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E36716" w:rsidP="00D54D50">
      <w:pPr>
        <w:pStyle w:val="Title"/>
      </w:pPr>
      <w:r>
        <w:t>Demographic Information on Clients Using the Ministry of Health</w:t>
      </w:r>
      <w:r w:rsidR="00CC7A5F">
        <w:t>’</w:t>
      </w:r>
      <w:r>
        <w:t>s Disability Support Services</w:t>
      </w:r>
    </w:p>
    <w:p w:rsidR="00343365" w:rsidRDefault="00E36716" w:rsidP="00343365">
      <w:pPr>
        <w:pStyle w:val="Year"/>
      </w:pPr>
      <w:r>
        <w:t>as at September 2013</w:t>
      </w:r>
    </w:p>
    <w:p w:rsidR="00C86248" w:rsidRDefault="00163033" w:rsidP="00163033">
      <w:pPr>
        <w:pStyle w:val="Subhead"/>
        <w:spacing w:before="840"/>
      </w:pPr>
      <w:r>
        <w:rPr>
          <w:noProof/>
          <w:lang w:eastAsia="en-NZ"/>
        </w:rPr>
        <w:drawing>
          <wp:inline distT="0" distB="0" distL="0" distR="0" wp14:anchorId="1D212EF2" wp14:editId="7552904B">
            <wp:extent cx="4322618" cy="3242543"/>
            <wp:effectExtent l="0" t="0" r="1905" b="0"/>
            <wp:docPr id="66" name="Picture 66" descr="Photo of man working on a computer" title="Photo of man working on a computer"/>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9601" cy="3240280"/>
                    </a:xfrm>
                    <a:prstGeom prst="rect">
                      <a:avLst/>
                    </a:prstGeom>
                  </pic:spPr>
                </pic:pic>
              </a:graphicData>
            </a:graphic>
          </wp:inline>
        </w:drawing>
      </w:r>
    </w:p>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956FAF">
        <w:t>2015</w:t>
      </w:r>
      <w:r w:rsidR="00442C1C">
        <w:t xml:space="preserve">. </w:t>
      </w:r>
      <w:r w:rsidR="00956FAF">
        <w:rPr>
          <w:i/>
        </w:rPr>
        <w:t>Demographic Information of Clients Using the Ministry of Health</w:t>
      </w:r>
      <w:r w:rsidR="00CC7A5F">
        <w:rPr>
          <w:i/>
        </w:rPr>
        <w:t>’</w:t>
      </w:r>
      <w:r w:rsidR="00956FAF">
        <w:rPr>
          <w:i/>
        </w:rPr>
        <w:t>s Disability Support Services as at September 2013</w:t>
      </w:r>
      <w:r w:rsidR="00442C1C">
        <w:t>. Wellington:</w:t>
      </w:r>
      <w:r w:rsidR="00956FAF">
        <w:t> </w:t>
      </w:r>
      <w:r w:rsidR="00442C1C">
        <w:t>Ministry of Health.</w:t>
      </w:r>
    </w:p>
    <w:p w:rsidR="00C86248" w:rsidRDefault="00C86248">
      <w:pPr>
        <w:pStyle w:val="Imprint"/>
      </w:pPr>
      <w:r>
        <w:t xml:space="preserve">Published in </w:t>
      </w:r>
      <w:r w:rsidR="00EA08A7">
        <w:t>April</w:t>
      </w:r>
      <w:r w:rsidR="00956FAF">
        <w:t xml:space="preserve"> 2015</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082CD6">
      <w:pPr>
        <w:pStyle w:val="Imprint"/>
      </w:pPr>
      <w:r>
        <w:t>ISBN</w:t>
      </w:r>
      <w:r w:rsidR="00442C1C">
        <w:t xml:space="preserve">: </w:t>
      </w:r>
      <w:r w:rsidR="009108A4">
        <w:t>978-0-478-44491-9</w:t>
      </w:r>
      <w:r w:rsidR="00442C1C">
        <w:t xml:space="preserve"> </w:t>
      </w:r>
      <w:r>
        <w:t>(</w:t>
      </w:r>
      <w:r w:rsidR="00442C1C">
        <w:t>online</w:t>
      </w:r>
      <w:r>
        <w:t>)</w:t>
      </w:r>
      <w:r w:rsidR="00082CD6">
        <w:br/>
      </w:r>
      <w:r w:rsidR="00082CD6" w:rsidRPr="009C0F2D">
        <w:t xml:space="preserve">HP </w:t>
      </w:r>
      <w:r w:rsidR="009108A4">
        <w:t>6132</w:t>
      </w:r>
    </w:p>
    <w:p w:rsidR="00C86248" w:rsidRDefault="00C86248">
      <w:pPr>
        <w:pStyle w:val="Imprint"/>
      </w:pPr>
      <w:r>
        <w:t xml:space="preserve">This document is available </w:t>
      </w:r>
      <w:r w:rsidR="0071741C">
        <w:t>at w</w:t>
      </w:r>
      <w:r>
        <w:t>ww.h</w:t>
      </w:r>
      <w:r w:rsidR="00A80363">
        <w:t>ealth</w:t>
      </w:r>
      <w:r>
        <w:t>.govt.nz</w:t>
      </w:r>
    </w:p>
    <w:p w:rsidR="00C86248" w:rsidRPr="00B701D1" w:rsidRDefault="008C64C4">
      <w:pPr>
        <w:jc w:val="center"/>
      </w:pPr>
      <w:r>
        <w:rPr>
          <w:noProof/>
          <w:lang w:eastAsia="en-NZ"/>
        </w:rPr>
        <w:drawing>
          <wp:inline distT="0" distB="0" distL="0" distR="0" wp14:anchorId="03810B91" wp14:editId="08A57642">
            <wp:extent cx="1670685" cy="681355"/>
            <wp:effectExtent l="0" t="0" r="5715" b="4445"/>
            <wp:docPr id="2" name="Picture 2" descr="Ministry of Health logo"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D4E6C" w:rsidRPr="00D535D0" w:rsidRDefault="007D4E6C" w:rsidP="007D4E6C">
      <w:pPr>
        <w:pStyle w:val="Heading3"/>
        <w:shd w:val="clear" w:color="auto" w:fill="FFFFFF"/>
        <w:ind w:right="-851"/>
        <w:rPr>
          <w:b w:val="0"/>
          <w:sz w:val="22"/>
          <w:szCs w:val="22"/>
        </w:rPr>
      </w:pPr>
      <w:r>
        <w:rPr>
          <w:rStyle w:val="A4"/>
          <w:b w:val="0"/>
          <w:noProof/>
          <w:szCs w:val="22"/>
          <w:lang w:eastAsia="en-NZ"/>
        </w:rPr>
        <w:drawing>
          <wp:inline distT="0" distB="0" distL="0" distR="0">
            <wp:extent cx="809625" cy="285750"/>
            <wp:effectExtent l="0" t="0" r="9525" b="0"/>
            <wp:docPr id="50" name="Picture 50"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rsidR="00C86248" w:rsidRDefault="00C86248">
      <w:pPr>
        <w:pStyle w:val="IntroHead"/>
      </w:pPr>
      <w:bookmarkStart w:id="0" w:name="_Toc405792991"/>
      <w:bookmarkStart w:id="1" w:name="_Toc405793224"/>
      <w:r>
        <w:lastRenderedPageBreak/>
        <w:t>Contents</w:t>
      </w:r>
      <w:bookmarkStart w:id="2" w:name="_GoBack"/>
      <w:bookmarkEnd w:id="0"/>
      <w:bookmarkEnd w:id="1"/>
      <w:bookmarkEnd w:id="2"/>
    </w:p>
    <w:p w:rsidR="00CC4379"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CC4379">
        <w:rPr>
          <w:noProof/>
        </w:rPr>
        <w:t>Executive summary</w:t>
      </w:r>
      <w:r w:rsidR="00CC4379">
        <w:rPr>
          <w:noProof/>
        </w:rPr>
        <w:tab/>
      </w:r>
      <w:r w:rsidR="00CC4379">
        <w:rPr>
          <w:noProof/>
        </w:rPr>
        <w:fldChar w:fldCharType="begin"/>
      </w:r>
      <w:r w:rsidR="00CC4379">
        <w:rPr>
          <w:noProof/>
        </w:rPr>
        <w:instrText xml:space="preserve"> PAGEREF _Toc410633501 \h </w:instrText>
      </w:r>
      <w:r w:rsidR="00CC4379">
        <w:rPr>
          <w:noProof/>
        </w:rPr>
      </w:r>
      <w:r w:rsidR="00CC4379">
        <w:rPr>
          <w:noProof/>
        </w:rPr>
        <w:fldChar w:fldCharType="separate"/>
      </w:r>
      <w:r w:rsidR="002979C9">
        <w:rPr>
          <w:noProof/>
        </w:rPr>
        <w:t>ix</w:t>
      </w:r>
      <w:r w:rsidR="00CC4379">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_Toc410633507 \h </w:instrText>
      </w:r>
      <w:r>
        <w:rPr>
          <w:noProof/>
        </w:rPr>
      </w:r>
      <w:r>
        <w:rPr>
          <w:noProof/>
        </w:rPr>
        <w:fldChar w:fldCharType="separate"/>
      </w:r>
      <w:r w:rsidR="002979C9">
        <w:rPr>
          <w:noProof/>
        </w:rPr>
        <w:t>1</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Purpose</w:t>
      </w:r>
      <w:r>
        <w:rPr>
          <w:noProof/>
        </w:rPr>
        <w:tab/>
      </w:r>
      <w:r>
        <w:rPr>
          <w:noProof/>
        </w:rPr>
        <w:fldChar w:fldCharType="begin"/>
      </w:r>
      <w:r>
        <w:rPr>
          <w:noProof/>
        </w:rPr>
        <w:instrText xml:space="preserve"> PAGEREF _Toc410633508 \h </w:instrText>
      </w:r>
      <w:r>
        <w:rPr>
          <w:noProof/>
        </w:rPr>
      </w:r>
      <w:r>
        <w:rPr>
          <w:noProof/>
        </w:rPr>
        <w:fldChar w:fldCharType="separate"/>
      </w:r>
      <w:r w:rsidR="002979C9">
        <w:rPr>
          <w:noProof/>
        </w:rPr>
        <w:t>1</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Audience</w:t>
      </w:r>
      <w:r>
        <w:rPr>
          <w:noProof/>
        </w:rPr>
        <w:tab/>
      </w:r>
      <w:r>
        <w:rPr>
          <w:noProof/>
        </w:rPr>
        <w:fldChar w:fldCharType="begin"/>
      </w:r>
      <w:r>
        <w:rPr>
          <w:noProof/>
        </w:rPr>
        <w:instrText xml:space="preserve"> PAGEREF _Toc410633509 \h </w:instrText>
      </w:r>
      <w:r>
        <w:rPr>
          <w:noProof/>
        </w:rPr>
      </w:r>
      <w:r>
        <w:rPr>
          <w:noProof/>
        </w:rPr>
        <w:fldChar w:fldCharType="separate"/>
      </w:r>
      <w:r w:rsidR="002979C9">
        <w:rPr>
          <w:noProof/>
        </w:rPr>
        <w:t>1</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Scope</w:t>
      </w:r>
      <w:r>
        <w:rPr>
          <w:noProof/>
        </w:rPr>
        <w:tab/>
      </w:r>
      <w:r>
        <w:rPr>
          <w:noProof/>
        </w:rPr>
        <w:fldChar w:fldCharType="begin"/>
      </w:r>
      <w:r>
        <w:rPr>
          <w:noProof/>
        </w:rPr>
        <w:instrText xml:space="preserve"> PAGEREF _Toc410633510 \h </w:instrText>
      </w:r>
      <w:r>
        <w:rPr>
          <w:noProof/>
        </w:rPr>
      </w:r>
      <w:r>
        <w:rPr>
          <w:noProof/>
        </w:rPr>
        <w:fldChar w:fldCharType="separate"/>
      </w:r>
      <w:r w:rsidR="002979C9">
        <w:rPr>
          <w:noProof/>
        </w:rPr>
        <w:t>1</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Exclusions</w:t>
      </w:r>
      <w:r>
        <w:rPr>
          <w:noProof/>
        </w:rPr>
        <w:tab/>
      </w:r>
      <w:r>
        <w:rPr>
          <w:noProof/>
        </w:rPr>
        <w:fldChar w:fldCharType="begin"/>
      </w:r>
      <w:r>
        <w:rPr>
          <w:noProof/>
        </w:rPr>
        <w:instrText xml:space="preserve"> PAGEREF _Toc410633511 \h </w:instrText>
      </w:r>
      <w:r>
        <w:rPr>
          <w:noProof/>
        </w:rPr>
      </w:r>
      <w:r>
        <w:rPr>
          <w:noProof/>
        </w:rPr>
        <w:fldChar w:fldCharType="separate"/>
      </w:r>
      <w:r w:rsidR="002979C9">
        <w:rPr>
          <w:noProof/>
        </w:rPr>
        <w:t>2</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Terminology</w:t>
      </w:r>
      <w:r>
        <w:rPr>
          <w:noProof/>
        </w:rPr>
        <w:tab/>
      </w:r>
      <w:r>
        <w:rPr>
          <w:noProof/>
        </w:rPr>
        <w:fldChar w:fldCharType="begin"/>
      </w:r>
      <w:r>
        <w:rPr>
          <w:noProof/>
        </w:rPr>
        <w:instrText xml:space="preserve"> PAGEREF _Toc410633512 \h </w:instrText>
      </w:r>
      <w:r>
        <w:rPr>
          <w:noProof/>
        </w:rPr>
      </w:r>
      <w:r>
        <w:rPr>
          <w:noProof/>
        </w:rPr>
        <w:fldChar w:fldCharType="separate"/>
      </w:r>
      <w:r w:rsidR="002979C9">
        <w:rPr>
          <w:noProof/>
        </w:rPr>
        <w:t>2</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Methodology</w:t>
      </w:r>
      <w:r>
        <w:rPr>
          <w:noProof/>
        </w:rPr>
        <w:tab/>
      </w:r>
      <w:r>
        <w:rPr>
          <w:noProof/>
        </w:rPr>
        <w:fldChar w:fldCharType="begin"/>
      </w:r>
      <w:r>
        <w:rPr>
          <w:noProof/>
        </w:rPr>
        <w:instrText xml:space="preserve"> PAGEREF _Toc410633513 \h </w:instrText>
      </w:r>
      <w:r>
        <w:rPr>
          <w:noProof/>
        </w:rPr>
      </w:r>
      <w:r>
        <w:rPr>
          <w:noProof/>
        </w:rPr>
        <w:fldChar w:fldCharType="separate"/>
      </w:r>
      <w:r w:rsidR="002979C9">
        <w:rPr>
          <w:noProof/>
        </w:rPr>
        <w:t>3</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Demographic profile data</w:t>
      </w:r>
      <w:r>
        <w:rPr>
          <w:noProof/>
        </w:rPr>
        <w:tab/>
      </w:r>
      <w:r>
        <w:rPr>
          <w:noProof/>
        </w:rPr>
        <w:fldChar w:fldCharType="begin"/>
      </w:r>
      <w:r>
        <w:rPr>
          <w:noProof/>
        </w:rPr>
        <w:instrText xml:space="preserve"> PAGEREF _Toc410633514 \h </w:instrText>
      </w:r>
      <w:r>
        <w:rPr>
          <w:noProof/>
        </w:rPr>
      </w:r>
      <w:r>
        <w:rPr>
          <w:noProof/>
        </w:rPr>
        <w:fldChar w:fldCharType="separate"/>
      </w:r>
      <w:r w:rsidR="002979C9">
        <w:rPr>
          <w:noProof/>
        </w:rPr>
        <w:t>3</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Client transaction data</w:t>
      </w:r>
      <w:r>
        <w:rPr>
          <w:noProof/>
        </w:rPr>
        <w:tab/>
      </w:r>
      <w:r>
        <w:rPr>
          <w:noProof/>
        </w:rPr>
        <w:fldChar w:fldCharType="begin"/>
      </w:r>
      <w:r>
        <w:rPr>
          <w:noProof/>
        </w:rPr>
        <w:instrText xml:space="preserve"> PAGEREF _Toc410633515 \h </w:instrText>
      </w:r>
      <w:r>
        <w:rPr>
          <w:noProof/>
        </w:rPr>
      </w:r>
      <w:r>
        <w:rPr>
          <w:noProof/>
        </w:rPr>
        <w:fldChar w:fldCharType="separate"/>
      </w:r>
      <w:r w:rsidR="002979C9">
        <w:rPr>
          <w:noProof/>
        </w:rPr>
        <w:t>3</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Statistics New Zealand census data</w:t>
      </w:r>
      <w:r>
        <w:rPr>
          <w:noProof/>
        </w:rPr>
        <w:tab/>
      </w:r>
      <w:r>
        <w:rPr>
          <w:noProof/>
        </w:rPr>
        <w:fldChar w:fldCharType="begin"/>
      </w:r>
      <w:r>
        <w:rPr>
          <w:noProof/>
        </w:rPr>
        <w:instrText xml:space="preserve"> PAGEREF _Toc410633516 \h </w:instrText>
      </w:r>
      <w:r>
        <w:rPr>
          <w:noProof/>
        </w:rPr>
      </w:r>
      <w:r>
        <w:rPr>
          <w:noProof/>
        </w:rPr>
        <w:fldChar w:fldCharType="separate"/>
      </w:r>
      <w:r w:rsidR="002979C9">
        <w:rPr>
          <w:noProof/>
        </w:rPr>
        <w:t>3</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DSS clients compared with the New Zealand population</w:t>
      </w:r>
      <w:r>
        <w:rPr>
          <w:noProof/>
        </w:rPr>
        <w:tab/>
      </w:r>
      <w:r>
        <w:rPr>
          <w:noProof/>
        </w:rPr>
        <w:fldChar w:fldCharType="begin"/>
      </w:r>
      <w:r>
        <w:rPr>
          <w:noProof/>
        </w:rPr>
        <w:instrText xml:space="preserve"> PAGEREF _Toc410633517 \h </w:instrText>
      </w:r>
      <w:r>
        <w:rPr>
          <w:noProof/>
        </w:rPr>
      </w:r>
      <w:r>
        <w:rPr>
          <w:noProof/>
        </w:rPr>
        <w:fldChar w:fldCharType="separate"/>
      </w:r>
      <w:r w:rsidR="002979C9">
        <w:rPr>
          <w:noProof/>
        </w:rPr>
        <w:t>4</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Age and sex</w:t>
      </w:r>
      <w:r>
        <w:rPr>
          <w:noProof/>
        </w:rPr>
        <w:tab/>
      </w:r>
      <w:r>
        <w:rPr>
          <w:noProof/>
        </w:rPr>
        <w:fldChar w:fldCharType="begin"/>
      </w:r>
      <w:r>
        <w:rPr>
          <w:noProof/>
        </w:rPr>
        <w:instrText xml:space="preserve"> PAGEREF _Toc410633518 \h </w:instrText>
      </w:r>
      <w:r>
        <w:rPr>
          <w:noProof/>
        </w:rPr>
      </w:r>
      <w:r>
        <w:rPr>
          <w:noProof/>
        </w:rPr>
        <w:fldChar w:fldCharType="separate"/>
      </w:r>
      <w:r w:rsidR="002979C9">
        <w:rPr>
          <w:noProof/>
        </w:rPr>
        <w:t>4</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Ethnicity</w:t>
      </w:r>
      <w:r>
        <w:rPr>
          <w:noProof/>
        </w:rPr>
        <w:tab/>
      </w:r>
      <w:r>
        <w:rPr>
          <w:noProof/>
        </w:rPr>
        <w:fldChar w:fldCharType="begin"/>
      </w:r>
      <w:r>
        <w:rPr>
          <w:noProof/>
        </w:rPr>
        <w:instrText xml:space="preserve"> PAGEREF _Toc410633519 \h </w:instrText>
      </w:r>
      <w:r>
        <w:rPr>
          <w:noProof/>
        </w:rPr>
      </w:r>
      <w:r>
        <w:rPr>
          <w:noProof/>
        </w:rPr>
        <w:fldChar w:fldCharType="separate"/>
      </w:r>
      <w:r w:rsidR="002979C9">
        <w:rPr>
          <w:noProof/>
        </w:rPr>
        <w:t>5</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Disability services</w:t>
      </w:r>
      <w:r>
        <w:rPr>
          <w:noProof/>
        </w:rPr>
        <w:tab/>
      </w:r>
      <w:r>
        <w:rPr>
          <w:noProof/>
        </w:rPr>
        <w:fldChar w:fldCharType="begin"/>
      </w:r>
      <w:r>
        <w:rPr>
          <w:noProof/>
        </w:rPr>
        <w:instrText xml:space="preserve"> PAGEREF _Toc410633520 \h </w:instrText>
      </w:r>
      <w:r>
        <w:rPr>
          <w:noProof/>
        </w:rPr>
      </w:r>
      <w:r>
        <w:rPr>
          <w:noProof/>
        </w:rPr>
        <w:fldChar w:fldCharType="separate"/>
      </w:r>
      <w:r w:rsidR="002979C9">
        <w:rPr>
          <w:noProof/>
        </w:rPr>
        <w:t>7</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Disability Support Services groups</w:t>
      </w:r>
      <w:r>
        <w:rPr>
          <w:noProof/>
        </w:rPr>
        <w:tab/>
      </w:r>
      <w:r>
        <w:rPr>
          <w:noProof/>
        </w:rPr>
        <w:fldChar w:fldCharType="begin"/>
      </w:r>
      <w:r>
        <w:rPr>
          <w:noProof/>
        </w:rPr>
        <w:instrText xml:space="preserve"> PAGEREF _Toc410633521 \h </w:instrText>
      </w:r>
      <w:r>
        <w:rPr>
          <w:noProof/>
        </w:rPr>
      </w:r>
      <w:r>
        <w:rPr>
          <w:noProof/>
        </w:rPr>
        <w:fldChar w:fldCharType="separate"/>
      </w:r>
      <w:r w:rsidR="002979C9">
        <w:rPr>
          <w:noProof/>
        </w:rPr>
        <w:t>7</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Overall client demographics</w:t>
      </w:r>
      <w:r>
        <w:rPr>
          <w:noProof/>
        </w:rPr>
        <w:tab/>
      </w:r>
      <w:r>
        <w:rPr>
          <w:noProof/>
        </w:rPr>
        <w:fldChar w:fldCharType="begin"/>
      </w:r>
      <w:r>
        <w:rPr>
          <w:noProof/>
        </w:rPr>
        <w:instrText xml:space="preserve"> PAGEREF _Toc410633522 \h </w:instrText>
      </w:r>
      <w:r>
        <w:rPr>
          <w:noProof/>
        </w:rPr>
      </w:r>
      <w:r>
        <w:rPr>
          <w:noProof/>
        </w:rPr>
        <w:fldChar w:fldCharType="separate"/>
      </w:r>
      <w:r w:rsidR="002979C9">
        <w:rPr>
          <w:noProof/>
        </w:rPr>
        <w:t>8</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Age and sex</w:t>
      </w:r>
      <w:r>
        <w:rPr>
          <w:noProof/>
        </w:rPr>
        <w:tab/>
      </w:r>
      <w:r>
        <w:rPr>
          <w:noProof/>
        </w:rPr>
        <w:fldChar w:fldCharType="begin"/>
      </w:r>
      <w:r>
        <w:rPr>
          <w:noProof/>
        </w:rPr>
        <w:instrText xml:space="preserve"> PAGEREF _Toc410633523 \h </w:instrText>
      </w:r>
      <w:r>
        <w:rPr>
          <w:noProof/>
        </w:rPr>
      </w:r>
      <w:r>
        <w:rPr>
          <w:noProof/>
        </w:rPr>
        <w:fldChar w:fldCharType="separate"/>
      </w:r>
      <w:r w:rsidR="002979C9">
        <w:rPr>
          <w:noProof/>
        </w:rPr>
        <w:t>8</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Ethnicity</w:t>
      </w:r>
      <w:r>
        <w:rPr>
          <w:noProof/>
        </w:rPr>
        <w:tab/>
      </w:r>
      <w:r>
        <w:rPr>
          <w:noProof/>
        </w:rPr>
        <w:fldChar w:fldCharType="begin"/>
      </w:r>
      <w:r>
        <w:rPr>
          <w:noProof/>
        </w:rPr>
        <w:instrText xml:space="preserve"> PAGEREF _Toc410633524 \h </w:instrText>
      </w:r>
      <w:r>
        <w:rPr>
          <w:noProof/>
        </w:rPr>
      </w:r>
      <w:r>
        <w:rPr>
          <w:noProof/>
        </w:rPr>
        <w:fldChar w:fldCharType="separate"/>
      </w:r>
      <w:r w:rsidR="002979C9">
        <w:rPr>
          <w:noProof/>
        </w:rPr>
        <w:t>10</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Ethnicity-age profiles</w:t>
      </w:r>
      <w:r>
        <w:rPr>
          <w:noProof/>
        </w:rPr>
        <w:tab/>
      </w:r>
      <w:r>
        <w:rPr>
          <w:noProof/>
        </w:rPr>
        <w:fldChar w:fldCharType="begin"/>
      </w:r>
      <w:r>
        <w:rPr>
          <w:noProof/>
        </w:rPr>
        <w:instrText xml:space="preserve"> PAGEREF _Toc410633525 \h </w:instrText>
      </w:r>
      <w:r>
        <w:rPr>
          <w:noProof/>
        </w:rPr>
      </w:r>
      <w:r>
        <w:rPr>
          <w:noProof/>
        </w:rPr>
        <w:fldChar w:fldCharType="separate"/>
      </w:r>
      <w:r w:rsidR="002979C9">
        <w:rPr>
          <w:noProof/>
        </w:rPr>
        <w:t>11</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Marital status</w:t>
      </w:r>
      <w:r>
        <w:rPr>
          <w:noProof/>
        </w:rPr>
        <w:tab/>
      </w:r>
      <w:r>
        <w:rPr>
          <w:noProof/>
        </w:rPr>
        <w:fldChar w:fldCharType="begin"/>
      </w:r>
      <w:r>
        <w:rPr>
          <w:noProof/>
        </w:rPr>
        <w:instrText xml:space="preserve"> PAGEREF _Toc410633526 \h </w:instrText>
      </w:r>
      <w:r>
        <w:rPr>
          <w:noProof/>
        </w:rPr>
      </w:r>
      <w:r>
        <w:rPr>
          <w:noProof/>
        </w:rPr>
        <w:fldChar w:fldCharType="separate"/>
      </w:r>
      <w:r w:rsidR="002979C9">
        <w:rPr>
          <w:noProof/>
        </w:rPr>
        <w:t>12</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Accommodation</w:t>
      </w:r>
      <w:r>
        <w:rPr>
          <w:noProof/>
        </w:rPr>
        <w:tab/>
      </w:r>
      <w:r>
        <w:rPr>
          <w:noProof/>
        </w:rPr>
        <w:fldChar w:fldCharType="begin"/>
      </w:r>
      <w:r>
        <w:rPr>
          <w:noProof/>
        </w:rPr>
        <w:instrText xml:space="preserve"> PAGEREF _Toc410633527 \h </w:instrText>
      </w:r>
      <w:r>
        <w:rPr>
          <w:noProof/>
        </w:rPr>
      </w:r>
      <w:r>
        <w:rPr>
          <w:noProof/>
        </w:rPr>
        <w:fldChar w:fldCharType="separate"/>
      </w:r>
      <w:r w:rsidR="002979C9">
        <w:rPr>
          <w:noProof/>
        </w:rPr>
        <w:t>12</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_Toc410633528 \h </w:instrText>
      </w:r>
      <w:r>
        <w:rPr>
          <w:noProof/>
        </w:rPr>
      </w:r>
      <w:r>
        <w:rPr>
          <w:noProof/>
        </w:rPr>
        <w:fldChar w:fldCharType="separate"/>
      </w:r>
      <w:r w:rsidR="002979C9">
        <w:rPr>
          <w:noProof/>
        </w:rPr>
        <w:t>13</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Location</w:t>
      </w:r>
      <w:r>
        <w:rPr>
          <w:noProof/>
        </w:rPr>
        <w:tab/>
      </w:r>
      <w:r>
        <w:rPr>
          <w:noProof/>
        </w:rPr>
        <w:fldChar w:fldCharType="begin"/>
      </w:r>
      <w:r>
        <w:rPr>
          <w:noProof/>
        </w:rPr>
        <w:instrText xml:space="preserve"> PAGEREF _Toc410633529 \h </w:instrText>
      </w:r>
      <w:r>
        <w:rPr>
          <w:noProof/>
        </w:rPr>
      </w:r>
      <w:r>
        <w:rPr>
          <w:noProof/>
        </w:rPr>
        <w:fldChar w:fldCharType="separate"/>
      </w:r>
      <w:r w:rsidR="002979C9">
        <w:rPr>
          <w:noProof/>
        </w:rPr>
        <w:t>15</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District health board area</w:t>
      </w:r>
      <w:r>
        <w:rPr>
          <w:noProof/>
        </w:rPr>
        <w:tab/>
      </w:r>
      <w:r>
        <w:rPr>
          <w:noProof/>
        </w:rPr>
        <w:fldChar w:fldCharType="begin"/>
      </w:r>
      <w:r>
        <w:rPr>
          <w:noProof/>
        </w:rPr>
        <w:instrText xml:space="preserve"> PAGEREF _Toc410633530 \h </w:instrText>
      </w:r>
      <w:r>
        <w:rPr>
          <w:noProof/>
        </w:rPr>
      </w:r>
      <w:r>
        <w:rPr>
          <w:noProof/>
        </w:rPr>
        <w:fldChar w:fldCharType="separate"/>
      </w:r>
      <w:r w:rsidR="002979C9">
        <w:rPr>
          <w:noProof/>
        </w:rPr>
        <w:t>16</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Principal disabilities</w:t>
      </w:r>
      <w:r>
        <w:rPr>
          <w:noProof/>
        </w:rPr>
        <w:tab/>
      </w:r>
      <w:r>
        <w:rPr>
          <w:noProof/>
        </w:rPr>
        <w:fldChar w:fldCharType="begin"/>
      </w:r>
      <w:r>
        <w:rPr>
          <w:noProof/>
        </w:rPr>
        <w:instrText xml:space="preserve"> PAGEREF _Toc410633531 \h </w:instrText>
      </w:r>
      <w:r>
        <w:rPr>
          <w:noProof/>
        </w:rPr>
      </w:r>
      <w:r>
        <w:rPr>
          <w:noProof/>
        </w:rPr>
        <w:fldChar w:fldCharType="separate"/>
      </w:r>
      <w:r w:rsidR="002979C9">
        <w:rPr>
          <w:noProof/>
        </w:rPr>
        <w:t>17</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Disability top 10</w:t>
      </w:r>
      <w:r>
        <w:rPr>
          <w:noProof/>
        </w:rPr>
        <w:tab/>
      </w:r>
      <w:r>
        <w:rPr>
          <w:noProof/>
        </w:rPr>
        <w:fldChar w:fldCharType="begin"/>
      </w:r>
      <w:r>
        <w:rPr>
          <w:noProof/>
        </w:rPr>
        <w:instrText xml:space="preserve"> PAGEREF _Toc410633532 \h </w:instrText>
      </w:r>
      <w:r>
        <w:rPr>
          <w:noProof/>
        </w:rPr>
      </w:r>
      <w:r>
        <w:rPr>
          <w:noProof/>
        </w:rPr>
        <w:fldChar w:fldCharType="separate"/>
      </w:r>
      <w:r w:rsidR="002979C9">
        <w:rPr>
          <w:noProof/>
        </w:rPr>
        <w:t>18</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Support package allocation</w:t>
      </w:r>
      <w:r>
        <w:rPr>
          <w:noProof/>
        </w:rPr>
        <w:tab/>
      </w:r>
      <w:r>
        <w:rPr>
          <w:noProof/>
        </w:rPr>
        <w:fldChar w:fldCharType="begin"/>
      </w:r>
      <w:r>
        <w:rPr>
          <w:noProof/>
        </w:rPr>
        <w:instrText xml:space="preserve"> PAGEREF _Toc410633533 \h </w:instrText>
      </w:r>
      <w:r>
        <w:rPr>
          <w:noProof/>
        </w:rPr>
      </w:r>
      <w:r>
        <w:rPr>
          <w:noProof/>
        </w:rPr>
        <w:fldChar w:fldCharType="separate"/>
      </w:r>
      <w:r w:rsidR="002979C9">
        <w:rPr>
          <w:noProof/>
        </w:rPr>
        <w:t>19</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Needs Assessment Service Coordination organisations</w:t>
      </w:r>
      <w:r>
        <w:rPr>
          <w:noProof/>
        </w:rPr>
        <w:tab/>
      </w:r>
      <w:r>
        <w:rPr>
          <w:noProof/>
        </w:rPr>
        <w:fldChar w:fldCharType="begin"/>
      </w:r>
      <w:r>
        <w:rPr>
          <w:noProof/>
        </w:rPr>
        <w:instrText xml:space="preserve"> PAGEREF _Toc410633534 \h </w:instrText>
      </w:r>
      <w:r>
        <w:rPr>
          <w:noProof/>
        </w:rPr>
      </w:r>
      <w:r>
        <w:rPr>
          <w:noProof/>
        </w:rPr>
        <w:fldChar w:fldCharType="separate"/>
      </w:r>
      <w:r w:rsidR="002979C9">
        <w:rPr>
          <w:noProof/>
        </w:rPr>
        <w:t>20</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Client demographics by service</w:t>
      </w:r>
      <w:r>
        <w:rPr>
          <w:noProof/>
        </w:rPr>
        <w:tab/>
      </w:r>
      <w:r>
        <w:rPr>
          <w:noProof/>
        </w:rPr>
        <w:fldChar w:fldCharType="begin"/>
      </w:r>
      <w:r>
        <w:rPr>
          <w:noProof/>
        </w:rPr>
        <w:instrText xml:space="preserve"> PAGEREF _Toc410633535 \h </w:instrText>
      </w:r>
      <w:r>
        <w:rPr>
          <w:noProof/>
        </w:rPr>
      </w:r>
      <w:r>
        <w:rPr>
          <w:noProof/>
        </w:rPr>
        <w:fldChar w:fldCharType="separate"/>
      </w:r>
      <w:r w:rsidR="002979C9">
        <w:rPr>
          <w:noProof/>
        </w:rPr>
        <w:t>22</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Home and community support</w:t>
      </w:r>
      <w:r>
        <w:rPr>
          <w:noProof/>
        </w:rPr>
        <w:tab/>
      </w:r>
      <w:r>
        <w:rPr>
          <w:noProof/>
        </w:rPr>
        <w:fldChar w:fldCharType="begin"/>
      </w:r>
      <w:r>
        <w:rPr>
          <w:noProof/>
        </w:rPr>
        <w:instrText xml:space="preserve"> PAGEREF _Toc410633536 \h </w:instrText>
      </w:r>
      <w:r>
        <w:rPr>
          <w:noProof/>
        </w:rPr>
      </w:r>
      <w:r>
        <w:rPr>
          <w:noProof/>
        </w:rPr>
        <w:fldChar w:fldCharType="separate"/>
      </w:r>
      <w:r w:rsidR="002979C9">
        <w:rPr>
          <w:noProof/>
        </w:rPr>
        <w:t>22</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Carer support</w:t>
      </w:r>
      <w:r>
        <w:rPr>
          <w:noProof/>
        </w:rPr>
        <w:tab/>
      </w:r>
      <w:r>
        <w:rPr>
          <w:noProof/>
        </w:rPr>
        <w:fldChar w:fldCharType="begin"/>
      </w:r>
      <w:r>
        <w:rPr>
          <w:noProof/>
        </w:rPr>
        <w:instrText xml:space="preserve"> PAGEREF _Toc410633537 \h </w:instrText>
      </w:r>
      <w:r>
        <w:rPr>
          <w:noProof/>
        </w:rPr>
      </w:r>
      <w:r>
        <w:rPr>
          <w:noProof/>
        </w:rPr>
        <w:fldChar w:fldCharType="separate"/>
      </w:r>
      <w:r w:rsidR="002979C9">
        <w:rPr>
          <w:noProof/>
        </w:rPr>
        <w:t>28</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Community residential services</w:t>
      </w:r>
      <w:r>
        <w:rPr>
          <w:noProof/>
        </w:rPr>
        <w:tab/>
      </w:r>
      <w:r>
        <w:rPr>
          <w:noProof/>
        </w:rPr>
        <w:fldChar w:fldCharType="begin"/>
      </w:r>
      <w:r>
        <w:rPr>
          <w:noProof/>
        </w:rPr>
        <w:instrText xml:space="preserve"> PAGEREF _Toc410633538 \h </w:instrText>
      </w:r>
      <w:r>
        <w:rPr>
          <w:noProof/>
        </w:rPr>
      </w:r>
      <w:r>
        <w:rPr>
          <w:noProof/>
        </w:rPr>
        <w:fldChar w:fldCharType="separate"/>
      </w:r>
      <w:r w:rsidR="002979C9">
        <w:rPr>
          <w:noProof/>
        </w:rPr>
        <w:t>38</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Supported living</w:t>
      </w:r>
      <w:r>
        <w:rPr>
          <w:noProof/>
        </w:rPr>
        <w:tab/>
      </w:r>
      <w:r>
        <w:rPr>
          <w:noProof/>
        </w:rPr>
        <w:fldChar w:fldCharType="begin"/>
      </w:r>
      <w:r>
        <w:rPr>
          <w:noProof/>
        </w:rPr>
        <w:instrText xml:space="preserve"> PAGEREF _Toc410633539 \h </w:instrText>
      </w:r>
      <w:r>
        <w:rPr>
          <w:noProof/>
        </w:rPr>
      </w:r>
      <w:r>
        <w:rPr>
          <w:noProof/>
        </w:rPr>
        <w:fldChar w:fldCharType="separate"/>
      </w:r>
      <w:r w:rsidR="002979C9">
        <w:rPr>
          <w:noProof/>
        </w:rPr>
        <w:t>44</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Respite care services</w:t>
      </w:r>
      <w:r>
        <w:rPr>
          <w:noProof/>
        </w:rPr>
        <w:tab/>
      </w:r>
      <w:r>
        <w:rPr>
          <w:noProof/>
        </w:rPr>
        <w:fldChar w:fldCharType="begin"/>
      </w:r>
      <w:r>
        <w:rPr>
          <w:noProof/>
        </w:rPr>
        <w:instrText xml:space="preserve"> PAGEREF _Toc410633540 \h </w:instrText>
      </w:r>
      <w:r>
        <w:rPr>
          <w:noProof/>
        </w:rPr>
      </w:r>
      <w:r>
        <w:rPr>
          <w:noProof/>
        </w:rPr>
        <w:fldChar w:fldCharType="separate"/>
      </w:r>
      <w:r w:rsidR="002979C9">
        <w:rPr>
          <w:noProof/>
        </w:rPr>
        <w:t>49</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lastRenderedPageBreak/>
        <w:t>Client demographics by disability</w:t>
      </w:r>
      <w:r>
        <w:rPr>
          <w:noProof/>
        </w:rPr>
        <w:tab/>
      </w:r>
      <w:r>
        <w:rPr>
          <w:noProof/>
        </w:rPr>
        <w:fldChar w:fldCharType="begin"/>
      </w:r>
      <w:r>
        <w:rPr>
          <w:noProof/>
        </w:rPr>
        <w:instrText xml:space="preserve"> PAGEREF _Toc410633541 \h </w:instrText>
      </w:r>
      <w:r>
        <w:rPr>
          <w:noProof/>
        </w:rPr>
      </w:r>
      <w:r>
        <w:rPr>
          <w:noProof/>
        </w:rPr>
        <w:fldChar w:fldCharType="separate"/>
      </w:r>
      <w:r w:rsidR="002979C9">
        <w:rPr>
          <w:noProof/>
        </w:rPr>
        <w:t>56</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Intellectual disability</w:t>
      </w:r>
      <w:r>
        <w:rPr>
          <w:noProof/>
        </w:rPr>
        <w:tab/>
      </w:r>
      <w:r>
        <w:rPr>
          <w:noProof/>
        </w:rPr>
        <w:fldChar w:fldCharType="begin"/>
      </w:r>
      <w:r>
        <w:rPr>
          <w:noProof/>
        </w:rPr>
        <w:instrText xml:space="preserve"> PAGEREF _Toc410633542 \h </w:instrText>
      </w:r>
      <w:r>
        <w:rPr>
          <w:noProof/>
        </w:rPr>
      </w:r>
      <w:r>
        <w:rPr>
          <w:noProof/>
        </w:rPr>
        <w:fldChar w:fldCharType="separate"/>
      </w:r>
      <w:r w:rsidR="002979C9">
        <w:rPr>
          <w:noProof/>
        </w:rPr>
        <w:t>56</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Physical disability</w:t>
      </w:r>
      <w:r>
        <w:rPr>
          <w:noProof/>
        </w:rPr>
        <w:tab/>
      </w:r>
      <w:r>
        <w:rPr>
          <w:noProof/>
        </w:rPr>
        <w:fldChar w:fldCharType="begin"/>
      </w:r>
      <w:r>
        <w:rPr>
          <w:noProof/>
        </w:rPr>
        <w:instrText xml:space="preserve"> PAGEREF _Toc410633543 \h </w:instrText>
      </w:r>
      <w:r>
        <w:rPr>
          <w:noProof/>
        </w:rPr>
      </w:r>
      <w:r>
        <w:rPr>
          <w:noProof/>
        </w:rPr>
        <w:fldChar w:fldCharType="separate"/>
      </w:r>
      <w:r w:rsidR="002979C9">
        <w:rPr>
          <w:noProof/>
        </w:rPr>
        <w:t>59</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Autism spectrum disorder</w:t>
      </w:r>
      <w:r>
        <w:rPr>
          <w:noProof/>
        </w:rPr>
        <w:tab/>
      </w:r>
      <w:r>
        <w:rPr>
          <w:noProof/>
        </w:rPr>
        <w:fldChar w:fldCharType="begin"/>
      </w:r>
      <w:r>
        <w:rPr>
          <w:noProof/>
        </w:rPr>
        <w:instrText xml:space="preserve"> PAGEREF _Toc410633544 \h </w:instrText>
      </w:r>
      <w:r>
        <w:rPr>
          <w:noProof/>
        </w:rPr>
      </w:r>
      <w:r>
        <w:rPr>
          <w:noProof/>
        </w:rPr>
        <w:fldChar w:fldCharType="separate"/>
      </w:r>
      <w:r w:rsidR="002979C9">
        <w:rPr>
          <w:noProof/>
        </w:rPr>
        <w:t>61</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Sensory disability</w:t>
      </w:r>
      <w:r>
        <w:rPr>
          <w:noProof/>
        </w:rPr>
        <w:tab/>
      </w:r>
      <w:r>
        <w:rPr>
          <w:noProof/>
        </w:rPr>
        <w:fldChar w:fldCharType="begin"/>
      </w:r>
      <w:r>
        <w:rPr>
          <w:noProof/>
        </w:rPr>
        <w:instrText xml:space="preserve"> PAGEREF _Toc410633545 \h </w:instrText>
      </w:r>
      <w:r>
        <w:rPr>
          <w:noProof/>
        </w:rPr>
      </w:r>
      <w:r>
        <w:rPr>
          <w:noProof/>
        </w:rPr>
        <w:fldChar w:fldCharType="separate"/>
      </w:r>
      <w:r w:rsidR="002979C9">
        <w:rPr>
          <w:noProof/>
        </w:rPr>
        <w:t>64</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Neurological disability</w:t>
      </w:r>
      <w:r>
        <w:rPr>
          <w:noProof/>
        </w:rPr>
        <w:tab/>
      </w:r>
      <w:r>
        <w:rPr>
          <w:noProof/>
        </w:rPr>
        <w:fldChar w:fldCharType="begin"/>
      </w:r>
      <w:r>
        <w:rPr>
          <w:noProof/>
        </w:rPr>
        <w:instrText xml:space="preserve"> PAGEREF _Toc410633546 \h </w:instrText>
      </w:r>
      <w:r>
        <w:rPr>
          <w:noProof/>
        </w:rPr>
      </w:r>
      <w:r>
        <w:rPr>
          <w:noProof/>
        </w:rPr>
        <w:fldChar w:fldCharType="separate"/>
      </w:r>
      <w:r w:rsidR="002979C9">
        <w:rPr>
          <w:noProof/>
        </w:rPr>
        <w:t>67</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Service usage by ethnicity</w:t>
      </w:r>
      <w:r>
        <w:rPr>
          <w:noProof/>
        </w:rPr>
        <w:tab/>
      </w:r>
      <w:r>
        <w:rPr>
          <w:noProof/>
        </w:rPr>
        <w:fldChar w:fldCharType="begin"/>
      </w:r>
      <w:r>
        <w:rPr>
          <w:noProof/>
        </w:rPr>
        <w:instrText xml:space="preserve"> PAGEREF _Toc410633547 \h </w:instrText>
      </w:r>
      <w:r>
        <w:rPr>
          <w:noProof/>
        </w:rPr>
      </w:r>
      <w:r>
        <w:rPr>
          <w:noProof/>
        </w:rPr>
        <w:fldChar w:fldCharType="separate"/>
      </w:r>
      <w:r w:rsidR="002979C9">
        <w:rPr>
          <w:noProof/>
        </w:rPr>
        <w:t>70</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Client turnover</w:t>
      </w:r>
      <w:r>
        <w:rPr>
          <w:noProof/>
        </w:rPr>
        <w:tab/>
      </w:r>
      <w:r>
        <w:rPr>
          <w:noProof/>
        </w:rPr>
        <w:fldChar w:fldCharType="begin"/>
      </w:r>
      <w:r>
        <w:rPr>
          <w:noProof/>
        </w:rPr>
        <w:instrText xml:space="preserve"> PAGEREF _Toc410633548 \h </w:instrText>
      </w:r>
      <w:r>
        <w:rPr>
          <w:noProof/>
        </w:rPr>
      </w:r>
      <w:r>
        <w:rPr>
          <w:noProof/>
        </w:rPr>
        <w:fldChar w:fldCharType="separate"/>
      </w:r>
      <w:r w:rsidR="002979C9">
        <w:rPr>
          <w:noProof/>
        </w:rPr>
        <w:t>72</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_Toc410633549 \h </w:instrText>
      </w:r>
      <w:r>
        <w:rPr>
          <w:noProof/>
        </w:rPr>
      </w:r>
      <w:r>
        <w:rPr>
          <w:noProof/>
        </w:rPr>
        <w:fldChar w:fldCharType="separate"/>
      </w:r>
      <w:r w:rsidR="002979C9">
        <w:rPr>
          <w:noProof/>
        </w:rPr>
        <w:t>72</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New clients</w:t>
      </w:r>
      <w:r>
        <w:rPr>
          <w:noProof/>
        </w:rPr>
        <w:tab/>
      </w:r>
      <w:r>
        <w:rPr>
          <w:noProof/>
        </w:rPr>
        <w:fldChar w:fldCharType="begin"/>
      </w:r>
      <w:r>
        <w:rPr>
          <w:noProof/>
        </w:rPr>
        <w:instrText xml:space="preserve"> PAGEREF _Toc410633550 \h </w:instrText>
      </w:r>
      <w:r>
        <w:rPr>
          <w:noProof/>
        </w:rPr>
      </w:r>
      <w:r>
        <w:rPr>
          <w:noProof/>
        </w:rPr>
        <w:fldChar w:fldCharType="separate"/>
      </w:r>
      <w:r w:rsidR="002979C9">
        <w:rPr>
          <w:noProof/>
        </w:rPr>
        <w:t>72</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Terminating clients</w:t>
      </w:r>
      <w:r>
        <w:rPr>
          <w:noProof/>
        </w:rPr>
        <w:tab/>
      </w:r>
      <w:r>
        <w:rPr>
          <w:noProof/>
        </w:rPr>
        <w:fldChar w:fldCharType="begin"/>
      </w:r>
      <w:r>
        <w:rPr>
          <w:noProof/>
        </w:rPr>
        <w:instrText xml:space="preserve"> PAGEREF _Toc410633551 \h </w:instrText>
      </w:r>
      <w:r>
        <w:rPr>
          <w:noProof/>
        </w:rPr>
      </w:r>
      <w:r>
        <w:rPr>
          <w:noProof/>
        </w:rPr>
        <w:fldChar w:fldCharType="separate"/>
      </w:r>
      <w:r w:rsidR="002979C9">
        <w:rPr>
          <w:noProof/>
        </w:rPr>
        <w:t>77</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Deceased clients</w:t>
      </w:r>
      <w:r>
        <w:rPr>
          <w:noProof/>
        </w:rPr>
        <w:tab/>
      </w:r>
      <w:r>
        <w:rPr>
          <w:noProof/>
        </w:rPr>
        <w:fldChar w:fldCharType="begin"/>
      </w:r>
      <w:r>
        <w:rPr>
          <w:noProof/>
        </w:rPr>
        <w:instrText xml:space="preserve"> PAGEREF _Toc410633552 \h </w:instrText>
      </w:r>
      <w:r>
        <w:rPr>
          <w:noProof/>
        </w:rPr>
      </w:r>
      <w:r>
        <w:rPr>
          <w:noProof/>
        </w:rPr>
        <w:fldChar w:fldCharType="separate"/>
      </w:r>
      <w:r w:rsidR="002979C9">
        <w:rPr>
          <w:noProof/>
        </w:rPr>
        <w:t>82</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Turnover rates</w:t>
      </w:r>
      <w:r>
        <w:rPr>
          <w:noProof/>
        </w:rPr>
        <w:tab/>
      </w:r>
      <w:r>
        <w:rPr>
          <w:noProof/>
        </w:rPr>
        <w:fldChar w:fldCharType="begin"/>
      </w:r>
      <w:r>
        <w:rPr>
          <w:noProof/>
        </w:rPr>
        <w:instrText xml:space="preserve"> PAGEREF _Toc410633553 \h </w:instrText>
      </w:r>
      <w:r>
        <w:rPr>
          <w:noProof/>
        </w:rPr>
      </w:r>
      <w:r>
        <w:rPr>
          <w:noProof/>
        </w:rPr>
        <w:fldChar w:fldCharType="separate"/>
      </w:r>
      <w:r w:rsidR="002979C9">
        <w:rPr>
          <w:noProof/>
        </w:rPr>
        <w:t>84</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National and international disability trends</w:t>
      </w:r>
      <w:r>
        <w:rPr>
          <w:noProof/>
        </w:rPr>
        <w:tab/>
      </w:r>
      <w:r>
        <w:rPr>
          <w:noProof/>
        </w:rPr>
        <w:fldChar w:fldCharType="begin"/>
      </w:r>
      <w:r>
        <w:rPr>
          <w:noProof/>
        </w:rPr>
        <w:instrText xml:space="preserve"> PAGEREF _Toc410633554 \h </w:instrText>
      </w:r>
      <w:r>
        <w:rPr>
          <w:noProof/>
        </w:rPr>
      </w:r>
      <w:r>
        <w:rPr>
          <w:noProof/>
        </w:rPr>
        <w:fldChar w:fldCharType="separate"/>
      </w:r>
      <w:r w:rsidR="002979C9">
        <w:rPr>
          <w:noProof/>
        </w:rPr>
        <w:t>85</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New Zealand disability trends</w:t>
      </w:r>
      <w:r>
        <w:rPr>
          <w:noProof/>
        </w:rPr>
        <w:tab/>
      </w:r>
      <w:r>
        <w:rPr>
          <w:noProof/>
        </w:rPr>
        <w:fldChar w:fldCharType="begin"/>
      </w:r>
      <w:r>
        <w:rPr>
          <w:noProof/>
        </w:rPr>
        <w:instrText xml:space="preserve"> PAGEREF _Toc410633555 \h </w:instrText>
      </w:r>
      <w:r>
        <w:rPr>
          <w:noProof/>
        </w:rPr>
      </w:r>
      <w:r>
        <w:rPr>
          <w:noProof/>
        </w:rPr>
        <w:fldChar w:fldCharType="separate"/>
      </w:r>
      <w:r w:rsidR="002979C9">
        <w:rPr>
          <w:noProof/>
        </w:rPr>
        <w:t>85</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Australian Disability Demographics 2011–12</w:t>
      </w:r>
      <w:r>
        <w:rPr>
          <w:noProof/>
        </w:rPr>
        <w:tab/>
      </w:r>
      <w:r>
        <w:rPr>
          <w:noProof/>
        </w:rPr>
        <w:fldChar w:fldCharType="begin"/>
      </w:r>
      <w:r>
        <w:rPr>
          <w:noProof/>
        </w:rPr>
        <w:instrText xml:space="preserve"> PAGEREF _Toc410633556 \h </w:instrText>
      </w:r>
      <w:r>
        <w:rPr>
          <w:noProof/>
        </w:rPr>
      </w:r>
      <w:r>
        <w:rPr>
          <w:noProof/>
        </w:rPr>
        <w:fldChar w:fldCharType="separate"/>
      </w:r>
      <w:r w:rsidR="002979C9">
        <w:rPr>
          <w:noProof/>
        </w:rPr>
        <w:t>86</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United Kingdom Family Resources Survey</w:t>
      </w:r>
      <w:r>
        <w:rPr>
          <w:noProof/>
        </w:rPr>
        <w:tab/>
      </w:r>
      <w:r>
        <w:rPr>
          <w:noProof/>
        </w:rPr>
        <w:fldChar w:fldCharType="begin"/>
      </w:r>
      <w:r>
        <w:rPr>
          <w:noProof/>
        </w:rPr>
        <w:instrText xml:space="preserve"> PAGEREF _Toc410633557 \h </w:instrText>
      </w:r>
      <w:r>
        <w:rPr>
          <w:noProof/>
        </w:rPr>
      </w:r>
      <w:r>
        <w:rPr>
          <w:noProof/>
        </w:rPr>
        <w:fldChar w:fldCharType="separate"/>
      </w:r>
      <w:r w:rsidR="002979C9">
        <w:rPr>
          <w:noProof/>
        </w:rPr>
        <w:t>89</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Canada disability rates, 2006</w:t>
      </w:r>
      <w:r>
        <w:rPr>
          <w:noProof/>
        </w:rPr>
        <w:tab/>
      </w:r>
      <w:r>
        <w:rPr>
          <w:noProof/>
        </w:rPr>
        <w:fldChar w:fldCharType="begin"/>
      </w:r>
      <w:r>
        <w:rPr>
          <w:noProof/>
        </w:rPr>
        <w:instrText xml:space="preserve"> PAGEREF _Toc410633558 \h </w:instrText>
      </w:r>
      <w:r>
        <w:rPr>
          <w:noProof/>
        </w:rPr>
      </w:r>
      <w:r>
        <w:rPr>
          <w:noProof/>
        </w:rPr>
        <w:fldChar w:fldCharType="separate"/>
      </w:r>
      <w:r w:rsidR="002979C9">
        <w:rPr>
          <w:noProof/>
        </w:rPr>
        <w:t>91</w:t>
      </w:r>
      <w:r>
        <w:rPr>
          <w:noProof/>
        </w:rPr>
        <w:fldChar w:fldCharType="end"/>
      </w:r>
    </w:p>
    <w:p w:rsidR="00CC4379" w:rsidRDefault="00CC4379">
      <w:pPr>
        <w:pStyle w:val="TOC2"/>
        <w:rPr>
          <w:rFonts w:asciiTheme="minorHAnsi" w:eastAsiaTheme="minorEastAsia" w:hAnsiTheme="minorHAnsi" w:cstheme="minorBidi"/>
          <w:noProof/>
          <w:szCs w:val="22"/>
          <w:lang w:eastAsia="en-NZ"/>
        </w:rPr>
      </w:pPr>
      <w:r>
        <w:rPr>
          <w:noProof/>
        </w:rPr>
        <w:t>WHO 2011 World Report on Disability</w:t>
      </w:r>
      <w:r>
        <w:rPr>
          <w:noProof/>
        </w:rPr>
        <w:tab/>
      </w:r>
      <w:r>
        <w:rPr>
          <w:noProof/>
        </w:rPr>
        <w:fldChar w:fldCharType="begin"/>
      </w:r>
      <w:r>
        <w:rPr>
          <w:noProof/>
        </w:rPr>
        <w:instrText xml:space="preserve"> PAGEREF _Toc410633559 \h </w:instrText>
      </w:r>
      <w:r>
        <w:rPr>
          <w:noProof/>
        </w:rPr>
      </w:r>
      <w:r>
        <w:rPr>
          <w:noProof/>
        </w:rPr>
        <w:fldChar w:fldCharType="separate"/>
      </w:r>
      <w:r w:rsidR="002979C9">
        <w:rPr>
          <w:noProof/>
        </w:rPr>
        <w:t>92</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_Toc410633560 \h </w:instrText>
      </w:r>
      <w:r>
        <w:rPr>
          <w:noProof/>
        </w:rPr>
      </w:r>
      <w:r>
        <w:rPr>
          <w:noProof/>
        </w:rPr>
        <w:fldChar w:fldCharType="separate"/>
      </w:r>
      <w:r w:rsidR="002979C9">
        <w:rPr>
          <w:noProof/>
        </w:rPr>
        <w:t>93</w:t>
      </w:r>
      <w:r>
        <w:rPr>
          <w:noProof/>
        </w:rPr>
        <w:fldChar w:fldCharType="end"/>
      </w:r>
    </w:p>
    <w:p w:rsidR="00CC4379" w:rsidRDefault="00CC4379">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_Toc410633561 \h </w:instrText>
      </w:r>
      <w:r>
        <w:rPr>
          <w:noProof/>
        </w:rPr>
      </w:r>
      <w:r>
        <w:rPr>
          <w:noProof/>
        </w:rPr>
        <w:fldChar w:fldCharType="separate"/>
      </w:r>
      <w:r w:rsidR="002979C9">
        <w:rPr>
          <w:noProof/>
        </w:rPr>
        <w:t>94</w:t>
      </w:r>
      <w:r>
        <w:rPr>
          <w:noProof/>
        </w:rPr>
        <w:fldChar w:fldCharType="end"/>
      </w:r>
    </w:p>
    <w:p w:rsidR="00CC4379" w:rsidRDefault="00CC4379">
      <w:pPr>
        <w:pStyle w:val="TOC1"/>
        <w:rPr>
          <w:noProof/>
        </w:rPr>
      </w:pPr>
      <w:r>
        <w:rPr>
          <w:noProof/>
        </w:rPr>
        <w:t>Appendices</w:t>
      </w:r>
    </w:p>
    <w:p w:rsidR="00CC4379" w:rsidRDefault="00CC4379" w:rsidP="00CC4379">
      <w:pPr>
        <w:pStyle w:val="TOC2"/>
        <w:rPr>
          <w:rFonts w:asciiTheme="minorHAnsi" w:eastAsiaTheme="minorEastAsia" w:hAnsiTheme="minorHAnsi" w:cstheme="minorBidi"/>
          <w:b/>
          <w:noProof/>
          <w:szCs w:val="22"/>
          <w:lang w:eastAsia="en-NZ"/>
        </w:rPr>
      </w:pPr>
      <w:r>
        <w:rPr>
          <w:noProof/>
        </w:rPr>
        <w:t>Appendix 1: Down syndrome</w:t>
      </w:r>
      <w:r>
        <w:rPr>
          <w:noProof/>
        </w:rPr>
        <w:tab/>
      </w:r>
      <w:r>
        <w:rPr>
          <w:noProof/>
        </w:rPr>
        <w:fldChar w:fldCharType="begin"/>
      </w:r>
      <w:r>
        <w:rPr>
          <w:noProof/>
        </w:rPr>
        <w:instrText xml:space="preserve"> PAGEREF _Toc410633562 \h </w:instrText>
      </w:r>
      <w:r>
        <w:rPr>
          <w:noProof/>
        </w:rPr>
      </w:r>
      <w:r>
        <w:rPr>
          <w:noProof/>
        </w:rPr>
        <w:fldChar w:fldCharType="separate"/>
      </w:r>
      <w:r w:rsidR="002979C9">
        <w:rPr>
          <w:noProof/>
        </w:rPr>
        <w:t>95</w:t>
      </w:r>
      <w:r>
        <w:rPr>
          <w:noProof/>
        </w:rPr>
        <w:fldChar w:fldCharType="end"/>
      </w:r>
    </w:p>
    <w:p w:rsidR="00CC4379" w:rsidRDefault="00CC4379" w:rsidP="00CC4379">
      <w:pPr>
        <w:pStyle w:val="TOC2"/>
        <w:rPr>
          <w:rFonts w:asciiTheme="minorHAnsi" w:eastAsiaTheme="minorEastAsia" w:hAnsiTheme="minorHAnsi" w:cstheme="minorBidi"/>
          <w:b/>
          <w:noProof/>
          <w:szCs w:val="22"/>
          <w:lang w:eastAsia="en-NZ"/>
        </w:rPr>
      </w:pPr>
      <w:r>
        <w:rPr>
          <w:noProof/>
        </w:rPr>
        <w:t>Appendix 2: Total client demographics excluding ASD</w:t>
      </w:r>
      <w:r>
        <w:rPr>
          <w:noProof/>
        </w:rPr>
        <w:tab/>
      </w:r>
      <w:r>
        <w:rPr>
          <w:noProof/>
        </w:rPr>
        <w:fldChar w:fldCharType="begin"/>
      </w:r>
      <w:r>
        <w:rPr>
          <w:noProof/>
        </w:rPr>
        <w:instrText xml:space="preserve"> PAGEREF _Toc410633564 \h </w:instrText>
      </w:r>
      <w:r>
        <w:rPr>
          <w:noProof/>
        </w:rPr>
      </w:r>
      <w:r>
        <w:rPr>
          <w:noProof/>
        </w:rPr>
        <w:fldChar w:fldCharType="separate"/>
      </w:r>
      <w:r w:rsidR="002979C9">
        <w:rPr>
          <w:noProof/>
        </w:rPr>
        <w:t>97</w:t>
      </w:r>
      <w:r>
        <w:rPr>
          <w:noProof/>
        </w:rPr>
        <w:fldChar w:fldCharType="end"/>
      </w:r>
    </w:p>
    <w:p w:rsidR="00CC4379" w:rsidRDefault="00CC4379" w:rsidP="00CC4379">
      <w:pPr>
        <w:pStyle w:val="TOC2"/>
        <w:rPr>
          <w:rFonts w:asciiTheme="minorHAnsi" w:eastAsiaTheme="minorEastAsia" w:hAnsiTheme="minorHAnsi" w:cstheme="minorBidi"/>
          <w:b/>
          <w:noProof/>
          <w:szCs w:val="22"/>
          <w:lang w:eastAsia="en-NZ"/>
        </w:rPr>
      </w:pPr>
      <w:r>
        <w:rPr>
          <w:noProof/>
        </w:rPr>
        <w:t>Appendix 3: Disability types</w:t>
      </w:r>
      <w:r>
        <w:rPr>
          <w:noProof/>
        </w:rPr>
        <w:tab/>
      </w:r>
      <w:r>
        <w:rPr>
          <w:noProof/>
        </w:rPr>
        <w:fldChar w:fldCharType="begin"/>
      </w:r>
      <w:r>
        <w:rPr>
          <w:noProof/>
        </w:rPr>
        <w:instrText xml:space="preserve"> PAGEREF _Toc410633565 \h </w:instrText>
      </w:r>
      <w:r>
        <w:rPr>
          <w:noProof/>
        </w:rPr>
      </w:r>
      <w:r>
        <w:rPr>
          <w:noProof/>
        </w:rPr>
        <w:fldChar w:fldCharType="separate"/>
      </w:r>
      <w:r w:rsidR="002979C9">
        <w:rPr>
          <w:noProof/>
        </w:rPr>
        <w:t>98</w:t>
      </w:r>
      <w:r>
        <w:rPr>
          <w:noProof/>
        </w:rPr>
        <w:fldChar w:fldCharType="end"/>
      </w:r>
    </w:p>
    <w:p w:rsidR="00CC4379" w:rsidRDefault="00CC4379" w:rsidP="00CC4379">
      <w:pPr>
        <w:pStyle w:val="TOC2"/>
        <w:rPr>
          <w:rFonts w:asciiTheme="minorHAnsi" w:eastAsiaTheme="minorEastAsia" w:hAnsiTheme="minorHAnsi" w:cstheme="minorBidi"/>
          <w:b/>
          <w:noProof/>
          <w:szCs w:val="22"/>
          <w:lang w:eastAsia="en-NZ"/>
        </w:rPr>
      </w:pPr>
      <w:r>
        <w:rPr>
          <w:noProof/>
        </w:rPr>
        <w:t>Appendix 4: Demographics of day-programme clients</w:t>
      </w:r>
      <w:r>
        <w:rPr>
          <w:noProof/>
        </w:rPr>
        <w:tab/>
      </w:r>
      <w:r>
        <w:rPr>
          <w:noProof/>
        </w:rPr>
        <w:fldChar w:fldCharType="begin"/>
      </w:r>
      <w:r>
        <w:rPr>
          <w:noProof/>
        </w:rPr>
        <w:instrText xml:space="preserve"> PAGEREF _Toc410633566 \h </w:instrText>
      </w:r>
      <w:r>
        <w:rPr>
          <w:noProof/>
        </w:rPr>
      </w:r>
      <w:r>
        <w:rPr>
          <w:noProof/>
        </w:rPr>
        <w:fldChar w:fldCharType="separate"/>
      </w:r>
      <w:r w:rsidR="002979C9">
        <w:rPr>
          <w:noProof/>
        </w:rPr>
        <w:t>102</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t>List of Tables</w:t>
      </w:r>
    </w:p>
    <w:p w:rsidR="00CC4379"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CC4379">
        <w:rPr>
          <w:noProof/>
        </w:rPr>
        <w:t>Table 1:</w:t>
      </w:r>
      <w:r w:rsidR="00CC4379">
        <w:rPr>
          <w:noProof/>
        </w:rPr>
        <w:tab/>
        <w:t>Ethnicity of DSS clients compared with the New Zealand population, aged</w:t>
      </w:r>
      <w:r w:rsidR="00CC4379">
        <w:rPr>
          <w:noProof/>
        </w:rPr>
        <w:br/>
        <w:t>0–79 years</w:t>
      </w:r>
      <w:r w:rsidR="00CC4379">
        <w:rPr>
          <w:noProof/>
        </w:rPr>
        <w:tab/>
      </w:r>
      <w:r w:rsidR="00CC4379">
        <w:rPr>
          <w:noProof/>
        </w:rPr>
        <w:fldChar w:fldCharType="begin"/>
      </w:r>
      <w:r w:rsidR="00CC4379">
        <w:rPr>
          <w:noProof/>
        </w:rPr>
        <w:instrText xml:space="preserve"> PAGEREF _Toc410633572 \h </w:instrText>
      </w:r>
      <w:r w:rsidR="00CC4379">
        <w:rPr>
          <w:noProof/>
        </w:rPr>
      </w:r>
      <w:r w:rsidR="00CC4379">
        <w:rPr>
          <w:noProof/>
        </w:rPr>
        <w:fldChar w:fldCharType="separate"/>
      </w:r>
      <w:r w:rsidR="002979C9">
        <w:rPr>
          <w:noProof/>
        </w:rPr>
        <w:t>5</w:t>
      </w:r>
      <w:r w:rsidR="00CC4379">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w:t>
      </w:r>
      <w:r>
        <w:rPr>
          <w:noProof/>
        </w:rPr>
        <w:tab/>
        <w:t>Client numbers per service type</w:t>
      </w:r>
      <w:r>
        <w:rPr>
          <w:noProof/>
        </w:rPr>
        <w:tab/>
      </w:r>
      <w:r>
        <w:rPr>
          <w:noProof/>
        </w:rPr>
        <w:fldChar w:fldCharType="begin"/>
      </w:r>
      <w:r>
        <w:rPr>
          <w:noProof/>
        </w:rPr>
        <w:instrText xml:space="preserve"> PAGEREF _Toc410633573 \h </w:instrText>
      </w:r>
      <w:r>
        <w:rPr>
          <w:noProof/>
        </w:rPr>
      </w:r>
      <w:r>
        <w:rPr>
          <w:noProof/>
        </w:rPr>
        <w:fldChar w:fldCharType="separate"/>
      </w:r>
      <w:r w:rsidR="002979C9">
        <w:rPr>
          <w:noProof/>
        </w:rPr>
        <w:t>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w:t>
      </w:r>
      <w:r>
        <w:rPr>
          <w:noProof/>
        </w:rPr>
        <w:tab/>
        <w:t>DSS clients by age and sex, September 2013</w:t>
      </w:r>
      <w:r>
        <w:rPr>
          <w:noProof/>
        </w:rPr>
        <w:tab/>
      </w:r>
      <w:r>
        <w:rPr>
          <w:noProof/>
        </w:rPr>
        <w:fldChar w:fldCharType="begin"/>
      </w:r>
      <w:r>
        <w:rPr>
          <w:noProof/>
        </w:rPr>
        <w:instrText xml:space="preserve"> PAGEREF _Toc410633574 \h </w:instrText>
      </w:r>
      <w:r>
        <w:rPr>
          <w:noProof/>
        </w:rPr>
      </w:r>
      <w:r>
        <w:rPr>
          <w:noProof/>
        </w:rPr>
        <w:fldChar w:fldCharType="separate"/>
      </w:r>
      <w:r w:rsidR="002979C9">
        <w:rPr>
          <w:noProof/>
        </w:rPr>
        <w:t>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w:t>
      </w:r>
      <w:r>
        <w:rPr>
          <w:noProof/>
        </w:rPr>
        <w:tab/>
        <w:t>DSS clients by age and ethnicity</w:t>
      </w:r>
      <w:r>
        <w:rPr>
          <w:noProof/>
        </w:rPr>
        <w:tab/>
      </w:r>
      <w:r>
        <w:rPr>
          <w:noProof/>
        </w:rPr>
        <w:fldChar w:fldCharType="begin"/>
      </w:r>
      <w:r>
        <w:rPr>
          <w:noProof/>
        </w:rPr>
        <w:instrText xml:space="preserve"> PAGEREF _Toc410633575 \h </w:instrText>
      </w:r>
      <w:r>
        <w:rPr>
          <w:noProof/>
        </w:rPr>
      </w:r>
      <w:r>
        <w:rPr>
          <w:noProof/>
        </w:rPr>
        <w:fldChar w:fldCharType="separate"/>
      </w:r>
      <w:r w:rsidR="002979C9">
        <w:rPr>
          <w:noProof/>
        </w:rPr>
        <w:t>10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w:t>
      </w:r>
      <w:r>
        <w:rPr>
          <w:noProof/>
        </w:rPr>
        <w:tab/>
        <w:t>DSS clients by marital status and sex</w:t>
      </w:r>
      <w:r>
        <w:rPr>
          <w:noProof/>
        </w:rPr>
        <w:tab/>
      </w:r>
      <w:r>
        <w:rPr>
          <w:noProof/>
        </w:rPr>
        <w:fldChar w:fldCharType="begin"/>
      </w:r>
      <w:r>
        <w:rPr>
          <w:noProof/>
        </w:rPr>
        <w:instrText xml:space="preserve"> PAGEREF _Toc410633576 \h </w:instrText>
      </w:r>
      <w:r>
        <w:rPr>
          <w:noProof/>
        </w:rPr>
      </w:r>
      <w:r>
        <w:rPr>
          <w:noProof/>
        </w:rPr>
        <w:fldChar w:fldCharType="separate"/>
      </w:r>
      <w:r w:rsidR="002979C9">
        <w:rPr>
          <w:noProof/>
        </w:rPr>
        <w:t>12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w:t>
      </w:r>
      <w:r>
        <w:rPr>
          <w:noProof/>
        </w:rPr>
        <w:tab/>
        <w:t>DSS clients by accommodation type and sex</w:t>
      </w:r>
      <w:r>
        <w:rPr>
          <w:noProof/>
        </w:rPr>
        <w:tab/>
      </w:r>
      <w:r>
        <w:rPr>
          <w:noProof/>
        </w:rPr>
        <w:fldChar w:fldCharType="begin"/>
      </w:r>
      <w:r>
        <w:rPr>
          <w:noProof/>
        </w:rPr>
        <w:instrText xml:space="preserve"> PAGEREF _Toc410633577 \h </w:instrText>
      </w:r>
      <w:r>
        <w:rPr>
          <w:noProof/>
        </w:rPr>
      </w:r>
      <w:r>
        <w:rPr>
          <w:noProof/>
        </w:rPr>
        <w:fldChar w:fldCharType="separate"/>
      </w:r>
      <w:r w:rsidR="002979C9">
        <w:rPr>
          <w:noProof/>
        </w:rPr>
        <w:t>12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w:t>
      </w:r>
      <w:r>
        <w:rPr>
          <w:noProof/>
        </w:rPr>
        <w:tab/>
        <w:t>DSS clients by ethnicity and deprivation level</w:t>
      </w:r>
      <w:r>
        <w:rPr>
          <w:noProof/>
        </w:rPr>
        <w:tab/>
      </w:r>
      <w:r>
        <w:rPr>
          <w:noProof/>
        </w:rPr>
        <w:fldChar w:fldCharType="begin"/>
      </w:r>
      <w:r>
        <w:rPr>
          <w:noProof/>
        </w:rPr>
        <w:instrText xml:space="preserve"> PAGEREF _Toc410633578 \h </w:instrText>
      </w:r>
      <w:r>
        <w:rPr>
          <w:noProof/>
        </w:rPr>
      </w:r>
      <w:r>
        <w:rPr>
          <w:noProof/>
        </w:rPr>
        <w:fldChar w:fldCharType="separate"/>
      </w:r>
      <w:r w:rsidR="002979C9">
        <w:rPr>
          <w:noProof/>
        </w:rPr>
        <w:t>14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8:</w:t>
      </w:r>
      <w:r>
        <w:rPr>
          <w:noProof/>
        </w:rPr>
        <w:tab/>
        <w:t>DSS clients by ethnicity and region</w:t>
      </w:r>
      <w:r>
        <w:rPr>
          <w:noProof/>
        </w:rPr>
        <w:tab/>
      </w:r>
      <w:r>
        <w:rPr>
          <w:noProof/>
        </w:rPr>
        <w:fldChar w:fldCharType="begin"/>
      </w:r>
      <w:r>
        <w:rPr>
          <w:noProof/>
        </w:rPr>
        <w:instrText xml:space="preserve"> PAGEREF _Toc410633579 \h </w:instrText>
      </w:r>
      <w:r>
        <w:rPr>
          <w:noProof/>
        </w:rPr>
      </w:r>
      <w:r>
        <w:rPr>
          <w:noProof/>
        </w:rPr>
        <w:fldChar w:fldCharType="separate"/>
      </w:r>
      <w:r w:rsidR="002979C9">
        <w:rPr>
          <w:noProof/>
        </w:rPr>
        <w:t>15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9:</w:t>
      </w:r>
      <w:r>
        <w:rPr>
          <w:noProof/>
        </w:rPr>
        <w:tab/>
        <w:t>DSS clients by district health board area and deprivation level</w:t>
      </w:r>
      <w:r>
        <w:rPr>
          <w:noProof/>
        </w:rPr>
        <w:tab/>
      </w:r>
      <w:r>
        <w:rPr>
          <w:noProof/>
        </w:rPr>
        <w:fldChar w:fldCharType="begin"/>
      </w:r>
      <w:r>
        <w:rPr>
          <w:noProof/>
        </w:rPr>
        <w:instrText xml:space="preserve"> PAGEREF _Toc410633580 \h </w:instrText>
      </w:r>
      <w:r>
        <w:rPr>
          <w:noProof/>
        </w:rPr>
      </w:r>
      <w:r>
        <w:rPr>
          <w:noProof/>
        </w:rPr>
        <w:fldChar w:fldCharType="separate"/>
      </w:r>
      <w:r w:rsidR="002979C9">
        <w:rPr>
          <w:noProof/>
        </w:rPr>
        <w:t>16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lastRenderedPageBreak/>
        <w:t>Table 10:</w:t>
      </w:r>
      <w:r>
        <w:rPr>
          <w:noProof/>
        </w:rPr>
        <w:tab/>
        <w:t>DSS clients by sex and class of principal disability</w:t>
      </w:r>
      <w:r>
        <w:rPr>
          <w:noProof/>
        </w:rPr>
        <w:tab/>
      </w:r>
      <w:r>
        <w:rPr>
          <w:noProof/>
        </w:rPr>
        <w:fldChar w:fldCharType="begin"/>
      </w:r>
      <w:r>
        <w:rPr>
          <w:noProof/>
        </w:rPr>
        <w:instrText xml:space="preserve"> PAGEREF _Toc410633581 \h </w:instrText>
      </w:r>
      <w:r>
        <w:rPr>
          <w:noProof/>
        </w:rPr>
      </w:r>
      <w:r>
        <w:rPr>
          <w:noProof/>
        </w:rPr>
        <w:fldChar w:fldCharType="separate"/>
      </w:r>
      <w:r w:rsidR="002979C9">
        <w:rPr>
          <w:noProof/>
        </w:rPr>
        <w:t>17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11:</w:t>
      </w:r>
      <w:r>
        <w:rPr>
          <w:noProof/>
        </w:rPr>
        <w:tab/>
        <w:t>DSS clients by the 10 most prevalent disability types</w:t>
      </w:r>
      <w:r>
        <w:rPr>
          <w:noProof/>
        </w:rPr>
        <w:tab/>
      </w:r>
      <w:r>
        <w:rPr>
          <w:noProof/>
        </w:rPr>
        <w:fldChar w:fldCharType="begin"/>
      </w:r>
      <w:r>
        <w:rPr>
          <w:noProof/>
        </w:rPr>
        <w:instrText xml:space="preserve"> PAGEREF _Toc410633582 \h </w:instrText>
      </w:r>
      <w:r>
        <w:rPr>
          <w:noProof/>
        </w:rPr>
      </w:r>
      <w:r>
        <w:rPr>
          <w:noProof/>
        </w:rPr>
        <w:fldChar w:fldCharType="separate"/>
      </w:r>
      <w:r w:rsidR="002979C9">
        <w:rPr>
          <w:noProof/>
        </w:rPr>
        <w:t>18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12:</w:t>
      </w:r>
      <w:r>
        <w:rPr>
          <w:noProof/>
        </w:rPr>
        <w:tab/>
        <w:t>DSS clients by SPA level and age</w:t>
      </w:r>
      <w:r>
        <w:rPr>
          <w:noProof/>
        </w:rPr>
        <w:tab/>
      </w:r>
      <w:r>
        <w:rPr>
          <w:noProof/>
        </w:rPr>
        <w:fldChar w:fldCharType="begin"/>
      </w:r>
      <w:r>
        <w:rPr>
          <w:noProof/>
        </w:rPr>
        <w:instrText xml:space="preserve"> PAGEREF _Toc410633583 \h </w:instrText>
      </w:r>
      <w:r>
        <w:rPr>
          <w:noProof/>
        </w:rPr>
      </w:r>
      <w:r>
        <w:rPr>
          <w:noProof/>
        </w:rPr>
        <w:fldChar w:fldCharType="separate"/>
      </w:r>
      <w:r w:rsidR="002979C9">
        <w:rPr>
          <w:noProof/>
        </w:rPr>
        <w:t>19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13:</w:t>
      </w:r>
      <w:r>
        <w:rPr>
          <w:noProof/>
        </w:rPr>
        <w:tab/>
        <w:t>DSS clients by NASC</w:t>
      </w:r>
      <w:r>
        <w:rPr>
          <w:noProof/>
        </w:rPr>
        <w:tab/>
      </w:r>
      <w:r>
        <w:rPr>
          <w:noProof/>
        </w:rPr>
        <w:fldChar w:fldCharType="begin"/>
      </w:r>
      <w:r>
        <w:rPr>
          <w:noProof/>
        </w:rPr>
        <w:instrText xml:space="preserve"> PAGEREF _Toc410633584 \h </w:instrText>
      </w:r>
      <w:r>
        <w:rPr>
          <w:noProof/>
        </w:rPr>
      </w:r>
      <w:r>
        <w:rPr>
          <w:noProof/>
        </w:rPr>
        <w:fldChar w:fldCharType="separate"/>
      </w:r>
      <w:r w:rsidR="002979C9">
        <w:rPr>
          <w:noProof/>
        </w:rPr>
        <w:t>20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14:</w:t>
      </w:r>
      <w:r>
        <w:rPr>
          <w:noProof/>
        </w:rPr>
        <w:tab/>
        <w:t>HCSS clients by age and sex</w:t>
      </w:r>
      <w:r>
        <w:rPr>
          <w:noProof/>
        </w:rPr>
        <w:tab/>
      </w:r>
      <w:r>
        <w:rPr>
          <w:noProof/>
        </w:rPr>
        <w:fldChar w:fldCharType="begin"/>
      </w:r>
      <w:r>
        <w:rPr>
          <w:noProof/>
        </w:rPr>
        <w:instrText xml:space="preserve"> PAGEREF _Toc410633585 \h </w:instrText>
      </w:r>
      <w:r>
        <w:rPr>
          <w:noProof/>
        </w:rPr>
      </w:r>
      <w:r>
        <w:rPr>
          <w:noProof/>
        </w:rPr>
        <w:fldChar w:fldCharType="separate"/>
      </w:r>
      <w:r w:rsidR="002979C9">
        <w:rPr>
          <w:noProof/>
        </w:rPr>
        <w:t>22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15:</w:t>
      </w:r>
      <w:r>
        <w:rPr>
          <w:noProof/>
        </w:rPr>
        <w:tab/>
        <w:t>HCSS by age and ethnicity</w:t>
      </w:r>
      <w:r>
        <w:rPr>
          <w:noProof/>
        </w:rPr>
        <w:tab/>
      </w:r>
      <w:r>
        <w:rPr>
          <w:noProof/>
        </w:rPr>
        <w:fldChar w:fldCharType="begin"/>
      </w:r>
      <w:r>
        <w:rPr>
          <w:noProof/>
        </w:rPr>
        <w:instrText xml:space="preserve"> PAGEREF _Toc410633586 \h </w:instrText>
      </w:r>
      <w:r>
        <w:rPr>
          <w:noProof/>
        </w:rPr>
      </w:r>
      <w:r>
        <w:rPr>
          <w:noProof/>
        </w:rPr>
        <w:fldChar w:fldCharType="separate"/>
      </w:r>
      <w:r w:rsidR="002979C9">
        <w:rPr>
          <w:noProof/>
        </w:rPr>
        <w:t>23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16:</w:t>
      </w:r>
      <w:r>
        <w:rPr>
          <w:noProof/>
        </w:rPr>
        <w:tab/>
        <w:t>HCSS clients by marital status</w:t>
      </w:r>
      <w:r>
        <w:rPr>
          <w:noProof/>
        </w:rPr>
        <w:tab/>
      </w:r>
      <w:r>
        <w:rPr>
          <w:noProof/>
        </w:rPr>
        <w:fldChar w:fldCharType="begin"/>
      </w:r>
      <w:r>
        <w:rPr>
          <w:noProof/>
        </w:rPr>
        <w:instrText xml:space="preserve"> PAGEREF _Toc410633587 \h </w:instrText>
      </w:r>
      <w:r>
        <w:rPr>
          <w:noProof/>
        </w:rPr>
      </w:r>
      <w:r>
        <w:rPr>
          <w:noProof/>
        </w:rPr>
        <w:fldChar w:fldCharType="separate"/>
      </w:r>
      <w:r w:rsidR="002979C9">
        <w:rPr>
          <w:noProof/>
        </w:rPr>
        <w:t>24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17:</w:t>
      </w:r>
      <w:r>
        <w:rPr>
          <w:noProof/>
        </w:rPr>
        <w:tab/>
        <w:t>HCSS clients by sex and accommodation type</w:t>
      </w:r>
      <w:r>
        <w:rPr>
          <w:noProof/>
        </w:rPr>
        <w:tab/>
      </w:r>
      <w:r>
        <w:rPr>
          <w:noProof/>
        </w:rPr>
        <w:fldChar w:fldCharType="begin"/>
      </w:r>
      <w:r>
        <w:rPr>
          <w:noProof/>
        </w:rPr>
        <w:instrText xml:space="preserve"> PAGEREF _Toc410633588 \h </w:instrText>
      </w:r>
      <w:r>
        <w:rPr>
          <w:noProof/>
        </w:rPr>
      </w:r>
      <w:r>
        <w:rPr>
          <w:noProof/>
        </w:rPr>
        <w:fldChar w:fldCharType="separate"/>
      </w:r>
      <w:r w:rsidR="002979C9">
        <w:rPr>
          <w:noProof/>
        </w:rPr>
        <w:t>25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18:</w:t>
      </w:r>
      <w:r>
        <w:rPr>
          <w:noProof/>
        </w:rPr>
        <w:tab/>
        <w:t>HCSS clients by region and ethnicity</w:t>
      </w:r>
      <w:r>
        <w:rPr>
          <w:noProof/>
        </w:rPr>
        <w:tab/>
      </w:r>
      <w:r>
        <w:rPr>
          <w:noProof/>
        </w:rPr>
        <w:fldChar w:fldCharType="begin"/>
      </w:r>
      <w:r>
        <w:rPr>
          <w:noProof/>
        </w:rPr>
        <w:instrText xml:space="preserve"> PAGEREF _Toc410633589 \h </w:instrText>
      </w:r>
      <w:r>
        <w:rPr>
          <w:noProof/>
        </w:rPr>
      </w:r>
      <w:r>
        <w:rPr>
          <w:noProof/>
        </w:rPr>
        <w:fldChar w:fldCharType="separate"/>
      </w:r>
      <w:r w:rsidR="002979C9">
        <w:rPr>
          <w:noProof/>
        </w:rPr>
        <w:t>26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19:</w:t>
      </w:r>
      <w:r>
        <w:rPr>
          <w:noProof/>
        </w:rPr>
        <w:tab/>
        <w:t>HCSS clients by principal disability type and sex</w:t>
      </w:r>
      <w:r>
        <w:rPr>
          <w:noProof/>
        </w:rPr>
        <w:tab/>
      </w:r>
      <w:r>
        <w:rPr>
          <w:noProof/>
        </w:rPr>
        <w:fldChar w:fldCharType="begin"/>
      </w:r>
      <w:r>
        <w:rPr>
          <w:noProof/>
        </w:rPr>
        <w:instrText xml:space="preserve"> PAGEREF _Toc410633590 \h </w:instrText>
      </w:r>
      <w:r>
        <w:rPr>
          <w:noProof/>
        </w:rPr>
      </w:r>
      <w:r>
        <w:rPr>
          <w:noProof/>
        </w:rPr>
        <w:fldChar w:fldCharType="separate"/>
      </w:r>
      <w:r w:rsidR="002979C9">
        <w:rPr>
          <w:noProof/>
        </w:rPr>
        <w:t>27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20:</w:t>
      </w:r>
      <w:r>
        <w:rPr>
          <w:noProof/>
        </w:rPr>
        <w:tab/>
        <w:t>HCSS clients by SPA level and sex</w:t>
      </w:r>
      <w:r>
        <w:rPr>
          <w:noProof/>
        </w:rPr>
        <w:tab/>
      </w:r>
      <w:r>
        <w:rPr>
          <w:noProof/>
        </w:rPr>
        <w:fldChar w:fldCharType="begin"/>
      </w:r>
      <w:r>
        <w:rPr>
          <w:noProof/>
        </w:rPr>
        <w:instrText xml:space="preserve"> PAGEREF _Toc410633591 \h </w:instrText>
      </w:r>
      <w:r>
        <w:rPr>
          <w:noProof/>
        </w:rPr>
      </w:r>
      <w:r>
        <w:rPr>
          <w:noProof/>
        </w:rPr>
        <w:fldChar w:fldCharType="separate"/>
      </w:r>
      <w:r w:rsidR="002979C9">
        <w:rPr>
          <w:noProof/>
        </w:rPr>
        <w:t>28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21:</w:t>
      </w:r>
      <w:r>
        <w:rPr>
          <w:noProof/>
        </w:rPr>
        <w:tab/>
        <w:t>Care support clients by age and sex</w:t>
      </w:r>
      <w:r>
        <w:rPr>
          <w:noProof/>
        </w:rPr>
        <w:tab/>
      </w:r>
      <w:r>
        <w:rPr>
          <w:noProof/>
        </w:rPr>
        <w:fldChar w:fldCharType="begin"/>
      </w:r>
      <w:r>
        <w:rPr>
          <w:noProof/>
        </w:rPr>
        <w:instrText xml:space="preserve"> PAGEREF _Toc410633592 \h </w:instrText>
      </w:r>
      <w:r>
        <w:rPr>
          <w:noProof/>
        </w:rPr>
      </w:r>
      <w:r>
        <w:rPr>
          <w:noProof/>
        </w:rPr>
        <w:fldChar w:fldCharType="separate"/>
      </w:r>
      <w:r w:rsidR="002979C9">
        <w:rPr>
          <w:noProof/>
        </w:rPr>
        <w:t>29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22:</w:t>
      </w:r>
      <w:r>
        <w:rPr>
          <w:noProof/>
        </w:rPr>
        <w:tab/>
        <w:t>Carer support clients by age and ethnicity</w:t>
      </w:r>
      <w:r>
        <w:rPr>
          <w:noProof/>
        </w:rPr>
        <w:tab/>
      </w:r>
      <w:r>
        <w:rPr>
          <w:noProof/>
        </w:rPr>
        <w:fldChar w:fldCharType="begin"/>
      </w:r>
      <w:r>
        <w:rPr>
          <w:noProof/>
        </w:rPr>
        <w:instrText xml:space="preserve"> PAGEREF _Toc410633593 \h </w:instrText>
      </w:r>
      <w:r>
        <w:rPr>
          <w:noProof/>
        </w:rPr>
      </w:r>
      <w:r>
        <w:rPr>
          <w:noProof/>
        </w:rPr>
        <w:fldChar w:fldCharType="separate"/>
      </w:r>
      <w:r w:rsidR="002979C9">
        <w:rPr>
          <w:noProof/>
        </w:rPr>
        <w:t>30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23:</w:t>
      </w:r>
      <w:r>
        <w:rPr>
          <w:noProof/>
        </w:rPr>
        <w:tab/>
        <w:t>Carer support clients by sex and accommodation type</w:t>
      </w:r>
      <w:r>
        <w:rPr>
          <w:noProof/>
        </w:rPr>
        <w:tab/>
      </w:r>
      <w:r>
        <w:rPr>
          <w:noProof/>
        </w:rPr>
        <w:fldChar w:fldCharType="begin"/>
      </w:r>
      <w:r>
        <w:rPr>
          <w:noProof/>
        </w:rPr>
        <w:instrText xml:space="preserve"> PAGEREF _Toc410633594 \h </w:instrText>
      </w:r>
      <w:r>
        <w:rPr>
          <w:noProof/>
        </w:rPr>
      </w:r>
      <w:r>
        <w:rPr>
          <w:noProof/>
        </w:rPr>
        <w:fldChar w:fldCharType="separate"/>
      </w:r>
      <w:r w:rsidR="002979C9">
        <w:rPr>
          <w:noProof/>
        </w:rPr>
        <w:t>31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24:</w:t>
      </w:r>
      <w:r>
        <w:rPr>
          <w:noProof/>
        </w:rPr>
        <w:tab/>
        <w:t>Carer support clients by marital status and sex</w:t>
      </w:r>
      <w:r>
        <w:rPr>
          <w:noProof/>
        </w:rPr>
        <w:tab/>
      </w:r>
      <w:r>
        <w:rPr>
          <w:noProof/>
        </w:rPr>
        <w:fldChar w:fldCharType="begin"/>
      </w:r>
      <w:r>
        <w:rPr>
          <w:noProof/>
        </w:rPr>
        <w:instrText xml:space="preserve"> PAGEREF _Toc410633595 \h </w:instrText>
      </w:r>
      <w:r>
        <w:rPr>
          <w:noProof/>
        </w:rPr>
      </w:r>
      <w:r>
        <w:rPr>
          <w:noProof/>
        </w:rPr>
        <w:fldChar w:fldCharType="separate"/>
      </w:r>
      <w:r w:rsidR="002979C9">
        <w:rPr>
          <w:noProof/>
        </w:rPr>
        <w:t>31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25:</w:t>
      </w:r>
      <w:r>
        <w:rPr>
          <w:noProof/>
        </w:rPr>
        <w:tab/>
        <w:t>Carer support clients by ethnicity and deprivation level</w:t>
      </w:r>
      <w:r>
        <w:rPr>
          <w:noProof/>
        </w:rPr>
        <w:tab/>
      </w:r>
      <w:r>
        <w:rPr>
          <w:noProof/>
        </w:rPr>
        <w:fldChar w:fldCharType="begin"/>
      </w:r>
      <w:r>
        <w:rPr>
          <w:noProof/>
        </w:rPr>
        <w:instrText xml:space="preserve"> PAGEREF _Toc410633596 \h </w:instrText>
      </w:r>
      <w:r>
        <w:rPr>
          <w:noProof/>
        </w:rPr>
      </w:r>
      <w:r>
        <w:rPr>
          <w:noProof/>
        </w:rPr>
        <w:fldChar w:fldCharType="separate"/>
      </w:r>
      <w:r w:rsidR="002979C9">
        <w:rPr>
          <w:noProof/>
        </w:rPr>
        <w:t>32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26:</w:t>
      </w:r>
      <w:r>
        <w:rPr>
          <w:noProof/>
        </w:rPr>
        <w:tab/>
        <w:t>Carer support clients by region and ethnicity</w:t>
      </w:r>
      <w:r>
        <w:rPr>
          <w:noProof/>
        </w:rPr>
        <w:tab/>
      </w:r>
      <w:r>
        <w:rPr>
          <w:noProof/>
        </w:rPr>
        <w:fldChar w:fldCharType="begin"/>
      </w:r>
      <w:r>
        <w:rPr>
          <w:noProof/>
        </w:rPr>
        <w:instrText xml:space="preserve"> PAGEREF _Toc410633597 \h </w:instrText>
      </w:r>
      <w:r>
        <w:rPr>
          <w:noProof/>
        </w:rPr>
      </w:r>
      <w:r>
        <w:rPr>
          <w:noProof/>
        </w:rPr>
        <w:fldChar w:fldCharType="separate"/>
      </w:r>
      <w:r w:rsidR="002979C9">
        <w:rPr>
          <w:noProof/>
        </w:rPr>
        <w:t>33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27:</w:t>
      </w:r>
      <w:r>
        <w:rPr>
          <w:noProof/>
        </w:rPr>
        <w:tab/>
        <w:t>Carer support clients by district health board (DHB) and deprivation level</w:t>
      </w:r>
      <w:r>
        <w:rPr>
          <w:noProof/>
        </w:rPr>
        <w:tab/>
      </w:r>
      <w:r>
        <w:rPr>
          <w:noProof/>
        </w:rPr>
        <w:fldChar w:fldCharType="begin"/>
      </w:r>
      <w:r>
        <w:rPr>
          <w:noProof/>
        </w:rPr>
        <w:instrText xml:space="preserve"> PAGEREF _Toc410633598 \h </w:instrText>
      </w:r>
      <w:r>
        <w:rPr>
          <w:noProof/>
        </w:rPr>
      </w:r>
      <w:r>
        <w:rPr>
          <w:noProof/>
        </w:rPr>
        <w:fldChar w:fldCharType="separate"/>
      </w:r>
      <w:r w:rsidR="002979C9">
        <w:rPr>
          <w:noProof/>
        </w:rPr>
        <w:t>34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28:</w:t>
      </w:r>
      <w:r>
        <w:rPr>
          <w:noProof/>
        </w:rPr>
        <w:tab/>
        <w:t>Carer support clients by sex and principal disability</w:t>
      </w:r>
      <w:r>
        <w:rPr>
          <w:noProof/>
        </w:rPr>
        <w:tab/>
      </w:r>
      <w:r>
        <w:rPr>
          <w:noProof/>
        </w:rPr>
        <w:fldChar w:fldCharType="begin"/>
      </w:r>
      <w:r>
        <w:rPr>
          <w:noProof/>
        </w:rPr>
        <w:instrText xml:space="preserve"> PAGEREF _Toc410633599 \h </w:instrText>
      </w:r>
      <w:r>
        <w:rPr>
          <w:noProof/>
        </w:rPr>
      </w:r>
      <w:r>
        <w:rPr>
          <w:noProof/>
        </w:rPr>
        <w:fldChar w:fldCharType="separate"/>
      </w:r>
      <w:r w:rsidR="002979C9">
        <w:rPr>
          <w:noProof/>
        </w:rPr>
        <w:t>35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29:</w:t>
      </w:r>
      <w:r>
        <w:rPr>
          <w:noProof/>
        </w:rPr>
        <w:tab/>
        <w:t>Carer support clients by support package allocation (SPA) level and sex</w:t>
      </w:r>
      <w:r>
        <w:rPr>
          <w:noProof/>
        </w:rPr>
        <w:tab/>
      </w:r>
      <w:r>
        <w:rPr>
          <w:noProof/>
        </w:rPr>
        <w:fldChar w:fldCharType="begin"/>
      </w:r>
      <w:r>
        <w:rPr>
          <w:noProof/>
        </w:rPr>
        <w:instrText xml:space="preserve"> PAGEREF _Toc410633600 \h </w:instrText>
      </w:r>
      <w:r>
        <w:rPr>
          <w:noProof/>
        </w:rPr>
      </w:r>
      <w:r>
        <w:rPr>
          <w:noProof/>
        </w:rPr>
        <w:fldChar w:fldCharType="separate"/>
      </w:r>
      <w:r w:rsidR="002979C9">
        <w:rPr>
          <w:noProof/>
        </w:rPr>
        <w:t>36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30:</w:t>
      </w:r>
      <w:r>
        <w:rPr>
          <w:noProof/>
        </w:rPr>
        <w:tab/>
        <w:t>Age distribution of full-time carers receiving a carer support subsidy</w:t>
      </w:r>
      <w:r>
        <w:rPr>
          <w:noProof/>
        </w:rPr>
        <w:tab/>
      </w:r>
      <w:r>
        <w:rPr>
          <w:noProof/>
        </w:rPr>
        <w:fldChar w:fldCharType="begin"/>
      </w:r>
      <w:r>
        <w:rPr>
          <w:noProof/>
        </w:rPr>
        <w:instrText xml:space="preserve"> PAGEREF _Toc410633601 \h </w:instrText>
      </w:r>
      <w:r>
        <w:rPr>
          <w:noProof/>
        </w:rPr>
      </w:r>
      <w:r>
        <w:rPr>
          <w:noProof/>
        </w:rPr>
        <w:fldChar w:fldCharType="separate"/>
      </w:r>
      <w:r w:rsidR="002979C9">
        <w:rPr>
          <w:noProof/>
        </w:rPr>
        <w:t>37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32:</w:t>
      </w:r>
      <w:r>
        <w:rPr>
          <w:noProof/>
        </w:rPr>
        <w:tab/>
        <w:t>Community residential services clients by age and sex</w:t>
      </w:r>
      <w:r>
        <w:rPr>
          <w:noProof/>
        </w:rPr>
        <w:tab/>
      </w:r>
      <w:r>
        <w:rPr>
          <w:noProof/>
        </w:rPr>
        <w:fldChar w:fldCharType="begin"/>
      </w:r>
      <w:r>
        <w:rPr>
          <w:noProof/>
        </w:rPr>
        <w:instrText xml:space="preserve"> PAGEREF _Toc410633602 \h </w:instrText>
      </w:r>
      <w:r>
        <w:rPr>
          <w:noProof/>
        </w:rPr>
      </w:r>
      <w:r>
        <w:rPr>
          <w:noProof/>
        </w:rPr>
        <w:fldChar w:fldCharType="separate"/>
      </w:r>
      <w:r w:rsidR="002979C9">
        <w:rPr>
          <w:noProof/>
        </w:rPr>
        <w:t>38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33:</w:t>
      </w:r>
      <w:r>
        <w:rPr>
          <w:noProof/>
        </w:rPr>
        <w:tab/>
        <w:t>Community residential services clients by ethnicity and age</w:t>
      </w:r>
      <w:r>
        <w:rPr>
          <w:noProof/>
        </w:rPr>
        <w:tab/>
      </w:r>
      <w:r>
        <w:rPr>
          <w:noProof/>
        </w:rPr>
        <w:fldChar w:fldCharType="begin"/>
      </w:r>
      <w:r>
        <w:rPr>
          <w:noProof/>
        </w:rPr>
        <w:instrText xml:space="preserve"> PAGEREF _Toc410633603 \h </w:instrText>
      </w:r>
      <w:r>
        <w:rPr>
          <w:noProof/>
        </w:rPr>
      </w:r>
      <w:r>
        <w:rPr>
          <w:noProof/>
        </w:rPr>
        <w:fldChar w:fldCharType="separate"/>
      </w:r>
      <w:r w:rsidR="002979C9">
        <w:rPr>
          <w:noProof/>
        </w:rPr>
        <w:t>39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34:</w:t>
      </w:r>
      <w:r>
        <w:rPr>
          <w:noProof/>
        </w:rPr>
        <w:tab/>
        <w:t>Community residential services clients by marital status and sex</w:t>
      </w:r>
      <w:r>
        <w:rPr>
          <w:noProof/>
        </w:rPr>
        <w:tab/>
      </w:r>
      <w:r>
        <w:rPr>
          <w:noProof/>
        </w:rPr>
        <w:fldChar w:fldCharType="begin"/>
      </w:r>
      <w:r>
        <w:rPr>
          <w:noProof/>
        </w:rPr>
        <w:instrText xml:space="preserve"> PAGEREF _Toc410633604 \h </w:instrText>
      </w:r>
      <w:r>
        <w:rPr>
          <w:noProof/>
        </w:rPr>
      </w:r>
      <w:r>
        <w:rPr>
          <w:noProof/>
        </w:rPr>
        <w:fldChar w:fldCharType="separate"/>
      </w:r>
      <w:r w:rsidR="002979C9">
        <w:rPr>
          <w:noProof/>
        </w:rPr>
        <w:t>40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35:</w:t>
      </w:r>
      <w:r>
        <w:rPr>
          <w:noProof/>
        </w:rPr>
        <w:tab/>
        <w:t>Community residential services clients by accommodation type and sex</w:t>
      </w:r>
      <w:r>
        <w:rPr>
          <w:noProof/>
        </w:rPr>
        <w:tab/>
      </w:r>
      <w:r>
        <w:rPr>
          <w:noProof/>
        </w:rPr>
        <w:fldChar w:fldCharType="begin"/>
      </w:r>
      <w:r>
        <w:rPr>
          <w:noProof/>
        </w:rPr>
        <w:instrText xml:space="preserve"> PAGEREF _Toc410633605 \h </w:instrText>
      </w:r>
      <w:r>
        <w:rPr>
          <w:noProof/>
        </w:rPr>
      </w:r>
      <w:r>
        <w:rPr>
          <w:noProof/>
        </w:rPr>
        <w:fldChar w:fldCharType="separate"/>
      </w:r>
      <w:r w:rsidR="002979C9">
        <w:rPr>
          <w:noProof/>
        </w:rPr>
        <w:t>41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36:</w:t>
      </w:r>
      <w:r>
        <w:rPr>
          <w:noProof/>
        </w:rPr>
        <w:tab/>
        <w:t>Community residential services clients by region and ethnicity</w:t>
      </w:r>
      <w:r>
        <w:rPr>
          <w:noProof/>
        </w:rPr>
        <w:tab/>
      </w:r>
      <w:r>
        <w:rPr>
          <w:noProof/>
        </w:rPr>
        <w:fldChar w:fldCharType="begin"/>
      </w:r>
      <w:r>
        <w:rPr>
          <w:noProof/>
        </w:rPr>
        <w:instrText xml:space="preserve"> PAGEREF _Toc410633606 \h </w:instrText>
      </w:r>
      <w:r>
        <w:rPr>
          <w:noProof/>
        </w:rPr>
      </w:r>
      <w:r>
        <w:rPr>
          <w:noProof/>
        </w:rPr>
        <w:fldChar w:fldCharType="separate"/>
      </w:r>
      <w:r w:rsidR="002979C9">
        <w:rPr>
          <w:noProof/>
        </w:rPr>
        <w:t>41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37:</w:t>
      </w:r>
      <w:r>
        <w:rPr>
          <w:noProof/>
        </w:rPr>
        <w:tab/>
        <w:t>Community residential services clients by principal disability and sex</w:t>
      </w:r>
      <w:r>
        <w:rPr>
          <w:noProof/>
        </w:rPr>
        <w:tab/>
      </w:r>
      <w:r>
        <w:rPr>
          <w:noProof/>
        </w:rPr>
        <w:fldChar w:fldCharType="begin"/>
      </w:r>
      <w:r>
        <w:rPr>
          <w:noProof/>
        </w:rPr>
        <w:instrText xml:space="preserve"> PAGEREF _Toc410633607 \h </w:instrText>
      </w:r>
      <w:r>
        <w:rPr>
          <w:noProof/>
        </w:rPr>
      </w:r>
      <w:r>
        <w:rPr>
          <w:noProof/>
        </w:rPr>
        <w:fldChar w:fldCharType="separate"/>
      </w:r>
      <w:r w:rsidR="002979C9">
        <w:rPr>
          <w:noProof/>
        </w:rPr>
        <w:t>42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38:</w:t>
      </w:r>
      <w:r>
        <w:rPr>
          <w:noProof/>
        </w:rPr>
        <w:tab/>
        <w:t>Community residential services clients by SPA level and sex</w:t>
      </w:r>
      <w:r>
        <w:rPr>
          <w:noProof/>
        </w:rPr>
        <w:tab/>
      </w:r>
      <w:r>
        <w:rPr>
          <w:noProof/>
        </w:rPr>
        <w:fldChar w:fldCharType="begin"/>
      </w:r>
      <w:r>
        <w:rPr>
          <w:noProof/>
        </w:rPr>
        <w:instrText xml:space="preserve"> PAGEREF _Toc410633608 \h </w:instrText>
      </w:r>
      <w:r>
        <w:rPr>
          <w:noProof/>
        </w:rPr>
      </w:r>
      <w:r>
        <w:rPr>
          <w:noProof/>
        </w:rPr>
        <w:fldChar w:fldCharType="separate"/>
      </w:r>
      <w:r w:rsidR="002979C9">
        <w:rPr>
          <w:noProof/>
        </w:rPr>
        <w:t>43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39:</w:t>
      </w:r>
      <w:r>
        <w:rPr>
          <w:noProof/>
        </w:rPr>
        <w:tab/>
        <w:t>Clients receiving supported living services, by age and sex</w:t>
      </w:r>
      <w:r>
        <w:rPr>
          <w:noProof/>
        </w:rPr>
        <w:tab/>
      </w:r>
      <w:r>
        <w:rPr>
          <w:noProof/>
        </w:rPr>
        <w:fldChar w:fldCharType="begin"/>
      </w:r>
      <w:r>
        <w:rPr>
          <w:noProof/>
        </w:rPr>
        <w:instrText xml:space="preserve"> PAGEREF _Toc410633609 \h </w:instrText>
      </w:r>
      <w:r>
        <w:rPr>
          <w:noProof/>
        </w:rPr>
      </w:r>
      <w:r>
        <w:rPr>
          <w:noProof/>
        </w:rPr>
        <w:fldChar w:fldCharType="separate"/>
      </w:r>
      <w:r w:rsidR="002979C9">
        <w:rPr>
          <w:noProof/>
        </w:rPr>
        <w:t>44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40:</w:t>
      </w:r>
      <w:r>
        <w:rPr>
          <w:noProof/>
        </w:rPr>
        <w:tab/>
        <w:t>Clients receiving supported living services, by ethnicity and age</w:t>
      </w:r>
      <w:r>
        <w:rPr>
          <w:noProof/>
        </w:rPr>
        <w:tab/>
      </w:r>
      <w:r>
        <w:rPr>
          <w:noProof/>
        </w:rPr>
        <w:fldChar w:fldCharType="begin"/>
      </w:r>
      <w:r>
        <w:rPr>
          <w:noProof/>
        </w:rPr>
        <w:instrText xml:space="preserve"> PAGEREF _Toc410633610 \h </w:instrText>
      </w:r>
      <w:r>
        <w:rPr>
          <w:noProof/>
        </w:rPr>
      </w:r>
      <w:r>
        <w:rPr>
          <w:noProof/>
        </w:rPr>
        <w:fldChar w:fldCharType="separate"/>
      </w:r>
      <w:r w:rsidR="002979C9">
        <w:rPr>
          <w:noProof/>
        </w:rPr>
        <w:t>45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41:</w:t>
      </w:r>
      <w:r>
        <w:rPr>
          <w:noProof/>
        </w:rPr>
        <w:tab/>
        <w:t>Clients receiving supported living services, by marital status and sex</w:t>
      </w:r>
      <w:r>
        <w:rPr>
          <w:noProof/>
        </w:rPr>
        <w:tab/>
      </w:r>
      <w:r>
        <w:rPr>
          <w:noProof/>
        </w:rPr>
        <w:fldChar w:fldCharType="begin"/>
      </w:r>
      <w:r>
        <w:rPr>
          <w:noProof/>
        </w:rPr>
        <w:instrText xml:space="preserve"> PAGEREF _Toc410633611 \h </w:instrText>
      </w:r>
      <w:r>
        <w:rPr>
          <w:noProof/>
        </w:rPr>
      </w:r>
      <w:r>
        <w:rPr>
          <w:noProof/>
        </w:rPr>
        <w:fldChar w:fldCharType="separate"/>
      </w:r>
      <w:r w:rsidR="002979C9">
        <w:rPr>
          <w:noProof/>
        </w:rPr>
        <w:t>46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42:</w:t>
      </w:r>
      <w:r>
        <w:rPr>
          <w:noProof/>
        </w:rPr>
        <w:tab/>
        <w:t>Clients receiving supported living services, by accommodation type and sex</w:t>
      </w:r>
      <w:r>
        <w:rPr>
          <w:noProof/>
        </w:rPr>
        <w:tab/>
      </w:r>
      <w:r>
        <w:rPr>
          <w:noProof/>
        </w:rPr>
        <w:fldChar w:fldCharType="begin"/>
      </w:r>
      <w:r>
        <w:rPr>
          <w:noProof/>
        </w:rPr>
        <w:instrText xml:space="preserve"> PAGEREF _Toc410633612 \h </w:instrText>
      </w:r>
      <w:r>
        <w:rPr>
          <w:noProof/>
        </w:rPr>
      </w:r>
      <w:r>
        <w:rPr>
          <w:noProof/>
        </w:rPr>
        <w:fldChar w:fldCharType="separate"/>
      </w:r>
      <w:r w:rsidR="002979C9">
        <w:rPr>
          <w:noProof/>
        </w:rPr>
        <w:t>46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43:</w:t>
      </w:r>
      <w:r>
        <w:rPr>
          <w:noProof/>
        </w:rPr>
        <w:tab/>
        <w:t>Clients receiving supported living services, by ethnicity and region</w:t>
      </w:r>
      <w:r>
        <w:rPr>
          <w:noProof/>
        </w:rPr>
        <w:tab/>
      </w:r>
      <w:r>
        <w:rPr>
          <w:noProof/>
        </w:rPr>
        <w:fldChar w:fldCharType="begin"/>
      </w:r>
      <w:r>
        <w:rPr>
          <w:noProof/>
        </w:rPr>
        <w:instrText xml:space="preserve"> PAGEREF _Toc410633613 \h </w:instrText>
      </w:r>
      <w:r>
        <w:rPr>
          <w:noProof/>
        </w:rPr>
      </w:r>
      <w:r>
        <w:rPr>
          <w:noProof/>
        </w:rPr>
        <w:fldChar w:fldCharType="separate"/>
      </w:r>
      <w:r w:rsidR="002979C9">
        <w:rPr>
          <w:noProof/>
        </w:rPr>
        <w:t>47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44:</w:t>
      </w:r>
      <w:r>
        <w:rPr>
          <w:noProof/>
        </w:rPr>
        <w:tab/>
        <w:t>Clients receiving supported living services, by principal disability and sex</w:t>
      </w:r>
      <w:r>
        <w:rPr>
          <w:noProof/>
        </w:rPr>
        <w:tab/>
      </w:r>
      <w:r>
        <w:rPr>
          <w:noProof/>
        </w:rPr>
        <w:fldChar w:fldCharType="begin"/>
      </w:r>
      <w:r>
        <w:rPr>
          <w:noProof/>
        </w:rPr>
        <w:instrText xml:space="preserve"> PAGEREF _Toc410633614 \h </w:instrText>
      </w:r>
      <w:r>
        <w:rPr>
          <w:noProof/>
        </w:rPr>
      </w:r>
      <w:r>
        <w:rPr>
          <w:noProof/>
        </w:rPr>
        <w:fldChar w:fldCharType="separate"/>
      </w:r>
      <w:r w:rsidR="002979C9">
        <w:rPr>
          <w:noProof/>
        </w:rPr>
        <w:t>48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45:</w:t>
      </w:r>
      <w:r>
        <w:rPr>
          <w:noProof/>
        </w:rPr>
        <w:tab/>
        <w:t>Clients receiving supported living services by SPA level and sex</w:t>
      </w:r>
      <w:r>
        <w:rPr>
          <w:noProof/>
        </w:rPr>
        <w:tab/>
      </w:r>
      <w:r>
        <w:rPr>
          <w:noProof/>
        </w:rPr>
        <w:fldChar w:fldCharType="begin"/>
      </w:r>
      <w:r>
        <w:rPr>
          <w:noProof/>
        </w:rPr>
        <w:instrText xml:space="preserve"> PAGEREF _Toc410633615 \h </w:instrText>
      </w:r>
      <w:r>
        <w:rPr>
          <w:noProof/>
        </w:rPr>
      </w:r>
      <w:r>
        <w:rPr>
          <w:noProof/>
        </w:rPr>
        <w:fldChar w:fldCharType="separate"/>
      </w:r>
      <w:r w:rsidR="002979C9">
        <w:rPr>
          <w:noProof/>
        </w:rPr>
        <w:t>49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46:</w:t>
      </w:r>
      <w:r>
        <w:rPr>
          <w:noProof/>
        </w:rPr>
        <w:tab/>
        <w:t>Respite care users by age and sex</w:t>
      </w:r>
      <w:r>
        <w:rPr>
          <w:noProof/>
        </w:rPr>
        <w:tab/>
      </w:r>
      <w:r>
        <w:rPr>
          <w:noProof/>
        </w:rPr>
        <w:fldChar w:fldCharType="begin"/>
      </w:r>
      <w:r>
        <w:rPr>
          <w:noProof/>
        </w:rPr>
        <w:instrText xml:space="preserve"> PAGEREF _Toc410633616 \h </w:instrText>
      </w:r>
      <w:r>
        <w:rPr>
          <w:noProof/>
        </w:rPr>
      </w:r>
      <w:r>
        <w:rPr>
          <w:noProof/>
        </w:rPr>
        <w:fldChar w:fldCharType="separate"/>
      </w:r>
      <w:r w:rsidR="002979C9">
        <w:rPr>
          <w:noProof/>
        </w:rPr>
        <w:t>50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47:</w:t>
      </w:r>
      <w:r>
        <w:rPr>
          <w:noProof/>
        </w:rPr>
        <w:tab/>
        <w:t>Respite care users by age and ethnicity</w:t>
      </w:r>
      <w:r>
        <w:rPr>
          <w:noProof/>
        </w:rPr>
        <w:tab/>
      </w:r>
      <w:r>
        <w:rPr>
          <w:noProof/>
        </w:rPr>
        <w:fldChar w:fldCharType="begin"/>
      </w:r>
      <w:r>
        <w:rPr>
          <w:noProof/>
        </w:rPr>
        <w:instrText xml:space="preserve"> PAGEREF _Toc410633617 \h </w:instrText>
      </w:r>
      <w:r>
        <w:rPr>
          <w:noProof/>
        </w:rPr>
      </w:r>
      <w:r>
        <w:rPr>
          <w:noProof/>
        </w:rPr>
        <w:fldChar w:fldCharType="separate"/>
      </w:r>
      <w:r w:rsidR="002979C9">
        <w:rPr>
          <w:noProof/>
        </w:rPr>
        <w:t>51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48:</w:t>
      </w:r>
      <w:r>
        <w:rPr>
          <w:noProof/>
        </w:rPr>
        <w:tab/>
        <w:t>Respite care users by sex and marital status</w:t>
      </w:r>
      <w:r>
        <w:rPr>
          <w:noProof/>
        </w:rPr>
        <w:tab/>
      </w:r>
      <w:r>
        <w:rPr>
          <w:noProof/>
        </w:rPr>
        <w:fldChar w:fldCharType="begin"/>
      </w:r>
      <w:r>
        <w:rPr>
          <w:noProof/>
        </w:rPr>
        <w:instrText xml:space="preserve"> PAGEREF _Toc410633618 \h </w:instrText>
      </w:r>
      <w:r>
        <w:rPr>
          <w:noProof/>
        </w:rPr>
      </w:r>
      <w:r>
        <w:rPr>
          <w:noProof/>
        </w:rPr>
        <w:fldChar w:fldCharType="separate"/>
      </w:r>
      <w:r w:rsidR="002979C9">
        <w:rPr>
          <w:noProof/>
        </w:rPr>
        <w:t>52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49:</w:t>
      </w:r>
      <w:r>
        <w:rPr>
          <w:noProof/>
        </w:rPr>
        <w:tab/>
        <w:t>Respite care users by sex and accommodation type</w:t>
      </w:r>
      <w:r>
        <w:rPr>
          <w:noProof/>
        </w:rPr>
        <w:tab/>
      </w:r>
      <w:r>
        <w:rPr>
          <w:noProof/>
        </w:rPr>
        <w:fldChar w:fldCharType="begin"/>
      </w:r>
      <w:r>
        <w:rPr>
          <w:noProof/>
        </w:rPr>
        <w:instrText xml:space="preserve"> PAGEREF _Toc410633619 \h </w:instrText>
      </w:r>
      <w:r>
        <w:rPr>
          <w:noProof/>
        </w:rPr>
      </w:r>
      <w:r>
        <w:rPr>
          <w:noProof/>
        </w:rPr>
        <w:fldChar w:fldCharType="separate"/>
      </w:r>
      <w:r w:rsidR="002979C9">
        <w:rPr>
          <w:noProof/>
        </w:rPr>
        <w:t>52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50:</w:t>
      </w:r>
      <w:r>
        <w:rPr>
          <w:noProof/>
        </w:rPr>
        <w:tab/>
        <w:t>Respite care users by ethnicity and region</w:t>
      </w:r>
      <w:r>
        <w:rPr>
          <w:noProof/>
        </w:rPr>
        <w:tab/>
      </w:r>
      <w:r>
        <w:rPr>
          <w:noProof/>
        </w:rPr>
        <w:fldChar w:fldCharType="begin"/>
      </w:r>
      <w:r>
        <w:rPr>
          <w:noProof/>
        </w:rPr>
        <w:instrText xml:space="preserve"> PAGEREF _Toc410633620 \h </w:instrText>
      </w:r>
      <w:r>
        <w:rPr>
          <w:noProof/>
        </w:rPr>
      </w:r>
      <w:r>
        <w:rPr>
          <w:noProof/>
        </w:rPr>
        <w:fldChar w:fldCharType="separate"/>
      </w:r>
      <w:r w:rsidR="002979C9">
        <w:rPr>
          <w:noProof/>
        </w:rPr>
        <w:t>53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51:</w:t>
      </w:r>
      <w:r>
        <w:rPr>
          <w:noProof/>
        </w:rPr>
        <w:tab/>
        <w:t>Respite care users by sex and disability type</w:t>
      </w:r>
      <w:r>
        <w:rPr>
          <w:noProof/>
        </w:rPr>
        <w:tab/>
      </w:r>
      <w:r>
        <w:rPr>
          <w:noProof/>
        </w:rPr>
        <w:fldChar w:fldCharType="begin"/>
      </w:r>
      <w:r>
        <w:rPr>
          <w:noProof/>
        </w:rPr>
        <w:instrText xml:space="preserve"> PAGEREF _Toc410633621 \h </w:instrText>
      </w:r>
      <w:r>
        <w:rPr>
          <w:noProof/>
        </w:rPr>
      </w:r>
      <w:r>
        <w:rPr>
          <w:noProof/>
        </w:rPr>
        <w:fldChar w:fldCharType="separate"/>
      </w:r>
      <w:r w:rsidR="002979C9">
        <w:rPr>
          <w:noProof/>
        </w:rPr>
        <w:t>54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52:</w:t>
      </w:r>
      <w:r>
        <w:rPr>
          <w:noProof/>
        </w:rPr>
        <w:tab/>
        <w:t>Respite care users by SPA level and sex</w:t>
      </w:r>
      <w:r>
        <w:rPr>
          <w:noProof/>
        </w:rPr>
        <w:tab/>
      </w:r>
      <w:r>
        <w:rPr>
          <w:noProof/>
        </w:rPr>
        <w:fldChar w:fldCharType="begin"/>
      </w:r>
      <w:r>
        <w:rPr>
          <w:noProof/>
        </w:rPr>
        <w:instrText xml:space="preserve"> PAGEREF _Toc410633622 \h </w:instrText>
      </w:r>
      <w:r>
        <w:rPr>
          <w:noProof/>
        </w:rPr>
      </w:r>
      <w:r>
        <w:rPr>
          <w:noProof/>
        </w:rPr>
        <w:fldChar w:fldCharType="separate"/>
      </w:r>
      <w:r w:rsidR="002979C9">
        <w:rPr>
          <w:noProof/>
        </w:rPr>
        <w:t>55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53:</w:t>
      </w:r>
      <w:r>
        <w:rPr>
          <w:noProof/>
        </w:rPr>
        <w:tab/>
        <w:t>Clients with intellectual disability by age and sex</w:t>
      </w:r>
      <w:r>
        <w:rPr>
          <w:noProof/>
        </w:rPr>
        <w:tab/>
      </w:r>
      <w:r>
        <w:rPr>
          <w:noProof/>
        </w:rPr>
        <w:fldChar w:fldCharType="begin"/>
      </w:r>
      <w:r>
        <w:rPr>
          <w:noProof/>
        </w:rPr>
        <w:instrText xml:space="preserve"> PAGEREF _Toc410633623 \h </w:instrText>
      </w:r>
      <w:r>
        <w:rPr>
          <w:noProof/>
        </w:rPr>
      </w:r>
      <w:r>
        <w:rPr>
          <w:noProof/>
        </w:rPr>
        <w:fldChar w:fldCharType="separate"/>
      </w:r>
      <w:r w:rsidR="002979C9">
        <w:rPr>
          <w:noProof/>
        </w:rPr>
        <w:t>57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54:</w:t>
      </w:r>
      <w:r>
        <w:rPr>
          <w:noProof/>
        </w:rPr>
        <w:tab/>
        <w:t>Clients with intellectual disability by ethnicity and deprivation</w:t>
      </w:r>
      <w:r>
        <w:rPr>
          <w:noProof/>
        </w:rPr>
        <w:tab/>
      </w:r>
      <w:r>
        <w:rPr>
          <w:noProof/>
        </w:rPr>
        <w:fldChar w:fldCharType="begin"/>
      </w:r>
      <w:r>
        <w:rPr>
          <w:noProof/>
        </w:rPr>
        <w:instrText xml:space="preserve"> PAGEREF _Toc410633624 \h </w:instrText>
      </w:r>
      <w:r>
        <w:rPr>
          <w:noProof/>
        </w:rPr>
      </w:r>
      <w:r>
        <w:rPr>
          <w:noProof/>
        </w:rPr>
        <w:fldChar w:fldCharType="separate"/>
      </w:r>
      <w:r w:rsidR="002979C9">
        <w:rPr>
          <w:noProof/>
        </w:rPr>
        <w:t>58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55:</w:t>
      </w:r>
      <w:r>
        <w:rPr>
          <w:noProof/>
        </w:rPr>
        <w:tab/>
        <w:t>Clients with physical disability by age and sex</w:t>
      </w:r>
      <w:r>
        <w:rPr>
          <w:noProof/>
        </w:rPr>
        <w:tab/>
      </w:r>
      <w:r>
        <w:rPr>
          <w:noProof/>
        </w:rPr>
        <w:fldChar w:fldCharType="begin"/>
      </w:r>
      <w:r>
        <w:rPr>
          <w:noProof/>
        </w:rPr>
        <w:instrText xml:space="preserve"> PAGEREF _Toc410633625 \h </w:instrText>
      </w:r>
      <w:r>
        <w:rPr>
          <w:noProof/>
        </w:rPr>
      </w:r>
      <w:r>
        <w:rPr>
          <w:noProof/>
        </w:rPr>
        <w:fldChar w:fldCharType="separate"/>
      </w:r>
      <w:r w:rsidR="002979C9">
        <w:rPr>
          <w:noProof/>
        </w:rPr>
        <w:t>59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56:</w:t>
      </w:r>
      <w:r>
        <w:rPr>
          <w:noProof/>
        </w:rPr>
        <w:tab/>
        <w:t>Clients with physical disability by ethnicity and deprivation</w:t>
      </w:r>
      <w:r>
        <w:rPr>
          <w:noProof/>
        </w:rPr>
        <w:tab/>
      </w:r>
      <w:r>
        <w:rPr>
          <w:noProof/>
        </w:rPr>
        <w:fldChar w:fldCharType="begin"/>
      </w:r>
      <w:r>
        <w:rPr>
          <w:noProof/>
        </w:rPr>
        <w:instrText xml:space="preserve"> PAGEREF _Toc410633626 \h </w:instrText>
      </w:r>
      <w:r>
        <w:rPr>
          <w:noProof/>
        </w:rPr>
      </w:r>
      <w:r>
        <w:rPr>
          <w:noProof/>
        </w:rPr>
        <w:fldChar w:fldCharType="separate"/>
      </w:r>
      <w:r w:rsidR="002979C9">
        <w:rPr>
          <w:noProof/>
        </w:rPr>
        <w:t>60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57:</w:t>
      </w:r>
      <w:r>
        <w:rPr>
          <w:noProof/>
        </w:rPr>
        <w:tab/>
        <w:t>Clients with ASD by age and sex</w:t>
      </w:r>
      <w:r>
        <w:rPr>
          <w:noProof/>
        </w:rPr>
        <w:tab/>
      </w:r>
      <w:r>
        <w:rPr>
          <w:noProof/>
        </w:rPr>
        <w:fldChar w:fldCharType="begin"/>
      </w:r>
      <w:r>
        <w:rPr>
          <w:noProof/>
        </w:rPr>
        <w:instrText xml:space="preserve"> PAGEREF _Toc410633627 \h </w:instrText>
      </w:r>
      <w:r>
        <w:rPr>
          <w:noProof/>
        </w:rPr>
      </w:r>
      <w:r>
        <w:rPr>
          <w:noProof/>
        </w:rPr>
        <w:fldChar w:fldCharType="separate"/>
      </w:r>
      <w:r w:rsidR="002979C9">
        <w:rPr>
          <w:noProof/>
        </w:rPr>
        <w:t>61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58:</w:t>
      </w:r>
      <w:r>
        <w:rPr>
          <w:noProof/>
        </w:rPr>
        <w:tab/>
        <w:t>ASD clients by ethnicity and deprivation</w:t>
      </w:r>
      <w:r>
        <w:rPr>
          <w:noProof/>
        </w:rPr>
        <w:tab/>
      </w:r>
      <w:r>
        <w:rPr>
          <w:noProof/>
        </w:rPr>
        <w:fldChar w:fldCharType="begin"/>
      </w:r>
      <w:r>
        <w:rPr>
          <w:noProof/>
        </w:rPr>
        <w:instrText xml:space="preserve"> PAGEREF _Toc410633628 \h </w:instrText>
      </w:r>
      <w:r>
        <w:rPr>
          <w:noProof/>
        </w:rPr>
      </w:r>
      <w:r>
        <w:rPr>
          <w:noProof/>
        </w:rPr>
        <w:fldChar w:fldCharType="separate"/>
      </w:r>
      <w:r w:rsidR="002979C9">
        <w:rPr>
          <w:noProof/>
        </w:rPr>
        <w:t>62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59:</w:t>
      </w:r>
      <w:r>
        <w:rPr>
          <w:noProof/>
        </w:rPr>
        <w:tab/>
        <w:t>ASD clients by sex and service usage</w:t>
      </w:r>
      <w:r>
        <w:rPr>
          <w:noProof/>
        </w:rPr>
        <w:tab/>
      </w:r>
      <w:r>
        <w:rPr>
          <w:noProof/>
        </w:rPr>
        <w:fldChar w:fldCharType="begin"/>
      </w:r>
      <w:r>
        <w:rPr>
          <w:noProof/>
        </w:rPr>
        <w:instrText xml:space="preserve"> PAGEREF _Toc410633629 \h </w:instrText>
      </w:r>
      <w:r>
        <w:rPr>
          <w:noProof/>
        </w:rPr>
      </w:r>
      <w:r>
        <w:rPr>
          <w:noProof/>
        </w:rPr>
        <w:fldChar w:fldCharType="separate"/>
      </w:r>
      <w:r w:rsidR="002979C9">
        <w:rPr>
          <w:noProof/>
        </w:rPr>
        <w:t>63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60:</w:t>
      </w:r>
      <w:r>
        <w:rPr>
          <w:noProof/>
        </w:rPr>
        <w:tab/>
        <w:t>Sensory disability clients by age and sex</w:t>
      </w:r>
      <w:r>
        <w:rPr>
          <w:noProof/>
        </w:rPr>
        <w:tab/>
      </w:r>
      <w:r>
        <w:rPr>
          <w:noProof/>
        </w:rPr>
        <w:fldChar w:fldCharType="begin"/>
      </w:r>
      <w:r>
        <w:rPr>
          <w:noProof/>
        </w:rPr>
        <w:instrText xml:space="preserve"> PAGEREF _Toc410633630 \h </w:instrText>
      </w:r>
      <w:r>
        <w:rPr>
          <w:noProof/>
        </w:rPr>
      </w:r>
      <w:r>
        <w:rPr>
          <w:noProof/>
        </w:rPr>
        <w:fldChar w:fldCharType="separate"/>
      </w:r>
      <w:r w:rsidR="002979C9">
        <w:rPr>
          <w:noProof/>
        </w:rPr>
        <w:t>65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61:</w:t>
      </w:r>
      <w:r>
        <w:rPr>
          <w:noProof/>
        </w:rPr>
        <w:tab/>
        <w:t>Clients with sensory disability by ethnicity and deprivation</w:t>
      </w:r>
      <w:r>
        <w:rPr>
          <w:noProof/>
        </w:rPr>
        <w:tab/>
      </w:r>
      <w:r>
        <w:rPr>
          <w:noProof/>
        </w:rPr>
        <w:fldChar w:fldCharType="begin"/>
      </w:r>
      <w:r>
        <w:rPr>
          <w:noProof/>
        </w:rPr>
        <w:instrText xml:space="preserve"> PAGEREF _Toc410633631 \h </w:instrText>
      </w:r>
      <w:r>
        <w:rPr>
          <w:noProof/>
        </w:rPr>
      </w:r>
      <w:r>
        <w:rPr>
          <w:noProof/>
        </w:rPr>
        <w:fldChar w:fldCharType="separate"/>
      </w:r>
      <w:r w:rsidR="002979C9">
        <w:rPr>
          <w:noProof/>
        </w:rPr>
        <w:t>66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62:</w:t>
      </w:r>
      <w:r>
        <w:rPr>
          <w:noProof/>
        </w:rPr>
        <w:tab/>
        <w:t>Clients with neurological disability by age and sex</w:t>
      </w:r>
      <w:r>
        <w:rPr>
          <w:noProof/>
        </w:rPr>
        <w:tab/>
      </w:r>
      <w:r>
        <w:rPr>
          <w:noProof/>
        </w:rPr>
        <w:fldChar w:fldCharType="begin"/>
      </w:r>
      <w:r>
        <w:rPr>
          <w:noProof/>
        </w:rPr>
        <w:instrText xml:space="preserve"> PAGEREF _Toc410633632 \h </w:instrText>
      </w:r>
      <w:r>
        <w:rPr>
          <w:noProof/>
        </w:rPr>
      </w:r>
      <w:r>
        <w:rPr>
          <w:noProof/>
        </w:rPr>
        <w:fldChar w:fldCharType="separate"/>
      </w:r>
      <w:r w:rsidR="002979C9">
        <w:rPr>
          <w:noProof/>
        </w:rPr>
        <w:t>67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63:</w:t>
      </w:r>
      <w:r>
        <w:rPr>
          <w:noProof/>
        </w:rPr>
        <w:tab/>
        <w:t>Clients with neurological disability by ethnicity and deprivation</w:t>
      </w:r>
      <w:r>
        <w:rPr>
          <w:noProof/>
        </w:rPr>
        <w:tab/>
      </w:r>
      <w:r>
        <w:rPr>
          <w:noProof/>
        </w:rPr>
        <w:fldChar w:fldCharType="begin"/>
      </w:r>
      <w:r>
        <w:rPr>
          <w:noProof/>
        </w:rPr>
        <w:instrText xml:space="preserve"> PAGEREF _Toc410633633 \h </w:instrText>
      </w:r>
      <w:r>
        <w:rPr>
          <w:noProof/>
        </w:rPr>
      </w:r>
      <w:r>
        <w:rPr>
          <w:noProof/>
        </w:rPr>
        <w:fldChar w:fldCharType="separate"/>
      </w:r>
      <w:r w:rsidR="002979C9">
        <w:rPr>
          <w:noProof/>
        </w:rPr>
        <w:t>68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64:</w:t>
      </w:r>
      <w:r>
        <w:rPr>
          <w:noProof/>
        </w:rPr>
        <w:tab/>
        <w:t>New clients by sex and age</w:t>
      </w:r>
      <w:r>
        <w:rPr>
          <w:noProof/>
        </w:rPr>
        <w:tab/>
      </w:r>
      <w:r>
        <w:rPr>
          <w:noProof/>
        </w:rPr>
        <w:fldChar w:fldCharType="begin"/>
      </w:r>
      <w:r>
        <w:rPr>
          <w:noProof/>
        </w:rPr>
        <w:instrText xml:space="preserve"> PAGEREF _Toc410633634 \h </w:instrText>
      </w:r>
      <w:r>
        <w:rPr>
          <w:noProof/>
        </w:rPr>
      </w:r>
      <w:r>
        <w:rPr>
          <w:noProof/>
        </w:rPr>
        <w:fldChar w:fldCharType="separate"/>
      </w:r>
      <w:r w:rsidR="002979C9">
        <w:rPr>
          <w:noProof/>
        </w:rPr>
        <w:t>73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65:</w:t>
      </w:r>
      <w:r>
        <w:rPr>
          <w:noProof/>
        </w:rPr>
        <w:tab/>
        <w:t>New clients by ethnicity and deprivation decile</w:t>
      </w:r>
      <w:r>
        <w:rPr>
          <w:noProof/>
        </w:rPr>
        <w:tab/>
      </w:r>
      <w:r>
        <w:rPr>
          <w:noProof/>
        </w:rPr>
        <w:fldChar w:fldCharType="begin"/>
      </w:r>
      <w:r>
        <w:rPr>
          <w:noProof/>
        </w:rPr>
        <w:instrText xml:space="preserve"> PAGEREF _Toc410633635 \h </w:instrText>
      </w:r>
      <w:r>
        <w:rPr>
          <w:noProof/>
        </w:rPr>
      </w:r>
      <w:r>
        <w:rPr>
          <w:noProof/>
        </w:rPr>
        <w:fldChar w:fldCharType="separate"/>
      </w:r>
      <w:r w:rsidR="002979C9">
        <w:rPr>
          <w:noProof/>
        </w:rPr>
        <w:t>74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66:</w:t>
      </w:r>
      <w:r>
        <w:rPr>
          <w:noProof/>
        </w:rPr>
        <w:tab/>
        <w:t>New clients by principal disability</w:t>
      </w:r>
      <w:r>
        <w:rPr>
          <w:noProof/>
        </w:rPr>
        <w:tab/>
      </w:r>
      <w:r>
        <w:rPr>
          <w:noProof/>
        </w:rPr>
        <w:fldChar w:fldCharType="begin"/>
      </w:r>
      <w:r>
        <w:rPr>
          <w:noProof/>
        </w:rPr>
        <w:instrText xml:space="preserve"> PAGEREF _Toc410633636 \h </w:instrText>
      </w:r>
      <w:r>
        <w:rPr>
          <w:noProof/>
        </w:rPr>
      </w:r>
      <w:r>
        <w:rPr>
          <w:noProof/>
        </w:rPr>
        <w:fldChar w:fldCharType="separate"/>
      </w:r>
      <w:r w:rsidR="002979C9">
        <w:rPr>
          <w:noProof/>
        </w:rPr>
        <w:t>75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67:</w:t>
      </w:r>
      <w:r>
        <w:rPr>
          <w:noProof/>
        </w:rPr>
        <w:tab/>
        <w:t>New clients by service used</w:t>
      </w:r>
      <w:r>
        <w:rPr>
          <w:noProof/>
        </w:rPr>
        <w:tab/>
      </w:r>
      <w:r>
        <w:rPr>
          <w:noProof/>
        </w:rPr>
        <w:fldChar w:fldCharType="begin"/>
      </w:r>
      <w:r>
        <w:rPr>
          <w:noProof/>
        </w:rPr>
        <w:instrText xml:space="preserve"> PAGEREF _Toc410633637 \h </w:instrText>
      </w:r>
      <w:r>
        <w:rPr>
          <w:noProof/>
        </w:rPr>
      </w:r>
      <w:r>
        <w:rPr>
          <w:noProof/>
        </w:rPr>
        <w:fldChar w:fldCharType="separate"/>
      </w:r>
      <w:r w:rsidR="002979C9">
        <w:rPr>
          <w:noProof/>
        </w:rPr>
        <w:t>76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68:</w:t>
      </w:r>
      <w:r>
        <w:rPr>
          <w:noProof/>
        </w:rPr>
        <w:tab/>
        <w:t>Reasons for client terminating with DSS</w:t>
      </w:r>
      <w:r>
        <w:rPr>
          <w:noProof/>
        </w:rPr>
        <w:tab/>
      </w:r>
      <w:r>
        <w:rPr>
          <w:noProof/>
        </w:rPr>
        <w:fldChar w:fldCharType="begin"/>
      </w:r>
      <w:r>
        <w:rPr>
          <w:noProof/>
        </w:rPr>
        <w:instrText xml:space="preserve"> PAGEREF _Toc410633638 \h </w:instrText>
      </w:r>
      <w:r>
        <w:rPr>
          <w:noProof/>
        </w:rPr>
      </w:r>
      <w:r>
        <w:rPr>
          <w:noProof/>
        </w:rPr>
        <w:fldChar w:fldCharType="separate"/>
      </w:r>
      <w:r w:rsidR="002979C9">
        <w:rPr>
          <w:noProof/>
        </w:rPr>
        <w:t>77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69:</w:t>
      </w:r>
      <w:r>
        <w:rPr>
          <w:noProof/>
        </w:rPr>
        <w:tab/>
        <w:t>Terminating clients by sex and age</w:t>
      </w:r>
      <w:r>
        <w:rPr>
          <w:noProof/>
        </w:rPr>
        <w:tab/>
      </w:r>
      <w:r>
        <w:rPr>
          <w:noProof/>
        </w:rPr>
        <w:fldChar w:fldCharType="begin"/>
      </w:r>
      <w:r>
        <w:rPr>
          <w:noProof/>
        </w:rPr>
        <w:instrText xml:space="preserve"> PAGEREF _Toc410633639 \h </w:instrText>
      </w:r>
      <w:r>
        <w:rPr>
          <w:noProof/>
        </w:rPr>
      </w:r>
      <w:r>
        <w:rPr>
          <w:noProof/>
        </w:rPr>
        <w:fldChar w:fldCharType="separate"/>
      </w:r>
      <w:r w:rsidR="002979C9">
        <w:rPr>
          <w:noProof/>
        </w:rPr>
        <w:t>78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70:</w:t>
      </w:r>
      <w:r>
        <w:rPr>
          <w:noProof/>
        </w:rPr>
        <w:tab/>
        <w:t>Terminating clients by ethnicity</w:t>
      </w:r>
      <w:r>
        <w:rPr>
          <w:noProof/>
        </w:rPr>
        <w:tab/>
      </w:r>
      <w:r>
        <w:rPr>
          <w:noProof/>
        </w:rPr>
        <w:fldChar w:fldCharType="begin"/>
      </w:r>
      <w:r>
        <w:rPr>
          <w:noProof/>
        </w:rPr>
        <w:instrText xml:space="preserve"> PAGEREF _Toc410633640 \h </w:instrText>
      </w:r>
      <w:r>
        <w:rPr>
          <w:noProof/>
        </w:rPr>
      </w:r>
      <w:r>
        <w:rPr>
          <w:noProof/>
        </w:rPr>
        <w:fldChar w:fldCharType="separate"/>
      </w:r>
      <w:r w:rsidR="002979C9">
        <w:rPr>
          <w:noProof/>
        </w:rPr>
        <w:t>79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71:</w:t>
      </w:r>
      <w:r>
        <w:rPr>
          <w:noProof/>
        </w:rPr>
        <w:tab/>
        <w:t>Terminating clients by principal disability</w:t>
      </w:r>
      <w:r>
        <w:rPr>
          <w:noProof/>
        </w:rPr>
        <w:tab/>
      </w:r>
      <w:r>
        <w:rPr>
          <w:noProof/>
        </w:rPr>
        <w:fldChar w:fldCharType="begin"/>
      </w:r>
      <w:r>
        <w:rPr>
          <w:noProof/>
        </w:rPr>
        <w:instrText xml:space="preserve"> PAGEREF _Toc410633641 \h </w:instrText>
      </w:r>
      <w:r>
        <w:rPr>
          <w:noProof/>
        </w:rPr>
      </w:r>
      <w:r>
        <w:rPr>
          <w:noProof/>
        </w:rPr>
        <w:fldChar w:fldCharType="separate"/>
      </w:r>
      <w:r w:rsidR="002979C9">
        <w:rPr>
          <w:noProof/>
        </w:rPr>
        <w:t>79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72:</w:t>
      </w:r>
      <w:r>
        <w:rPr>
          <w:noProof/>
        </w:rPr>
        <w:tab/>
        <w:t>Terminating clients by service used</w:t>
      </w:r>
      <w:r>
        <w:rPr>
          <w:noProof/>
        </w:rPr>
        <w:tab/>
      </w:r>
      <w:r>
        <w:rPr>
          <w:noProof/>
        </w:rPr>
        <w:fldChar w:fldCharType="begin"/>
      </w:r>
      <w:r>
        <w:rPr>
          <w:noProof/>
        </w:rPr>
        <w:instrText xml:space="preserve"> PAGEREF _Toc410633642 \h </w:instrText>
      </w:r>
      <w:r>
        <w:rPr>
          <w:noProof/>
        </w:rPr>
      </w:r>
      <w:r>
        <w:rPr>
          <w:noProof/>
        </w:rPr>
        <w:fldChar w:fldCharType="separate"/>
      </w:r>
      <w:r w:rsidR="002979C9">
        <w:rPr>
          <w:noProof/>
        </w:rPr>
        <w:t>80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73:</w:t>
      </w:r>
      <w:r>
        <w:rPr>
          <w:noProof/>
        </w:rPr>
        <w:tab/>
        <w:t>Deceased clients by age and sex</w:t>
      </w:r>
      <w:r>
        <w:rPr>
          <w:noProof/>
        </w:rPr>
        <w:tab/>
      </w:r>
      <w:r>
        <w:rPr>
          <w:noProof/>
        </w:rPr>
        <w:fldChar w:fldCharType="begin"/>
      </w:r>
      <w:r>
        <w:rPr>
          <w:noProof/>
        </w:rPr>
        <w:instrText xml:space="preserve"> PAGEREF _Toc410633643 \h </w:instrText>
      </w:r>
      <w:r>
        <w:rPr>
          <w:noProof/>
        </w:rPr>
      </w:r>
      <w:r>
        <w:rPr>
          <w:noProof/>
        </w:rPr>
        <w:fldChar w:fldCharType="separate"/>
      </w:r>
      <w:r w:rsidR="002979C9">
        <w:rPr>
          <w:noProof/>
        </w:rPr>
        <w:t>82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74:</w:t>
      </w:r>
      <w:r>
        <w:rPr>
          <w:noProof/>
        </w:rPr>
        <w:tab/>
        <w:t>Deceased clients by ethnicity</w:t>
      </w:r>
      <w:r>
        <w:rPr>
          <w:noProof/>
        </w:rPr>
        <w:tab/>
      </w:r>
      <w:r>
        <w:rPr>
          <w:noProof/>
        </w:rPr>
        <w:fldChar w:fldCharType="begin"/>
      </w:r>
      <w:r>
        <w:rPr>
          <w:noProof/>
        </w:rPr>
        <w:instrText xml:space="preserve"> PAGEREF _Toc410633644 \h </w:instrText>
      </w:r>
      <w:r>
        <w:rPr>
          <w:noProof/>
        </w:rPr>
      </w:r>
      <w:r>
        <w:rPr>
          <w:noProof/>
        </w:rPr>
        <w:fldChar w:fldCharType="separate"/>
      </w:r>
      <w:r w:rsidR="002979C9">
        <w:rPr>
          <w:noProof/>
        </w:rPr>
        <w:t>83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75:</w:t>
      </w:r>
      <w:r>
        <w:rPr>
          <w:noProof/>
        </w:rPr>
        <w:tab/>
        <w:t>Deceased clients by service used</w:t>
      </w:r>
      <w:r>
        <w:rPr>
          <w:noProof/>
        </w:rPr>
        <w:tab/>
      </w:r>
      <w:r>
        <w:rPr>
          <w:noProof/>
        </w:rPr>
        <w:fldChar w:fldCharType="begin"/>
      </w:r>
      <w:r>
        <w:rPr>
          <w:noProof/>
        </w:rPr>
        <w:instrText xml:space="preserve"> PAGEREF _Toc410633645 \h </w:instrText>
      </w:r>
      <w:r>
        <w:rPr>
          <w:noProof/>
        </w:rPr>
      </w:r>
      <w:r>
        <w:rPr>
          <w:noProof/>
        </w:rPr>
        <w:fldChar w:fldCharType="separate"/>
      </w:r>
      <w:r w:rsidR="002979C9">
        <w:rPr>
          <w:noProof/>
        </w:rPr>
        <w:t>83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76:</w:t>
      </w:r>
      <w:r>
        <w:rPr>
          <w:noProof/>
        </w:rPr>
        <w:tab/>
        <w:t>Net movement of clients entering and departing DSS</w:t>
      </w:r>
      <w:r>
        <w:rPr>
          <w:noProof/>
        </w:rPr>
        <w:tab/>
      </w:r>
      <w:r>
        <w:rPr>
          <w:noProof/>
        </w:rPr>
        <w:fldChar w:fldCharType="begin"/>
      </w:r>
      <w:r>
        <w:rPr>
          <w:noProof/>
        </w:rPr>
        <w:instrText xml:space="preserve"> PAGEREF _Toc410633646 \h </w:instrText>
      </w:r>
      <w:r>
        <w:rPr>
          <w:noProof/>
        </w:rPr>
      </w:r>
      <w:r>
        <w:rPr>
          <w:noProof/>
        </w:rPr>
        <w:fldChar w:fldCharType="separate"/>
      </w:r>
      <w:r w:rsidR="002979C9">
        <w:rPr>
          <w:noProof/>
        </w:rPr>
        <w:t>84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77:</w:t>
      </w:r>
      <w:r>
        <w:rPr>
          <w:noProof/>
        </w:rPr>
        <w:tab/>
        <w:t>Australian disabled people by service type 2007–2012</w:t>
      </w:r>
      <w:r>
        <w:rPr>
          <w:noProof/>
        </w:rPr>
        <w:tab/>
      </w:r>
      <w:r>
        <w:rPr>
          <w:noProof/>
        </w:rPr>
        <w:fldChar w:fldCharType="begin"/>
      </w:r>
      <w:r>
        <w:rPr>
          <w:noProof/>
        </w:rPr>
        <w:instrText xml:space="preserve"> PAGEREF _Toc410633647 \h </w:instrText>
      </w:r>
      <w:r>
        <w:rPr>
          <w:noProof/>
        </w:rPr>
      </w:r>
      <w:r>
        <w:rPr>
          <w:noProof/>
        </w:rPr>
        <w:fldChar w:fldCharType="separate"/>
      </w:r>
      <w:r w:rsidR="002979C9">
        <w:rPr>
          <w:noProof/>
        </w:rPr>
        <w:t>86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78:</w:t>
      </w:r>
      <w:r>
        <w:rPr>
          <w:noProof/>
        </w:rPr>
        <w:tab/>
        <w:t>Australian disability service users by age</w:t>
      </w:r>
      <w:r>
        <w:rPr>
          <w:noProof/>
        </w:rPr>
        <w:tab/>
      </w:r>
      <w:r>
        <w:rPr>
          <w:noProof/>
        </w:rPr>
        <w:fldChar w:fldCharType="begin"/>
      </w:r>
      <w:r>
        <w:rPr>
          <w:noProof/>
        </w:rPr>
        <w:instrText xml:space="preserve"> PAGEREF _Toc410633648 \h </w:instrText>
      </w:r>
      <w:r>
        <w:rPr>
          <w:noProof/>
        </w:rPr>
      </w:r>
      <w:r>
        <w:rPr>
          <w:noProof/>
        </w:rPr>
        <w:fldChar w:fldCharType="separate"/>
      </w:r>
      <w:r w:rsidR="002979C9">
        <w:rPr>
          <w:noProof/>
        </w:rPr>
        <w:t>87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79:</w:t>
      </w:r>
      <w:r>
        <w:rPr>
          <w:noProof/>
        </w:rPr>
        <w:tab/>
        <w:t>Australian disabled people using government-funded supports by principal disability</w:t>
      </w:r>
      <w:r>
        <w:rPr>
          <w:noProof/>
        </w:rPr>
        <w:tab/>
      </w:r>
      <w:r>
        <w:rPr>
          <w:noProof/>
        </w:rPr>
        <w:fldChar w:fldCharType="begin"/>
      </w:r>
      <w:r>
        <w:rPr>
          <w:noProof/>
        </w:rPr>
        <w:instrText xml:space="preserve"> PAGEREF _Toc410633649 \h </w:instrText>
      </w:r>
      <w:r>
        <w:rPr>
          <w:noProof/>
        </w:rPr>
      </w:r>
      <w:r>
        <w:rPr>
          <w:noProof/>
        </w:rPr>
        <w:fldChar w:fldCharType="separate"/>
      </w:r>
      <w:r w:rsidR="002979C9">
        <w:rPr>
          <w:noProof/>
        </w:rPr>
        <w:t>88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80:</w:t>
      </w:r>
      <w:r>
        <w:rPr>
          <w:noProof/>
        </w:rPr>
        <w:tab/>
        <w:t>Australian disability clients by residential setting</w:t>
      </w:r>
      <w:r>
        <w:rPr>
          <w:noProof/>
        </w:rPr>
        <w:tab/>
      </w:r>
      <w:r>
        <w:rPr>
          <w:noProof/>
        </w:rPr>
        <w:fldChar w:fldCharType="begin"/>
      </w:r>
      <w:r>
        <w:rPr>
          <w:noProof/>
        </w:rPr>
        <w:instrText xml:space="preserve"> PAGEREF _Toc410633650 \h </w:instrText>
      </w:r>
      <w:r>
        <w:rPr>
          <w:noProof/>
        </w:rPr>
      </w:r>
      <w:r>
        <w:rPr>
          <w:noProof/>
        </w:rPr>
        <w:fldChar w:fldCharType="separate"/>
      </w:r>
      <w:r w:rsidR="002979C9">
        <w:rPr>
          <w:noProof/>
        </w:rPr>
        <w:t>89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81:</w:t>
      </w:r>
      <w:r>
        <w:rPr>
          <w:noProof/>
        </w:rPr>
        <w:tab/>
        <w:t>Canadian people with disabilities by age and sex</w:t>
      </w:r>
      <w:r>
        <w:rPr>
          <w:noProof/>
        </w:rPr>
        <w:tab/>
      </w:r>
      <w:r>
        <w:rPr>
          <w:noProof/>
        </w:rPr>
        <w:fldChar w:fldCharType="begin"/>
      </w:r>
      <w:r>
        <w:rPr>
          <w:noProof/>
        </w:rPr>
        <w:instrText xml:space="preserve"> PAGEREF _Toc410633651 \h </w:instrText>
      </w:r>
      <w:r>
        <w:rPr>
          <w:noProof/>
        </w:rPr>
      </w:r>
      <w:r>
        <w:rPr>
          <w:noProof/>
        </w:rPr>
        <w:fldChar w:fldCharType="separate"/>
      </w:r>
      <w:r w:rsidR="002979C9">
        <w:rPr>
          <w:noProof/>
        </w:rPr>
        <w:t>91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A1:</w:t>
      </w:r>
      <w:r>
        <w:rPr>
          <w:noProof/>
        </w:rPr>
        <w:tab/>
        <w:t>Down syndrome clients by age and sex</w:t>
      </w:r>
      <w:r>
        <w:rPr>
          <w:noProof/>
        </w:rPr>
        <w:tab/>
      </w:r>
      <w:r>
        <w:rPr>
          <w:noProof/>
        </w:rPr>
        <w:fldChar w:fldCharType="begin"/>
      </w:r>
      <w:r>
        <w:rPr>
          <w:noProof/>
        </w:rPr>
        <w:instrText xml:space="preserve"> PAGEREF _Toc410633652 \h </w:instrText>
      </w:r>
      <w:r>
        <w:rPr>
          <w:noProof/>
        </w:rPr>
      </w:r>
      <w:r>
        <w:rPr>
          <w:noProof/>
        </w:rPr>
        <w:fldChar w:fldCharType="separate"/>
      </w:r>
      <w:r w:rsidR="002979C9">
        <w:rPr>
          <w:noProof/>
        </w:rPr>
        <w:t>95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A3:</w:t>
      </w:r>
      <w:r>
        <w:rPr>
          <w:noProof/>
        </w:rPr>
        <w:tab/>
        <w:t>Principal disability types by numbers of DSS clients</w:t>
      </w:r>
      <w:r>
        <w:rPr>
          <w:noProof/>
        </w:rPr>
        <w:tab/>
      </w:r>
      <w:r>
        <w:rPr>
          <w:noProof/>
        </w:rPr>
        <w:fldChar w:fldCharType="begin"/>
      </w:r>
      <w:r>
        <w:rPr>
          <w:noProof/>
        </w:rPr>
        <w:instrText xml:space="preserve"> PAGEREF _Toc410633653 \h </w:instrText>
      </w:r>
      <w:r>
        <w:rPr>
          <w:noProof/>
        </w:rPr>
      </w:r>
      <w:r>
        <w:rPr>
          <w:noProof/>
        </w:rPr>
        <w:fldChar w:fldCharType="separate"/>
      </w:r>
      <w:r w:rsidR="002979C9">
        <w:rPr>
          <w:noProof/>
        </w:rPr>
        <w:t>98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A4:</w:t>
      </w:r>
      <w:r>
        <w:rPr>
          <w:noProof/>
        </w:rPr>
        <w:tab/>
        <w:t>Day-programme clients by age and sex</w:t>
      </w:r>
      <w:r>
        <w:rPr>
          <w:noProof/>
        </w:rPr>
        <w:tab/>
      </w:r>
      <w:r>
        <w:rPr>
          <w:noProof/>
        </w:rPr>
        <w:fldChar w:fldCharType="begin"/>
      </w:r>
      <w:r>
        <w:rPr>
          <w:noProof/>
        </w:rPr>
        <w:instrText xml:space="preserve"> PAGEREF _Toc410633654 \h </w:instrText>
      </w:r>
      <w:r>
        <w:rPr>
          <w:noProof/>
        </w:rPr>
      </w:r>
      <w:r>
        <w:rPr>
          <w:noProof/>
        </w:rPr>
        <w:fldChar w:fldCharType="separate"/>
      </w:r>
      <w:r w:rsidR="002979C9">
        <w:rPr>
          <w:noProof/>
        </w:rPr>
        <w:t>102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A5:</w:t>
      </w:r>
      <w:r>
        <w:rPr>
          <w:noProof/>
        </w:rPr>
        <w:tab/>
        <w:t>Day-programme clients by age and ethnicity</w:t>
      </w:r>
      <w:r>
        <w:rPr>
          <w:noProof/>
        </w:rPr>
        <w:tab/>
      </w:r>
      <w:r>
        <w:rPr>
          <w:noProof/>
        </w:rPr>
        <w:fldChar w:fldCharType="begin"/>
      </w:r>
      <w:r>
        <w:rPr>
          <w:noProof/>
        </w:rPr>
        <w:instrText xml:space="preserve"> PAGEREF _Toc410633655 \h </w:instrText>
      </w:r>
      <w:r>
        <w:rPr>
          <w:noProof/>
        </w:rPr>
      </w:r>
      <w:r>
        <w:rPr>
          <w:noProof/>
        </w:rPr>
        <w:fldChar w:fldCharType="separate"/>
      </w:r>
      <w:r w:rsidR="002979C9">
        <w:rPr>
          <w:noProof/>
        </w:rPr>
        <w:t>103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A6:</w:t>
      </w:r>
      <w:r>
        <w:rPr>
          <w:noProof/>
        </w:rPr>
        <w:tab/>
        <w:t>Day-programme clients by region</w:t>
      </w:r>
      <w:r>
        <w:rPr>
          <w:noProof/>
        </w:rPr>
        <w:tab/>
      </w:r>
      <w:r>
        <w:rPr>
          <w:noProof/>
        </w:rPr>
        <w:fldChar w:fldCharType="begin"/>
      </w:r>
      <w:r>
        <w:rPr>
          <w:noProof/>
        </w:rPr>
        <w:instrText xml:space="preserve"> PAGEREF _Toc410633656 \h </w:instrText>
      </w:r>
      <w:r>
        <w:rPr>
          <w:noProof/>
        </w:rPr>
      </w:r>
      <w:r>
        <w:rPr>
          <w:noProof/>
        </w:rPr>
        <w:fldChar w:fldCharType="separate"/>
      </w:r>
      <w:r w:rsidR="002979C9">
        <w:rPr>
          <w:noProof/>
        </w:rPr>
        <w:t>104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A7:</w:t>
      </w:r>
      <w:r>
        <w:rPr>
          <w:noProof/>
        </w:rPr>
        <w:tab/>
        <w:t>Day-programme clients by principal disability</w:t>
      </w:r>
      <w:r>
        <w:rPr>
          <w:noProof/>
        </w:rPr>
        <w:tab/>
      </w:r>
      <w:r>
        <w:rPr>
          <w:noProof/>
        </w:rPr>
        <w:fldChar w:fldCharType="begin"/>
      </w:r>
      <w:r>
        <w:rPr>
          <w:noProof/>
        </w:rPr>
        <w:instrText xml:space="preserve"> PAGEREF _Toc410633657 \h </w:instrText>
      </w:r>
      <w:r>
        <w:rPr>
          <w:noProof/>
        </w:rPr>
      </w:r>
      <w:r>
        <w:rPr>
          <w:noProof/>
        </w:rPr>
        <w:fldChar w:fldCharType="separate"/>
      </w:r>
      <w:r w:rsidR="002979C9">
        <w:rPr>
          <w:noProof/>
        </w:rPr>
        <w:t>105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Table A8:</w:t>
      </w:r>
      <w:r>
        <w:rPr>
          <w:noProof/>
        </w:rPr>
        <w:tab/>
        <w:t>Day-programme clients by SPA level</w:t>
      </w:r>
      <w:r>
        <w:rPr>
          <w:noProof/>
        </w:rPr>
        <w:tab/>
      </w:r>
      <w:r>
        <w:rPr>
          <w:noProof/>
        </w:rPr>
        <w:fldChar w:fldCharType="begin"/>
      </w:r>
      <w:r>
        <w:rPr>
          <w:noProof/>
        </w:rPr>
        <w:instrText xml:space="preserve"> PAGEREF _Toc410633658 \h </w:instrText>
      </w:r>
      <w:r>
        <w:rPr>
          <w:noProof/>
        </w:rPr>
      </w:r>
      <w:r>
        <w:rPr>
          <w:noProof/>
        </w:rPr>
        <w:fldChar w:fldCharType="separate"/>
      </w:r>
      <w:r w:rsidR="002979C9">
        <w:rPr>
          <w:noProof/>
        </w:rPr>
        <w:t>106</w:t>
      </w:r>
      <w:r>
        <w:rPr>
          <w:noProof/>
        </w:rPr>
        <w:fldChar w:fldCharType="end"/>
      </w:r>
    </w:p>
    <w:p w:rsidR="00C86248" w:rsidRDefault="00C86248" w:rsidP="0030382F">
      <w:r>
        <w:fldChar w:fldCharType="end"/>
      </w:r>
    </w:p>
    <w:p w:rsidR="003A5FEA" w:rsidRDefault="003A5FEA" w:rsidP="00CC4379">
      <w:pPr>
        <w:pStyle w:val="TOC1"/>
        <w:keepNext/>
      </w:pPr>
      <w:r>
        <w:t xml:space="preserve">List of </w:t>
      </w:r>
      <w:r w:rsidR="00CC4379">
        <w:t>f</w:t>
      </w:r>
      <w:r>
        <w:t>igures</w:t>
      </w:r>
    </w:p>
    <w:p w:rsidR="00CC4379" w:rsidRDefault="003A5FEA" w:rsidP="00CC4379">
      <w:pPr>
        <w:pStyle w:val="TOC3"/>
        <w:keepNext/>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CC4379">
        <w:rPr>
          <w:noProof/>
        </w:rPr>
        <w:t>Figure 1:</w:t>
      </w:r>
      <w:r w:rsidR="00CC4379">
        <w:rPr>
          <w:noProof/>
        </w:rPr>
        <w:tab/>
        <w:t>Age and sex of DSS clients compared with the New Zealand population, 2013</w:t>
      </w:r>
      <w:r w:rsidR="00CC4379">
        <w:rPr>
          <w:noProof/>
        </w:rPr>
        <w:tab/>
      </w:r>
      <w:r w:rsidR="00CC4379">
        <w:rPr>
          <w:noProof/>
        </w:rPr>
        <w:fldChar w:fldCharType="begin"/>
      </w:r>
      <w:r w:rsidR="00CC4379">
        <w:rPr>
          <w:noProof/>
        </w:rPr>
        <w:instrText xml:space="preserve"> PAGEREF _Toc410633659 \h </w:instrText>
      </w:r>
      <w:r w:rsidR="00CC4379">
        <w:rPr>
          <w:noProof/>
        </w:rPr>
      </w:r>
      <w:r w:rsidR="00CC4379">
        <w:rPr>
          <w:noProof/>
        </w:rPr>
        <w:fldChar w:fldCharType="separate"/>
      </w:r>
      <w:r w:rsidR="002979C9">
        <w:rPr>
          <w:noProof/>
        </w:rPr>
        <w:t>4</w:t>
      </w:r>
      <w:r w:rsidR="00CC4379">
        <w:rPr>
          <w:noProof/>
        </w:rPr>
        <w:fldChar w:fldCharType="end"/>
      </w:r>
    </w:p>
    <w:p w:rsidR="00CC4379" w:rsidRDefault="00CC4379" w:rsidP="00CC4379">
      <w:pPr>
        <w:pStyle w:val="TOC3"/>
        <w:keepNext/>
        <w:rPr>
          <w:rFonts w:asciiTheme="minorHAnsi" w:eastAsiaTheme="minorEastAsia" w:hAnsiTheme="minorHAnsi" w:cstheme="minorBidi"/>
          <w:noProof/>
          <w:szCs w:val="22"/>
          <w:lang w:eastAsia="en-NZ"/>
        </w:rPr>
      </w:pPr>
      <w:r>
        <w:rPr>
          <w:noProof/>
        </w:rPr>
        <w:t>Figure 2:</w:t>
      </w:r>
      <w:r>
        <w:rPr>
          <w:noProof/>
        </w:rPr>
        <w:tab/>
        <w:t>Ethnicity of DSS clients compared with the New Zealand population, aged</w:t>
      </w:r>
      <w:r>
        <w:rPr>
          <w:noProof/>
        </w:rPr>
        <w:br/>
        <w:t>0–79 years</w:t>
      </w:r>
      <w:r>
        <w:rPr>
          <w:noProof/>
        </w:rPr>
        <w:tab/>
      </w:r>
      <w:r>
        <w:rPr>
          <w:noProof/>
        </w:rPr>
        <w:fldChar w:fldCharType="begin"/>
      </w:r>
      <w:r>
        <w:rPr>
          <w:noProof/>
        </w:rPr>
        <w:instrText xml:space="preserve"> PAGEREF _Toc410633660 \h </w:instrText>
      </w:r>
      <w:r>
        <w:rPr>
          <w:noProof/>
        </w:rPr>
      </w:r>
      <w:r>
        <w:rPr>
          <w:noProof/>
        </w:rPr>
        <w:fldChar w:fldCharType="separate"/>
      </w:r>
      <w:r w:rsidR="002979C9">
        <w:rPr>
          <w:noProof/>
        </w:rPr>
        <w:t>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w:t>
      </w:r>
      <w:r>
        <w:rPr>
          <w:noProof/>
        </w:rPr>
        <w:tab/>
        <w:t>DSS client profiles by age/sex</w:t>
      </w:r>
      <w:r>
        <w:rPr>
          <w:noProof/>
        </w:rPr>
        <w:tab/>
      </w:r>
      <w:r>
        <w:rPr>
          <w:noProof/>
        </w:rPr>
        <w:fldChar w:fldCharType="begin"/>
      </w:r>
      <w:r>
        <w:rPr>
          <w:noProof/>
        </w:rPr>
        <w:instrText xml:space="preserve"> PAGEREF _Toc410633661 \h </w:instrText>
      </w:r>
      <w:r>
        <w:rPr>
          <w:noProof/>
        </w:rPr>
      </w:r>
      <w:r>
        <w:rPr>
          <w:noProof/>
        </w:rPr>
        <w:fldChar w:fldCharType="separate"/>
      </w:r>
      <w:r w:rsidR="002979C9">
        <w:rPr>
          <w:noProof/>
        </w:rPr>
        <w:t>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w:t>
      </w:r>
      <w:r>
        <w:rPr>
          <w:noProof/>
        </w:rPr>
        <w:tab/>
        <w:t>DSS clients by age and ethnicity</w:t>
      </w:r>
      <w:r>
        <w:rPr>
          <w:noProof/>
        </w:rPr>
        <w:tab/>
      </w:r>
      <w:r>
        <w:rPr>
          <w:noProof/>
        </w:rPr>
        <w:fldChar w:fldCharType="begin"/>
      </w:r>
      <w:r>
        <w:rPr>
          <w:noProof/>
        </w:rPr>
        <w:instrText xml:space="preserve"> PAGEREF _Toc410633662 \h </w:instrText>
      </w:r>
      <w:r>
        <w:rPr>
          <w:noProof/>
        </w:rPr>
      </w:r>
      <w:r>
        <w:rPr>
          <w:noProof/>
        </w:rPr>
        <w:fldChar w:fldCharType="separate"/>
      </w:r>
      <w:r w:rsidR="002979C9">
        <w:rPr>
          <w:noProof/>
        </w:rPr>
        <w:t>10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w:t>
      </w:r>
      <w:r>
        <w:rPr>
          <w:noProof/>
        </w:rPr>
        <w:tab/>
        <w:t>DSS clients by main ethnicity group</w:t>
      </w:r>
      <w:r>
        <w:rPr>
          <w:noProof/>
        </w:rPr>
        <w:tab/>
      </w:r>
      <w:r>
        <w:rPr>
          <w:noProof/>
        </w:rPr>
        <w:fldChar w:fldCharType="begin"/>
      </w:r>
      <w:r>
        <w:rPr>
          <w:noProof/>
        </w:rPr>
        <w:instrText xml:space="preserve"> PAGEREF _Toc410633663 \h </w:instrText>
      </w:r>
      <w:r>
        <w:rPr>
          <w:noProof/>
        </w:rPr>
      </w:r>
      <w:r>
        <w:rPr>
          <w:noProof/>
        </w:rPr>
        <w:fldChar w:fldCharType="separate"/>
      </w:r>
      <w:r w:rsidR="002979C9">
        <w:rPr>
          <w:noProof/>
        </w:rPr>
        <w:t>11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w:t>
      </w:r>
      <w:r>
        <w:rPr>
          <w:noProof/>
        </w:rPr>
        <w:tab/>
        <w:t>DSS clients by accommodation type and sex</w:t>
      </w:r>
      <w:r>
        <w:rPr>
          <w:noProof/>
        </w:rPr>
        <w:tab/>
      </w:r>
      <w:r>
        <w:rPr>
          <w:noProof/>
        </w:rPr>
        <w:fldChar w:fldCharType="begin"/>
      </w:r>
      <w:r>
        <w:rPr>
          <w:noProof/>
        </w:rPr>
        <w:instrText xml:space="preserve"> PAGEREF _Toc410633664 \h </w:instrText>
      </w:r>
      <w:r>
        <w:rPr>
          <w:noProof/>
        </w:rPr>
      </w:r>
      <w:r>
        <w:rPr>
          <w:noProof/>
        </w:rPr>
        <w:fldChar w:fldCharType="separate"/>
      </w:r>
      <w:r w:rsidR="002979C9">
        <w:rPr>
          <w:noProof/>
        </w:rPr>
        <w:t>13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lang w:eastAsia="en-NZ"/>
        </w:rPr>
        <w:t>Figure 7:</w:t>
      </w:r>
      <w:r>
        <w:rPr>
          <w:noProof/>
          <w:lang w:eastAsia="en-NZ"/>
        </w:rPr>
        <w:tab/>
      </w:r>
      <w:r>
        <w:rPr>
          <w:noProof/>
        </w:rPr>
        <w:t>DSS clients by ethnicity and deprivation level</w:t>
      </w:r>
      <w:r>
        <w:rPr>
          <w:noProof/>
        </w:rPr>
        <w:tab/>
      </w:r>
      <w:r>
        <w:rPr>
          <w:noProof/>
        </w:rPr>
        <w:fldChar w:fldCharType="begin"/>
      </w:r>
      <w:r>
        <w:rPr>
          <w:noProof/>
        </w:rPr>
        <w:instrText xml:space="preserve"> PAGEREF _Toc410633665 \h </w:instrText>
      </w:r>
      <w:r>
        <w:rPr>
          <w:noProof/>
        </w:rPr>
      </w:r>
      <w:r>
        <w:rPr>
          <w:noProof/>
        </w:rPr>
        <w:fldChar w:fldCharType="separate"/>
      </w:r>
      <w:r w:rsidR="002979C9">
        <w:rPr>
          <w:noProof/>
        </w:rPr>
        <w:t>14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8:</w:t>
      </w:r>
      <w:r>
        <w:rPr>
          <w:noProof/>
        </w:rPr>
        <w:tab/>
        <w:t>DSS clients by ethnicity and region</w:t>
      </w:r>
      <w:r>
        <w:rPr>
          <w:noProof/>
        </w:rPr>
        <w:tab/>
      </w:r>
      <w:r>
        <w:rPr>
          <w:noProof/>
        </w:rPr>
        <w:fldChar w:fldCharType="begin"/>
      </w:r>
      <w:r>
        <w:rPr>
          <w:noProof/>
        </w:rPr>
        <w:instrText xml:space="preserve"> PAGEREF _Toc410633666 \h </w:instrText>
      </w:r>
      <w:r>
        <w:rPr>
          <w:noProof/>
        </w:rPr>
      </w:r>
      <w:r>
        <w:rPr>
          <w:noProof/>
        </w:rPr>
        <w:fldChar w:fldCharType="separate"/>
      </w:r>
      <w:r w:rsidR="002979C9">
        <w:rPr>
          <w:noProof/>
        </w:rPr>
        <w:t>15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9:</w:t>
      </w:r>
      <w:r>
        <w:rPr>
          <w:noProof/>
        </w:rPr>
        <w:tab/>
        <w:t>DSS clients by district health board area and deprivation level</w:t>
      </w:r>
      <w:r>
        <w:rPr>
          <w:noProof/>
        </w:rPr>
        <w:tab/>
      </w:r>
      <w:r>
        <w:rPr>
          <w:noProof/>
        </w:rPr>
        <w:fldChar w:fldCharType="begin"/>
      </w:r>
      <w:r>
        <w:rPr>
          <w:noProof/>
        </w:rPr>
        <w:instrText xml:space="preserve"> PAGEREF _Toc410633667 \h </w:instrText>
      </w:r>
      <w:r>
        <w:rPr>
          <w:noProof/>
        </w:rPr>
      </w:r>
      <w:r>
        <w:rPr>
          <w:noProof/>
        </w:rPr>
        <w:fldChar w:fldCharType="separate"/>
      </w:r>
      <w:r w:rsidR="002979C9">
        <w:rPr>
          <w:noProof/>
        </w:rPr>
        <w:t>17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10:</w:t>
      </w:r>
      <w:r>
        <w:rPr>
          <w:noProof/>
        </w:rPr>
        <w:tab/>
        <w:t>DSS clients by sex and class of principal disability</w:t>
      </w:r>
      <w:r>
        <w:rPr>
          <w:noProof/>
        </w:rPr>
        <w:tab/>
      </w:r>
      <w:r>
        <w:rPr>
          <w:noProof/>
        </w:rPr>
        <w:fldChar w:fldCharType="begin"/>
      </w:r>
      <w:r>
        <w:rPr>
          <w:noProof/>
        </w:rPr>
        <w:instrText xml:space="preserve"> PAGEREF _Toc410633668 \h </w:instrText>
      </w:r>
      <w:r>
        <w:rPr>
          <w:noProof/>
        </w:rPr>
      </w:r>
      <w:r>
        <w:rPr>
          <w:noProof/>
        </w:rPr>
        <w:fldChar w:fldCharType="separate"/>
      </w:r>
      <w:r w:rsidR="002979C9">
        <w:rPr>
          <w:noProof/>
        </w:rPr>
        <w:t>18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11:</w:t>
      </w:r>
      <w:r>
        <w:rPr>
          <w:noProof/>
        </w:rPr>
        <w:tab/>
        <w:t>DSS clients by the 10 most prevalent disability types</w:t>
      </w:r>
      <w:r>
        <w:rPr>
          <w:noProof/>
        </w:rPr>
        <w:tab/>
      </w:r>
      <w:r>
        <w:rPr>
          <w:noProof/>
        </w:rPr>
        <w:fldChar w:fldCharType="begin"/>
      </w:r>
      <w:r>
        <w:rPr>
          <w:noProof/>
        </w:rPr>
        <w:instrText xml:space="preserve"> PAGEREF _Toc410633669 \h </w:instrText>
      </w:r>
      <w:r>
        <w:rPr>
          <w:noProof/>
        </w:rPr>
      </w:r>
      <w:r>
        <w:rPr>
          <w:noProof/>
        </w:rPr>
        <w:fldChar w:fldCharType="separate"/>
      </w:r>
      <w:r w:rsidR="002979C9">
        <w:rPr>
          <w:noProof/>
        </w:rPr>
        <w:t>19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12:</w:t>
      </w:r>
      <w:r>
        <w:rPr>
          <w:noProof/>
        </w:rPr>
        <w:tab/>
        <w:t>DSS clients by SPA level and age</w:t>
      </w:r>
      <w:r>
        <w:rPr>
          <w:noProof/>
        </w:rPr>
        <w:tab/>
      </w:r>
      <w:r>
        <w:rPr>
          <w:noProof/>
        </w:rPr>
        <w:fldChar w:fldCharType="begin"/>
      </w:r>
      <w:r>
        <w:rPr>
          <w:noProof/>
        </w:rPr>
        <w:instrText xml:space="preserve"> PAGEREF _Toc410633670 \h </w:instrText>
      </w:r>
      <w:r>
        <w:rPr>
          <w:noProof/>
        </w:rPr>
      </w:r>
      <w:r>
        <w:rPr>
          <w:noProof/>
        </w:rPr>
        <w:fldChar w:fldCharType="separate"/>
      </w:r>
      <w:r w:rsidR="002979C9">
        <w:rPr>
          <w:noProof/>
        </w:rPr>
        <w:t>20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13:</w:t>
      </w:r>
      <w:r>
        <w:rPr>
          <w:noProof/>
        </w:rPr>
        <w:tab/>
        <w:t>DSS clients by NASC</w:t>
      </w:r>
      <w:r>
        <w:rPr>
          <w:noProof/>
        </w:rPr>
        <w:tab/>
      </w:r>
      <w:r>
        <w:rPr>
          <w:noProof/>
        </w:rPr>
        <w:fldChar w:fldCharType="begin"/>
      </w:r>
      <w:r>
        <w:rPr>
          <w:noProof/>
        </w:rPr>
        <w:instrText xml:space="preserve"> PAGEREF _Toc410633671 \h </w:instrText>
      </w:r>
      <w:r>
        <w:rPr>
          <w:noProof/>
        </w:rPr>
      </w:r>
      <w:r>
        <w:rPr>
          <w:noProof/>
        </w:rPr>
        <w:fldChar w:fldCharType="separate"/>
      </w:r>
      <w:r w:rsidR="002979C9">
        <w:rPr>
          <w:noProof/>
        </w:rPr>
        <w:t>21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14:</w:t>
      </w:r>
      <w:r>
        <w:rPr>
          <w:noProof/>
        </w:rPr>
        <w:tab/>
        <w:t>HCSS clients by age and sex</w:t>
      </w:r>
      <w:r>
        <w:rPr>
          <w:noProof/>
        </w:rPr>
        <w:tab/>
      </w:r>
      <w:r>
        <w:rPr>
          <w:noProof/>
        </w:rPr>
        <w:fldChar w:fldCharType="begin"/>
      </w:r>
      <w:r>
        <w:rPr>
          <w:noProof/>
        </w:rPr>
        <w:instrText xml:space="preserve"> PAGEREF _Toc410633672 \h </w:instrText>
      </w:r>
      <w:r>
        <w:rPr>
          <w:noProof/>
        </w:rPr>
      </w:r>
      <w:r>
        <w:rPr>
          <w:noProof/>
        </w:rPr>
        <w:fldChar w:fldCharType="separate"/>
      </w:r>
      <w:r w:rsidR="002979C9">
        <w:rPr>
          <w:noProof/>
        </w:rPr>
        <w:t>23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15:</w:t>
      </w:r>
      <w:r>
        <w:rPr>
          <w:noProof/>
        </w:rPr>
        <w:tab/>
        <w:t>HCSS by age and ethnicity</w:t>
      </w:r>
      <w:r>
        <w:rPr>
          <w:noProof/>
        </w:rPr>
        <w:tab/>
      </w:r>
      <w:r>
        <w:rPr>
          <w:noProof/>
        </w:rPr>
        <w:fldChar w:fldCharType="begin"/>
      </w:r>
      <w:r>
        <w:rPr>
          <w:noProof/>
        </w:rPr>
        <w:instrText xml:space="preserve"> PAGEREF _Toc410633673 \h </w:instrText>
      </w:r>
      <w:r>
        <w:rPr>
          <w:noProof/>
        </w:rPr>
      </w:r>
      <w:r>
        <w:rPr>
          <w:noProof/>
        </w:rPr>
        <w:fldChar w:fldCharType="separate"/>
      </w:r>
      <w:r w:rsidR="002979C9">
        <w:rPr>
          <w:noProof/>
        </w:rPr>
        <w:t>24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16:</w:t>
      </w:r>
      <w:r>
        <w:rPr>
          <w:noProof/>
        </w:rPr>
        <w:tab/>
        <w:t>HCSS clients by region and ethnicity</w:t>
      </w:r>
      <w:r>
        <w:rPr>
          <w:noProof/>
        </w:rPr>
        <w:tab/>
      </w:r>
      <w:r>
        <w:rPr>
          <w:noProof/>
        </w:rPr>
        <w:fldChar w:fldCharType="begin"/>
      </w:r>
      <w:r>
        <w:rPr>
          <w:noProof/>
        </w:rPr>
        <w:instrText xml:space="preserve"> PAGEREF _Toc410633674 \h </w:instrText>
      </w:r>
      <w:r>
        <w:rPr>
          <w:noProof/>
        </w:rPr>
      </w:r>
      <w:r>
        <w:rPr>
          <w:noProof/>
        </w:rPr>
        <w:fldChar w:fldCharType="separate"/>
      </w:r>
      <w:r w:rsidR="002979C9">
        <w:rPr>
          <w:noProof/>
        </w:rPr>
        <w:t>26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17:</w:t>
      </w:r>
      <w:r>
        <w:rPr>
          <w:noProof/>
        </w:rPr>
        <w:tab/>
        <w:t>HCSS clients by principal disability type and sex</w:t>
      </w:r>
      <w:r>
        <w:rPr>
          <w:noProof/>
        </w:rPr>
        <w:tab/>
      </w:r>
      <w:r>
        <w:rPr>
          <w:noProof/>
        </w:rPr>
        <w:fldChar w:fldCharType="begin"/>
      </w:r>
      <w:r>
        <w:rPr>
          <w:noProof/>
        </w:rPr>
        <w:instrText xml:space="preserve"> PAGEREF _Toc410633675 \h </w:instrText>
      </w:r>
      <w:r>
        <w:rPr>
          <w:noProof/>
        </w:rPr>
      </w:r>
      <w:r>
        <w:rPr>
          <w:noProof/>
        </w:rPr>
        <w:fldChar w:fldCharType="separate"/>
      </w:r>
      <w:r w:rsidR="002979C9">
        <w:rPr>
          <w:noProof/>
        </w:rPr>
        <w:t>27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18:</w:t>
      </w:r>
      <w:r>
        <w:rPr>
          <w:noProof/>
        </w:rPr>
        <w:tab/>
        <w:t>HCSS clients by SPA level and sex</w:t>
      </w:r>
      <w:r>
        <w:rPr>
          <w:noProof/>
        </w:rPr>
        <w:tab/>
      </w:r>
      <w:r>
        <w:rPr>
          <w:noProof/>
        </w:rPr>
        <w:fldChar w:fldCharType="begin"/>
      </w:r>
      <w:r>
        <w:rPr>
          <w:noProof/>
        </w:rPr>
        <w:instrText xml:space="preserve"> PAGEREF _Toc410633676 \h </w:instrText>
      </w:r>
      <w:r>
        <w:rPr>
          <w:noProof/>
        </w:rPr>
      </w:r>
      <w:r>
        <w:rPr>
          <w:noProof/>
        </w:rPr>
        <w:fldChar w:fldCharType="separate"/>
      </w:r>
      <w:r w:rsidR="002979C9">
        <w:rPr>
          <w:noProof/>
        </w:rPr>
        <w:t>28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19:</w:t>
      </w:r>
      <w:r>
        <w:rPr>
          <w:noProof/>
        </w:rPr>
        <w:tab/>
        <w:t>Age/sex of carer support clients</w:t>
      </w:r>
      <w:r>
        <w:rPr>
          <w:noProof/>
        </w:rPr>
        <w:tab/>
      </w:r>
      <w:r>
        <w:rPr>
          <w:noProof/>
        </w:rPr>
        <w:fldChar w:fldCharType="begin"/>
      </w:r>
      <w:r>
        <w:rPr>
          <w:noProof/>
        </w:rPr>
        <w:instrText xml:space="preserve"> PAGEREF _Toc410633677 \h </w:instrText>
      </w:r>
      <w:r>
        <w:rPr>
          <w:noProof/>
        </w:rPr>
      </w:r>
      <w:r>
        <w:rPr>
          <w:noProof/>
        </w:rPr>
        <w:fldChar w:fldCharType="separate"/>
      </w:r>
      <w:r w:rsidR="002979C9">
        <w:rPr>
          <w:noProof/>
        </w:rPr>
        <w:t>29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20:</w:t>
      </w:r>
      <w:r>
        <w:rPr>
          <w:noProof/>
        </w:rPr>
        <w:tab/>
        <w:t>Carer support clients by age and ethnicity</w:t>
      </w:r>
      <w:r>
        <w:rPr>
          <w:noProof/>
        </w:rPr>
        <w:tab/>
      </w:r>
      <w:r>
        <w:rPr>
          <w:noProof/>
        </w:rPr>
        <w:fldChar w:fldCharType="begin"/>
      </w:r>
      <w:r>
        <w:rPr>
          <w:noProof/>
        </w:rPr>
        <w:instrText xml:space="preserve"> PAGEREF _Toc410633678 \h </w:instrText>
      </w:r>
      <w:r>
        <w:rPr>
          <w:noProof/>
        </w:rPr>
      </w:r>
      <w:r>
        <w:rPr>
          <w:noProof/>
        </w:rPr>
        <w:fldChar w:fldCharType="separate"/>
      </w:r>
      <w:r w:rsidR="002979C9">
        <w:rPr>
          <w:noProof/>
        </w:rPr>
        <w:t>30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21:</w:t>
      </w:r>
      <w:r>
        <w:rPr>
          <w:noProof/>
        </w:rPr>
        <w:tab/>
        <w:t>Carer support clients by ethnicity and deprivation level</w:t>
      </w:r>
      <w:r>
        <w:rPr>
          <w:noProof/>
        </w:rPr>
        <w:tab/>
      </w:r>
      <w:r>
        <w:rPr>
          <w:noProof/>
        </w:rPr>
        <w:fldChar w:fldCharType="begin"/>
      </w:r>
      <w:r>
        <w:rPr>
          <w:noProof/>
        </w:rPr>
        <w:instrText xml:space="preserve"> PAGEREF _Toc410633679 \h </w:instrText>
      </w:r>
      <w:r>
        <w:rPr>
          <w:noProof/>
        </w:rPr>
      </w:r>
      <w:r>
        <w:rPr>
          <w:noProof/>
        </w:rPr>
        <w:fldChar w:fldCharType="separate"/>
      </w:r>
      <w:r w:rsidR="002979C9">
        <w:rPr>
          <w:noProof/>
        </w:rPr>
        <w:t>32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22:</w:t>
      </w:r>
      <w:r>
        <w:rPr>
          <w:noProof/>
        </w:rPr>
        <w:tab/>
        <w:t>Carer support clients by region and ethnicity</w:t>
      </w:r>
      <w:r>
        <w:rPr>
          <w:noProof/>
        </w:rPr>
        <w:tab/>
      </w:r>
      <w:r>
        <w:rPr>
          <w:noProof/>
        </w:rPr>
        <w:fldChar w:fldCharType="begin"/>
      </w:r>
      <w:r>
        <w:rPr>
          <w:noProof/>
        </w:rPr>
        <w:instrText xml:space="preserve"> PAGEREF _Toc410633680 \h </w:instrText>
      </w:r>
      <w:r>
        <w:rPr>
          <w:noProof/>
        </w:rPr>
      </w:r>
      <w:r>
        <w:rPr>
          <w:noProof/>
        </w:rPr>
        <w:fldChar w:fldCharType="separate"/>
      </w:r>
      <w:r w:rsidR="002979C9">
        <w:rPr>
          <w:noProof/>
        </w:rPr>
        <w:t>33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23:</w:t>
      </w:r>
      <w:r>
        <w:rPr>
          <w:noProof/>
        </w:rPr>
        <w:tab/>
        <w:t>Carer support clients by district health board (DHB) and deprivation level</w:t>
      </w:r>
      <w:r>
        <w:rPr>
          <w:noProof/>
        </w:rPr>
        <w:tab/>
      </w:r>
      <w:r>
        <w:rPr>
          <w:noProof/>
        </w:rPr>
        <w:fldChar w:fldCharType="begin"/>
      </w:r>
      <w:r>
        <w:rPr>
          <w:noProof/>
        </w:rPr>
        <w:instrText xml:space="preserve"> PAGEREF _Toc410633681 \h </w:instrText>
      </w:r>
      <w:r>
        <w:rPr>
          <w:noProof/>
        </w:rPr>
      </w:r>
      <w:r>
        <w:rPr>
          <w:noProof/>
        </w:rPr>
        <w:fldChar w:fldCharType="separate"/>
      </w:r>
      <w:r w:rsidR="002979C9">
        <w:rPr>
          <w:noProof/>
        </w:rPr>
        <w:t>35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24:</w:t>
      </w:r>
      <w:r>
        <w:rPr>
          <w:noProof/>
        </w:rPr>
        <w:tab/>
        <w:t>Carer support clients by sex and principal disability</w:t>
      </w:r>
      <w:r>
        <w:rPr>
          <w:noProof/>
        </w:rPr>
        <w:tab/>
      </w:r>
      <w:r>
        <w:rPr>
          <w:noProof/>
        </w:rPr>
        <w:fldChar w:fldCharType="begin"/>
      </w:r>
      <w:r>
        <w:rPr>
          <w:noProof/>
        </w:rPr>
        <w:instrText xml:space="preserve"> PAGEREF _Toc410633682 \h </w:instrText>
      </w:r>
      <w:r>
        <w:rPr>
          <w:noProof/>
        </w:rPr>
      </w:r>
      <w:r>
        <w:rPr>
          <w:noProof/>
        </w:rPr>
        <w:fldChar w:fldCharType="separate"/>
      </w:r>
      <w:r w:rsidR="002979C9">
        <w:rPr>
          <w:noProof/>
        </w:rPr>
        <w:t>36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25:</w:t>
      </w:r>
      <w:r>
        <w:rPr>
          <w:noProof/>
        </w:rPr>
        <w:tab/>
        <w:t>Carer support clients by support package allocation (SPA) level and sex</w:t>
      </w:r>
      <w:r>
        <w:rPr>
          <w:noProof/>
        </w:rPr>
        <w:tab/>
      </w:r>
      <w:r>
        <w:rPr>
          <w:noProof/>
        </w:rPr>
        <w:fldChar w:fldCharType="begin"/>
      </w:r>
      <w:r>
        <w:rPr>
          <w:noProof/>
        </w:rPr>
        <w:instrText xml:space="preserve"> PAGEREF _Toc410633683 \h </w:instrText>
      </w:r>
      <w:r>
        <w:rPr>
          <w:noProof/>
        </w:rPr>
      </w:r>
      <w:r>
        <w:rPr>
          <w:noProof/>
        </w:rPr>
        <w:fldChar w:fldCharType="separate"/>
      </w:r>
      <w:r w:rsidR="002979C9">
        <w:rPr>
          <w:noProof/>
        </w:rPr>
        <w:t>36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26:</w:t>
      </w:r>
      <w:r>
        <w:rPr>
          <w:noProof/>
        </w:rPr>
        <w:tab/>
        <w:t>Age distribution of full-time carers receiving a carer support subsidy</w:t>
      </w:r>
      <w:r>
        <w:rPr>
          <w:noProof/>
        </w:rPr>
        <w:tab/>
      </w:r>
      <w:r>
        <w:rPr>
          <w:noProof/>
        </w:rPr>
        <w:fldChar w:fldCharType="begin"/>
      </w:r>
      <w:r>
        <w:rPr>
          <w:noProof/>
        </w:rPr>
        <w:instrText xml:space="preserve"> PAGEREF _Toc410633684 \h </w:instrText>
      </w:r>
      <w:r>
        <w:rPr>
          <w:noProof/>
        </w:rPr>
      </w:r>
      <w:r>
        <w:rPr>
          <w:noProof/>
        </w:rPr>
        <w:fldChar w:fldCharType="separate"/>
      </w:r>
      <w:r w:rsidR="002979C9">
        <w:rPr>
          <w:noProof/>
        </w:rPr>
        <w:t>37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28:</w:t>
      </w:r>
      <w:r>
        <w:rPr>
          <w:noProof/>
        </w:rPr>
        <w:tab/>
        <w:t>Age/sex of community residential services clients</w:t>
      </w:r>
      <w:r>
        <w:rPr>
          <w:noProof/>
        </w:rPr>
        <w:tab/>
      </w:r>
      <w:r>
        <w:rPr>
          <w:noProof/>
        </w:rPr>
        <w:fldChar w:fldCharType="begin"/>
      </w:r>
      <w:r>
        <w:rPr>
          <w:noProof/>
        </w:rPr>
        <w:instrText xml:space="preserve"> PAGEREF _Toc410633685 \h </w:instrText>
      </w:r>
      <w:r>
        <w:rPr>
          <w:noProof/>
        </w:rPr>
      </w:r>
      <w:r>
        <w:rPr>
          <w:noProof/>
        </w:rPr>
        <w:fldChar w:fldCharType="separate"/>
      </w:r>
      <w:r w:rsidR="002979C9">
        <w:rPr>
          <w:noProof/>
        </w:rPr>
        <w:t>39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29:</w:t>
      </w:r>
      <w:r>
        <w:rPr>
          <w:noProof/>
        </w:rPr>
        <w:tab/>
        <w:t>Community residential services clients by ethnicity and age</w:t>
      </w:r>
      <w:r>
        <w:rPr>
          <w:noProof/>
        </w:rPr>
        <w:tab/>
      </w:r>
      <w:r>
        <w:rPr>
          <w:noProof/>
        </w:rPr>
        <w:fldChar w:fldCharType="begin"/>
      </w:r>
      <w:r>
        <w:rPr>
          <w:noProof/>
        </w:rPr>
        <w:instrText xml:space="preserve"> PAGEREF _Toc410633686 \h </w:instrText>
      </w:r>
      <w:r>
        <w:rPr>
          <w:noProof/>
        </w:rPr>
      </w:r>
      <w:r>
        <w:rPr>
          <w:noProof/>
        </w:rPr>
        <w:fldChar w:fldCharType="separate"/>
      </w:r>
      <w:r w:rsidR="002979C9">
        <w:rPr>
          <w:noProof/>
        </w:rPr>
        <w:t>40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30:</w:t>
      </w:r>
      <w:r>
        <w:rPr>
          <w:noProof/>
        </w:rPr>
        <w:tab/>
        <w:t>Community residential services clients by region and ethnicity</w:t>
      </w:r>
      <w:r>
        <w:rPr>
          <w:noProof/>
        </w:rPr>
        <w:tab/>
      </w:r>
      <w:r>
        <w:rPr>
          <w:noProof/>
        </w:rPr>
        <w:fldChar w:fldCharType="begin"/>
      </w:r>
      <w:r>
        <w:rPr>
          <w:noProof/>
        </w:rPr>
        <w:instrText xml:space="preserve"> PAGEREF _Toc410633687 \h </w:instrText>
      </w:r>
      <w:r>
        <w:rPr>
          <w:noProof/>
        </w:rPr>
      </w:r>
      <w:r>
        <w:rPr>
          <w:noProof/>
        </w:rPr>
        <w:fldChar w:fldCharType="separate"/>
      </w:r>
      <w:r w:rsidR="002979C9">
        <w:rPr>
          <w:noProof/>
        </w:rPr>
        <w:t>42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31:</w:t>
      </w:r>
      <w:r>
        <w:rPr>
          <w:noProof/>
        </w:rPr>
        <w:tab/>
        <w:t>Community residential services clients by principal disability and sex</w:t>
      </w:r>
      <w:r>
        <w:rPr>
          <w:noProof/>
        </w:rPr>
        <w:tab/>
      </w:r>
      <w:r>
        <w:rPr>
          <w:noProof/>
        </w:rPr>
        <w:fldChar w:fldCharType="begin"/>
      </w:r>
      <w:r>
        <w:rPr>
          <w:noProof/>
        </w:rPr>
        <w:instrText xml:space="preserve"> PAGEREF _Toc410633688 \h </w:instrText>
      </w:r>
      <w:r>
        <w:rPr>
          <w:noProof/>
        </w:rPr>
      </w:r>
      <w:r>
        <w:rPr>
          <w:noProof/>
        </w:rPr>
        <w:fldChar w:fldCharType="separate"/>
      </w:r>
      <w:r w:rsidR="002979C9">
        <w:rPr>
          <w:noProof/>
        </w:rPr>
        <w:t>43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32:</w:t>
      </w:r>
      <w:r>
        <w:rPr>
          <w:noProof/>
        </w:rPr>
        <w:tab/>
        <w:t>Community residential services clients by SPA level and sex</w:t>
      </w:r>
      <w:r>
        <w:rPr>
          <w:noProof/>
        </w:rPr>
        <w:tab/>
      </w:r>
      <w:r>
        <w:rPr>
          <w:noProof/>
        </w:rPr>
        <w:fldChar w:fldCharType="begin"/>
      </w:r>
      <w:r>
        <w:rPr>
          <w:noProof/>
        </w:rPr>
        <w:instrText xml:space="preserve"> PAGEREF _Toc410633689 \h </w:instrText>
      </w:r>
      <w:r>
        <w:rPr>
          <w:noProof/>
        </w:rPr>
      </w:r>
      <w:r>
        <w:rPr>
          <w:noProof/>
        </w:rPr>
        <w:fldChar w:fldCharType="separate"/>
      </w:r>
      <w:r w:rsidR="002979C9">
        <w:rPr>
          <w:noProof/>
        </w:rPr>
        <w:t>43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33:</w:t>
      </w:r>
      <w:r>
        <w:rPr>
          <w:noProof/>
        </w:rPr>
        <w:tab/>
        <w:t>Age/sex of clients receiving supported living services</w:t>
      </w:r>
      <w:r>
        <w:rPr>
          <w:noProof/>
        </w:rPr>
        <w:tab/>
      </w:r>
      <w:r>
        <w:rPr>
          <w:noProof/>
        </w:rPr>
        <w:fldChar w:fldCharType="begin"/>
      </w:r>
      <w:r>
        <w:rPr>
          <w:noProof/>
        </w:rPr>
        <w:instrText xml:space="preserve"> PAGEREF _Toc410633690 \h </w:instrText>
      </w:r>
      <w:r>
        <w:rPr>
          <w:noProof/>
        </w:rPr>
      </w:r>
      <w:r>
        <w:rPr>
          <w:noProof/>
        </w:rPr>
        <w:fldChar w:fldCharType="separate"/>
      </w:r>
      <w:r w:rsidR="002979C9">
        <w:rPr>
          <w:noProof/>
        </w:rPr>
        <w:t>44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34:</w:t>
      </w:r>
      <w:r>
        <w:rPr>
          <w:noProof/>
        </w:rPr>
        <w:tab/>
        <w:t>Clients receiving supported living services, by ethnicity and age</w:t>
      </w:r>
      <w:r>
        <w:rPr>
          <w:noProof/>
        </w:rPr>
        <w:tab/>
      </w:r>
      <w:r>
        <w:rPr>
          <w:noProof/>
        </w:rPr>
        <w:fldChar w:fldCharType="begin"/>
      </w:r>
      <w:r>
        <w:rPr>
          <w:noProof/>
        </w:rPr>
        <w:instrText xml:space="preserve"> PAGEREF _Toc410633691 \h </w:instrText>
      </w:r>
      <w:r>
        <w:rPr>
          <w:noProof/>
        </w:rPr>
      </w:r>
      <w:r>
        <w:rPr>
          <w:noProof/>
        </w:rPr>
        <w:fldChar w:fldCharType="separate"/>
      </w:r>
      <w:r w:rsidR="002979C9">
        <w:rPr>
          <w:noProof/>
        </w:rPr>
        <w:t>45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35:</w:t>
      </w:r>
      <w:r>
        <w:rPr>
          <w:noProof/>
        </w:rPr>
        <w:tab/>
        <w:t>Clients receiving supported living services, by ethnicity and region</w:t>
      </w:r>
      <w:r>
        <w:rPr>
          <w:noProof/>
        </w:rPr>
        <w:tab/>
      </w:r>
      <w:r>
        <w:rPr>
          <w:noProof/>
        </w:rPr>
        <w:fldChar w:fldCharType="begin"/>
      </w:r>
      <w:r>
        <w:rPr>
          <w:noProof/>
        </w:rPr>
        <w:instrText xml:space="preserve"> PAGEREF _Toc410633692 \h </w:instrText>
      </w:r>
      <w:r>
        <w:rPr>
          <w:noProof/>
        </w:rPr>
      </w:r>
      <w:r>
        <w:rPr>
          <w:noProof/>
        </w:rPr>
        <w:fldChar w:fldCharType="separate"/>
      </w:r>
      <w:r w:rsidR="002979C9">
        <w:rPr>
          <w:noProof/>
        </w:rPr>
        <w:t>47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36:</w:t>
      </w:r>
      <w:r>
        <w:rPr>
          <w:noProof/>
        </w:rPr>
        <w:tab/>
        <w:t>Clients receiving supported living services, by principal disability and sex</w:t>
      </w:r>
      <w:r>
        <w:rPr>
          <w:noProof/>
        </w:rPr>
        <w:tab/>
      </w:r>
      <w:r>
        <w:rPr>
          <w:noProof/>
        </w:rPr>
        <w:fldChar w:fldCharType="begin"/>
      </w:r>
      <w:r>
        <w:rPr>
          <w:noProof/>
        </w:rPr>
        <w:instrText xml:space="preserve"> PAGEREF _Toc410633693 \h </w:instrText>
      </w:r>
      <w:r>
        <w:rPr>
          <w:noProof/>
        </w:rPr>
      </w:r>
      <w:r>
        <w:rPr>
          <w:noProof/>
        </w:rPr>
        <w:fldChar w:fldCharType="separate"/>
      </w:r>
      <w:r w:rsidR="002979C9">
        <w:rPr>
          <w:noProof/>
        </w:rPr>
        <w:t>48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37:</w:t>
      </w:r>
      <w:r>
        <w:rPr>
          <w:noProof/>
        </w:rPr>
        <w:tab/>
        <w:t>Clients receiving supported living services by SPA level and sex</w:t>
      </w:r>
      <w:r>
        <w:rPr>
          <w:noProof/>
        </w:rPr>
        <w:tab/>
      </w:r>
      <w:r>
        <w:rPr>
          <w:noProof/>
        </w:rPr>
        <w:fldChar w:fldCharType="begin"/>
      </w:r>
      <w:r>
        <w:rPr>
          <w:noProof/>
        </w:rPr>
        <w:instrText xml:space="preserve"> PAGEREF _Toc410633694 \h </w:instrText>
      </w:r>
      <w:r>
        <w:rPr>
          <w:noProof/>
        </w:rPr>
      </w:r>
      <w:r>
        <w:rPr>
          <w:noProof/>
        </w:rPr>
        <w:fldChar w:fldCharType="separate"/>
      </w:r>
      <w:r w:rsidR="002979C9">
        <w:rPr>
          <w:noProof/>
        </w:rPr>
        <w:t>49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38:</w:t>
      </w:r>
      <w:r>
        <w:rPr>
          <w:noProof/>
        </w:rPr>
        <w:tab/>
        <w:t>Age/sex of respite care users</w:t>
      </w:r>
      <w:r>
        <w:rPr>
          <w:noProof/>
        </w:rPr>
        <w:tab/>
      </w:r>
      <w:r>
        <w:rPr>
          <w:noProof/>
        </w:rPr>
        <w:fldChar w:fldCharType="begin"/>
      </w:r>
      <w:r>
        <w:rPr>
          <w:noProof/>
        </w:rPr>
        <w:instrText xml:space="preserve"> PAGEREF _Toc410633695 \h </w:instrText>
      </w:r>
      <w:r>
        <w:rPr>
          <w:noProof/>
        </w:rPr>
      </w:r>
      <w:r>
        <w:rPr>
          <w:noProof/>
        </w:rPr>
        <w:fldChar w:fldCharType="separate"/>
      </w:r>
      <w:r w:rsidR="002979C9">
        <w:rPr>
          <w:noProof/>
        </w:rPr>
        <w:t>50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39:</w:t>
      </w:r>
      <w:r>
        <w:rPr>
          <w:noProof/>
        </w:rPr>
        <w:tab/>
        <w:t>Respite care users by age and ethnicity</w:t>
      </w:r>
      <w:r>
        <w:rPr>
          <w:noProof/>
        </w:rPr>
        <w:tab/>
      </w:r>
      <w:r>
        <w:rPr>
          <w:noProof/>
        </w:rPr>
        <w:fldChar w:fldCharType="begin"/>
      </w:r>
      <w:r>
        <w:rPr>
          <w:noProof/>
        </w:rPr>
        <w:instrText xml:space="preserve"> PAGEREF _Toc410633696 \h </w:instrText>
      </w:r>
      <w:r>
        <w:rPr>
          <w:noProof/>
        </w:rPr>
      </w:r>
      <w:r>
        <w:rPr>
          <w:noProof/>
        </w:rPr>
        <w:fldChar w:fldCharType="separate"/>
      </w:r>
      <w:r w:rsidR="002979C9">
        <w:rPr>
          <w:noProof/>
        </w:rPr>
        <w:t>51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40:</w:t>
      </w:r>
      <w:r>
        <w:rPr>
          <w:noProof/>
        </w:rPr>
        <w:tab/>
        <w:t>Respite care users by ethnicity and region</w:t>
      </w:r>
      <w:r>
        <w:rPr>
          <w:noProof/>
        </w:rPr>
        <w:tab/>
      </w:r>
      <w:r>
        <w:rPr>
          <w:noProof/>
        </w:rPr>
        <w:fldChar w:fldCharType="begin"/>
      </w:r>
      <w:r>
        <w:rPr>
          <w:noProof/>
        </w:rPr>
        <w:instrText xml:space="preserve"> PAGEREF _Toc410633697 \h </w:instrText>
      </w:r>
      <w:r>
        <w:rPr>
          <w:noProof/>
        </w:rPr>
      </w:r>
      <w:r>
        <w:rPr>
          <w:noProof/>
        </w:rPr>
        <w:fldChar w:fldCharType="separate"/>
      </w:r>
      <w:r w:rsidR="002979C9">
        <w:rPr>
          <w:noProof/>
        </w:rPr>
        <w:t>53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41:</w:t>
      </w:r>
      <w:r>
        <w:rPr>
          <w:noProof/>
        </w:rPr>
        <w:tab/>
        <w:t>Respite care users by sex and disability type</w:t>
      </w:r>
      <w:r>
        <w:rPr>
          <w:noProof/>
        </w:rPr>
        <w:tab/>
      </w:r>
      <w:r>
        <w:rPr>
          <w:noProof/>
        </w:rPr>
        <w:fldChar w:fldCharType="begin"/>
      </w:r>
      <w:r>
        <w:rPr>
          <w:noProof/>
        </w:rPr>
        <w:instrText xml:space="preserve"> PAGEREF _Toc410633698 \h </w:instrText>
      </w:r>
      <w:r>
        <w:rPr>
          <w:noProof/>
        </w:rPr>
      </w:r>
      <w:r>
        <w:rPr>
          <w:noProof/>
        </w:rPr>
        <w:fldChar w:fldCharType="separate"/>
      </w:r>
      <w:r w:rsidR="002979C9">
        <w:rPr>
          <w:noProof/>
        </w:rPr>
        <w:t>54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42:</w:t>
      </w:r>
      <w:r>
        <w:rPr>
          <w:noProof/>
        </w:rPr>
        <w:tab/>
        <w:t>Respite care users by SPA level and sex</w:t>
      </w:r>
      <w:r>
        <w:rPr>
          <w:noProof/>
        </w:rPr>
        <w:tab/>
      </w:r>
      <w:r>
        <w:rPr>
          <w:noProof/>
        </w:rPr>
        <w:fldChar w:fldCharType="begin"/>
      </w:r>
      <w:r>
        <w:rPr>
          <w:noProof/>
        </w:rPr>
        <w:instrText xml:space="preserve"> PAGEREF _Toc410633699 \h </w:instrText>
      </w:r>
      <w:r>
        <w:rPr>
          <w:noProof/>
        </w:rPr>
      </w:r>
      <w:r>
        <w:rPr>
          <w:noProof/>
        </w:rPr>
        <w:fldChar w:fldCharType="separate"/>
      </w:r>
      <w:r w:rsidR="002979C9">
        <w:rPr>
          <w:noProof/>
        </w:rPr>
        <w:t>55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43:</w:t>
      </w:r>
      <w:r>
        <w:rPr>
          <w:noProof/>
        </w:rPr>
        <w:tab/>
        <w:t>Age/sex of clients with intellectual disability</w:t>
      </w:r>
      <w:r>
        <w:rPr>
          <w:noProof/>
        </w:rPr>
        <w:tab/>
      </w:r>
      <w:r>
        <w:rPr>
          <w:noProof/>
        </w:rPr>
        <w:fldChar w:fldCharType="begin"/>
      </w:r>
      <w:r>
        <w:rPr>
          <w:noProof/>
        </w:rPr>
        <w:instrText xml:space="preserve"> PAGEREF _Toc410633700 \h </w:instrText>
      </w:r>
      <w:r>
        <w:rPr>
          <w:noProof/>
        </w:rPr>
      </w:r>
      <w:r>
        <w:rPr>
          <w:noProof/>
        </w:rPr>
        <w:fldChar w:fldCharType="separate"/>
      </w:r>
      <w:r w:rsidR="002979C9">
        <w:rPr>
          <w:noProof/>
        </w:rPr>
        <w:t>57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44:</w:t>
      </w:r>
      <w:r>
        <w:rPr>
          <w:noProof/>
        </w:rPr>
        <w:tab/>
        <w:t>Clients with intellectual disability by ethnicity and deprivation</w:t>
      </w:r>
      <w:r>
        <w:rPr>
          <w:noProof/>
        </w:rPr>
        <w:tab/>
      </w:r>
      <w:r>
        <w:rPr>
          <w:noProof/>
        </w:rPr>
        <w:fldChar w:fldCharType="begin"/>
      </w:r>
      <w:r>
        <w:rPr>
          <w:noProof/>
        </w:rPr>
        <w:instrText xml:space="preserve"> PAGEREF _Toc410633701 \h </w:instrText>
      </w:r>
      <w:r>
        <w:rPr>
          <w:noProof/>
        </w:rPr>
      </w:r>
      <w:r>
        <w:rPr>
          <w:noProof/>
        </w:rPr>
        <w:fldChar w:fldCharType="separate"/>
      </w:r>
      <w:r w:rsidR="002979C9">
        <w:rPr>
          <w:noProof/>
        </w:rPr>
        <w:t>58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45:</w:t>
      </w:r>
      <w:r>
        <w:rPr>
          <w:noProof/>
        </w:rPr>
        <w:tab/>
        <w:t>Clients with physical disability by age and sex</w:t>
      </w:r>
      <w:r>
        <w:rPr>
          <w:noProof/>
        </w:rPr>
        <w:tab/>
      </w:r>
      <w:r>
        <w:rPr>
          <w:noProof/>
        </w:rPr>
        <w:fldChar w:fldCharType="begin"/>
      </w:r>
      <w:r>
        <w:rPr>
          <w:noProof/>
        </w:rPr>
        <w:instrText xml:space="preserve"> PAGEREF _Toc410633702 \h </w:instrText>
      </w:r>
      <w:r>
        <w:rPr>
          <w:noProof/>
        </w:rPr>
      </w:r>
      <w:r>
        <w:rPr>
          <w:noProof/>
        </w:rPr>
        <w:fldChar w:fldCharType="separate"/>
      </w:r>
      <w:r w:rsidR="002979C9">
        <w:rPr>
          <w:noProof/>
        </w:rPr>
        <w:t>59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46:</w:t>
      </w:r>
      <w:r>
        <w:rPr>
          <w:noProof/>
        </w:rPr>
        <w:tab/>
        <w:t>Clients with physical disability by ethnicity and deprivation</w:t>
      </w:r>
      <w:r>
        <w:rPr>
          <w:noProof/>
        </w:rPr>
        <w:tab/>
      </w:r>
      <w:r>
        <w:rPr>
          <w:noProof/>
        </w:rPr>
        <w:fldChar w:fldCharType="begin"/>
      </w:r>
      <w:r>
        <w:rPr>
          <w:noProof/>
        </w:rPr>
        <w:instrText xml:space="preserve"> PAGEREF _Toc410633703 \h </w:instrText>
      </w:r>
      <w:r>
        <w:rPr>
          <w:noProof/>
        </w:rPr>
      </w:r>
      <w:r>
        <w:rPr>
          <w:noProof/>
        </w:rPr>
        <w:fldChar w:fldCharType="separate"/>
      </w:r>
      <w:r w:rsidR="002979C9">
        <w:rPr>
          <w:noProof/>
        </w:rPr>
        <w:t>60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47:</w:t>
      </w:r>
      <w:r>
        <w:rPr>
          <w:noProof/>
        </w:rPr>
        <w:tab/>
        <w:t>Age/sex of clients with ASD</w:t>
      </w:r>
      <w:r>
        <w:rPr>
          <w:noProof/>
        </w:rPr>
        <w:tab/>
      </w:r>
      <w:r>
        <w:rPr>
          <w:noProof/>
        </w:rPr>
        <w:fldChar w:fldCharType="begin"/>
      </w:r>
      <w:r>
        <w:rPr>
          <w:noProof/>
        </w:rPr>
        <w:instrText xml:space="preserve"> PAGEREF _Toc410633704 \h </w:instrText>
      </w:r>
      <w:r>
        <w:rPr>
          <w:noProof/>
        </w:rPr>
      </w:r>
      <w:r>
        <w:rPr>
          <w:noProof/>
        </w:rPr>
        <w:fldChar w:fldCharType="separate"/>
      </w:r>
      <w:r w:rsidR="002979C9">
        <w:rPr>
          <w:noProof/>
        </w:rPr>
        <w:t>62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48:</w:t>
      </w:r>
      <w:r>
        <w:rPr>
          <w:noProof/>
        </w:rPr>
        <w:tab/>
        <w:t>ASD clients by ethnicity and deprivation</w:t>
      </w:r>
      <w:r>
        <w:rPr>
          <w:noProof/>
        </w:rPr>
        <w:tab/>
      </w:r>
      <w:r>
        <w:rPr>
          <w:noProof/>
        </w:rPr>
        <w:fldChar w:fldCharType="begin"/>
      </w:r>
      <w:r>
        <w:rPr>
          <w:noProof/>
        </w:rPr>
        <w:instrText xml:space="preserve"> PAGEREF _Toc410633705 \h </w:instrText>
      </w:r>
      <w:r>
        <w:rPr>
          <w:noProof/>
        </w:rPr>
      </w:r>
      <w:r>
        <w:rPr>
          <w:noProof/>
        </w:rPr>
        <w:fldChar w:fldCharType="separate"/>
      </w:r>
      <w:r w:rsidR="002979C9">
        <w:rPr>
          <w:noProof/>
        </w:rPr>
        <w:t>63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49:</w:t>
      </w:r>
      <w:r>
        <w:rPr>
          <w:noProof/>
        </w:rPr>
        <w:tab/>
        <w:t>ASD clients by sex and service usage</w:t>
      </w:r>
      <w:r>
        <w:rPr>
          <w:noProof/>
        </w:rPr>
        <w:tab/>
      </w:r>
      <w:r>
        <w:rPr>
          <w:noProof/>
        </w:rPr>
        <w:fldChar w:fldCharType="begin"/>
      </w:r>
      <w:r>
        <w:rPr>
          <w:noProof/>
        </w:rPr>
        <w:instrText xml:space="preserve"> PAGEREF _Toc410633706 \h </w:instrText>
      </w:r>
      <w:r>
        <w:rPr>
          <w:noProof/>
        </w:rPr>
      </w:r>
      <w:r>
        <w:rPr>
          <w:noProof/>
        </w:rPr>
        <w:fldChar w:fldCharType="separate"/>
      </w:r>
      <w:r w:rsidR="002979C9">
        <w:rPr>
          <w:noProof/>
        </w:rPr>
        <w:t>64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50:</w:t>
      </w:r>
      <w:r>
        <w:rPr>
          <w:noProof/>
        </w:rPr>
        <w:tab/>
        <w:t>Age/sex of clients with sensory disabilities</w:t>
      </w:r>
      <w:r>
        <w:rPr>
          <w:noProof/>
        </w:rPr>
        <w:tab/>
      </w:r>
      <w:r>
        <w:rPr>
          <w:noProof/>
        </w:rPr>
        <w:fldChar w:fldCharType="begin"/>
      </w:r>
      <w:r>
        <w:rPr>
          <w:noProof/>
        </w:rPr>
        <w:instrText xml:space="preserve"> PAGEREF _Toc410633707 \h </w:instrText>
      </w:r>
      <w:r>
        <w:rPr>
          <w:noProof/>
        </w:rPr>
      </w:r>
      <w:r>
        <w:rPr>
          <w:noProof/>
        </w:rPr>
        <w:fldChar w:fldCharType="separate"/>
      </w:r>
      <w:r w:rsidR="002979C9">
        <w:rPr>
          <w:noProof/>
        </w:rPr>
        <w:t>65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51:</w:t>
      </w:r>
      <w:r>
        <w:rPr>
          <w:noProof/>
        </w:rPr>
        <w:tab/>
        <w:t>Clients with sensory disability by ethnicity and deprivation</w:t>
      </w:r>
      <w:r>
        <w:rPr>
          <w:noProof/>
        </w:rPr>
        <w:tab/>
      </w:r>
      <w:r>
        <w:rPr>
          <w:noProof/>
        </w:rPr>
        <w:fldChar w:fldCharType="begin"/>
      </w:r>
      <w:r>
        <w:rPr>
          <w:noProof/>
        </w:rPr>
        <w:instrText xml:space="preserve"> PAGEREF _Toc410633708 \h </w:instrText>
      </w:r>
      <w:r>
        <w:rPr>
          <w:noProof/>
        </w:rPr>
      </w:r>
      <w:r>
        <w:rPr>
          <w:noProof/>
        </w:rPr>
        <w:fldChar w:fldCharType="separate"/>
      </w:r>
      <w:r w:rsidR="002979C9">
        <w:rPr>
          <w:noProof/>
        </w:rPr>
        <w:t>66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52:</w:t>
      </w:r>
      <w:r>
        <w:rPr>
          <w:noProof/>
        </w:rPr>
        <w:tab/>
        <w:t>Age/sex of clients with neurological disability</w:t>
      </w:r>
      <w:r>
        <w:rPr>
          <w:noProof/>
        </w:rPr>
        <w:tab/>
      </w:r>
      <w:r>
        <w:rPr>
          <w:noProof/>
        </w:rPr>
        <w:fldChar w:fldCharType="begin"/>
      </w:r>
      <w:r>
        <w:rPr>
          <w:noProof/>
        </w:rPr>
        <w:instrText xml:space="preserve"> PAGEREF _Toc410633709 \h </w:instrText>
      </w:r>
      <w:r>
        <w:rPr>
          <w:noProof/>
        </w:rPr>
      </w:r>
      <w:r>
        <w:rPr>
          <w:noProof/>
        </w:rPr>
        <w:fldChar w:fldCharType="separate"/>
      </w:r>
      <w:r w:rsidR="002979C9">
        <w:rPr>
          <w:noProof/>
        </w:rPr>
        <w:t>68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53:</w:t>
      </w:r>
      <w:r>
        <w:rPr>
          <w:noProof/>
        </w:rPr>
        <w:tab/>
        <w:t>Clients with neurological disability by ethnicity and deprivation</w:t>
      </w:r>
      <w:r>
        <w:rPr>
          <w:noProof/>
        </w:rPr>
        <w:tab/>
      </w:r>
      <w:r>
        <w:rPr>
          <w:noProof/>
        </w:rPr>
        <w:fldChar w:fldCharType="begin"/>
      </w:r>
      <w:r>
        <w:rPr>
          <w:noProof/>
        </w:rPr>
        <w:instrText xml:space="preserve"> PAGEREF _Toc410633710 \h </w:instrText>
      </w:r>
      <w:r>
        <w:rPr>
          <w:noProof/>
        </w:rPr>
      </w:r>
      <w:r>
        <w:rPr>
          <w:noProof/>
        </w:rPr>
        <w:fldChar w:fldCharType="separate"/>
      </w:r>
      <w:r w:rsidR="002979C9">
        <w:rPr>
          <w:noProof/>
        </w:rPr>
        <w:t>69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54:</w:t>
      </w:r>
      <w:r>
        <w:rPr>
          <w:noProof/>
        </w:rPr>
        <w:tab/>
        <w:t>Overall service usage by ethnicity</w:t>
      </w:r>
      <w:r>
        <w:rPr>
          <w:noProof/>
        </w:rPr>
        <w:tab/>
      </w:r>
      <w:r>
        <w:rPr>
          <w:noProof/>
        </w:rPr>
        <w:fldChar w:fldCharType="begin"/>
      </w:r>
      <w:r>
        <w:rPr>
          <w:noProof/>
        </w:rPr>
        <w:instrText xml:space="preserve"> PAGEREF _Toc410633711 \h </w:instrText>
      </w:r>
      <w:r>
        <w:rPr>
          <w:noProof/>
        </w:rPr>
      </w:r>
      <w:r>
        <w:rPr>
          <w:noProof/>
        </w:rPr>
        <w:fldChar w:fldCharType="separate"/>
      </w:r>
      <w:r w:rsidR="002979C9">
        <w:rPr>
          <w:noProof/>
        </w:rPr>
        <w:t>70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55:</w:t>
      </w:r>
      <w:r>
        <w:rPr>
          <w:noProof/>
        </w:rPr>
        <w:tab/>
        <w:t>Service usage by clients of European/Other ethnicity</w:t>
      </w:r>
      <w:r>
        <w:rPr>
          <w:noProof/>
        </w:rPr>
        <w:tab/>
      </w:r>
      <w:r>
        <w:rPr>
          <w:noProof/>
        </w:rPr>
        <w:fldChar w:fldCharType="begin"/>
      </w:r>
      <w:r>
        <w:rPr>
          <w:noProof/>
        </w:rPr>
        <w:instrText xml:space="preserve"> PAGEREF _Toc410633712 \h </w:instrText>
      </w:r>
      <w:r>
        <w:rPr>
          <w:noProof/>
        </w:rPr>
      </w:r>
      <w:r>
        <w:rPr>
          <w:noProof/>
        </w:rPr>
        <w:fldChar w:fldCharType="separate"/>
      </w:r>
      <w:r w:rsidR="002979C9">
        <w:rPr>
          <w:noProof/>
        </w:rPr>
        <w:t>70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56:</w:t>
      </w:r>
      <w:r>
        <w:rPr>
          <w:noProof/>
        </w:rPr>
        <w:tab/>
        <w:t>Service usage by clients of Māori ethnicity</w:t>
      </w:r>
      <w:r>
        <w:rPr>
          <w:noProof/>
        </w:rPr>
        <w:tab/>
      </w:r>
      <w:r>
        <w:rPr>
          <w:noProof/>
        </w:rPr>
        <w:fldChar w:fldCharType="begin"/>
      </w:r>
      <w:r>
        <w:rPr>
          <w:noProof/>
        </w:rPr>
        <w:instrText xml:space="preserve"> PAGEREF _Toc410633713 \h </w:instrText>
      </w:r>
      <w:r>
        <w:rPr>
          <w:noProof/>
        </w:rPr>
      </w:r>
      <w:r>
        <w:rPr>
          <w:noProof/>
        </w:rPr>
        <w:fldChar w:fldCharType="separate"/>
      </w:r>
      <w:r w:rsidR="002979C9">
        <w:rPr>
          <w:noProof/>
        </w:rPr>
        <w:t>70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57:</w:t>
      </w:r>
      <w:r>
        <w:rPr>
          <w:noProof/>
        </w:rPr>
        <w:tab/>
        <w:t>Service usage by clients of Pacific ethnicity</w:t>
      </w:r>
      <w:r>
        <w:rPr>
          <w:noProof/>
        </w:rPr>
        <w:tab/>
      </w:r>
      <w:r>
        <w:rPr>
          <w:noProof/>
        </w:rPr>
        <w:fldChar w:fldCharType="begin"/>
      </w:r>
      <w:r>
        <w:rPr>
          <w:noProof/>
        </w:rPr>
        <w:instrText xml:space="preserve"> PAGEREF _Toc410633714 \h </w:instrText>
      </w:r>
      <w:r>
        <w:rPr>
          <w:noProof/>
        </w:rPr>
      </w:r>
      <w:r>
        <w:rPr>
          <w:noProof/>
        </w:rPr>
        <w:fldChar w:fldCharType="separate"/>
      </w:r>
      <w:r w:rsidR="002979C9">
        <w:rPr>
          <w:noProof/>
        </w:rPr>
        <w:t>71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58:</w:t>
      </w:r>
      <w:r>
        <w:rPr>
          <w:noProof/>
        </w:rPr>
        <w:tab/>
        <w:t>Service usage by clients of Asian ethnicity</w:t>
      </w:r>
      <w:r>
        <w:rPr>
          <w:noProof/>
        </w:rPr>
        <w:tab/>
      </w:r>
      <w:r>
        <w:rPr>
          <w:noProof/>
        </w:rPr>
        <w:fldChar w:fldCharType="begin"/>
      </w:r>
      <w:r>
        <w:rPr>
          <w:noProof/>
        </w:rPr>
        <w:instrText xml:space="preserve"> PAGEREF _Toc410633715 \h </w:instrText>
      </w:r>
      <w:r>
        <w:rPr>
          <w:noProof/>
        </w:rPr>
      </w:r>
      <w:r>
        <w:rPr>
          <w:noProof/>
        </w:rPr>
        <w:fldChar w:fldCharType="separate"/>
      </w:r>
      <w:r w:rsidR="002979C9">
        <w:rPr>
          <w:noProof/>
        </w:rPr>
        <w:t>71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59:</w:t>
      </w:r>
      <w:r>
        <w:rPr>
          <w:noProof/>
        </w:rPr>
        <w:tab/>
        <w:t>Age/sex of new clients</w:t>
      </w:r>
      <w:r>
        <w:rPr>
          <w:noProof/>
        </w:rPr>
        <w:tab/>
      </w:r>
      <w:r>
        <w:rPr>
          <w:noProof/>
        </w:rPr>
        <w:fldChar w:fldCharType="begin"/>
      </w:r>
      <w:r>
        <w:rPr>
          <w:noProof/>
        </w:rPr>
        <w:instrText xml:space="preserve"> PAGEREF _Toc410633716 \h </w:instrText>
      </w:r>
      <w:r>
        <w:rPr>
          <w:noProof/>
        </w:rPr>
      </w:r>
      <w:r>
        <w:rPr>
          <w:noProof/>
        </w:rPr>
        <w:fldChar w:fldCharType="separate"/>
      </w:r>
      <w:r w:rsidR="002979C9">
        <w:rPr>
          <w:noProof/>
        </w:rPr>
        <w:t>73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60:</w:t>
      </w:r>
      <w:r>
        <w:rPr>
          <w:noProof/>
        </w:rPr>
        <w:tab/>
        <w:t>New clients by ethnicity and deprivation decile</w:t>
      </w:r>
      <w:r>
        <w:rPr>
          <w:noProof/>
        </w:rPr>
        <w:tab/>
      </w:r>
      <w:r>
        <w:rPr>
          <w:noProof/>
        </w:rPr>
        <w:fldChar w:fldCharType="begin"/>
      </w:r>
      <w:r>
        <w:rPr>
          <w:noProof/>
        </w:rPr>
        <w:instrText xml:space="preserve"> PAGEREF _Toc410633717 \h </w:instrText>
      </w:r>
      <w:r>
        <w:rPr>
          <w:noProof/>
        </w:rPr>
      </w:r>
      <w:r>
        <w:rPr>
          <w:noProof/>
        </w:rPr>
        <w:fldChar w:fldCharType="separate"/>
      </w:r>
      <w:r w:rsidR="002979C9">
        <w:rPr>
          <w:noProof/>
        </w:rPr>
        <w:t>74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61:</w:t>
      </w:r>
      <w:r>
        <w:rPr>
          <w:noProof/>
        </w:rPr>
        <w:tab/>
        <w:t>New clients by principal disability</w:t>
      </w:r>
      <w:r>
        <w:rPr>
          <w:noProof/>
        </w:rPr>
        <w:tab/>
      </w:r>
      <w:r>
        <w:rPr>
          <w:noProof/>
        </w:rPr>
        <w:fldChar w:fldCharType="begin"/>
      </w:r>
      <w:r>
        <w:rPr>
          <w:noProof/>
        </w:rPr>
        <w:instrText xml:space="preserve"> PAGEREF _Toc410633718 \h </w:instrText>
      </w:r>
      <w:r>
        <w:rPr>
          <w:noProof/>
        </w:rPr>
      </w:r>
      <w:r>
        <w:rPr>
          <w:noProof/>
        </w:rPr>
        <w:fldChar w:fldCharType="separate"/>
      </w:r>
      <w:r w:rsidR="002979C9">
        <w:rPr>
          <w:noProof/>
        </w:rPr>
        <w:t>75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62:</w:t>
      </w:r>
      <w:r>
        <w:rPr>
          <w:noProof/>
        </w:rPr>
        <w:tab/>
        <w:t>New clients by service used</w:t>
      </w:r>
      <w:r>
        <w:rPr>
          <w:noProof/>
        </w:rPr>
        <w:tab/>
      </w:r>
      <w:r>
        <w:rPr>
          <w:noProof/>
        </w:rPr>
        <w:fldChar w:fldCharType="begin"/>
      </w:r>
      <w:r>
        <w:rPr>
          <w:noProof/>
        </w:rPr>
        <w:instrText xml:space="preserve"> PAGEREF _Toc410633719 \h </w:instrText>
      </w:r>
      <w:r>
        <w:rPr>
          <w:noProof/>
        </w:rPr>
      </w:r>
      <w:r>
        <w:rPr>
          <w:noProof/>
        </w:rPr>
        <w:fldChar w:fldCharType="separate"/>
      </w:r>
      <w:r w:rsidR="002979C9">
        <w:rPr>
          <w:noProof/>
        </w:rPr>
        <w:t>76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63:</w:t>
      </w:r>
      <w:r>
        <w:rPr>
          <w:noProof/>
        </w:rPr>
        <w:tab/>
        <w:t>Age/sex of terminating clients</w:t>
      </w:r>
      <w:r>
        <w:rPr>
          <w:noProof/>
        </w:rPr>
        <w:tab/>
      </w:r>
      <w:r>
        <w:rPr>
          <w:noProof/>
        </w:rPr>
        <w:fldChar w:fldCharType="begin"/>
      </w:r>
      <w:r>
        <w:rPr>
          <w:noProof/>
        </w:rPr>
        <w:instrText xml:space="preserve"> PAGEREF _Toc410633720 \h </w:instrText>
      </w:r>
      <w:r>
        <w:rPr>
          <w:noProof/>
        </w:rPr>
      </w:r>
      <w:r>
        <w:rPr>
          <w:noProof/>
        </w:rPr>
        <w:fldChar w:fldCharType="separate"/>
      </w:r>
      <w:r w:rsidR="002979C9">
        <w:rPr>
          <w:noProof/>
        </w:rPr>
        <w:t>78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64:</w:t>
      </w:r>
      <w:r>
        <w:rPr>
          <w:noProof/>
        </w:rPr>
        <w:tab/>
        <w:t>Terminating clients by ethnicity</w:t>
      </w:r>
      <w:r>
        <w:rPr>
          <w:noProof/>
        </w:rPr>
        <w:tab/>
      </w:r>
      <w:r>
        <w:rPr>
          <w:noProof/>
        </w:rPr>
        <w:fldChar w:fldCharType="begin"/>
      </w:r>
      <w:r>
        <w:rPr>
          <w:noProof/>
        </w:rPr>
        <w:instrText xml:space="preserve"> PAGEREF _Toc410633721 \h </w:instrText>
      </w:r>
      <w:r>
        <w:rPr>
          <w:noProof/>
        </w:rPr>
      </w:r>
      <w:r>
        <w:rPr>
          <w:noProof/>
        </w:rPr>
        <w:fldChar w:fldCharType="separate"/>
      </w:r>
      <w:r w:rsidR="002979C9">
        <w:rPr>
          <w:noProof/>
        </w:rPr>
        <w:t>79</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65:</w:t>
      </w:r>
      <w:r>
        <w:rPr>
          <w:noProof/>
        </w:rPr>
        <w:tab/>
        <w:t>Terminating clients by principal disability</w:t>
      </w:r>
      <w:r>
        <w:rPr>
          <w:noProof/>
        </w:rPr>
        <w:tab/>
      </w:r>
      <w:r>
        <w:rPr>
          <w:noProof/>
        </w:rPr>
        <w:fldChar w:fldCharType="begin"/>
      </w:r>
      <w:r>
        <w:rPr>
          <w:noProof/>
        </w:rPr>
        <w:instrText xml:space="preserve"> PAGEREF _Toc410633722 \h </w:instrText>
      </w:r>
      <w:r>
        <w:rPr>
          <w:noProof/>
        </w:rPr>
      </w:r>
      <w:r>
        <w:rPr>
          <w:noProof/>
        </w:rPr>
        <w:fldChar w:fldCharType="separate"/>
      </w:r>
      <w:r w:rsidR="002979C9">
        <w:rPr>
          <w:noProof/>
        </w:rPr>
        <w:t>80</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66:</w:t>
      </w:r>
      <w:r>
        <w:rPr>
          <w:noProof/>
        </w:rPr>
        <w:tab/>
        <w:t>Terminating clients by service used</w:t>
      </w:r>
      <w:r>
        <w:rPr>
          <w:noProof/>
        </w:rPr>
        <w:tab/>
      </w:r>
      <w:r>
        <w:rPr>
          <w:noProof/>
        </w:rPr>
        <w:fldChar w:fldCharType="begin"/>
      </w:r>
      <w:r>
        <w:rPr>
          <w:noProof/>
        </w:rPr>
        <w:instrText xml:space="preserve"> PAGEREF _Toc410633723 \h </w:instrText>
      </w:r>
      <w:r>
        <w:rPr>
          <w:noProof/>
        </w:rPr>
      </w:r>
      <w:r>
        <w:rPr>
          <w:noProof/>
        </w:rPr>
        <w:fldChar w:fldCharType="separate"/>
      </w:r>
      <w:r w:rsidR="002979C9">
        <w:rPr>
          <w:noProof/>
        </w:rPr>
        <w:t>81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67:</w:t>
      </w:r>
      <w:r>
        <w:rPr>
          <w:noProof/>
        </w:rPr>
        <w:tab/>
        <w:t>Age/sex of deceased clients</w:t>
      </w:r>
      <w:r>
        <w:rPr>
          <w:noProof/>
        </w:rPr>
        <w:tab/>
      </w:r>
      <w:r>
        <w:rPr>
          <w:noProof/>
        </w:rPr>
        <w:fldChar w:fldCharType="begin"/>
      </w:r>
      <w:r>
        <w:rPr>
          <w:noProof/>
        </w:rPr>
        <w:instrText xml:space="preserve"> PAGEREF _Toc410633724 \h </w:instrText>
      </w:r>
      <w:r>
        <w:rPr>
          <w:noProof/>
        </w:rPr>
      </w:r>
      <w:r>
        <w:rPr>
          <w:noProof/>
        </w:rPr>
        <w:fldChar w:fldCharType="separate"/>
      </w:r>
      <w:r w:rsidR="002979C9">
        <w:rPr>
          <w:noProof/>
        </w:rPr>
        <w:t>82</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68:</w:t>
      </w:r>
      <w:r>
        <w:rPr>
          <w:noProof/>
        </w:rPr>
        <w:tab/>
        <w:t>Deceased clients by ethnicity</w:t>
      </w:r>
      <w:r>
        <w:rPr>
          <w:noProof/>
        </w:rPr>
        <w:tab/>
      </w:r>
      <w:r>
        <w:rPr>
          <w:noProof/>
        </w:rPr>
        <w:fldChar w:fldCharType="begin"/>
      </w:r>
      <w:r>
        <w:rPr>
          <w:noProof/>
        </w:rPr>
        <w:instrText xml:space="preserve"> PAGEREF _Toc410633725 \h </w:instrText>
      </w:r>
      <w:r>
        <w:rPr>
          <w:noProof/>
        </w:rPr>
      </w:r>
      <w:r>
        <w:rPr>
          <w:noProof/>
        </w:rPr>
        <w:fldChar w:fldCharType="separate"/>
      </w:r>
      <w:r w:rsidR="002979C9">
        <w:rPr>
          <w:noProof/>
        </w:rPr>
        <w:t>83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69:</w:t>
      </w:r>
      <w:r>
        <w:rPr>
          <w:noProof/>
        </w:rPr>
        <w:tab/>
        <w:t>Deceased clients by service used</w:t>
      </w:r>
      <w:r>
        <w:rPr>
          <w:noProof/>
        </w:rPr>
        <w:tab/>
      </w:r>
      <w:r>
        <w:rPr>
          <w:noProof/>
        </w:rPr>
        <w:fldChar w:fldCharType="begin"/>
      </w:r>
      <w:r>
        <w:rPr>
          <w:noProof/>
        </w:rPr>
        <w:instrText xml:space="preserve"> PAGEREF _Toc410633726 \h </w:instrText>
      </w:r>
      <w:r>
        <w:rPr>
          <w:noProof/>
        </w:rPr>
      </w:r>
      <w:r>
        <w:rPr>
          <w:noProof/>
        </w:rPr>
        <w:fldChar w:fldCharType="separate"/>
      </w:r>
      <w:r w:rsidR="002979C9">
        <w:rPr>
          <w:noProof/>
        </w:rPr>
        <w:t>84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70:</w:t>
      </w:r>
      <w:r>
        <w:rPr>
          <w:noProof/>
        </w:rPr>
        <w:tab/>
        <w:t>Change in number of clients receiving each service in Australia 2007–2012</w:t>
      </w:r>
      <w:r>
        <w:rPr>
          <w:noProof/>
        </w:rPr>
        <w:tab/>
      </w:r>
      <w:r>
        <w:rPr>
          <w:noProof/>
        </w:rPr>
        <w:fldChar w:fldCharType="begin"/>
      </w:r>
      <w:r>
        <w:rPr>
          <w:noProof/>
        </w:rPr>
        <w:instrText xml:space="preserve"> PAGEREF _Toc410633727 \h </w:instrText>
      </w:r>
      <w:r>
        <w:rPr>
          <w:noProof/>
        </w:rPr>
      </w:r>
      <w:r>
        <w:rPr>
          <w:noProof/>
        </w:rPr>
        <w:fldChar w:fldCharType="separate"/>
      </w:r>
      <w:r w:rsidR="002979C9">
        <w:rPr>
          <w:noProof/>
        </w:rPr>
        <w:t>86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71:</w:t>
      </w:r>
      <w:r>
        <w:rPr>
          <w:noProof/>
        </w:rPr>
        <w:tab/>
        <w:t>Australian disability service users by age</w:t>
      </w:r>
      <w:r>
        <w:rPr>
          <w:noProof/>
        </w:rPr>
        <w:tab/>
      </w:r>
      <w:r>
        <w:rPr>
          <w:noProof/>
        </w:rPr>
        <w:fldChar w:fldCharType="begin"/>
      </w:r>
      <w:r>
        <w:rPr>
          <w:noProof/>
        </w:rPr>
        <w:instrText xml:space="preserve"> PAGEREF _Toc410633728 \h </w:instrText>
      </w:r>
      <w:r>
        <w:rPr>
          <w:noProof/>
        </w:rPr>
      </w:r>
      <w:r>
        <w:rPr>
          <w:noProof/>
        </w:rPr>
        <w:fldChar w:fldCharType="separate"/>
      </w:r>
      <w:r w:rsidR="002979C9">
        <w:rPr>
          <w:noProof/>
        </w:rPr>
        <w:t>87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72:</w:t>
      </w:r>
      <w:r>
        <w:rPr>
          <w:noProof/>
        </w:rPr>
        <w:tab/>
        <w:t>Australian disabled people using government-funded supports by principal disability</w:t>
      </w:r>
      <w:r>
        <w:rPr>
          <w:noProof/>
        </w:rPr>
        <w:tab/>
      </w:r>
      <w:r>
        <w:rPr>
          <w:noProof/>
        </w:rPr>
        <w:fldChar w:fldCharType="begin"/>
      </w:r>
      <w:r>
        <w:rPr>
          <w:noProof/>
        </w:rPr>
        <w:instrText xml:space="preserve"> PAGEREF _Toc410633729 \h </w:instrText>
      </w:r>
      <w:r>
        <w:rPr>
          <w:noProof/>
        </w:rPr>
      </w:r>
      <w:r>
        <w:rPr>
          <w:noProof/>
        </w:rPr>
        <w:fldChar w:fldCharType="separate"/>
      </w:r>
      <w:r w:rsidR="002979C9">
        <w:rPr>
          <w:noProof/>
        </w:rPr>
        <w:t>88</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73:</w:t>
      </w:r>
      <w:r>
        <w:rPr>
          <w:noProof/>
        </w:rPr>
        <w:tab/>
        <w:t>Canadian people with disabilities by age and sex</w:t>
      </w:r>
      <w:r>
        <w:rPr>
          <w:noProof/>
        </w:rPr>
        <w:tab/>
      </w:r>
      <w:r>
        <w:rPr>
          <w:noProof/>
        </w:rPr>
        <w:fldChar w:fldCharType="begin"/>
      </w:r>
      <w:r>
        <w:rPr>
          <w:noProof/>
        </w:rPr>
        <w:instrText xml:space="preserve"> PAGEREF _Toc410633730 \h </w:instrText>
      </w:r>
      <w:r>
        <w:rPr>
          <w:noProof/>
        </w:rPr>
      </w:r>
      <w:r>
        <w:rPr>
          <w:noProof/>
        </w:rPr>
        <w:fldChar w:fldCharType="separate"/>
      </w:r>
      <w:r w:rsidR="002979C9">
        <w:rPr>
          <w:noProof/>
        </w:rPr>
        <w:t>91</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A1:</w:t>
      </w:r>
      <w:r>
        <w:rPr>
          <w:noProof/>
        </w:rPr>
        <w:tab/>
        <w:t>Down syndrome clients by age and sex</w:t>
      </w:r>
      <w:r>
        <w:rPr>
          <w:noProof/>
        </w:rPr>
        <w:tab/>
      </w:r>
      <w:r>
        <w:rPr>
          <w:noProof/>
        </w:rPr>
        <w:fldChar w:fldCharType="begin"/>
      </w:r>
      <w:r>
        <w:rPr>
          <w:noProof/>
        </w:rPr>
        <w:instrText xml:space="preserve"> PAGEREF _Toc410633731 \h </w:instrText>
      </w:r>
      <w:r>
        <w:rPr>
          <w:noProof/>
        </w:rPr>
      </w:r>
      <w:r>
        <w:rPr>
          <w:noProof/>
        </w:rPr>
        <w:fldChar w:fldCharType="separate"/>
      </w:r>
      <w:r w:rsidR="002979C9">
        <w:rPr>
          <w:noProof/>
        </w:rPr>
        <w:t>96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A2:</w:t>
      </w:r>
      <w:r>
        <w:rPr>
          <w:noProof/>
        </w:rPr>
        <w:tab/>
        <w:t>Total DSS clients</w:t>
      </w:r>
      <w:r>
        <w:rPr>
          <w:noProof/>
        </w:rPr>
        <w:tab/>
      </w:r>
      <w:r>
        <w:rPr>
          <w:noProof/>
        </w:rPr>
        <w:fldChar w:fldCharType="begin"/>
      </w:r>
      <w:r>
        <w:rPr>
          <w:noProof/>
        </w:rPr>
        <w:instrText xml:space="preserve"> PAGEREF _Toc410633732 \h </w:instrText>
      </w:r>
      <w:r>
        <w:rPr>
          <w:noProof/>
        </w:rPr>
      </w:r>
      <w:r>
        <w:rPr>
          <w:noProof/>
        </w:rPr>
        <w:fldChar w:fldCharType="separate"/>
      </w:r>
      <w:r w:rsidR="002979C9">
        <w:rPr>
          <w:noProof/>
        </w:rPr>
        <w:t>97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A3:</w:t>
      </w:r>
      <w:r>
        <w:rPr>
          <w:noProof/>
        </w:rPr>
        <w:tab/>
        <w:t>Total DSS clients excluding ASD clients</w:t>
      </w:r>
      <w:r>
        <w:rPr>
          <w:noProof/>
        </w:rPr>
        <w:tab/>
      </w:r>
      <w:r>
        <w:rPr>
          <w:noProof/>
        </w:rPr>
        <w:fldChar w:fldCharType="begin"/>
      </w:r>
      <w:r>
        <w:rPr>
          <w:noProof/>
        </w:rPr>
        <w:instrText xml:space="preserve"> PAGEREF _Toc410633733 \h </w:instrText>
      </w:r>
      <w:r>
        <w:rPr>
          <w:noProof/>
        </w:rPr>
      </w:r>
      <w:r>
        <w:rPr>
          <w:noProof/>
        </w:rPr>
        <w:fldChar w:fldCharType="separate"/>
      </w:r>
      <w:r w:rsidR="002979C9">
        <w:rPr>
          <w:noProof/>
        </w:rPr>
        <w:t>97</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A4:</w:t>
      </w:r>
      <w:r>
        <w:rPr>
          <w:noProof/>
        </w:rPr>
        <w:tab/>
        <w:t>Day-programme clients by age and sex</w:t>
      </w:r>
      <w:r>
        <w:rPr>
          <w:noProof/>
        </w:rPr>
        <w:tab/>
      </w:r>
      <w:r>
        <w:rPr>
          <w:noProof/>
        </w:rPr>
        <w:fldChar w:fldCharType="begin"/>
      </w:r>
      <w:r>
        <w:rPr>
          <w:noProof/>
        </w:rPr>
        <w:instrText xml:space="preserve"> PAGEREF _Toc410633734 \h </w:instrText>
      </w:r>
      <w:r>
        <w:rPr>
          <w:noProof/>
        </w:rPr>
      </w:r>
      <w:r>
        <w:rPr>
          <w:noProof/>
        </w:rPr>
        <w:fldChar w:fldCharType="separate"/>
      </w:r>
      <w:r w:rsidR="002979C9">
        <w:rPr>
          <w:noProof/>
        </w:rPr>
        <w:t>103</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A5:</w:t>
      </w:r>
      <w:r>
        <w:rPr>
          <w:noProof/>
        </w:rPr>
        <w:tab/>
        <w:t>Day-programme clients by age and ethnicity</w:t>
      </w:r>
      <w:r>
        <w:rPr>
          <w:noProof/>
        </w:rPr>
        <w:tab/>
      </w:r>
      <w:r>
        <w:rPr>
          <w:noProof/>
        </w:rPr>
        <w:fldChar w:fldCharType="begin"/>
      </w:r>
      <w:r>
        <w:rPr>
          <w:noProof/>
        </w:rPr>
        <w:instrText xml:space="preserve"> PAGEREF _Toc410633735 \h </w:instrText>
      </w:r>
      <w:r>
        <w:rPr>
          <w:noProof/>
        </w:rPr>
      </w:r>
      <w:r>
        <w:rPr>
          <w:noProof/>
        </w:rPr>
        <w:fldChar w:fldCharType="separate"/>
      </w:r>
      <w:r w:rsidR="002979C9">
        <w:rPr>
          <w:noProof/>
        </w:rPr>
        <w:t>104</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A6:</w:t>
      </w:r>
      <w:r>
        <w:rPr>
          <w:noProof/>
        </w:rPr>
        <w:tab/>
        <w:t>Day-programme clients by region</w:t>
      </w:r>
      <w:r>
        <w:rPr>
          <w:noProof/>
        </w:rPr>
        <w:tab/>
      </w:r>
      <w:r>
        <w:rPr>
          <w:noProof/>
        </w:rPr>
        <w:fldChar w:fldCharType="begin"/>
      </w:r>
      <w:r>
        <w:rPr>
          <w:noProof/>
        </w:rPr>
        <w:instrText xml:space="preserve"> PAGEREF _Toc410633736 \h </w:instrText>
      </w:r>
      <w:r>
        <w:rPr>
          <w:noProof/>
        </w:rPr>
      </w:r>
      <w:r>
        <w:rPr>
          <w:noProof/>
        </w:rPr>
        <w:fldChar w:fldCharType="separate"/>
      </w:r>
      <w:r w:rsidR="002979C9">
        <w:rPr>
          <w:noProof/>
        </w:rPr>
        <w:t>105</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A7:</w:t>
      </w:r>
      <w:r>
        <w:rPr>
          <w:noProof/>
        </w:rPr>
        <w:tab/>
        <w:t>Day-programme clients by principal disability</w:t>
      </w:r>
      <w:r>
        <w:rPr>
          <w:noProof/>
        </w:rPr>
        <w:tab/>
      </w:r>
      <w:r>
        <w:rPr>
          <w:noProof/>
        </w:rPr>
        <w:fldChar w:fldCharType="begin"/>
      </w:r>
      <w:r>
        <w:rPr>
          <w:noProof/>
        </w:rPr>
        <w:instrText xml:space="preserve"> PAGEREF _Toc410633737 \h </w:instrText>
      </w:r>
      <w:r>
        <w:rPr>
          <w:noProof/>
        </w:rPr>
      </w:r>
      <w:r>
        <w:rPr>
          <w:noProof/>
        </w:rPr>
        <w:fldChar w:fldCharType="separate"/>
      </w:r>
      <w:r w:rsidR="002979C9">
        <w:rPr>
          <w:noProof/>
        </w:rPr>
        <w:t>106</w:t>
      </w:r>
      <w:r>
        <w:rPr>
          <w:noProof/>
        </w:rPr>
        <w:fldChar w:fldCharType="end"/>
      </w:r>
    </w:p>
    <w:p w:rsidR="00CC4379" w:rsidRDefault="00CC4379">
      <w:pPr>
        <w:pStyle w:val="TOC3"/>
        <w:rPr>
          <w:rFonts w:asciiTheme="minorHAnsi" w:eastAsiaTheme="minorEastAsia" w:hAnsiTheme="minorHAnsi" w:cstheme="minorBidi"/>
          <w:noProof/>
          <w:szCs w:val="22"/>
          <w:lang w:eastAsia="en-NZ"/>
        </w:rPr>
      </w:pPr>
      <w:r>
        <w:rPr>
          <w:noProof/>
        </w:rPr>
        <w:t>Figure A8:</w:t>
      </w:r>
      <w:r>
        <w:rPr>
          <w:noProof/>
        </w:rPr>
        <w:tab/>
        <w:t>Day-programme clients by SPA level</w:t>
      </w:r>
      <w:r>
        <w:rPr>
          <w:noProof/>
        </w:rPr>
        <w:tab/>
      </w:r>
      <w:r>
        <w:rPr>
          <w:noProof/>
        </w:rPr>
        <w:fldChar w:fldCharType="begin"/>
      </w:r>
      <w:r>
        <w:rPr>
          <w:noProof/>
        </w:rPr>
        <w:instrText xml:space="preserve"> PAGEREF _Toc410633738 \h </w:instrText>
      </w:r>
      <w:r>
        <w:rPr>
          <w:noProof/>
        </w:rPr>
      </w:r>
      <w:r>
        <w:rPr>
          <w:noProof/>
        </w:rPr>
        <w:fldChar w:fldCharType="separate"/>
      </w:r>
      <w:r w:rsidR="002979C9">
        <w:rPr>
          <w:noProof/>
        </w:rPr>
        <w:t>107</w:t>
      </w:r>
      <w:r>
        <w:rPr>
          <w:noProof/>
        </w:rPr>
        <w:fldChar w:fldCharType="end"/>
      </w:r>
    </w:p>
    <w:p w:rsidR="003A5FEA" w:rsidRDefault="003A5FEA" w:rsidP="003A5FEA">
      <w:r>
        <w:fldChar w:fldCharType="end"/>
      </w:r>
    </w:p>
    <w:p w:rsidR="0021763B" w:rsidRDefault="0021763B" w:rsidP="0021763B">
      <w:pPr>
        <w:pStyle w:val="Heading1"/>
      </w:pPr>
      <w:r>
        <w:br w:type="page"/>
      </w:r>
      <w:bookmarkStart w:id="3" w:name="_Toc410633501"/>
      <w:r>
        <w:t>Executive summary</w:t>
      </w:r>
      <w:bookmarkEnd w:id="3"/>
    </w:p>
    <w:p w:rsidR="00DC4E8E" w:rsidRPr="00762F4E" w:rsidRDefault="00DC4E8E" w:rsidP="0011627C">
      <w:pPr>
        <w:pStyle w:val="Heading2"/>
      </w:pPr>
      <w:bookmarkStart w:id="4" w:name="_Toc409611989"/>
      <w:bookmarkStart w:id="5" w:name="_Toc410633502"/>
      <w:r w:rsidRPr="00762F4E">
        <w:t>Introduction</w:t>
      </w:r>
      <w:bookmarkEnd w:id="4"/>
      <w:bookmarkEnd w:id="5"/>
    </w:p>
    <w:p w:rsidR="00DC4E8E" w:rsidRPr="00C9777E" w:rsidRDefault="00DC4E8E" w:rsidP="0011627C">
      <w:r w:rsidRPr="00C9777E">
        <w:t xml:space="preserve">The purpose of this report is to provide demographic information about the disabled people </w:t>
      </w:r>
      <w:r>
        <w:t>allocated</w:t>
      </w:r>
      <w:r w:rsidRPr="00C9777E">
        <w:t xml:space="preserve"> the majority of disability support services funded by the Ministry of Health</w:t>
      </w:r>
      <w:r w:rsidR="00CC7A5F">
        <w:t>’</w:t>
      </w:r>
      <w:r>
        <w:t>s Disability Support Services (DSS), that is</w:t>
      </w:r>
      <w:r w:rsidRPr="00C9777E">
        <w:t xml:space="preserve">: </w:t>
      </w:r>
      <w:r>
        <w:t>h</w:t>
      </w:r>
      <w:r w:rsidRPr="00C9777E">
        <w:t xml:space="preserve">ome and </w:t>
      </w:r>
      <w:r>
        <w:t>c</w:t>
      </w:r>
      <w:r w:rsidRPr="00C9777E">
        <w:t xml:space="preserve">ommunity </w:t>
      </w:r>
      <w:r>
        <w:t>s</w:t>
      </w:r>
      <w:r w:rsidRPr="00C9777E">
        <w:t xml:space="preserve">upport, </w:t>
      </w:r>
      <w:r>
        <w:t>c</w:t>
      </w:r>
      <w:r w:rsidRPr="00C9777E">
        <w:t xml:space="preserve">arer </w:t>
      </w:r>
      <w:r>
        <w:t>s</w:t>
      </w:r>
      <w:r w:rsidRPr="00C9777E">
        <w:t>upport</w:t>
      </w:r>
      <w:r>
        <w:t>,</w:t>
      </w:r>
      <w:r w:rsidRPr="00C9777E" w:rsidDel="002E5DF0">
        <w:t xml:space="preserve"> </w:t>
      </w:r>
      <w:r>
        <w:t>c</w:t>
      </w:r>
      <w:r w:rsidRPr="00C9777E">
        <w:t xml:space="preserve">ommunity </w:t>
      </w:r>
      <w:r>
        <w:t>r</w:t>
      </w:r>
      <w:r w:rsidRPr="00C9777E">
        <w:t xml:space="preserve">esidential, </w:t>
      </w:r>
      <w:r>
        <w:t>s</w:t>
      </w:r>
      <w:r w:rsidRPr="00C9777E">
        <w:t xml:space="preserve">upported </w:t>
      </w:r>
      <w:r>
        <w:t>l</w:t>
      </w:r>
      <w:r w:rsidRPr="00C9777E">
        <w:t xml:space="preserve">iving and </w:t>
      </w:r>
      <w:r>
        <w:t>respite</w:t>
      </w:r>
      <w:r w:rsidRPr="00C9777E">
        <w:t>.</w:t>
      </w:r>
    </w:p>
    <w:p w:rsidR="00DC4E8E" w:rsidRPr="00CF5F1F" w:rsidRDefault="00DC4E8E" w:rsidP="0011627C"/>
    <w:p w:rsidR="00DC4E8E" w:rsidRDefault="00DC4E8E" w:rsidP="0011627C">
      <w:r w:rsidRPr="00C9777E">
        <w:t xml:space="preserve">The report excludes disabled people </w:t>
      </w:r>
      <w:r>
        <w:t>allocated</w:t>
      </w:r>
      <w:r w:rsidRPr="00C9777E">
        <w:t xml:space="preserve"> the following services: </w:t>
      </w:r>
      <w:r>
        <w:t>e</w:t>
      </w:r>
      <w:r w:rsidRPr="00C9777E">
        <w:t xml:space="preserve">quipment and </w:t>
      </w:r>
      <w:r>
        <w:t>m</w:t>
      </w:r>
      <w:r w:rsidRPr="00C9777E">
        <w:t xml:space="preserve">odifications, </w:t>
      </w:r>
      <w:r>
        <w:t>b</w:t>
      </w:r>
      <w:r w:rsidRPr="00C9777E">
        <w:t xml:space="preserve">ehaviour </w:t>
      </w:r>
      <w:r>
        <w:t>s</w:t>
      </w:r>
      <w:r w:rsidRPr="00C9777E">
        <w:t xml:space="preserve">upport, </w:t>
      </w:r>
      <w:r>
        <w:t>c</w:t>
      </w:r>
      <w:r w:rsidRPr="00C9777E">
        <w:t xml:space="preserve">hild </w:t>
      </w:r>
      <w:r>
        <w:t>d</w:t>
      </w:r>
      <w:r w:rsidRPr="00C9777E">
        <w:t xml:space="preserve">evelopment and </w:t>
      </w:r>
      <w:r>
        <w:t>a</w:t>
      </w:r>
      <w:r w:rsidRPr="00C9777E">
        <w:t xml:space="preserve">ssessment, </w:t>
      </w:r>
      <w:r>
        <w:t>t</w:t>
      </w:r>
      <w:r w:rsidRPr="00C9777E">
        <w:t xml:space="preserve">reatment and </w:t>
      </w:r>
      <w:r>
        <w:t>r</w:t>
      </w:r>
      <w:r w:rsidRPr="00C9777E">
        <w:t>ehabilitation</w:t>
      </w:r>
      <w:r>
        <w:t>.</w:t>
      </w:r>
    </w:p>
    <w:p w:rsidR="00DC4E8E" w:rsidRDefault="00DC4E8E" w:rsidP="0011627C"/>
    <w:p w:rsidR="00CC7A5F" w:rsidRDefault="00DC4E8E" w:rsidP="0011627C">
      <w:r>
        <w:t xml:space="preserve">It is important to note that the report is based on information about services </w:t>
      </w:r>
      <w:r>
        <w:rPr>
          <w:i/>
        </w:rPr>
        <w:t xml:space="preserve">allocated </w:t>
      </w:r>
      <w:r>
        <w:t>to people by the Needs Assessment and Service Coordination organisations.</w:t>
      </w:r>
      <w:r w:rsidR="00CC7A5F">
        <w:t xml:space="preserve"> </w:t>
      </w:r>
      <w:r>
        <w:t xml:space="preserve">It is not based on services </w:t>
      </w:r>
      <w:r>
        <w:rPr>
          <w:i/>
        </w:rPr>
        <w:t>used.</w:t>
      </w:r>
    </w:p>
    <w:p w:rsidR="00DC4E8E" w:rsidRDefault="00DC4E8E" w:rsidP="0011627C"/>
    <w:p w:rsidR="00DC4E8E" w:rsidRDefault="00DC4E8E" w:rsidP="0011627C">
      <w:r>
        <w:t>This report presents its findings in a variety of ways in acknowledgement of the specific focus of different interest groups.</w:t>
      </w:r>
    </w:p>
    <w:p w:rsidR="0011627C" w:rsidRPr="00C9777E" w:rsidRDefault="0011627C" w:rsidP="0011627C"/>
    <w:p w:rsidR="00DC4E8E" w:rsidRPr="00221C6B" w:rsidRDefault="00DC4E8E" w:rsidP="0011627C">
      <w:pPr>
        <w:pStyle w:val="Heading2"/>
      </w:pPr>
      <w:bookmarkStart w:id="6" w:name="_Toc409611990"/>
      <w:bookmarkStart w:id="7" w:name="_Toc410633503"/>
      <w:r w:rsidRPr="00221C6B">
        <w:t>Overall client demographics</w:t>
      </w:r>
      <w:bookmarkEnd w:id="6"/>
      <w:bookmarkEnd w:id="7"/>
    </w:p>
    <w:p w:rsidR="00DC4E8E" w:rsidRPr="00C9777E" w:rsidRDefault="00DC4E8E" w:rsidP="0011627C">
      <w:pPr>
        <w:pStyle w:val="Bullet"/>
      </w:pPr>
      <w:r>
        <w:t>S</w:t>
      </w:r>
      <w:r w:rsidRPr="00C9777E">
        <w:t>ignificantly more males (56%) than females (44%) receiv</w:t>
      </w:r>
      <w:r>
        <w:t>e</w:t>
      </w:r>
      <w:r w:rsidRPr="00C9777E">
        <w:t xml:space="preserve"> </w:t>
      </w:r>
      <w:r>
        <w:t>disability support services</w:t>
      </w:r>
      <w:r w:rsidRPr="00C9777E">
        <w:t>. Males dominate the age groups from 5</w:t>
      </w:r>
      <w:r>
        <w:t>–</w:t>
      </w:r>
      <w:r w:rsidRPr="00C9777E">
        <w:t>25</w:t>
      </w:r>
      <w:r>
        <w:t xml:space="preserve"> years</w:t>
      </w:r>
      <w:r w:rsidRPr="00C9777E">
        <w:t>; females dominate the 50</w:t>
      </w:r>
      <w:r>
        <w:t>–</w:t>
      </w:r>
      <w:r w:rsidRPr="00C9777E">
        <w:t xml:space="preserve">70 </w:t>
      </w:r>
      <w:r>
        <w:t xml:space="preserve">years </w:t>
      </w:r>
      <w:r w:rsidRPr="00C9777E">
        <w:t>age groups.</w:t>
      </w:r>
    </w:p>
    <w:p w:rsidR="00DC4E8E" w:rsidRPr="00C9777E" w:rsidRDefault="00DC4E8E" w:rsidP="0011627C">
      <w:pPr>
        <w:pStyle w:val="Bullet"/>
      </w:pPr>
      <w:r w:rsidRPr="00C9777E">
        <w:t>The ethnicity percentages are: 69% European/Other, 16% M</w:t>
      </w:r>
      <w:r>
        <w:rPr>
          <w:rFonts w:cs="Arial"/>
        </w:rPr>
        <w:t>ā</w:t>
      </w:r>
      <w:r w:rsidRPr="00C9777E">
        <w:t>ori, 6% Pacific, 5%</w:t>
      </w:r>
      <w:r>
        <w:t> </w:t>
      </w:r>
      <w:r w:rsidRPr="00C9777E">
        <w:t xml:space="preserve">Asian, with 4% of unknown </w:t>
      </w:r>
      <w:r>
        <w:t>ethnicity</w:t>
      </w:r>
      <w:r w:rsidRPr="00C9777E">
        <w:t>.</w:t>
      </w:r>
    </w:p>
    <w:p w:rsidR="00CC7A5F" w:rsidRDefault="00DC4E8E" w:rsidP="0011627C">
      <w:pPr>
        <w:pStyle w:val="Bullet"/>
      </w:pPr>
      <w:r w:rsidRPr="00C9777E">
        <w:t xml:space="preserve">The </w:t>
      </w:r>
      <w:r>
        <w:t>Māori</w:t>
      </w:r>
      <w:r w:rsidRPr="00C9777E">
        <w:t xml:space="preserve"> and Pacific age profiles reflect the lower life expectancy of these groups.</w:t>
      </w:r>
    </w:p>
    <w:p w:rsidR="00DC4E8E" w:rsidRPr="00C9777E" w:rsidRDefault="00DC4E8E" w:rsidP="0011627C">
      <w:pPr>
        <w:pStyle w:val="Bullet"/>
      </w:pPr>
      <w:r>
        <w:t>Among</w:t>
      </w:r>
      <w:r w:rsidRPr="00C9777E">
        <w:t xml:space="preserve"> Asian clients</w:t>
      </w:r>
      <w:r>
        <w:t>, males have a significant presence in the</w:t>
      </w:r>
      <w:r w:rsidRPr="00C9777E">
        <w:t xml:space="preserve"> 5</w:t>
      </w:r>
      <w:r>
        <w:t>–</w:t>
      </w:r>
      <w:r w:rsidRPr="00C9777E">
        <w:t>24</w:t>
      </w:r>
      <w:r>
        <w:t xml:space="preserve"> years age group</w:t>
      </w:r>
      <w:r w:rsidRPr="00C9777E">
        <w:t>.</w:t>
      </w:r>
    </w:p>
    <w:p w:rsidR="00CC7A5F" w:rsidRDefault="00DC4E8E" w:rsidP="0011627C">
      <w:pPr>
        <w:pStyle w:val="Bullet"/>
      </w:pPr>
      <w:r w:rsidRPr="00C9777E">
        <w:t>The distribution of clients is skewed towards high</w:t>
      </w:r>
      <w:r>
        <w:t>-</w:t>
      </w:r>
      <w:r w:rsidRPr="00C9777E">
        <w:t xml:space="preserve">deprivation deciles. </w:t>
      </w:r>
      <w:r>
        <w:t>Māori</w:t>
      </w:r>
      <w:r w:rsidRPr="00C9777E">
        <w:t xml:space="preserve"> and Pacific are over</w:t>
      </w:r>
      <w:r w:rsidR="00130B22">
        <w:t>-</w:t>
      </w:r>
      <w:r w:rsidRPr="00C9777E">
        <w:t xml:space="preserve">represented in high-deprivation </w:t>
      </w:r>
      <w:r>
        <w:t>decile</w:t>
      </w:r>
      <w:r w:rsidRPr="00C9777E">
        <w:t>s</w:t>
      </w:r>
      <w:r>
        <w:t>, with</w:t>
      </w:r>
      <w:r w:rsidRPr="00C9777E">
        <w:t xml:space="preserve"> 44% of </w:t>
      </w:r>
      <w:r>
        <w:t>Māori</w:t>
      </w:r>
      <w:r w:rsidRPr="00C9777E">
        <w:t xml:space="preserve"> </w:t>
      </w:r>
      <w:r>
        <w:t>and</w:t>
      </w:r>
      <w:r w:rsidRPr="00C9777E">
        <w:t xml:space="preserve"> 53% of Pacific clients in deciles 9</w:t>
      </w:r>
      <w:r>
        <w:t xml:space="preserve"> or </w:t>
      </w:r>
      <w:r w:rsidRPr="00C9777E">
        <w:t>10. Asian and European clients are fairly evenly spread across all deprivation deciles.</w:t>
      </w:r>
    </w:p>
    <w:p w:rsidR="00DC4E8E" w:rsidRPr="00C9777E" w:rsidRDefault="00DC4E8E" w:rsidP="0011627C">
      <w:pPr>
        <w:pStyle w:val="Bullet"/>
      </w:pPr>
      <w:r w:rsidRPr="00C9777E">
        <w:t xml:space="preserve">Males make up 57% of clients with </w:t>
      </w:r>
      <w:r>
        <w:t>i</w:t>
      </w:r>
      <w:r w:rsidRPr="00C9777E">
        <w:t xml:space="preserve">ntellectual disabilities. Females make up 58% of clients with </w:t>
      </w:r>
      <w:r>
        <w:t>p</w:t>
      </w:r>
      <w:r w:rsidRPr="00C9777E">
        <w:t xml:space="preserve">hysical disabilities. Males (80%) dominate the clients with </w:t>
      </w:r>
      <w:r>
        <w:t>autism spectrum disorder (</w:t>
      </w:r>
      <w:r w:rsidRPr="00C9777E">
        <w:t>ASD</w:t>
      </w:r>
      <w:r>
        <w:t>)</w:t>
      </w:r>
      <w:r w:rsidRPr="00C9777E">
        <w:t>.</w:t>
      </w:r>
    </w:p>
    <w:p w:rsidR="00DC4E8E" w:rsidRPr="00C9777E" w:rsidRDefault="00DC4E8E" w:rsidP="0011627C">
      <w:pPr>
        <w:pStyle w:val="Bullet"/>
      </w:pPr>
      <w:r>
        <w:t xml:space="preserve">As at September 2013, </w:t>
      </w:r>
      <w:r w:rsidRPr="00C9777E">
        <w:t xml:space="preserve">51% of the clients receiving </w:t>
      </w:r>
      <w:r>
        <w:t>h</w:t>
      </w:r>
      <w:r w:rsidRPr="00C9777E">
        <w:t xml:space="preserve">ome and </w:t>
      </w:r>
      <w:r>
        <w:t>c</w:t>
      </w:r>
      <w:r w:rsidRPr="00C9777E">
        <w:t xml:space="preserve">ommunity </w:t>
      </w:r>
      <w:r>
        <w:t>s</w:t>
      </w:r>
      <w:r w:rsidRPr="00C9777E">
        <w:t>upport</w:t>
      </w:r>
      <w:r>
        <w:t xml:space="preserve"> had a physical disability</w:t>
      </w:r>
      <w:r w:rsidRPr="00C9777E">
        <w:t>.</w:t>
      </w:r>
    </w:p>
    <w:p w:rsidR="00DC4E8E" w:rsidRPr="00CF5F1F" w:rsidRDefault="00DC4E8E" w:rsidP="0011627C"/>
    <w:p w:rsidR="00DC4E8E" w:rsidRDefault="00DC4E8E" w:rsidP="0011627C">
      <w:pPr>
        <w:pStyle w:val="Heading2"/>
      </w:pPr>
      <w:bookmarkStart w:id="8" w:name="_Toc409611991"/>
      <w:bookmarkStart w:id="9" w:name="_Toc410633504"/>
      <w:r w:rsidRPr="00762F4E">
        <w:t>D</w:t>
      </w:r>
      <w:r>
        <w:t>isability support s</w:t>
      </w:r>
      <w:r w:rsidRPr="00762F4E">
        <w:t>ervices</w:t>
      </w:r>
      <w:bookmarkEnd w:id="8"/>
      <w:bookmarkEnd w:id="9"/>
    </w:p>
    <w:p w:rsidR="00DC4E8E" w:rsidRPr="00AD7685" w:rsidRDefault="00DC4E8E" w:rsidP="0011627C">
      <w:pPr>
        <w:pStyle w:val="Heading3"/>
      </w:pPr>
      <w:bookmarkStart w:id="10" w:name="_Toc409611992"/>
      <w:r>
        <w:t>Home and community support</w:t>
      </w:r>
      <w:bookmarkEnd w:id="10"/>
    </w:p>
    <w:p w:rsidR="00DC4E8E" w:rsidRDefault="00DC4E8E" w:rsidP="0011627C">
      <w:pPr>
        <w:pStyle w:val="Bullet"/>
        <w:keepNext/>
      </w:pPr>
      <w:r>
        <w:t>People with physic</w:t>
      </w:r>
      <w:r w:rsidRPr="00C9777E">
        <w:t xml:space="preserve">al disabilities make up </w:t>
      </w:r>
      <w:r>
        <w:t>38</w:t>
      </w:r>
      <w:r w:rsidRPr="00C9777E">
        <w:t>%</w:t>
      </w:r>
      <w:r>
        <w:t xml:space="preserve"> of</w:t>
      </w:r>
      <w:r w:rsidRPr="00C9777E">
        <w:t xml:space="preserve"> the clients receiving </w:t>
      </w:r>
      <w:r>
        <w:t>home and community</w:t>
      </w:r>
      <w:r w:rsidRPr="00C9777E">
        <w:t xml:space="preserve"> </w:t>
      </w:r>
      <w:r>
        <w:t>s</w:t>
      </w:r>
      <w:r w:rsidRPr="00C9777E">
        <w:t>upport.</w:t>
      </w:r>
    </w:p>
    <w:p w:rsidR="00DC4E8E" w:rsidRDefault="00DC4E8E" w:rsidP="0011627C">
      <w:pPr>
        <w:pStyle w:val="Bullet"/>
        <w:keepNext/>
      </w:pPr>
      <w:r>
        <w:t>25% of home and community support clients have very high Support Package Allocations.</w:t>
      </w:r>
    </w:p>
    <w:p w:rsidR="0011627C" w:rsidRDefault="0011627C" w:rsidP="0011627C">
      <w:pPr>
        <w:keepNext/>
      </w:pPr>
    </w:p>
    <w:p w:rsidR="00DC4E8E" w:rsidRPr="00AD7685" w:rsidRDefault="00DC4E8E" w:rsidP="0011627C">
      <w:pPr>
        <w:pStyle w:val="Heading3"/>
      </w:pPr>
      <w:bookmarkStart w:id="11" w:name="_Toc409611993"/>
      <w:r>
        <w:t>Carer support</w:t>
      </w:r>
      <w:bookmarkEnd w:id="11"/>
    </w:p>
    <w:p w:rsidR="00DC4E8E" w:rsidRDefault="00DC4E8E" w:rsidP="0011627C">
      <w:pPr>
        <w:pStyle w:val="Bullet"/>
      </w:pPr>
      <w:r>
        <w:t>People with i</w:t>
      </w:r>
      <w:r w:rsidRPr="00C9777E">
        <w:t>ntellectual disabilities make up 42%</w:t>
      </w:r>
      <w:r>
        <w:t xml:space="preserve"> of</w:t>
      </w:r>
      <w:r w:rsidRPr="00C9777E">
        <w:t xml:space="preserve"> the clients receiving </w:t>
      </w:r>
      <w:r>
        <w:t>c</w:t>
      </w:r>
      <w:r w:rsidRPr="00C9777E">
        <w:t xml:space="preserve">arer </w:t>
      </w:r>
      <w:r>
        <w:t>s</w:t>
      </w:r>
      <w:r w:rsidRPr="00C9777E">
        <w:t>upport.</w:t>
      </w:r>
    </w:p>
    <w:p w:rsidR="0011627C" w:rsidRDefault="0011627C" w:rsidP="0011627C"/>
    <w:p w:rsidR="00DC4E8E" w:rsidRPr="00C9777E" w:rsidRDefault="00DC4E8E" w:rsidP="0011627C">
      <w:pPr>
        <w:pStyle w:val="Heading3"/>
      </w:pPr>
      <w:bookmarkStart w:id="12" w:name="_Toc409611994"/>
      <w:r>
        <w:t>Residential care</w:t>
      </w:r>
      <w:bookmarkEnd w:id="12"/>
    </w:p>
    <w:p w:rsidR="00CC7A5F" w:rsidRDefault="00DC4E8E" w:rsidP="0011627C">
      <w:pPr>
        <w:pStyle w:val="Bullet"/>
      </w:pPr>
      <w:r w:rsidRPr="00C9777E">
        <w:t xml:space="preserve">There are significantly more males than females in </w:t>
      </w:r>
      <w:r>
        <w:t>r</w:t>
      </w:r>
      <w:r w:rsidRPr="00C9777E">
        <w:t xml:space="preserve">esidential </w:t>
      </w:r>
      <w:r>
        <w:t>c</w:t>
      </w:r>
      <w:r w:rsidRPr="00C9777E">
        <w:t>are.</w:t>
      </w:r>
    </w:p>
    <w:p w:rsidR="00CC7A5F" w:rsidRDefault="00DC4E8E" w:rsidP="0011627C">
      <w:pPr>
        <w:pStyle w:val="Bullet"/>
      </w:pPr>
      <w:r w:rsidRPr="00C9777E">
        <w:t xml:space="preserve">Pacific and Asian clients do not use </w:t>
      </w:r>
      <w:r>
        <w:t>r</w:t>
      </w:r>
      <w:r w:rsidRPr="00C9777E">
        <w:t xml:space="preserve">esidential </w:t>
      </w:r>
      <w:r>
        <w:t>c</w:t>
      </w:r>
      <w:r w:rsidRPr="00C9777E">
        <w:t>are services to a significant degree.</w:t>
      </w:r>
    </w:p>
    <w:p w:rsidR="00DC4E8E" w:rsidRDefault="00DC4E8E" w:rsidP="0011627C">
      <w:pPr>
        <w:pStyle w:val="Bullet"/>
      </w:pPr>
      <w:r>
        <w:t>People with i</w:t>
      </w:r>
      <w:r w:rsidRPr="00C9777E">
        <w:t xml:space="preserve">ntellectual disabilities account for 73% </w:t>
      </w:r>
      <w:r>
        <w:t xml:space="preserve">of </w:t>
      </w:r>
      <w:r w:rsidRPr="00C9777E">
        <w:t xml:space="preserve">the clients in </w:t>
      </w:r>
      <w:r>
        <w:t>r</w:t>
      </w:r>
      <w:r w:rsidRPr="00C9777E">
        <w:t xml:space="preserve">esidential </w:t>
      </w:r>
      <w:r>
        <w:t>c</w:t>
      </w:r>
      <w:r w:rsidRPr="00C9777E">
        <w:t>are.</w:t>
      </w:r>
    </w:p>
    <w:p w:rsidR="0011627C" w:rsidRDefault="0011627C" w:rsidP="0011627C"/>
    <w:p w:rsidR="00DC4E8E" w:rsidRPr="00C9777E" w:rsidRDefault="00DC4E8E" w:rsidP="0011627C">
      <w:pPr>
        <w:pStyle w:val="Heading3"/>
      </w:pPr>
      <w:bookmarkStart w:id="13" w:name="_Toc409611995"/>
      <w:r>
        <w:t>Supported living</w:t>
      </w:r>
      <w:bookmarkEnd w:id="13"/>
    </w:p>
    <w:p w:rsidR="00DC4E8E" w:rsidRDefault="00DC4E8E" w:rsidP="0011627C">
      <w:pPr>
        <w:pStyle w:val="Bullet"/>
      </w:pPr>
      <w:r w:rsidRPr="00C9777E">
        <w:t xml:space="preserve">The age distribution of clients in </w:t>
      </w:r>
      <w:r>
        <w:t>s</w:t>
      </w:r>
      <w:r w:rsidRPr="00C9777E">
        <w:t xml:space="preserve">upported </w:t>
      </w:r>
      <w:r>
        <w:t>l</w:t>
      </w:r>
      <w:r w:rsidRPr="00C9777E">
        <w:t>iving is flat across ages 20</w:t>
      </w:r>
      <w:r>
        <w:t>–</w:t>
      </w:r>
      <w:r w:rsidRPr="00C9777E">
        <w:t>59 years.</w:t>
      </w:r>
    </w:p>
    <w:p w:rsidR="00CC7A5F" w:rsidRDefault="00DC4E8E" w:rsidP="0011627C">
      <w:pPr>
        <w:pStyle w:val="Bullet"/>
      </w:pPr>
      <w:r w:rsidRPr="00C9777E">
        <w:t xml:space="preserve">Supported </w:t>
      </w:r>
      <w:r>
        <w:t>l</w:t>
      </w:r>
      <w:r w:rsidRPr="00C9777E">
        <w:t>iving clients are heavily skewed towards high</w:t>
      </w:r>
      <w:r>
        <w:t>-</w:t>
      </w:r>
      <w:r w:rsidRPr="00C9777E">
        <w:t xml:space="preserve">deprivation deciles, especially </w:t>
      </w:r>
      <w:r>
        <w:t>Māori</w:t>
      </w:r>
      <w:r w:rsidRPr="00C9777E">
        <w:t xml:space="preserve"> and Pacific clients. Asian </w:t>
      </w:r>
      <w:r>
        <w:t>s</w:t>
      </w:r>
      <w:r w:rsidRPr="00C9777E">
        <w:t xml:space="preserve">upported </w:t>
      </w:r>
      <w:r>
        <w:t>l</w:t>
      </w:r>
      <w:r w:rsidRPr="00C9777E">
        <w:t>iving clients are highest in the middle deprivation decile range.</w:t>
      </w:r>
    </w:p>
    <w:p w:rsidR="00DC4E8E" w:rsidRDefault="00DC4E8E" w:rsidP="0011627C">
      <w:pPr>
        <w:pStyle w:val="Bullet"/>
      </w:pPr>
      <w:r>
        <w:t>People with i</w:t>
      </w:r>
      <w:r w:rsidRPr="00C9777E">
        <w:t>ntellectual disabilities make up 63% the clients</w:t>
      </w:r>
      <w:r>
        <w:t xml:space="preserve"> using supported living.</w:t>
      </w:r>
    </w:p>
    <w:p w:rsidR="0011627C" w:rsidRDefault="0011627C" w:rsidP="0011627C"/>
    <w:p w:rsidR="00DC4E8E" w:rsidRPr="00C9777E" w:rsidRDefault="00DC4E8E" w:rsidP="0011627C">
      <w:pPr>
        <w:pStyle w:val="Heading3"/>
      </w:pPr>
      <w:bookmarkStart w:id="14" w:name="_Toc409611996"/>
      <w:r>
        <w:t>Respite care</w:t>
      </w:r>
      <w:bookmarkEnd w:id="14"/>
    </w:p>
    <w:p w:rsidR="00CC7A5F" w:rsidRDefault="00DC4E8E" w:rsidP="0011627C">
      <w:pPr>
        <w:pStyle w:val="Bullet"/>
      </w:pPr>
      <w:r w:rsidRPr="00C9777E">
        <w:t>Respite care is used predominantly for teenagers.</w:t>
      </w:r>
    </w:p>
    <w:p w:rsidR="00DC4E8E" w:rsidRPr="00C9777E" w:rsidRDefault="00DC4E8E" w:rsidP="0011627C">
      <w:pPr>
        <w:pStyle w:val="Bullet"/>
      </w:pPr>
      <w:r>
        <w:t>Māori</w:t>
      </w:r>
      <w:r w:rsidRPr="00C9777E">
        <w:t xml:space="preserve"> represent 20% and Pacific represent 7% of </w:t>
      </w:r>
      <w:r>
        <w:t xml:space="preserve">the </w:t>
      </w:r>
      <w:r w:rsidRPr="00C9777E">
        <w:t xml:space="preserve">clients using </w:t>
      </w:r>
      <w:r>
        <w:t>r</w:t>
      </w:r>
      <w:r w:rsidRPr="00C9777E">
        <w:t xml:space="preserve">espite </w:t>
      </w:r>
      <w:r>
        <w:t>c</w:t>
      </w:r>
      <w:r w:rsidRPr="00C9777E">
        <w:t>are.</w:t>
      </w:r>
    </w:p>
    <w:p w:rsidR="00DC4E8E" w:rsidRDefault="00DC4E8E" w:rsidP="0011627C"/>
    <w:p w:rsidR="00DC4E8E" w:rsidRDefault="00DC4E8E" w:rsidP="0011627C">
      <w:pPr>
        <w:pStyle w:val="Heading2"/>
      </w:pPr>
      <w:bookmarkStart w:id="15" w:name="_Toc409611997"/>
      <w:bookmarkStart w:id="16" w:name="_Toc410633505"/>
      <w:r w:rsidRPr="00762F4E">
        <w:t xml:space="preserve">Disability </w:t>
      </w:r>
      <w:r>
        <w:t>t</w:t>
      </w:r>
      <w:r w:rsidRPr="00762F4E">
        <w:t>ypes</w:t>
      </w:r>
      <w:bookmarkEnd w:id="15"/>
      <w:bookmarkEnd w:id="16"/>
    </w:p>
    <w:p w:rsidR="00DC4E8E" w:rsidRPr="00D021D5" w:rsidRDefault="00DC4E8E" w:rsidP="0011627C">
      <w:pPr>
        <w:pStyle w:val="Heading3"/>
      </w:pPr>
      <w:bookmarkStart w:id="17" w:name="_Toc409611998"/>
      <w:r>
        <w:t>Intellectual disabilities</w:t>
      </w:r>
      <w:bookmarkEnd w:id="17"/>
    </w:p>
    <w:p w:rsidR="00CC7A5F" w:rsidRDefault="00DC4E8E" w:rsidP="0011627C">
      <w:pPr>
        <w:pStyle w:val="Bullet"/>
      </w:pPr>
      <w:r>
        <w:t>Amongst people with i</w:t>
      </w:r>
      <w:r w:rsidRPr="00C9777E">
        <w:t xml:space="preserve">ntellectual disabilities, </w:t>
      </w:r>
      <w:r>
        <w:t>Māori</w:t>
      </w:r>
      <w:r w:rsidRPr="00C9777E">
        <w:t xml:space="preserve"> are over</w:t>
      </w:r>
      <w:r w:rsidR="00130B22">
        <w:t>-</w:t>
      </w:r>
      <w:r w:rsidRPr="00C9777E">
        <w:t xml:space="preserve">represented (19%) </w:t>
      </w:r>
      <w:r>
        <w:t xml:space="preserve">in disability support services </w:t>
      </w:r>
      <w:r w:rsidRPr="00C9777E">
        <w:t xml:space="preserve">compared to </w:t>
      </w:r>
      <w:r>
        <w:t>16% of all clients being Māori</w:t>
      </w:r>
      <w:r w:rsidRPr="00C9777E">
        <w:t>.</w:t>
      </w:r>
    </w:p>
    <w:p w:rsidR="00DC4E8E" w:rsidRDefault="00DC4E8E" w:rsidP="0011627C">
      <w:pPr>
        <w:pStyle w:val="Bullet"/>
      </w:pPr>
      <w:r w:rsidRPr="00C9777E">
        <w:t>27% of clients with intellectual disabilities are in the 9</w:t>
      </w:r>
      <w:r>
        <w:t>–</w:t>
      </w:r>
      <w:r w:rsidRPr="00C9777E">
        <w:t>10 deprivation deciles.</w:t>
      </w:r>
    </w:p>
    <w:p w:rsidR="0011627C" w:rsidRDefault="0011627C" w:rsidP="0011627C"/>
    <w:p w:rsidR="00DC4E8E" w:rsidRPr="00C9777E" w:rsidRDefault="00DC4E8E" w:rsidP="0011627C">
      <w:pPr>
        <w:pStyle w:val="Heading3"/>
      </w:pPr>
      <w:bookmarkStart w:id="18" w:name="_Toc409611999"/>
      <w:r>
        <w:t>Physical disabilities</w:t>
      </w:r>
      <w:bookmarkEnd w:id="18"/>
    </w:p>
    <w:p w:rsidR="00CC7A5F" w:rsidRDefault="00DC4E8E" w:rsidP="0011627C">
      <w:pPr>
        <w:pStyle w:val="Bullet"/>
      </w:pPr>
      <w:r w:rsidRPr="00C9777E">
        <w:t xml:space="preserve">Females make up 63% of clients with </w:t>
      </w:r>
      <w:r>
        <w:t xml:space="preserve">a </w:t>
      </w:r>
      <w:r w:rsidRPr="00C9777E">
        <w:t>physical disability.</w:t>
      </w:r>
    </w:p>
    <w:p w:rsidR="00CC7A5F" w:rsidRDefault="00DC4E8E" w:rsidP="0011627C">
      <w:pPr>
        <w:pStyle w:val="Bullet"/>
      </w:pPr>
      <w:r w:rsidRPr="00C9777E">
        <w:t xml:space="preserve">61% of </w:t>
      </w:r>
      <w:r>
        <w:t xml:space="preserve">physical disability </w:t>
      </w:r>
      <w:r w:rsidRPr="00C9777E">
        <w:t>clients are aged between 45 and 74 years.</w:t>
      </w:r>
    </w:p>
    <w:p w:rsidR="00DC4E8E" w:rsidRDefault="00DC4E8E" w:rsidP="0011627C">
      <w:pPr>
        <w:pStyle w:val="Bullet"/>
      </w:pPr>
      <w:r w:rsidRPr="00C9777E">
        <w:t xml:space="preserve">30% of </w:t>
      </w:r>
      <w:r>
        <w:t xml:space="preserve">physical disability </w:t>
      </w:r>
      <w:r w:rsidRPr="00C9777E">
        <w:t>clients are in the 9</w:t>
      </w:r>
      <w:r>
        <w:t>–</w:t>
      </w:r>
      <w:r w:rsidRPr="00C9777E">
        <w:t>10 deprivation deciles</w:t>
      </w:r>
      <w:r>
        <w:t>.</w:t>
      </w:r>
    </w:p>
    <w:p w:rsidR="00DC4E8E" w:rsidRDefault="00DC4E8E" w:rsidP="0011627C">
      <w:pPr>
        <w:pStyle w:val="Bullet"/>
      </w:pPr>
      <w:r>
        <w:t>Māori</w:t>
      </w:r>
      <w:r w:rsidRPr="00C9777E">
        <w:t xml:space="preserve"> and Pacific clients make up a large proportion </w:t>
      </w:r>
      <w:r>
        <w:t xml:space="preserve">of clients with a physical disability </w:t>
      </w:r>
      <w:r w:rsidRPr="00C9777E">
        <w:t>in the high</w:t>
      </w:r>
      <w:r>
        <w:t>-</w:t>
      </w:r>
      <w:r w:rsidRPr="00C9777E">
        <w:t>deprivation deciles.</w:t>
      </w:r>
    </w:p>
    <w:p w:rsidR="0011627C" w:rsidRDefault="0011627C" w:rsidP="0011627C"/>
    <w:p w:rsidR="00DC4E8E" w:rsidRPr="00C9777E" w:rsidRDefault="00DC4E8E" w:rsidP="0011627C">
      <w:pPr>
        <w:pStyle w:val="Heading3"/>
      </w:pPr>
      <w:bookmarkStart w:id="19" w:name="_Toc409612000"/>
      <w:r>
        <w:t>Autism spectrum disorder</w:t>
      </w:r>
      <w:bookmarkEnd w:id="19"/>
    </w:p>
    <w:p w:rsidR="00CC7A5F" w:rsidRDefault="00DC4E8E" w:rsidP="0011627C">
      <w:pPr>
        <w:pStyle w:val="Bullet"/>
      </w:pPr>
      <w:r w:rsidRPr="00C9777E">
        <w:t>The clients with ASD are very dominantly male (80%).</w:t>
      </w:r>
    </w:p>
    <w:p w:rsidR="00CC7A5F" w:rsidRDefault="00DC4E8E" w:rsidP="0011627C">
      <w:pPr>
        <w:pStyle w:val="Bullet"/>
      </w:pPr>
      <w:r w:rsidRPr="00C9777E">
        <w:t xml:space="preserve">The majority (75%) of </w:t>
      </w:r>
      <w:r>
        <w:t xml:space="preserve">ASD </w:t>
      </w:r>
      <w:r w:rsidRPr="00C9777E">
        <w:t>clients are 5</w:t>
      </w:r>
      <w:r>
        <w:t>–</w:t>
      </w:r>
      <w:r w:rsidRPr="00C9777E">
        <w:t>19</w:t>
      </w:r>
      <w:r>
        <w:t xml:space="preserve"> years old</w:t>
      </w:r>
      <w:r w:rsidRPr="00C9777E">
        <w:t>.</w:t>
      </w:r>
    </w:p>
    <w:p w:rsidR="00CC7A5F" w:rsidRDefault="00DC4E8E" w:rsidP="0011627C">
      <w:pPr>
        <w:pStyle w:val="Bullet"/>
      </w:pPr>
      <w:r w:rsidRPr="00C9777E">
        <w:t>ASD clients are evenly distributed across all deprivation deciles.</w:t>
      </w:r>
    </w:p>
    <w:p w:rsidR="00DC4E8E" w:rsidRDefault="00DC4E8E" w:rsidP="0011627C">
      <w:pPr>
        <w:pStyle w:val="Bullet"/>
      </w:pPr>
      <w:r w:rsidRPr="00C9777E">
        <w:t>Asian clients make up a disproportionately large portion (12%) of those with ASD</w:t>
      </w:r>
      <w:r>
        <w:t xml:space="preserve"> using disability support services,</w:t>
      </w:r>
      <w:r w:rsidRPr="00C9777E">
        <w:t xml:space="preserve"> as against 5% of total clients.</w:t>
      </w:r>
    </w:p>
    <w:p w:rsidR="0011627C" w:rsidRPr="00C9777E" w:rsidRDefault="0011627C" w:rsidP="0011627C"/>
    <w:p w:rsidR="00DC4E8E" w:rsidRPr="00762F4E" w:rsidRDefault="00DC4E8E" w:rsidP="0011627C">
      <w:pPr>
        <w:pStyle w:val="Heading2"/>
      </w:pPr>
      <w:bookmarkStart w:id="20" w:name="_Toc409612001"/>
      <w:bookmarkStart w:id="21" w:name="_Toc410633506"/>
      <w:r w:rsidRPr="00762F4E">
        <w:t>Trends</w:t>
      </w:r>
      <w:bookmarkEnd w:id="20"/>
      <w:bookmarkEnd w:id="21"/>
    </w:p>
    <w:p w:rsidR="00CC7A5F" w:rsidRDefault="00DC4E8E" w:rsidP="0011627C">
      <w:pPr>
        <w:pStyle w:val="Bullet"/>
      </w:pPr>
      <w:r>
        <w:t>T</w:t>
      </w:r>
      <w:r w:rsidRPr="00C9777E">
        <w:t xml:space="preserve">he number of clients receiving </w:t>
      </w:r>
      <w:r>
        <w:t>disability support</w:t>
      </w:r>
      <w:r w:rsidRPr="00C9777E">
        <w:t xml:space="preserve"> services grew by 2.1% </w:t>
      </w:r>
      <w:r>
        <w:t>i</w:t>
      </w:r>
      <w:r w:rsidRPr="00C9777E">
        <w:t>n 2013</w:t>
      </w:r>
      <w:r>
        <w:t>.</w:t>
      </w:r>
      <w:r w:rsidRPr="00C9777E">
        <w:t xml:space="preserve"> There </w:t>
      </w:r>
      <w:r>
        <w:t>wa</w:t>
      </w:r>
      <w:r w:rsidRPr="00C9777E">
        <w:t>s an intake of 7.6% and an outflow of 5.5%</w:t>
      </w:r>
      <w:r>
        <w:t xml:space="preserve"> in that year</w:t>
      </w:r>
      <w:r w:rsidRPr="00C9777E">
        <w:t>.</w:t>
      </w:r>
    </w:p>
    <w:p w:rsidR="00CC7A5F" w:rsidRDefault="00DC4E8E" w:rsidP="0011627C">
      <w:pPr>
        <w:pStyle w:val="Bullet"/>
      </w:pPr>
      <w:r w:rsidRPr="00C9777E">
        <w:t>Carer support is</w:t>
      </w:r>
      <w:r>
        <w:t xml:space="preserve"> the fastest</w:t>
      </w:r>
      <w:r w:rsidRPr="00C9777E">
        <w:t xml:space="preserve"> growing </w:t>
      </w:r>
      <w:r>
        <w:t>support</w:t>
      </w:r>
      <w:r w:rsidRPr="00C9777E">
        <w:t xml:space="preserve"> at 3.65% per year.</w:t>
      </w:r>
    </w:p>
    <w:p w:rsidR="00DC4E8E" w:rsidRPr="00C9777E" w:rsidRDefault="00DC4E8E" w:rsidP="0011627C">
      <w:pPr>
        <w:pStyle w:val="Bullet"/>
      </w:pPr>
      <w:r w:rsidRPr="00C9777E">
        <w:t>Residential care, as a group, is declining at 1.77% per year.</w:t>
      </w:r>
    </w:p>
    <w:p w:rsidR="00DC4E8E" w:rsidRDefault="00DC4E8E" w:rsidP="0011627C">
      <w:pPr>
        <w:pStyle w:val="Bullet"/>
      </w:pPr>
      <w:r w:rsidRPr="00C9777E">
        <w:t xml:space="preserve">All service groups, except </w:t>
      </w:r>
      <w:r>
        <w:t>s</w:t>
      </w:r>
      <w:r w:rsidRPr="00C9777E">
        <w:t xml:space="preserve">upported </w:t>
      </w:r>
      <w:r>
        <w:t>l</w:t>
      </w:r>
      <w:r w:rsidRPr="00C9777E">
        <w:t xml:space="preserve">iving, showed steady growth from 2008 up to the year ending June 2012 and a slight decline to </w:t>
      </w:r>
      <w:r>
        <w:t>the year ending June 2013.</w:t>
      </w:r>
    </w:p>
    <w:p w:rsidR="0021763B" w:rsidRDefault="00DC4E8E" w:rsidP="0011627C">
      <w:pPr>
        <w:pStyle w:val="Bullet"/>
      </w:pPr>
      <w:r w:rsidRPr="00C9777E">
        <w:t xml:space="preserve">Supported </w:t>
      </w:r>
      <w:r>
        <w:t>l</w:t>
      </w:r>
      <w:r w:rsidRPr="00C9777E">
        <w:t>iving showed growth in each year</w:t>
      </w:r>
      <w:r>
        <w:t>,</w:t>
      </w:r>
      <w:r w:rsidRPr="00C9777E">
        <w:t xml:space="preserve"> but </w:t>
      </w:r>
      <w:r>
        <w:t>its</w:t>
      </w:r>
      <w:r w:rsidRPr="00C9777E">
        <w:t xml:space="preserve"> rate of growth declined in the year ending June 2013.</w:t>
      </w:r>
    </w:p>
    <w:p w:rsidR="0011627C" w:rsidRPr="0021763B" w:rsidRDefault="0011627C" w:rsidP="0011627C"/>
    <w:p w:rsidR="00C86248" w:rsidRDefault="00C86248" w:rsidP="0086388B"/>
    <w:p w:rsidR="00C86248" w:rsidRDefault="00C86248">
      <w:pPr>
        <w:sectPr w:rsidR="00C86248"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8C2973" w:rsidRDefault="0086388B" w:rsidP="0086388B">
      <w:pPr>
        <w:pStyle w:val="Heading1"/>
      </w:pPr>
      <w:bookmarkStart w:id="22" w:name="_Toc410633507"/>
      <w:r>
        <w:t>Introduction</w:t>
      </w:r>
      <w:bookmarkEnd w:id="22"/>
    </w:p>
    <w:p w:rsidR="00DC4E8E" w:rsidRPr="001A482D" w:rsidRDefault="00DC4E8E" w:rsidP="0011627C">
      <w:pPr>
        <w:pStyle w:val="Heading2"/>
      </w:pPr>
      <w:bookmarkStart w:id="23" w:name="_Toc409612003"/>
      <w:bookmarkStart w:id="24" w:name="_Toc410633508"/>
      <w:r w:rsidRPr="001A482D">
        <w:t>Purpose</w:t>
      </w:r>
      <w:bookmarkEnd w:id="23"/>
      <w:bookmarkEnd w:id="24"/>
    </w:p>
    <w:p w:rsidR="00DC4E8E" w:rsidRPr="0013739F" w:rsidRDefault="00DC4E8E" w:rsidP="0011627C">
      <w:r>
        <w:t>The purpose of this report is to inform decision-making regarding planning and procuring disability support services.</w:t>
      </w:r>
    </w:p>
    <w:p w:rsidR="00DC4E8E" w:rsidRDefault="00DC4E8E" w:rsidP="0011627C"/>
    <w:p w:rsidR="00DC4E8E" w:rsidRDefault="00DC4E8E" w:rsidP="0011627C">
      <w:r>
        <w:t>The report provides demographic information about the disabled people and their families/</w:t>
      </w:r>
      <w:r w:rsidR="0011627C">
        <w:t xml:space="preserve"> </w:t>
      </w:r>
      <w:r>
        <w:t>wh</w:t>
      </w:r>
      <w:r>
        <w:rPr>
          <w:rFonts w:cs="Arial"/>
        </w:rPr>
        <w:t>ā</w:t>
      </w:r>
      <w:r>
        <w:t>nau who use the services funded by Disability Support Services (DSS) of the New Zealand Ministry of Health (the Ministry). It also provides information about trends in disability support within New Zealand and in other comparable countries.</w:t>
      </w:r>
    </w:p>
    <w:p w:rsidR="0011627C" w:rsidRDefault="0011627C" w:rsidP="0011627C"/>
    <w:p w:rsidR="00DC4E8E" w:rsidRPr="001A482D" w:rsidRDefault="00DC4E8E" w:rsidP="0011627C">
      <w:pPr>
        <w:pStyle w:val="Heading2"/>
      </w:pPr>
      <w:bookmarkStart w:id="25" w:name="_Toc409612004"/>
      <w:bookmarkStart w:id="26" w:name="_Toc410633509"/>
      <w:r w:rsidRPr="001A482D">
        <w:t>Audience</w:t>
      </w:r>
      <w:bookmarkEnd w:id="25"/>
      <w:bookmarkEnd w:id="26"/>
    </w:p>
    <w:p w:rsidR="00DC4E8E" w:rsidRDefault="00DC4E8E" w:rsidP="0011627C">
      <w:r>
        <w:t>The principal audience of this document is the staff and managers of DSS who are involved in developing annual business and procurement plans as well as the next four-year DSS strategic plan.</w:t>
      </w:r>
    </w:p>
    <w:p w:rsidR="0011627C" w:rsidRPr="0013739F" w:rsidRDefault="0011627C" w:rsidP="0011627C"/>
    <w:p w:rsidR="00DC4E8E" w:rsidRPr="001A482D" w:rsidRDefault="00DC4E8E" w:rsidP="0011627C">
      <w:pPr>
        <w:pStyle w:val="Heading2"/>
      </w:pPr>
      <w:bookmarkStart w:id="27" w:name="_Toc409612005"/>
      <w:bookmarkStart w:id="28" w:name="_Toc410633510"/>
      <w:r w:rsidRPr="001A482D">
        <w:t>Scope</w:t>
      </w:r>
      <w:bookmarkEnd w:id="27"/>
      <w:bookmarkEnd w:id="28"/>
    </w:p>
    <w:p w:rsidR="00CC7A5F" w:rsidRDefault="00DC4E8E" w:rsidP="0011627C">
      <w:r>
        <w:t>The report provides demographic information obtained from the Ministry</w:t>
      </w:r>
      <w:r w:rsidR="00CC7A5F">
        <w:t>’</w:t>
      </w:r>
      <w:r>
        <w:t>s Socrates database collected by the Needs Assessment Service Coordination (NASC) organisation from the disabled people who are accessing Ministry-funded disability support services.</w:t>
      </w:r>
    </w:p>
    <w:p w:rsidR="00DC4E8E" w:rsidRDefault="00DC4E8E" w:rsidP="0011627C"/>
    <w:p w:rsidR="00DC4E8E" w:rsidRDefault="00DC4E8E" w:rsidP="0011627C">
      <w:r>
        <w:t>The information relates to people who were receiving the following disability support services as at September 2013:</w:t>
      </w:r>
    </w:p>
    <w:p w:rsidR="00DC4E8E" w:rsidRDefault="0011627C" w:rsidP="0011627C">
      <w:pPr>
        <w:pStyle w:val="Bullet"/>
      </w:pPr>
      <w:r>
        <w:t>h</w:t>
      </w:r>
      <w:r w:rsidR="00DC4E8E">
        <w:t>ome and community support</w:t>
      </w:r>
    </w:p>
    <w:p w:rsidR="00DC4E8E" w:rsidRDefault="0011627C" w:rsidP="0011627C">
      <w:pPr>
        <w:pStyle w:val="Bullet"/>
      </w:pPr>
      <w:r>
        <w:t>c</w:t>
      </w:r>
      <w:r w:rsidR="00DC4E8E">
        <w:t>arer support</w:t>
      </w:r>
    </w:p>
    <w:p w:rsidR="00CC7A5F" w:rsidRDefault="0011627C" w:rsidP="0011627C">
      <w:pPr>
        <w:pStyle w:val="Bullet"/>
      </w:pPr>
      <w:r>
        <w:t>c</w:t>
      </w:r>
      <w:r w:rsidR="00DC4E8E">
        <w:t>ommunity residential</w:t>
      </w:r>
    </w:p>
    <w:p w:rsidR="00DC4E8E" w:rsidRDefault="0011627C" w:rsidP="0011627C">
      <w:pPr>
        <w:pStyle w:val="Bullet"/>
      </w:pPr>
      <w:r>
        <w:t>s</w:t>
      </w:r>
      <w:r w:rsidR="00DC4E8E">
        <w:t>upported living</w:t>
      </w:r>
    </w:p>
    <w:p w:rsidR="00DC4E8E" w:rsidRDefault="0011627C" w:rsidP="0011627C">
      <w:pPr>
        <w:pStyle w:val="Bullet"/>
      </w:pPr>
      <w:r>
        <w:t>r</w:t>
      </w:r>
      <w:r w:rsidR="00DC4E8E">
        <w:t>espite.</w:t>
      </w:r>
    </w:p>
    <w:p w:rsidR="00DC4E8E" w:rsidRDefault="00DC4E8E" w:rsidP="0011627C"/>
    <w:p w:rsidR="00DC4E8E" w:rsidRDefault="00DC4E8E" w:rsidP="0011627C">
      <w:r>
        <w:t>The demographics presented relate to:</w:t>
      </w:r>
    </w:p>
    <w:p w:rsidR="00DC4E8E" w:rsidRDefault="0011627C" w:rsidP="0011627C">
      <w:pPr>
        <w:pStyle w:val="Bullet"/>
      </w:pPr>
      <w:r>
        <w:t>a</w:t>
      </w:r>
      <w:r w:rsidR="00DC4E8E">
        <w:t>ge</w:t>
      </w:r>
    </w:p>
    <w:p w:rsidR="00DC4E8E" w:rsidRDefault="0011627C" w:rsidP="0011627C">
      <w:pPr>
        <w:pStyle w:val="Bullet"/>
      </w:pPr>
      <w:r>
        <w:t>s</w:t>
      </w:r>
      <w:r w:rsidR="00DC4E8E">
        <w:t>ex</w:t>
      </w:r>
    </w:p>
    <w:p w:rsidR="00DC4E8E" w:rsidRDefault="0011627C" w:rsidP="0011627C">
      <w:pPr>
        <w:pStyle w:val="Bullet"/>
      </w:pPr>
      <w:r>
        <w:t>e</w:t>
      </w:r>
      <w:r w:rsidR="00DC4E8E">
        <w:t>thnicity</w:t>
      </w:r>
    </w:p>
    <w:p w:rsidR="00DC4E8E" w:rsidRDefault="0011627C" w:rsidP="0011627C">
      <w:pPr>
        <w:pStyle w:val="Bullet"/>
      </w:pPr>
      <w:r>
        <w:t>m</w:t>
      </w:r>
      <w:r w:rsidR="00DC4E8E">
        <w:t>arital status</w:t>
      </w:r>
    </w:p>
    <w:p w:rsidR="00DC4E8E" w:rsidRDefault="0011627C" w:rsidP="0011627C">
      <w:pPr>
        <w:pStyle w:val="Bullet"/>
      </w:pPr>
      <w:r>
        <w:t>t</w:t>
      </w:r>
      <w:r w:rsidR="00DC4E8E">
        <w:t>ype of accommodation</w:t>
      </w:r>
    </w:p>
    <w:p w:rsidR="00DC4E8E" w:rsidRDefault="0011627C" w:rsidP="0011627C">
      <w:pPr>
        <w:pStyle w:val="Bullet"/>
      </w:pPr>
      <w:r>
        <w:t>l</w:t>
      </w:r>
      <w:r w:rsidR="00DC4E8E">
        <w:t>ocation within New Zealand</w:t>
      </w:r>
    </w:p>
    <w:p w:rsidR="00DC4E8E" w:rsidRDefault="0011627C" w:rsidP="0011627C">
      <w:pPr>
        <w:pStyle w:val="Bullet"/>
      </w:pPr>
      <w:r>
        <w:t>d</w:t>
      </w:r>
      <w:r w:rsidR="00DC4E8E">
        <w:t>istrict health board (DHB) area</w:t>
      </w:r>
    </w:p>
    <w:p w:rsidR="00DC4E8E" w:rsidRDefault="0011627C" w:rsidP="0011627C">
      <w:pPr>
        <w:pStyle w:val="Bullet"/>
      </w:pPr>
      <w:r>
        <w:t>d</w:t>
      </w:r>
      <w:r w:rsidR="00DC4E8E">
        <w:t>eprivation</w:t>
      </w:r>
    </w:p>
    <w:p w:rsidR="00DC4E8E" w:rsidRDefault="0011627C" w:rsidP="0011627C">
      <w:pPr>
        <w:pStyle w:val="Bullet"/>
      </w:pPr>
      <w:r>
        <w:t>t</w:t>
      </w:r>
      <w:r w:rsidR="00DC4E8E">
        <w:t>ype of disability</w:t>
      </w:r>
    </w:p>
    <w:p w:rsidR="00DC4E8E" w:rsidRDefault="0011627C" w:rsidP="0011627C">
      <w:pPr>
        <w:pStyle w:val="Bullet"/>
      </w:pPr>
      <w:r>
        <w:t>s</w:t>
      </w:r>
      <w:r w:rsidR="00DC4E8E">
        <w:t>upport package allocation (SPA)</w:t>
      </w:r>
    </w:p>
    <w:p w:rsidR="00DC4E8E" w:rsidRDefault="00DC4E8E" w:rsidP="0011627C">
      <w:pPr>
        <w:pStyle w:val="Bullet"/>
      </w:pPr>
      <w:r>
        <w:t>Needs Assessment Service Coordination (NASC)</w:t>
      </w:r>
    </w:p>
    <w:p w:rsidR="00DC4E8E" w:rsidRDefault="0011627C" w:rsidP="0011627C">
      <w:pPr>
        <w:pStyle w:val="Bullet"/>
      </w:pPr>
      <w:r>
        <w:t>t</w:t>
      </w:r>
      <w:r w:rsidR="00DC4E8E">
        <w:t>rend information.</w:t>
      </w:r>
    </w:p>
    <w:p w:rsidR="0011627C" w:rsidRDefault="0011627C" w:rsidP="0011627C"/>
    <w:p w:rsidR="00DC4E8E" w:rsidRDefault="00DC4E8E" w:rsidP="0011627C">
      <w:pPr>
        <w:pStyle w:val="Heading2"/>
      </w:pPr>
      <w:bookmarkStart w:id="29" w:name="_Toc409612006"/>
      <w:bookmarkStart w:id="30" w:name="_Toc410633511"/>
      <w:r>
        <w:t>Exclusions</w:t>
      </w:r>
      <w:bookmarkEnd w:id="29"/>
      <w:bookmarkEnd w:id="30"/>
    </w:p>
    <w:p w:rsidR="00DC4E8E" w:rsidRDefault="00DC4E8E" w:rsidP="0011627C">
      <w:r>
        <w:t>It is important to note that this report excludes people receiving the following Ministry-funded services as they are not recorded in the Socrates database:</w:t>
      </w:r>
    </w:p>
    <w:p w:rsidR="00DC4E8E" w:rsidRDefault="0011627C" w:rsidP="0011627C">
      <w:pPr>
        <w:pStyle w:val="Bullet"/>
      </w:pPr>
      <w:r>
        <w:t>e</w:t>
      </w:r>
      <w:r w:rsidR="00DC4E8E">
        <w:t>quipment and modifications</w:t>
      </w:r>
    </w:p>
    <w:p w:rsidR="00DC4E8E" w:rsidRDefault="0011627C" w:rsidP="0011627C">
      <w:pPr>
        <w:pStyle w:val="Bullet"/>
      </w:pPr>
      <w:r>
        <w:t>c</w:t>
      </w:r>
      <w:r w:rsidR="00DC4E8E">
        <w:t>hild development</w:t>
      </w:r>
    </w:p>
    <w:p w:rsidR="00DC4E8E" w:rsidRDefault="0011627C" w:rsidP="0011627C">
      <w:pPr>
        <w:pStyle w:val="Bullet"/>
      </w:pPr>
      <w:r>
        <w:t>a</w:t>
      </w:r>
      <w:r w:rsidR="00DC4E8E">
        <w:t>ssessment, treatment and rehabilitation</w:t>
      </w:r>
    </w:p>
    <w:p w:rsidR="00DC4E8E" w:rsidRDefault="0011627C" w:rsidP="0011627C">
      <w:pPr>
        <w:pStyle w:val="Bullet"/>
      </w:pPr>
      <w:r>
        <w:t>b</w:t>
      </w:r>
      <w:r w:rsidR="00DC4E8E">
        <w:t>ehaviour support.</w:t>
      </w:r>
    </w:p>
    <w:p w:rsidR="00DC4E8E" w:rsidRDefault="00DC4E8E" w:rsidP="0011627C"/>
    <w:p w:rsidR="00CC7A5F" w:rsidRPr="0011627C" w:rsidRDefault="00DC4E8E" w:rsidP="0011627C">
      <w:r>
        <w:t xml:space="preserve">It is important to note that the report is based on information about services </w:t>
      </w:r>
      <w:r>
        <w:rPr>
          <w:i/>
        </w:rPr>
        <w:t xml:space="preserve">allocated </w:t>
      </w:r>
      <w:r>
        <w:t>to people by the Needs Assessment Service Coordination organisations.</w:t>
      </w:r>
      <w:r w:rsidR="00CC7A5F">
        <w:t xml:space="preserve"> </w:t>
      </w:r>
      <w:r>
        <w:t xml:space="preserve">It is not based on services </w:t>
      </w:r>
      <w:r>
        <w:rPr>
          <w:i/>
        </w:rPr>
        <w:t>used</w:t>
      </w:r>
      <w:r w:rsidRPr="0011627C">
        <w:t>.</w:t>
      </w:r>
    </w:p>
    <w:p w:rsidR="0011627C" w:rsidRDefault="0011627C" w:rsidP="0011627C">
      <w:bookmarkStart w:id="31" w:name="_Toc409612007"/>
    </w:p>
    <w:p w:rsidR="00DC4E8E" w:rsidRPr="001A482D" w:rsidRDefault="00DC4E8E" w:rsidP="0011627C">
      <w:pPr>
        <w:pStyle w:val="Heading2"/>
      </w:pPr>
      <w:bookmarkStart w:id="32" w:name="_Toc410633512"/>
      <w:r w:rsidRPr="001A482D">
        <w:t>Terminology</w:t>
      </w:r>
      <w:bookmarkEnd w:id="31"/>
      <w:bookmarkEnd w:id="32"/>
    </w:p>
    <w:p w:rsidR="00DC4E8E" w:rsidRDefault="00DC4E8E" w:rsidP="0011627C">
      <w:r>
        <w:t xml:space="preserve">Throughout this report, we have used the noun </w:t>
      </w:r>
      <w:r w:rsidR="00CC7A5F">
        <w:t>‘</w:t>
      </w:r>
      <w:r>
        <w:t>client</w:t>
      </w:r>
      <w:r w:rsidR="00CC7A5F">
        <w:t>’</w:t>
      </w:r>
      <w:r>
        <w:t xml:space="preserve"> to refer to a person with a disability who receives a service from DSS.</w:t>
      </w:r>
    </w:p>
    <w:p w:rsidR="0011627C" w:rsidRPr="00EE7729" w:rsidRDefault="0011627C" w:rsidP="0011627C"/>
    <w:p w:rsidR="0011627C" w:rsidRDefault="0011627C" w:rsidP="0011627C">
      <w:bookmarkStart w:id="33" w:name="_Toc409612008"/>
      <w:r>
        <w:br w:type="page"/>
      </w:r>
    </w:p>
    <w:p w:rsidR="00DC4E8E" w:rsidRPr="00AE1475" w:rsidRDefault="00DC4E8E" w:rsidP="00DC4E8E">
      <w:pPr>
        <w:pStyle w:val="Heading1"/>
      </w:pPr>
      <w:bookmarkStart w:id="34" w:name="_Toc410633513"/>
      <w:r w:rsidRPr="00AE1475">
        <w:t>Methodology</w:t>
      </w:r>
      <w:bookmarkEnd w:id="33"/>
      <w:bookmarkEnd w:id="34"/>
    </w:p>
    <w:p w:rsidR="00DC4E8E" w:rsidRDefault="00DC4E8E" w:rsidP="0011627C">
      <w:bookmarkStart w:id="35" w:name="_Toc367777591"/>
      <w:r>
        <w:t>This report analyses data about people who were using Ministry-funded disability support services as at September 2013.</w:t>
      </w:r>
    </w:p>
    <w:p w:rsidR="0011627C" w:rsidRDefault="0011627C" w:rsidP="0011627C"/>
    <w:p w:rsidR="00DC4E8E" w:rsidRPr="00C9777E" w:rsidRDefault="00DC4E8E" w:rsidP="0011627C">
      <w:pPr>
        <w:pStyle w:val="Heading2"/>
      </w:pPr>
      <w:bookmarkStart w:id="36" w:name="_Toc409612009"/>
      <w:bookmarkStart w:id="37" w:name="_Toc410633514"/>
      <w:r w:rsidRPr="00C9777E">
        <w:t xml:space="preserve">Demographic </w:t>
      </w:r>
      <w:r>
        <w:t>p</w:t>
      </w:r>
      <w:r w:rsidRPr="00C9777E">
        <w:t xml:space="preserve">rofile </w:t>
      </w:r>
      <w:r>
        <w:t>d</w:t>
      </w:r>
      <w:r w:rsidRPr="00C9777E">
        <w:t>ata</w:t>
      </w:r>
      <w:bookmarkEnd w:id="36"/>
      <w:bookmarkEnd w:id="37"/>
    </w:p>
    <w:p w:rsidR="00DC4E8E" w:rsidRDefault="00DC4E8E" w:rsidP="0011627C">
      <w:r>
        <w:t>The majority of the data discussed in this report was derived from the Ministry</w:t>
      </w:r>
      <w:r w:rsidR="00CC7A5F">
        <w:t>’</w:t>
      </w:r>
      <w:r>
        <w:t>s Socrates database in an extract provided by the Contract and Information Support (CIS) team within the National Services Purchasing Unit.</w:t>
      </w:r>
      <w:r w:rsidRPr="005A1CE9">
        <w:t xml:space="preserve"> </w:t>
      </w:r>
      <w:r>
        <w:t>The Socrates</w:t>
      </w:r>
      <w:r w:rsidRPr="005A1CE9">
        <w:t xml:space="preserve"> </w:t>
      </w:r>
      <w:r>
        <w:t>database includes all clients who have ever been assessed by NASC for eligibility to access Ministry-funded disability support services. There are 16 NASCs across New Zealand.</w:t>
      </w:r>
    </w:p>
    <w:p w:rsidR="00DC4E8E" w:rsidRPr="00E624FD" w:rsidRDefault="00DC4E8E" w:rsidP="0011627C"/>
    <w:p w:rsidR="00DC4E8E" w:rsidRDefault="00DC4E8E" w:rsidP="0011627C">
      <w:r>
        <w:t xml:space="preserve">The </w:t>
      </w:r>
      <w:r w:rsidRPr="005A1CE9">
        <w:t xml:space="preserve">extract </w:t>
      </w:r>
      <w:r>
        <w:t xml:space="preserve">obtained for the purposes of this report included </w:t>
      </w:r>
      <w:r w:rsidRPr="005A1CE9">
        <w:t xml:space="preserve">all </w:t>
      </w:r>
      <w:r>
        <w:t xml:space="preserve">NASC </w:t>
      </w:r>
      <w:r w:rsidRPr="005A1CE9">
        <w:t xml:space="preserve">clients with a client status of </w:t>
      </w:r>
      <w:r w:rsidR="00CC7A5F">
        <w:t>‘</w:t>
      </w:r>
      <w:r w:rsidRPr="005A1CE9">
        <w:t>active</w:t>
      </w:r>
      <w:r w:rsidR="00CC7A5F">
        <w:t>’</w:t>
      </w:r>
      <w:r>
        <w:t>,</w:t>
      </w:r>
      <w:r w:rsidRPr="005A1CE9">
        <w:t xml:space="preserve"> </w:t>
      </w:r>
      <w:r>
        <w:t>that is,</w:t>
      </w:r>
      <w:r w:rsidRPr="005A1CE9">
        <w:t xml:space="preserve"> clients who </w:t>
      </w:r>
      <w:r>
        <w:t>are currently working with</w:t>
      </w:r>
      <w:r w:rsidRPr="006F26E4">
        <w:t xml:space="preserve"> </w:t>
      </w:r>
      <w:r w:rsidRPr="005A1CE9">
        <w:t>NASC</w:t>
      </w:r>
      <w:r>
        <w:t>s</w:t>
      </w:r>
      <w:r w:rsidRPr="005A1CE9">
        <w:t>.</w:t>
      </w:r>
      <w:r>
        <w:t xml:space="preserve"> </w:t>
      </w:r>
      <w:r w:rsidRPr="005A1CE9">
        <w:t xml:space="preserve">Two fields </w:t>
      </w:r>
      <w:r>
        <w:t>were</w:t>
      </w:r>
      <w:r w:rsidRPr="005A1CE9">
        <w:t xml:space="preserve"> manually added to this extract: NASC Name, and G</w:t>
      </w:r>
      <w:r>
        <w:t xml:space="preserve">eneral </w:t>
      </w:r>
      <w:r w:rsidRPr="005A1CE9">
        <w:t>L</w:t>
      </w:r>
      <w:r>
        <w:t>edger</w:t>
      </w:r>
      <w:r w:rsidRPr="005A1CE9">
        <w:t xml:space="preserve"> Account Description, both fields </w:t>
      </w:r>
      <w:r>
        <w:t>were</w:t>
      </w:r>
      <w:r w:rsidRPr="005A1CE9">
        <w:t xml:space="preserve"> added to assist the readability of the extract.</w:t>
      </w:r>
    </w:p>
    <w:p w:rsidR="00DC4E8E" w:rsidRPr="00E624FD" w:rsidRDefault="00DC4E8E" w:rsidP="0011627C"/>
    <w:p w:rsidR="00DC4E8E" w:rsidRPr="00C9777E" w:rsidRDefault="00DC4E8E" w:rsidP="0011627C">
      <w:r>
        <w:t xml:space="preserve">The extract contained one record for each client for each service being delivered to that client. </w:t>
      </w:r>
      <w:r w:rsidRPr="0011627C">
        <w:rPr>
          <w:b/>
        </w:rPr>
        <w:t>This means that the demographic data for any client accessing multiple services appears more than once, that is, in each service-related table.</w:t>
      </w:r>
    </w:p>
    <w:p w:rsidR="00DC4E8E" w:rsidRPr="00E624FD" w:rsidRDefault="00DC4E8E" w:rsidP="0011627C"/>
    <w:p w:rsidR="00DC4E8E" w:rsidRDefault="00DC4E8E" w:rsidP="0011627C">
      <w:r>
        <w:t>A copy of the extract was used to make a table with one record per client. A second extract was provided for the geospatial information on each client. This extract was taken at a time when Socrates had geospatial data, as meshblock numbers, for 94% of clients. The meshblock data was used to assign clients to district health board (DHB) areas, district authority areas, and deprivation deciles.</w:t>
      </w:r>
    </w:p>
    <w:p w:rsidR="0011627C" w:rsidRDefault="0011627C" w:rsidP="0011627C"/>
    <w:p w:rsidR="00DC4E8E" w:rsidRPr="00C9777E" w:rsidRDefault="00DC4E8E" w:rsidP="0011627C">
      <w:pPr>
        <w:pStyle w:val="Heading2"/>
      </w:pPr>
      <w:bookmarkStart w:id="38" w:name="_Toc409612010"/>
      <w:bookmarkStart w:id="39" w:name="_Toc410633515"/>
      <w:r w:rsidRPr="00C9777E">
        <w:t xml:space="preserve">Client </w:t>
      </w:r>
      <w:r>
        <w:t>t</w:t>
      </w:r>
      <w:r w:rsidRPr="00C9777E">
        <w:t xml:space="preserve">ransaction </w:t>
      </w:r>
      <w:r>
        <w:t>d</w:t>
      </w:r>
      <w:r w:rsidRPr="00C9777E">
        <w:t>ata</w:t>
      </w:r>
      <w:bookmarkEnd w:id="38"/>
      <w:bookmarkEnd w:id="39"/>
    </w:p>
    <w:p w:rsidR="00DC4E8E" w:rsidRDefault="00DC4E8E" w:rsidP="0011627C">
      <w:r>
        <w:t>A third extract from Socrates contained records of major changes in client status (active or Inactive) over the period 1 January 2013 to 25 September 2013 inclusive. This was used to inform the section of the report devoted to client turnover.</w:t>
      </w:r>
    </w:p>
    <w:p w:rsidR="0011627C" w:rsidRDefault="0011627C" w:rsidP="0011627C"/>
    <w:p w:rsidR="00DC4E8E" w:rsidRPr="00C9777E" w:rsidRDefault="00DC4E8E" w:rsidP="0011627C">
      <w:pPr>
        <w:pStyle w:val="Heading2"/>
      </w:pPr>
      <w:bookmarkStart w:id="40" w:name="_Toc409612011"/>
      <w:bookmarkStart w:id="41" w:name="_Toc410633516"/>
      <w:r>
        <w:t>Statistics New Zealand census</w:t>
      </w:r>
      <w:r w:rsidRPr="00C9777E">
        <w:t xml:space="preserve"> </w:t>
      </w:r>
      <w:r>
        <w:t>d</w:t>
      </w:r>
      <w:r w:rsidRPr="00C9777E">
        <w:t>ata</w:t>
      </w:r>
      <w:bookmarkEnd w:id="40"/>
      <w:bookmarkEnd w:id="41"/>
    </w:p>
    <w:p w:rsidR="00DC4E8E" w:rsidRDefault="00DC4E8E" w:rsidP="0011627C">
      <w:r>
        <w:t>When this report was initially being prepared in late 2013, only a limited range of provisional data was available from the 2013 census. Hence the majority of comparisons with the New Zealand population made in the report use the 2006 New Zealand census data.</w:t>
      </w:r>
    </w:p>
    <w:p w:rsidR="00DC4E8E" w:rsidRPr="00E624FD" w:rsidRDefault="00DC4E8E" w:rsidP="0011627C"/>
    <w:p w:rsidR="00DC4E8E" w:rsidRDefault="00DC4E8E" w:rsidP="0011627C">
      <w:r>
        <w:t>During 2014, some parts of the report were updated to compare with 2013 census data, which became available in mid-2014.</w:t>
      </w:r>
    </w:p>
    <w:p w:rsidR="00DC4E8E" w:rsidRPr="00E624FD" w:rsidRDefault="00DC4E8E" w:rsidP="0011627C"/>
    <w:p w:rsidR="00DC4E8E" w:rsidRDefault="00DC4E8E" w:rsidP="0011627C">
      <w:r>
        <w:t>Note: Many tables do not total 100% due to rounding.</w:t>
      </w:r>
    </w:p>
    <w:p w:rsidR="0011627C" w:rsidRDefault="0011627C" w:rsidP="0011627C"/>
    <w:p w:rsidR="0011627C" w:rsidRDefault="0011627C" w:rsidP="0011627C">
      <w:bookmarkStart w:id="42" w:name="_Toc409612012"/>
      <w:r>
        <w:br w:type="page"/>
      </w:r>
    </w:p>
    <w:p w:rsidR="00DC4E8E" w:rsidRPr="00AE1475" w:rsidRDefault="00DC4E8E" w:rsidP="00DC4E8E">
      <w:pPr>
        <w:pStyle w:val="Heading1"/>
      </w:pPr>
      <w:bookmarkStart w:id="43" w:name="_Toc410633517"/>
      <w:r w:rsidRPr="00AE1475">
        <w:t xml:space="preserve">DSS </w:t>
      </w:r>
      <w:r>
        <w:t>c</w:t>
      </w:r>
      <w:r w:rsidRPr="00AE1475">
        <w:t>lients compared with the N</w:t>
      </w:r>
      <w:r>
        <w:t xml:space="preserve">ew </w:t>
      </w:r>
      <w:r w:rsidRPr="00AE1475">
        <w:t>Z</w:t>
      </w:r>
      <w:r>
        <w:t>ealand</w:t>
      </w:r>
      <w:bookmarkEnd w:id="42"/>
      <w:r w:rsidR="0011627C">
        <w:t xml:space="preserve"> </w:t>
      </w:r>
      <w:bookmarkStart w:id="44" w:name="_Toc409612013"/>
      <w:r w:rsidRPr="00D0301A">
        <w:t>population</w:t>
      </w:r>
      <w:bookmarkEnd w:id="43"/>
      <w:bookmarkEnd w:id="44"/>
    </w:p>
    <w:p w:rsidR="00DC4E8E" w:rsidRDefault="00DC4E8E" w:rsidP="0011627C">
      <w:r>
        <w:t>There are notable differences between the age and sex demographics of DSS clients compared with the overall New Zealand population, using the 2013 census data.</w:t>
      </w:r>
    </w:p>
    <w:p w:rsidR="00DC4E8E" w:rsidRDefault="00DC4E8E" w:rsidP="0011627C"/>
    <w:p w:rsidR="00DC4E8E" w:rsidRDefault="00DC4E8E" w:rsidP="0011627C">
      <w:pPr>
        <w:pStyle w:val="Heading2"/>
      </w:pPr>
      <w:bookmarkStart w:id="45" w:name="_Toc409612014"/>
      <w:bookmarkStart w:id="46" w:name="_Toc410633518"/>
      <w:r>
        <w:t>Age and sex</w:t>
      </w:r>
      <w:bookmarkEnd w:id="45"/>
      <w:bookmarkEnd w:id="46"/>
    </w:p>
    <w:p w:rsidR="00DC4E8E" w:rsidRDefault="00DC4E8E" w:rsidP="0011627C">
      <w:pPr>
        <w:pStyle w:val="Figure"/>
      </w:pPr>
      <w:bookmarkStart w:id="47" w:name="_Toc410633659"/>
      <w:r>
        <w:t>Figure 1:</w:t>
      </w:r>
      <w:r w:rsidR="0011627C">
        <w:t xml:space="preserve"> </w:t>
      </w:r>
      <w:r>
        <w:t>Age and sex of DSS clients compared with the New Zealand population, 2013</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210"/>
      </w:tblGrid>
      <w:tr w:rsidR="0011627C" w:rsidTr="00FC5266">
        <w:tc>
          <w:tcPr>
            <w:tcW w:w="4361" w:type="dxa"/>
          </w:tcPr>
          <w:p w:rsidR="0011627C" w:rsidRDefault="0011627C" w:rsidP="00FC5266">
            <w:pPr>
              <w:pStyle w:val="TableText"/>
              <w:jc w:val="center"/>
            </w:pPr>
            <w:r w:rsidRPr="00007824">
              <w:t xml:space="preserve">DSS </w:t>
            </w:r>
            <w:r>
              <w:t>c</w:t>
            </w:r>
            <w:r w:rsidRPr="00007824">
              <w:t>lients</w:t>
            </w:r>
            <w:r>
              <w:t>,</w:t>
            </w:r>
            <w:r w:rsidRPr="00007824">
              <w:t xml:space="preserve"> 2013</w:t>
            </w:r>
          </w:p>
          <w:p w:rsidR="0011627C" w:rsidRDefault="0011627C" w:rsidP="0011627C">
            <w:r>
              <w:rPr>
                <w:noProof/>
                <w:lang w:eastAsia="en-NZ"/>
              </w:rPr>
              <w:drawing>
                <wp:inline distT="0" distB="0" distL="0" distR="0" wp14:anchorId="098DC532" wp14:editId="1ED2D603">
                  <wp:extent cx="2628900" cy="2540616"/>
                  <wp:effectExtent l="0" t="0" r="0" b="0"/>
                  <wp:docPr id="5" name="Chart 5" title="Figure 1: Age and sex of DSS clients compared with the New Zealand population,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210" w:type="dxa"/>
          </w:tcPr>
          <w:p w:rsidR="0011627C" w:rsidRDefault="0011627C" w:rsidP="00FC5266">
            <w:pPr>
              <w:pStyle w:val="TableText"/>
              <w:jc w:val="center"/>
            </w:pPr>
            <w:r w:rsidRPr="00007824">
              <w:t>N</w:t>
            </w:r>
            <w:r>
              <w:t>ew Zealand</w:t>
            </w:r>
            <w:r w:rsidRPr="00007824">
              <w:t xml:space="preserve"> </w:t>
            </w:r>
            <w:r>
              <w:t>national population, 2013, provisional</w:t>
            </w:r>
          </w:p>
          <w:p w:rsidR="0011627C" w:rsidRDefault="0011627C" w:rsidP="0011627C">
            <w:pPr>
              <w:pStyle w:val="TableText"/>
            </w:pPr>
            <w:r>
              <w:rPr>
                <w:noProof/>
                <w:lang w:eastAsia="en-NZ"/>
              </w:rPr>
              <w:drawing>
                <wp:inline distT="0" distB="0" distL="0" distR="0" wp14:anchorId="1968EDD2" wp14:editId="69786060">
                  <wp:extent cx="3209925" cy="2606078"/>
                  <wp:effectExtent l="0" t="0" r="0" b="3810"/>
                  <wp:docPr id="20" name="Picture 20" title="Figure 1: Age and sex of DSS clients compared with the New Zealand populatio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508" t="1940" r="2508" b="2648"/>
                          <a:stretch/>
                        </pic:blipFill>
                        <pic:spPr bwMode="auto">
                          <a:xfrm>
                            <a:off x="0" y="0"/>
                            <a:ext cx="3204887" cy="26019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1627C" w:rsidRDefault="0011627C" w:rsidP="0011627C"/>
    <w:p w:rsidR="00DC4E8E" w:rsidRDefault="00DC4E8E" w:rsidP="0011627C">
      <w:r>
        <w:t>Observation</w:t>
      </w:r>
      <w:r w:rsidR="00915E9B">
        <w:t>s</w:t>
      </w:r>
      <w:r>
        <w:t>:</w:t>
      </w:r>
    </w:p>
    <w:p w:rsidR="00DC4E8E" w:rsidRDefault="00DC4E8E" w:rsidP="0011627C">
      <w:pPr>
        <w:pStyle w:val="Bullet"/>
      </w:pPr>
      <w:r>
        <w:t>DSS clients are more concentrated in the 5–19 and 45–65 age groups.</w:t>
      </w:r>
    </w:p>
    <w:p w:rsidR="00CC7A5F" w:rsidRDefault="00DC4E8E" w:rsidP="0011627C">
      <w:pPr>
        <w:pStyle w:val="Bullet"/>
      </w:pPr>
      <w:r>
        <w:t>Generally eligibility for DSS services is for people aged under 65, hence the lower numbers of people in the over 65 age groups compared with the general population.</w:t>
      </w:r>
    </w:p>
    <w:p w:rsidR="0011627C" w:rsidRDefault="0011627C" w:rsidP="00FC5266"/>
    <w:p w:rsidR="00DC4E8E" w:rsidRDefault="00DC4E8E" w:rsidP="00FC5266">
      <w:pPr>
        <w:pStyle w:val="Heading2"/>
      </w:pPr>
      <w:bookmarkStart w:id="48" w:name="_Toc409612015"/>
      <w:bookmarkStart w:id="49" w:name="_Toc410633519"/>
      <w:r>
        <w:t>Ethnicity</w:t>
      </w:r>
      <w:bookmarkEnd w:id="48"/>
      <w:bookmarkEnd w:id="49"/>
    </w:p>
    <w:p w:rsidR="00DC4E8E" w:rsidRDefault="00DC4E8E" w:rsidP="00FC5266">
      <w:pPr>
        <w:keepNext/>
      </w:pPr>
      <w:r>
        <w:t>A comparison can also be made between DSS clients</w:t>
      </w:r>
      <w:r w:rsidR="00CC7A5F">
        <w:t>’</w:t>
      </w:r>
      <w:r>
        <w:t xml:space="preserve"> ethnicities in 2013 compared with the 2013 census ethnicity statistics for people aged 0–79 years. (As at September 2013, there were only 47 people aged 80+ years who were clients of DSS.)</w:t>
      </w:r>
    </w:p>
    <w:p w:rsidR="00FC5266" w:rsidRDefault="00FC5266" w:rsidP="00FC5266">
      <w:pPr>
        <w:keepNext/>
      </w:pPr>
    </w:p>
    <w:p w:rsidR="00DC4E8E" w:rsidRDefault="00DC4E8E" w:rsidP="00FC5266">
      <w:pPr>
        <w:pStyle w:val="Table"/>
      </w:pPr>
      <w:bookmarkStart w:id="50" w:name="_Toc410633572"/>
      <w:r>
        <w:t>Table 1:</w:t>
      </w:r>
      <w:r w:rsidR="00FC5266">
        <w:t xml:space="preserve"> </w:t>
      </w:r>
      <w:r>
        <w:t>Ethnicity of DSS clients compared with the New Zealand population,</w:t>
      </w:r>
      <w:r w:rsidR="00FC5266">
        <w:br/>
      </w:r>
      <w:r>
        <w:t>aged 0–79 years</w:t>
      </w:r>
      <w:bookmarkEnd w:id="5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31"/>
        <w:gridCol w:w="1913"/>
        <w:gridCol w:w="1914"/>
        <w:gridCol w:w="1914"/>
        <w:gridCol w:w="1914"/>
      </w:tblGrid>
      <w:tr w:rsidR="00FC5266" w:rsidRPr="00FC5266" w:rsidTr="00FC5266">
        <w:trPr>
          <w:cantSplit/>
        </w:trPr>
        <w:tc>
          <w:tcPr>
            <w:tcW w:w="1731" w:type="dxa"/>
            <w:vMerge w:val="restart"/>
            <w:tcBorders>
              <w:left w:val="nil"/>
              <w:right w:val="nil"/>
            </w:tcBorders>
            <w:shd w:val="clear" w:color="auto" w:fill="auto"/>
          </w:tcPr>
          <w:p w:rsidR="00FC5266" w:rsidRPr="00FC5266" w:rsidRDefault="00FC5266" w:rsidP="00FC5266">
            <w:pPr>
              <w:pStyle w:val="TableText"/>
              <w:keepNext/>
              <w:rPr>
                <w:b/>
              </w:rPr>
            </w:pPr>
            <w:r w:rsidRPr="00FC5266">
              <w:rPr>
                <w:b/>
              </w:rPr>
              <w:t>Ethnicity</w:t>
            </w:r>
          </w:p>
        </w:tc>
        <w:tc>
          <w:tcPr>
            <w:tcW w:w="3827" w:type="dxa"/>
            <w:gridSpan w:val="2"/>
            <w:tcBorders>
              <w:left w:val="nil"/>
              <w:bottom w:val="nil"/>
              <w:right w:val="nil"/>
            </w:tcBorders>
            <w:shd w:val="clear" w:color="auto" w:fill="auto"/>
          </w:tcPr>
          <w:p w:rsidR="00FC5266" w:rsidRPr="00FC5266" w:rsidRDefault="00FC5266" w:rsidP="00FC5266">
            <w:pPr>
              <w:pStyle w:val="TableText"/>
              <w:keepNext/>
              <w:jc w:val="center"/>
              <w:rPr>
                <w:b/>
              </w:rPr>
            </w:pPr>
            <w:r w:rsidRPr="00FC5266">
              <w:rPr>
                <w:b/>
              </w:rPr>
              <w:t>Numbers</w:t>
            </w:r>
          </w:p>
        </w:tc>
        <w:tc>
          <w:tcPr>
            <w:tcW w:w="3828" w:type="dxa"/>
            <w:gridSpan w:val="2"/>
            <w:tcBorders>
              <w:left w:val="nil"/>
              <w:bottom w:val="nil"/>
              <w:right w:val="nil"/>
            </w:tcBorders>
            <w:shd w:val="clear" w:color="auto" w:fill="auto"/>
          </w:tcPr>
          <w:p w:rsidR="00FC5266" w:rsidRPr="00FC5266" w:rsidRDefault="00FC5266" w:rsidP="00FC5266">
            <w:pPr>
              <w:pStyle w:val="TableText"/>
              <w:keepNext/>
              <w:jc w:val="center"/>
              <w:rPr>
                <w:b/>
              </w:rPr>
            </w:pPr>
            <w:r w:rsidRPr="00FC5266">
              <w:rPr>
                <w:b/>
              </w:rPr>
              <w:t>Percentages</w:t>
            </w:r>
          </w:p>
        </w:tc>
      </w:tr>
      <w:tr w:rsidR="00FC5266" w:rsidRPr="00FC5266" w:rsidTr="00FC5266">
        <w:trPr>
          <w:cantSplit/>
        </w:trPr>
        <w:tc>
          <w:tcPr>
            <w:tcW w:w="1731" w:type="dxa"/>
            <w:vMerge/>
            <w:tcBorders>
              <w:left w:val="nil"/>
              <w:bottom w:val="single" w:sz="4" w:space="0" w:color="auto"/>
              <w:right w:val="nil"/>
            </w:tcBorders>
            <w:shd w:val="clear" w:color="auto" w:fill="auto"/>
          </w:tcPr>
          <w:p w:rsidR="00FC5266" w:rsidRPr="00FC5266" w:rsidRDefault="00FC5266" w:rsidP="00FC5266">
            <w:pPr>
              <w:pStyle w:val="TableText"/>
              <w:keepNext/>
              <w:rPr>
                <w:b/>
              </w:rPr>
            </w:pPr>
          </w:p>
        </w:tc>
        <w:tc>
          <w:tcPr>
            <w:tcW w:w="1913" w:type="dxa"/>
            <w:tcBorders>
              <w:top w:val="nil"/>
              <w:left w:val="nil"/>
              <w:bottom w:val="single" w:sz="4" w:space="0" w:color="auto"/>
              <w:right w:val="nil"/>
            </w:tcBorders>
            <w:shd w:val="clear" w:color="auto" w:fill="auto"/>
          </w:tcPr>
          <w:p w:rsidR="00FC5266" w:rsidRPr="00FC5266" w:rsidRDefault="00FC5266" w:rsidP="00FC5266">
            <w:pPr>
              <w:pStyle w:val="TableText"/>
              <w:keepNext/>
              <w:spacing w:before="0"/>
              <w:jc w:val="center"/>
              <w:rPr>
                <w:b/>
              </w:rPr>
            </w:pPr>
            <w:r w:rsidRPr="00FC5266">
              <w:rPr>
                <w:b/>
              </w:rPr>
              <w:t>DSS clients</w:t>
            </w:r>
            <w:r>
              <w:rPr>
                <w:b/>
              </w:rPr>
              <w:br/>
            </w:r>
            <w:r w:rsidRPr="00FC5266">
              <w:rPr>
                <w:b/>
              </w:rPr>
              <w:t>2013</w:t>
            </w:r>
          </w:p>
        </w:tc>
        <w:tc>
          <w:tcPr>
            <w:tcW w:w="1914" w:type="dxa"/>
            <w:tcBorders>
              <w:top w:val="nil"/>
              <w:left w:val="nil"/>
              <w:bottom w:val="single" w:sz="4" w:space="0" w:color="auto"/>
              <w:right w:val="nil"/>
            </w:tcBorders>
            <w:shd w:val="clear" w:color="auto" w:fill="auto"/>
          </w:tcPr>
          <w:p w:rsidR="00FC5266" w:rsidRPr="00FC5266" w:rsidRDefault="00FC5266" w:rsidP="00FC5266">
            <w:pPr>
              <w:pStyle w:val="TableText"/>
              <w:keepNext/>
              <w:spacing w:before="0"/>
              <w:jc w:val="center"/>
              <w:rPr>
                <w:b/>
              </w:rPr>
            </w:pPr>
            <w:r w:rsidRPr="00FC5266">
              <w:rPr>
                <w:b/>
              </w:rPr>
              <w:t>Census 2013</w:t>
            </w:r>
            <w:r>
              <w:rPr>
                <w:b/>
              </w:rPr>
              <w:br/>
            </w:r>
            <w:r w:rsidRPr="00FC5266">
              <w:rPr>
                <w:b/>
              </w:rPr>
              <w:t>0–79</w:t>
            </w:r>
            <w:r>
              <w:rPr>
                <w:b/>
              </w:rPr>
              <w:t>-</w:t>
            </w:r>
            <w:r w:rsidRPr="00FC5266">
              <w:rPr>
                <w:b/>
              </w:rPr>
              <w:t>year</w:t>
            </w:r>
            <w:r>
              <w:rPr>
                <w:b/>
              </w:rPr>
              <w:t>-</w:t>
            </w:r>
            <w:r w:rsidRPr="00FC5266">
              <w:rPr>
                <w:b/>
              </w:rPr>
              <w:t>olds in the NZ population</w:t>
            </w:r>
          </w:p>
        </w:tc>
        <w:tc>
          <w:tcPr>
            <w:tcW w:w="1914" w:type="dxa"/>
            <w:tcBorders>
              <w:top w:val="nil"/>
              <w:left w:val="nil"/>
              <w:bottom w:val="single" w:sz="4" w:space="0" w:color="auto"/>
              <w:right w:val="nil"/>
            </w:tcBorders>
            <w:shd w:val="clear" w:color="auto" w:fill="auto"/>
          </w:tcPr>
          <w:p w:rsidR="00FC5266" w:rsidRPr="00FC5266" w:rsidRDefault="00FC5266" w:rsidP="00FC5266">
            <w:pPr>
              <w:pStyle w:val="TableText"/>
              <w:keepNext/>
              <w:spacing w:before="0"/>
              <w:jc w:val="center"/>
              <w:rPr>
                <w:b/>
              </w:rPr>
            </w:pPr>
            <w:r w:rsidRPr="00FC5266">
              <w:rPr>
                <w:b/>
              </w:rPr>
              <w:t>DSS clients</w:t>
            </w:r>
            <w:r>
              <w:rPr>
                <w:b/>
              </w:rPr>
              <w:br/>
            </w:r>
            <w:r w:rsidRPr="00FC5266">
              <w:rPr>
                <w:b/>
              </w:rPr>
              <w:t>2013</w:t>
            </w:r>
          </w:p>
        </w:tc>
        <w:tc>
          <w:tcPr>
            <w:tcW w:w="1914" w:type="dxa"/>
            <w:tcBorders>
              <w:top w:val="nil"/>
              <w:left w:val="nil"/>
              <w:bottom w:val="single" w:sz="4" w:space="0" w:color="auto"/>
              <w:right w:val="nil"/>
            </w:tcBorders>
            <w:shd w:val="clear" w:color="auto" w:fill="auto"/>
          </w:tcPr>
          <w:p w:rsidR="00FC5266" w:rsidRPr="00FC5266" w:rsidRDefault="00FC5266" w:rsidP="00FC5266">
            <w:pPr>
              <w:pStyle w:val="TableText"/>
              <w:keepNext/>
              <w:spacing w:before="0"/>
              <w:jc w:val="center"/>
              <w:rPr>
                <w:b/>
              </w:rPr>
            </w:pPr>
            <w:r w:rsidRPr="00FC5266">
              <w:rPr>
                <w:b/>
              </w:rPr>
              <w:t>Census 2013</w:t>
            </w:r>
            <w:r>
              <w:rPr>
                <w:b/>
              </w:rPr>
              <w:br/>
            </w:r>
            <w:r w:rsidRPr="00FC5266">
              <w:rPr>
                <w:b/>
              </w:rPr>
              <w:t>0–79</w:t>
            </w:r>
            <w:r>
              <w:rPr>
                <w:b/>
              </w:rPr>
              <w:t>-</w:t>
            </w:r>
            <w:r w:rsidRPr="00FC5266">
              <w:rPr>
                <w:b/>
              </w:rPr>
              <w:t>year</w:t>
            </w:r>
            <w:r>
              <w:rPr>
                <w:b/>
              </w:rPr>
              <w:t>-</w:t>
            </w:r>
            <w:r w:rsidRPr="00FC5266">
              <w:rPr>
                <w:b/>
              </w:rPr>
              <w:t>olds in the NZ population</w:t>
            </w:r>
          </w:p>
        </w:tc>
      </w:tr>
      <w:tr w:rsidR="00DC4E8E" w:rsidTr="00FC5266">
        <w:trPr>
          <w:cantSplit/>
        </w:trPr>
        <w:tc>
          <w:tcPr>
            <w:tcW w:w="1731" w:type="dxa"/>
            <w:tcBorders>
              <w:top w:val="single" w:sz="4" w:space="0" w:color="auto"/>
              <w:left w:val="nil"/>
              <w:bottom w:val="nil"/>
              <w:right w:val="nil"/>
            </w:tcBorders>
            <w:shd w:val="clear" w:color="auto" w:fill="F2F2F2" w:themeFill="background1" w:themeFillShade="F2"/>
            <w:vAlign w:val="center"/>
          </w:tcPr>
          <w:p w:rsidR="00DC4E8E" w:rsidRDefault="00DC4E8E" w:rsidP="00FC5266">
            <w:pPr>
              <w:pStyle w:val="TableText"/>
              <w:keepNext/>
            </w:pPr>
            <w:r>
              <w:t>European/Other</w:t>
            </w:r>
          </w:p>
        </w:tc>
        <w:tc>
          <w:tcPr>
            <w:tcW w:w="1913" w:type="dxa"/>
            <w:tcBorders>
              <w:top w:val="single" w:sz="4" w:space="0" w:color="auto"/>
              <w:left w:val="nil"/>
              <w:bottom w:val="nil"/>
              <w:right w:val="nil"/>
            </w:tcBorders>
            <w:shd w:val="clear" w:color="auto" w:fill="F2F2F2" w:themeFill="background1" w:themeFillShade="F2"/>
            <w:vAlign w:val="center"/>
          </w:tcPr>
          <w:p w:rsidR="00DC4E8E" w:rsidRDefault="00DC4E8E" w:rsidP="00FC5266">
            <w:pPr>
              <w:pStyle w:val="TableText"/>
              <w:keepNext/>
              <w:tabs>
                <w:tab w:val="decimal" w:pos="1189"/>
              </w:tabs>
            </w:pPr>
            <w:r>
              <w:t>21,407</w:t>
            </w:r>
          </w:p>
        </w:tc>
        <w:tc>
          <w:tcPr>
            <w:tcW w:w="1914" w:type="dxa"/>
            <w:tcBorders>
              <w:top w:val="single" w:sz="4" w:space="0" w:color="auto"/>
              <w:left w:val="nil"/>
              <w:bottom w:val="nil"/>
              <w:right w:val="nil"/>
            </w:tcBorders>
            <w:shd w:val="clear" w:color="auto" w:fill="F2F2F2" w:themeFill="background1" w:themeFillShade="F2"/>
            <w:vAlign w:val="center"/>
          </w:tcPr>
          <w:p w:rsidR="00DC4E8E" w:rsidRDefault="00DC4E8E" w:rsidP="00FC5266">
            <w:pPr>
              <w:pStyle w:val="TableText"/>
              <w:keepNext/>
              <w:tabs>
                <w:tab w:val="decimal" w:pos="1261"/>
              </w:tabs>
            </w:pPr>
            <w:r>
              <w:t>2,945,220</w:t>
            </w:r>
          </w:p>
        </w:tc>
        <w:tc>
          <w:tcPr>
            <w:tcW w:w="1914" w:type="dxa"/>
            <w:tcBorders>
              <w:top w:val="single" w:sz="4" w:space="0" w:color="auto"/>
              <w:left w:val="nil"/>
              <w:bottom w:val="nil"/>
              <w:right w:val="nil"/>
            </w:tcBorders>
            <w:shd w:val="clear" w:color="auto" w:fill="F2F2F2" w:themeFill="background1" w:themeFillShade="F2"/>
            <w:vAlign w:val="center"/>
          </w:tcPr>
          <w:p w:rsidR="00DC4E8E" w:rsidRDefault="00DC4E8E" w:rsidP="00FC5266">
            <w:pPr>
              <w:pStyle w:val="TableText"/>
              <w:keepNext/>
              <w:tabs>
                <w:tab w:val="decimal" w:pos="906"/>
              </w:tabs>
            </w:pPr>
            <w:r>
              <w:t>68.8%</w:t>
            </w:r>
          </w:p>
        </w:tc>
        <w:tc>
          <w:tcPr>
            <w:tcW w:w="1914" w:type="dxa"/>
            <w:tcBorders>
              <w:top w:val="single" w:sz="4" w:space="0" w:color="auto"/>
              <w:left w:val="nil"/>
              <w:bottom w:val="nil"/>
              <w:right w:val="nil"/>
            </w:tcBorders>
            <w:shd w:val="clear" w:color="auto" w:fill="F2F2F2" w:themeFill="background1" w:themeFillShade="F2"/>
            <w:vAlign w:val="center"/>
          </w:tcPr>
          <w:p w:rsidR="00DC4E8E" w:rsidRDefault="00DC4E8E" w:rsidP="00FC5266">
            <w:pPr>
              <w:pStyle w:val="TableText"/>
              <w:keepNext/>
              <w:tabs>
                <w:tab w:val="decimal" w:pos="946"/>
              </w:tabs>
            </w:pPr>
            <w:r>
              <w:t>72.1%</w:t>
            </w:r>
          </w:p>
        </w:tc>
      </w:tr>
      <w:tr w:rsidR="00DC4E8E" w:rsidTr="00FC5266">
        <w:trPr>
          <w:cantSplit/>
        </w:trPr>
        <w:tc>
          <w:tcPr>
            <w:tcW w:w="1731" w:type="dxa"/>
            <w:tcBorders>
              <w:top w:val="nil"/>
              <w:left w:val="nil"/>
              <w:bottom w:val="nil"/>
              <w:right w:val="nil"/>
            </w:tcBorders>
            <w:shd w:val="clear" w:color="auto" w:fill="auto"/>
            <w:vAlign w:val="center"/>
          </w:tcPr>
          <w:p w:rsidR="00DC4E8E" w:rsidRDefault="00DC4E8E" w:rsidP="00FC5266">
            <w:pPr>
              <w:pStyle w:val="TableText"/>
              <w:keepNext/>
            </w:pPr>
            <w:r>
              <w:t>Māori</w:t>
            </w:r>
          </w:p>
        </w:tc>
        <w:tc>
          <w:tcPr>
            <w:tcW w:w="1913" w:type="dxa"/>
            <w:tcBorders>
              <w:top w:val="nil"/>
              <w:left w:val="nil"/>
              <w:bottom w:val="nil"/>
              <w:right w:val="nil"/>
            </w:tcBorders>
            <w:shd w:val="clear" w:color="auto" w:fill="auto"/>
            <w:vAlign w:val="center"/>
          </w:tcPr>
          <w:p w:rsidR="00DC4E8E" w:rsidRDefault="00DC4E8E" w:rsidP="00FC5266">
            <w:pPr>
              <w:pStyle w:val="TableText"/>
              <w:keepNext/>
              <w:tabs>
                <w:tab w:val="decimal" w:pos="1189"/>
              </w:tabs>
            </w:pPr>
            <w:r>
              <w:t>5030</w:t>
            </w:r>
          </w:p>
        </w:tc>
        <w:tc>
          <w:tcPr>
            <w:tcW w:w="1914" w:type="dxa"/>
            <w:tcBorders>
              <w:top w:val="nil"/>
              <w:left w:val="nil"/>
              <w:bottom w:val="nil"/>
              <w:right w:val="nil"/>
            </w:tcBorders>
            <w:shd w:val="clear" w:color="auto" w:fill="auto"/>
            <w:vAlign w:val="center"/>
          </w:tcPr>
          <w:p w:rsidR="00DC4E8E" w:rsidRDefault="00DC4E8E" w:rsidP="00FC5266">
            <w:pPr>
              <w:pStyle w:val="TableText"/>
              <w:keepNext/>
              <w:tabs>
                <w:tab w:val="decimal" w:pos="1261"/>
              </w:tabs>
            </w:pPr>
            <w:r>
              <w:t>594,135</w:t>
            </w:r>
          </w:p>
        </w:tc>
        <w:tc>
          <w:tcPr>
            <w:tcW w:w="1914" w:type="dxa"/>
            <w:tcBorders>
              <w:top w:val="nil"/>
              <w:left w:val="nil"/>
              <w:bottom w:val="nil"/>
              <w:right w:val="nil"/>
            </w:tcBorders>
            <w:shd w:val="clear" w:color="auto" w:fill="auto"/>
            <w:vAlign w:val="center"/>
          </w:tcPr>
          <w:p w:rsidR="00DC4E8E" w:rsidRDefault="00DC4E8E" w:rsidP="00FC5266">
            <w:pPr>
              <w:pStyle w:val="TableText"/>
              <w:keepNext/>
              <w:tabs>
                <w:tab w:val="decimal" w:pos="906"/>
              </w:tabs>
            </w:pPr>
            <w:r>
              <w:t>16.2%</w:t>
            </w:r>
          </w:p>
        </w:tc>
        <w:tc>
          <w:tcPr>
            <w:tcW w:w="1914" w:type="dxa"/>
            <w:tcBorders>
              <w:top w:val="nil"/>
              <w:left w:val="nil"/>
              <w:bottom w:val="nil"/>
              <w:right w:val="nil"/>
            </w:tcBorders>
            <w:shd w:val="clear" w:color="auto" w:fill="auto"/>
            <w:vAlign w:val="center"/>
          </w:tcPr>
          <w:p w:rsidR="00DC4E8E" w:rsidRDefault="00DC4E8E" w:rsidP="00FC5266">
            <w:pPr>
              <w:pStyle w:val="TableText"/>
              <w:keepNext/>
              <w:tabs>
                <w:tab w:val="decimal" w:pos="946"/>
              </w:tabs>
            </w:pPr>
            <w:r>
              <w:t>14.5%</w:t>
            </w:r>
          </w:p>
        </w:tc>
      </w:tr>
      <w:tr w:rsidR="00DC4E8E" w:rsidTr="00FC5266">
        <w:trPr>
          <w:cantSplit/>
        </w:trPr>
        <w:tc>
          <w:tcPr>
            <w:tcW w:w="1731" w:type="dxa"/>
            <w:tcBorders>
              <w:top w:val="nil"/>
              <w:left w:val="nil"/>
              <w:bottom w:val="nil"/>
              <w:right w:val="nil"/>
            </w:tcBorders>
            <w:shd w:val="clear" w:color="auto" w:fill="F2F2F2" w:themeFill="background1" w:themeFillShade="F2"/>
            <w:vAlign w:val="center"/>
          </w:tcPr>
          <w:p w:rsidR="00DC4E8E" w:rsidRDefault="00DC4E8E" w:rsidP="00FC5266">
            <w:pPr>
              <w:pStyle w:val="TableText"/>
            </w:pPr>
            <w:r>
              <w:t>Pacific</w:t>
            </w:r>
          </w:p>
        </w:tc>
        <w:tc>
          <w:tcPr>
            <w:tcW w:w="1913" w:type="dxa"/>
            <w:tcBorders>
              <w:top w:val="nil"/>
              <w:left w:val="nil"/>
              <w:bottom w:val="nil"/>
              <w:right w:val="nil"/>
            </w:tcBorders>
            <w:shd w:val="clear" w:color="auto" w:fill="F2F2F2" w:themeFill="background1" w:themeFillShade="F2"/>
            <w:vAlign w:val="center"/>
          </w:tcPr>
          <w:p w:rsidR="00DC4E8E" w:rsidRDefault="00DC4E8E" w:rsidP="00FC5266">
            <w:pPr>
              <w:pStyle w:val="TableText"/>
              <w:tabs>
                <w:tab w:val="decimal" w:pos="1189"/>
              </w:tabs>
            </w:pPr>
            <w:r>
              <w:t>1839</w:t>
            </w:r>
          </w:p>
        </w:tc>
        <w:tc>
          <w:tcPr>
            <w:tcW w:w="1914" w:type="dxa"/>
            <w:tcBorders>
              <w:top w:val="nil"/>
              <w:left w:val="nil"/>
              <w:bottom w:val="nil"/>
              <w:right w:val="nil"/>
            </w:tcBorders>
            <w:shd w:val="clear" w:color="auto" w:fill="F2F2F2" w:themeFill="background1" w:themeFillShade="F2"/>
            <w:vAlign w:val="center"/>
          </w:tcPr>
          <w:p w:rsidR="00DC4E8E" w:rsidRDefault="00DC4E8E" w:rsidP="00FC5266">
            <w:pPr>
              <w:pStyle w:val="TableText"/>
              <w:tabs>
                <w:tab w:val="decimal" w:pos="1261"/>
              </w:tabs>
            </w:pPr>
            <w:r>
              <w:t>293,814</w:t>
            </w:r>
          </w:p>
        </w:tc>
        <w:tc>
          <w:tcPr>
            <w:tcW w:w="1914" w:type="dxa"/>
            <w:tcBorders>
              <w:top w:val="nil"/>
              <w:left w:val="nil"/>
              <w:bottom w:val="nil"/>
              <w:right w:val="nil"/>
            </w:tcBorders>
            <w:shd w:val="clear" w:color="auto" w:fill="F2F2F2" w:themeFill="background1" w:themeFillShade="F2"/>
            <w:vAlign w:val="center"/>
          </w:tcPr>
          <w:p w:rsidR="00DC4E8E" w:rsidRDefault="00DC4E8E" w:rsidP="00FC5266">
            <w:pPr>
              <w:pStyle w:val="TableText"/>
              <w:tabs>
                <w:tab w:val="decimal" w:pos="906"/>
              </w:tabs>
            </w:pPr>
            <w:r>
              <w:t>5.9%</w:t>
            </w:r>
          </w:p>
        </w:tc>
        <w:tc>
          <w:tcPr>
            <w:tcW w:w="1914" w:type="dxa"/>
            <w:tcBorders>
              <w:top w:val="nil"/>
              <w:left w:val="nil"/>
              <w:bottom w:val="nil"/>
              <w:right w:val="nil"/>
            </w:tcBorders>
            <w:shd w:val="clear" w:color="auto" w:fill="F2F2F2" w:themeFill="background1" w:themeFillShade="F2"/>
            <w:vAlign w:val="center"/>
          </w:tcPr>
          <w:p w:rsidR="00DC4E8E" w:rsidRDefault="00DC4E8E" w:rsidP="00FC5266">
            <w:pPr>
              <w:pStyle w:val="TableText"/>
              <w:tabs>
                <w:tab w:val="decimal" w:pos="946"/>
              </w:tabs>
            </w:pPr>
            <w:r>
              <w:t>7.2%</w:t>
            </w:r>
          </w:p>
        </w:tc>
      </w:tr>
      <w:tr w:rsidR="00DC4E8E" w:rsidTr="00FC5266">
        <w:trPr>
          <w:cantSplit/>
        </w:trPr>
        <w:tc>
          <w:tcPr>
            <w:tcW w:w="1731" w:type="dxa"/>
            <w:tcBorders>
              <w:top w:val="nil"/>
              <w:left w:val="nil"/>
              <w:bottom w:val="nil"/>
              <w:right w:val="nil"/>
            </w:tcBorders>
            <w:shd w:val="clear" w:color="auto" w:fill="auto"/>
            <w:vAlign w:val="center"/>
          </w:tcPr>
          <w:p w:rsidR="00DC4E8E" w:rsidRDefault="00DC4E8E" w:rsidP="00FC5266">
            <w:pPr>
              <w:pStyle w:val="TableText"/>
            </w:pPr>
            <w:r>
              <w:t>Asian</w:t>
            </w:r>
          </w:p>
        </w:tc>
        <w:tc>
          <w:tcPr>
            <w:tcW w:w="1913" w:type="dxa"/>
            <w:tcBorders>
              <w:top w:val="nil"/>
              <w:left w:val="nil"/>
              <w:bottom w:val="nil"/>
              <w:right w:val="nil"/>
            </w:tcBorders>
            <w:shd w:val="clear" w:color="auto" w:fill="auto"/>
            <w:vAlign w:val="center"/>
          </w:tcPr>
          <w:p w:rsidR="00DC4E8E" w:rsidRDefault="00DC4E8E" w:rsidP="00FC5266">
            <w:pPr>
              <w:pStyle w:val="TableText"/>
              <w:tabs>
                <w:tab w:val="decimal" w:pos="1189"/>
              </w:tabs>
            </w:pPr>
            <w:r>
              <w:t>1426</w:t>
            </w:r>
          </w:p>
        </w:tc>
        <w:tc>
          <w:tcPr>
            <w:tcW w:w="1914" w:type="dxa"/>
            <w:tcBorders>
              <w:top w:val="nil"/>
              <w:left w:val="nil"/>
              <w:bottom w:val="nil"/>
              <w:right w:val="nil"/>
            </w:tcBorders>
            <w:shd w:val="clear" w:color="auto" w:fill="auto"/>
            <w:vAlign w:val="center"/>
          </w:tcPr>
          <w:p w:rsidR="00DC4E8E" w:rsidRDefault="00DC4E8E" w:rsidP="00FC5266">
            <w:pPr>
              <w:pStyle w:val="TableText"/>
              <w:tabs>
                <w:tab w:val="decimal" w:pos="1261"/>
              </w:tabs>
            </w:pPr>
            <w:r>
              <w:t>467,769</w:t>
            </w:r>
          </w:p>
        </w:tc>
        <w:tc>
          <w:tcPr>
            <w:tcW w:w="1914" w:type="dxa"/>
            <w:tcBorders>
              <w:top w:val="nil"/>
              <w:left w:val="nil"/>
              <w:bottom w:val="nil"/>
              <w:right w:val="nil"/>
            </w:tcBorders>
            <w:shd w:val="clear" w:color="auto" w:fill="auto"/>
            <w:vAlign w:val="center"/>
          </w:tcPr>
          <w:p w:rsidR="00DC4E8E" w:rsidRDefault="00DC4E8E" w:rsidP="00FC5266">
            <w:pPr>
              <w:pStyle w:val="TableText"/>
              <w:tabs>
                <w:tab w:val="decimal" w:pos="906"/>
              </w:tabs>
            </w:pPr>
            <w:r>
              <w:t>4.6%</w:t>
            </w:r>
          </w:p>
        </w:tc>
        <w:tc>
          <w:tcPr>
            <w:tcW w:w="1914" w:type="dxa"/>
            <w:tcBorders>
              <w:top w:val="nil"/>
              <w:left w:val="nil"/>
              <w:bottom w:val="nil"/>
              <w:right w:val="nil"/>
            </w:tcBorders>
            <w:shd w:val="clear" w:color="auto" w:fill="auto"/>
            <w:vAlign w:val="center"/>
          </w:tcPr>
          <w:p w:rsidR="00DC4E8E" w:rsidRDefault="00DC4E8E" w:rsidP="00FC5266">
            <w:pPr>
              <w:pStyle w:val="TableText"/>
              <w:tabs>
                <w:tab w:val="decimal" w:pos="946"/>
              </w:tabs>
            </w:pPr>
            <w:r>
              <w:t>11.4%</w:t>
            </w:r>
          </w:p>
        </w:tc>
      </w:tr>
      <w:tr w:rsidR="00DC4E8E" w:rsidTr="00FC5266">
        <w:trPr>
          <w:cantSplit/>
        </w:trPr>
        <w:tc>
          <w:tcPr>
            <w:tcW w:w="1731" w:type="dxa"/>
            <w:tcBorders>
              <w:top w:val="nil"/>
              <w:left w:val="nil"/>
              <w:bottom w:val="nil"/>
              <w:right w:val="nil"/>
            </w:tcBorders>
            <w:shd w:val="clear" w:color="auto" w:fill="F2F2F2" w:themeFill="background1" w:themeFillShade="F2"/>
            <w:vAlign w:val="center"/>
          </w:tcPr>
          <w:p w:rsidR="00DC4E8E" w:rsidRDefault="00DC4E8E" w:rsidP="00FC5266">
            <w:pPr>
              <w:pStyle w:val="TableText"/>
            </w:pPr>
            <w:r>
              <w:t>Not stated</w:t>
            </w:r>
          </w:p>
        </w:tc>
        <w:tc>
          <w:tcPr>
            <w:tcW w:w="1913" w:type="dxa"/>
            <w:tcBorders>
              <w:top w:val="nil"/>
              <w:left w:val="nil"/>
              <w:bottom w:val="nil"/>
              <w:right w:val="nil"/>
            </w:tcBorders>
            <w:shd w:val="clear" w:color="auto" w:fill="F2F2F2" w:themeFill="background1" w:themeFillShade="F2"/>
            <w:vAlign w:val="center"/>
          </w:tcPr>
          <w:p w:rsidR="00DC4E8E" w:rsidRDefault="00DC4E8E" w:rsidP="00FC5266">
            <w:pPr>
              <w:pStyle w:val="TableText"/>
              <w:tabs>
                <w:tab w:val="decimal" w:pos="1189"/>
              </w:tabs>
            </w:pPr>
            <w:r>
              <w:t>1399</w:t>
            </w:r>
          </w:p>
        </w:tc>
        <w:tc>
          <w:tcPr>
            <w:tcW w:w="1914" w:type="dxa"/>
            <w:tcBorders>
              <w:top w:val="nil"/>
              <w:left w:val="nil"/>
              <w:bottom w:val="nil"/>
              <w:right w:val="nil"/>
            </w:tcBorders>
            <w:shd w:val="clear" w:color="auto" w:fill="F2F2F2" w:themeFill="background1" w:themeFillShade="F2"/>
            <w:vAlign w:val="center"/>
          </w:tcPr>
          <w:p w:rsidR="00DC4E8E" w:rsidRDefault="00DC4E8E" w:rsidP="00FC5266">
            <w:pPr>
              <w:pStyle w:val="TableText"/>
              <w:tabs>
                <w:tab w:val="decimal" w:pos="1261"/>
              </w:tabs>
            </w:pPr>
            <w:r>
              <w:t>212,253</w:t>
            </w:r>
          </w:p>
        </w:tc>
        <w:tc>
          <w:tcPr>
            <w:tcW w:w="1914" w:type="dxa"/>
            <w:tcBorders>
              <w:top w:val="nil"/>
              <w:left w:val="nil"/>
              <w:bottom w:val="nil"/>
              <w:right w:val="nil"/>
            </w:tcBorders>
            <w:shd w:val="clear" w:color="auto" w:fill="F2F2F2" w:themeFill="background1" w:themeFillShade="F2"/>
            <w:vAlign w:val="center"/>
          </w:tcPr>
          <w:p w:rsidR="00DC4E8E" w:rsidRDefault="00DC4E8E" w:rsidP="00FC5266">
            <w:pPr>
              <w:pStyle w:val="TableText"/>
              <w:tabs>
                <w:tab w:val="decimal" w:pos="906"/>
              </w:tabs>
            </w:pPr>
            <w:r>
              <w:t>4.5%</w:t>
            </w:r>
          </w:p>
        </w:tc>
        <w:tc>
          <w:tcPr>
            <w:tcW w:w="1914" w:type="dxa"/>
            <w:tcBorders>
              <w:top w:val="nil"/>
              <w:left w:val="nil"/>
              <w:bottom w:val="nil"/>
              <w:right w:val="nil"/>
            </w:tcBorders>
            <w:shd w:val="clear" w:color="auto" w:fill="F2F2F2" w:themeFill="background1" w:themeFillShade="F2"/>
            <w:vAlign w:val="center"/>
          </w:tcPr>
          <w:p w:rsidR="00DC4E8E" w:rsidRDefault="00DC4E8E" w:rsidP="00FC5266">
            <w:pPr>
              <w:pStyle w:val="TableText"/>
              <w:tabs>
                <w:tab w:val="decimal" w:pos="946"/>
              </w:tabs>
            </w:pPr>
            <w:r>
              <w:t>5.2%</w:t>
            </w:r>
          </w:p>
        </w:tc>
      </w:tr>
      <w:tr w:rsidR="00DC4E8E" w:rsidRPr="00FC5266" w:rsidTr="00FC5266">
        <w:trPr>
          <w:cantSplit/>
        </w:trPr>
        <w:tc>
          <w:tcPr>
            <w:tcW w:w="1731" w:type="dxa"/>
            <w:tcBorders>
              <w:top w:val="nil"/>
              <w:left w:val="nil"/>
              <w:right w:val="nil"/>
            </w:tcBorders>
            <w:shd w:val="clear" w:color="auto" w:fill="auto"/>
            <w:vAlign w:val="center"/>
          </w:tcPr>
          <w:p w:rsidR="00DC4E8E" w:rsidRPr="00FC5266" w:rsidRDefault="00DC4E8E" w:rsidP="00FC5266">
            <w:pPr>
              <w:pStyle w:val="TableText"/>
              <w:rPr>
                <w:b/>
              </w:rPr>
            </w:pPr>
            <w:r w:rsidRPr="00FC5266">
              <w:rPr>
                <w:b/>
              </w:rPr>
              <w:t>Total</w:t>
            </w:r>
          </w:p>
        </w:tc>
        <w:tc>
          <w:tcPr>
            <w:tcW w:w="1913" w:type="dxa"/>
            <w:tcBorders>
              <w:top w:val="nil"/>
              <w:left w:val="nil"/>
              <w:right w:val="nil"/>
            </w:tcBorders>
            <w:shd w:val="clear" w:color="auto" w:fill="auto"/>
            <w:vAlign w:val="center"/>
          </w:tcPr>
          <w:p w:rsidR="00DC4E8E" w:rsidRPr="00FC5266" w:rsidRDefault="00DC4E8E" w:rsidP="00FC5266">
            <w:pPr>
              <w:pStyle w:val="TableText"/>
              <w:tabs>
                <w:tab w:val="decimal" w:pos="1189"/>
              </w:tabs>
              <w:rPr>
                <w:b/>
              </w:rPr>
            </w:pPr>
            <w:r w:rsidRPr="00FC5266">
              <w:rPr>
                <w:b/>
              </w:rPr>
              <w:t>31,101</w:t>
            </w:r>
          </w:p>
        </w:tc>
        <w:tc>
          <w:tcPr>
            <w:tcW w:w="1914" w:type="dxa"/>
            <w:tcBorders>
              <w:top w:val="nil"/>
              <w:left w:val="nil"/>
              <w:right w:val="nil"/>
            </w:tcBorders>
            <w:shd w:val="clear" w:color="auto" w:fill="auto"/>
            <w:vAlign w:val="center"/>
          </w:tcPr>
          <w:p w:rsidR="00DC4E8E" w:rsidRPr="00FC5266" w:rsidRDefault="00DC4E8E" w:rsidP="00FC5266">
            <w:pPr>
              <w:pStyle w:val="TableText"/>
              <w:tabs>
                <w:tab w:val="decimal" w:pos="1261"/>
              </w:tabs>
              <w:rPr>
                <w:b/>
              </w:rPr>
            </w:pPr>
            <w:r w:rsidRPr="00FC5266">
              <w:rPr>
                <w:b/>
              </w:rPr>
              <w:t>4,087,707</w:t>
            </w:r>
            <w:r w:rsidRPr="00FC5266">
              <w:rPr>
                <w:rStyle w:val="FootnoteReference"/>
                <w:rFonts w:cs="Arial"/>
                <w:color w:val="000000"/>
                <w:sz w:val="20"/>
              </w:rPr>
              <w:footnoteReference w:id="1"/>
            </w:r>
          </w:p>
        </w:tc>
        <w:tc>
          <w:tcPr>
            <w:tcW w:w="1914" w:type="dxa"/>
            <w:tcBorders>
              <w:top w:val="nil"/>
              <w:left w:val="nil"/>
              <w:right w:val="nil"/>
            </w:tcBorders>
            <w:shd w:val="clear" w:color="auto" w:fill="auto"/>
            <w:vAlign w:val="center"/>
          </w:tcPr>
          <w:p w:rsidR="00DC4E8E" w:rsidRPr="00FC5266" w:rsidRDefault="00DC4E8E" w:rsidP="00FC5266">
            <w:pPr>
              <w:pStyle w:val="TableText"/>
              <w:tabs>
                <w:tab w:val="decimal" w:pos="906"/>
              </w:tabs>
              <w:rPr>
                <w:b/>
              </w:rPr>
            </w:pPr>
            <w:r w:rsidRPr="00FC5266">
              <w:rPr>
                <w:b/>
              </w:rPr>
              <w:t>100.0%</w:t>
            </w:r>
          </w:p>
        </w:tc>
        <w:tc>
          <w:tcPr>
            <w:tcW w:w="1914" w:type="dxa"/>
            <w:tcBorders>
              <w:top w:val="nil"/>
              <w:left w:val="nil"/>
              <w:right w:val="nil"/>
            </w:tcBorders>
            <w:shd w:val="clear" w:color="auto" w:fill="auto"/>
            <w:vAlign w:val="center"/>
          </w:tcPr>
          <w:p w:rsidR="00DC4E8E" w:rsidRPr="00FC5266" w:rsidRDefault="00DC4E8E" w:rsidP="00FC5266">
            <w:pPr>
              <w:pStyle w:val="TableText"/>
              <w:tabs>
                <w:tab w:val="decimal" w:pos="946"/>
              </w:tabs>
              <w:rPr>
                <w:b/>
              </w:rPr>
            </w:pPr>
            <w:r w:rsidRPr="00FC5266">
              <w:rPr>
                <w:b/>
              </w:rPr>
              <w:t>110.4%</w:t>
            </w:r>
            <w:r w:rsidRPr="00FC5266">
              <w:rPr>
                <w:rStyle w:val="FootnoteReference"/>
                <w:rFonts w:cs="Arial"/>
                <w:color w:val="000000"/>
                <w:sz w:val="20"/>
              </w:rPr>
              <w:footnoteReference w:id="2"/>
            </w:r>
          </w:p>
        </w:tc>
      </w:tr>
    </w:tbl>
    <w:p w:rsidR="00FC5266" w:rsidRDefault="00FC5266" w:rsidP="00FC5266"/>
    <w:p w:rsidR="00FC5266" w:rsidRPr="00FC5266" w:rsidRDefault="00FC5266" w:rsidP="00FC5266">
      <w:pPr>
        <w:pStyle w:val="Figure"/>
      </w:pPr>
      <w:bookmarkStart w:id="51" w:name="_Toc410633660"/>
      <w:r w:rsidRPr="00FC5266">
        <w:t>Figure 2:</w:t>
      </w:r>
      <w:r>
        <w:t xml:space="preserve"> </w:t>
      </w:r>
      <w:r w:rsidRPr="00FC5266">
        <w:t>Ethnicity of DSS clients compared with the New Zealand population</w:t>
      </w:r>
      <w:r>
        <w:t>,</w:t>
      </w:r>
      <w:r>
        <w:br/>
      </w:r>
      <w:r w:rsidRPr="00FC5266">
        <w:t>aged 0</w:t>
      </w:r>
      <w:r w:rsidR="003F24BD">
        <w:t>–</w:t>
      </w:r>
      <w:r w:rsidRPr="00FC5266">
        <w:t>79 years</w:t>
      </w:r>
      <w:bookmarkEnd w:id="51"/>
    </w:p>
    <w:p w:rsidR="00DC4E8E" w:rsidRDefault="00573F1C" w:rsidP="00573F1C">
      <w:r>
        <w:rPr>
          <w:noProof/>
          <w:lang w:eastAsia="en-NZ"/>
        </w:rPr>
        <w:drawing>
          <wp:inline distT="0" distB="0" distL="0" distR="0" wp14:anchorId="4A162538" wp14:editId="4E9EAB83">
            <wp:extent cx="5067300" cy="3250061"/>
            <wp:effectExtent l="0" t="0" r="0" b="7620"/>
            <wp:docPr id="24" name="Chart 24" title="Figure 2: Ethnicity of DSS clients compared with the New Zealand pop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47CE" w:rsidRDefault="009847CE" w:rsidP="009847CE"/>
    <w:p w:rsidR="00DC4E8E" w:rsidRDefault="00DC4E8E" w:rsidP="00915E9B">
      <w:r>
        <w:t>Observations</w:t>
      </w:r>
      <w:r w:rsidR="00915E9B">
        <w:t>:</w:t>
      </w:r>
    </w:p>
    <w:p w:rsidR="00DC4E8E" w:rsidRDefault="00DC4E8E" w:rsidP="00915E9B">
      <w:pPr>
        <w:pStyle w:val="Bullet"/>
      </w:pPr>
      <w:r>
        <w:t xml:space="preserve">European/Other and Pacific ethnicities are slightly </w:t>
      </w:r>
      <w:r w:rsidR="00130B22">
        <w:t>under-represented</w:t>
      </w:r>
      <w:r>
        <w:t xml:space="preserve"> in the DSS client group.</w:t>
      </w:r>
    </w:p>
    <w:p w:rsidR="00CC7A5F" w:rsidRDefault="00DC4E8E" w:rsidP="00915E9B">
      <w:pPr>
        <w:pStyle w:val="Bullet"/>
      </w:pPr>
      <w:r>
        <w:t xml:space="preserve">Asian ethnicity is significantly </w:t>
      </w:r>
      <w:r w:rsidR="00130B22">
        <w:t>under-represented</w:t>
      </w:r>
      <w:r>
        <w:t xml:space="preserve"> in DSS services.</w:t>
      </w:r>
    </w:p>
    <w:p w:rsidR="00CC7A5F" w:rsidRDefault="00DC4E8E" w:rsidP="00915E9B">
      <w:pPr>
        <w:pStyle w:val="Bullet"/>
      </w:pPr>
      <w:r>
        <w:t>Māori are slightly over</w:t>
      </w:r>
      <w:r w:rsidR="00130B22">
        <w:t>-</w:t>
      </w:r>
      <w:r>
        <w:t>represented in the DSS client group.</w:t>
      </w:r>
    </w:p>
    <w:p w:rsidR="00DC4E8E" w:rsidRDefault="00DC4E8E" w:rsidP="00573F1C"/>
    <w:p w:rsidR="00DC4E8E" w:rsidRDefault="00DC4E8E" w:rsidP="00573F1C">
      <w:r>
        <w:t>Caveat</w:t>
      </w:r>
      <w:r w:rsidR="00915E9B">
        <w:t xml:space="preserve">: </w:t>
      </w:r>
      <w:r>
        <w:t>Care is needed when making inferences from comparisons between DSS and New Zealand wide numbers for the following reasons:</w:t>
      </w:r>
    </w:p>
    <w:p w:rsidR="00CC7A5F" w:rsidRDefault="00DC4E8E" w:rsidP="00573F1C">
      <w:pPr>
        <w:pStyle w:val="Bullet"/>
      </w:pPr>
      <w:r>
        <w:t>New Zealand population statistics are based on people</w:t>
      </w:r>
      <w:r w:rsidR="00CC7A5F">
        <w:t>’</w:t>
      </w:r>
      <w:r>
        <w:t>s chosen ethnicity and people may, and do, have multiple ethnicities.</w:t>
      </w:r>
    </w:p>
    <w:p w:rsidR="00DC4E8E" w:rsidRDefault="00DC4E8E" w:rsidP="00573F1C">
      <w:pPr>
        <w:pStyle w:val="Bullet"/>
      </w:pPr>
      <w:r>
        <w:t xml:space="preserve">DSS ethnicities are </w:t>
      </w:r>
      <w:r w:rsidR="00CC7A5F">
        <w:t>‘</w:t>
      </w:r>
      <w:r>
        <w:t>prioritised</w:t>
      </w:r>
      <w:r w:rsidR="00CC7A5F">
        <w:t>’</w:t>
      </w:r>
      <w:r>
        <w:t>, and this will tend to exaggerate Māori and Pacific over Asian, European and Other.</w:t>
      </w:r>
    </w:p>
    <w:p w:rsidR="00573F1C" w:rsidRDefault="00573F1C" w:rsidP="00573F1C"/>
    <w:p w:rsidR="00573F1C" w:rsidRDefault="00573F1C" w:rsidP="00573F1C">
      <w:bookmarkStart w:id="52" w:name="_Toc409612016"/>
      <w:r>
        <w:br w:type="page"/>
      </w:r>
    </w:p>
    <w:p w:rsidR="00DC4E8E" w:rsidRPr="00AE1475" w:rsidRDefault="00DC4E8E" w:rsidP="00DC4E8E">
      <w:pPr>
        <w:pStyle w:val="Heading1"/>
      </w:pPr>
      <w:bookmarkStart w:id="53" w:name="_Toc410633520"/>
      <w:r w:rsidRPr="00AE1475">
        <w:t xml:space="preserve">Disability </w:t>
      </w:r>
      <w:bookmarkEnd w:id="35"/>
      <w:r>
        <w:t>s</w:t>
      </w:r>
      <w:r w:rsidRPr="00AE1475">
        <w:t>ervices</w:t>
      </w:r>
      <w:bookmarkEnd w:id="52"/>
      <w:bookmarkEnd w:id="53"/>
    </w:p>
    <w:p w:rsidR="00DC4E8E" w:rsidRPr="00B03A43" w:rsidRDefault="00DC4E8E" w:rsidP="00573F1C">
      <w:pPr>
        <w:pStyle w:val="Heading2"/>
      </w:pPr>
      <w:bookmarkStart w:id="54" w:name="_Ref368644149"/>
      <w:bookmarkStart w:id="55" w:name="_Ref368644155"/>
      <w:bookmarkStart w:id="56" w:name="_Ref368644423"/>
      <w:bookmarkStart w:id="57" w:name="_Ref368644450"/>
      <w:bookmarkStart w:id="58" w:name="_Toc409612017"/>
      <w:bookmarkStart w:id="59" w:name="_Toc410633521"/>
      <w:r w:rsidRPr="00B03A43">
        <w:t xml:space="preserve">Disability </w:t>
      </w:r>
      <w:r>
        <w:t xml:space="preserve">Support </w:t>
      </w:r>
      <w:r w:rsidRPr="00B03A43">
        <w:t>Service</w:t>
      </w:r>
      <w:r>
        <w:t>s</w:t>
      </w:r>
      <w:r w:rsidRPr="00B03A43">
        <w:t xml:space="preserve"> </w:t>
      </w:r>
      <w:bookmarkEnd w:id="54"/>
      <w:bookmarkEnd w:id="55"/>
      <w:bookmarkEnd w:id="56"/>
      <w:bookmarkEnd w:id="57"/>
      <w:r>
        <w:t>g</w:t>
      </w:r>
      <w:r w:rsidRPr="00B03A43">
        <w:t>roups</w:t>
      </w:r>
      <w:bookmarkEnd w:id="58"/>
      <w:bookmarkEnd w:id="59"/>
    </w:p>
    <w:p w:rsidR="00DC4E8E" w:rsidRDefault="00DC4E8E" w:rsidP="00573F1C">
      <w:r>
        <w:t>The Socrates database provides client and service delivery information for the following services.</w:t>
      </w:r>
    </w:p>
    <w:p w:rsidR="00573F1C" w:rsidRDefault="00573F1C" w:rsidP="00573F1C"/>
    <w:p w:rsidR="00DC4E8E" w:rsidRDefault="00DC4E8E" w:rsidP="00573F1C">
      <w:pPr>
        <w:pStyle w:val="Table"/>
      </w:pPr>
      <w:bookmarkStart w:id="60" w:name="_Toc410633573"/>
      <w:r>
        <w:t>Table 2:</w:t>
      </w:r>
      <w:r w:rsidR="00573F1C">
        <w:t xml:space="preserve"> </w:t>
      </w:r>
      <w:r>
        <w:t>Client numbers per service type</w:t>
      </w:r>
      <w:bookmarkEnd w:id="60"/>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820"/>
        <w:gridCol w:w="992"/>
        <w:gridCol w:w="1276"/>
        <w:gridCol w:w="2298"/>
      </w:tblGrid>
      <w:tr w:rsidR="00DC4E8E" w:rsidRPr="00573F1C" w:rsidTr="00573F1C">
        <w:trPr>
          <w:cantSplit/>
        </w:trPr>
        <w:tc>
          <w:tcPr>
            <w:tcW w:w="4820" w:type="dxa"/>
            <w:tcBorders>
              <w:top w:val="single" w:sz="4" w:space="0" w:color="auto"/>
              <w:bottom w:val="single" w:sz="4" w:space="0" w:color="auto"/>
            </w:tcBorders>
            <w:shd w:val="clear" w:color="auto" w:fill="auto"/>
          </w:tcPr>
          <w:p w:rsidR="00DC4E8E" w:rsidRPr="00573F1C" w:rsidRDefault="00DC4E8E" w:rsidP="00573F1C">
            <w:pPr>
              <w:pStyle w:val="TableText"/>
              <w:rPr>
                <w:b/>
              </w:rPr>
            </w:pPr>
            <w:r w:rsidRPr="00573F1C">
              <w:rPr>
                <w:b/>
              </w:rPr>
              <w:t>Service group description</w:t>
            </w:r>
          </w:p>
        </w:tc>
        <w:tc>
          <w:tcPr>
            <w:tcW w:w="992" w:type="dxa"/>
            <w:tcBorders>
              <w:top w:val="single" w:sz="4" w:space="0" w:color="auto"/>
              <w:bottom w:val="single" w:sz="4" w:space="0" w:color="auto"/>
            </w:tcBorders>
            <w:shd w:val="clear" w:color="auto" w:fill="auto"/>
          </w:tcPr>
          <w:p w:rsidR="00DC4E8E" w:rsidRPr="00573F1C" w:rsidRDefault="00DC4E8E" w:rsidP="00573F1C">
            <w:pPr>
              <w:pStyle w:val="TableText"/>
              <w:jc w:val="center"/>
              <w:rPr>
                <w:b/>
              </w:rPr>
            </w:pPr>
            <w:r w:rsidRPr="00573F1C">
              <w:rPr>
                <w:b/>
              </w:rPr>
              <w:t>Clients</w:t>
            </w:r>
          </w:p>
        </w:tc>
        <w:tc>
          <w:tcPr>
            <w:tcW w:w="1276" w:type="dxa"/>
            <w:tcBorders>
              <w:top w:val="single" w:sz="4" w:space="0" w:color="auto"/>
              <w:bottom w:val="single" w:sz="4" w:space="0" w:color="auto"/>
            </w:tcBorders>
            <w:shd w:val="clear" w:color="auto" w:fill="auto"/>
          </w:tcPr>
          <w:p w:rsidR="00DC4E8E" w:rsidRPr="00573F1C" w:rsidRDefault="00DC4E8E" w:rsidP="00573F1C">
            <w:pPr>
              <w:pStyle w:val="TableText"/>
              <w:jc w:val="center"/>
              <w:rPr>
                <w:b/>
              </w:rPr>
            </w:pPr>
            <w:r w:rsidRPr="00573F1C">
              <w:rPr>
                <w:b/>
              </w:rPr>
              <w:t>Group total</w:t>
            </w:r>
          </w:p>
        </w:tc>
        <w:tc>
          <w:tcPr>
            <w:tcW w:w="2298" w:type="dxa"/>
            <w:tcBorders>
              <w:top w:val="single" w:sz="4" w:space="0" w:color="auto"/>
              <w:bottom w:val="single" w:sz="4" w:space="0" w:color="auto"/>
            </w:tcBorders>
            <w:shd w:val="clear" w:color="auto" w:fill="auto"/>
          </w:tcPr>
          <w:p w:rsidR="00DC4E8E" w:rsidRPr="00573F1C" w:rsidRDefault="00DC4E8E" w:rsidP="00573F1C">
            <w:pPr>
              <w:pStyle w:val="TableText"/>
              <w:jc w:val="center"/>
              <w:rPr>
                <w:b/>
              </w:rPr>
            </w:pPr>
            <w:r w:rsidRPr="00573F1C">
              <w:rPr>
                <w:b/>
              </w:rPr>
              <w:t>Demographics analysed</w:t>
            </w:r>
          </w:p>
        </w:tc>
      </w:tr>
      <w:tr w:rsidR="00573F1C" w:rsidTr="00573F1C">
        <w:trPr>
          <w:cantSplit/>
        </w:trPr>
        <w:tc>
          <w:tcPr>
            <w:tcW w:w="4820" w:type="dxa"/>
            <w:tcBorders>
              <w:top w:val="single" w:sz="4" w:space="0" w:color="auto"/>
              <w:bottom w:val="nil"/>
            </w:tcBorders>
            <w:shd w:val="clear" w:color="auto" w:fill="F2F2F2" w:themeFill="background1" w:themeFillShade="F2"/>
          </w:tcPr>
          <w:p w:rsidR="00573F1C" w:rsidRDefault="00573F1C" w:rsidP="00573F1C">
            <w:pPr>
              <w:pStyle w:val="TableText"/>
            </w:pPr>
            <w:r>
              <w:t>Home support</w:t>
            </w:r>
          </w:p>
        </w:tc>
        <w:tc>
          <w:tcPr>
            <w:tcW w:w="992" w:type="dxa"/>
            <w:tcBorders>
              <w:top w:val="single" w:sz="4" w:space="0" w:color="auto"/>
              <w:bottom w:val="nil"/>
            </w:tcBorders>
            <w:shd w:val="clear" w:color="auto" w:fill="F2F2F2" w:themeFill="background1" w:themeFillShade="F2"/>
          </w:tcPr>
          <w:p w:rsidR="00573F1C" w:rsidRDefault="00573F1C" w:rsidP="00573F1C">
            <w:pPr>
              <w:pStyle w:val="TableText"/>
              <w:tabs>
                <w:tab w:val="decimal" w:pos="652"/>
              </w:tabs>
            </w:pPr>
            <w:r>
              <w:t>7968</w:t>
            </w:r>
          </w:p>
        </w:tc>
        <w:tc>
          <w:tcPr>
            <w:tcW w:w="1276" w:type="dxa"/>
            <w:vMerge w:val="restart"/>
            <w:tcBorders>
              <w:top w:val="single" w:sz="4" w:space="0" w:color="auto"/>
            </w:tcBorders>
            <w:shd w:val="clear" w:color="auto" w:fill="F2F2F2" w:themeFill="background1" w:themeFillShade="F2"/>
          </w:tcPr>
          <w:p w:rsidR="00573F1C" w:rsidRDefault="00573F1C" w:rsidP="00573F1C">
            <w:pPr>
              <w:pStyle w:val="TableText"/>
              <w:tabs>
                <w:tab w:val="decimal" w:pos="794"/>
              </w:tabs>
            </w:pPr>
            <w:r>
              <w:t>14,969</w:t>
            </w:r>
          </w:p>
        </w:tc>
        <w:tc>
          <w:tcPr>
            <w:tcW w:w="2298" w:type="dxa"/>
            <w:vMerge w:val="restart"/>
            <w:tcBorders>
              <w:top w:val="single" w:sz="4" w:space="0" w:color="auto"/>
            </w:tcBorders>
            <w:shd w:val="clear" w:color="auto" w:fill="F2F2F2" w:themeFill="background1" w:themeFillShade="F2"/>
          </w:tcPr>
          <w:p w:rsidR="00573F1C" w:rsidRDefault="00573F1C" w:rsidP="00573F1C">
            <w:pPr>
              <w:pStyle w:val="TableText"/>
              <w:jc w:val="center"/>
            </w:pPr>
            <w:r>
              <w:t>Yes</w:t>
            </w:r>
          </w:p>
        </w:tc>
      </w:tr>
      <w:tr w:rsidR="00573F1C" w:rsidTr="00573F1C">
        <w:trPr>
          <w:cantSplit/>
        </w:trPr>
        <w:tc>
          <w:tcPr>
            <w:tcW w:w="4820" w:type="dxa"/>
            <w:tcBorders>
              <w:top w:val="nil"/>
              <w:bottom w:val="nil"/>
            </w:tcBorders>
            <w:shd w:val="clear" w:color="auto" w:fill="auto"/>
          </w:tcPr>
          <w:p w:rsidR="00573F1C" w:rsidRDefault="00573F1C" w:rsidP="00573F1C">
            <w:pPr>
              <w:pStyle w:val="TableText"/>
            </w:pPr>
            <w:r>
              <w:t>Home support: personal care</w:t>
            </w:r>
          </w:p>
        </w:tc>
        <w:tc>
          <w:tcPr>
            <w:tcW w:w="992" w:type="dxa"/>
            <w:tcBorders>
              <w:top w:val="nil"/>
              <w:bottom w:val="nil"/>
            </w:tcBorders>
            <w:shd w:val="clear" w:color="auto" w:fill="auto"/>
          </w:tcPr>
          <w:p w:rsidR="00573F1C" w:rsidRDefault="00573F1C" w:rsidP="00573F1C">
            <w:pPr>
              <w:pStyle w:val="TableText"/>
              <w:tabs>
                <w:tab w:val="decimal" w:pos="652"/>
              </w:tabs>
            </w:pPr>
            <w:r>
              <w:t>4647</w:t>
            </w:r>
          </w:p>
        </w:tc>
        <w:tc>
          <w:tcPr>
            <w:tcW w:w="1276" w:type="dxa"/>
            <w:vMerge/>
            <w:shd w:val="clear" w:color="auto" w:fill="auto"/>
          </w:tcPr>
          <w:p w:rsidR="00573F1C" w:rsidRDefault="00573F1C" w:rsidP="00573F1C">
            <w:pPr>
              <w:pStyle w:val="TableText"/>
              <w:tabs>
                <w:tab w:val="decimal" w:pos="794"/>
              </w:tabs>
            </w:pPr>
          </w:p>
        </w:tc>
        <w:tc>
          <w:tcPr>
            <w:tcW w:w="2298" w:type="dxa"/>
            <w:vMerge/>
            <w:shd w:val="clear" w:color="auto" w:fill="auto"/>
          </w:tcPr>
          <w:p w:rsidR="00573F1C" w:rsidRDefault="00573F1C" w:rsidP="00573F1C">
            <w:pPr>
              <w:pStyle w:val="TableText"/>
              <w:jc w:val="center"/>
            </w:pPr>
          </w:p>
        </w:tc>
      </w:tr>
      <w:tr w:rsidR="00573F1C" w:rsidTr="00573F1C">
        <w:trPr>
          <w:cantSplit/>
        </w:trPr>
        <w:tc>
          <w:tcPr>
            <w:tcW w:w="4820" w:type="dxa"/>
            <w:tcBorders>
              <w:top w:val="nil"/>
              <w:bottom w:val="nil"/>
            </w:tcBorders>
            <w:shd w:val="clear" w:color="auto" w:fill="F2F2F2" w:themeFill="background1" w:themeFillShade="F2"/>
          </w:tcPr>
          <w:p w:rsidR="00573F1C" w:rsidRDefault="00573F1C" w:rsidP="00573F1C">
            <w:pPr>
              <w:pStyle w:val="TableText"/>
            </w:pPr>
            <w:r>
              <w:t>Home support: personal care: IF (individualised funding)</w:t>
            </w:r>
          </w:p>
        </w:tc>
        <w:tc>
          <w:tcPr>
            <w:tcW w:w="992" w:type="dxa"/>
            <w:tcBorders>
              <w:top w:val="nil"/>
              <w:bottom w:val="nil"/>
            </w:tcBorders>
            <w:shd w:val="clear" w:color="auto" w:fill="F2F2F2" w:themeFill="background1" w:themeFillShade="F2"/>
          </w:tcPr>
          <w:p w:rsidR="00573F1C" w:rsidRDefault="00573F1C" w:rsidP="00573F1C">
            <w:pPr>
              <w:pStyle w:val="TableText"/>
              <w:tabs>
                <w:tab w:val="decimal" w:pos="652"/>
              </w:tabs>
            </w:pPr>
            <w:r>
              <w:t>1600</w:t>
            </w:r>
          </w:p>
        </w:tc>
        <w:tc>
          <w:tcPr>
            <w:tcW w:w="1276" w:type="dxa"/>
            <w:vMerge/>
            <w:shd w:val="clear" w:color="auto" w:fill="F2F2F2" w:themeFill="background1" w:themeFillShade="F2"/>
          </w:tcPr>
          <w:p w:rsidR="00573F1C" w:rsidRDefault="00573F1C" w:rsidP="00573F1C">
            <w:pPr>
              <w:pStyle w:val="TableText"/>
              <w:tabs>
                <w:tab w:val="decimal" w:pos="794"/>
              </w:tabs>
            </w:pPr>
          </w:p>
        </w:tc>
        <w:tc>
          <w:tcPr>
            <w:tcW w:w="2298" w:type="dxa"/>
            <w:vMerge/>
            <w:shd w:val="clear" w:color="auto" w:fill="F2F2F2" w:themeFill="background1" w:themeFillShade="F2"/>
          </w:tcPr>
          <w:p w:rsidR="00573F1C" w:rsidRDefault="00573F1C" w:rsidP="00573F1C">
            <w:pPr>
              <w:pStyle w:val="TableText"/>
              <w:jc w:val="center"/>
            </w:pPr>
          </w:p>
        </w:tc>
      </w:tr>
      <w:tr w:rsidR="00573F1C" w:rsidTr="00573F1C">
        <w:trPr>
          <w:cantSplit/>
        </w:trPr>
        <w:tc>
          <w:tcPr>
            <w:tcW w:w="4820" w:type="dxa"/>
            <w:tcBorders>
              <w:top w:val="nil"/>
              <w:bottom w:val="nil"/>
            </w:tcBorders>
            <w:shd w:val="clear" w:color="auto" w:fill="auto"/>
          </w:tcPr>
          <w:p w:rsidR="00573F1C" w:rsidRDefault="00573F1C" w:rsidP="00573F1C">
            <w:pPr>
              <w:pStyle w:val="TableText"/>
            </w:pPr>
            <w:r>
              <w:t>Home support: IF (individualised funding)</w:t>
            </w:r>
          </w:p>
        </w:tc>
        <w:tc>
          <w:tcPr>
            <w:tcW w:w="992" w:type="dxa"/>
            <w:tcBorders>
              <w:top w:val="nil"/>
              <w:bottom w:val="nil"/>
            </w:tcBorders>
            <w:shd w:val="clear" w:color="auto" w:fill="auto"/>
          </w:tcPr>
          <w:p w:rsidR="00573F1C" w:rsidRDefault="00573F1C" w:rsidP="00573F1C">
            <w:pPr>
              <w:pStyle w:val="TableText"/>
              <w:tabs>
                <w:tab w:val="decimal" w:pos="652"/>
              </w:tabs>
            </w:pPr>
            <w:r>
              <w:t>687</w:t>
            </w:r>
          </w:p>
        </w:tc>
        <w:tc>
          <w:tcPr>
            <w:tcW w:w="1276" w:type="dxa"/>
            <w:vMerge/>
            <w:shd w:val="clear" w:color="auto" w:fill="auto"/>
          </w:tcPr>
          <w:p w:rsidR="00573F1C" w:rsidRDefault="00573F1C" w:rsidP="00573F1C">
            <w:pPr>
              <w:pStyle w:val="TableText"/>
              <w:tabs>
                <w:tab w:val="decimal" w:pos="794"/>
              </w:tabs>
            </w:pPr>
          </w:p>
        </w:tc>
        <w:tc>
          <w:tcPr>
            <w:tcW w:w="2298" w:type="dxa"/>
            <w:vMerge/>
            <w:shd w:val="clear" w:color="auto" w:fill="auto"/>
          </w:tcPr>
          <w:p w:rsidR="00573F1C" w:rsidRDefault="00573F1C" w:rsidP="00573F1C">
            <w:pPr>
              <w:pStyle w:val="TableText"/>
              <w:jc w:val="center"/>
            </w:pPr>
          </w:p>
        </w:tc>
      </w:tr>
      <w:tr w:rsidR="00573F1C" w:rsidTr="00573F1C">
        <w:trPr>
          <w:cantSplit/>
        </w:trPr>
        <w:tc>
          <w:tcPr>
            <w:tcW w:w="4820" w:type="dxa"/>
            <w:tcBorders>
              <w:top w:val="nil"/>
              <w:bottom w:val="nil"/>
            </w:tcBorders>
            <w:shd w:val="clear" w:color="auto" w:fill="F2F2F2" w:themeFill="background1" w:themeFillShade="F2"/>
          </w:tcPr>
          <w:p w:rsidR="00573F1C" w:rsidRDefault="00573F1C" w:rsidP="00573F1C">
            <w:pPr>
              <w:pStyle w:val="TableText"/>
            </w:pPr>
            <w:r>
              <w:t>Home support: EIF (enhanced individualised funding)</w:t>
            </w:r>
          </w:p>
        </w:tc>
        <w:tc>
          <w:tcPr>
            <w:tcW w:w="992" w:type="dxa"/>
            <w:tcBorders>
              <w:top w:val="nil"/>
              <w:bottom w:val="nil"/>
            </w:tcBorders>
            <w:shd w:val="clear" w:color="auto" w:fill="F2F2F2" w:themeFill="background1" w:themeFillShade="F2"/>
          </w:tcPr>
          <w:p w:rsidR="00573F1C" w:rsidRDefault="00573F1C" w:rsidP="00573F1C">
            <w:pPr>
              <w:pStyle w:val="TableText"/>
              <w:tabs>
                <w:tab w:val="decimal" w:pos="652"/>
              </w:tabs>
            </w:pPr>
            <w:r>
              <w:t>67</w:t>
            </w:r>
          </w:p>
        </w:tc>
        <w:tc>
          <w:tcPr>
            <w:tcW w:w="1276" w:type="dxa"/>
            <w:vMerge/>
            <w:tcBorders>
              <w:bottom w:val="nil"/>
            </w:tcBorders>
            <w:shd w:val="clear" w:color="auto" w:fill="F2F2F2" w:themeFill="background1" w:themeFillShade="F2"/>
          </w:tcPr>
          <w:p w:rsidR="00573F1C" w:rsidRDefault="00573F1C" w:rsidP="00573F1C">
            <w:pPr>
              <w:pStyle w:val="TableText"/>
              <w:tabs>
                <w:tab w:val="decimal" w:pos="794"/>
              </w:tabs>
            </w:pPr>
          </w:p>
        </w:tc>
        <w:tc>
          <w:tcPr>
            <w:tcW w:w="2298" w:type="dxa"/>
            <w:vMerge/>
            <w:tcBorders>
              <w:bottom w:val="nil"/>
            </w:tcBorders>
            <w:shd w:val="clear" w:color="auto" w:fill="F2F2F2" w:themeFill="background1" w:themeFillShade="F2"/>
          </w:tcPr>
          <w:p w:rsidR="00573F1C" w:rsidRDefault="00573F1C" w:rsidP="00573F1C">
            <w:pPr>
              <w:pStyle w:val="TableText"/>
              <w:jc w:val="center"/>
            </w:pPr>
          </w:p>
        </w:tc>
      </w:tr>
      <w:tr w:rsidR="00DC4E8E" w:rsidTr="00573F1C">
        <w:trPr>
          <w:cantSplit/>
        </w:trPr>
        <w:tc>
          <w:tcPr>
            <w:tcW w:w="4820" w:type="dxa"/>
            <w:tcBorders>
              <w:top w:val="nil"/>
              <w:bottom w:val="nil"/>
            </w:tcBorders>
            <w:shd w:val="clear" w:color="auto" w:fill="auto"/>
          </w:tcPr>
          <w:p w:rsidR="00DC4E8E" w:rsidRDefault="00DC4E8E" w:rsidP="00573F1C">
            <w:pPr>
              <w:pStyle w:val="TableText"/>
            </w:pPr>
            <w:r>
              <w:t>Carer support</w:t>
            </w:r>
          </w:p>
        </w:tc>
        <w:tc>
          <w:tcPr>
            <w:tcW w:w="992" w:type="dxa"/>
            <w:tcBorders>
              <w:top w:val="nil"/>
              <w:bottom w:val="nil"/>
            </w:tcBorders>
            <w:shd w:val="clear" w:color="auto" w:fill="auto"/>
          </w:tcPr>
          <w:p w:rsidR="00DC4E8E" w:rsidRDefault="00DC4E8E" w:rsidP="00573F1C">
            <w:pPr>
              <w:pStyle w:val="TableText"/>
              <w:tabs>
                <w:tab w:val="decimal" w:pos="652"/>
              </w:tabs>
            </w:pPr>
            <w:r>
              <w:t>15</w:t>
            </w:r>
            <w:r w:rsidR="00573F1C">
              <w:t>,</w:t>
            </w:r>
            <w:r>
              <w:t>890</w:t>
            </w:r>
          </w:p>
        </w:tc>
        <w:tc>
          <w:tcPr>
            <w:tcW w:w="1276" w:type="dxa"/>
            <w:tcBorders>
              <w:top w:val="nil"/>
              <w:bottom w:val="nil"/>
            </w:tcBorders>
            <w:shd w:val="clear" w:color="auto" w:fill="auto"/>
          </w:tcPr>
          <w:p w:rsidR="00DC4E8E" w:rsidRDefault="00DC4E8E" w:rsidP="00573F1C">
            <w:pPr>
              <w:pStyle w:val="TableText"/>
              <w:tabs>
                <w:tab w:val="decimal" w:pos="794"/>
              </w:tabs>
            </w:pPr>
            <w:r>
              <w:t>15,890</w:t>
            </w:r>
          </w:p>
        </w:tc>
        <w:tc>
          <w:tcPr>
            <w:tcW w:w="2298" w:type="dxa"/>
            <w:tcBorders>
              <w:top w:val="nil"/>
              <w:bottom w:val="nil"/>
            </w:tcBorders>
            <w:shd w:val="clear" w:color="auto" w:fill="auto"/>
          </w:tcPr>
          <w:p w:rsidR="00DC4E8E" w:rsidRDefault="00DC4E8E" w:rsidP="00573F1C">
            <w:pPr>
              <w:pStyle w:val="TableText"/>
              <w:jc w:val="center"/>
            </w:pPr>
            <w:r>
              <w:t>Yes</w:t>
            </w:r>
          </w:p>
        </w:tc>
      </w:tr>
      <w:tr w:rsidR="00573F1C" w:rsidTr="00573F1C">
        <w:trPr>
          <w:cantSplit/>
        </w:trPr>
        <w:tc>
          <w:tcPr>
            <w:tcW w:w="4820" w:type="dxa"/>
            <w:tcBorders>
              <w:top w:val="nil"/>
              <w:bottom w:val="nil"/>
            </w:tcBorders>
            <w:shd w:val="clear" w:color="auto" w:fill="F2F2F2" w:themeFill="background1" w:themeFillShade="F2"/>
          </w:tcPr>
          <w:p w:rsidR="00573F1C" w:rsidRDefault="00573F1C" w:rsidP="00573F1C">
            <w:pPr>
              <w:pStyle w:val="TableText"/>
            </w:pPr>
            <w:r>
              <w:t>Residential: community</w:t>
            </w:r>
          </w:p>
        </w:tc>
        <w:tc>
          <w:tcPr>
            <w:tcW w:w="992" w:type="dxa"/>
            <w:tcBorders>
              <w:top w:val="nil"/>
              <w:bottom w:val="nil"/>
            </w:tcBorders>
            <w:shd w:val="clear" w:color="auto" w:fill="F2F2F2" w:themeFill="background1" w:themeFillShade="F2"/>
          </w:tcPr>
          <w:p w:rsidR="00573F1C" w:rsidRDefault="00573F1C" w:rsidP="00573F1C">
            <w:pPr>
              <w:pStyle w:val="TableText"/>
              <w:tabs>
                <w:tab w:val="decimal" w:pos="652"/>
              </w:tabs>
            </w:pPr>
            <w:r>
              <w:t>6475</w:t>
            </w:r>
          </w:p>
        </w:tc>
        <w:tc>
          <w:tcPr>
            <w:tcW w:w="1276" w:type="dxa"/>
            <w:vMerge w:val="restart"/>
            <w:tcBorders>
              <w:top w:val="nil"/>
            </w:tcBorders>
            <w:shd w:val="clear" w:color="auto" w:fill="F2F2F2" w:themeFill="background1" w:themeFillShade="F2"/>
          </w:tcPr>
          <w:p w:rsidR="00573F1C" w:rsidRDefault="00573F1C" w:rsidP="00573F1C">
            <w:pPr>
              <w:pStyle w:val="TableText"/>
              <w:tabs>
                <w:tab w:val="decimal" w:pos="794"/>
              </w:tabs>
            </w:pPr>
            <w:r>
              <w:t>7191</w:t>
            </w:r>
          </w:p>
        </w:tc>
        <w:tc>
          <w:tcPr>
            <w:tcW w:w="2298" w:type="dxa"/>
            <w:vMerge w:val="restart"/>
            <w:tcBorders>
              <w:top w:val="nil"/>
            </w:tcBorders>
            <w:shd w:val="clear" w:color="auto" w:fill="F2F2F2" w:themeFill="background1" w:themeFillShade="F2"/>
          </w:tcPr>
          <w:p w:rsidR="00573F1C" w:rsidRDefault="00573F1C" w:rsidP="00573F1C">
            <w:pPr>
              <w:pStyle w:val="TableText"/>
              <w:jc w:val="center"/>
            </w:pPr>
            <w:r>
              <w:t>Yes</w:t>
            </w:r>
          </w:p>
        </w:tc>
      </w:tr>
      <w:tr w:rsidR="00573F1C" w:rsidTr="00573F1C">
        <w:trPr>
          <w:cantSplit/>
        </w:trPr>
        <w:tc>
          <w:tcPr>
            <w:tcW w:w="4820" w:type="dxa"/>
            <w:tcBorders>
              <w:top w:val="nil"/>
              <w:bottom w:val="nil"/>
            </w:tcBorders>
            <w:shd w:val="clear" w:color="auto" w:fill="auto"/>
          </w:tcPr>
          <w:p w:rsidR="00573F1C" w:rsidRDefault="00573F1C" w:rsidP="00573F1C">
            <w:pPr>
              <w:pStyle w:val="TableText"/>
            </w:pPr>
            <w:r>
              <w:t>Residential: hospitals</w:t>
            </w:r>
          </w:p>
        </w:tc>
        <w:tc>
          <w:tcPr>
            <w:tcW w:w="992" w:type="dxa"/>
            <w:tcBorders>
              <w:top w:val="nil"/>
              <w:bottom w:val="nil"/>
            </w:tcBorders>
            <w:shd w:val="clear" w:color="auto" w:fill="auto"/>
          </w:tcPr>
          <w:p w:rsidR="00573F1C" w:rsidRDefault="00573F1C" w:rsidP="00573F1C">
            <w:pPr>
              <w:pStyle w:val="TableText"/>
              <w:tabs>
                <w:tab w:val="decimal" w:pos="652"/>
              </w:tabs>
            </w:pPr>
            <w:r>
              <w:t>485</w:t>
            </w:r>
          </w:p>
        </w:tc>
        <w:tc>
          <w:tcPr>
            <w:tcW w:w="1276" w:type="dxa"/>
            <w:vMerge/>
            <w:shd w:val="clear" w:color="auto" w:fill="F2F2F2" w:themeFill="background1" w:themeFillShade="F2"/>
          </w:tcPr>
          <w:p w:rsidR="00573F1C" w:rsidRDefault="00573F1C" w:rsidP="00573F1C">
            <w:pPr>
              <w:pStyle w:val="TableText"/>
              <w:tabs>
                <w:tab w:val="decimal" w:pos="794"/>
              </w:tabs>
            </w:pPr>
          </w:p>
        </w:tc>
        <w:tc>
          <w:tcPr>
            <w:tcW w:w="2298" w:type="dxa"/>
            <w:vMerge/>
            <w:shd w:val="clear" w:color="auto" w:fill="F2F2F2" w:themeFill="background1" w:themeFillShade="F2"/>
          </w:tcPr>
          <w:p w:rsidR="00573F1C" w:rsidRDefault="00573F1C" w:rsidP="00573F1C">
            <w:pPr>
              <w:pStyle w:val="TableText"/>
              <w:jc w:val="center"/>
            </w:pPr>
          </w:p>
        </w:tc>
      </w:tr>
      <w:tr w:rsidR="00573F1C" w:rsidTr="00573F1C">
        <w:trPr>
          <w:cantSplit/>
        </w:trPr>
        <w:tc>
          <w:tcPr>
            <w:tcW w:w="4820" w:type="dxa"/>
            <w:tcBorders>
              <w:top w:val="nil"/>
              <w:bottom w:val="nil"/>
            </w:tcBorders>
            <w:shd w:val="clear" w:color="auto" w:fill="F2F2F2" w:themeFill="background1" w:themeFillShade="F2"/>
          </w:tcPr>
          <w:p w:rsidR="00573F1C" w:rsidRDefault="00573F1C" w:rsidP="00573F1C">
            <w:pPr>
              <w:pStyle w:val="TableText"/>
            </w:pPr>
            <w:r>
              <w:t>Residential: rest homes</w:t>
            </w:r>
          </w:p>
        </w:tc>
        <w:tc>
          <w:tcPr>
            <w:tcW w:w="992" w:type="dxa"/>
            <w:tcBorders>
              <w:top w:val="nil"/>
              <w:bottom w:val="nil"/>
            </w:tcBorders>
            <w:shd w:val="clear" w:color="auto" w:fill="F2F2F2" w:themeFill="background1" w:themeFillShade="F2"/>
          </w:tcPr>
          <w:p w:rsidR="00573F1C" w:rsidRDefault="00573F1C" w:rsidP="00573F1C">
            <w:pPr>
              <w:pStyle w:val="TableText"/>
              <w:tabs>
                <w:tab w:val="decimal" w:pos="652"/>
              </w:tabs>
            </w:pPr>
            <w:r>
              <w:t>231</w:t>
            </w:r>
          </w:p>
        </w:tc>
        <w:tc>
          <w:tcPr>
            <w:tcW w:w="1276" w:type="dxa"/>
            <w:vMerge/>
            <w:tcBorders>
              <w:bottom w:val="nil"/>
            </w:tcBorders>
            <w:shd w:val="clear" w:color="auto" w:fill="F2F2F2" w:themeFill="background1" w:themeFillShade="F2"/>
          </w:tcPr>
          <w:p w:rsidR="00573F1C" w:rsidRDefault="00573F1C" w:rsidP="00573F1C">
            <w:pPr>
              <w:pStyle w:val="TableText"/>
              <w:tabs>
                <w:tab w:val="decimal" w:pos="794"/>
              </w:tabs>
            </w:pPr>
          </w:p>
        </w:tc>
        <w:tc>
          <w:tcPr>
            <w:tcW w:w="2298" w:type="dxa"/>
            <w:vMerge/>
            <w:tcBorders>
              <w:bottom w:val="nil"/>
            </w:tcBorders>
            <w:shd w:val="clear" w:color="auto" w:fill="F2F2F2" w:themeFill="background1" w:themeFillShade="F2"/>
          </w:tcPr>
          <w:p w:rsidR="00573F1C" w:rsidRDefault="00573F1C" w:rsidP="00573F1C">
            <w:pPr>
              <w:pStyle w:val="TableText"/>
              <w:jc w:val="center"/>
            </w:pPr>
          </w:p>
        </w:tc>
      </w:tr>
      <w:tr w:rsidR="00DC4E8E" w:rsidTr="00573F1C">
        <w:trPr>
          <w:cantSplit/>
        </w:trPr>
        <w:tc>
          <w:tcPr>
            <w:tcW w:w="4820" w:type="dxa"/>
            <w:tcBorders>
              <w:top w:val="nil"/>
              <w:bottom w:val="nil"/>
            </w:tcBorders>
            <w:shd w:val="clear" w:color="auto" w:fill="auto"/>
          </w:tcPr>
          <w:p w:rsidR="00DC4E8E" w:rsidRDefault="00DC4E8E" w:rsidP="00573F1C">
            <w:pPr>
              <w:pStyle w:val="TableText"/>
            </w:pPr>
            <w:r>
              <w:t>Supported living</w:t>
            </w:r>
          </w:p>
        </w:tc>
        <w:tc>
          <w:tcPr>
            <w:tcW w:w="992" w:type="dxa"/>
            <w:tcBorders>
              <w:top w:val="nil"/>
              <w:bottom w:val="nil"/>
            </w:tcBorders>
            <w:shd w:val="clear" w:color="auto" w:fill="auto"/>
          </w:tcPr>
          <w:p w:rsidR="00DC4E8E" w:rsidRDefault="00DC4E8E" w:rsidP="00573F1C">
            <w:pPr>
              <w:pStyle w:val="TableText"/>
              <w:tabs>
                <w:tab w:val="decimal" w:pos="652"/>
              </w:tabs>
            </w:pPr>
            <w:r>
              <w:t>2797</w:t>
            </w:r>
          </w:p>
        </w:tc>
        <w:tc>
          <w:tcPr>
            <w:tcW w:w="1276" w:type="dxa"/>
            <w:tcBorders>
              <w:top w:val="nil"/>
              <w:bottom w:val="nil"/>
            </w:tcBorders>
            <w:shd w:val="clear" w:color="auto" w:fill="auto"/>
          </w:tcPr>
          <w:p w:rsidR="00DC4E8E" w:rsidRDefault="00DC4E8E" w:rsidP="00573F1C">
            <w:pPr>
              <w:pStyle w:val="TableText"/>
              <w:tabs>
                <w:tab w:val="decimal" w:pos="794"/>
              </w:tabs>
            </w:pPr>
            <w:r>
              <w:t>2797</w:t>
            </w:r>
          </w:p>
        </w:tc>
        <w:tc>
          <w:tcPr>
            <w:tcW w:w="2298" w:type="dxa"/>
            <w:tcBorders>
              <w:top w:val="nil"/>
              <w:bottom w:val="nil"/>
            </w:tcBorders>
            <w:shd w:val="clear" w:color="auto" w:fill="auto"/>
          </w:tcPr>
          <w:p w:rsidR="00DC4E8E" w:rsidRDefault="00DC4E8E" w:rsidP="00573F1C">
            <w:pPr>
              <w:pStyle w:val="TableText"/>
              <w:jc w:val="center"/>
            </w:pPr>
            <w:r>
              <w:t>Yes</w:t>
            </w:r>
          </w:p>
        </w:tc>
      </w:tr>
      <w:tr w:rsidR="00DC4E8E" w:rsidTr="00573F1C">
        <w:trPr>
          <w:cantSplit/>
        </w:trPr>
        <w:tc>
          <w:tcPr>
            <w:tcW w:w="4820" w:type="dxa"/>
            <w:tcBorders>
              <w:top w:val="nil"/>
              <w:bottom w:val="nil"/>
            </w:tcBorders>
            <w:shd w:val="clear" w:color="auto" w:fill="F2F2F2" w:themeFill="background1" w:themeFillShade="F2"/>
          </w:tcPr>
          <w:p w:rsidR="00DC4E8E" w:rsidRDefault="00DC4E8E" w:rsidP="00573F1C">
            <w:pPr>
              <w:pStyle w:val="TableText"/>
            </w:pPr>
            <w:r>
              <w:t>Respite care</w:t>
            </w:r>
          </w:p>
        </w:tc>
        <w:tc>
          <w:tcPr>
            <w:tcW w:w="992" w:type="dxa"/>
            <w:tcBorders>
              <w:top w:val="nil"/>
              <w:bottom w:val="nil"/>
            </w:tcBorders>
            <w:shd w:val="clear" w:color="auto" w:fill="F2F2F2" w:themeFill="background1" w:themeFillShade="F2"/>
          </w:tcPr>
          <w:p w:rsidR="00DC4E8E" w:rsidRDefault="00DC4E8E" w:rsidP="00573F1C">
            <w:pPr>
              <w:pStyle w:val="TableText"/>
              <w:tabs>
                <w:tab w:val="decimal" w:pos="652"/>
              </w:tabs>
            </w:pPr>
            <w:r>
              <w:t>1637</w:t>
            </w:r>
          </w:p>
        </w:tc>
        <w:tc>
          <w:tcPr>
            <w:tcW w:w="1276" w:type="dxa"/>
            <w:tcBorders>
              <w:top w:val="nil"/>
              <w:bottom w:val="nil"/>
            </w:tcBorders>
            <w:shd w:val="clear" w:color="auto" w:fill="F2F2F2" w:themeFill="background1" w:themeFillShade="F2"/>
          </w:tcPr>
          <w:p w:rsidR="00DC4E8E" w:rsidRDefault="00DC4E8E" w:rsidP="00573F1C">
            <w:pPr>
              <w:pStyle w:val="TableText"/>
              <w:tabs>
                <w:tab w:val="decimal" w:pos="794"/>
              </w:tabs>
            </w:pPr>
            <w:r>
              <w:t>1637</w:t>
            </w:r>
          </w:p>
        </w:tc>
        <w:tc>
          <w:tcPr>
            <w:tcW w:w="2298" w:type="dxa"/>
            <w:tcBorders>
              <w:top w:val="nil"/>
              <w:bottom w:val="nil"/>
            </w:tcBorders>
            <w:shd w:val="clear" w:color="auto" w:fill="F2F2F2" w:themeFill="background1" w:themeFillShade="F2"/>
          </w:tcPr>
          <w:p w:rsidR="00DC4E8E" w:rsidRDefault="00DC4E8E" w:rsidP="00573F1C">
            <w:pPr>
              <w:pStyle w:val="TableText"/>
              <w:jc w:val="center"/>
            </w:pPr>
            <w:r>
              <w:t>Yes</w:t>
            </w:r>
          </w:p>
        </w:tc>
      </w:tr>
      <w:tr w:rsidR="00DC4E8E" w:rsidTr="00573F1C">
        <w:trPr>
          <w:cantSplit/>
        </w:trPr>
        <w:tc>
          <w:tcPr>
            <w:tcW w:w="4820" w:type="dxa"/>
            <w:tcBorders>
              <w:top w:val="nil"/>
              <w:bottom w:val="nil"/>
            </w:tcBorders>
            <w:shd w:val="clear" w:color="auto" w:fill="auto"/>
          </w:tcPr>
          <w:p w:rsidR="00DC4E8E" w:rsidRDefault="00DC4E8E" w:rsidP="00573F1C">
            <w:pPr>
              <w:pStyle w:val="TableText"/>
            </w:pPr>
            <w:r>
              <w:t>Day programmes</w:t>
            </w:r>
          </w:p>
        </w:tc>
        <w:tc>
          <w:tcPr>
            <w:tcW w:w="992" w:type="dxa"/>
            <w:tcBorders>
              <w:top w:val="nil"/>
              <w:bottom w:val="nil"/>
            </w:tcBorders>
            <w:shd w:val="clear" w:color="auto" w:fill="auto"/>
          </w:tcPr>
          <w:p w:rsidR="00DC4E8E" w:rsidRDefault="00DC4E8E" w:rsidP="00573F1C">
            <w:pPr>
              <w:pStyle w:val="TableText"/>
              <w:tabs>
                <w:tab w:val="decimal" w:pos="652"/>
              </w:tabs>
            </w:pPr>
            <w:r>
              <w:t>2300</w:t>
            </w:r>
          </w:p>
        </w:tc>
        <w:tc>
          <w:tcPr>
            <w:tcW w:w="1276" w:type="dxa"/>
            <w:tcBorders>
              <w:top w:val="nil"/>
              <w:bottom w:val="nil"/>
            </w:tcBorders>
            <w:shd w:val="clear" w:color="auto" w:fill="auto"/>
          </w:tcPr>
          <w:p w:rsidR="00DC4E8E" w:rsidRPr="00896347" w:rsidRDefault="00DC4E8E" w:rsidP="00573F1C">
            <w:pPr>
              <w:pStyle w:val="TableText"/>
              <w:tabs>
                <w:tab w:val="decimal" w:pos="794"/>
              </w:tabs>
            </w:pPr>
            <w:r>
              <w:t>2300</w:t>
            </w:r>
          </w:p>
        </w:tc>
        <w:tc>
          <w:tcPr>
            <w:tcW w:w="2298" w:type="dxa"/>
            <w:tcBorders>
              <w:top w:val="nil"/>
              <w:bottom w:val="nil"/>
            </w:tcBorders>
            <w:shd w:val="clear" w:color="auto" w:fill="auto"/>
          </w:tcPr>
          <w:p w:rsidR="00DC4E8E" w:rsidRPr="00896347" w:rsidRDefault="00DC4E8E" w:rsidP="00573F1C">
            <w:pPr>
              <w:pStyle w:val="TableText"/>
              <w:jc w:val="center"/>
            </w:pPr>
            <w:r>
              <w:t>Partially in Appendix 4</w:t>
            </w:r>
          </w:p>
        </w:tc>
      </w:tr>
      <w:tr w:rsidR="00DC4E8E" w:rsidRPr="003F24BD" w:rsidTr="00573F1C">
        <w:trPr>
          <w:cantSplit/>
        </w:trPr>
        <w:tc>
          <w:tcPr>
            <w:tcW w:w="4820" w:type="dxa"/>
            <w:tcBorders>
              <w:top w:val="nil"/>
              <w:bottom w:val="single" w:sz="4" w:space="0" w:color="auto"/>
            </w:tcBorders>
            <w:shd w:val="clear" w:color="auto" w:fill="F2F2F2" w:themeFill="background1" w:themeFillShade="F2"/>
          </w:tcPr>
          <w:p w:rsidR="00DC4E8E" w:rsidRPr="003F24BD" w:rsidRDefault="00DC4E8E" w:rsidP="00573F1C">
            <w:pPr>
              <w:pStyle w:val="TableText"/>
              <w:rPr>
                <w:b/>
              </w:rPr>
            </w:pPr>
            <w:r w:rsidRPr="003F24BD">
              <w:rPr>
                <w:b/>
              </w:rPr>
              <w:t>Total non-unique client users</w:t>
            </w:r>
            <w:r w:rsidRPr="003F24BD">
              <w:rPr>
                <w:rStyle w:val="FootnoteReference"/>
                <w:b/>
              </w:rPr>
              <w:footnoteReference w:id="3"/>
            </w:r>
          </w:p>
        </w:tc>
        <w:tc>
          <w:tcPr>
            <w:tcW w:w="992" w:type="dxa"/>
            <w:tcBorders>
              <w:top w:val="nil"/>
              <w:bottom w:val="single" w:sz="4" w:space="0" w:color="auto"/>
            </w:tcBorders>
            <w:shd w:val="clear" w:color="auto" w:fill="F2F2F2" w:themeFill="background1" w:themeFillShade="F2"/>
          </w:tcPr>
          <w:p w:rsidR="00DC4E8E" w:rsidRPr="003F24BD" w:rsidRDefault="00DC4E8E" w:rsidP="00573F1C">
            <w:pPr>
              <w:pStyle w:val="TableText"/>
              <w:tabs>
                <w:tab w:val="decimal" w:pos="652"/>
              </w:tabs>
              <w:rPr>
                <w:b/>
              </w:rPr>
            </w:pPr>
          </w:p>
        </w:tc>
        <w:tc>
          <w:tcPr>
            <w:tcW w:w="1276" w:type="dxa"/>
            <w:tcBorders>
              <w:top w:val="nil"/>
              <w:bottom w:val="single" w:sz="4" w:space="0" w:color="auto"/>
            </w:tcBorders>
            <w:shd w:val="clear" w:color="auto" w:fill="F2F2F2" w:themeFill="background1" w:themeFillShade="F2"/>
          </w:tcPr>
          <w:p w:rsidR="00DC4E8E" w:rsidRPr="003F24BD" w:rsidRDefault="00DC4E8E" w:rsidP="00573F1C">
            <w:pPr>
              <w:pStyle w:val="TableText"/>
              <w:tabs>
                <w:tab w:val="decimal" w:pos="794"/>
              </w:tabs>
              <w:rPr>
                <w:b/>
              </w:rPr>
            </w:pPr>
            <w:r w:rsidRPr="003F24BD">
              <w:rPr>
                <w:b/>
              </w:rPr>
              <w:t>44,784</w:t>
            </w:r>
          </w:p>
        </w:tc>
        <w:tc>
          <w:tcPr>
            <w:tcW w:w="2298" w:type="dxa"/>
            <w:tcBorders>
              <w:top w:val="nil"/>
              <w:bottom w:val="single" w:sz="4" w:space="0" w:color="auto"/>
            </w:tcBorders>
            <w:shd w:val="clear" w:color="auto" w:fill="F2F2F2" w:themeFill="background1" w:themeFillShade="F2"/>
          </w:tcPr>
          <w:p w:rsidR="00DC4E8E" w:rsidRPr="003F24BD" w:rsidRDefault="00DC4E8E" w:rsidP="00573F1C">
            <w:pPr>
              <w:pStyle w:val="TableText"/>
              <w:jc w:val="center"/>
              <w:rPr>
                <w:b/>
              </w:rPr>
            </w:pPr>
          </w:p>
        </w:tc>
      </w:tr>
    </w:tbl>
    <w:p w:rsidR="00DC4E8E" w:rsidRDefault="00DC4E8E" w:rsidP="00573F1C"/>
    <w:p w:rsidR="00DC4E8E" w:rsidRDefault="00DC4E8E" w:rsidP="00573F1C">
      <w:r>
        <w:t>This report considers the following major services:</w:t>
      </w:r>
    </w:p>
    <w:p w:rsidR="00DC4E8E" w:rsidRPr="001B407B" w:rsidRDefault="00573F1C" w:rsidP="00573F1C">
      <w:pPr>
        <w:pStyle w:val="Bullet"/>
      </w:pPr>
      <w:r>
        <w:t>h</w:t>
      </w:r>
      <w:r w:rsidR="00DC4E8E" w:rsidRPr="001B407B">
        <w:t xml:space="preserve">ome </w:t>
      </w:r>
      <w:r w:rsidR="00DC4E8E">
        <w:t>s</w:t>
      </w:r>
      <w:r w:rsidR="00DC4E8E" w:rsidRPr="001B407B">
        <w:t xml:space="preserve">upport (also referred to as </w:t>
      </w:r>
      <w:r w:rsidR="00DC4E8E">
        <w:t>h</w:t>
      </w:r>
      <w:r w:rsidR="00DC4E8E" w:rsidRPr="001B407B">
        <w:t xml:space="preserve">ome and </w:t>
      </w:r>
      <w:r w:rsidR="00DC4E8E">
        <w:t>c</w:t>
      </w:r>
      <w:r w:rsidR="00DC4E8E" w:rsidRPr="001B407B">
        <w:t xml:space="preserve">ommunity </w:t>
      </w:r>
      <w:r w:rsidR="00DC4E8E">
        <w:t>s</w:t>
      </w:r>
      <w:r w:rsidR="00DC4E8E" w:rsidRPr="001B407B">
        <w:t>upport)</w:t>
      </w:r>
    </w:p>
    <w:p w:rsidR="00DC4E8E" w:rsidRPr="001B407B" w:rsidRDefault="00573F1C" w:rsidP="00573F1C">
      <w:pPr>
        <w:pStyle w:val="Bullet"/>
      </w:pPr>
      <w:r>
        <w:t>c</w:t>
      </w:r>
      <w:r w:rsidR="00DC4E8E" w:rsidRPr="001B407B">
        <w:t xml:space="preserve">arer </w:t>
      </w:r>
      <w:r w:rsidR="00DC4E8E">
        <w:t>s</w:t>
      </w:r>
      <w:r w:rsidR="00DC4E8E" w:rsidRPr="001B407B">
        <w:t>upport</w:t>
      </w:r>
    </w:p>
    <w:p w:rsidR="00CC7A5F" w:rsidRDefault="00573F1C" w:rsidP="00573F1C">
      <w:pPr>
        <w:pStyle w:val="Bullet"/>
      </w:pPr>
      <w:r>
        <w:t>c</w:t>
      </w:r>
      <w:r w:rsidR="00DC4E8E" w:rsidRPr="001B407B">
        <w:t xml:space="preserve">ommunity </w:t>
      </w:r>
      <w:r w:rsidR="00DC4E8E">
        <w:t>r</w:t>
      </w:r>
      <w:r w:rsidR="00DC4E8E" w:rsidRPr="001B407B">
        <w:t xml:space="preserve">esidential </w:t>
      </w:r>
      <w:r w:rsidR="00DC4E8E">
        <w:t>s</w:t>
      </w:r>
      <w:r w:rsidR="00DC4E8E" w:rsidRPr="001B407B">
        <w:t>ervices</w:t>
      </w:r>
    </w:p>
    <w:p w:rsidR="00DC4E8E" w:rsidRPr="001B407B" w:rsidRDefault="00573F1C" w:rsidP="00573F1C">
      <w:pPr>
        <w:pStyle w:val="Bullet"/>
      </w:pPr>
      <w:r>
        <w:t>s</w:t>
      </w:r>
      <w:r w:rsidR="00DC4E8E" w:rsidRPr="001B407B">
        <w:t xml:space="preserve">upported </w:t>
      </w:r>
      <w:r w:rsidR="00DC4E8E">
        <w:t>l</w:t>
      </w:r>
      <w:r w:rsidR="00DC4E8E" w:rsidRPr="001B407B">
        <w:t>iving</w:t>
      </w:r>
    </w:p>
    <w:p w:rsidR="00CC7A5F" w:rsidRDefault="00573F1C" w:rsidP="00573F1C">
      <w:pPr>
        <w:pStyle w:val="Bullet"/>
      </w:pPr>
      <w:r>
        <w:t>r</w:t>
      </w:r>
      <w:r w:rsidR="00DC4E8E" w:rsidRPr="001B407B">
        <w:t>espite.</w:t>
      </w:r>
    </w:p>
    <w:p w:rsidR="00DC4E8E" w:rsidRDefault="00DC4E8E" w:rsidP="00573F1C"/>
    <w:p w:rsidR="00573F1C" w:rsidRDefault="00DC4E8E" w:rsidP="00573F1C">
      <w:r>
        <w:t>Day programmes are predominantly funded by the Ministry of Social Development, and this service has not been analysed in detail in this report. However, the Ministry of Health does fund day programmes for 2300 people and Appendix 4: Demographics of day-programme clients provides some demographic analysis of this group.</w:t>
      </w:r>
    </w:p>
    <w:p w:rsidR="00573F1C" w:rsidRDefault="00573F1C" w:rsidP="00573F1C"/>
    <w:p w:rsidR="00573F1C" w:rsidRDefault="00573F1C" w:rsidP="00573F1C">
      <w:bookmarkStart w:id="61" w:name="_Toc367777592"/>
      <w:bookmarkStart w:id="62" w:name="_Ref371580270"/>
      <w:bookmarkStart w:id="63" w:name="_Toc409612018"/>
      <w:r>
        <w:br w:type="page"/>
      </w:r>
    </w:p>
    <w:p w:rsidR="00DC4E8E" w:rsidRPr="00AE1475" w:rsidRDefault="00DC4E8E" w:rsidP="00DC4E8E">
      <w:pPr>
        <w:pStyle w:val="Heading1"/>
      </w:pPr>
      <w:bookmarkStart w:id="64" w:name="_Toc410633522"/>
      <w:r w:rsidRPr="00AE1475">
        <w:t xml:space="preserve">Overall </w:t>
      </w:r>
      <w:r>
        <w:t>c</w:t>
      </w:r>
      <w:r w:rsidRPr="00AE1475">
        <w:t xml:space="preserve">lient </w:t>
      </w:r>
      <w:bookmarkEnd w:id="61"/>
      <w:bookmarkEnd w:id="62"/>
      <w:r>
        <w:t>d</w:t>
      </w:r>
      <w:r w:rsidRPr="00AE1475">
        <w:t>emographics</w:t>
      </w:r>
      <w:bookmarkEnd w:id="63"/>
      <w:bookmarkEnd w:id="64"/>
    </w:p>
    <w:p w:rsidR="00CC7A5F" w:rsidRDefault="00DC4E8E" w:rsidP="00573F1C">
      <w:r>
        <w:t>This section shows the demographic details of all the clients receiving services from DSS service providers. The total number of clients as at 12 September 2013 was 31,101.</w:t>
      </w:r>
    </w:p>
    <w:p w:rsidR="00573F1C" w:rsidRDefault="00573F1C" w:rsidP="00573F1C"/>
    <w:p w:rsidR="00DC4E8E" w:rsidRDefault="00DC4E8E" w:rsidP="00573F1C">
      <w:pPr>
        <w:pStyle w:val="Heading2"/>
      </w:pPr>
      <w:bookmarkStart w:id="65" w:name="_Toc409612019"/>
      <w:bookmarkStart w:id="66" w:name="_Toc410633523"/>
      <w:r>
        <w:t>Age and sex</w:t>
      </w:r>
      <w:bookmarkEnd w:id="65"/>
      <w:bookmarkEnd w:id="66"/>
    </w:p>
    <w:p w:rsidR="00DC4E8E" w:rsidRDefault="00DC4E8E" w:rsidP="00573F1C">
      <w:pPr>
        <w:pStyle w:val="Table"/>
      </w:pPr>
      <w:bookmarkStart w:id="67" w:name="_Toc410633574"/>
      <w:r>
        <w:t>Table 3:</w:t>
      </w:r>
      <w:r w:rsidR="00573F1C">
        <w:t xml:space="preserve"> </w:t>
      </w:r>
      <w:r>
        <w:t>DSS clients by age and sex, September 2013</w:t>
      </w:r>
      <w:bookmarkEnd w:id="67"/>
    </w:p>
    <w:tbl>
      <w:tblPr>
        <w:tblW w:w="0" w:type="auto"/>
        <w:tblInd w:w="78" w:type="dxa"/>
        <w:tblBorders>
          <w:top w:val="single" w:sz="4" w:space="0" w:color="auto"/>
          <w:bottom w:val="single" w:sz="4" w:space="0" w:color="auto"/>
        </w:tblBorders>
        <w:tblLayout w:type="fixed"/>
        <w:tblLook w:val="0000" w:firstRow="0" w:lastRow="0" w:firstColumn="0" w:lastColumn="0" w:noHBand="0" w:noVBand="0"/>
      </w:tblPr>
      <w:tblGrid>
        <w:gridCol w:w="1529"/>
        <w:gridCol w:w="1296"/>
        <w:gridCol w:w="1296"/>
        <w:gridCol w:w="1296"/>
      </w:tblGrid>
      <w:tr w:rsidR="00DC4E8E" w:rsidRPr="00F26011" w:rsidTr="00F26011">
        <w:trPr>
          <w:trHeight w:val="170"/>
        </w:trPr>
        <w:tc>
          <w:tcPr>
            <w:tcW w:w="1529" w:type="dxa"/>
            <w:tcBorders>
              <w:top w:val="single" w:sz="4" w:space="0" w:color="auto"/>
              <w:bottom w:val="single" w:sz="4" w:space="0" w:color="auto"/>
            </w:tcBorders>
            <w:shd w:val="clear" w:color="auto" w:fill="auto"/>
          </w:tcPr>
          <w:p w:rsidR="00DC4E8E" w:rsidRPr="00F26011" w:rsidRDefault="00DC4E8E" w:rsidP="00F26011">
            <w:pPr>
              <w:pStyle w:val="TableText"/>
              <w:rPr>
                <w:b/>
              </w:rPr>
            </w:pPr>
            <w:r w:rsidRPr="00F26011">
              <w:rPr>
                <w:b/>
              </w:rPr>
              <w:t>Age group</w:t>
            </w:r>
            <w:r w:rsidR="00F26011">
              <w:rPr>
                <w:b/>
              </w:rPr>
              <w:br/>
            </w:r>
            <w:r w:rsidRPr="00F26011">
              <w:rPr>
                <w:b/>
              </w:rPr>
              <w:t>(in years)</w:t>
            </w:r>
          </w:p>
        </w:tc>
        <w:tc>
          <w:tcPr>
            <w:tcW w:w="1296" w:type="dxa"/>
            <w:tcBorders>
              <w:top w:val="single" w:sz="4" w:space="0" w:color="auto"/>
              <w:bottom w:val="single" w:sz="4" w:space="0" w:color="auto"/>
            </w:tcBorders>
            <w:shd w:val="clear" w:color="auto" w:fill="auto"/>
          </w:tcPr>
          <w:p w:rsidR="00DC4E8E" w:rsidRPr="00F26011" w:rsidRDefault="00DC4E8E" w:rsidP="00F26011">
            <w:pPr>
              <w:pStyle w:val="TableText"/>
              <w:jc w:val="center"/>
              <w:rPr>
                <w:b/>
              </w:rPr>
            </w:pPr>
            <w:r w:rsidRPr="00F26011">
              <w:rPr>
                <w:b/>
              </w:rPr>
              <w:t>Male</w:t>
            </w:r>
          </w:p>
        </w:tc>
        <w:tc>
          <w:tcPr>
            <w:tcW w:w="1296" w:type="dxa"/>
            <w:tcBorders>
              <w:top w:val="single" w:sz="4" w:space="0" w:color="auto"/>
              <w:bottom w:val="single" w:sz="4" w:space="0" w:color="auto"/>
            </w:tcBorders>
            <w:shd w:val="clear" w:color="auto" w:fill="auto"/>
          </w:tcPr>
          <w:p w:rsidR="00DC4E8E" w:rsidRPr="00F26011" w:rsidRDefault="00DC4E8E" w:rsidP="00F26011">
            <w:pPr>
              <w:pStyle w:val="TableText"/>
              <w:jc w:val="center"/>
              <w:rPr>
                <w:b/>
              </w:rPr>
            </w:pPr>
            <w:r w:rsidRPr="00F26011">
              <w:rPr>
                <w:b/>
              </w:rPr>
              <w:t>Female</w:t>
            </w:r>
          </w:p>
        </w:tc>
        <w:tc>
          <w:tcPr>
            <w:tcW w:w="1296" w:type="dxa"/>
            <w:tcBorders>
              <w:top w:val="single" w:sz="4" w:space="0" w:color="auto"/>
              <w:bottom w:val="single" w:sz="4" w:space="0" w:color="auto"/>
            </w:tcBorders>
            <w:shd w:val="clear" w:color="auto" w:fill="auto"/>
          </w:tcPr>
          <w:p w:rsidR="00DC4E8E" w:rsidRPr="00F26011" w:rsidRDefault="00DC4E8E" w:rsidP="00F26011">
            <w:pPr>
              <w:pStyle w:val="TableText"/>
              <w:jc w:val="center"/>
              <w:rPr>
                <w:b/>
              </w:rPr>
            </w:pPr>
            <w:r w:rsidRPr="00F26011">
              <w:rPr>
                <w:b/>
              </w:rPr>
              <w:t>Total</w:t>
            </w:r>
          </w:p>
        </w:tc>
      </w:tr>
      <w:tr w:rsidR="00DC4E8E" w:rsidTr="00F26011">
        <w:trPr>
          <w:trHeight w:val="170"/>
        </w:trPr>
        <w:tc>
          <w:tcPr>
            <w:tcW w:w="1529" w:type="dxa"/>
            <w:tcBorders>
              <w:top w:val="single" w:sz="4" w:space="0" w:color="auto"/>
              <w:bottom w:val="nil"/>
            </w:tcBorders>
            <w:shd w:val="clear" w:color="auto" w:fill="F2F2F2" w:themeFill="background1" w:themeFillShade="F2"/>
          </w:tcPr>
          <w:p w:rsidR="00DC4E8E" w:rsidRDefault="00DC4E8E" w:rsidP="00573F1C">
            <w:pPr>
              <w:pStyle w:val="TableText"/>
            </w:pPr>
            <w:r>
              <w:t>0–4</w:t>
            </w:r>
          </w:p>
        </w:tc>
        <w:tc>
          <w:tcPr>
            <w:tcW w:w="1296" w:type="dxa"/>
            <w:tcBorders>
              <w:top w:val="single" w:sz="4" w:space="0" w:color="auto"/>
              <w:bottom w:val="nil"/>
            </w:tcBorders>
            <w:shd w:val="clear" w:color="auto" w:fill="F2F2F2" w:themeFill="background1" w:themeFillShade="F2"/>
          </w:tcPr>
          <w:p w:rsidR="00DC4E8E" w:rsidRDefault="00DC4E8E" w:rsidP="00F26011">
            <w:pPr>
              <w:pStyle w:val="TableText"/>
              <w:tabs>
                <w:tab w:val="decimal" w:pos="661"/>
              </w:tabs>
            </w:pPr>
            <w:r>
              <w:t>939</w:t>
            </w:r>
          </w:p>
        </w:tc>
        <w:tc>
          <w:tcPr>
            <w:tcW w:w="1296" w:type="dxa"/>
            <w:tcBorders>
              <w:top w:val="single" w:sz="4" w:space="0" w:color="auto"/>
              <w:bottom w:val="nil"/>
            </w:tcBorders>
            <w:shd w:val="clear" w:color="auto" w:fill="F2F2F2" w:themeFill="background1" w:themeFillShade="F2"/>
          </w:tcPr>
          <w:p w:rsidR="00DC4E8E" w:rsidRDefault="00DC4E8E" w:rsidP="00F26011">
            <w:pPr>
              <w:pStyle w:val="TableText"/>
              <w:tabs>
                <w:tab w:val="decimal" w:pos="661"/>
              </w:tabs>
            </w:pPr>
            <w:r>
              <w:t>491</w:t>
            </w:r>
          </w:p>
        </w:tc>
        <w:tc>
          <w:tcPr>
            <w:tcW w:w="1296" w:type="dxa"/>
            <w:tcBorders>
              <w:top w:val="single" w:sz="4" w:space="0" w:color="auto"/>
              <w:bottom w:val="nil"/>
            </w:tcBorders>
            <w:shd w:val="clear" w:color="auto" w:fill="F2F2F2" w:themeFill="background1" w:themeFillShade="F2"/>
            <w:vAlign w:val="bottom"/>
          </w:tcPr>
          <w:p w:rsidR="00DC4E8E" w:rsidRDefault="00DC4E8E" w:rsidP="00F26011">
            <w:pPr>
              <w:pStyle w:val="TableText"/>
              <w:tabs>
                <w:tab w:val="decimal" w:pos="661"/>
              </w:tabs>
            </w:pPr>
            <w:r>
              <w:t>1430</w:t>
            </w:r>
          </w:p>
        </w:tc>
      </w:tr>
      <w:tr w:rsidR="00DC4E8E" w:rsidTr="00F26011">
        <w:trPr>
          <w:trHeight w:val="170"/>
        </w:trPr>
        <w:tc>
          <w:tcPr>
            <w:tcW w:w="1529" w:type="dxa"/>
            <w:tcBorders>
              <w:top w:val="nil"/>
              <w:bottom w:val="nil"/>
            </w:tcBorders>
            <w:shd w:val="clear" w:color="auto" w:fill="auto"/>
          </w:tcPr>
          <w:p w:rsidR="00DC4E8E" w:rsidRDefault="00DC4E8E" w:rsidP="00573F1C">
            <w:pPr>
              <w:pStyle w:val="TableText"/>
            </w:pPr>
            <w:r>
              <w:t>5–9</w:t>
            </w:r>
          </w:p>
        </w:tc>
        <w:tc>
          <w:tcPr>
            <w:tcW w:w="1296" w:type="dxa"/>
            <w:tcBorders>
              <w:top w:val="nil"/>
              <w:bottom w:val="nil"/>
            </w:tcBorders>
            <w:shd w:val="clear" w:color="auto" w:fill="auto"/>
          </w:tcPr>
          <w:p w:rsidR="00DC4E8E" w:rsidRDefault="00DC4E8E" w:rsidP="00F26011">
            <w:pPr>
              <w:pStyle w:val="TableText"/>
              <w:tabs>
                <w:tab w:val="decimal" w:pos="661"/>
              </w:tabs>
            </w:pPr>
            <w:r>
              <w:t>2369</w:t>
            </w:r>
          </w:p>
        </w:tc>
        <w:tc>
          <w:tcPr>
            <w:tcW w:w="1296" w:type="dxa"/>
            <w:tcBorders>
              <w:top w:val="nil"/>
              <w:bottom w:val="nil"/>
            </w:tcBorders>
            <w:shd w:val="clear" w:color="auto" w:fill="auto"/>
          </w:tcPr>
          <w:p w:rsidR="00DC4E8E" w:rsidRDefault="00DC4E8E" w:rsidP="00F26011">
            <w:pPr>
              <w:pStyle w:val="TableText"/>
              <w:tabs>
                <w:tab w:val="decimal" w:pos="661"/>
              </w:tabs>
            </w:pPr>
            <w:r>
              <w:t>1037</w:t>
            </w:r>
          </w:p>
        </w:tc>
        <w:tc>
          <w:tcPr>
            <w:tcW w:w="1296" w:type="dxa"/>
            <w:tcBorders>
              <w:top w:val="nil"/>
              <w:bottom w:val="nil"/>
            </w:tcBorders>
            <w:shd w:val="clear" w:color="auto" w:fill="auto"/>
            <w:vAlign w:val="bottom"/>
          </w:tcPr>
          <w:p w:rsidR="00DC4E8E" w:rsidRDefault="00DC4E8E" w:rsidP="00F26011">
            <w:pPr>
              <w:pStyle w:val="TableText"/>
              <w:tabs>
                <w:tab w:val="decimal" w:pos="661"/>
              </w:tabs>
            </w:pPr>
            <w:r>
              <w:t>3406</w:t>
            </w:r>
          </w:p>
        </w:tc>
      </w:tr>
      <w:tr w:rsidR="00DC4E8E" w:rsidTr="00F26011">
        <w:trPr>
          <w:trHeight w:val="170"/>
        </w:trPr>
        <w:tc>
          <w:tcPr>
            <w:tcW w:w="1529" w:type="dxa"/>
            <w:tcBorders>
              <w:top w:val="nil"/>
              <w:bottom w:val="nil"/>
            </w:tcBorders>
            <w:shd w:val="clear" w:color="auto" w:fill="F2F2F2" w:themeFill="background1" w:themeFillShade="F2"/>
          </w:tcPr>
          <w:p w:rsidR="00DC4E8E" w:rsidRDefault="00DC4E8E" w:rsidP="00573F1C">
            <w:pPr>
              <w:pStyle w:val="TableText"/>
            </w:pPr>
            <w:r>
              <w:t>10–14</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2627</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1242</w:t>
            </w:r>
          </w:p>
        </w:tc>
        <w:tc>
          <w:tcPr>
            <w:tcW w:w="1296" w:type="dxa"/>
            <w:tcBorders>
              <w:top w:val="nil"/>
              <w:bottom w:val="nil"/>
            </w:tcBorders>
            <w:shd w:val="clear" w:color="auto" w:fill="F2F2F2" w:themeFill="background1" w:themeFillShade="F2"/>
            <w:vAlign w:val="bottom"/>
          </w:tcPr>
          <w:p w:rsidR="00DC4E8E" w:rsidRDefault="00DC4E8E" w:rsidP="00F26011">
            <w:pPr>
              <w:pStyle w:val="TableText"/>
              <w:tabs>
                <w:tab w:val="decimal" w:pos="661"/>
              </w:tabs>
            </w:pPr>
            <w:r>
              <w:t>3869</w:t>
            </w:r>
          </w:p>
        </w:tc>
      </w:tr>
      <w:tr w:rsidR="00DC4E8E" w:rsidTr="00F26011">
        <w:trPr>
          <w:trHeight w:val="170"/>
        </w:trPr>
        <w:tc>
          <w:tcPr>
            <w:tcW w:w="1529" w:type="dxa"/>
            <w:tcBorders>
              <w:top w:val="nil"/>
              <w:bottom w:val="nil"/>
            </w:tcBorders>
            <w:shd w:val="clear" w:color="auto" w:fill="auto"/>
          </w:tcPr>
          <w:p w:rsidR="00DC4E8E" w:rsidRDefault="00DC4E8E" w:rsidP="00573F1C">
            <w:pPr>
              <w:pStyle w:val="TableText"/>
            </w:pPr>
            <w:r>
              <w:t>15–19</w:t>
            </w:r>
          </w:p>
        </w:tc>
        <w:tc>
          <w:tcPr>
            <w:tcW w:w="1296" w:type="dxa"/>
            <w:tcBorders>
              <w:top w:val="nil"/>
              <w:bottom w:val="nil"/>
            </w:tcBorders>
            <w:shd w:val="clear" w:color="auto" w:fill="auto"/>
          </w:tcPr>
          <w:p w:rsidR="00DC4E8E" w:rsidRDefault="00DC4E8E" w:rsidP="00F26011">
            <w:pPr>
              <w:pStyle w:val="TableText"/>
              <w:tabs>
                <w:tab w:val="decimal" w:pos="661"/>
              </w:tabs>
            </w:pPr>
            <w:r>
              <w:t>1992</w:t>
            </w:r>
          </w:p>
        </w:tc>
        <w:tc>
          <w:tcPr>
            <w:tcW w:w="1296" w:type="dxa"/>
            <w:tcBorders>
              <w:top w:val="nil"/>
              <w:bottom w:val="nil"/>
            </w:tcBorders>
            <w:shd w:val="clear" w:color="auto" w:fill="auto"/>
          </w:tcPr>
          <w:p w:rsidR="00DC4E8E" w:rsidRDefault="00DC4E8E" w:rsidP="00F26011">
            <w:pPr>
              <w:pStyle w:val="TableText"/>
              <w:tabs>
                <w:tab w:val="decimal" w:pos="661"/>
              </w:tabs>
            </w:pPr>
            <w:r>
              <w:t>1068</w:t>
            </w:r>
          </w:p>
        </w:tc>
        <w:tc>
          <w:tcPr>
            <w:tcW w:w="1296" w:type="dxa"/>
            <w:tcBorders>
              <w:top w:val="nil"/>
              <w:bottom w:val="nil"/>
            </w:tcBorders>
            <w:shd w:val="clear" w:color="auto" w:fill="auto"/>
            <w:vAlign w:val="bottom"/>
          </w:tcPr>
          <w:p w:rsidR="00DC4E8E" w:rsidRDefault="00DC4E8E" w:rsidP="00F26011">
            <w:pPr>
              <w:pStyle w:val="TableText"/>
              <w:tabs>
                <w:tab w:val="decimal" w:pos="661"/>
              </w:tabs>
            </w:pPr>
            <w:r>
              <w:t>3060</w:t>
            </w:r>
          </w:p>
        </w:tc>
      </w:tr>
      <w:tr w:rsidR="00DC4E8E" w:rsidTr="00F26011">
        <w:trPr>
          <w:trHeight w:val="170"/>
        </w:trPr>
        <w:tc>
          <w:tcPr>
            <w:tcW w:w="1529" w:type="dxa"/>
            <w:tcBorders>
              <w:top w:val="nil"/>
              <w:bottom w:val="nil"/>
            </w:tcBorders>
            <w:shd w:val="clear" w:color="auto" w:fill="F2F2F2" w:themeFill="background1" w:themeFillShade="F2"/>
          </w:tcPr>
          <w:p w:rsidR="00DC4E8E" w:rsidRDefault="00DC4E8E" w:rsidP="00573F1C">
            <w:pPr>
              <w:pStyle w:val="TableText"/>
            </w:pPr>
            <w:r>
              <w:t>20–24</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1260</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901</w:t>
            </w:r>
          </w:p>
        </w:tc>
        <w:tc>
          <w:tcPr>
            <w:tcW w:w="1296" w:type="dxa"/>
            <w:tcBorders>
              <w:top w:val="nil"/>
              <w:bottom w:val="nil"/>
            </w:tcBorders>
            <w:shd w:val="clear" w:color="auto" w:fill="F2F2F2" w:themeFill="background1" w:themeFillShade="F2"/>
            <w:vAlign w:val="bottom"/>
          </w:tcPr>
          <w:p w:rsidR="00DC4E8E" w:rsidRDefault="00DC4E8E" w:rsidP="00F26011">
            <w:pPr>
              <w:pStyle w:val="TableText"/>
              <w:tabs>
                <w:tab w:val="decimal" w:pos="661"/>
              </w:tabs>
            </w:pPr>
            <w:r>
              <w:t>2161</w:t>
            </w:r>
          </w:p>
        </w:tc>
      </w:tr>
      <w:tr w:rsidR="00DC4E8E" w:rsidTr="00F26011">
        <w:trPr>
          <w:trHeight w:val="170"/>
        </w:trPr>
        <w:tc>
          <w:tcPr>
            <w:tcW w:w="1529" w:type="dxa"/>
            <w:tcBorders>
              <w:top w:val="nil"/>
              <w:bottom w:val="nil"/>
            </w:tcBorders>
            <w:shd w:val="clear" w:color="auto" w:fill="auto"/>
          </w:tcPr>
          <w:p w:rsidR="00DC4E8E" w:rsidRDefault="00DC4E8E" w:rsidP="00573F1C">
            <w:pPr>
              <w:pStyle w:val="TableText"/>
            </w:pPr>
            <w:r>
              <w:t>25–29</w:t>
            </w:r>
          </w:p>
        </w:tc>
        <w:tc>
          <w:tcPr>
            <w:tcW w:w="1296" w:type="dxa"/>
            <w:tcBorders>
              <w:top w:val="nil"/>
              <w:bottom w:val="nil"/>
            </w:tcBorders>
            <w:shd w:val="clear" w:color="auto" w:fill="auto"/>
          </w:tcPr>
          <w:p w:rsidR="00DC4E8E" w:rsidRDefault="00DC4E8E" w:rsidP="00F26011">
            <w:pPr>
              <w:pStyle w:val="TableText"/>
              <w:tabs>
                <w:tab w:val="decimal" w:pos="661"/>
              </w:tabs>
            </w:pPr>
            <w:r>
              <w:t>872</w:t>
            </w:r>
          </w:p>
        </w:tc>
        <w:tc>
          <w:tcPr>
            <w:tcW w:w="1296" w:type="dxa"/>
            <w:tcBorders>
              <w:top w:val="nil"/>
              <w:bottom w:val="nil"/>
            </w:tcBorders>
            <w:shd w:val="clear" w:color="auto" w:fill="auto"/>
          </w:tcPr>
          <w:p w:rsidR="00DC4E8E" w:rsidRDefault="00DC4E8E" w:rsidP="00F26011">
            <w:pPr>
              <w:pStyle w:val="TableText"/>
              <w:tabs>
                <w:tab w:val="decimal" w:pos="661"/>
              </w:tabs>
            </w:pPr>
            <w:r>
              <w:t>686</w:t>
            </w:r>
          </w:p>
        </w:tc>
        <w:tc>
          <w:tcPr>
            <w:tcW w:w="1296" w:type="dxa"/>
            <w:tcBorders>
              <w:top w:val="nil"/>
              <w:bottom w:val="nil"/>
            </w:tcBorders>
            <w:shd w:val="clear" w:color="auto" w:fill="auto"/>
            <w:vAlign w:val="bottom"/>
          </w:tcPr>
          <w:p w:rsidR="00DC4E8E" w:rsidRDefault="00DC4E8E" w:rsidP="00F26011">
            <w:pPr>
              <w:pStyle w:val="TableText"/>
              <w:tabs>
                <w:tab w:val="decimal" w:pos="661"/>
              </w:tabs>
            </w:pPr>
            <w:r>
              <w:t>1558</w:t>
            </w:r>
          </w:p>
        </w:tc>
      </w:tr>
      <w:tr w:rsidR="00DC4E8E" w:rsidTr="00F26011">
        <w:trPr>
          <w:trHeight w:val="170"/>
        </w:trPr>
        <w:tc>
          <w:tcPr>
            <w:tcW w:w="1529" w:type="dxa"/>
            <w:tcBorders>
              <w:top w:val="nil"/>
              <w:bottom w:val="nil"/>
            </w:tcBorders>
            <w:shd w:val="clear" w:color="auto" w:fill="F2F2F2" w:themeFill="background1" w:themeFillShade="F2"/>
          </w:tcPr>
          <w:p w:rsidR="00DC4E8E" w:rsidRDefault="00DC4E8E" w:rsidP="00573F1C">
            <w:pPr>
              <w:pStyle w:val="TableText"/>
            </w:pPr>
            <w:r>
              <w:t>30–34</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762</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587</w:t>
            </w:r>
          </w:p>
        </w:tc>
        <w:tc>
          <w:tcPr>
            <w:tcW w:w="1296" w:type="dxa"/>
            <w:tcBorders>
              <w:top w:val="nil"/>
              <w:bottom w:val="nil"/>
            </w:tcBorders>
            <w:shd w:val="clear" w:color="auto" w:fill="F2F2F2" w:themeFill="background1" w:themeFillShade="F2"/>
            <w:vAlign w:val="bottom"/>
          </w:tcPr>
          <w:p w:rsidR="00DC4E8E" w:rsidRDefault="00DC4E8E" w:rsidP="00F26011">
            <w:pPr>
              <w:pStyle w:val="TableText"/>
              <w:tabs>
                <w:tab w:val="decimal" w:pos="661"/>
              </w:tabs>
            </w:pPr>
            <w:r>
              <w:t>1349</w:t>
            </w:r>
          </w:p>
        </w:tc>
      </w:tr>
      <w:tr w:rsidR="00DC4E8E" w:rsidTr="00F26011">
        <w:trPr>
          <w:trHeight w:val="170"/>
        </w:trPr>
        <w:tc>
          <w:tcPr>
            <w:tcW w:w="1529" w:type="dxa"/>
            <w:tcBorders>
              <w:top w:val="nil"/>
              <w:bottom w:val="nil"/>
            </w:tcBorders>
            <w:shd w:val="clear" w:color="auto" w:fill="auto"/>
          </w:tcPr>
          <w:p w:rsidR="00DC4E8E" w:rsidRDefault="00DC4E8E" w:rsidP="00573F1C">
            <w:pPr>
              <w:pStyle w:val="TableText"/>
            </w:pPr>
            <w:r>
              <w:t>35–39</w:t>
            </w:r>
          </w:p>
        </w:tc>
        <w:tc>
          <w:tcPr>
            <w:tcW w:w="1296" w:type="dxa"/>
            <w:tcBorders>
              <w:top w:val="nil"/>
              <w:bottom w:val="nil"/>
            </w:tcBorders>
            <w:shd w:val="clear" w:color="auto" w:fill="auto"/>
          </w:tcPr>
          <w:p w:rsidR="00DC4E8E" w:rsidRDefault="00DC4E8E" w:rsidP="00F26011">
            <w:pPr>
              <w:pStyle w:val="TableText"/>
              <w:tabs>
                <w:tab w:val="decimal" w:pos="661"/>
              </w:tabs>
            </w:pPr>
            <w:r>
              <w:t>761</w:t>
            </w:r>
          </w:p>
        </w:tc>
        <w:tc>
          <w:tcPr>
            <w:tcW w:w="1296" w:type="dxa"/>
            <w:tcBorders>
              <w:top w:val="nil"/>
              <w:bottom w:val="nil"/>
            </w:tcBorders>
            <w:shd w:val="clear" w:color="auto" w:fill="auto"/>
          </w:tcPr>
          <w:p w:rsidR="00DC4E8E" w:rsidRDefault="00DC4E8E" w:rsidP="00F26011">
            <w:pPr>
              <w:pStyle w:val="TableText"/>
              <w:tabs>
                <w:tab w:val="decimal" w:pos="661"/>
              </w:tabs>
            </w:pPr>
            <w:r>
              <w:t>682</w:t>
            </w:r>
          </w:p>
        </w:tc>
        <w:tc>
          <w:tcPr>
            <w:tcW w:w="1296" w:type="dxa"/>
            <w:tcBorders>
              <w:top w:val="nil"/>
              <w:bottom w:val="nil"/>
            </w:tcBorders>
            <w:shd w:val="clear" w:color="auto" w:fill="auto"/>
            <w:vAlign w:val="bottom"/>
          </w:tcPr>
          <w:p w:rsidR="00DC4E8E" w:rsidRDefault="00DC4E8E" w:rsidP="00F26011">
            <w:pPr>
              <w:pStyle w:val="TableText"/>
              <w:tabs>
                <w:tab w:val="decimal" w:pos="661"/>
              </w:tabs>
            </w:pPr>
            <w:r>
              <w:t>1443</w:t>
            </w:r>
          </w:p>
        </w:tc>
      </w:tr>
      <w:tr w:rsidR="00DC4E8E" w:rsidTr="00F26011">
        <w:trPr>
          <w:trHeight w:val="170"/>
        </w:trPr>
        <w:tc>
          <w:tcPr>
            <w:tcW w:w="1529" w:type="dxa"/>
            <w:tcBorders>
              <w:top w:val="nil"/>
              <w:bottom w:val="nil"/>
            </w:tcBorders>
            <w:shd w:val="clear" w:color="auto" w:fill="F2F2F2" w:themeFill="background1" w:themeFillShade="F2"/>
          </w:tcPr>
          <w:p w:rsidR="00DC4E8E" w:rsidRDefault="00DC4E8E" w:rsidP="00573F1C">
            <w:pPr>
              <w:pStyle w:val="TableText"/>
            </w:pPr>
            <w:r>
              <w:t>40–44</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895</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883</w:t>
            </w:r>
          </w:p>
        </w:tc>
        <w:tc>
          <w:tcPr>
            <w:tcW w:w="1296" w:type="dxa"/>
            <w:tcBorders>
              <w:top w:val="nil"/>
              <w:bottom w:val="nil"/>
            </w:tcBorders>
            <w:shd w:val="clear" w:color="auto" w:fill="F2F2F2" w:themeFill="background1" w:themeFillShade="F2"/>
            <w:vAlign w:val="bottom"/>
          </w:tcPr>
          <w:p w:rsidR="00DC4E8E" w:rsidRDefault="00DC4E8E" w:rsidP="00F26011">
            <w:pPr>
              <w:pStyle w:val="TableText"/>
              <w:tabs>
                <w:tab w:val="decimal" w:pos="661"/>
              </w:tabs>
            </w:pPr>
            <w:r>
              <w:t>1778</w:t>
            </w:r>
          </w:p>
        </w:tc>
      </w:tr>
      <w:tr w:rsidR="00DC4E8E" w:rsidTr="00F26011">
        <w:trPr>
          <w:trHeight w:val="170"/>
        </w:trPr>
        <w:tc>
          <w:tcPr>
            <w:tcW w:w="1529" w:type="dxa"/>
            <w:tcBorders>
              <w:top w:val="nil"/>
              <w:bottom w:val="nil"/>
            </w:tcBorders>
            <w:shd w:val="clear" w:color="auto" w:fill="auto"/>
          </w:tcPr>
          <w:p w:rsidR="00DC4E8E" w:rsidRDefault="00DC4E8E" w:rsidP="00573F1C">
            <w:pPr>
              <w:pStyle w:val="TableText"/>
            </w:pPr>
            <w:r>
              <w:t>45–49</w:t>
            </w:r>
          </w:p>
        </w:tc>
        <w:tc>
          <w:tcPr>
            <w:tcW w:w="1296" w:type="dxa"/>
            <w:tcBorders>
              <w:top w:val="nil"/>
              <w:bottom w:val="nil"/>
            </w:tcBorders>
            <w:shd w:val="clear" w:color="auto" w:fill="auto"/>
          </w:tcPr>
          <w:p w:rsidR="00DC4E8E" w:rsidRDefault="00DC4E8E" w:rsidP="00F26011">
            <w:pPr>
              <w:pStyle w:val="TableText"/>
              <w:tabs>
                <w:tab w:val="decimal" w:pos="661"/>
              </w:tabs>
            </w:pPr>
            <w:r>
              <w:t>1060</w:t>
            </w:r>
          </w:p>
        </w:tc>
        <w:tc>
          <w:tcPr>
            <w:tcW w:w="1296" w:type="dxa"/>
            <w:tcBorders>
              <w:top w:val="nil"/>
              <w:bottom w:val="nil"/>
            </w:tcBorders>
            <w:shd w:val="clear" w:color="auto" w:fill="auto"/>
          </w:tcPr>
          <w:p w:rsidR="00DC4E8E" w:rsidRDefault="00DC4E8E" w:rsidP="00F26011">
            <w:pPr>
              <w:pStyle w:val="TableText"/>
              <w:tabs>
                <w:tab w:val="decimal" w:pos="661"/>
              </w:tabs>
            </w:pPr>
            <w:r>
              <w:t>994</w:t>
            </w:r>
          </w:p>
        </w:tc>
        <w:tc>
          <w:tcPr>
            <w:tcW w:w="1296" w:type="dxa"/>
            <w:tcBorders>
              <w:top w:val="nil"/>
              <w:bottom w:val="nil"/>
            </w:tcBorders>
            <w:shd w:val="clear" w:color="auto" w:fill="auto"/>
            <w:vAlign w:val="bottom"/>
          </w:tcPr>
          <w:p w:rsidR="00DC4E8E" w:rsidRDefault="00DC4E8E" w:rsidP="00F26011">
            <w:pPr>
              <w:pStyle w:val="TableText"/>
              <w:tabs>
                <w:tab w:val="decimal" w:pos="661"/>
              </w:tabs>
            </w:pPr>
            <w:r>
              <w:t>2054</w:t>
            </w:r>
          </w:p>
        </w:tc>
      </w:tr>
      <w:tr w:rsidR="00DC4E8E" w:rsidTr="00F26011">
        <w:trPr>
          <w:trHeight w:val="170"/>
        </w:trPr>
        <w:tc>
          <w:tcPr>
            <w:tcW w:w="1529" w:type="dxa"/>
            <w:tcBorders>
              <w:top w:val="nil"/>
              <w:bottom w:val="nil"/>
            </w:tcBorders>
            <w:shd w:val="clear" w:color="auto" w:fill="F2F2F2" w:themeFill="background1" w:themeFillShade="F2"/>
          </w:tcPr>
          <w:p w:rsidR="00DC4E8E" w:rsidRDefault="00DC4E8E" w:rsidP="00573F1C">
            <w:pPr>
              <w:pStyle w:val="TableText"/>
            </w:pPr>
            <w:r>
              <w:t>50–54</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1067</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1183</w:t>
            </w:r>
          </w:p>
        </w:tc>
        <w:tc>
          <w:tcPr>
            <w:tcW w:w="1296" w:type="dxa"/>
            <w:tcBorders>
              <w:top w:val="nil"/>
              <w:bottom w:val="nil"/>
            </w:tcBorders>
            <w:shd w:val="clear" w:color="auto" w:fill="F2F2F2" w:themeFill="background1" w:themeFillShade="F2"/>
            <w:vAlign w:val="bottom"/>
          </w:tcPr>
          <w:p w:rsidR="00DC4E8E" w:rsidRDefault="00DC4E8E" w:rsidP="00F26011">
            <w:pPr>
              <w:pStyle w:val="TableText"/>
              <w:tabs>
                <w:tab w:val="decimal" w:pos="661"/>
              </w:tabs>
            </w:pPr>
            <w:r>
              <w:t>2250</w:t>
            </w:r>
          </w:p>
        </w:tc>
      </w:tr>
      <w:tr w:rsidR="00DC4E8E" w:rsidTr="00F26011">
        <w:trPr>
          <w:trHeight w:val="170"/>
        </w:trPr>
        <w:tc>
          <w:tcPr>
            <w:tcW w:w="1529" w:type="dxa"/>
            <w:tcBorders>
              <w:top w:val="nil"/>
              <w:bottom w:val="nil"/>
            </w:tcBorders>
            <w:shd w:val="clear" w:color="auto" w:fill="auto"/>
          </w:tcPr>
          <w:p w:rsidR="00DC4E8E" w:rsidRDefault="00DC4E8E" w:rsidP="00573F1C">
            <w:pPr>
              <w:pStyle w:val="TableText"/>
            </w:pPr>
            <w:r>
              <w:t>55–59</w:t>
            </w:r>
          </w:p>
        </w:tc>
        <w:tc>
          <w:tcPr>
            <w:tcW w:w="1296" w:type="dxa"/>
            <w:tcBorders>
              <w:top w:val="nil"/>
              <w:bottom w:val="nil"/>
            </w:tcBorders>
            <w:shd w:val="clear" w:color="auto" w:fill="auto"/>
          </w:tcPr>
          <w:p w:rsidR="00DC4E8E" w:rsidRDefault="00DC4E8E" w:rsidP="00F26011">
            <w:pPr>
              <w:pStyle w:val="TableText"/>
              <w:tabs>
                <w:tab w:val="decimal" w:pos="661"/>
              </w:tabs>
            </w:pPr>
            <w:r>
              <w:t>978</w:t>
            </w:r>
          </w:p>
        </w:tc>
        <w:tc>
          <w:tcPr>
            <w:tcW w:w="1296" w:type="dxa"/>
            <w:tcBorders>
              <w:top w:val="nil"/>
              <w:bottom w:val="nil"/>
            </w:tcBorders>
            <w:shd w:val="clear" w:color="auto" w:fill="auto"/>
          </w:tcPr>
          <w:p w:rsidR="00DC4E8E" w:rsidRDefault="00DC4E8E" w:rsidP="00F26011">
            <w:pPr>
              <w:pStyle w:val="TableText"/>
              <w:tabs>
                <w:tab w:val="decimal" w:pos="661"/>
              </w:tabs>
            </w:pPr>
            <w:r>
              <w:t>1213</w:t>
            </w:r>
          </w:p>
        </w:tc>
        <w:tc>
          <w:tcPr>
            <w:tcW w:w="1296" w:type="dxa"/>
            <w:tcBorders>
              <w:top w:val="nil"/>
              <w:bottom w:val="nil"/>
            </w:tcBorders>
            <w:shd w:val="clear" w:color="auto" w:fill="auto"/>
            <w:vAlign w:val="bottom"/>
          </w:tcPr>
          <w:p w:rsidR="00DC4E8E" w:rsidRDefault="00DC4E8E" w:rsidP="00F26011">
            <w:pPr>
              <w:pStyle w:val="TableText"/>
              <w:tabs>
                <w:tab w:val="decimal" w:pos="661"/>
              </w:tabs>
            </w:pPr>
            <w:r>
              <w:t>2191</w:t>
            </w:r>
          </w:p>
        </w:tc>
      </w:tr>
      <w:tr w:rsidR="00DC4E8E" w:rsidTr="00F26011">
        <w:trPr>
          <w:trHeight w:val="170"/>
        </w:trPr>
        <w:tc>
          <w:tcPr>
            <w:tcW w:w="1529" w:type="dxa"/>
            <w:tcBorders>
              <w:top w:val="nil"/>
              <w:bottom w:val="nil"/>
            </w:tcBorders>
            <w:shd w:val="clear" w:color="auto" w:fill="F2F2F2" w:themeFill="background1" w:themeFillShade="F2"/>
          </w:tcPr>
          <w:p w:rsidR="00DC4E8E" w:rsidRDefault="00DC4E8E" w:rsidP="00573F1C">
            <w:pPr>
              <w:pStyle w:val="TableText"/>
            </w:pPr>
            <w:r>
              <w:t>60–64</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936</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1239</w:t>
            </w:r>
          </w:p>
        </w:tc>
        <w:tc>
          <w:tcPr>
            <w:tcW w:w="1296" w:type="dxa"/>
            <w:tcBorders>
              <w:top w:val="nil"/>
              <w:bottom w:val="nil"/>
            </w:tcBorders>
            <w:shd w:val="clear" w:color="auto" w:fill="F2F2F2" w:themeFill="background1" w:themeFillShade="F2"/>
            <w:vAlign w:val="bottom"/>
          </w:tcPr>
          <w:p w:rsidR="00DC4E8E" w:rsidRDefault="00DC4E8E" w:rsidP="00F26011">
            <w:pPr>
              <w:pStyle w:val="TableText"/>
              <w:tabs>
                <w:tab w:val="decimal" w:pos="661"/>
              </w:tabs>
            </w:pPr>
            <w:r>
              <w:t>2175</w:t>
            </w:r>
          </w:p>
        </w:tc>
      </w:tr>
      <w:tr w:rsidR="00DC4E8E" w:rsidTr="00F26011">
        <w:trPr>
          <w:trHeight w:val="170"/>
        </w:trPr>
        <w:tc>
          <w:tcPr>
            <w:tcW w:w="1529" w:type="dxa"/>
            <w:tcBorders>
              <w:top w:val="nil"/>
              <w:bottom w:val="nil"/>
            </w:tcBorders>
            <w:shd w:val="clear" w:color="auto" w:fill="auto"/>
          </w:tcPr>
          <w:p w:rsidR="00DC4E8E" w:rsidRDefault="00DC4E8E" w:rsidP="00573F1C">
            <w:pPr>
              <w:pStyle w:val="TableText"/>
            </w:pPr>
            <w:r>
              <w:t>65–69</w:t>
            </w:r>
          </w:p>
        </w:tc>
        <w:tc>
          <w:tcPr>
            <w:tcW w:w="1296" w:type="dxa"/>
            <w:tcBorders>
              <w:top w:val="nil"/>
              <w:bottom w:val="nil"/>
            </w:tcBorders>
            <w:shd w:val="clear" w:color="auto" w:fill="auto"/>
          </w:tcPr>
          <w:p w:rsidR="00DC4E8E" w:rsidRDefault="00DC4E8E" w:rsidP="00F26011">
            <w:pPr>
              <w:pStyle w:val="TableText"/>
              <w:tabs>
                <w:tab w:val="decimal" w:pos="661"/>
              </w:tabs>
            </w:pPr>
            <w:r>
              <w:t>588</w:t>
            </w:r>
          </w:p>
        </w:tc>
        <w:tc>
          <w:tcPr>
            <w:tcW w:w="1296" w:type="dxa"/>
            <w:tcBorders>
              <w:top w:val="nil"/>
              <w:bottom w:val="nil"/>
            </w:tcBorders>
            <w:shd w:val="clear" w:color="auto" w:fill="auto"/>
          </w:tcPr>
          <w:p w:rsidR="00DC4E8E" w:rsidRDefault="00DC4E8E" w:rsidP="00F26011">
            <w:pPr>
              <w:pStyle w:val="TableText"/>
              <w:tabs>
                <w:tab w:val="decimal" w:pos="661"/>
              </w:tabs>
            </w:pPr>
            <w:r>
              <w:t>914</w:t>
            </w:r>
          </w:p>
        </w:tc>
        <w:tc>
          <w:tcPr>
            <w:tcW w:w="1296" w:type="dxa"/>
            <w:tcBorders>
              <w:top w:val="nil"/>
              <w:bottom w:val="nil"/>
            </w:tcBorders>
            <w:shd w:val="clear" w:color="auto" w:fill="auto"/>
            <w:vAlign w:val="bottom"/>
          </w:tcPr>
          <w:p w:rsidR="00DC4E8E" w:rsidRDefault="00DC4E8E" w:rsidP="00F26011">
            <w:pPr>
              <w:pStyle w:val="TableText"/>
              <w:tabs>
                <w:tab w:val="decimal" w:pos="661"/>
              </w:tabs>
            </w:pPr>
            <w:r>
              <w:t>1502</w:t>
            </w:r>
          </w:p>
        </w:tc>
      </w:tr>
      <w:tr w:rsidR="00DC4E8E" w:rsidTr="00F26011">
        <w:trPr>
          <w:trHeight w:val="170"/>
        </w:trPr>
        <w:tc>
          <w:tcPr>
            <w:tcW w:w="1529" w:type="dxa"/>
            <w:tcBorders>
              <w:top w:val="nil"/>
              <w:bottom w:val="nil"/>
            </w:tcBorders>
            <w:shd w:val="clear" w:color="auto" w:fill="F2F2F2" w:themeFill="background1" w:themeFillShade="F2"/>
          </w:tcPr>
          <w:p w:rsidR="00DC4E8E" w:rsidRDefault="00DC4E8E" w:rsidP="00573F1C">
            <w:pPr>
              <w:pStyle w:val="TableText"/>
            </w:pPr>
            <w:r>
              <w:t>70–74</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254</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447</w:t>
            </w:r>
          </w:p>
        </w:tc>
        <w:tc>
          <w:tcPr>
            <w:tcW w:w="1296" w:type="dxa"/>
            <w:tcBorders>
              <w:top w:val="nil"/>
              <w:bottom w:val="nil"/>
            </w:tcBorders>
            <w:shd w:val="clear" w:color="auto" w:fill="F2F2F2" w:themeFill="background1" w:themeFillShade="F2"/>
            <w:vAlign w:val="bottom"/>
          </w:tcPr>
          <w:p w:rsidR="00DC4E8E" w:rsidRDefault="00DC4E8E" w:rsidP="00F26011">
            <w:pPr>
              <w:pStyle w:val="TableText"/>
              <w:tabs>
                <w:tab w:val="decimal" w:pos="661"/>
              </w:tabs>
            </w:pPr>
            <w:r>
              <w:t>701</w:t>
            </w:r>
          </w:p>
        </w:tc>
      </w:tr>
      <w:tr w:rsidR="00DC4E8E" w:rsidTr="00F26011">
        <w:trPr>
          <w:trHeight w:val="170"/>
        </w:trPr>
        <w:tc>
          <w:tcPr>
            <w:tcW w:w="1529" w:type="dxa"/>
            <w:tcBorders>
              <w:top w:val="nil"/>
              <w:bottom w:val="nil"/>
            </w:tcBorders>
            <w:shd w:val="clear" w:color="auto" w:fill="auto"/>
          </w:tcPr>
          <w:p w:rsidR="00DC4E8E" w:rsidRDefault="00DC4E8E" w:rsidP="00573F1C">
            <w:pPr>
              <w:pStyle w:val="TableText"/>
            </w:pPr>
            <w:r>
              <w:t>75–79</w:t>
            </w:r>
          </w:p>
        </w:tc>
        <w:tc>
          <w:tcPr>
            <w:tcW w:w="1296" w:type="dxa"/>
            <w:tcBorders>
              <w:top w:val="nil"/>
              <w:bottom w:val="nil"/>
            </w:tcBorders>
            <w:shd w:val="clear" w:color="auto" w:fill="auto"/>
          </w:tcPr>
          <w:p w:rsidR="00DC4E8E" w:rsidRDefault="00DC4E8E" w:rsidP="00F26011">
            <w:pPr>
              <w:pStyle w:val="TableText"/>
              <w:tabs>
                <w:tab w:val="decimal" w:pos="661"/>
              </w:tabs>
            </w:pPr>
            <w:r>
              <w:t>55</w:t>
            </w:r>
          </w:p>
        </w:tc>
        <w:tc>
          <w:tcPr>
            <w:tcW w:w="1296" w:type="dxa"/>
            <w:tcBorders>
              <w:top w:val="nil"/>
              <w:bottom w:val="nil"/>
            </w:tcBorders>
            <w:shd w:val="clear" w:color="auto" w:fill="auto"/>
          </w:tcPr>
          <w:p w:rsidR="00DC4E8E" w:rsidRDefault="00DC4E8E" w:rsidP="00F26011">
            <w:pPr>
              <w:pStyle w:val="TableText"/>
              <w:tabs>
                <w:tab w:val="decimal" w:pos="661"/>
              </w:tabs>
            </w:pPr>
            <w:r>
              <w:t>72</w:t>
            </w:r>
          </w:p>
        </w:tc>
        <w:tc>
          <w:tcPr>
            <w:tcW w:w="1296" w:type="dxa"/>
            <w:tcBorders>
              <w:top w:val="nil"/>
              <w:bottom w:val="nil"/>
            </w:tcBorders>
            <w:shd w:val="clear" w:color="auto" w:fill="auto"/>
            <w:vAlign w:val="bottom"/>
          </w:tcPr>
          <w:p w:rsidR="00DC4E8E" w:rsidRDefault="00DC4E8E" w:rsidP="00F26011">
            <w:pPr>
              <w:pStyle w:val="TableText"/>
              <w:tabs>
                <w:tab w:val="decimal" w:pos="661"/>
              </w:tabs>
            </w:pPr>
            <w:r>
              <w:t>127</w:t>
            </w:r>
          </w:p>
        </w:tc>
      </w:tr>
      <w:tr w:rsidR="00DC4E8E" w:rsidTr="00F26011">
        <w:trPr>
          <w:trHeight w:val="170"/>
        </w:trPr>
        <w:tc>
          <w:tcPr>
            <w:tcW w:w="1529" w:type="dxa"/>
            <w:tcBorders>
              <w:top w:val="nil"/>
              <w:bottom w:val="nil"/>
            </w:tcBorders>
            <w:shd w:val="clear" w:color="auto" w:fill="F2F2F2" w:themeFill="background1" w:themeFillShade="F2"/>
          </w:tcPr>
          <w:p w:rsidR="00DC4E8E" w:rsidRDefault="00DC4E8E" w:rsidP="00573F1C">
            <w:pPr>
              <w:pStyle w:val="TableText"/>
            </w:pPr>
            <w:r>
              <w:t>80–84</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16</w:t>
            </w:r>
          </w:p>
        </w:tc>
        <w:tc>
          <w:tcPr>
            <w:tcW w:w="1296" w:type="dxa"/>
            <w:tcBorders>
              <w:top w:val="nil"/>
              <w:bottom w:val="nil"/>
            </w:tcBorders>
            <w:shd w:val="clear" w:color="auto" w:fill="F2F2F2" w:themeFill="background1" w:themeFillShade="F2"/>
          </w:tcPr>
          <w:p w:rsidR="00DC4E8E" w:rsidRDefault="00DC4E8E" w:rsidP="00F26011">
            <w:pPr>
              <w:pStyle w:val="TableText"/>
              <w:tabs>
                <w:tab w:val="decimal" w:pos="661"/>
              </w:tabs>
            </w:pPr>
            <w:r>
              <w:t>20</w:t>
            </w:r>
          </w:p>
        </w:tc>
        <w:tc>
          <w:tcPr>
            <w:tcW w:w="1296" w:type="dxa"/>
            <w:tcBorders>
              <w:top w:val="nil"/>
              <w:bottom w:val="nil"/>
            </w:tcBorders>
            <w:shd w:val="clear" w:color="auto" w:fill="F2F2F2" w:themeFill="background1" w:themeFillShade="F2"/>
            <w:vAlign w:val="bottom"/>
          </w:tcPr>
          <w:p w:rsidR="00DC4E8E" w:rsidRDefault="00DC4E8E" w:rsidP="00F26011">
            <w:pPr>
              <w:pStyle w:val="TableText"/>
              <w:tabs>
                <w:tab w:val="decimal" w:pos="661"/>
              </w:tabs>
            </w:pPr>
            <w:r>
              <w:t>36</w:t>
            </w:r>
          </w:p>
        </w:tc>
      </w:tr>
      <w:tr w:rsidR="00DC4E8E" w:rsidTr="00F26011">
        <w:trPr>
          <w:trHeight w:val="170"/>
        </w:trPr>
        <w:tc>
          <w:tcPr>
            <w:tcW w:w="1529" w:type="dxa"/>
            <w:tcBorders>
              <w:top w:val="nil"/>
              <w:bottom w:val="nil"/>
            </w:tcBorders>
            <w:shd w:val="clear" w:color="auto" w:fill="auto"/>
          </w:tcPr>
          <w:p w:rsidR="00DC4E8E" w:rsidRDefault="00DC4E8E" w:rsidP="00573F1C">
            <w:pPr>
              <w:pStyle w:val="TableText"/>
            </w:pPr>
            <w:r>
              <w:t>85+</w:t>
            </w:r>
          </w:p>
        </w:tc>
        <w:tc>
          <w:tcPr>
            <w:tcW w:w="1296" w:type="dxa"/>
            <w:tcBorders>
              <w:top w:val="nil"/>
              <w:bottom w:val="nil"/>
            </w:tcBorders>
            <w:shd w:val="clear" w:color="auto" w:fill="auto"/>
          </w:tcPr>
          <w:p w:rsidR="00DC4E8E" w:rsidRDefault="00DC4E8E" w:rsidP="00F26011">
            <w:pPr>
              <w:pStyle w:val="TableText"/>
              <w:tabs>
                <w:tab w:val="decimal" w:pos="661"/>
              </w:tabs>
            </w:pPr>
            <w:r>
              <w:t>7</w:t>
            </w:r>
          </w:p>
        </w:tc>
        <w:tc>
          <w:tcPr>
            <w:tcW w:w="1296" w:type="dxa"/>
            <w:tcBorders>
              <w:top w:val="nil"/>
              <w:bottom w:val="nil"/>
            </w:tcBorders>
            <w:shd w:val="clear" w:color="auto" w:fill="auto"/>
          </w:tcPr>
          <w:p w:rsidR="00DC4E8E" w:rsidRDefault="00DC4E8E" w:rsidP="00F26011">
            <w:pPr>
              <w:pStyle w:val="TableText"/>
              <w:tabs>
                <w:tab w:val="decimal" w:pos="661"/>
              </w:tabs>
            </w:pPr>
            <w:r>
              <w:t>4</w:t>
            </w:r>
          </w:p>
        </w:tc>
        <w:tc>
          <w:tcPr>
            <w:tcW w:w="1296" w:type="dxa"/>
            <w:tcBorders>
              <w:top w:val="nil"/>
              <w:bottom w:val="nil"/>
            </w:tcBorders>
            <w:shd w:val="clear" w:color="auto" w:fill="auto"/>
            <w:vAlign w:val="bottom"/>
          </w:tcPr>
          <w:p w:rsidR="00DC4E8E" w:rsidRDefault="00DC4E8E" w:rsidP="00F26011">
            <w:pPr>
              <w:pStyle w:val="TableText"/>
              <w:tabs>
                <w:tab w:val="decimal" w:pos="661"/>
              </w:tabs>
            </w:pPr>
            <w:r>
              <w:t>11</w:t>
            </w:r>
          </w:p>
        </w:tc>
      </w:tr>
      <w:tr w:rsidR="00DC4E8E" w:rsidRPr="00F26011" w:rsidTr="00F26011">
        <w:trPr>
          <w:trHeight w:val="170"/>
        </w:trPr>
        <w:tc>
          <w:tcPr>
            <w:tcW w:w="1529" w:type="dxa"/>
            <w:tcBorders>
              <w:top w:val="nil"/>
              <w:bottom w:val="nil"/>
            </w:tcBorders>
            <w:shd w:val="clear" w:color="auto" w:fill="F2F2F2" w:themeFill="background1" w:themeFillShade="F2"/>
          </w:tcPr>
          <w:p w:rsidR="00DC4E8E" w:rsidRPr="00F26011" w:rsidRDefault="00DC4E8E" w:rsidP="00573F1C">
            <w:pPr>
              <w:pStyle w:val="TableText"/>
              <w:rPr>
                <w:b/>
              </w:rPr>
            </w:pPr>
            <w:r w:rsidRPr="00F26011">
              <w:rPr>
                <w:b/>
              </w:rPr>
              <w:t>Total</w:t>
            </w:r>
          </w:p>
        </w:tc>
        <w:tc>
          <w:tcPr>
            <w:tcW w:w="1296" w:type="dxa"/>
            <w:tcBorders>
              <w:top w:val="nil"/>
              <w:bottom w:val="nil"/>
            </w:tcBorders>
            <w:shd w:val="clear" w:color="auto" w:fill="F2F2F2" w:themeFill="background1" w:themeFillShade="F2"/>
          </w:tcPr>
          <w:p w:rsidR="00DC4E8E" w:rsidRPr="00F26011" w:rsidRDefault="00DC4E8E" w:rsidP="00F26011">
            <w:pPr>
              <w:pStyle w:val="TableText"/>
              <w:tabs>
                <w:tab w:val="decimal" w:pos="661"/>
              </w:tabs>
              <w:rPr>
                <w:b/>
              </w:rPr>
            </w:pPr>
            <w:r w:rsidRPr="00F26011">
              <w:rPr>
                <w:b/>
              </w:rPr>
              <w:t>17,438</w:t>
            </w:r>
          </w:p>
        </w:tc>
        <w:tc>
          <w:tcPr>
            <w:tcW w:w="1296" w:type="dxa"/>
            <w:tcBorders>
              <w:top w:val="nil"/>
              <w:bottom w:val="nil"/>
            </w:tcBorders>
            <w:shd w:val="clear" w:color="auto" w:fill="F2F2F2" w:themeFill="background1" w:themeFillShade="F2"/>
          </w:tcPr>
          <w:p w:rsidR="00DC4E8E" w:rsidRPr="00F26011" w:rsidRDefault="00DC4E8E" w:rsidP="00F26011">
            <w:pPr>
              <w:pStyle w:val="TableText"/>
              <w:tabs>
                <w:tab w:val="decimal" w:pos="661"/>
              </w:tabs>
              <w:rPr>
                <w:b/>
              </w:rPr>
            </w:pPr>
            <w:r w:rsidRPr="00F26011">
              <w:rPr>
                <w:b/>
              </w:rPr>
              <w:t>13,663</w:t>
            </w:r>
          </w:p>
        </w:tc>
        <w:tc>
          <w:tcPr>
            <w:tcW w:w="1296" w:type="dxa"/>
            <w:tcBorders>
              <w:top w:val="nil"/>
              <w:bottom w:val="nil"/>
            </w:tcBorders>
            <w:shd w:val="clear" w:color="auto" w:fill="F2F2F2" w:themeFill="background1" w:themeFillShade="F2"/>
          </w:tcPr>
          <w:p w:rsidR="00DC4E8E" w:rsidRPr="00F26011" w:rsidRDefault="00DC4E8E" w:rsidP="00F26011">
            <w:pPr>
              <w:pStyle w:val="TableText"/>
              <w:tabs>
                <w:tab w:val="decimal" w:pos="661"/>
              </w:tabs>
              <w:rPr>
                <w:b/>
              </w:rPr>
            </w:pPr>
            <w:r w:rsidRPr="00F26011">
              <w:rPr>
                <w:b/>
              </w:rPr>
              <w:t>31,101</w:t>
            </w:r>
          </w:p>
        </w:tc>
      </w:tr>
      <w:tr w:rsidR="00DC4E8E" w:rsidTr="00F26011">
        <w:trPr>
          <w:trHeight w:val="170"/>
        </w:trPr>
        <w:tc>
          <w:tcPr>
            <w:tcW w:w="1529" w:type="dxa"/>
            <w:tcBorders>
              <w:top w:val="nil"/>
            </w:tcBorders>
            <w:shd w:val="clear" w:color="auto" w:fill="auto"/>
          </w:tcPr>
          <w:p w:rsidR="00DC4E8E" w:rsidRDefault="00DC4E8E" w:rsidP="00573F1C">
            <w:pPr>
              <w:pStyle w:val="TableText"/>
            </w:pPr>
          </w:p>
        </w:tc>
        <w:tc>
          <w:tcPr>
            <w:tcW w:w="1296" w:type="dxa"/>
            <w:tcBorders>
              <w:top w:val="nil"/>
            </w:tcBorders>
            <w:shd w:val="clear" w:color="auto" w:fill="auto"/>
          </w:tcPr>
          <w:p w:rsidR="00DC4E8E" w:rsidRDefault="00DC4E8E" w:rsidP="00F26011">
            <w:pPr>
              <w:pStyle w:val="TableText"/>
              <w:jc w:val="center"/>
            </w:pPr>
            <w:r>
              <w:t>56.1%</w:t>
            </w:r>
          </w:p>
        </w:tc>
        <w:tc>
          <w:tcPr>
            <w:tcW w:w="1296" w:type="dxa"/>
            <w:tcBorders>
              <w:top w:val="nil"/>
            </w:tcBorders>
            <w:shd w:val="clear" w:color="auto" w:fill="auto"/>
          </w:tcPr>
          <w:p w:rsidR="00DC4E8E" w:rsidRDefault="00DC4E8E" w:rsidP="00F26011">
            <w:pPr>
              <w:pStyle w:val="TableText"/>
              <w:jc w:val="center"/>
            </w:pPr>
            <w:r>
              <w:t>43.9%</w:t>
            </w:r>
          </w:p>
        </w:tc>
        <w:tc>
          <w:tcPr>
            <w:tcW w:w="1296" w:type="dxa"/>
            <w:tcBorders>
              <w:top w:val="nil"/>
            </w:tcBorders>
            <w:shd w:val="clear" w:color="auto" w:fill="auto"/>
          </w:tcPr>
          <w:p w:rsidR="00DC4E8E" w:rsidRDefault="00DC4E8E" w:rsidP="00573F1C">
            <w:pPr>
              <w:pStyle w:val="TableText"/>
            </w:pPr>
          </w:p>
        </w:tc>
      </w:tr>
    </w:tbl>
    <w:p w:rsidR="00DC4E8E" w:rsidRDefault="00DC4E8E" w:rsidP="00DC4E8E">
      <w:pPr>
        <w:jc w:val="both"/>
      </w:pPr>
    </w:p>
    <w:p w:rsidR="00DC4E8E" w:rsidRDefault="00DC4E8E" w:rsidP="00F26011">
      <w:pPr>
        <w:pStyle w:val="Figure"/>
      </w:pPr>
      <w:bookmarkStart w:id="68" w:name="_Toc410633661"/>
      <w:r>
        <w:t>Figure 3:</w:t>
      </w:r>
      <w:r w:rsidR="00F26011">
        <w:t xml:space="preserve"> </w:t>
      </w:r>
      <w:r>
        <w:t>DSS client profiles by age/sex</w:t>
      </w:r>
      <w:bookmarkEnd w:id="68"/>
    </w:p>
    <w:p w:rsidR="00DC4E8E" w:rsidRDefault="00DC4E8E" w:rsidP="00F26011">
      <w:r>
        <w:rPr>
          <w:noProof/>
          <w:lang w:eastAsia="en-NZ"/>
        </w:rPr>
        <w:drawing>
          <wp:inline distT="0" distB="0" distL="0" distR="0" wp14:anchorId="38269615" wp14:editId="3B588722">
            <wp:extent cx="3914775" cy="3458309"/>
            <wp:effectExtent l="0" t="0" r="0" b="8890"/>
            <wp:docPr id="26" name="Chart 26" title="Figure 3: DSS client profiles by age/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6011" w:rsidRDefault="00F26011" w:rsidP="00F26011"/>
    <w:p w:rsidR="00DC4E8E" w:rsidRDefault="00DC4E8E" w:rsidP="00915E9B">
      <w:r>
        <w:t>Observations</w:t>
      </w:r>
      <w:r w:rsidR="00915E9B">
        <w:t>:</w:t>
      </w:r>
    </w:p>
    <w:p w:rsidR="00DC4E8E" w:rsidRDefault="00DC4E8E" w:rsidP="00F26011">
      <w:pPr>
        <w:pStyle w:val="Bullet"/>
      </w:pPr>
      <w:r>
        <w:t>There are significantly more males (56%) than females (44%) using DSS services.</w:t>
      </w:r>
    </w:p>
    <w:p w:rsidR="00DC4E8E" w:rsidRDefault="00DC4E8E" w:rsidP="00F26011">
      <w:pPr>
        <w:pStyle w:val="Bullet"/>
      </w:pPr>
      <w:r>
        <w:t>There are two high points in the age profiles of DSS clients: one in teenage years and the second in the 50–69 years age groups.</w:t>
      </w:r>
    </w:p>
    <w:p w:rsidR="00CC7A5F" w:rsidRDefault="00DC4E8E" w:rsidP="00F26011">
      <w:pPr>
        <w:pStyle w:val="Bullet"/>
      </w:pPr>
      <w:r>
        <w:t>Males dominate the age groups from 0–25 years, and females are significantly more numerous than males in the 50–70 years age groups.</w:t>
      </w:r>
    </w:p>
    <w:p w:rsidR="00DC4E8E" w:rsidRDefault="00DC4E8E" w:rsidP="00F26011"/>
    <w:p w:rsidR="00DC4E8E" w:rsidRPr="00AE1475" w:rsidRDefault="00DC4E8E" w:rsidP="00F26011">
      <w:pPr>
        <w:pStyle w:val="Heading2"/>
      </w:pPr>
      <w:bookmarkStart w:id="69" w:name="_Toc409612020"/>
      <w:bookmarkStart w:id="70" w:name="_Toc410633524"/>
      <w:r w:rsidRPr="00AE1475">
        <w:t>Ethnicity</w:t>
      </w:r>
      <w:bookmarkEnd w:id="69"/>
      <w:bookmarkEnd w:id="70"/>
    </w:p>
    <w:p w:rsidR="00DC4E8E" w:rsidRDefault="00DC4E8E" w:rsidP="00F26011">
      <w:pPr>
        <w:pStyle w:val="Table"/>
      </w:pPr>
      <w:bookmarkStart w:id="71" w:name="_Toc410633575"/>
      <w:r>
        <w:t>Table 4:</w:t>
      </w:r>
      <w:r w:rsidR="00F26011">
        <w:t xml:space="preserve"> </w:t>
      </w:r>
      <w:r>
        <w:t>DSS clients by age and ethnicity</w:t>
      </w:r>
      <w:bookmarkEnd w:id="7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44"/>
        <w:gridCol w:w="1318"/>
        <w:gridCol w:w="1319"/>
        <w:gridCol w:w="1319"/>
        <w:gridCol w:w="1318"/>
        <w:gridCol w:w="1319"/>
        <w:gridCol w:w="1319"/>
      </w:tblGrid>
      <w:tr w:rsidR="00DC4E8E" w:rsidRPr="00F26011" w:rsidTr="00F26011">
        <w:trPr>
          <w:cantSplit/>
        </w:trPr>
        <w:tc>
          <w:tcPr>
            <w:tcW w:w="1444" w:type="dxa"/>
            <w:tcBorders>
              <w:top w:val="single" w:sz="4" w:space="0" w:color="auto"/>
              <w:bottom w:val="single" w:sz="4" w:space="0" w:color="auto"/>
            </w:tcBorders>
            <w:shd w:val="clear" w:color="auto" w:fill="auto"/>
          </w:tcPr>
          <w:p w:rsidR="00DC4E8E" w:rsidRPr="00F26011" w:rsidRDefault="00DC4E8E" w:rsidP="00F26011">
            <w:pPr>
              <w:pStyle w:val="TableText"/>
              <w:keepNext/>
              <w:rPr>
                <w:b/>
              </w:rPr>
            </w:pPr>
            <w:r w:rsidRPr="00F26011">
              <w:rPr>
                <w:b/>
              </w:rPr>
              <w:t>Age group</w:t>
            </w:r>
          </w:p>
        </w:tc>
        <w:tc>
          <w:tcPr>
            <w:tcW w:w="1318" w:type="dxa"/>
            <w:tcBorders>
              <w:top w:val="single" w:sz="4" w:space="0" w:color="auto"/>
              <w:bottom w:val="single" w:sz="4" w:space="0" w:color="auto"/>
            </w:tcBorders>
            <w:shd w:val="clear" w:color="auto" w:fill="auto"/>
          </w:tcPr>
          <w:p w:rsidR="00DC4E8E" w:rsidRPr="00F26011" w:rsidRDefault="00DC4E8E" w:rsidP="00F26011">
            <w:pPr>
              <w:pStyle w:val="TableText"/>
              <w:jc w:val="center"/>
              <w:rPr>
                <w:b/>
              </w:rPr>
            </w:pPr>
            <w:r w:rsidRPr="00F26011">
              <w:rPr>
                <w:b/>
              </w:rPr>
              <w:t>European/</w:t>
            </w:r>
            <w:r w:rsidR="00F26011">
              <w:rPr>
                <w:b/>
              </w:rPr>
              <w:br/>
            </w:r>
            <w:r w:rsidRPr="00F26011">
              <w:rPr>
                <w:b/>
              </w:rPr>
              <w:t>Other</w:t>
            </w:r>
          </w:p>
        </w:tc>
        <w:tc>
          <w:tcPr>
            <w:tcW w:w="1319" w:type="dxa"/>
            <w:tcBorders>
              <w:top w:val="single" w:sz="4" w:space="0" w:color="auto"/>
              <w:bottom w:val="single" w:sz="4" w:space="0" w:color="auto"/>
            </w:tcBorders>
            <w:shd w:val="clear" w:color="auto" w:fill="auto"/>
          </w:tcPr>
          <w:p w:rsidR="00DC4E8E" w:rsidRPr="00F26011" w:rsidRDefault="00DC4E8E" w:rsidP="00F26011">
            <w:pPr>
              <w:pStyle w:val="TableText"/>
              <w:jc w:val="center"/>
              <w:rPr>
                <w:b/>
              </w:rPr>
            </w:pPr>
            <w:r w:rsidRPr="00F26011">
              <w:rPr>
                <w:b/>
              </w:rPr>
              <w:t>Māori</w:t>
            </w:r>
          </w:p>
        </w:tc>
        <w:tc>
          <w:tcPr>
            <w:tcW w:w="1319" w:type="dxa"/>
            <w:tcBorders>
              <w:top w:val="single" w:sz="4" w:space="0" w:color="auto"/>
              <w:bottom w:val="single" w:sz="4" w:space="0" w:color="auto"/>
            </w:tcBorders>
            <w:shd w:val="clear" w:color="auto" w:fill="auto"/>
          </w:tcPr>
          <w:p w:rsidR="00DC4E8E" w:rsidRPr="00F26011" w:rsidRDefault="00DC4E8E" w:rsidP="00F26011">
            <w:pPr>
              <w:pStyle w:val="TableText"/>
              <w:jc w:val="center"/>
              <w:rPr>
                <w:b/>
              </w:rPr>
            </w:pPr>
            <w:r w:rsidRPr="00F26011">
              <w:rPr>
                <w:b/>
              </w:rPr>
              <w:t>Pacific</w:t>
            </w:r>
          </w:p>
        </w:tc>
        <w:tc>
          <w:tcPr>
            <w:tcW w:w="1318" w:type="dxa"/>
            <w:tcBorders>
              <w:top w:val="single" w:sz="4" w:space="0" w:color="auto"/>
              <w:bottom w:val="single" w:sz="4" w:space="0" w:color="auto"/>
            </w:tcBorders>
            <w:shd w:val="clear" w:color="auto" w:fill="auto"/>
          </w:tcPr>
          <w:p w:rsidR="00DC4E8E" w:rsidRPr="00F26011" w:rsidRDefault="00DC4E8E" w:rsidP="00F26011">
            <w:pPr>
              <w:pStyle w:val="TableText"/>
              <w:jc w:val="center"/>
              <w:rPr>
                <w:b/>
              </w:rPr>
            </w:pPr>
            <w:r w:rsidRPr="00F26011">
              <w:rPr>
                <w:b/>
              </w:rPr>
              <w:t>Asian</w:t>
            </w:r>
          </w:p>
        </w:tc>
        <w:tc>
          <w:tcPr>
            <w:tcW w:w="1319" w:type="dxa"/>
            <w:tcBorders>
              <w:top w:val="single" w:sz="4" w:space="0" w:color="auto"/>
              <w:bottom w:val="single" w:sz="4" w:space="0" w:color="auto"/>
            </w:tcBorders>
            <w:shd w:val="clear" w:color="auto" w:fill="auto"/>
          </w:tcPr>
          <w:p w:rsidR="00DC4E8E" w:rsidRPr="00F26011" w:rsidRDefault="00DC4E8E" w:rsidP="00F26011">
            <w:pPr>
              <w:pStyle w:val="TableText"/>
              <w:jc w:val="center"/>
              <w:rPr>
                <w:b/>
              </w:rPr>
            </w:pPr>
            <w:r w:rsidRPr="00F26011">
              <w:rPr>
                <w:b/>
              </w:rPr>
              <w:t>Not stated</w:t>
            </w:r>
          </w:p>
        </w:tc>
        <w:tc>
          <w:tcPr>
            <w:tcW w:w="1319" w:type="dxa"/>
            <w:tcBorders>
              <w:top w:val="single" w:sz="4" w:space="0" w:color="auto"/>
              <w:bottom w:val="single" w:sz="4" w:space="0" w:color="auto"/>
            </w:tcBorders>
            <w:shd w:val="clear" w:color="auto" w:fill="auto"/>
          </w:tcPr>
          <w:p w:rsidR="00DC4E8E" w:rsidRPr="00F26011" w:rsidRDefault="00DC4E8E" w:rsidP="00F26011">
            <w:pPr>
              <w:pStyle w:val="TableText"/>
              <w:jc w:val="center"/>
              <w:rPr>
                <w:b/>
              </w:rPr>
            </w:pPr>
            <w:r w:rsidRPr="00F26011">
              <w:rPr>
                <w:b/>
              </w:rPr>
              <w:t>Total</w:t>
            </w:r>
          </w:p>
        </w:tc>
      </w:tr>
      <w:tr w:rsidR="00DC4E8E" w:rsidTr="00F26011">
        <w:trPr>
          <w:cantSplit/>
        </w:trPr>
        <w:tc>
          <w:tcPr>
            <w:tcW w:w="1444" w:type="dxa"/>
            <w:tcBorders>
              <w:top w:val="single" w:sz="4" w:space="0" w:color="auto"/>
              <w:bottom w:val="nil"/>
            </w:tcBorders>
            <w:shd w:val="clear" w:color="auto" w:fill="F2F2F2" w:themeFill="background1" w:themeFillShade="F2"/>
          </w:tcPr>
          <w:p w:rsidR="00DC4E8E" w:rsidRDefault="00DC4E8E" w:rsidP="00F26011">
            <w:pPr>
              <w:pStyle w:val="TableText"/>
              <w:keepNext/>
            </w:pPr>
            <w:r>
              <w:t>0–4</w:t>
            </w:r>
          </w:p>
        </w:tc>
        <w:tc>
          <w:tcPr>
            <w:tcW w:w="1318" w:type="dxa"/>
            <w:tcBorders>
              <w:top w:val="single" w:sz="4" w:space="0" w:color="auto"/>
              <w:bottom w:val="nil"/>
            </w:tcBorders>
            <w:shd w:val="clear" w:color="auto" w:fill="F2F2F2" w:themeFill="background1" w:themeFillShade="F2"/>
          </w:tcPr>
          <w:p w:rsidR="00DC4E8E" w:rsidRDefault="00DC4E8E" w:rsidP="00F26011">
            <w:pPr>
              <w:pStyle w:val="TableText"/>
              <w:tabs>
                <w:tab w:val="decimal" w:pos="767"/>
              </w:tabs>
            </w:pPr>
            <w:r>
              <w:t>710</w:t>
            </w:r>
          </w:p>
        </w:tc>
        <w:tc>
          <w:tcPr>
            <w:tcW w:w="1319" w:type="dxa"/>
            <w:tcBorders>
              <w:top w:val="single" w:sz="4" w:space="0" w:color="auto"/>
              <w:bottom w:val="nil"/>
            </w:tcBorders>
            <w:shd w:val="clear" w:color="auto" w:fill="F2F2F2" w:themeFill="background1" w:themeFillShade="F2"/>
          </w:tcPr>
          <w:p w:rsidR="00DC4E8E" w:rsidRDefault="00DC4E8E" w:rsidP="00F26011">
            <w:pPr>
              <w:pStyle w:val="TableText"/>
              <w:tabs>
                <w:tab w:val="decimal" w:pos="767"/>
              </w:tabs>
            </w:pPr>
            <w:r>
              <w:t>288</w:t>
            </w:r>
          </w:p>
        </w:tc>
        <w:tc>
          <w:tcPr>
            <w:tcW w:w="1319" w:type="dxa"/>
            <w:tcBorders>
              <w:top w:val="single" w:sz="4" w:space="0" w:color="auto"/>
              <w:bottom w:val="nil"/>
            </w:tcBorders>
            <w:shd w:val="clear" w:color="auto" w:fill="F2F2F2" w:themeFill="background1" w:themeFillShade="F2"/>
          </w:tcPr>
          <w:p w:rsidR="00DC4E8E" w:rsidRDefault="00DC4E8E" w:rsidP="00F26011">
            <w:pPr>
              <w:pStyle w:val="TableText"/>
              <w:tabs>
                <w:tab w:val="decimal" w:pos="767"/>
              </w:tabs>
            </w:pPr>
            <w:r>
              <w:t>126</w:t>
            </w:r>
          </w:p>
        </w:tc>
        <w:tc>
          <w:tcPr>
            <w:tcW w:w="1318" w:type="dxa"/>
            <w:tcBorders>
              <w:top w:val="single" w:sz="4" w:space="0" w:color="auto"/>
              <w:bottom w:val="nil"/>
            </w:tcBorders>
            <w:shd w:val="clear" w:color="auto" w:fill="F2F2F2" w:themeFill="background1" w:themeFillShade="F2"/>
          </w:tcPr>
          <w:p w:rsidR="00DC4E8E" w:rsidRDefault="00DC4E8E" w:rsidP="00F26011">
            <w:pPr>
              <w:pStyle w:val="TableText"/>
              <w:tabs>
                <w:tab w:val="decimal" w:pos="767"/>
              </w:tabs>
            </w:pPr>
            <w:r>
              <w:t>102</w:t>
            </w:r>
          </w:p>
        </w:tc>
        <w:tc>
          <w:tcPr>
            <w:tcW w:w="1319" w:type="dxa"/>
            <w:tcBorders>
              <w:top w:val="single" w:sz="4" w:space="0" w:color="auto"/>
              <w:bottom w:val="nil"/>
            </w:tcBorders>
            <w:shd w:val="clear" w:color="auto" w:fill="F2F2F2" w:themeFill="background1" w:themeFillShade="F2"/>
          </w:tcPr>
          <w:p w:rsidR="00DC4E8E" w:rsidRDefault="00DC4E8E" w:rsidP="00F26011">
            <w:pPr>
              <w:pStyle w:val="TableText"/>
              <w:tabs>
                <w:tab w:val="decimal" w:pos="767"/>
              </w:tabs>
            </w:pPr>
            <w:r>
              <w:t>204</w:t>
            </w:r>
          </w:p>
        </w:tc>
        <w:tc>
          <w:tcPr>
            <w:tcW w:w="1319" w:type="dxa"/>
            <w:tcBorders>
              <w:top w:val="single" w:sz="4" w:space="0" w:color="auto"/>
              <w:bottom w:val="nil"/>
            </w:tcBorders>
            <w:shd w:val="clear" w:color="auto" w:fill="F2F2F2" w:themeFill="background1" w:themeFillShade="F2"/>
          </w:tcPr>
          <w:p w:rsidR="00DC4E8E" w:rsidRDefault="00DC4E8E" w:rsidP="00F26011">
            <w:pPr>
              <w:pStyle w:val="TableText"/>
              <w:tabs>
                <w:tab w:val="decimal" w:pos="837"/>
              </w:tabs>
            </w:pPr>
            <w:r>
              <w:t>1430</w:t>
            </w:r>
          </w:p>
        </w:tc>
      </w:tr>
      <w:tr w:rsidR="00DC4E8E" w:rsidTr="00F26011">
        <w:trPr>
          <w:cantSplit/>
        </w:trPr>
        <w:tc>
          <w:tcPr>
            <w:tcW w:w="1444" w:type="dxa"/>
            <w:tcBorders>
              <w:top w:val="nil"/>
              <w:bottom w:val="nil"/>
            </w:tcBorders>
            <w:shd w:val="clear" w:color="auto" w:fill="auto"/>
          </w:tcPr>
          <w:p w:rsidR="00DC4E8E" w:rsidRDefault="00DC4E8E" w:rsidP="00F26011">
            <w:pPr>
              <w:pStyle w:val="TableText"/>
              <w:keepNext/>
            </w:pPr>
            <w:r>
              <w:t>5–9</w:t>
            </w:r>
          </w:p>
        </w:tc>
        <w:tc>
          <w:tcPr>
            <w:tcW w:w="1318" w:type="dxa"/>
            <w:tcBorders>
              <w:top w:val="nil"/>
              <w:bottom w:val="nil"/>
            </w:tcBorders>
            <w:shd w:val="clear" w:color="auto" w:fill="auto"/>
          </w:tcPr>
          <w:p w:rsidR="00DC4E8E" w:rsidRDefault="00DC4E8E" w:rsidP="00F26011">
            <w:pPr>
              <w:pStyle w:val="TableText"/>
              <w:tabs>
                <w:tab w:val="decimal" w:pos="767"/>
              </w:tabs>
            </w:pPr>
            <w:r>
              <w:t>2019</w:t>
            </w:r>
          </w:p>
        </w:tc>
        <w:tc>
          <w:tcPr>
            <w:tcW w:w="1319" w:type="dxa"/>
            <w:tcBorders>
              <w:top w:val="nil"/>
              <w:bottom w:val="nil"/>
            </w:tcBorders>
            <w:shd w:val="clear" w:color="auto" w:fill="auto"/>
          </w:tcPr>
          <w:p w:rsidR="00DC4E8E" w:rsidRDefault="00DC4E8E" w:rsidP="00F26011">
            <w:pPr>
              <w:pStyle w:val="TableText"/>
              <w:tabs>
                <w:tab w:val="decimal" w:pos="767"/>
              </w:tabs>
            </w:pPr>
            <w:r>
              <w:t>624</w:t>
            </w:r>
          </w:p>
        </w:tc>
        <w:tc>
          <w:tcPr>
            <w:tcW w:w="1319" w:type="dxa"/>
            <w:tcBorders>
              <w:top w:val="nil"/>
              <w:bottom w:val="nil"/>
            </w:tcBorders>
            <w:shd w:val="clear" w:color="auto" w:fill="auto"/>
          </w:tcPr>
          <w:p w:rsidR="00DC4E8E" w:rsidRDefault="00DC4E8E" w:rsidP="00F26011">
            <w:pPr>
              <w:pStyle w:val="TableText"/>
              <w:tabs>
                <w:tab w:val="decimal" w:pos="767"/>
              </w:tabs>
            </w:pPr>
            <w:r>
              <w:t>232</w:t>
            </w:r>
          </w:p>
        </w:tc>
        <w:tc>
          <w:tcPr>
            <w:tcW w:w="1318" w:type="dxa"/>
            <w:tcBorders>
              <w:top w:val="nil"/>
              <w:bottom w:val="nil"/>
            </w:tcBorders>
            <w:shd w:val="clear" w:color="auto" w:fill="auto"/>
          </w:tcPr>
          <w:p w:rsidR="00DC4E8E" w:rsidRDefault="00DC4E8E" w:rsidP="00F26011">
            <w:pPr>
              <w:pStyle w:val="TableText"/>
              <w:tabs>
                <w:tab w:val="decimal" w:pos="767"/>
              </w:tabs>
            </w:pPr>
            <w:r>
              <w:t>254</w:t>
            </w:r>
          </w:p>
        </w:tc>
        <w:tc>
          <w:tcPr>
            <w:tcW w:w="1319" w:type="dxa"/>
            <w:tcBorders>
              <w:top w:val="nil"/>
              <w:bottom w:val="nil"/>
            </w:tcBorders>
            <w:shd w:val="clear" w:color="auto" w:fill="auto"/>
          </w:tcPr>
          <w:p w:rsidR="00DC4E8E" w:rsidRDefault="00DC4E8E" w:rsidP="00F26011">
            <w:pPr>
              <w:pStyle w:val="TableText"/>
              <w:tabs>
                <w:tab w:val="decimal" w:pos="767"/>
              </w:tabs>
            </w:pPr>
            <w:r>
              <w:t>277</w:t>
            </w:r>
          </w:p>
        </w:tc>
        <w:tc>
          <w:tcPr>
            <w:tcW w:w="1319" w:type="dxa"/>
            <w:tcBorders>
              <w:top w:val="nil"/>
              <w:bottom w:val="nil"/>
            </w:tcBorders>
            <w:shd w:val="clear" w:color="auto" w:fill="auto"/>
          </w:tcPr>
          <w:p w:rsidR="00DC4E8E" w:rsidRDefault="00DC4E8E" w:rsidP="00F26011">
            <w:pPr>
              <w:pStyle w:val="TableText"/>
              <w:tabs>
                <w:tab w:val="decimal" w:pos="837"/>
              </w:tabs>
            </w:pPr>
            <w:r>
              <w:t>3406</w:t>
            </w:r>
          </w:p>
        </w:tc>
      </w:tr>
      <w:tr w:rsidR="00DC4E8E" w:rsidTr="00F26011">
        <w:trPr>
          <w:cantSplit/>
        </w:trPr>
        <w:tc>
          <w:tcPr>
            <w:tcW w:w="1444" w:type="dxa"/>
            <w:tcBorders>
              <w:top w:val="nil"/>
              <w:bottom w:val="nil"/>
            </w:tcBorders>
            <w:shd w:val="clear" w:color="auto" w:fill="F2F2F2" w:themeFill="background1" w:themeFillShade="F2"/>
          </w:tcPr>
          <w:p w:rsidR="00DC4E8E" w:rsidRDefault="00DC4E8E" w:rsidP="00F26011">
            <w:pPr>
              <w:pStyle w:val="TableText"/>
              <w:keepNext/>
            </w:pPr>
            <w:r>
              <w:t>10–14</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2463</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711</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251</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278</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166</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837"/>
              </w:tabs>
            </w:pPr>
            <w:r>
              <w:t>3869</w:t>
            </w:r>
          </w:p>
        </w:tc>
      </w:tr>
      <w:tr w:rsidR="00DC4E8E" w:rsidTr="00F26011">
        <w:trPr>
          <w:cantSplit/>
        </w:trPr>
        <w:tc>
          <w:tcPr>
            <w:tcW w:w="1444" w:type="dxa"/>
            <w:tcBorders>
              <w:top w:val="nil"/>
              <w:bottom w:val="nil"/>
            </w:tcBorders>
            <w:shd w:val="clear" w:color="auto" w:fill="auto"/>
          </w:tcPr>
          <w:p w:rsidR="00DC4E8E" w:rsidRDefault="00DC4E8E" w:rsidP="00F26011">
            <w:pPr>
              <w:pStyle w:val="TableText"/>
              <w:keepNext/>
            </w:pPr>
            <w:r>
              <w:t>15–19</w:t>
            </w:r>
          </w:p>
        </w:tc>
        <w:tc>
          <w:tcPr>
            <w:tcW w:w="1318" w:type="dxa"/>
            <w:tcBorders>
              <w:top w:val="nil"/>
              <w:bottom w:val="nil"/>
            </w:tcBorders>
            <w:shd w:val="clear" w:color="auto" w:fill="auto"/>
          </w:tcPr>
          <w:p w:rsidR="00DC4E8E" w:rsidRDefault="00DC4E8E" w:rsidP="00F26011">
            <w:pPr>
              <w:pStyle w:val="TableText"/>
              <w:tabs>
                <w:tab w:val="decimal" w:pos="767"/>
              </w:tabs>
            </w:pPr>
            <w:r>
              <w:t>2011</w:t>
            </w:r>
          </w:p>
        </w:tc>
        <w:tc>
          <w:tcPr>
            <w:tcW w:w="1319" w:type="dxa"/>
            <w:tcBorders>
              <w:top w:val="nil"/>
              <w:bottom w:val="nil"/>
            </w:tcBorders>
            <w:shd w:val="clear" w:color="auto" w:fill="auto"/>
          </w:tcPr>
          <w:p w:rsidR="00DC4E8E" w:rsidRDefault="00DC4E8E" w:rsidP="00F26011">
            <w:pPr>
              <w:pStyle w:val="TableText"/>
              <w:tabs>
                <w:tab w:val="decimal" w:pos="767"/>
              </w:tabs>
            </w:pPr>
            <w:r>
              <w:t>576</w:t>
            </w:r>
          </w:p>
        </w:tc>
        <w:tc>
          <w:tcPr>
            <w:tcW w:w="1319" w:type="dxa"/>
            <w:tcBorders>
              <w:top w:val="nil"/>
              <w:bottom w:val="nil"/>
            </w:tcBorders>
            <w:shd w:val="clear" w:color="auto" w:fill="auto"/>
          </w:tcPr>
          <w:p w:rsidR="00DC4E8E" w:rsidRDefault="00DC4E8E" w:rsidP="00F26011">
            <w:pPr>
              <w:pStyle w:val="TableText"/>
              <w:tabs>
                <w:tab w:val="decimal" w:pos="767"/>
              </w:tabs>
            </w:pPr>
            <w:r>
              <w:t>220</w:t>
            </w:r>
          </w:p>
        </w:tc>
        <w:tc>
          <w:tcPr>
            <w:tcW w:w="1318" w:type="dxa"/>
            <w:tcBorders>
              <w:top w:val="nil"/>
              <w:bottom w:val="nil"/>
            </w:tcBorders>
            <w:shd w:val="clear" w:color="auto" w:fill="auto"/>
          </w:tcPr>
          <w:p w:rsidR="00DC4E8E" w:rsidRDefault="00DC4E8E" w:rsidP="00F26011">
            <w:pPr>
              <w:pStyle w:val="TableText"/>
              <w:tabs>
                <w:tab w:val="decimal" w:pos="767"/>
              </w:tabs>
            </w:pPr>
            <w:r>
              <w:t>199</w:t>
            </w:r>
          </w:p>
        </w:tc>
        <w:tc>
          <w:tcPr>
            <w:tcW w:w="1319" w:type="dxa"/>
            <w:tcBorders>
              <w:top w:val="nil"/>
              <w:bottom w:val="nil"/>
            </w:tcBorders>
            <w:shd w:val="clear" w:color="auto" w:fill="auto"/>
          </w:tcPr>
          <w:p w:rsidR="00DC4E8E" w:rsidRDefault="00DC4E8E" w:rsidP="00F26011">
            <w:pPr>
              <w:pStyle w:val="TableText"/>
              <w:tabs>
                <w:tab w:val="decimal" w:pos="767"/>
              </w:tabs>
            </w:pPr>
            <w:r>
              <w:t>54</w:t>
            </w:r>
          </w:p>
        </w:tc>
        <w:tc>
          <w:tcPr>
            <w:tcW w:w="1319" w:type="dxa"/>
            <w:tcBorders>
              <w:top w:val="nil"/>
              <w:bottom w:val="nil"/>
            </w:tcBorders>
            <w:shd w:val="clear" w:color="auto" w:fill="auto"/>
          </w:tcPr>
          <w:p w:rsidR="00DC4E8E" w:rsidRDefault="00DC4E8E" w:rsidP="00F26011">
            <w:pPr>
              <w:pStyle w:val="TableText"/>
              <w:tabs>
                <w:tab w:val="decimal" w:pos="837"/>
              </w:tabs>
            </w:pPr>
            <w:r>
              <w:t>3060</w:t>
            </w:r>
          </w:p>
        </w:tc>
      </w:tr>
      <w:tr w:rsidR="00DC4E8E" w:rsidTr="00F26011">
        <w:trPr>
          <w:cantSplit/>
        </w:trPr>
        <w:tc>
          <w:tcPr>
            <w:tcW w:w="1444" w:type="dxa"/>
            <w:tcBorders>
              <w:top w:val="nil"/>
              <w:bottom w:val="nil"/>
            </w:tcBorders>
            <w:shd w:val="clear" w:color="auto" w:fill="F2F2F2" w:themeFill="background1" w:themeFillShade="F2"/>
          </w:tcPr>
          <w:p w:rsidR="00DC4E8E" w:rsidRDefault="00DC4E8E" w:rsidP="00F26011">
            <w:pPr>
              <w:pStyle w:val="TableText"/>
              <w:keepNext/>
            </w:pPr>
            <w:r>
              <w:t>20–24</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1452</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348</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170</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144</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47</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837"/>
              </w:tabs>
            </w:pPr>
            <w:r>
              <w:t>2161</w:t>
            </w:r>
          </w:p>
        </w:tc>
      </w:tr>
      <w:tr w:rsidR="00DC4E8E" w:rsidTr="00F26011">
        <w:trPr>
          <w:cantSplit/>
        </w:trPr>
        <w:tc>
          <w:tcPr>
            <w:tcW w:w="1444" w:type="dxa"/>
            <w:tcBorders>
              <w:top w:val="nil"/>
              <w:bottom w:val="nil"/>
            </w:tcBorders>
            <w:shd w:val="clear" w:color="auto" w:fill="auto"/>
          </w:tcPr>
          <w:p w:rsidR="00DC4E8E" w:rsidRDefault="00DC4E8E" w:rsidP="00F26011">
            <w:pPr>
              <w:pStyle w:val="TableText"/>
              <w:keepNext/>
            </w:pPr>
            <w:r>
              <w:t>25–29</w:t>
            </w:r>
          </w:p>
        </w:tc>
        <w:tc>
          <w:tcPr>
            <w:tcW w:w="1318" w:type="dxa"/>
            <w:tcBorders>
              <w:top w:val="nil"/>
              <w:bottom w:val="nil"/>
            </w:tcBorders>
            <w:shd w:val="clear" w:color="auto" w:fill="auto"/>
          </w:tcPr>
          <w:p w:rsidR="00DC4E8E" w:rsidRDefault="00DC4E8E" w:rsidP="00F26011">
            <w:pPr>
              <w:pStyle w:val="TableText"/>
              <w:tabs>
                <w:tab w:val="decimal" w:pos="767"/>
              </w:tabs>
            </w:pPr>
            <w:r>
              <w:t>1069</w:t>
            </w:r>
          </w:p>
        </w:tc>
        <w:tc>
          <w:tcPr>
            <w:tcW w:w="1319" w:type="dxa"/>
            <w:tcBorders>
              <w:top w:val="nil"/>
              <w:bottom w:val="nil"/>
            </w:tcBorders>
            <w:shd w:val="clear" w:color="auto" w:fill="auto"/>
          </w:tcPr>
          <w:p w:rsidR="00DC4E8E" w:rsidRDefault="00DC4E8E" w:rsidP="00F26011">
            <w:pPr>
              <w:pStyle w:val="TableText"/>
              <w:tabs>
                <w:tab w:val="decimal" w:pos="767"/>
              </w:tabs>
            </w:pPr>
            <w:r>
              <w:t>257</w:t>
            </w:r>
          </w:p>
        </w:tc>
        <w:tc>
          <w:tcPr>
            <w:tcW w:w="1319" w:type="dxa"/>
            <w:tcBorders>
              <w:top w:val="nil"/>
              <w:bottom w:val="nil"/>
            </w:tcBorders>
            <w:shd w:val="clear" w:color="auto" w:fill="auto"/>
          </w:tcPr>
          <w:p w:rsidR="00DC4E8E" w:rsidRDefault="00DC4E8E" w:rsidP="00F26011">
            <w:pPr>
              <w:pStyle w:val="TableText"/>
              <w:tabs>
                <w:tab w:val="decimal" w:pos="767"/>
              </w:tabs>
            </w:pPr>
            <w:r>
              <w:t>106</w:t>
            </w:r>
          </w:p>
        </w:tc>
        <w:tc>
          <w:tcPr>
            <w:tcW w:w="1318" w:type="dxa"/>
            <w:tcBorders>
              <w:top w:val="nil"/>
              <w:bottom w:val="nil"/>
            </w:tcBorders>
            <w:shd w:val="clear" w:color="auto" w:fill="auto"/>
          </w:tcPr>
          <w:p w:rsidR="00DC4E8E" w:rsidRDefault="00DC4E8E" w:rsidP="00F26011">
            <w:pPr>
              <w:pStyle w:val="TableText"/>
              <w:tabs>
                <w:tab w:val="decimal" w:pos="767"/>
              </w:tabs>
            </w:pPr>
            <w:r>
              <w:t>72</w:t>
            </w:r>
          </w:p>
        </w:tc>
        <w:tc>
          <w:tcPr>
            <w:tcW w:w="1319" w:type="dxa"/>
            <w:tcBorders>
              <w:top w:val="nil"/>
              <w:bottom w:val="nil"/>
            </w:tcBorders>
            <w:shd w:val="clear" w:color="auto" w:fill="auto"/>
          </w:tcPr>
          <w:p w:rsidR="00DC4E8E" w:rsidRDefault="00DC4E8E" w:rsidP="00F26011">
            <w:pPr>
              <w:pStyle w:val="TableText"/>
              <w:tabs>
                <w:tab w:val="decimal" w:pos="767"/>
              </w:tabs>
            </w:pPr>
            <w:r>
              <w:t>54</w:t>
            </w:r>
          </w:p>
        </w:tc>
        <w:tc>
          <w:tcPr>
            <w:tcW w:w="1319" w:type="dxa"/>
            <w:tcBorders>
              <w:top w:val="nil"/>
              <w:bottom w:val="nil"/>
            </w:tcBorders>
            <w:shd w:val="clear" w:color="auto" w:fill="auto"/>
          </w:tcPr>
          <w:p w:rsidR="00DC4E8E" w:rsidRDefault="00DC4E8E" w:rsidP="00F26011">
            <w:pPr>
              <w:pStyle w:val="TableText"/>
              <w:tabs>
                <w:tab w:val="decimal" w:pos="837"/>
              </w:tabs>
            </w:pPr>
            <w:r>
              <w:t>1558</w:t>
            </w:r>
          </w:p>
        </w:tc>
      </w:tr>
      <w:tr w:rsidR="00DC4E8E" w:rsidTr="00F26011">
        <w:trPr>
          <w:cantSplit/>
        </w:trPr>
        <w:tc>
          <w:tcPr>
            <w:tcW w:w="1444" w:type="dxa"/>
            <w:tcBorders>
              <w:top w:val="nil"/>
              <w:bottom w:val="nil"/>
            </w:tcBorders>
            <w:shd w:val="clear" w:color="auto" w:fill="F2F2F2" w:themeFill="background1" w:themeFillShade="F2"/>
          </w:tcPr>
          <w:p w:rsidR="00DC4E8E" w:rsidRDefault="00DC4E8E" w:rsidP="00F26011">
            <w:pPr>
              <w:pStyle w:val="TableText"/>
              <w:keepNext/>
            </w:pPr>
            <w:r>
              <w:t>30–34</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939</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248</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84</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52</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26</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837"/>
              </w:tabs>
            </w:pPr>
            <w:r>
              <w:t>1349</w:t>
            </w:r>
          </w:p>
        </w:tc>
      </w:tr>
      <w:tr w:rsidR="00DC4E8E" w:rsidTr="00F26011">
        <w:trPr>
          <w:cantSplit/>
        </w:trPr>
        <w:tc>
          <w:tcPr>
            <w:tcW w:w="1444" w:type="dxa"/>
            <w:tcBorders>
              <w:top w:val="nil"/>
              <w:bottom w:val="nil"/>
            </w:tcBorders>
            <w:shd w:val="clear" w:color="auto" w:fill="auto"/>
          </w:tcPr>
          <w:p w:rsidR="00DC4E8E" w:rsidRDefault="00DC4E8E" w:rsidP="00F26011">
            <w:pPr>
              <w:pStyle w:val="TableText"/>
              <w:keepNext/>
            </w:pPr>
            <w:r>
              <w:t>35–39</w:t>
            </w:r>
          </w:p>
        </w:tc>
        <w:tc>
          <w:tcPr>
            <w:tcW w:w="1318" w:type="dxa"/>
            <w:tcBorders>
              <w:top w:val="nil"/>
              <w:bottom w:val="nil"/>
            </w:tcBorders>
            <w:shd w:val="clear" w:color="auto" w:fill="auto"/>
          </w:tcPr>
          <w:p w:rsidR="00DC4E8E" w:rsidRDefault="00DC4E8E" w:rsidP="00F26011">
            <w:pPr>
              <w:pStyle w:val="TableText"/>
              <w:tabs>
                <w:tab w:val="decimal" w:pos="767"/>
              </w:tabs>
            </w:pPr>
            <w:r>
              <w:t>1050</w:t>
            </w:r>
          </w:p>
        </w:tc>
        <w:tc>
          <w:tcPr>
            <w:tcW w:w="1319" w:type="dxa"/>
            <w:tcBorders>
              <w:top w:val="nil"/>
              <w:bottom w:val="nil"/>
            </w:tcBorders>
            <w:shd w:val="clear" w:color="auto" w:fill="auto"/>
          </w:tcPr>
          <w:p w:rsidR="00DC4E8E" w:rsidRDefault="00DC4E8E" w:rsidP="00F26011">
            <w:pPr>
              <w:pStyle w:val="TableText"/>
              <w:tabs>
                <w:tab w:val="decimal" w:pos="767"/>
              </w:tabs>
            </w:pPr>
            <w:r>
              <w:t>233</w:t>
            </w:r>
          </w:p>
        </w:tc>
        <w:tc>
          <w:tcPr>
            <w:tcW w:w="1319" w:type="dxa"/>
            <w:tcBorders>
              <w:top w:val="nil"/>
              <w:bottom w:val="nil"/>
            </w:tcBorders>
            <w:shd w:val="clear" w:color="auto" w:fill="auto"/>
          </w:tcPr>
          <w:p w:rsidR="00DC4E8E" w:rsidRDefault="00DC4E8E" w:rsidP="00F26011">
            <w:pPr>
              <w:pStyle w:val="TableText"/>
              <w:tabs>
                <w:tab w:val="decimal" w:pos="767"/>
              </w:tabs>
            </w:pPr>
            <w:r>
              <w:t>95</w:t>
            </w:r>
          </w:p>
        </w:tc>
        <w:tc>
          <w:tcPr>
            <w:tcW w:w="1318" w:type="dxa"/>
            <w:tcBorders>
              <w:top w:val="nil"/>
              <w:bottom w:val="nil"/>
            </w:tcBorders>
            <w:shd w:val="clear" w:color="auto" w:fill="auto"/>
          </w:tcPr>
          <w:p w:rsidR="00DC4E8E" w:rsidRDefault="00DC4E8E" w:rsidP="00F26011">
            <w:pPr>
              <w:pStyle w:val="TableText"/>
              <w:tabs>
                <w:tab w:val="decimal" w:pos="767"/>
              </w:tabs>
            </w:pPr>
            <w:r>
              <w:t>27</w:t>
            </w:r>
          </w:p>
        </w:tc>
        <w:tc>
          <w:tcPr>
            <w:tcW w:w="1319" w:type="dxa"/>
            <w:tcBorders>
              <w:top w:val="nil"/>
              <w:bottom w:val="nil"/>
            </w:tcBorders>
            <w:shd w:val="clear" w:color="auto" w:fill="auto"/>
          </w:tcPr>
          <w:p w:rsidR="00DC4E8E" w:rsidRDefault="00DC4E8E" w:rsidP="00F26011">
            <w:pPr>
              <w:pStyle w:val="TableText"/>
              <w:tabs>
                <w:tab w:val="decimal" w:pos="767"/>
              </w:tabs>
            </w:pPr>
            <w:r>
              <w:t>38</w:t>
            </w:r>
          </w:p>
        </w:tc>
        <w:tc>
          <w:tcPr>
            <w:tcW w:w="1319" w:type="dxa"/>
            <w:tcBorders>
              <w:top w:val="nil"/>
              <w:bottom w:val="nil"/>
            </w:tcBorders>
            <w:shd w:val="clear" w:color="auto" w:fill="auto"/>
          </w:tcPr>
          <w:p w:rsidR="00DC4E8E" w:rsidRDefault="00DC4E8E" w:rsidP="00F26011">
            <w:pPr>
              <w:pStyle w:val="TableText"/>
              <w:tabs>
                <w:tab w:val="decimal" w:pos="837"/>
              </w:tabs>
            </w:pPr>
            <w:r>
              <w:t>1443</w:t>
            </w:r>
          </w:p>
        </w:tc>
      </w:tr>
      <w:tr w:rsidR="00DC4E8E" w:rsidTr="00F26011">
        <w:trPr>
          <w:cantSplit/>
        </w:trPr>
        <w:tc>
          <w:tcPr>
            <w:tcW w:w="1444" w:type="dxa"/>
            <w:tcBorders>
              <w:top w:val="nil"/>
              <w:bottom w:val="nil"/>
            </w:tcBorders>
            <w:shd w:val="clear" w:color="auto" w:fill="F2F2F2" w:themeFill="background1" w:themeFillShade="F2"/>
          </w:tcPr>
          <w:p w:rsidR="00DC4E8E" w:rsidRDefault="00DC4E8E" w:rsidP="00F26011">
            <w:pPr>
              <w:pStyle w:val="TableText"/>
              <w:keepNext/>
            </w:pPr>
            <w:r>
              <w:t>40–44</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1305</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280</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81</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35</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77</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837"/>
              </w:tabs>
            </w:pPr>
            <w:r>
              <w:t>1778</w:t>
            </w:r>
          </w:p>
        </w:tc>
      </w:tr>
      <w:tr w:rsidR="00DC4E8E" w:rsidTr="00F26011">
        <w:trPr>
          <w:cantSplit/>
        </w:trPr>
        <w:tc>
          <w:tcPr>
            <w:tcW w:w="1444" w:type="dxa"/>
            <w:tcBorders>
              <w:top w:val="nil"/>
              <w:bottom w:val="nil"/>
            </w:tcBorders>
            <w:shd w:val="clear" w:color="auto" w:fill="auto"/>
          </w:tcPr>
          <w:p w:rsidR="00DC4E8E" w:rsidRDefault="00DC4E8E" w:rsidP="00F26011">
            <w:pPr>
              <w:pStyle w:val="TableText"/>
              <w:keepNext/>
            </w:pPr>
            <w:r>
              <w:t>45–49</w:t>
            </w:r>
          </w:p>
        </w:tc>
        <w:tc>
          <w:tcPr>
            <w:tcW w:w="1318" w:type="dxa"/>
            <w:tcBorders>
              <w:top w:val="nil"/>
              <w:bottom w:val="nil"/>
            </w:tcBorders>
            <w:shd w:val="clear" w:color="auto" w:fill="auto"/>
          </w:tcPr>
          <w:p w:rsidR="00DC4E8E" w:rsidRDefault="00DC4E8E" w:rsidP="00F26011">
            <w:pPr>
              <w:pStyle w:val="TableText"/>
              <w:tabs>
                <w:tab w:val="decimal" w:pos="767"/>
              </w:tabs>
            </w:pPr>
            <w:r>
              <w:t>1492</w:t>
            </w:r>
          </w:p>
        </w:tc>
        <w:tc>
          <w:tcPr>
            <w:tcW w:w="1319" w:type="dxa"/>
            <w:tcBorders>
              <w:top w:val="nil"/>
              <w:bottom w:val="nil"/>
            </w:tcBorders>
            <w:shd w:val="clear" w:color="auto" w:fill="auto"/>
          </w:tcPr>
          <w:p w:rsidR="00DC4E8E" w:rsidRDefault="00DC4E8E" w:rsidP="00F26011">
            <w:pPr>
              <w:pStyle w:val="TableText"/>
              <w:tabs>
                <w:tab w:val="decimal" w:pos="767"/>
              </w:tabs>
            </w:pPr>
            <w:r>
              <w:t>349</w:t>
            </w:r>
          </w:p>
        </w:tc>
        <w:tc>
          <w:tcPr>
            <w:tcW w:w="1319" w:type="dxa"/>
            <w:tcBorders>
              <w:top w:val="nil"/>
              <w:bottom w:val="nil"/>
            </w:tcBorders>
            <w:shd w:val="clear" w:color="auto" w:fill="auto"/>
          </w:tcPr>
          <w:p w:rsidR="00DC4E8E" w:rsidRDefault="00DC4E8E" w:rsidP="00F26011">
            <w:pPr>
              <w:pStyle w:val="TableText"/>
              <w:tabs>
                <w:tab w:val="decimal" w:pos="767"/>
              </w:tabs>
            </w:pPr>
            <w:r>
              <w:t>93</w:t>
            </w:r>
          </w:p>
        </w:tc>
        <w:tc>
          <w:tcPr>
            <w:tcW w:w="1318" w:type="dxa"/>
            <w:tcBorders>
              <w:top w:val="nil"/>
              <w:bottom w:val="nil"/>
            </w:tcBorders>
            <w:shd w:val="clear" w:color="auto" w:fill="auto"/>
          </w:tcPr>
          <w:p w:rsidR="00DC4E8E" w:rsidRDefault="00DC4E8E" w:rsidP="00F26011">
            <w:pPr>
              <w:pStyle w:val="TableText"/>
              <w:tabs>
                <w:tab w:val="decimal" w:pos="767"/>
              </w:tabs>
            </w:pPr>
            <w:r>
              <w:t>51</w:t>
            </w:r>
          </w:p>
        </w:tc>
        <w:tc>
          <w:tcPr>
            <w:tcW w:w="1319" w:type="dxa"/>
            <w:tcBorders>
              <w:top w:val="nil"/>
              <w:bottom w:val="nil"/>
            </w:tcBorders>
            <w:shd w:val="clear" w:color="auto" w:fill="auto"/>
          </w:tcPr>
          <w:p w:rsidR="00DC4E8E" w:rsidRDefault="00DC4E8E" w:rsidP="00F26011">
            <w:pPr>
              <w:pStyle w:val="TableText"/>
              <w:tabs>
                <w:tab w:val="decimal" w:pos="767"/>
              </w:tabs>
            </w:pPr>
            <w:r>
              <w:t>69</w:t>
            </w:r>
          </w:p>
        </w:tc>
        <w:tc>
          <w:tcPr>
            <w:tcW w:w="1319" w:type="dxa"/>
            <w:tcBorders>
              <w:top w:val="nil"/>
              <w:bottom w:val="nil"/>
            </w:tcBorders>
            <w:shd w:val="clear" w:color="auto" w:fill="auto"/>
          </w:tcPr>
          <w:p w:rsidR="00DC4E8E" w:rsidRDefault="00DC4E8E" w:rsidP="00F26011">
            <w:pPr>
              <w:pStyle w:val="TableText"/>
              <w:tabs>
                <w:tab w:val="decimal" w:pos="837"/>
              </w:tabs>
            </w:pPr>
            <w:r>
              <w:t>2054</w:t>
            </w:r>
          </w:p>
        </w:tc>
      </w:tr>
      <w:tr w:rsidR="00DC4E8E" w:rsidTr="00F26011">
        <w:trPr>
          <w:cantSplit/>
        </w:trPr>
        <w:tc>
          <w:tcPr>
            <w:tcW w:w="1444" w:type="dxa"/>
            <w:tcBorders>
              <w:top w:val="nil"/>
              <w:bottom w:val="nil"/>
            </w:tcBorders>
            <w:shd w:val="clear" w:color="auto" w:fill="F2F2F2" w:themeFill="background1" w:themeFillShade="F2"/>
          </w:tcPr>
          <w:p w:rsidR="00DC4E8E" w:rsidRDefault="00DC4E8E" w:rsidP="00F26011">
            <w:pPr>
              <w:pStyle w:val="TableText"/>
              <w:keepNext/>
            </w:pPr>
            <w:r>
              <w:t>50–54</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1686</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327</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87</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56</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94</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837"/>
              </w:tabs>
            </w:pPr>
            <w:r>
              <w:t>2250</w:t>
            </w:r>
          </w:p>
        </w:tc>
      </w:tr>
      <w:tr w:rsidR="00DC4E8E" w:rsidTr="00F26011">
        <w:trPr>
          <w:cantSplit/>
        </w:trPr>
        <w:tc>
          <w:tcPr>
            <w:tcW w:w="1444" w:type="dxa"/>
            <w:tcBorders>
              <w:top w:val="nil"/>
              <w:bottom w:val="nil"/>
            </w:tcBorders>
            <w:shd w:val="clear" w:color="auto" w:fill="auto"/>
          </w:tcPr>
          <w:p w:rsidR="00DC4E8E" w:rsidRDefault="00DC4E8E" w:rsidP="00F26011">
            <w:pPr>
              <w:pStyle w:val="TableText"/>
              <w:keepNext/>
            </w:pPr>
            <w:r>
              <w:t>55–59</w:t>
            </w:r>
          </w:p>
        </w:tc>
        <w:tc>
          <w:tcPr>
            <w:tcW w:w="1318" w:type="dxa"/>
            <w:tcBorders>
              <w:top w:val="nil"/>
              <w:bottom w:val="nil"/>
            </w:tcBorders>
            <w:shd w:val="clear" w:color="auto" w:fill="auto"/>
          </w:tcPr>
          <w:p w:rsidR="00DC4E8E" w:rsidRDefault="00DC4E8E" w:rsidP="00F26011">
            <w:pPr>
              <w:pStyle w:val="TableText"/>
              <w:tabs>
                <w:tab w:val="decimal" w:pos="767"/>
              </w:tabs>
            </w:pPr>
            <w:r>
              <w:t>1634</w:t>
            </w:r>
          </w:p>
        </w:tc>
        <w:tc>
          <w:tcPr>
            <w:tcW w:w="1319" w:type="dxa"/>
            <w:tcBorders>
              <w:top w:val="nil"/>
              <w:bottom w:val="nil"/>
            </w:tcBorders>
            <w:shd w:val="clear" w:color="auto" w:fill="auto"/>
          </w:tcPr>
          <w:p w:rsidR="00DC4E8E" w:rsidRDefault="00DC4E8E" w:rsidP="00F26011">
            <w:pPr>
              <w:pStyle w:val="TableText"/>
              <w:tabs>
                <w:tab w:val="decimal" w:pos="767"/>
              </w:tabs>
            </w:pPr>
            <w:r>
              <w:t>332</w:t>
            </w:r>
          </w:p>
        </w:tc>
        <w:tc>
          <w:tcPr>
            <w:tcW w:w="1319" w:type="dxa"/>
            <w:tcBorders>
              <w:top w:val="nil"/>
              <w:bottom w:val="nil"/>
            </w:tcBorders>
            <w:shd w:val="clear" w:color="auto" w:fill="auto"/>
          </w:tcPr>
          <w:p w:rsidR="00DC4E8E" w:rsidRDefault="00DC4E8E" w:rsidP="00F26011">
            <w:pPr>
              <w:pStyle w:val="TableText"/>
              <w:tabs>
                <w:tab w:val="decimal" w:pos="767"/>
              </w:tabs>
            </w:pPr>
            <w:r>
              <w:t>94</w:t>
            </w:r>
          </w:p>
        </w:tc>
        <w:tc>
          <w:tcPr>
            <w:tcW w:w="1318" w:type="dxa"/>
            <w:tcBorders>
              <w:top w:val="nil"/>
              <w:bottom w:val="nil"/>
            </w:tcBorders>
            <w:shd w:val="clear" w:color="auto" w:fill="auto"/>
          </w:tcPr>
          <w:p w:rsidR="00DC4E8E" w:rsidRDefault="00DC4E8E" w:rsidP="00F26011">
            <w:pPr>
              <w:pStyle w:val="TableText"/>
              <w:tabs>
                <w:tab w:val="decimal" w:pos="767"/>
              </w:tabs>
            </w:pPr>
            <w:r>
              <w:t>45</w:t>
            </w:r>
          </w:p>
        </w:tc>
        <w:tc>
          <w:tcPr>
            <w:tcW w:w="1319" w:type="dxa"/>
            <w:tcBorders>
              <w:top w:val="nil"/>
              <w:bottom w:val="nil"/>
            </w:tcBorders>
            <w:shd w:val="clear" w:color="auto" w:fill="auto"/>
          </w:tcPr>
          <w:p w:rsidR="00DC4E8E" w:rsidRDefault="00DC4E8E" w:rsidP="00F26011">
            <w:pPr>
              <w:pStyle w:val="TableText"/>
              <w:tabs>
                <w:tab w:val="decimal" w:pos="767"/>
              </w:tabs>
            </w:pPr>
            <w:r>
              <w:t>86</w:t>
            </w:r>
          </w:p>
        </w:tc>
        <w:tc>
          <w:tcPr>
            <w:tcW w:w="1319" w:type="dxa"/>
            <w:tcBorders>
              <w:top w:val="nil"/>
              <w:bottom w:val="nil"/>
            </w:tcBorders>
            <w:shd w:val="clear" w:color="auto" w:fill="auto"/>
          </w:tcPr>
          <w:p w:rsidR="00DC4E8E" w:rsidRDefault="00DC4E8E" w:rsidP="00F26011">
            <w:pPr>
              <w:pStyle w:val="TableText"/>
              <w:tabs>
                <w:tab w:val="decimal" w:pos="837"/>
              </w:tabs>
            </w:pPr>
            <w:r>
              <w:t>2191</w:t>
            </w:r>
          </w:p>
        </w:tc>
      </w:tr>
      <w:tr w:rsidR="00DC4E8E" w:rsidTr="00F26011">
        <w:trPr>
          <w:cantSplit/>
        </w:trPr>
        <w:tc>
          <w:tcPr>
            <w:tcW w:w="1444" w:type="dxa"/>
            <w:tcBorders>
              <w:top w:val="nil"/>
              <w:bottom w:val="nil"/>
            </w:tcBorders>
            <w:shd w:val="clear" w:color="auto" w:fill="F2F2F2" w:themeFill="background1" w:themeFillShade="F2"/>
          </w:tcPr>
          <w:p w:rsidR="00DC4E8E" w:rsidRDefault="00DC4E8E" w:rsidP="00F26011">
            <w:pPr>
              <w:pStyle w:val="TableText"/>
              <w:keepNext/>
            </w:pPr>
            <w:r>
              <w:t>60–64</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1695</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248</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85</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49</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98</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837"/>
              </w:tabs>
            </w:pPr>
            <w:r>
              <w:t>2175</w:t>
            </w:r>
          </w:p>
        </w:tc>
      </w:tr>
      <w:tr w:rsidR="00DC4E8E" w:rsidTr="00F26011">
        <w:trPr>
          <w:cantSplit/>
        </w:trPr>
        <w:tc>
          <w:tcPr>
            <w:tcW w:w="1444" w:type="dxa"/>
            <w:tcBorders>
              <w:top w:val="nil"/>
              <w:bottom w:val="nil"/>
            </w:tcBorders>
            <w:shd w:val="clear" w:color="auto" w:fill="auto"/>
          </w:tcPr>
          <w:p w:rsidR="00DC4E8E" w:rsidRDefault="00DC4E8E" w:rsidP="00F26011">
            <w:pPr>
              <w:pStyle w:val="TableText"/>
              <w:keepNext/>
            </w:pPr>
            <w:r>
              <w:t>65–69</w:t>
            </w:r>
          </w:p>
        </w:tc>
        <w:tc>
          <w:tcPr>
            <w:tcW w:w="1318" w:type="dxa"/>
            <w:tcBorders>
              <w:top w:val="nil"/>
              <w:bottom w:val="nil"/>
            </w:tcBorders>
            <w:shd w:val="clear" w:color="auto" w:fill="auto"/>
          </w:tcPr>
          <w:p w:rsidR="00DC4E8E" w:rsidRDefault="00DC4E8E" w:rsidP="00F26011">
            <w:pPr>
              <w:pStyle w:val="TableText"/>
              <w:tabs>
                <w:tab w:val="decimal" w:pos="767"/>
              </w:tabs>
            </w:pPr>
            <w:r>
              <w:t>1166</w:t>
            </w:r>
          </w:p>
        </w:tc>
        <w:tc>
          <w:tcPr>
            <w:tcW w:w="1319" w:type="dxa"/>
            <w:tcBorders>
              <w:top w:val="nil"/>
              <w:bottom w:val="nil"/>
            </w:tcBorders>
            <w:shd w:val="clear" w:color="auto" w:fill="auto"/>
          </w:tcPr>
          <w:p w:rsidR="00DC4E8E" w:rsidRDefault="00DC4E8E" w:rsidP="00F26011">
            <w:pPr>
              <w:pStyle w:val="TableText"/>
              <w:tabs>
                <w:tab w:val="decimal" w:pos="767"/>
              </w:tabs>
            </w:pPr>
            <w:r>
              <w:t>146</w:t>
            </w:r>
          </w:p>
        </w:tc>
        <w:tc>
          <w:tcPr>
            <w:tcW w:w="1319" w:type="dxa"/>
            <w:tcBorders>
              <w:top w:val="nil"/>
              <w:bottom w:val="nil"/>
            </w:tcBorders>
            <w:shd w:val="clear" w:color="auto" w:fill="auto"/>
          </w:tcPr>
          <w:p w:rsidR="00DC4E8E" w:rsidRDefault="00DC4E8E" w:rsidP="00F26011">
            <w:pPr>
              <w:pStyle w:val="TableText"/>
              <w:tabs>
                <w:tab w:val="decimal" w:pos="767"/>
              </w:tabs>
            </w:pPr>
            <w:r>
              <w:t>82</w:t>
            </w:r>
          </w:p>
        </w:tc>
        <w:tc>
          <w:tcPr>
            <w:tcW w:w="1318" w:type="dxa"/>
            <w:tcBorders>
              <w:top w:val="nil"/>
              <w:bottom w:val="nil"/>
            </w:tcBorders>
            <w:shd w:val="clear" w:color="auto" w:fill="auto"/>
          </w:tcPr>
          <w:p w:rsidR="00DC4E8E" w:rsidRDefault="00DC4E8E" w:rsidP="00F26011">
            <w:pPr>
              <w:pStyle w:val="TableText"/>
              <w:tabs>
                <w:tab w:val="decimal" w:pos="767"/>
              </w:tabs>
            </w:pPr>
            <w:r>
              <w:t>39</w:t>
            </w:r>
          </w:p>
        </w:tc>
        <w:tc>
          <w:tcPr>
            <w:tcW w:w="1319" w:type="dxa"/>
            <w:tcBorders>
              <w:top w:val="nil"/>
              <w:bottom w:val="nil"/>
            </w:tcBorders>
            <w:shd w:val="clear" w:color="auto" w:fill="auto"/>
          </w:tcPr>
          <w:p w:rsidR="00DC4E8E" w:rsidRDefault="00DC4E8E" w:rsidP="00F26011">
            <w:pPr>
              <w:pStyle w:val="TableText"/>
              <w:tabs>
                <w:tab w:val="decimal" w:pos="767"/>
              </w:tabs>
            </w:pPr>
            <w:r>
              <w:t>69</w:t>
            </w:r>
          </w:p>
        </w:tc>
        <w:tc>
          <w:tcPr>
            <w:tcW w:w="1319" w:type="dxa"/>
            <w:tcBorders>
              <w:top w:val="nil"/>
              <w:bottom w:val="nil"/>
            </w:tcBorders>
            <w:shd w:val="clear" w:color="auto" w:fill="auto"/>
          </w:tcPr>
          <w:p w:rsidR="00DC4E8E" w:rsidRDefault="00DC4E8E" w:rsidP="00F26011">
            <w:pPr>
              <w:pStyle w:val="TableText"/>
              <w:tabs>
                <w:tab w:val="decimal" w:pos="837"/>
              </w:tabs>
            </w:pPr>
            <w:r>
              <w:t>1502</w:t>
            </w:r>
          </w:p>
        </w:tc>
      </w:tr>
      <w:tr w:rsidR="00DC4E8E" w:rsidTr="00F26011">
        <w:trPr>
          <w:cantSplit/>
        </w:trPr>
        <w:tc>
          <w:tcPr>
            <w:tcW w:w="1444" w:type="dxa"/>
            <w:tcBorders>
              <w:top w:val="nil"/>
              <w:bottom w:val="nil"/>
            </w:tcBorders>
            <w:shd w:val="clear" w:color="auto" w:fill="F2F2F2" w:themeFill="background1" w:themeFillShade="F2"/>
          </w:tcPr>
          <w:p w:rsidR="00DC4E8E" w:rsidRDefault="00DC4E8E" w:rsidP="00F26011">
            <w:pPr>
              <w:pStyle w:val="TableText"/>
            </w:pPr>
            <w:r>
              <w:t>70–74</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561</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52</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32</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23</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33</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837"/>
              </w:tabs>
            </w:pPr>
            <w:r>
              <w:t>701</w:t>
            </w:r>
          </w:p>
        </w:tc>
      </w:tr>
      <w:tr w:rsidR="00DC4E8E" w:rsidTr="00F26011">
        <w:trPr>
          <w:cantSplit/>
        </w:trPr>
        <w:tc>
          <w:tcPr>
            <w:tcW w:w="1444" w:type="dxa"/>
            <w:tcBorders>
              <w:top w:val="nil"/>
              <w:bottom w:val="nil"/>
            </w:tcBorders>
            <w:shd w:val="clear" w:color="auto" w:fill="auto"/>
          </w:tcPr>
          <w:p w:rsidR="00DC4E8E" w:rsidRDefault="00DC4E8E" w:rsidP="00F26011">
            <w:pPr>
              <w:pStyle w:val="TableText"/>
            </w:pPr>
            <w:r>
              <w:t>75–79</w:t>
            </w:r>
          </w:p>
        </w:tc>
        <w:tc>
          <w:tcPr>
            <w:tcW w:w="1318" w:type="dxa"/>
            <w:tcBorders>
              <w:top w:val="nil"/>
              <w:bottom w:val="nil"/>
            </w:tcBorders>
            <w:shd w:val="clear" w:color="auto" w:fill="auto"/>
          </w:tcPr>
          <w:p w:rsidR="00DC4E8E" w:rsidRDefault="00DC4E8E" w:rsidP="00F26011">
            <w:pPr>
              <w:pStyle w:val="TableText"/>
              <w:tabs>
                <w:tab w:val="decimal" w:pos="767"/>
              </w:tabs>
            </w:pPr>
            <w:r>
              <w:t>112</w:t>
            </w:r>
          </w:p>
        </w:tc>
        <w:tc>
          <w:tcPr>
            <w:tcW w:w="1319" w:type="dxa"/>
            <w:tcBorders>
              <w:top w:val="nil"/>
              <w:bottom w:val="nil"/>
            </w:tcBorders>
            <w:shd w:val="clear" w:color="auto" w:fill="auto"/>
          </w:tcPr>
          <w:p w:rsidR="00DC4E8E" w:rsidRDefault="00DC4E8E" w:rsidP="00F26011">
            <w:pPr>
              <w:pStyle w:val="TableText"/>
              <w:tabs>
                <w:tab w:val="decimal" w:pos="767"/>
              </w:tabs>
            </w:pPr>
            <w:r>
              <w:t>9</w:t>
            </w:r>
          </w:p>
        </w:tc>
        <w:tc>
          <w:tcPr>
            <w:tcW w:w="1319" w:type="dxa"/>
            <w:tcBorders>
              <w:top w:val="nil"/>
              <w:bottom w:val="nil"/>
            </w:tcBorders>
            <w:shd w:val="clear" w:color="auto" w:fill="auto"/>
          </w:tcPr>
          <w:p w:rsidR="00DC4E8E" w:rsidRDefault="00DC4E8E" w:rsidP="00F26011">
            <w:pPr>
              <w:pStyle w:val="TableText"/>
              <w:tabs>
                <w:tab w:val="decimal" w:pos="767"/>
              </w:tabs>
            </w:pPr>
            <w:r>
              <w:t>1</w:t>
            </w:r>
          </w:p>
        </w:tc>
        <w:tc>
          <w:tcPr>
            <w:tcW w:w="1318" w:type="dxa"/>
            <w:tcBorders>
              <w:top w:val="nil"/>
              <w:bottom w:val="nil"/>
            </w:tcBorders>
            <w:shd w:val="clear" w:color="auto" w:fill="auto"/>
          </w:tcPr>
          <w:p w:rsidR="00DC4E8E" w:rsidRDefault="00DC4E8E" w:rsidP="00F26011">
            <w:pPr>
              <w:pStyle w:val="TableText"/>
              <w:tabs>
                <w:tab w:val="decimal" w:pos="767"/>
              </w:tabs>
            </w:pPr>
            <w:r>
              <w:t>0</w:t>
            </w:r>
          </w:p>
        </w:tc>
        <w:tc>
          <w:tcPr>
            <w:tcW w:w="1319" w:type="dxa"/>
            <w:tcBorders>
              <w:top w:val="nil"/>
              <w:bottom w:val="nil"/>
            </w:tcBorders>
            <w:shd w:val="clear" w:color="auto" w:fill="auto"/>
          </w:tcPr>
          <w:p w:rsidR="00DC4E8E" w:rsidRDefault="00DC4E8E" w:rsidP="00F26011">
            <w:pPr>
              <w:pStyle w:val="TableText"/>
              <w:tabs>
                <w:tab w:val="decimal" w:pos="767"/>
              </w:tabs>
            </w:pPr>
            <w:r>
              <w:t>5</w:t>
            </w:r>
          </w:p>
        </w:tc>
        <w:tc>
          <w:tcPr>
            <w:tcW w:w="1319" w:type="dxa"/>
            <w:tcBorders>
              <w:top w:val="nil"/>
              <w:bottom w:val="nil"/>
            </w:tcBorders>
            <w:shd w:val="clear" w:color="auto" w:fill="auto"/>
          </w:tcPr>
          <w:p w:rsidR="00DC4E8E" w:rsidRDefault="00DC4E8E" w:rsidP="00F26011">
            <w:pPr>
              <w:pStyle w:val="TableText"/>
              <w:tabs>
                <w:tab w:val="decimal" w:pos="837"/>
              </w:tabs>
            </w:pPr>
            <w:r>
              <w:t>127</w:t>
            </w:r>
          </w:p>
        </w:tc>
      </w:tr>
      <w:tr w:rsidR="00DC4E8E" w:rsidTr="00F26011">
        <w:trPr>
          <w:cantSplit/>
        </w:trPr>
        <w:tc>
          <w:tcPr>
            <w:tcW w:w="1444" w:type="dxa"/>
            <w:tcBorders>
              <w:top w:val="nil"/>
              <w:bottom w:val="nil"/>
            </w:tcBorders>
            <w:shd w:val="clear" w:color="auto" w:fill="F2F2F2" w:themeFill="background1" w:themeFillShade="F2"/>
          </w:tcPr>
          <w:p w:rsidR="00DC4E8E" w:rsidRDefault="00DC4E8E" w:rsidP="00F26011">
            <w:pPr>
              <w:pStyle w:val="TableText"/>
            </w:pPr>
            <w:r>
              <w:t>80–84</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33</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2</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0</w:t>
            </w:r>
          </w:p>
        </w:tc>
        <w:tc>
          <w:tcPr>
            <w:tcW w:w="1318" w:type="dxa"/>
            <w:tcBorders>
              <w:top w:val="nil"/>
              <w:bottom w:val="nil"/>
            </w:tcBorders>
            <w:shd w:val="clear" w:color="auto" w:fill="F2F2F2" w:themeFill="background1" w:themeFillShade="F2"/>
          </w:tcPr>
          <w:p w:rsidR="00DC4E8E" w:rsidRDefault="00DC4E8E" w:rsidP="00F26011">
            <w:pPr>
              <w:pStyle w:val="TableText"/>
              <w:tabs>
                <w:tab w:val="decimal" w:pos="767"/>
              </w:tabs>
            </w:pPr>
            <w:r>
              <w:t>0</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767"/>
              </w:tabs>
            </w:pPr>
            <w:r>
              <w:t>1</w:t>
            </w:r>
          </w:p>
        </w:tc>
        <w:tc>
          <w:tcPr>
            <w:tcW w:w="1319" w:type="dxa"/>
            <w:tcBorders>
              <w:top w:val="nil"/>
              <w:bottom w:val="nil"/>
            </w:tcBorders>
            <w:shd w:val="clear" w:color="auto" w:fill="F2F2F2" w:themeFill="background1" w:themeFillShade="F2"/>
          </w:tcPr>
          <w:p w:rsidR="00DC4E8E" w:rsidRDefault="00DC4E8E" w:rsidP="00F26011">
            <w:pPr>
              <w:pStyle w:val="TableText"/>
              <w:tabs>
                <w:tab w:val="decimal" w:pos="837"/>
              </w:tabs>
            </w:pPr>
            <w:r>
              <w:t>36</w:t>
            </w:r>
          </w:p>
        </w:tc>
      </w:tr>
      <w:tr w:rsidR="00DC4E8E" w:rsidTr="00F26011">
        <w:trPr>
          <w:cantSplit/>
        </w:trPr>
        <w:tc>
          <w:tcPr>
            <w:tcW w:w="1444" w:type="dxa"/>
            <w:tcBorders>
              <w:top w:val="nil"/>
              <w:bottom w:val="nil"/>
            </w:tcBorders>
            <w:shd w:val="clear" w:color="auto" w:fill="auto"/>
          </w:tcPr>
          <w:p w:rsidR="00DC4E8E" w:rsidRDefault="00DC4E8E" w:rsidP="00F26011">
            <w:pPr>
              <w:pStyle w:val="TableText"/>
            </w:pPr>
            <w:r>
              <w:t>85+</w:t>
            </w:r>
          </w:p>
        </w:tc>
        <w:tc>
          <w:tcPr>
            <w:tcW w:w="1318" w:type="dxa"/>
            <w:tcBorders>
              <w:top w:val="nil"/>
              <w:bottom w:val="nil"/>
            </w:tcBorders>
            <w:shd w:val="clear" w:color="auto" w:fill="auto"/>
          </w:tcPr>
          <w:p w:rsidR="00DC4E8E" w:rsidRDefault="00DC4E8E" w:rsidP="00F26011">
            <w:pPr>
              <w:pStyle w:val="TableText"/>
              <w:tabs>
                <w:tab w:val="decimal" w:pos="767"/>
              </w:tabs>
            </w:pPr>
            <w:r>
              <w:t>10</w:t>
            </w:r>
          </w:p>
        </w:tc>
        <w:tc>
          <w:tcPr>
            <w:tcW w:w="1319" w:type="dxa"/>
            <w:tcBorders>
              <w:top w:val="nil"/>
              <w:bottom w:val="nil"/>
            </w:tcBorders>
            <w:shd w:val="clear" w:color="auto" w:fill="auto"/>
          </w:tcPr>
          <w:p w:rsidR="00DC4E8E" w:rsidRDefault="00DC4E8E" w:rsidP="00F26011">
            <w:pPr>
              <w:pStyle w:val="TableText"/>
              <w:tabs>
                <w:tab w:val="decimal" w:pos="767"/>
              </w:tabs>
            </w:pPr>
            <w:r>
              <w:t>0</w:t>
            </w:r>
          </w:p>
        </w:tc>
        <w:tc>
          <w:tcPr>
            <w:tcW w:w="1319" w:type="dxa"/>
            <w:tcBorders>
              <w:top w:val="nil"/>
              <w:bottom w:val="nil"/>
            </w:tcBorders>
            <w:shd w:val="clear" w:color="auto" w:fill="auto"/>
          </w:tcPr>
          <w:p w:rsidR="00DC4E8E" w:rsidRDefault="00DC4E8E" w:rsidP="00F26011">
            <w:pPr>
              <w:pStyle w:val="TableText"/>
              <w:tabs>
                <w:tab w:val="decimal" w:pos="767"/>
              </w:tabs>
            </w:pPr>
            <w:r>
              <w:t>0</w:t>
            </w:r>
          </w:p>
        </w:tc>
        <w:tc>
          <w:tcPr>
            <w:tcW w:w="1318" w:type="dxa"/>
            <w:tcBorders>
              <w:top w:val="nil"/>
              <w:bottom w:val="nil"/>
            </w:tcBorders>
            <w:shd w:val="clear" w:color="auto" w:fill="auto"/>
          </w:tcPr>
          <w:p w:rsidR="00DC4E8E" w:rsidRDefault="00DC4E8E" w:rsidP="00F26011">
            <w:pPr>
              <w:pStyle w:val="TableText"/>
              <w:tabs>
                <w:tab w:val="decimal" w:pos="767"/>
              </w:tabs>
            </w:pPr>
            <w:r>
              <w:t>0</w:t>
            </w:r>
          </w:p>
        </w:tc>
        <w:tc>
          <w:tcPr>
            <w:tcW w:w="1319" w:type="dxa"/>
            <w:tcBorders>
              <w:top w:val="nil"/>
              <w:bottom w:val="nil"/>
            </w:tcBorders>
            <w:shd w:val="clear" w:color="auto" w:fill="auto"/>
          </w:tcPr>
          <w:p w:rsidR="00DC4E8E" w:rsidRDefault="00DC4E8E" w:rsidP="00F26011">
            <w:pPr>
              <w:pStyle w:val="TableText"/>
              <w:tabs>
                <w:tab w:val="decimal" w:pos="767"/>
              </w:tabs>
            </w:pPr>
            <w:r>
              <w:t>1</w:t>
            </w:r>
          </w:p>
        </w:tc>
        <w:tc>
          <w:tcPr>
            <w:tcW w:w="1319" w:type="dxa"/>
            <w:tcBorders>
              <w:top w:val="nil"/>
              <w:bottom w:val="nil"/>
            </w:tcBorders>
            <w:shd w:val="clear" w:color="auto" w:fill="auto"/>
          </w:tcPr>
          <w:p w:rsidR="00DC4E8E" w:rsidRDefault="00DC4E8E" w:rsidP="00F26011">
            <w:pPr>
              <w:pStyle w:val="TableText"/>
              <w:tabs>
                <w:tab w:val="decimal" w:pos="837"/>
              </w:tabs>
            </w:pPr>
            <w:r>
              <w:t>11</w:t>
            </w:r>
          </w:p>
        </w:tc>
      </w:tr>
      <w:tr w:rsidR="00DC4E8E" w:rsidRPr="00F26011" w:rsidTr="00F26011">
        <w:trPr>
          <w:cantSplit/>
        </w:trPr>
        <w:tc>
          <w:tcPr>
            <w:tcW w:w="1444" w:type="dxa"/>
            <w:tcBorders>
              <w:top w:val="nil"/>
              <w:bottom w:val="nil"/>
            </w:tcBorders>
            <w:shd w:val="clear" w:color="auto" w:fill="F2F2F2" w:themeFill="background1" w:themeFillShade="F2"/>
          </w:tcPr>
          <w:p w:rsidR="00DC4E8E" w:rsidRPr="00F26011" w:rsidRDefault="00DC4E8E" w:rsidP="00F26011">
            <w:pPr>
              <w:pStyle w:val="TableText"/>
              <w:rPr>
                <w:b/>
              </w:rPr>
            </w:pPr>
            <w:r w:rsidRPr="00F26011">
              <w:rPr>
                <w:b/>
              </w:rPr>
              <w:t>Total</w:t>
            </w:r>
          </w:p>
        </w:tc>
        <w:tc>
          <w:tcPr>
            <w:tcW w:w="1318" w:type="dxa"/>
            <w:tcBorders>
              <w:top w:val="nil"/>
              <w:bottom w:val="nil"/>
            </w:tcBorders>
            <w:shd w:val="clear" w:color="auto" w:fill="F2F2F2" w:themeFill="background1" w:themeFillShade="F2"/>
          </w:tcPr>
          <w:p w:rsidR="00DC4E8E" w:rsidRPr="00F26011" w:rsidRDefault="00DC4E8E" w:rsidP="00F26011">
            <w:pPr>
              <w:pStyle w:val="TableText"/>
              <w:tabs>
                <w:tab w:val="decimal" w:pos="767"/>
              </w:tabs>
              <w:rPr>
                <w:b/>
              </w:rPr>
            </w:pPr>
            <w:r w:rsidRPr="00F26011">
              <w:rPr>
                <w:b/>
              </w:rPr>
              <w:t>21,407</w:t>
            </w:r>
          </w:p>
        </w:tc>
        <w:tc>
          <w:tcPr>
            <w:tcW w:w="1319" w:type="dxa"/>
            <w:tcBorders>
              <w:top w:val="nil"/>
              <w:bottom w:val="nil"/>
            </w:tcBorders>
            <w:shd w:val="clear" w:color="auto" w:fill="F2F2F2" w:themeFill="background1" w:themeFillShade="F2"/>
          </w:tcPr>
          <w:p w:rsidR="00DC4E8E" w:rsidRPr="00F26011" w:rsidRDefault="00DC4E8E" w:rsidP="00F26011">
            <w:pPr>
              <w:pStyle w:val="TableText"/>
              <w:tabs>
                <w:tab w:val="decimal" w:pos="767"/>
              </w:tabs>
              <w:rPr>
                <w:b/>
              </w:rPr>
            </w:pPr>
            <w:r w:rsidRPr="00F26011">
              <w:rPr>
                <w:b/>
              </w:rPr>
              <w:t>5,030</w:t>
            </w:r>
          </w:p>
        </w:tc>
        <w:tc>
          <w:tcPr>
            <w:tcW w:w="1319" w:type="dxa"/>
            <w:tcBorders>
              <w:top w:val="nil"/>
              <w:bottom w:val="nil"/>
            </w:tcBorders>
            <w:shd w:val="clear" w:color="auto" w:fill="F2F2F2" w:themeFill="background1" w:themeFillShade="F2"/>
          </w:tcPr>
          <w:p w:rsidR="00DC4E8E" w:rsidRPr="00F26011" w:rsidRDefault="00DC4E8E" w:rsidP="00F26011">
            <w:pPr>
              <w:pStyle w:val="TableText"/>
              <w:tabs>
                <w:tab w:val="decimal" w:pos="767"/>
              </w:tabs>
              <w:rPr>
                <w:b/>
              </w:rPr>
            </w:pPr>
            <w:r w:rsidRPr="00F26011">
              <w:rPr>
                <w:b/>
              </w:rPr>
              <w:t>1,839</w:t>
            </w:r>
          </w:p>
        </w:tc>
        <w:tc>
          <w:tcPr>
            <w:tcW w:w="1318" w:type="dxa"/>
            <w:tcBorders>
              <w:top w:val="nil"/>
              <w:bottom w:val="nil"/>
            </w:tcBorders>
            <w:shd w:val="clear" w:color="auto" w:fill="F2F2F2" w:themeFill="background1" w:themeFillShade="F2"/>
          </w:tcPr>
          <w:p w:rsidR="00DC4E8E" w:rsidRPr="00F26011" w:rsidRDefault="00DC4E8E" w:rsidP="00F26011">
            <w:pPr>
              <w:pStyle w:val="TableText"/>
              <w:tabs>
                <w:tab w:val="decimal" w:pos="767"/>
              </w:tabs>
              <w:rPr>
                <w:b/>
              </w:rPr>
            </w:pPr>
            <w:r w:rsidRPr="00F26011">
              <w:rPr>
                <w:b/>
              </w:rPr>
              <w:t>1,426</w:t>
            </w:r>
          </w:p>
        </w:tc>
        <w:tc>
          <w:tcPr>
            <w:tcW w:w="1319" w:type="dxa"/>
            <w:tcBorders>
              <w:top w:val="nil"/>
              <w:bottom w:val="nil"/>
            </w:tcBorders>
            <w:shd w:val="clear" w:color="auto" w:fill="F2F2F2" w:themeFill="background1" w:themeFillShade="F2"/>
          </w:tcPr>
          <w:p w:rsidR="00DC4E8E" w:rsidRPr="00F26011" w:rsidRDefault="00DC4E8E" w:rsidP="00F26011">
            <w:pPr>
              <w:pStyle w:val="TableText"/>
              <w:tabs>
                <w:tab w:val="decimal" w:pos="767"/>
              </w:tabs>
              <w:rPr>
                <w:b/>
              </w:rPr>
            </w:pPr>
            <w:r w:rsidRPr="00F26011">
              <w:rPr>
                <w:b/>
              </w:rPr>
              <w:t>1,399</w:t>
            </w:r>
          </w:p>
        </w:tc>
        <w:tc>
          <w:tcPr>
            <w:tcW w:w="1319" w:type="dxa"/>
            <w:tcBorders>
              <w:top w:val="nil"/>
              <w:bottom w:val="nil"/>
            </w:tcBorders>
            <w:shd w:val="clear" w:color="auto" w:fill="F2F2F2" w:themeFill="background1" w:themeFillShade="F2"/>
          </w:tcPr>
          <w:p w:rsidR="00DC4E8E" w:rsidRPr="00F26011" w:rsidRDefault="00DC4E8E" w:rsidP="00F26011">
            <w:pPr>
              <w:pStyle w:val="TableText"/>
              <w:tabs>
                <w:tab w:val="decimal" w:pos="837"/>
              </w:tabs>
              <w:rPr>
                <w:b/>
              </w:rPr>
            </w:pPr>
            <w:r w:rsidRPr="00F26011">
              <w:rPr>
                <w:b/>
              </w:rPr>
              <w:t>31,101</w:t>
            </w:r>
          </w:p>
        </w:tc>
      </w:tr>
      <w:tr w:rsidR="00DC4E8E" w:rsidTr="00721186">
        <w:trPr>
          <w:cantSplit/>
        </w:trPr>
        <w:tc>
          <w:tcPr>
            <w:tcW w:w="1444" w:type="dxa"/>
            <w:tcBorders>
              <w:top w:val="nil"/>
            </w:tcBorders>
            <w:shd w:val="clear" w:color="auto" w:fill="auto"/>
          </w:tcPr>
          <w:p w:rsidR="00DC4E8E" w:rsidRDefault="00DC4E8E" w:rsidP="00F26011">
            <w:pPr>
              <w:pStyle w:val="TableText"/>
            </w:pPr>
            <w:r>
              <w:t>Percentage</w:t>
            </w:r>
          </w:p>
        </w:tc>
        <w:tc>
          <w:tcPr>
            <w:tcW w:w="1318" w:type="dxa"/>
            <w:tcBorders>
              <w:top w:val="nil"/>
            </w:tcBorders>
            <w:shd w:val="clear" w:color="auto" w:fill="auto"/>
          </w:tcPr>
          <w:p w:rsidR="00DC4E8E" w:rsidRPr="00FA1246" w:rsidRDefault="00DC4E8E" w:rsidP="00721186">
            <w:pPr>
              <w:pStyle w:val="TableText"/>
              <w:jc w:val="center"/>
            </w:pPr>
            <w:r w:rsidRPr="00FA1246">
              <w:t>68.8%</w:t>
            </w:r>
          </w:p>
        </w:tc>
        <w:tc>
          <w:tcPr>
            <w:tcW w:w="1319" w:type="dxa"/>
            <w:tcBorders>
              <w:top w:val="nil"/>
            </w:tcBorders>
            <w:shd w:val="clear" w:color="auto" w:fill="auto"/>
          </w:tcPr>
          <w:p w:rsidR="00DC4E8E" w:rsidRPr="00FA1246" w:rsidRDefault="00DC4E8E" w:rsidP="00721186">
            <w:pPr>
              <w:pStyle w:val="TableText"/>
              <w:jc w:val="center"/>
            </w:pPr>
            <w:r w:rsidRPr="00FA1246">
              <w:t>16.2%</w:t>
            </w:r>
          </w:p>
        </w:tc>
        <w:tc>
          <w:tcPr>
            <w:tcW w:w="1319" w:type="dxa"/>
            <w:tcBorders>
              <w:top w:val="nil"/>
            </w:tcBorders>
            <w:shd w:val="clear" w:color="auto" w:fill="auto"/>
          </w:tcPr>
          <w:p w:rsidR="00DC4E8E" w:rsidRPr="00FA1246" w:rsidRDefault="00DC4E8E" w:rsidP="00721186">
            <w:pPr>
              <w:pStyle w:val="TableText"/>
              <w:jc w:val="center"/>
            </w:pPr>
            <w:r w:rsidRPr="00FA1246">
              <w:t>5.9%</w:t>
            </w:r>
          </w:p>
        </w:tc>
        <w:tc>
          <w:tcPr>
            <w:tcW w:w="1318" w:type="dxa"/>
            <w:tcBorders>
              <w:top w:val="nil"/>
            </w:tcBorders>
            <w:shd w:val="clear" w:color="auto" w:fill="auto"/>
          </w:tcPr>
          <w:p w:rsidR="00DC4E8E" w:rsidRPr="00FA1246" w:rsidRDefault="00DC4E8E" w:rsidP="00721186">
            <w:pPr>
              <w:pStyle w:val="TableText"/>
              <w:jc w:val="center"/>
            </w:pPr>
            <w:r w:rsidRPr="00FA1246">
              <w:t>4.6%</w:t>
            </w:r>
          </w:p>
        </w:tc>
        <w:tc>
          <w:tcPr>
            <w:tcW w:w="1319" w:type="dxa"/>
            <w:tcBorders>
              <w:top w:val="nil"/>
            </w:tcBorders>
            <w:shd w:val="clear" w:color="auto" w:fill="auto"/>
          </w:tcPr>
          <w:p w:rsidR="00DC4E8E" w:rsidRPr="00FA1246" w:rsidRDefault="00DC4E8E" w:rsidP="00721186">
            <w:pPr>
              <w:pStyle w:val="TableText"/>
              <w:jc w:val="center"/>
            </w:pPr>
            <w:r w:rsidRPr="00FA1246">
              <w:t>4.5%</w:t>
            </w:r>
          </w:p>
        </w:tc>
        <w:tc>
          <w:tcPr>
            <w:tcW w:w="1319" w:type="dxa"/>
            <w:tcBorders>
              <w:top w:val="nil"/>
            </w:tcBorders>
            <w:shd w:val="clear" w:color="auto" w:fill="auto"/>
          </w:tcPr>
          <w:p w:rsidR="00DC4E8E" w:rsidRDefault="00DC4E8E" w:rsidP="00721186">
            <w:pPr>
              <w:pStyle w:val="TableText"/>
              <w:jc w:val="center"/>
            </w:pPr>
          </w:p>
        </w:tc>
      </w:tr>
    </w:tbl>
    <w:p w:rsidR="00DC4E8E" w:rsidRDefault="00DC4E8E" w:rsidP="00721186"/>
    <w:p w:rsidR="00DC4E8E" w:rsidRDefault="00DC4E8E" w:rsidP="00721186">
      <w:pPr>
        <w:pStyle w:val="Figure"/>
      </w:pPr>
      <w:bookmarkStart w:id="72" w:name="_Toc410633662"/>
      <w:r>
        <w:t>Figure 4:</w:t>
      </w:r>
      <w:r w:rsidR="00721186">
        <w:t xml:space="preserve"> </w:t>
      </w:r>
      <w:r>
        <w:t>DSS clients by age and ethnicity</w:t>
      </w:r>
      <w:bookmarkEnd w:id="72"/>
    </w:p>
    <w:p w:rsidR="00DC4E8E" w:rsidRDefault="00DC4E8E" w:rsidP="00721186">
      <w:r>
        <w:rPr>
          <w:noProof/>
          <w:lang w:eastAsia="en-NZ"/>
        </w:rPr>
        <w:drawing>
          <wp:inline distT="0" distB="0" distL="0" distR="0" wp14:anchorId="4E450595" wp14:editId="48F403FD">
            <wp:extent cx="5972175" cy="3190875"/>
            <wp:effectExtent l="0" t="0" r="0" b="0"/>
            <wp:docPr id="37" name="Chart 37" title="Figure 4: DSS clients by age and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1186" w:rsidRDefault="00721186" w:rsidP="00721186"/>
    <w:p w:rsidR="00DC4E8E" w:rsidRDefault="00DC4E8E" w:rsidP="00915E9B">
      <w:pPr>
        <w:keepNext/>
      </w:pPr>
      <w:r>
        <w:t>Observation</w:t>
      </w:r>
      <w:r w:rsidR="00915E9B">
        <w:t>:</w:t>
      </w:r>
    </w:p>
    <w:p w:rsidR="00DC4E8E" w:rsidRPr="00DC3F4C" w:rsidRDefault="00DC4E8E" w:rsidP="00721186">
      <w:pPr>
        <w:pStyle w:val="Bullet"/>
      </w:pPr>
      <w:r>
        <w:t>The age profiles for Māori and Pacific DSS clients reflect the lower life expectancies of these groups in wider society.</w:t>
      </w:r>
    </w:p>
    <w:p w:rsidR="00DC4E8E" w:rsidRDefault="00DC4E8E" w:rsidP="00721186"/>
    <w:p w:rsidR="00DC4E8E" w:rsidRPr="00AE1475" w:rsidRDefault="00DC4E8E" w:rsidP="00721186">
      <w:pPr>
        <w:pStyle w:val="Heading2"/>
      </w:pPr>
      <w:bookmarkStart w:id="73" w:name="_Ref370123897"/>
      <w:bookmarkStart w:id="74" w:name="_Ref370123918"/>
      <w:bookmarkStart w:id="75" w:name="_Toc409612021"/>
      <w:bookmarkStart w:id="76" w:name="_Toc410633525"/>
      <w:r w:rsidRPr="00AE1475">
        <w:t>Ethnicity-</w:t>
      </w:r>
      <w:r>
        <w:t>a</w:t>
      </w:r>
      <w:r w:rsidRPr="00AE1475">
        <w:t xml:space="preserve">ge </w:t>
      </w:r>
      <w:bookmarkEnd w:id="73"/>
      <w:bookmarkEnd w:id="74"/>
      <w:r>
        <w:t>p</w:t>
      </w:r>
      <w:r w:rsidRPr="00AE1475">
        <w:t>rofiles</w:t>
      </w:r>
      <w:bookmarkEnd w:id="75"/>
      <w:bookmarkEnd w:id="76"/>
    </w:p>
    <w:p w:rsidR="00DC4E8E" w:rsidRDefault="00DC4E8E" w:rsidP="00721186">
      <w:r>
        <w:t>There are distinct differences in the age profiles of the four main ethnic groups.</w:t>
      </w:r>
    </w:p>
    <w:p w:rsidR="00DC4E8E" w:rsidRDefault="00DC4E8E" w:rsidP="003F24BD"/>
    <w:p w:rsidR="00DC4E8E" w:rsidRDefault="00DC4E8E" w:rsidP="00721186">
      <w:pPr>
        <w:pStyle w:val="Figure"/>
      </w:pPr>
      <w:bookmarkStart w:id="77" w:name="_Toc410633663"/>
      <w:r w:rsidRPr="00763A37">
        <w:t>Figure 5:</w:t>
      </w:r>
      <w:r w:rsidR="00721186">
        <w:t xml:space="preserve"> </w:t>
      </w:r>
      <w:r w:rsidRPr="00763A37">
        <w:t>DSS clients by main ethnicity group</w:t>
      </w:r>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785"/>
        <w:gridCol w:w="4786"/>
      </w:tblGrid>
      <w:tr w:rsidR="00721186" w:rsidTr="00721186">
        <w:trPr>
          <w:cantSplit/>
        </w:trPr>
        <w:tc>
          <w:tcPr>
            <w:tcW w:w="4785" w:type="dxa"/>
          </w:tcPr>
          <w:p w:rsidR="00721186" w:rsidRDefault="00721186" w:rsidP="003F24BD">
            <w:pPr>
              <w:pStyle w:val="TableText"/>
              <w:jc w:val="center"/>
            </w:pPr>
            <w:r w:rsidRPr="001C240F">
              <w:t>European</w:t>
            </w:r>
            <w:r>
              <w:t>/</w:t>
            </w:r>
            <w:r w:rsidRPr="001C240F">
              <w:t>Other</w:t>
            </w:r>
          </w:p>
          <w:p w:rsidR="00721186" w:rsidRDefault="00721186" w:rsidP="00721186">
            <w:pPr>
              <w:pStyle w:val="TableText"/>
            </w:pPr>
            <w:r>
              <w:rPr>
                <w:noProof/>
                <w:lang w:eastAsia="en-NZ"/>
              </w:rPr>
              <w:drawing>
                <wp:inline distT="0" distB="0" distL="0" distR="0" wp14:anchorId="5449D91A" wp14:editId="301A8C45">
                  <wp:extent cx="2971449" cy="1579419"/>
                  <wp:effectExtent l="0" t="0" r="635" b="1905"/>
                  <wp:docPr id="46" name="Picture 46" title="Figure 5: DSS clients by main ethnicity group, Europe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2841" t="2631" r="2557" b="4092"/>
                          <a:stretch/>
                        </pic:blipFill>
                        <pic:spPr bwMode="auto">
                          <a:xfrm>
                            <a:off x="0" y="0"/>
                            <a:ext cx="2976114" cy="1581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721186" w:rsidRDefault="00721186" w:rsidP="003F24BD">
            <w:pPr>
              <w:pStyle w:val="TableText"/>
              <w:jc w:val="center"/>
            </w:pPr>
            <w:r>
              <w:t>Māori</w:t>
            </w:r>
          </w:p>
          <w:p w:rsidR="00721186" w:rsidRDefault="00721186" w:rsidP="00721186">
            <w:pPr>
              <w:pStyle w:val="TableText"/>
            </w:pPr>
            <w:r>
              <w:rPr>
                <w:noProof/>
                <w:lang w:eastAsia="en-NZ"/>
              </w:rPr>
              <w:drawing>
                <wp:inline distT="0" distB="0" distL="0" distR="0" wp14:anchorId="0583F408" wp14:editId="32359CE4">
                  <wp:extent cx="3006280" cy="1579419"/>
                  <wp:effectExtent l="0" t="0" r="3810" b="1905"/>
                  <wp:docPr id="47" name="Picture 47" title="Figure 5: DSS clients by main ethnicity group, Ma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557" t="3158" r="2273" b="4093"/>
                          <a:stretch/>
                        </pic:blipFill>
                        <pic:spPr bwMode="auto">
                          <a:xfrm>
                            <a:off x="0" y="0"/>
                            <a:ext cx="3021771" cy="15875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1186" w:rsidTr="00721186">
        <w:trPr>
          <w:cantSplit/>
        </w:trPr>
        <w:tc>
          <w:tcPr>
            <w:tcW w:w="4785" w:type="dxa"/>
          </w:tcPr>
          <w:p w:rsidR="00721186" w:rsidRDefault="00721186" w:rsidP="003F24BD">
            <w:pPr>
              <w:pStyle w:val="TableText"/>
              <w:jc w:val="center"/>
            </w:pPr>
            <w:r w:rsidRPr="001C240F">
              <w:t>Pacific</w:t>
            </w:r>
          </w:p>
          <w:p w:rsidR="00721186" w:rsidRDefault="00721186" w:rsidP="00721186">
            <w:pPr>
              <w:pStyle w:val="TableText"/>
            </w:pPr>
            <w:r>
              <w:rPr>
                <w:noProof/>
                <w:lang w:eastAsia="en-NZ"/>
              </w:rPr>
              <w:drawing>
                <wp:inline distT="0" distB="0" distL="0" distR="0" wp14:anchorId="4DD0A354" wp14:editId="5816B8D0">
                  <wp:extent cx="3023457" cy="1579419"/>
                  <wp:effectExtent l="0" t="0" r="5715" b="1905"/>
                  <wp:docPr id="48" name="Picture 48" title="Figure 5: DSS clients by main ethnicity group,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2841" t="2631" r="1989" b="5145"/>
                          <a:stretch/>
                        </pic:blipFill>
                        <pic:spPr bwMode="auto">
                          <a:xfrm>
                            <a:off x="0" y="0"/>
                            <a:ext cx="3028894" cy="15822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721186" w:rsidRDefault="00721186" w:rsidP="003F24BD">
            <w:pPr>
              <w:pStyle w:val="TableText"/>
              <w:jc w:val="center"/>
            </w:pPr>
            <w:r>
              <w:t>Asian</w:t>
            </w:r>
          </w:p>
          <w:p w:rsidR="00721186" w:rsidRDefault="00721186" w:rsidP="00721186">
            <w:r>
              <w:rPr>
                <w:noProof/>
                <w:lang w:eastAsia="en-NZ"/>
              </w:rPr>
              <w:drawing>
                <wp:inline distT="0" distB="0" distL="0" distR="0" wp14:anchorId="7ABCE198" wp14:editId="3B2782D9">
                  <wp:extent cx="3040834" cy="1579419"/>
                  <wp:effectExtent l="0" t="0" r="7620" b="1905"/>
                  <wp:docPr id="45" name="Picture 45" title="Figure 5: DSS clients by main ethnicity group,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841" t="3158" r="1989" b="5146"/>
                          <a:stretch/>
                        </pic:blipFill>
                        <pic:spPr bwMode="auto">
                          <a:xfrm>
                            <a:off x="0" y="0"/>
                            <a:ext cx="3047109" cy="15826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C4E8E" w:rsidRDefault="00DC4E8E" w:rsidP="00721186"/>
    <w:p w:rsidR="00DC4E8E" w:rsidRPr="00AE1475" w:rsidRDefault="00DC4E8E" w:rsidP="00721186">
      <w:pPr>
        <w:pStyle w:val="Heading2"/>
      </w:pPr>
      <w:bookmarkStart w:id="78" w:name="_Toc409612022"/>
      <w:bookmarkStart w:id="79" w:name="_Toc410633526"/>
      <w:r w:rsidRPr="00AE1475">
        <w:t xml:space="preserve">Marital </w:t>
      </w:r>
      <w:r>
        <w:t>s</w:t>
      </w:r>
      <w:r w:rsidRPr="00AE1475">
        <w:t>tatus</w:t>
      </w:r>
      <w:bookmarkEnd w:id="78"/>
      <w:bookmarkEnd w:id="79"/>
    </w:p>
    <w:p w:rsidR="00DC4E8E" w:rsidRDefault="00DC4E8E" w:rsidP="00721186">
      <w:pPr>
        <w:pStyle w:val="Table"/>
      </w:pPr>
      <w:bookmarkStart w:id="80" w:name="_Toc410633576"/>
      <w:r>
        <w:t>Table 5:</w:t>
      </w:r>
      <w:r w:rsidR="00721186">
        <w:t xml:space="preserve"> </w:t>
      </w:r>
      <w:r>
        <w:t>DSS clients by marital status and sex</w:t>
      </w:r>
      <w:bookmarkEnd w:id="80"/>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111"/>
        <w:gridCol w:w="1204"/>
        <w:gridCol w:w="1247"/>
        <w:gridCol w:w="1247"/>
      </w:tblGrid>
      <w:tr w:rsidR="00DC4E8E" w:rsidRPr="00721186" w:rsidTr="00721186">
        <w:trPr>
          <w:cantSplit/>
        </w:trPr>
        <w:tc>
          <w:tcPr>
            <w:tcW w:w="4111" w:type="dxa"/>
            <w:tcBorders>
              <w:top w:val="single" w:sz="4" w:space="0" w:color="auto"/>
              <w:bottom w:val="single" w:sz="4" w:space="0" w:color="auto"/>
            </w:tcBorders>
            <w:shd w:val="clear" w:color="auto" w:fill="auto"/>
          </w:tcPr>
          <w:p w:rsidR="00DC4E8E" w:rsidRPr="00721186" w:rsidRDefault="00DC4E8E" w:rsidP="00721186">
            <w:pPr>
              <w:pStyle w:val="TableText"/>
              <w:keepNext/>
              <w:rPr>
                <w:b/>
              </w:rPr>
            </w:pPr>
            <w:r w:rsidRPr="00721186">
              <w:rPr>
                <w:b/>
              </w:rPr>
              <w:t>Marital status</w:t>
            </w:r>
          </w:p>
        </w:tc>
        <w:tc>
          <w:tcPr>
            <w:tcW w:w="1204" w:type="dxa"/>
            <w:tcBorders>
              <w:top w:val="single" w:sz="4" w:space="0" w:color="auto"/>
              <w:bottom w:val="single" w:sz="4" w:space="0" w:color="auto"/>
            </w:tcBorders>
            <w:shd w:val="clear" w:color="auto" w:fill="auto"/>
          </w:tcPr>
          <w:p w:rsidR="00DC4E8E" w:rsidRPr="00721186" w:rsidRDefault="00DC4E8E" w:rsidP="00721186">
            <w:pPr>
              <w:pStyle w:val="TableText"/>
              <w:jc w:val="center"/>
              <w:rPr>
                <w:b/>
              </w:rPr>
            </w:pPr>
            <w:r w:rsidRPr="00721186">
              <w:rPr>
                <w:b/>
              </w:rPr>
              <w:t>Male</w:t>
            </w:r>
          </w:p>
        </w:tc>
        <w:tc>
          <w:tcPr>
            <w:tcW w:w="1247" w:type="dxa"/>
            <w:tcBorders>
              <w:top w:val="single" w:sz="4" w:space="0" w:color="auto"/>
              <w:bottom w:val="single" w:sz="4" w:space="0" w:color="auto"/>
            </w:tcBorders>
            <w:shd w:val="clear" w:color="auto" w:fill="auto"/>
          </w:tcPr>
          <w:p w:rsidR="00DC4E8E" w:rsidRPr="00721186" w:rsidRDefault="00DC4E8E" w:rsidP="00721186">
            <w:pPr>
              <w:pStyle w:val="TableText"/>
              <w:jc w:val="center"/>
              <w:rPr>
                <w:b/>
              </w:rPr>
            </w:pPr>
            <w:r w:rsidRPr="00721186">
              <w:rPr>
                <w:b/>
              </w:rPr>
              <w:t>Female</w:t>
            </w:r>
          </w:p>
        </w:tc>
        <w:tc>
          <w:tcPr>
            <w:tcW w:w="1247" w:type="dxa"/>
            <w:tcBorders>
              <w:top w:val="single" w:sz="4" w:space="0" w:color="auto"/>
              <w:bottom w:val="single" w:sz="4" w:space="0" w:color="auto"/>
            </w:tcBorders>
            <w:shd w:val="clear" w:color="auto" w:fill="auto"/>
          </w:tcPr>
          <w:p w:rsidR="00DC4E8E" w:rsidRPr="00721186" w:rsidRDefault="00DC4E8E" w:rsidP="00721186">
            <w:pPr>
              <w:pStyle w:val="TableText"/>
              <w:jc w:val="center"/>
              <w:rPr>
                <w:b/>
              </w:rPr>
            </w:pPr>
            <w:r w:rsidRPr="00721186">
              <w:rPr>
                <w:b/>
              </w:rPr>
              <w:t>Total</w:t>
            </w:r>
          </w:p>
        </w:tc>
      </w:tr>
      <w:tr w:rsidR="00DC4E8E" w:rsidTr="00721186">
        <w:trPr>
          <w:cantSplit/>
        </w:trPr>
        <w:tc>
          <w:tcPr>
            <w:tcW w:w="4111" w:type="dxa"/>
            <w:tcBorders>
              <w:top w:val="single" w:sz="4" w:space="0" w:color="auto"/>
              <w:bottom w:val="nil"/>
            </w:tcBorders>
            <w:shd w:val="clear" w:color="auto" w:fill="F2F2F2" w:themeFill="background1" w:themeFillShade="F2"/>
          </w:tcPr>
          <w:p w:rsidR="00DC4E8E" w:rsidRDefault="00DC4E8E" w:rsidP="00721186">
            <w:pPr>
              <w:pStyle w:val="TableText"/>
              <w:keepNext/>
            </w:pPr>
            <w:r>
              <w:t>Blank</w:t>
            </w:r>
          </w:p>
        </w:tc>
        <w:tc>
          <w:tcPr>
            <w:tcW w:w="1204" w:type="dxa"/>
            <w:tcBorders>
              <w:top w:val="single" w:sz="4" w:space="0" w:color="auto"/>
              <w:bottom w:val="nil"/>
            </w:tcBorders>
            <w:shd w:val="clear" w:color="auto" w:fill="F2F2F2" w:themeFill="background1" w:themeFillShade="F2"/>
          </w:tcPr>
          <w:p w:rsidR="00DC4E8E" w:rsidRDefault="00DC4E8E" w:rsidP="00721186">
            <w:pPr>
              <w:pStyle w:val="TableText"/>
              <w:tabs>
                <w:tab w:val="decimal" w:pos="795"/>
              </w:tabs>
            </w:pPr>
            <w:r>
              <w:t>11,535</w:t>
            </w:r>
          </w:p>
        </w:tc>
        <w:tc>
          <w:tcPr>
            <w:tcW w:w="1247" w:type="dxa"/>
            <w:tcBorders>
              <w:top w:val="single" w:sz="4" w:space="0" w:color="auto"/>
              <w:bottom w:val="nil"/>
            </w:tcBorders>
            <w:shd w:val="clear" w:color="auto" w:fill="F2F2F2" w:themeFill="background1" w:themeFillShade="F2"/>
          </w:tcPr>
          <w:p w:rsidR="00DC4E8E" w:rsidRDefault="00DC4E8E" w:rsidP="00721186">
            <w:pPr>
              <w:pStyle w:val="TableText"/>
              <w:tabs>
                <w:tab w:val="decimal" w:pos="795"/>
              </w:tabs>
            </w:pPr>
            <w:r>
              <w:t>8573</w:t>
            </w:r>
          </w:p>
        </w:tc>
        <w:tc>
          <w:tcPr>
            <w:tcW w:w="1247" w:type="dxa"/>
            <w:tcBorders>
              <w:top w:val="single" w:sz="4" w:space="0" w:color="auto"/>
              <w:bottom w:val="nil"/>
            </w:tcBorders>
            <w:shd w:val="clear" w:color="auto" w:fill="F2F2F2" w:themeFill="background1" w:themeFillShade="F2"/>
          </w:tcPr>
          <w:p w:rsidR="00DC4E8E" w:rsidRDefault="00DC4E8E" w:rsidP="00721186">
            <w:pPr>
              <w:pStyle w:val="TableText"/>
              <w:tabs>
                <w:tab w:val="decimal" w:pos="795"/>
              </w:tabs>
            </w:pPr>
            <w:r>
              <w:t>20,108</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keepNext/>
            </w:pPr>
            <w:r>
              <w:t>Non-partnered, not further defined</w:t>
            </w:r>
          </w:p>
        </w:tc>
        <w:tc>
          <w:tcPr>
            <w:tcW w:w="1204" w:type="dxa"/>
            <w:tcBorders>
              <w:top w:val="nil"/>
              <w:bottom w:val="nil"/>
            </w:tcBorders>
            <w:shd w:val="clear" w:color="auto" w:fill="auto"/>
          </w:tcPr>
          <w:p w:rsidR="00DC4E8E" w:rsidRDefault="00DC4E8E" w:rsidP="00721186">
            <w:pPr>
              <w:pStyle w:val="TableText"/>
              <w:tabs>
                <w:tab w:val="decimal" w:pos="795"/>
              </w:tabs>
            </w:pPr>
            <w:r>
              <w:t>3246</w:t>
            </w:r>
          </w:p>
        </w:tc>
        <w:tc>
          <w:tcPr>
            <w:tcW w:w="1247" w:type="dxa"/>
            <w:tcBorders>
              <w:top w:val="nil"/>
              <w:bottom w:val="nil"/>
            </w:tcBorders>
            <w:shd w:val="clear" w:color="auto" w:fill="auto"/>
          </w:tcPr>
          <w:p w:rsidR="00DC4E8E" w:rsidRDefault="00DC4E8E" w:rsidP="00721186">
            <w:pPr>
              <w:pStyle w:val="TableText"/>
              <w:tabs>
                <w:tab w:val="decimal" w:pos="795"/>
              </w:tabs>
            </w:pPr>
            <w:r>
              <w:t>2379</w:t>
            </w:r>
          </w:p>
        </w:tc>
        <w:tc>
          <w:tcPr>
            <w:tcW w:w="1247" w:type="dxa"/>
            <w:tcBorders>
              <w:top w:val="nil"/>
              <w:bottom w:val="nil"/>
            </w:tcBorders>
            <w:shd w:val="clear" w:color="auto" w:fill="auto"/>
          </w:tcPr>
          <w:p w:rsidR="00DC4E8E" w:rsidRDefault="00DC4E8E" w:rsidP="00721186">
            <w:pPr>
              <w:pStyle w:val="TableText"/>
              <w:tabs>
                <w:tab w:val="decimal" w:pos="795"/>
              </w:tabs>
            </w:pPr>
            <w:r>
              <w:t>5625</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keepNext/>
            </w:pPr>
            <w:r>
              <w:t>Non-partnered, never married</w:t>
            </w:r>
          </w:p>
        </w:tc>
        <w:tc>
          <w:tcPr>
            <w:tcW w:w="1204" w:type="dxa"/>
            <w:tcBorders>
              <w:top w:val="nil"/>
              <w:bottom w:val="nil"/>
            </w:tcBorders>
            <w:shd w:val="clear" w:color="auto" w:fill="F2F2F2" w:themeFill="background1" w:themeFillShade="F2"/>
          </w:tcPr>
          <w:p w:rsidR="00DC4E8E" w:rsidRDefault="00DC4E8E" w:rsidP="00721186">
            <w:pPr>
              <w:pStyle w:val="TableText"/>
              <w:tabs>
                <w:tab w:val="decimal" w:pos="795"/>
              </w:tabs>
            </w:pPr>
            <w:r>
              <w:t>1479</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916</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2395</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keepNext/>
            </w:pPr>
            <w:r>
              <w:t>Married (not separated), not further defined</w:t>
            </w:r>
          </w:p>
        </w:tc>
        <w:tc>
          <w:tcPr>
            <w:tcW w:w="1204" w:type="dxa"/>
            <w:tcBorders>
              <w:top w:val="nil"/>
              <w:bottom w:val="nil"/>
            </w:tcBorders>
            <w:shd w:val="clear" w:color="auto" w:fill="auto"/>
          </w:tcPr>
          <w:p w:rsidR="00DC4E8E" w:rsidRDefault="00DC4E8E" w:rsidP="00721186">
            <w:pPr>
              <w:pStyle w:val="TableText"/>
              <w:tabs>
                <w:tab w:val="decimal" w:pos="795"/>
              </w:tabs>
            </w:pPr>
            <w:r>
              <w:t>429</w:t>
            </w:r>
          </w:p>
        </w:tc>
        <w:tc>
          <w:tcPr>
            <w:tcW w:w="1247" w:type="dxa"/>
            <w:tcBorders>
              <w:top w:val="nil"/>
              <w:bottom w:val="nil"/>
            </w:tcBorders>
            <w:shd w:val="clear" w:color="auto" w:fill="auto"/>
          </w:tcPr>
          <w:p w:rsidR="00DC4E8E" w:rsidRDefault="00DC4E8E" w:rsidP="00721186">
            <w:pPr>
              <w:pStyle w:val="TableText"/>
              <w:tabs>
                <w:tab w:val="decimal" w:pos="795"/>
              </w:tabs>
            </w:pPr>
            <w:r>
              <w:t>782</w:t>
            </w:r>
          </w:p>
        </w:tc>
        <w:tc>
          <w:tcPr>
            <w:tcW w:w="1247" w:type="dxa"/>
            <w:tcBorders>
              <w:top w:val="nil"/>
              <w:bottom w:val="nil"/>
            </w:tcBorders>
            <w:shd w:val="clear" w:color="auto" w:fill="auto"/>
          </w:tcPr>
          <w:p w:rsidR="00DC4E8E" w:rsidRDefault="00DC4E8E" w:rsidP="00721186">
            <w:pPr>
              <w:pStyle w:val="TableText"/>
              <w:tabs>
                <w:tab w:val="decimal" w:pos="795"/>
              </w:tabs>
            </w:pPr>
            <w:r>
              <w:t>1211</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keepNext/>
            </w:pPr>
            <w:r>
              <w:t>Not stated</w:t>
            </w:r>
          </w:p>
        </w:tc>
        <w:tc>
          <w:tcPr>
            <w:tcW w:w="1204" w:type="dxa"/>
            <w:tcBorders>
              <w:top w:val="nil"/>
              <w:bottom w:val="nil"/>
            </w:tcBorders>
            <w:shd w:val="clear" w:color="auto" w:fill="F2F2F2" w:themeFill="background1" w:themeFillShade="F2"/>
          </w:tcPr>
          <w:p w:rsidR="00DC4E8E" w:rsidRDefault="00DC4E8E" w:rsidP="00721186">
            <w:pPr>
              <w:pStyle w:val="TableText"/>
              <w:tabs>
                <w:tab w:val="decimal" w:pos="795"/>
              </w:tabs>
            </w:pPr>
            <w:r>
              <w:t>360</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296</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656</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keepNext/>
            </w:pPr>
            <w:r>
              <w:t>Non-partnered, divorced</w:t>
            </w:r>
          </w:p>
        </w:tc>
        <w:tc>
          <w:tcPr>
            <w:tcW w:w="1204" w:type="dxa"/>
            <w:tcBorders>
              <w:top w:val="nil"/>
              <w:bottom w:val="nil"/>
            </w:tcBorders>
            <w:shd w:val="clear" w:color="auto" w:fill="auto"/>
          </w:tcPr>
          <w:p w:rsidR="00DC4E8E" w:rsidRDefault="00DC4E8E" w:rsidP="00721186">
            <w:pPr>
              <w:pStyle w:val="TableText"/>
              <w:tabs>
                <w:tab w:val="decimal" w:pos="795"/>
              </w:tabs>
            </w:pPr>
            <w:r>
              <w:t>87</w:t>
            </w:r>
          </w:p>
        </w:tc>
        <w:tc>
          <w:tcPr>
            <w:tcW w:w="1247" w:type="dxa"/>
            <w:tcBorders>
              <w:top w:val="nil"/>
              <w:bottom w:val="nil"/>
            </w:tcBorders>
            <w:shd w:val="clear" w:color="auto" w:fill="auto"/>
          </w:tcPr>
          <w:p w:rsidR="00DC4E8E" w:rsidRDefault="00DC4E8E" w:rsidP="00721186">
            <w:pPr>
              <w:pStyle w:val="TableText"/>
              <w:tabs>
                <w:tab w:val="decimal" w:pos="795"/>
              </w:tabs>
            </w:pPr>
            <w:r>
              <w:t>197</w:t>
            </w:r>
          </w:p>
        </w:tc>
        <w:tc>
          <w:tcPr>
            <w:tcW w:w="1247" w:type="dxa"/>
            <w:tcBorders>
              <w:top w:val="nil"/>
              <w:bottom w:val="nil"/>
            </w:tcBorders>
            <w:shd w:val="clear" w:color="auto" w:fill="auto"/>
          </w:tcPr>
          <w:p w:rsidR="00DC4E8E" w:rsidRDefault="00DC4E8E" w:rsidP="00721186">
            <w:pPr>
              <w:pStyle w:val="TableText"/>
              <w:tabs>
                <w:tab w:val="decimal" w:pos="795"/>
              </w:tabs>
            </w:pPr>
            <w:r>
              <w:t>284</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keepNext/>
            </w:pPr>
            <w:r>
              <w:t>Partnered, not further defined</w:t>
            </w:r>
          </w:p>
        </w:tc>
        <w:tc>
          <w:tcPr>
            <w:tcW w:w="1204" w:type="dxa"/>
            <w:tcBorders>
              <w:top w:val="nil"/>
              <w:bottom w:val="nil"/>
            </w:tcBorders>
            <w:shd w:val="clear" w:color="auto" w:fill="F2F2F2" w:themeFill="background1" w:themeFillShade="F2"/>
          </w:tcPr>
          <w:p w:rsidR="00DC4E8E" w:rsidRDefault="00DC4E8E" w:rsidP="00721186">
            <w:pPr>
              <w:pStyle w:val="TableText"/>
              <w:tabs>
                <w:tab w:val="decimal" w:pos="795"/>
              </w:tabs>
            </w:pPr>
            <w:r>
              <w:t>116</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133</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249</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keepNext/>
            </w:pPr>
            <w:r>
              <w:t>Non-partnered, widowed</w:t>
            </w:r>
          </w:p>
        </w:tc>
        <w:tc>
          <w:tcPr>
            <w:tcW w:w="1204" w:type="dxa"/>
            <w:tcBorders>
              <w:top w:val="nil"/>
              <w:bottom w:val="nil"/>
            </w:tcBorders>
            <w:shd w:val="clear" w:color="auto" w:fill="auto"/>
          </w:tcPr>
          <w:p w:rsidR="00DC4E8E" w:rsidRDefault="00DC4E8E" w:rsidP="00721186">
            <w:pPr>
              <w:pStyle w:val="TableText"/>
              <w:tabs>
                <w:tab w:val="decimal" w:pos="795"/>
              </w:tabs>
            </w:pPr>
            <w:r>
              <w:t>39</w:t>
            </w:r>
          </w:p>
        </w:tc>
        <w:tc>
          <w:tcPr>
            <w:tcW w:w="1247" w:type="dxa"/>
            <w:tcBorders>
              <w:top w:val="nil"/>
              <w:bottom w:val="nil"/>
            </w:tcBorders>
            <w:shd w:val="clear" w:color="auto" w:fill="auto"/>
          </w:tcPr>
          <w:p w:rsidR="00DC4E8E" w:rsidRDefault="00DC4E8E" w:rsidP="00721186">
            <w:pPr>
              <w:pStyle w:val="TableText"/>
              <w:tabs>
                <w:tab w:val="decimal" w:pos="795"/>
              </w:tabs>
            </w:pPr>
            <w:r>
              <w:t>184</w:t>
            </w:r>
          </w:p>
        </w:tc>
        <w:tc>
          <w:tcPr>
            <w:tcW w:w="1247" w:type="dxa"/>
            <w:tcBorders>
              <w:top w:val="nil"/>
              <w:bottom w:val="nil"/>
            </w:tcBorders>
            <w:shd w:val="clear" w:color="auto" w:fill="auto"/>
          </w:tcPr>
          <w:p w:rsidR="00DC4E8E" w:rsidRDefault="00DC4E8E" w:rsidP="00721186">
            <w:pPr>
              <w:pStyle w:val="TableText"/>
              <w:tabs>
                <w:tab w:val="decimal" w:pos="795"/>
              </w:tabs>
            </w:pPr>
            <w:r>
              <w:t>223</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keepNext/>
            </w:pPr>
            <w:r>
              <w:t>Non-partnered, separated</w:t>
            </w:r>
          </w:p>
        </w:tc>
        <w:tc>
          <w:tcPr>
            <w:tcW w:w="1204" w:type="dxa"/>
            <w:tcBorders>
              <w:top w:val="nil"/>
              <w:bottom w:val="nil"/>
            </w:tcBorders>
            <w:shd w:val="clear" w:color="auto" w:fill="F2F2F2" w:themeFill="background1" w:themeFillShade="F2"/>
          </w:tcPr>
          <w:p w:rsidR="00DC4E8E" w:rsidRDefault="00DC4E8E" w:rsidP="00721186">
            <w:pPr>
              <w:pStyle w:val="TableText"/>
              <w:tabs>
                <w:tab w:val="decimal" w:pos="795"/>
              </w:tabs>
            </w:pPr>
            <w:r>
              <w:t>93</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124</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217</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keepNext/>
            </w:pPr>
            <w:r>
              <w:t>First marriage (not separated)</w:t>
            </w:r>
          </w:p>
        </w:tc>
        <w:tc>
          <w:tcPr>
            <w:tcW w:w="1204" w:type="dxa"/>
            <w:tcBorders>
              <w:top w:val="nil"/>
              <w:bottom w:val="nil"/>
            </w:tcBorders>
            <w:shd w:val="clear" w:color="auto" w:fill="auto"/>
          </w:tcPr>
          <w:p w:rsidR="00DC4E8E" w:rsidRDefault="00DC4E8E" w:rsidP="00721186">
            <w:pPr>
              <w:pStyle w:val="TableText"/>
              <w:tabs>
                <w:tab w:val="decimal" w:pos="795"/>
              </w:tabs>
            </w:pPr>
            <w:r>
              <w:t>17</w:t>
            </w:r>
          </w:p>
        </w:tc>
        <w:tc>
          <w:tcPr>
            <w:tcW w:w="1247" w:type="dxa"/>
            <w:tcBorders>
              <w:top w:val="nil"/>
              <w:bottom w:val="nil"/>
            </w:tcBorders>
            <w:shd w:val="clear" w:color="auto" w:fill="auto"/>
          </w:tcPr>
          <w:p w:rsidR="00DC4E8E" w:rsidRDefault="00DC4E8E" w:rsidP="00721186">
            <w:pPr>
              <w:pStyle w:val="TableText"/>
              <w:tabs>
                <w:tab w:val="decimal" w:pos="795"/>
              </w:tabs>
            </w:pPr>
            <w:r>
              <w:t>30</w:t>
            </w:r>
          </w:p>
        </w:tc>
        <w:tc>
          <w:tcPr>
            <w:tcW w:w="1247" w:type="dxa"/>
            <w:tcBorders>
              <w:top w:val="nil"/>
              <w:bottom w:val="nil"/>
            </w:tcBorders>
            <w:shd w:val="clear" w:color="auto" w:fill="auto"/>
          </w:tcPr>
          <w:p w:rsidR="00DC4E8E" w:rsidRDefault="00DC4E8E" w:rsidP="00721186">
            <w:pPr>
              <w:pStyle w:val="TableText"/>
              <w:tabs>
                <w:tab w:val="decimal" w:pos="795"/>
              </w:tabs>
            </w:pPr>
            <w:r>
              <w:t>47</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keepNext/>
            </w:pPr>
            <w:r>
              <w:t>Don</w:t>
            </w:r>
            <w:r w:rsidR="00CC7A5F">
              <w:t>’</w:t>
            </w:r>
            <w:r>
              <w:t>t know</w:t>
            </w:r>
          </w:p>
        </w:tc>
        <w:tc>
          <w:tcPr>
            <w:tcW w:w="1204" w:type="dxa"/>
            <w:tcBorders>
              <w:top w:val="nil"/>
              <w:bottom w:val="nil"/>
            </w:tcBorders>
            <w:shd w:val="clear" w:color="auto" w:fill="F2F2F2" w:themeFill="background1" w:themeFillShade="F2"/>
          </w:tcPr>
          <w:p w:rsidR="00DC4E8E" w:rsidRDefault="00DC4E8E" w:rsidP="00721186">
            <w:pPr>
              <w:pStyle w:val="TableText"/>
              <w:tabs>
                <w:tab w:val="decimal" w:pos="795"/>
              </w:tabs>
            </w:pPr>
            <w:r>
              <w:t>14</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18</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32</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keepNext/>
            </w:pPr>
            <w:r>
              <w:t>Response outside scope</w:t>
            </w:r>
          </w:p>
        </w:tc>
        <w:tc>
          <w:tcPr>
            <w:tcW w:w="1204" w:type="dxa"/>
            <w:tcBorders>
              <w:top w:val="nil"/>
              <w:bottom w:val="nil"/>
            </w:tcBorders>
            <w:shd w:val="clear" w:color="auto" w:fill="auto"/>
          </w:tcPr>
          <w:p w:rsidR="00DC4E8E" w:rsidRDefault="00DC4E8E" w:rsidP="00721186">
            <w:pPr>
              <w:pStyle w:val="TableText"/>
              <w:tabs>
                <w:tab w:val="decimal" w:pos="795"/>
              </w:tabs>
            </w:pPr>
            <w:r>
              <w:t>13</w:t>
            </w:r>
          </w:p>
        </w:tc>
        <w:tc>
          <w:tcPr>
            <w:tcW w:w="1247" w:type="dxa"/>
            <w:tcBorders>
              <w:top w:val="nil"/>
              <w:bottom w:val="nil"/>
            </w:tcBorders>
            <w:shd w:val="clear" w:color="auto" w:fill="auto"/>
          </w:tcPr>
          <w:p w:rsidR="00DC4E8E" w:rsidRDefault="00DC4E8E" w:rsidP="00721186">
            <w:pPr>
              <w:pStyle w:val="TableText"/>
              <w:tabs>
                <w:tab w:val="decimal" w:pos="795"/>
              </w:tabs>
            </w:pPr>
            <w:r>
              <w:t>7</w:t>
            </w:r>
          </w:p>
        </w:tc>
        <w:tc>
          <w:tcPr>
            <w:tcW w:w="1247" w:type="dxa"/>
            <w:tcBorders>
              <w:top w:val="nil"/>
              <w:bottom w:val="nil"/>
            </w:tcBorders>
            <w:shd w:val="clear" w:color="auto" w:fill="auto"/>
          </w:tcPr>
          <w:p w:rsidR="00DC4E8E" w:rsidRDefault="00DC4E8E" w:rsidP="00721186">
            <w:pPr>
              <w:pStyle w:val="TableText"/>
              <w:tabs>
                <w:tab w:val="decimal" w:pos="795"/>
              </w:tabs>
            </w:pPr>
            <w:r>
              <w:t>20</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keepNext/>
            </w:pPr>
            <w:r>
              <w:t>Opposite-sex partnership</w:t>
            </w:r>
          </w:p>
        </w:tc>
        <w:tc>
          <w:tcPr>
            <w:tcW w:w="1204" w:type="dxa"/>
            <w:tcBorders>
              <w:top w:val="nil"/>
              <w:bottom w:val="nil"/>
            </w:tcBorders>
            <w:shd w:val="clear" w:color="auto" w:fill="F2F2F2" w:themeFill="background1" w:themeFillShade="F2"/>
          </w:tcPr>
          <w:p w:rsidR="00DC4E8E" w:rsidRDefault="00DC4E8E" w:rsidP="00721186">
            <w:pPr>
              <w:pStyle w:val="TableText"/>
              <w:tabs>
                <w:tab w:val="decimal" w:pos="795"/>
              </w:tabs>
            </w:pPr>
            <w:r>
              <w:t>6</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8</w:t>
            </w:r>
          </w:p>
        </w:tc>
        <w:tc>
          <w:tcPr>
            <w:tcW w:w="1247" w:type="dxa"/>
            <w:tcBorders>
              <w:top w:val="nil"/>
              <w:bottom w:val="nil"/>
            </w:tcBorders>
            <w:shd w:val="clear" w:color="auto" w:fill="F2F2F2" w:themeFill="background1" w:themeFillShade="F2"/>
          </w:tcPr>
          <w:p w:rsidR="00DC4E8E" w:rsidRDefault="00DC4E8E" w:rsidP="00721186">
            <w:pPr>
              <w:pStyle w:val="TableText"/>
              <w:tabs>
                <w:tab w:val="decimal" w:pos="795"/>
              </w:tabs>
            </w:pPr>
            <w:r>
              <w:t>14</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pPr>
            <w:r>
              <w:t>Remarried (not separated)</w:t>
            </w:r>
          </w:p>
        </w:tc>
        <w:tc>
          <w:tcPr>
            <w:tcW w:w="1204" w:type="dxa"/>
            <w:tcBorders>
              <w:top w:val="nil"/>
              <w:bottom w:val="nil"/>
            </w:tcBorders>
            <w:shd w:val="clear" w:color="auto" w:fill="auto"/>
          </w:tcPr>
          <w:p w:rsidR="00DC4E8E" w:rsidRDefault="00DC4E8E" w:rsidP="00721186">
            <w:pPr>
              <w:pStyle w:val="TableText"/>
              <w:tabs>
                <w:tab w:val="decimal" w:pos="795"/>
              </w:tabs>
            </w:pPr>
            <w:r>
              <w:t>4</w:t>
            </w:r>
          </w:p>
        </w:tc>
        <w:tc>
          <w:tcPr>
            <w:tcW w:w="1247" w:type="dxa"/>
            <w:tcBorders>
              <w:top w:val="nil"/>
              <w:bottom w:val="nil"/>
            </w:tcBorders>
            <w:shd w:val="clear" w:color="auto" w:fill="auto"/>
          </w:tcPr>
          <w:p w:rsidR="00DC4E8E" w:rsidRDefault="00DC4E8E" w:rsidP="00721186">
            <w:pPr>
              <w:pStyle w:val="TableText"/>
              <w:tabs>
                <w:tab w:val="decimal" w:pos="795"/>
              </w:tabs>
            </w:pPr>
            <w:r>
              <w:t>10</w:t>
            </w:r>
          </w:p>
        </w:tc>
        <w:tc>
          <w:tcPr>
            <w:tcW w:w="1247" w:type="dxa"/>
            <w:tcBorders>
              <w:top w:val="nil"/>
              <w:bottom w:val="nil"/>
            </w:tcBorders>
            <w:shd w:val="clear" w:color="auto" w:fill="auto"/>
          </w:tcPr>
          <w:p w:rsidR="00DC4E8E" w:rsidRDefault="00DC4E8E" w:rsidP="00721186">
            <w:pPr>
              <w:pStyle w:val="TableText"/>
              <w:tabs>
                <w:tab w:val="decimal" w:pos="795"/>
              </w:tabs>
            </w:pPr>
            <w:r>
              <w:t>14</w:t>
            </w:r>
          </w:p>
        </w:tc>
      </w:tr>
      <w:tr w:rsidR="00DC4E8E" w:rsidTr="00721186">
        <w:trPr>
          <w:cantSplit/>
        </w:trPr>
        <w:tc>
          <w:tcPr>
            <w:tcW w:w="4111" w:type="dxa"/>
            <w:tcBorders>
              <w:top w:val="nil"/>
              <w:bottom w:val="nil"/>
              <w:right w:val="nil"/>
            </w:tcBorders>
            <w:shd w:val="clear" w:color="auto" w:fill="F2F2F2" w:themeFill="background1" w:themeFillShade="F2"/>
          </w:tcPr>
          <w:p w:rsidR="00DC4E8E" w:rsidRDefault="00DC4E8E" w:rsidP="00721186">
            <w:pPr>
              <w:pStyle w:val="TableText"/>
            </w:pPr>
            <w:r>
              <w:t>Same-sex partnership</w:t>
            </w:r>
          </w:p>
        </w:tc>
        <w:tc>
          <w:tcPr>
            <w:tcW w:w="1204" w:type="dxa"/>
            <w:tcBorders>
              <w:top w:val="nil"/>
              <w:left w:val="nil"/>
              <w:bottom w:val="nil"/>
              <w:right w:val="nil"/>
            </w:tcBorders>
            <w:shd w:val="clear" w:color="auto" w:fill="F2F2F2" w:themeFill="background1" w:themeFillShade="F2"/>
          </w:tcPr>
          <w:p w:rsidR="00DC4E8E" w:rsidRDefault="00DC4E8E" w:rsidP="00721186">
            <w:pPr>
              <w:pStyle w:val="TableText"/>
              <w:tabs>
                <w:tab w:val="decimal" w:pos="795"/>
              </w:tabs>
            </w:pPr>
            <w:r>
              <w:t>1</w:t>
            </w:r>
          </w:p>
        </w:tc>
        <w:tc>
          <w:tcPr>
            <w:tcW w:w="1247" w:type="dxa"/>
            <w:tcBorders>
              <w:top w:val="nil"/>
              <w:left w:val="nil"/>
              <w:bottom w:val="nil"/>
              <w:right w:val="nil"/>
            </w:tcBorders>
            <w:shd w:val="clear" w:color="auto" w:fill="F2F2F2" w:themeFill="background1" w:themeFillShade="F2"/>
          </w:tcPr>
          <w:p w:rsidR="00DC4E8E" w:rsidRDefault="00DC4E8E" w:rsidP="00721186">
            <w:pPr>
              <w:pStyle w:val="TableText"/>
              <w:tabs>
                <w:tab w:val="decimal" w:pos="795"/>
              </w:tabs>
            </w:pPr>
            <w:r>
              <w:t>5</w:t>
            </w:r>
          </w:p>
        </w:tc>
        <w:tc>
          <w:tcPr>
            <w:tcW w:w="1247" w:type="dxa"/>
            <w:tcBorders>
              <w:top w:val="nil"/>
              <w:left w:val="nil"/>
              <w:bottom w:val="nil"/>
              <w:right w:val="nil"/>
            </w:tcBorders>
            <w:shd w:val="clear" w:color="auto" w:fill="F2F2F2" w:themeFill="background1" w:themeFillShade="F2"/>
          </w:tcPr>
          <w:p w:rsidR="00DC4E8E" w:rsidRDefault="00DC4E8E" w:rsidP="00721186">
            <w:pPr>
              <w:pStyle w:val="TableText"/>
              <w:tabs>
                <w:tab w:val="decimal" w:pos="795"/>
              </w:tabs>
            </w:pPr>
            <w:r>
              <w:t>6</w:t>
            </w:r>
          </w:p>
        </w:tc>
      </w:tr>
      <w:tr w:rsidR="00DC4E8E" w:rsidRPr="00721186" w:rsidTr="00721186">
        <w:trPr>
          <w:cantSplit/>
        </w:trPr>
        <w:tc>
          <w:tcPr>
            <w:tcW w:w="4111" w:type="dxa"/>
            <w:tcBorders>
              <w:top w:val="nil"/>
            </w:tcBorders>
            <w:shd w:val="clear" w:color="auto" w:fill="auto"/>
          </w:tcPr>
          <w:p w:rsidR="00DC4E8E" w:rsidRPr="00721186" w:rsidRDefault="00DC4E8E" w:rsidP="00721186">
            <w:pPr>
              <w:pStyle w:val="TableText"/>
              <w:rPr>
                <w:b/>
              </w:rPr>
            </w:pPr>
            <w:r w:rsidRPr="00721186">
              <w:rPr>
                <w:b/>
              </w:rPr>
              <w:t>Total</w:t>
            </w:r>
          </w:p>
        </w:tc>
        <w:tc>
          <w:tcPr>
            <w:tcW w:w="1204" w:type="dxa"/>
            <w:tcBorders>
              <w:top w:val="nil"/>
            </w:tcBorders>
            <w:shd w:val="clear" w:color="auto" w:fill="auto"/>
          </w:tcPr>
          <w:p w:rsidR="00DC4E8E" w:rsidRPr="00721186" w:rsidRDefault="00DC4E8E" w:rsidP="00721186">
            <w:pPr>
              <w:pStyle w:val="TableText"/>
              <w:tabs>
                <w:tab w:val="decimal" w:pos="795"/>
              </w:tabs>
              <w:rPr>
                <w:b/>
              </w:rPr>
            </w:pPr>
            <w:r w:rsidRPr="00721186">
              <w:rPr>
                <w:b/>
              </w:rPr>
              <w:t>17,439</w:t>
            </w:r>
          </w:p>
        </w:tc>
        <w:tc>
          <w:tcPr>
            <w:tcW w:w="1247" w:type="dxa"/>
            <w:tcBorders>
              <w:top w:val="nil"/>
            </w:tcBorders>
            <w:shd w:val="clear" w:color="auto" w:fill="auto"/>
          </w:tcPr>
          <w:p w:rsidR="00DC4E8E" w:rsidRPr="00721186" w:rsidRDefault="00DC4E8E" w:rsidP="00721186">
            <w:pPr>
              <w:pStyle w:val="TableText"/>
              <w:tabs>
                <w:tab w:val="decimal" w:pos="795"/>
              </w:tabs>
              <w:rPr>
                <w:b/>
              </w:rPr>
            </w:pPr>
            <w:r w:rsidRPr="00721186">
              <w:rPr>
                <w:b/>
              </w:rPr>
              <w:t>13,662</w:t>
            </w:r>
          </w:p>
        </w:tc>
        <w:tc>
          <w:tcPr>
            <w:tcW w:w="1247" w:type="dxa"/>
            <w:tcBorders>
              <w:top w:val="nil"/>
            </w:tcBorders>
            <w:shd w:val="clear" w:color="auto" w:fill="auto"/>
          </w:tcPr>
          <w:p w:rsidR="00DC4E8E" w:rsidRPr="00721186" w:rsidRDefault="00DC4E8E" w:rsidP="00721186">
            <w:pPr>
              <w:pStyle w:val="TableText"/>
              <w:tabs>
                <w:tab w:val="decimal" w:pos="795"/>
              </w:tabs>
              <w:rPr>
                <w:b/>
              </w:rPr>
            </w:pPr>
            <w:r w:rsidRPr="00721186">
              <w:rPr>
                <w:b/>
              </w:rPr>
              <w:t>31,101</w:t>
            </w:r>
          </w:p>
        </w:tc>
      </w:tr>
    </w:tbl>
    <w:p w:rsidR="00721186" w:rsidRDefault="00721186" w:rsidP="00721186"/>
    <w:p w:rsidR="00DC4E8E" w:rsidRDefault="00721186" w:rsidP="00915E9B">
      <w:r>
        <w:t>Observations</w:t>
      </w:r>
      <w:r w:rsidR="00915E9B">
        <w:t>:</w:t>
      </w:r>
    </w:p>
    <w:p w:rsidR="00DC4E8E" w:rsidRDefault="00DC4E8E" w:rsidP="00721186">
      <w:pPr>
        <w:pStyle w:val="Bullet"/>
      </w:pPr>
      <w:r>
        <w:t>Marital status is not recorded for 65% of DSS clients.</w:t>
      </w:r>
    </w:p>
    <w:p w:rsidR="00DC4E8E" w:rsidRDefault="00DC4E8E" w:rsidP="00721186">
      <w:pPr>
        <w:pStyle w:val="Bullet"/>
      </w:pPr>
      <w:r>
        <w:t>Of DSS clients where data is recorded, 73% do not have partners.</w:t>
      </w:r>
    </w:p>
    <w:p w:rsidR="00721186" w:rsidRDefault="00721186" w:rsidP="00721186"/>
    <w:p w:rsidR="00DC4E8E" w:rsidRPr="00AE1475" w:rsidRDefault="00DC4E8E" w:rsidP="00721186">
      <w:pPr>
        <w:pStyle w:val="Heading2"/>
      </w:pPr>
      <w:bookmarkStart w:id="81" w:name="_Toc409612023"/>
      <w:bookmarkStart w:id="82" w:name="_Toc410633527"/>
      <w:r w:rsidRPr="00AE1475">
        <w:t>Accommodation</w:t>
      </w:r>
      <w:bookmarkEnd w:id="81"/>
      <w:bookmarkEnd w:id="82"/>
    </w:p>
    <w:p w:rsidR="00DC4E8E" w:rsidRDefault="00DC4E8E" w:rsidP="00721186">
      <w:pPr>
        <w:pStyle w:val="Table"/>
      </w:pPr>
      <w:bookmarkStart w:id="83" w:name="_Toc410633577"/>
      <w:r>
        <w:t>Table 6:</w:t>
      </w:r>
      <w:r w:rsidR="00721186">
        <w:t xml:space="preserve"> </w:t>
      </w:r>
      <w:r>
        <w:t>DSS clients by accommodation type and sex</w:t>
      </w:r>
      <w:bookmarkEnd w:id="8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111"/>
        <w:gridCol w:w="1228"/>
        <w:gridCol w:w="1229"/>
        <w:gridCol w:w="1229"/>
      </w:tblGrid>
      <w:tr w:rsidR="00DC4E8E" w:rsidRPr="00721186" w:rsidTr="00721186">
        <w:trPr>
          <w:cantSplit/>
        </w:trPr>
        <w:tc>
          <w:tcPr>
            <w:tcW w:w="4111" w:type="dxa"/>
            <w:tcBorders>
              <w:top w:val="single" w:sz="4" w:space="0" w:color="auto"/>
              <w:bottom w:val="single" w:sz="4" w:space="0" w:color="auto"/>
              <w:right w:val="nil"/>
            </w:tcBorders>
            <w:shd w:val="clear" w:color="auto" w:fill="auto"/>
          </w:tcPr>
          <w:p w:rsidR="00DC4E8E" w:rsidRPr="00721186" w:rsidRDefault="00DC4E8E" w:rsidP="00721186">
            <w:pPr>
              <w:pStyle w:val="TableText"/>
              <w:rPr>
                <w:b/>
              </w:rPr>
            </w:pPr>
            <w:r w:rsidRPr="00721186">
              <w:rPr>
                <w:b/>
              </w:rPr>
              <w:t>Accommodation</w:t>
            </w:r>
          </w:p>
        </w:tc>
        <w:tc>
          <w:tcPr>
            <w:tcW w:w="1228" w:type="dxa"/>
            <w:tcBorders>
              <w:top w:val="single" w:sz="4" w:space="0" w:color="auto"/>
              <w:left w:val="nil"/>
              <w:bottom w:val="single" w:sz="4" w:space="0" w:color="auto"/>
              <w:right w:val="nil"/>
            </w:tcBorders>
            <w:shd w:val="clear" w:color="auto" w:fill="auto"/>
          </w:tcPr>
          <w:p w:rsidR="00DC4E8E" w:rsidRPr="00721186" w:rsidRDefault="00DC4E8E" w:rsidP="00721186">
            <w:pPr>
              <w:pStyle w:val="TableText"/>
              <w:jc w:val="center"/>
              <w:rPr>
                <w:b/>
              </w:rPr>
            </w:pPr>
            <w:r w:rsidRPr="00721186">
              <w:rPr>
                <w:b/>
              </w:rPr>
              <w:t>Male</w:t>
            </w:r>
          </w:p>
        </w:tc>
        <w:tc>
          <w:tcPr>
            <w:tcW w:w="1229" w:type="dxa"/>
            <w:tcBorders>
              <w:top w:val="single" w:sz="4" w:space="0" w:color="auto"/>
              <w:left w:val="nil"/>
              <w:bottom w:val="single" w:sz="4" w:space="0" w:color="auto"/>
              <w:right w:val="nil"/>
            </w:tcBorders>
            <w:shd w:val="clear" w:color="auto" w:fill="auto"/>
          </w:tcPr>
          <w:p w:rsidR="00DC4E8E" w:rsidRPr="00721186" w:rsidRDefault="00DC4E8E" w:rsidP="00721186">
            <w:pPr>
              <w:pStyle w:val="TableText"/>
              <w:jc w:val="center"/>
              <w:rPr>
                <w:b/>
              </w:rPr>
            </w:pPr>
            <w:r w:rsidRPr="00721186">
              <w:rPr>
                <w:b/>
              </w:rPr>
              <w:t>Female</w:t>
            </w:r>
          </w:p>
        </w:tc>
        <w:tc>
          <w:tcPr>
            <w:tcW w:w="1229" w:type="dxa"/>
            <w:tcBorders>
              <w:top w:val="single" w:sz="4" w:space="0" w:color="auto"/>
              <w:left w:val="nil"/>
              <w:bottom w:val="single" w:sz="4" w:space="0" w:color="auto"/>
              <w:right w:val="nil"/>
            </w:tcBorders>
            <w:shd w:val="clear" w:color="auto" w:fill="auto"/>
          </w:tcPr>
          <w:p w:rsidR="00DC4E8E" w:rsidRPr="00721186" w:rsidRDefault="00DC4E8E" w:rsidP="00721186">
            <w:pPr>
              <w:pStyle w:val="TableText"/>
              <w:jc w:val="center"/>
              <w:rPr>
                <w:b/>
              </w:rPr>
            </w:pPr>
            <w:r w:rsidRPr="00721186">
              <w:rPr>
                <w:b/>
              </w:rPr>
              <w:t>Total</w:t>
            </w:r>
          </w:p>
        </w:tc>
      </w:tr>
      <w:tr w:rsidR="00DC4E8E" w:rsidTr="00721186">
        <w:trPr>
          <w:cantSplit/>
        </w:trPr>
        <w:tc>
          <w:tcPr>
            <w:tcW w:w="4111" w:type="dxa"/>
            <w:tcBorders>
              <w:top w:val="single" w:sz="4" w:space="0" w:color="auto"/>
              <w:bottom w:val="nil"/>
            </w:tcBorders>
            <w:shd w:val="clear" w:color="auto" w:fill="F2F2F2" w:themeFill="background1" w:themeFillShade="F2"/>
          </w:tcPr>
          <w:p w:rsidR="00DC4E8E" w:rsidRDefault="00DC4E8E" w:rsidP="00721186">
            <w:pPr>
              <w:pStyle w:val="TableText"/>
            </w:pPr>
            <w:r>
              <w:t>Own/family home</w:t>
            </w:r>
          </w:p>
        </w:tc>
        <w:tc>
          <w:tcPr>
            <w:tcW w:w="1228" w:type="dxa"/>
            <w:tcBorders>
              <w:top w:val="single" w:sz="4" w:space="0" w:color="auto"/>
              <w:bottom w:val="nil"/>
            </w:tcBorders>
            <w:shd w:val="clear" w:color="auto" w:fill="F2F2F2" w:themeFill="background1" w:themeFillShade="F2"/>
          </w:tcPr>
          <w:p w:rsidR="00DC4E8E" w:rsidRDefault="00DC4E8E" w:rsidP="00721186">
            <w:pPr>
              <w:pStyle w:val="TableText"/>
              <w:tabs>
                <w:tab w:val="decimal" w:pos="767"/>
              </w:tabs>
            </w:pPr>
            <w:r>
              <w:t>8185</w:t>
            </w:r>
          </w:p>
        </w:tc>
        <w:tc>
          <w:tcPr>
            <w:tcW w:w="1229" w:type="dxa"/>
            <w:tcBorders>
              <w:top w:val="single" w:sz="4" w:space="0" w:color="auto"/>
              <w:bottom w:val="nil"/>
            </w:tcBorders>
            <w:shd w:val="clear" w:color="auto" w:fill="F2F2F2" w:themeFill="background1" w:themeFillShade="F2"/>
          </w:tcPr>
          <w:p w:rsidR="00DC4E8E" w:rsidRDefault="00DC4E8E" w:rsidP="00721186">
            <w:pPr>
              <w:pStyle w:val="TableText"/>
              <w:tabs>
                <w:tab w:val="decimal" w:pos="767"/>
              </w:tabs>
            </w:pPr>
            <w:r>
              <w:t>6294</w:t>
            </w:r>
          </w:p>
        </w:tc>
        <w:tc>
          <w:tcPr>
            <w:tcW w:w="1229" w:type="dxa"/>
            <w:tcBorders>
              <w:top w:val="single" w:sz="4" w:space="0" w:color="auto"/>
              <w:bottom w:val="nil"/>
            </w:tcBorders>
            <w:shd w:val="clear" w:color="auto" w:fill="F2F2F2" w:themeFill="background1" w:themeFillShade="F2"/>
          </w:tcPr>
          <w:p w:rsidR="00DC4E8E" w:rsidRDefault="00DC4E8E" w:rsidP="00721186">
            <w:pPr>
              <w:pStyle w:val="TableText"/>
              <w:tabs>
                <w:tab w:val="decimal" w:pos="767"/>
              </w:tabs>
            </w:pPr>
            <w:r>
              <w:t>14479</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pPr>
            <w:r>
              <w:t>Community residential home</w:t>
            </w:r>
          </w:p>
        </w:tc>
        <w:tc>
          <w:tcPr>
            <w:tcW w:w="1228" w:type="dxa"/>
            <w:tcBorders>
              <w:top w:val="nil"/>
              <w:bottom w:val="nil"/>
            </w:tcBorders>
            <w:shd w:val="clear" w:color="auto" w:fill="auto"/>
          </w:tcPr>
          <w:p w:rsidR="00DC4E8E" w:rsidRDefault="00DC4E8E" w:rsidP="00721186">
            <w:pPr>
              <w:pStyle w:val="TableText"/>
              <w:tabs>
                <w:tab w:val="decimal" w:pos="767"/>
              </w:tabs>
            </w:pPr>
            <w:r>
              <w:t>3284</w:t>
            </w:r>
          </w:p>
        </w:tc>
        <w:tc>
          <w:tcPr>
            <w:tcW w:w="1229" w:type="dxa"/>
            <w:tcBorders>
              <w:top w:val="nil"/>
              <w:bottom w:val="nil"/>
            </w:tcBorders>
            <w:shd w:val="clear" w:color="auto" w:fill="auto"/>
          </w:tcPr>
          <w:p w:rsidR="00DC4E8E" w:rsidRDefault="00DC4E8E" w:rsidP="00721186">
            <w:pPr>
              <w:pStyle w:val="TableText"/>
              <w:tabs>
                <w:tab w:val="decimal" w:pos="767"/>
              </w:tabs>
            </w:pPr>
            <w:r>
              <w:t>2341</w:t>
            </w:r>
          </w:p>
        </w:tc>
        <w:tc>
          <w:tcPr>
            <w:tcW w:w="1229" w:type="dxa"/>
            <w:tcBorders>
              <w:top w:val="nil"/>
              <w:bottom w:val="nil"/>
            </w:tcBorders>
            <w:shd w:val="clear" w:color="auto" w:fill="auto"/>
          </w:tcPr>
          <w:p w:rsidR="00DC4E8E" w:rsidRDefault="00DC4E8E" w:rsidP="00721186">
            <w:pPr>
              <w:pStyle w:val="TableText"/>
              <w:tabs>
                <w:tab w:val="decimal" w:pos="767"/>
              </w:tabs>
            </w:pPr>
            <w:r>
              <w:t>5625</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pPr>
            <w:r>
              <w:t>Rental accommodation</w:t>
            </w:r>
          </w:p>
        </w:tc>
        <w:tc>
          <w:tcPr>
            <w:tcW w:w="1228" w:type="dxa"/>
            <w:tcBorders>
              <w:top w:val="nil"/>
              <w:bottom w:val="nil"/>
            </w:tcBorders>
            <w:shd w:val="clear" w:color="auto" w:fill="F2F2F2" w:themeFill="background1" w:themeFillShade="F2"/>
          </w:tcPr>
          <w:p w:rsidR="00DC4E8E" w:rsidRDefault="00DC4E8E" w:rsidP="00721186">
            <w:pPr>
              <w:pStyle w:val="TableText"/>
              <w:tabs>
                <w:tab w:val="decimal" w:pos="767"/>
              </w:tabs>
            </w:pPr>
            <w:r>
              <w:t>2180</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1759</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3939</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pPr>
            <w:r>
              <w:t>Other</w:t>
            </w:r>
          </w:p>
        </w:tc>
        <w:tc>
          <w:tcPr>
            <w:tcW w:w="1228" w:type="dxa"/>
            <w:tcBorders>
              <w:top w:val="nil"/>
              <w:bottom w:val="nil"/>
            </w:tcBorders>
            <w:shd w:val="clear" w:color="auto" w:fill="auto"/>
          </w:tcPr>
          <w:p w:rsidR="00DC4E8E" w:rsidRDefault="00DC4E8E" w:rsidP="00721186">
            <w:pPr>
              <w:pStyle w:val="TableText"/>
              <w:tabs>
                <w:tab w:val="decimal" w:pos="767"/>
              </w:tabs>
            </w:pPr>
            <w:r>
              <w:t>1034</w:t>
            </w:r>
          </w:p>
        </w:tc>
        <w:tc>
          <w:tcPr>
            <w:tcW w:w="1229" w:type="dxa"/>
            <w:tcBorders>
              <w:top w:val="nil"/>
              <w:bottom w:val="nil"/>
            </w:tcBorders>
            <w:shd w:val="clear" w:color="auto" w:fill="auto"/>
          </w:tcPr>
          <w:p w:rsidR="00DC4E8E" w:rsidRDefault="00DC4E8E" w:rsidP="00721186">
            <w:pPr>
              <w:pStyle w:val="TableText"/>
              <w:tabs>
                <w:tab w:val="decimal" w:pos="767"/>
              </w:tabs>
            </w:pPr>
            <w:r>
              <w:t>855</w:t>
            </w:r>
          </w:p>
        </w:tc>
        <w:tc>
          <w:tcPr>
            <w:tcW w:w="1229" w:type="dxa"/>
            <w:tcBorders>
              <w:top w:val="nil"/>
              <w:bottom w:val="nil"/>
            </w:tcBorders>
            <w:shd w:val="clear" w:color="auto" w:fill="auto"/>
          </w:tcPr>
          <w:p w:rsidR="00DC4E8E" w:rsidRDefault="00DC4E8E" w:rsidP="00721186">
            <w:pPr>
              <w:pStyle w:val="TableText"/>
              <w:tabs>
                <w:tab w:val="decimal" w:pos="767"/>
              </w:tabs>
            </w:pPr>
            <w:r>
              <w:t>1889</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pPr>
            <w:r>
              <w:t>Housing New Zealand accommodation</w:t>
            </w:r>
          </w:p>
        </w:tc>
        <w:tc>
          <w:tcPr>
            <w:tcW w:w="1228" w:type="dxa"/>
            <w:tcBorders>
              <w:top w:val="nil"/>
              <w:bottom w:val="nil"/>
            </w:tcBorders>
            <w:shd w:val="clear" w:color="auto" w:fill="F2F2F2" w:themeFill="background1" w:themeFillShade="F2"/>
          </w:tcPr>
          <w:p w:rsidR="00DC4E8E" w:rsidRDefault="00DC4E8E" w:rsidP="00721186">
            <w:pPr>
              <w:pStyle w:val="TableText"/>
              <w:tabs>
                <w:tab w:val="decimal" w:pos="767"/>
              </w:tabs>
            </w:pPr>
            <w:r>
              <w:t>708</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720</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1428</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pPr>
            <w:r>
              <w:t>Rest home / continuing care hospital</w:t>
            </w:r>
          </w:p>
        </w:tc>
        <w:tc>
          <w:tcPr>
            <w:tcW w:w="1228" w:type="dxa"/>
            <w:tcBorders>
              <w:top w:val="nil"/>
              <w:bottom w:val="nil"/>
            </w:tcBorders>
            <w:shd w:val="clear" w:color="auto" w:fill="auto"/>
          </w:tcPr>
          <w:p w:rsidR="00DC4E8E" w:rsidRDefault="00DC4E8E" w:rsidP="00721186">
            <w:pPr>
              <w:pStyle w:val="TableText"/>
              <w:tabs>
                <w:tab w:val="decimal" w:pos="767"/>
              </w:tabs>
            </w:pPr>
            <w:r>
              <w:t>255</w:t>
            </w:r>
          </w:p>
        </w:tc>
        <w:tc>
          <w:tcPr>
            <w:tcW w:w="1229" w:type="dxa"/>
            <w:tcBorders>
              <w:top w:val="nil"/>
              <w:bottom w:val="nil"/>
            </w:tcBorders>
            <w:shd w:val="clear" w:color="auto" w:fill="auto"/>
          </w:tcPr>
          <w:p w:rsidR="00DC4E8E" w:rsidRDefault="00DC4E8E" w:rsidP="00721186">
            <w:pPr>
              <w:pStyle w:val="TableText"/>
              <w:tabs>
                <w:tab w:val="decimal" w:pos="767"/>
              </w:tabs>
            </w:pPr>
            <w:r>
              <w:t>289</w:t>
            </w:r>
          </w:p>
        </w:tc>
        <w:tc>
          <w:tcPr>
            <w:tcW w:w="1229" w:type="dxa"/>
            <w:tcBorders>
              <w:top w:val="nil"/>
              <w:bottom w:val="nil"/>
            </w:tcBorders>
            <w:shd w:val="clear" w:color="auto" w:fill="auto"/>
          </w:tcPr>
          <w:p w:rsidR="00DC4E8E" w:rsidRDefault="00DC4E8E" w:rsidP="00721186">
            <w:pPr>
              <w:pStyle w:val="TableText"/>
              <w:tabs>
                <w:tab w:val="decimal" w:pos="767"/>
              </w:tabs>
            </w:pPr>
            <w:r>
              <w:t>544</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pPr>
            <w:r>
              <w:t>Boarder</w:t>
            </w:r>
          </w:p>
        </w:tc>
        <w:tc>
          <w:tcPr>
            <w:tcW w:w="1228" w:type="dxa"/>
            <w:tcBorders>
              <w:top w:val="nil"/>
              <w:bottom w:val="nil"/>
            </w:tcBorders>
            <w:shd w:val="clear" w:color="auto" w:fill="F2F2F2" w:themeFill="background1" w:themeFillShade="F2"/>
          </w:tcPr>
          <w:p w:rsidR="00DC4E8E" w:rsidRDefault="00DC4E8E" w:rsidP="00721186">
            <w:pPr>
              <w:pStyle w:val="TableText"/>
              <w:tabs>
                <w:tab w:val="decimal" w:pos="767"/>
              </w:tabs>
            </w:pPr>
            <w:r>
              <w:t>159</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122</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281</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pPr>
            <w:r>
              <w:t>Council accommodation</w:t>
            </w:r>
          </w:p>
        </w:tc>
        <w:tc>
          <w:tcPr>
            <w:tcW w:w="1228" w:type="dxa"/>
            <w:tcBorders>
              <w:top w:val="nil"/>
              <w:bottom w:val="nil"/>
            </w:tcBorders>
            <w:shd w:val="clear" w:color="auto" w:fill="auto"/>
          </w:tcPr>
          <w:p w:rsidR="00DC4E8E" w:rsidRDefault="00DC4E8E" w:rsidP="00721186">
            <w:pPr>
              <w:pStyle w:val="TableText"/>
              <w:tabs>
                <w:tab w:val="decimal" w:pos="767"/>
              </w:tabs>
            </w:pPr>
            <w:r>
              <w:t>88</w:t>
            </w:r>
          </w:p>
        </w:tc>
        <w:tc>
          <w:tcPr>
            <w:tcW w:w="1229" w:type="dxa"/>
            <w:tcBorders>
              <w:top w:val="nil"/>
              <w:bottom w:val="nil"/>
            </w:tcBorders>
            <w:shd w:val="clear" w:color="auto" w:fill="auto"/>
          </w:tcPr>
          <w:p w:rsidR="00DC4E8E" w:rsidRDefault="00DC4E8E" w:rsidP="00721186">
            <w:pPr>
              <w:pStyle w:val="TableText"/>
              <w:tabs>
                <w:tab w:val="decimal" w:pos="767"/>
              </w:tabs>
            </w:pPr>
            <w:r>
              <w:t>69</w:t>
            </w:r>
          </w:p>
        </w:tc>
        <w:tc>
          <w:tcPr>
            <w:tcW w:w="1229" w:type="dxa"/>
            <w:tcBorders>
              <w:top w:val="nil"/>
              <w:bottom w:val="nil"/>
            </w:tcBorders>
            <w:shd w:val="clear" w:color="auto" w:fill="auto"/>
          </w:tcPr>
          <w:p w:rsidR="00DC4E8E" w:rsidRDefault="00DC4E8E" w:rsidP="00721186">
            <w:pPr>
              <w:pStyle w:val="TableText"/>
              <w:tabs>
                <w:tab w:val="decimal" w:pos="767"/>
              </w:tabs>
            </w:pPr>
            <w:r>
              <w:t>157</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pPr>
            <w:r>
              <w:t>Unit in a retirement village</w:t>
            </w:r>
          </w:p>
        </w:tc>
        <w:tc>
          <w:tcPr>
            <w:tcW w:w="1228" w:type="dxa"/>
            <w:tcBorders>
              <w:top w:val="nil"/>
              <w:bottom w:val="nil"/>
            </w:tcBorders>
            <w:shd w:val="clear" w:color="auto" w:fill="F2F2F2" w:themeFill="background1" w:themeFillShade="F2"/>
          </w:tcPr>
          <w:p w:rsidR="00DC4E8E" w:rsidRDefault="00DC4E8E" w:rsidP="00721186">
            <w:pPr>
              <w:pStyle w:val="TableText"/>
              <w:tabs>
                <w:tab w:val="decimal" w:pos="767"/>
              </w:tabs>
            </w:pPr>
            <w:r>
              <w:t>16</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21</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37</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pPr>
            <w:r>
              <w:t>Prison</w:t>
            </w:r>
          </w:p>
        </w:tc>
        <w:tc>
          <w:tcPr>
            <w:tcW w:w="1228" w:type="dxa"/>
            <w:tcBorders>
              <w:top w:val="nil"/>
              <w:bottom w:val="nil"/>
            </w:tcBorders>
            <w:shd w:val="clear" w:color="auto" w:fill="auto"/>
          </w:tcPr>
          <w:p w:rsidR="00DC4E8E" w:rsidRDefault="00DC4E8E" w:rsidP="00721186">
            <w:pPr>
              <w:pStyle w:val="TableText"/>
              <w:tabs>
                <w:tab w:val="decimal" w:pos="767"/>
              </w:tabs>
            </w:pPr>
            <w:r>
              <w:t>13</w:t>
            </w:r>
          </w:p>
        </w:tc>
        <w:tc>
          <w:tcPr>
            <w:tcW w:w="1229" w:type="dxa"/>
            <w:tcBorders>
              <w:top w:val="nil"/>
              <w:bottom w:val="nil"/>
            </w:tcBorders>
            <w:shd w:val="clear" w:color="auto" w:fill="auto"/>
          </w:tcPr>
          <w:p w:rsidR="00DC4E8E" w:rsidRDefault="00DC4E8E" w:rsidP="00721186">
            <w:pPr>
              <w:pStyle w:val="TableText"/>
              <w:tabs>
                <w:tab w:val="decimal" w:pos="767"/>
              </w:tabs>
            </w:pPr>
            <w:r>
              <w:t>7</w:t>
            </w:r>
          </w:p>
        </w:tc>
        <w:tc>
          <w:tcPr>
            <w:tcW w:w="1229" w:type="dxa"/>
            <w:tcBorders>
              <w:top w:val="nil"/>
              <w:bottom w:val="nil"/>
            </w:tcBorders>
            <w:shd w:val="clear" w:color="auto" w:fill="auto"/>
          </w:tcPr>
          <w:p w:rsidR="00DC4E8E" w:rsidRDefault="00DC4E8E" w:rsidP="00721186">
            <w:pPr>
              <w:pStyle w:val="TableText"/>
              <w:tabs>
                <w:tab w:val="decimal" w:pos="767"/>
              </w:tabs>
            </w:pPr>
            <w:r>
              <w:t>20</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pPr>
            <w:r>
              <w:t xml:space="preserve">Unit </w:t>
            </w:r>
            <w:r w:rsidR="00721186">
              <w:t>in a retirement village – licenc</w:t>
            </w:r>
            <w:r>
              <w:t>e to occupy</w:t>
            </w:r>
          </w:p>
        </w:tc>
        <w:tc>
          <w:tcPr>
            <w:tcW w:w="1228" w:type="dxa"/>
            <w:tcBorders>
              <w:top w:val="nil"/>
              <w:bottom w:val="nil"/>
            </w:tcBorders>
            <w:shd w:val="clear" w:color="auto" w:fill="F2F2F2" w:themeFill="background1" w:themeFillShade="F2"/>
          </w:tcPr>
          <w:p w:rsidR="00DC4E8E" w:rsidRDefault="00DC4E8E" w:rsidP="00721186">
            <w:pPr>
              <w:pStyle w:val="TableText"/>
              <w:tabs>
                <w:tab w:val="decimal" w:pos="767"/>
              </w:tabs>
            </w:pPr>
            <w:r>
              <w:t>3</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6</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9</w:t>
            </w:r>
          </w:p>
        </w:tc>
      </w:tr>
      <w:tr w:rsidR="00DC4E8E" w:rsidTr="00721186">
        <w:trPr>
          <w:cantSplit/>
        </w:trPr>
        <w:tc>
          <w:tcPr>
            <w:tcW w:w="4111" w:type="dxa"/>
            <w:tcBorders>
              <w:top w:val="nil"/>
              <w:bottom w:val="nil"/>
            </w:tcBorders>
            <w:shd w:val="clear" w:color="auto" w:fill="auto"/>
          </w:tcPr>
          <w:p w:rsidR="00DC4E8E" w:rsidRDefault="00DC4E8E" w:rsidP="00721186">
            <w:pPr>
              <w:pStyle w:val="TableText"/>
            </w:pPr>
            <w:r>
              <w:t>No fixed abode</w:t>
            </w:r>
          </w:p>
        </w:tc>
        <w:tc>
          <w:tcPr>
            <w:tcW w:w="1228" w:type="dxa"/>
            <w:tcBorders>
              <w:top w:val="nil"/>
              <w:bottom w:val="nil"/>
            </w:tcBorders>
            <w:shd w:val="clear" w:color="auto" w:fill="auto"/>
          </w:tcPr>
          <w:p w:rsidR="00DC4E8E" w:rsidRDefault="00DC4E8E" w:rsidP="00721186">
            <w:pPr>
              <w:pStyle w:val="TableText"/>
              <w:tabs>
                <w:tab w:val="decimal" w:pos="767"/>
              </w:tabs>
            </w:pPr>
            <w:r>
              <w:t>4</w:t>
            </w:r>
          </w:p>
        </w:tc>
        <w:tc>
          <w:tcPr>
            <w:tcW w:w="1229" w:type="dxa"/>
            <w:tcBorders>
              <w:top w:val="nil"/>
              <w:bottom w:val="nil"/>
            </w:tcBorders>
            <w:shd w:val="clear" w:color="auto" w:fill="auto"/>
          </w:tcPr>
          <w:p w:rsidR="00DC4E8E" w:rsidRDefault="00DC4E8E" w:rsidP="00721186">
            <w:pPr>
              <w:pStyle w:val="TableText"/>
              <w:tabs>
                <w:tab w:val="decimal" w:pos="767"/>
              </w:tabs>
            </w:pPr>
            <w:r>
              <w:t>4</w:t>
            </w:r>
          </w:p>
        </w:tc>
        <w:tc>
          <w:tcPr>
            <w:tcW w:w="1229" w:type="dxa"/>
            <w:tcBorders>
              <w:top w:val="nil"/>
              <w:bottom w:val="nil"/>
            </w:tcBorders>
            <w:shd w:val="clear" w:color="auto" w:fill="auto"/>
          </w:tcPr>
          <w:p w:rsidR="00DC4E8E" w:rsidRDefault="00DC4E8E" w:rsidP="00721186">
            <w:pPr>
              <w:pStyle w:val="TableText"/>
              <w:tabs>
                <w:tab w:val="decimal" w:pos="767"/>
              </w:tabs>
            </w:pPr>
            <w:r>
              <w:t>8</w:t>
            </w:r>
          </w:p>
        </w:tc>
      </w:tr>
      <w:tr w:rsidR="00DC4E8E" w:rsidTr="00721186">
        <w:trPr>
          <w:cantSplit/>
        </w:trPr>
        <w:tc>
          <w:tcPr>
            <w:tcW w:w="4111" w:type="dxa"/>
            <w:tcBorders>
              <w:top w:val="nil"/>
              <w:bottom w:val="nil"/>
            </w:tcBorders>
            <w:shd w:val="clear" w:color="auto" w:fill="F2F2F2" w:themeFill="background1" w:themeFillShade="F2"/>
          </w:tcPr>
          <w:p w:rsidR="00DC4E8E" w:rsidRDefault="00DC4E8E" w:rsidP="00721186">
            <w:pPr>
              <w:pStyle w:val="TableText"/>
            </w:pPr>
            <w:r>
              <w:t>Unknown</w:t>
            </w:r>
          </w:p>
        </w:tc>
        <w:tc>
          <w:tcPr>
            <w:tcW w:w="1228" w:type="dxa"/>
            <w:tcBorders>
              <w:top w:val="nil"/>
              <w:bottom w:val="nil"/>
            </w:tcBorders>
            <w:shd w:val="clear" w:color="auto" w:fill="F2F2F2" w:themeFill="background1" w:themeFillShade="F2"/>
          </w:tcPr>
          <w:p w:rsidR="00DC4E8E" w:rsidRDefault="00DC4E8E" w:rsidP="00721186">
            <w:pPr>
              <w:pStyle w:val="TableText"/>
              <w:tabs>
                <w:tab w:val="decimal" w:pos="767"/>
              </w:tabs>
            </w:pPr>
            <w:r>
              <w:t>1510</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1175</w:t>
            </w:r>
          </w:p>
        </w:tc>
        <w:tc>
          <w:tcPr>
            <w:tcW w:w="1229" w:type="dxa"/>
            <w:tcBorders>
              <w:top w:val="nil"/>
              <w:bottom w:val="nil"/>
            </w:tcBorders>
            <w:shd w:val="clear" w:color="auto" w:fill="F2F2F2" w:themeFill="background1" w:themeFillShade="F2"/>
          </w:tcPr>
          <w:p w:rsidR="00DC4E8E" w:rsidRDefault="00DC4E8E" w:rsidP="00721186">
            <w:pPr>
              <w:pStyle w:val="TableText"/>
              <w:tabs>
                <w:tab w:val="decimal" w:pos="767"/>
              </w:tabs>
            </w:pPr>
            <w:r>
              <w:t>2685</w:t>
            </w:r>
          </w:p>
        </w:tc>
      </w:tr>
      <w:tr w:rsidR="00DC4E8E" w:rsidRPr="00721186" w:rsidTr="00721186">
        <w:trPr>
          <w:cantSplit/>
        </w:trPr>
        <w:tc>
          <w:tcPr>
            <w:tcW w:w="4111" w:type="dxa"/>
            <w:tcBorders>
              <w:top w:val="nil"/>
            </w:tcBorders>
            <w:shd w:val="clear" w:color="auto" w:fill="auto"/>
          </w:tcPr>
          <w:p w:rsidR="00DC4E8E" w:rsidRPr="00721186" w:rsidRDefault="00DC4E8E" w:rsidP="00721186">
            <w:pPr>
              <w:pStyle w:val="TableText"/>
              <w:rPr>
                <w:b/>
              </w:rPr>
            </w:pPr>
            <w:r w:rsidRPr="00721186">
              <w:rPr>
                <w:b/>
              </w:rPr>
              <w:t>Total</w:t>
            </w:r>
          </w:p>
        </w:tc>
        <w:tc>
          <w:tcPr>
            <w:tcW w:w="1228" w:type="dxa"/>
            <w:tcBorders>
              <w:top w:val="nil"/>
            </w:tcBorders>
            <w:shd w:val="clear" w:color="auto" w:fill="auto"/>
          </w:tcPr>
          <w:p w:rsidR="00DC4E8E" w:rsidRPr="00721186" w:rsidRDefault="00DC4E8E" w:rsidP="00721186">
            <w:pPr>
              <w:pStyle w:val="TableText"/>
              <w:tabs>
                <w:tab w:val="decimal" w:pos="767"/>
              </w:tabs>
              <w:rPr>
                <w:b/>
              </w:rPr>
            </w:pPr>
            <w:r w:rsidRPr="00721186">
              <w:rPr>
                <w:b/>
              </w:rPr>
              <w:t>17,439</w:t>
            </w:r>
          </w:p>
        </w:tc>
        <w:tc>
          <w:tcPr>
            <w:tcW w:w="1229" w:type="dxa"/>
            <w:tcBorders>
              <w:top w:val="nil"/>
            </w:tcBorders>
            <w:shd w:val="clear" w:color="auto" w:fill="auto"/>
          </w:tcPr>
          <w:p w:rsidR="00DC4E8E" w:rsidRPr="00721186" w:rsidRDefault="00DC4E8E" w:rsidP="00721186">
            <w:pPr>
              <w:pStyle w:val="TableText"/>
              <w:tabs>
                <w:tab w:val="decimal" w:pos="767"/>
              </w:tabs>
              <w:rPr>
                <w:b/>
              </w:rPr>
            </w:pPr>
            <w:r w:rsidRPr="00721186">
              <w:rPr>
                <w:b/>
              </w:rPr>
              <w:t>13,662</w:t>
            </w:r>
          </w:p>
        </w:tc>
        <w:tc>
          <w:tcPr>
            <w:tcW w:w="1229" w:type="dxa"/>
            <w:tcBorders>
              <w:top w:val="nil"/>
            </w:tcBorders>
            <w:shd w:val="clear" w:color="auto" w:fill="auto"/>
          </w:tcPr>
          <w:p w:rsidR="00DC4E8E" w:rsidRPr="00721186" w:rsidRDefault="00DC4E8E" w:rsidP="00721186">
            <w:pPr>
              <w:pStyle w:val="TableText"/>
              <w:tabs>
                <w:tab w:val="decimal" w:pos="767"/>
              </w:tabs>
              <w:rPr>
                <w:b/>
              </w:rPr>
            </w:pPr>
            <w:r w:rsidRPr="00721186">
              <w:rPr>
                <w:b/>
              </w:rPr>
              <w:t>31,101</w:t>
            </w:r>
          </w:p>
        </w:tc>
      </w:tr>
    </w:tbl>
    <w:p w:rsidR="00DC4E8E" w:rsidRDefault="00DC4E8E" w:rsidP="00721186"/>
    <w:p w:rsidR="00DC4E8E" w:rsidRDefault="00DC4E8E" w:rsidP="00721186">
      <w:pPr>
        <w:pStyle w:val="Figure"/>
      </w:pPr>
      <w:bookmarkStart w:id="84" w:name="_Toc410633664"/>
      <w:r>
        <w:t>Figure 6:</w:t>
      </w:r>
      <w:r w:rsidR="00721186">
        <w:t xml:space="preserve"> </w:t>
      </w:r>
      <w:r>
        <w:t>DSS clients by accommodation type and sex</w:t>
      </w:r>
      <w:bookmarkEnd w:id="84"/>
    </w:p>
    <w:p w:rsidR="00DC4E8E" w:rsidRDefault="00DC4E8E" w:rsidP="00721186">
      <w:r>
        <w:rPr>
          <w:noProof/>
          <w:lang w:eastAsia="en-NZ"/>
        </w:rPr>
        <w:drawing>
          <wp:inline distT="0" distB="0" distL="0" distR="0" wp14:anchorId="75D3979E" wp14:editId="516C91F7">
            <wp:extent cx="5429250" cy="2990850"/>
            <wp:effectExtent l="0" t="0" r="0" b="0"/>
            <wp:docPr id="38" name="Chart 38" title="Figure 6: DSS clients by accommodation type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21186" w:rsidRDefault="00721186" w:rsidP="00721186"/>
    <w:p w:rsidR="00DC4E8E" w:rsidRDefault="00DC4E8E" w:rsidP="00915E9B">
      <w:r>
        <w:t>Observations</w:t>
      </w:r>
      <w:r w:rsidR="00915E9B">
        <w:t>:</w:t>
      </w:r>
    </w:p>
    <w:p w:rsidR="00DC4E8E" w:rsidRDefault="00DC4E8E" w:rsidP="00721186">
      <w:pPr>
        <w:pStyle w:val="Bullet"/>
      </w:pPr>
      <w:r>
        <w:t>Almost half of DSS clients live in their own or their family home, and over half (57%) of these are male.</w:t>
      </w:r>
    </w:p>
    <w:p w:rsidR="00CC7A5F" w:rsidRDefault="00DC4E8E" w:rsidP="00721186">
      <w:pPr>
        <w:pStyle w:val="Bullet"/>
      </w:pPr>
      <w:r>
        <w:t>The accommodation profiles for male and female DSS clients are generally similar.</w:t>
      </w:r>
    </w:p>
    <w:p w:rsidR="00CC7A5F" w:rsidRDefault="00DC4E8E" w:rsidP="00721186">
      <w:pPr>
        <w:pStyle w:val="Bullet"/>
      </w:pPr>
      <w:r>
        <w:t>The greater number of males in most accommodation options presumably reflects the greater number of males receiving disability support services. The slight predominance of females in rest homes / continuing care hospitals may reflect the longer life span of females.</w:t>
      </w:r>
    </w:p>
    <w:p w:rsidR="00721186" w:rsidRDefault="00721186" w:rsidP="00721186"/>
    <w:p w:rsidR="00DC4E8E" w:rsidRPr="00AE1475" w:rsidRDefault="00DC4E8E" w:rsidP="00721186">
      <w:pPr>
        <w:pStyle w:val="Heading2"/>
      </w:pPr>
      <w:bookmarkStart w:id="85" w:name="_Toc409612024"/>
      <w:bookmarkStart w:id="86" w:name="_Toc410633528"/>
      <w:r w:rsidRPr="00AE1475">
        <w:t>Deprivation</w:t>
      </w:r>
      <w:bookmarkEnd w:id="85"/>
      <w:bookmarkEnd w:id="86"/>
    </w:p>
    <w:p w:rsidR="00DC4E8E" w:rsidRDefault="00DC4E8E" w:rsidP="00721186">
      <w:r>
        <w:t>The New Zealand census statistics allocate a deprivation decile to each meshblock where:</w:t>
      </w:r>
    </w:p>
    <w:p w:rsidR="00DC4E8E" w:rsidRDefault="00DC4E8E" w:rsidP="00721186">
      <w:pPr>
        <w:pStyle w:val="Bullet"/>
      </w:pPr>
      <w:r>
        <w:t>a meshblock is one of thousands of small adjacent geographical areas in New Zealand</w:t>
      </w:r>
    </w:p>
    <w:p w:rsidR="00DC4E8E" w:rsidRDefault="00DC4E8E" w:rsidP="00721186">
      <w:pPr>
        <w:pStyle w:val="Bullet"/>
      </w:pPr>
      <w:r>
        <w:t>each client is assigned to a meshblock through their address</w:t>
      </w:r>
    </w:p>
    <w:p w:rsidR="00DC4E8E" w:rsidRDefault="00DC4E8E" w:rsidP="00721186">
      <w:pPr>
        <w:pStyle w:val="Bullet"/>
      </w:pPr>
      <w:r>
        <w:t>a decile rating is calculated for each meshblock, based on the average income of all census respondents within that meshblock</w:t>
      </w:r>
    </w:p>
    <w:p w:rsidR="00DC4E8E" w:rsidRDefault="00DC4E8E" w:rsidP="00721186">
      <w:pPr>
        <w:pStyle w:val="Bullet"/>
      </w:pPr>
      <w:r>
        <w:t>the higher the decile number, the higher the deprivation level</w:t>
      </w:r>
      <w:r w:rsidR="00721186">
        <w:t>.</w:t>
      </w:r>
      <w:r w:rsidRPr="00721186">
        <w:rPr>
          <w:rStyle w:val="FootnoteReference"/>
        </w:rPr>
        <w:footnoteReference w:id="4"/>
      </w:r>
    </w:p>
    <w:p w:rsidR="00DC4E8E" w:rsidRDefault="00DC4E8E" w:rsidP="00721186"/>
    <w:p w:rsidR="00DC4E8E" w:rsidRDefault="00DC4E8E" w:rsidP="00721186">
      <w:r>
        <w:t>The information in this section was generated when geospatial coding in the Socrates database was at 94%.</w:t>
      </w:r>
    </w:p>
    <w:p w:rsidR="00DC4E8E" w:rsidRDefault="00DC4E8E" w:rsidP="00721186"/>
    <w:p w:rsidR="00DC4E8E" w:rsidRDefault="00DC4E8E" w:rsidP="00721186">
      <w:pPr>
        <w:pStyle w:val="Table"/>
      </w:pPr>
      <w:bookmarkStart w:id="87" w:name="_Toc410633578"/>
      <w:r>
        <w:t>Table 7:</w:t>
      </w:r>
      <w:r w:rsidR="00721186">
        <w:t xml:space="preserve"> </w:t>
      </w:r>
      <w:r>
        <w:t>DSS clients by ethnicity and deprivation level</w:t>
      </w:r>
      <w:bookmarkEnd w:id="87"/>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711"/>
        <w:gridCol w:w="178"/>
        <w:gridCol w:w="533"/>
        <w:gridCol w:w="356"/>
        <w:gridCol w:w="355"/>
        <w:gridCol w:w="534"/>
        <w:gridCol w:w="178"/>
        <w:gridCol w:w="711"/>
        <w:gridCol w:w="711"/>
        <w:gridCol w:w="178"/>
        <w:gridCol w:w="534"/>
        <w:gridCol w:w="355"/>
        <w:gridCol w:w="356"/>
        <w:gridCol w:w="533"/>
        <w:gridCol w:w="178"/>
        <w:gridCol w:w="712"/>
        <w:gridCol w:w="683"/>
      </w:tblGrid>
      <w:tr w:rsidR="003F24BD" w:rsidRPr="003F24BD" w:rsidTr="003F24BD">
        <w:trPr>
          <w:cantSplit/>
        </w:trPr>
        <w:tc>
          <w:tcPr>
            <w:tcW w:w="1560" w:type="dxa"/>
            <w:vMerge w:val="restart"/>
            <w:tcBorders>
              <w:left w:val="nil"/>
              <w:right w:val="nil"/>
            </w:tcBorders>
            <w:shd w:val="clear" w:color="auto" w:fill="auto"/>
          </w:tcPr>
          <w:p w:rsidR="003F24BD" w:rsidRPr="003F24BD" w:rsidRDefault="003F24BD" w:rsidP="003F24BD">
            <w:pPr>
              <w:pStyle w:val="TableText"/>
              <w:keepNext/>
              <w:rPr>
                <w:b/>
              </w:rPr>
            </w:pPr>
            <w:r w:rsidRPr="003F24BD">
              <w:rPr>
                <w:b/>
              </w:rPr>
              <w:t>Ethnicity</w:t>
            </w:r>
          </w:p>
        </w:tc>
        <w:tc>
          <w:tcPr>
            <w:tcW w:w="7113" w:type="dxa"/>
            <w:gridSpan w:val="16"/>
            <w:tcBorders>
              <w:left w:val="nil"/>
              <w:bottom w:val="nil"/>
              <w:right w:val="nil"/>
            </w:tcBorders>
            <w:shd w:val="clear" w:color="auto" w:fill="auto"/>
          </w:tcPr>
          <w:p w:rsidR="003F24BD" w:rsidRPr="003F24BD" w:rsidRDefault="003F24BD" w:rsidP="003F24BD">
            <w:pPr>
              <w:pStyle w:val="TableText"/>
              <w:jc w:val="center"/>
              <w:rPr>
                <w:b/>
              </w:rPr>
            </w:pPr>
            <w:r w:rsidRPr="003F24BD">
              <w:rPr>
                <w:b/>
              </w:rPr>
              <w:t>Deprivation decile</w:t>
            </w:r>
          </w:p>
        </w:tc>
        <w:tc>
          <w:tcPr>
            <w:tcW w:w="683" w:type="dxa"/>
            <w:vMerge w:val="restart"/>
            <w:tcBorders>
              <w:left w:val="nil"/>
              <w:right w:val="nil"/>
            </w:tcBorders>
            <w:shd w:val="clear" w:color="auto" w:fill="auto"/>
          </w:tcPr>
          <w:p w:rsidR="003F24BD" w:rsidRPr="003F24BD" w:rsidRDefault="003F24BD" w:rsidP="003F24BD">
            <w:pPr>
              <w:pStyle w:val="TableText"/>
              <w:jc w:val="center"/>
              <w:rPr>
                <w:b/>
              </w:rPr>
            </w:pPr>
            <w:r w:rsidRPr="003F24BD">
              <w:rPr>
                <w:b/>
              </w:rPr>
              <w:t>Total</w:t>
            </w:r>
          </w:p>
        </w:tc>
      </w:tr>
      <w:tr w:rsidR="003F24BD" w:rsidRPr="003F24BD" w:rsidTr="003F24BD">
        <w:trPr>
          <w:cantSplit/>
        </w:trPr>
        <w:tc>
          <w:tcPr>
            <w:tcW w:w="1560" w:type="dxa"/>
            <w:vMerge/>
            <w:tcBorders>
              <w:left w:val="nil"/>
              <w:right w:val="nil"/>
            </w:tcBorders>
            <w:shd w:val="clear" w:color="auto" w:fill="auto"/>
          </w:tcPr>
          <w:p w:rsidR="003F24BD" w:rsidRPr="003F24BD" w:rsidRDefault="003F24BD" w:rsidP="003F24BD">
            <w:pPr>
              <w:pStyle w:val="TableText"/>
              <w:keepNext/>
              <w:rPr>
                <w:b/>
              </w:rPr>
            </w:pPr>
          </w:p>
        </w:tc>
        <w:tc>
          <w:tcPr>
            <w:tcW w:w="889" w:type="dxa"/>
            <w:gridSpan w:val="2"/>
            <w:tcBorders>
              <w:top w:val="nil"/>
              <w:left w:val="nil"/>
              <w:bottom w:val="nil"/>
              <w:right w:val="nil"/>
            </w:tcBorders>
            <w:shd w:val="clear" w:color="auto" w:fill="auto"/>
          </w:tcPr>
          <w:p w:rsidR="003F24BD" w:rsidRPr="003F24BD" w:rsidRDefault="003F24BD" w:rsidP="003F24BD">
            <w:pPr>
              <w:pStyle w:val="TableText"/>
              <w:spacing w:before="0"/>
              <w:rPr>
                <w:b/>
              </w:rPr>
            </w:pPr>
            <w:r w:rsidRPr="003F24BD">
              <w:rPr>
                <w:b/>
              </w:rPr>
              <w:t>Lowest</w:t>
            </w:r>
          </w:p>
        </w:tc>
        <w:tc>
          <w:tcPr>
            <w:tcW w:w="889" w:type="dxa"/>
            <w:gridSpan w:val="2"/>
            <w:tcBorders>
              <w:top w:val="nil"/>
              <w:left w:val="nil"/>
              <w:bottom w:val="nil"/>
              <w:right w:val="nil"/>
            </w:tcBorders>
            <w:shd w:val="clear" w:color="auto" w:fill="auto"/>
          </w:tcPr>
          <w:p w:rsidR="003F24BD" w:rsidRPr="003F24BD" w:rsidRDefault="003F24BD" w:rsidP="003F24BD">
            <w:pPr>
              <w:pStyle w:val="TableText"/>
              <w:spacing w:before="0"/>
              <w:jc w:val="center"/>
              <w:rPr>
                <w:b/>
              </w:rPr>
            </w:pPr>
          </w:p>
        </w:tc>
        <w:tc>
          <w:tcPr>
            <w:tcW w:w="889" w:type="dxa"/>
            <w:gridSpan w:val="2"/>
            <w:tcBorders>
              <w:top w:val="nil"/>
              <w:left w:val="nil"/>
              <w:bottom w:val="nil"/>
              <w:right w:val="nil"/>
            </w:tcBorders>
            <w:shd w:val="clear" w:color="auto" w:fill="auto"/>
          </w:tcPr>
          <w:p w:rsidR="003F24BD" w:rsidRPr="003F24BD" w:rsidRDefault="003F24BD" w:rsidP="003F24BD">
            <w:pPr>
              <w:pStyle w:val="TableText"/>
              <w:spacing w:before="0"/>
              <w:jc w:val="center"/>
              <w:rPr>
                <w:b/>
              </w:rPr>
            </w:pPr>
          </w:p>
        </w:tc>
        <w:tc>
          <w:tcPr>
            <w:tcW w:w="889" w:type="dxa"/>
            <w:gridSpan w:val="2"/>
            <w:tcBorders>
              <w:top w:val="nil"/>
              <w:left w:val="nil"/>
              <w:bottom w:val="nil"/>
              <w:right w:val="nil"/>
            </w:tcBorders>
            <w:shd w:val="clear" w:color="auto" w:fill="auto"/>
          </w:tcPr>
          <w:p w:rsidR="003F24BD" w:rsidRPr="003F24BD" w:rsidRDefault="003F24BD" w:rsidP="003F24BD">
            <w:pPr>
              <w:pStyle w:val="TableText"/>
              <w:spacing w:before="0"/>
              <w:jc w:val="center"/>
              <w:rPr>
                <w:b/>
              </w:rPr>
            </w:pPr>
          </w:p>
        </w:tc>
        <w:tc>
          <w:tcPr>
            <w:tcW w:w="889" w:type="dxa"/>
            <w:gridSpan w:val="2"/>
            <w:tcBorders>
              <w:top w:val="nil"/>
              <w:left w:val="nil"/>
              <w:bottom w:val="nil"/>
              <w:right w:val="nil"/>
            </w:tcBorders>
            <w:shd w:val="clear" w:color="auto" w:fill="auto"/>
          </w:tcPr>
          <w:p w:rsidR="003F24BD" w:rsidRPr="003F24BD" w:rsidRDefault="003F24BD" w:rsidP="003F24BD">
            <w:pPr>
              <w:pStyle w:val="TableText"/>
              <w:spacing w:before="0"/>
              <w:jc w:val="center"/>
              <w:rPr>
                <w:b/>
              </w:rPr>
            </w:pPr>
          </w:p>
        </w:tc>
        <w:tc>
          <w:tcPr>
            <w:tcW w:w="889" w:type="dxa"/>
            <w:gridSpan w:val="2"/>
            <w:tcBorders>
              <w:top w:val="nil"/>
              <w:left w:val="nil"/>
              <w:bottom w:val="nil"/>
              <w:right w:val="nil"/>
            </w:tcBorders>
            <w:shd w:val="clear" w:color="auto" w:fill="auto"/>
          </w:tcPr>
          <w:p w:rsidR="003F24BD" w:rsidRPr="003F24BD" w:rsidRDefault="003F24BD" w:rsidP="003F24BD">
            <w:pPr>
              <w:pStyle w:val="TableText"/>
              <w:spacing w:before="0"/>
              <w:jc w:val="center"/>
              <w:rPr>
                <w:b/>
              </w:rPr>
            </w:pPr>
          </w:p>
        </w:tc>
        <w:tc>
          <w:tcPr>
            <w:tcW w:w="889" w:type="dxa"/>
            <w:gridSpan w:val="2"/>
            <w:tcBorders>
              <w:top w:val="nil"/>
              <w:left w:val="nil"/>
              <w:bottom w:val="nil"/>
              <w:right w:val="nil"/>
            </w:tcBorders>
            <w:shd w:val="clear" w:color="auto" w:fill="auto"/>
          </w:tcPr>
          <w:p w:rsidR="003F24BD" w:rsidRPr="003F24BD" w:rsidRDefault="003F24BD" w:rsidP="003F24BD">
            <w:pPr>
              <w:pStyle w:val="TableText"/>
              <w:spacing w:before="0"/>
              <w:jc w:val="center"/>
              <w:rPr>
                <w:b/>
              </w:rPr>
            </w:pPr>
          </w:p>
        </w:tc>
        <w:tc>
          <w:tcPr>
            <w:tcW w:w="890" w:type="dxa"/>
            <w:gridSpan w:val="2"/>
            <w:tcBorders>
              <w:top w:val="nil"/>
              <w:left w:val="nil"/>
              <w:bottom w:val="nil"/>
              <w:right w:val="nil"/>
            </w:tcBorders>
            <w:shd w:val="clear" w:color="auto" w:fill="auto"/>
          </w:tcPr>
          <w:p w:rsidR="003F24BD" w:rsidRPr="003F24BD" w:rsidRDefault="003F24BD" w:rsidP="003F24BD">
            <w:pPr>
              <w:pStyle w:val="TableText"/>
              <w:spacing w:before="0"/>
              <w:jc w:val="right"/>
              <w:rPr>
                <w:b/>
              </w:rPr>
            </w:pPr>
            <w:r w:rsidRPr="003F24BD">
              <w:rPr>
                <w:b/>
              </w:rPr>
              <w:t>Highest</w:t>
            </w:r>
          </w:p>
        </w:tc>
        <w:tc>
          <w:tcPr>
            <w:tcW w:w="683" w:type="dxa"/>
            <w:vMerge/>
            <w:tcBorders>
              <w:left w:val="nil"/>
              <w:right w:val="nil"/>
            </w:tcBorders>
            <w:shd w:val="clear" w:color="auto" w:fill="auto"/>
          </w:tcPr>
          <w:p w:rsidR="003F24BD" w:rsidRPr="003F24BD" w:rsidRDefault="003F24BD" w:rsidP="003F24BD">
            <w:pPr>
              <w:pStyle w:val="TableText"/>
              <w:spacing w:before="0"/>
              <w:jc w:val="center"/>
              <w:rPr>
                <w:b/>
              </w:rPr>
            </w:pPr>
          </w:p>
        </w:tc>
      </w:tr>
      <w:tr w:rsidR="003F24BD" w:rsidRPr="003F24BD" w:rsidTr="003F24BD">
        <w:trPr>
          <w:cantSplit/>
        </w:trPr>
        <w:tc>
          <w:tcPr>
            <w:tcW w:w="1560" w:type="dxa"/>
            <w:vMerge/>
            <w:tcBorders>
              <w:left w:val="nil"/>
              <w:bottom w:val="single" w:sz="4" w:space="0" w:color="auto"/>
              <w:right w:val="nil"/>
            </w:tcBorders>
            <w:shd w:val="clear" w:color="auto" w:fill="auto"/>
          </w:tcPr>
          <w:p w:rsidR="003F24BD" w:rsidRPr="003F24BD" w:rsidRDefault="003F24BD" w:rsidP="003F24BD">
            <w:pPr>
              <w:pStyle w:val="TableText"/>
              <w:keepNext/>
              <w:rPr>
                <w:b/>
              </w:rPr>
            </w:pPr>
          </w:p>
        </w:tc>
        <w:tc>
          <w:tcPr>
            <w:tcW w:w="711" w:type="dxa"/>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1</w:t>
            </w:r>
          </w:p>
        </w:tc>
        <w:tc>
          <w:tcPr>
            <w:tcW w:w="711" w:type="dxa"/>
            <w:gridSpan w:val="2"/>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2</w:t>
            </w:r>
          </w:p>
        </w:tc>
        <w:tc>
          <w:tcPr>
            <w:tcW w:w="711" w:type="dxa"/>
            <w:gridSpan w:val="2"/>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3</w:t>
            </w:r>
          </w:p>
        </w:tc>
        <w:tc>
          <w:tcPr>
            <w:tcW w:w="712" w:type="dxa"/>
            <w:gridSpan w:val="2"/>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4</w:t>
            </w:r>
          </w:p>
        </w:tc>
        <w:tc>
          <w:tcPr>
            <w:tcW w:w="711" w:type="dxa"/>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5</w:t>
            </w:r>
          </w:p>
        </w:tc>
        <w:tc>
          <w:tcPr>
            <w:tcW w:w="711" w:type="dxa"/>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6</w:t>
            </w:r>
          </w:p>
        </w:tc>
        <w:tc>
          <w:tcPr>
            <w:tcW w:w="712" w:type="dxa"/>
            <w:gridSpan w:val="2"/>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7</w:t>
            </w:r>
          </w:p>
        </w:tc>
        <w:tc>
          <w:tcPr>
            <w:tcW w:w="711" w:type="dxa"/>
            <w:gridSpan w:val="2"/>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8</w:t>
            </w:r>
          </w:p>
        </w:tc>
        <w:tc>
          <w:tcPr>
            <w:tcW w:w="711" w:type="dxa"/>
            <w:gridSpan w:val="2"/>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9</w:t>
            </w:r>
          </w:p>
        </w:tc>
        <w:tc>
          <w:tcPr>
            <w:tcW w:w="712" w:type="dxa"/>
            <w:tcBorders>
              <w:top w:val="nil"/>
              <w:left w:val="nil"/>
              <w:bottom w:val="single" w:sz="4" w:space="0" w:color="auto"/>
              <w:right w:val="nil"/>
            </w:tcBorders>
            <w:shd w:val="clear" w:color="auto" w:fill="auto"/>
          </w:tcPr>
          <w:p w:rsidR="003F24BD" w:rsidRPr="003F24BD" w:rsidRDefault="003F24BD" w:rsidP="003F24BD">
            <w:pPr>
              <w:pStyle w:val="TableText"/>
              <w:spacing w:before="0"/>
              <w:jc w:val="center"/>
              <w:rPr>
                <w:b/>
              </w:rPr>
            </w:pPr>
            <w:r w:rsidRPr="003F24BD">
              <w:rPr>
                <w:b/>
              </w:rPr>
              <w:t>10</w:t>
            </w:r>
          </w:p>
        </w:tc>
        <w:tc>
          <w:tcPr>
            <w:tcW w:w="683" w:type="dxa"/>
            <w:vMerge/>
            <w:tcBorders>
              <w:left w:val="nil"/>
              <w:bottom w:val="single" w:sz="4" w:space="0" w:color="auto"/>
              <w:right w:val="nil"/>
            </w:tcBorders>
            <w:shd w:val="clear" w:color="auto" w:fill="auto"/>
          </w:tcPr>
          <w:p w:rsidR="003F24BD" w:rsidRPr="003F24BD" w:rsidRDefault="003F24BD" w:rsidP="003F24BD">
            <w:pPr>
              <w:pStyle w:val="TableText"/>
              <w:spacing w:before="0"/>
              <w:jc w:val="center"/>
              <w:rPr>
                <w:b/>
              </w:rPr>
            </w:pPr>
          </w:p>
        </w:tc>
      </w:tr>
      <w:tr w:rsidR="00DC4E8E" w:rsidTr="003F24BD">
        <w:trPr>
          <w:cantSplit/>
        </w:trPr>
        <w:tc>
          <w:tcPr>
            <w:tcW w:w="1560" w:type="dxa"/>
            <w:tcBorders>
              <w:top w:val="single" w:sz="4" w:space="0" w:color="auto"/>
              <w:left w:val="nil"/>
              <w:bottom w:val="nil"/>
              <w:right w:val="nil"/>
            </w:tcBorders>
            <w:shd w:val="clear" w:color="auto" w:fill="F2F2F2" w:themeFill="background1" w:themeFillShade="F2"/>
          </w:tcPr>
          <w:p w:rsidR="00DC4E8E" w:rsidRDefault="00DC4E8E" w:rsidP="003F24BD">
            <w:pPr>
              <w:pStyle w:val="TableText"/>
              <w:keepNext/>
            </w:pPr>
            <w:r>
              <w:t>European/Other</w:t>
            </w:r>
          </w:p>
        </w:tc>
        <w:tc>
          <w:tcPr>
            <w:tcW w:w="711" w:type="dxa"/>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1554</w:t>
            </w:r>
          </w:p>
        </w:tc>
        <w:tc>
          <w:tcPr>
            <w:tcW w:w="711" w:type="dxa"/>
            <w:gridSpan w:val="2"/>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1748</w:t>
            </w:r>
          </w:p>
        </w:tc>
        <w:tc>
          <w:tcPr>
            <w:tcW w:w="711" w:type="dxa"/>
            <w:gridSpan w:val="2"/>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1788</w:t>
            </w:r>
          </w:p>
        </w:tc>
        <w:tc>
          <w:tcPr>
            <w:tcW w:w="712" w:type="dxa"/>
            <w:gridSpan w:val="2"/>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1945</w:t>
            </w:r>
          </w:p>
        </w:tc>
        <w:tc>
          <w:tcPr>
            <w:tcW w:w="711" w:type="dxa"/>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2024</w:t>
            </w:r>
          </w:p>
        </w:tc>
        <w:tc>
          <w:tcPr>
            <w:tcW w:w="711" w:type="dxa"/>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2108</w:t>
            </w:r>
          </w:p>
        </w:tc>
        <w:tc>
          <w:tcPr>
            <w:tcW w:w="712" w:type="dxa"/>
            <w:gridSpan w:val="2"/>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2436</w:t>
            </w:r>
          </w:p>
        </w:tc>
        <w:tc>
          <w:tcPr>
            <w:tcW w:w="711" w:type="dxa"/>
            <w:gridSpan w:val="2"/>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2383</w:t>
            </w:r>
          </w:p>
        </w:tc>
        <w:tc>
          <w:tcPr>
            <w:tcW w:w="711" w:type="dxa"/>
            <w:gridSpan w:val="2"/>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2265</w:t>
            </w:r>
          </w:p>
        </w:tc>
        <w:tc>
          <w:tcPr>
            <w:tcW w:w="712" w:type="dxa"/>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10"/>
              </w:tabs>
            </w:pPr>
            <w:r>
              <w:t>1868</w:t>
            </w:r>
          </w:p>
        </w:tc>
        <w:tc>
          <w:tcPr>
            <w:tcW w:w="683" w:type="dxa"/>
            <w:tcBorders>
              <w:top w:val="single" w:sz="4" w:space="0" w:color="auto"/>
              <w:left w:val="nil"/>
              <w:bottom w:val="nil"/>
              <w:right w:val="nil"/>
            </w:tcBorders>
            <w:shd w:val="clear" w:color="auto" w:fill="F2F2F2" w:themeFill="background1" w:themeFillShade="F2"/>
          </w:tcPr>
          <w:p w:rsidR="00DC4E8E" w:rsidRDefault="00DC4E8E" w:rsidP="003F24BD">
            <w:pPr>
              <w:pStyle w:val="TableText"/>
              <w:tabs>
                <w:tab w:val="decimal" w:pos="569"/>
              </w:tabs>
            </w:pPr>
            <w:r>
              <w:t>20</w:t>
            </w:r>
            <w:r w:rsidR="003F24BD">
              <w:t>,</w:t>
            </w:r>
            <w:r>
              <w:t>119</w:t>
            </w:r>
          </w:p>
        </w:tc>
      </w:tr>
      <w:tr w:rsidR="00DC4E8E" w:rsidTr="003F24BD">
        <w:trPr>
          <w:cantSplit/>
        </w:trPr>
        <w:tc>
          <w:tcPr>
            <w:tcW w:w="1560" w:type="dxa"/>
            <w:tcBorders>
              <w:top w:val="nil"/>
              <w:left w:val="nil"/>
              <w:bottom w:val="nil"/>
              <w:right w:val="nil"/>
            </w:tcBorders>
            <w:shd w:val="clear" w:color="auto" w:fill="auto"/>
          </w:tcPr>
          <w:p w:rsidR="00DC4E8E" w:rsidRDefault="00DC4E8E" w:rsidP="003F24BD">
            <w:pPr>
              <w:pStyle w:val="TableText"/>
              <w:keepNext/>
            </w:pPr>
            <w:r>
              <w:t>Māori</w:t>
            </w:r>
          </w:p>
        </w:tc>
        <w:tc>
          <w:tcPr>
            <w:tcW w:w="711" w:type="dxa"/>
            <w:tcBorders>
              <w:top w:val="nil"/>
              <w:left w:val="nil"/>
              <w:bottom w:val="nil"/>
              <w:right w:val="nil"/>
            </w:tcBorders>
            <w:shd w:val="clear" w:color="auto" w:fill="auto"/>
          </w:tcPr>
          <w:p w:rsidR="00DC4E8E" w:rsidRDefault="00DC4E8E" w:rsidP="003F24BD">
            <w:pPr>
              <w:pStyle w:val="TableText"/>
              <w:tabs>
                <w:tab w:val="decimal" w:pos="510"/>
              </w:tabs>
            </w:pPr>
            <w:r>
              <w:t>126</w:t>
            </w:r>
          </w:p>
        </w:tc>
        <w:tc>
          <w:tcPr>
            <w:tcW w:w="711" w:type="dxa"/>
            <w:gridSpan w:val="2"/>
            <w:tcBorders>
              <w:top w:val="nil"/>
              <w:left w:val="nil"/>
              <w:bottom w:val="nil"/>
              <w:right w:val="nil"/>
            </w:tcBorders>
            <w:shd w:val="clear" w:color="auto" w:fill="auto"/>
          </w:tcPr>
          <w:p w:rsidR="00DC4E8E" w:rsidRDefault="00DC4E8E" w:rsidP="003F24BD">
            <w:pPr>
              <w:pStyle w:val="TableText"/>
              <w:tabs>
                <w:tab w:val="decimal" w:pos="510"/>
              </w:tabs>
            </w:pPr>
            <w:r>
              <w:t>179</w:t>
            </w:r>
          </w:p>
        </w:tc>
        <w:tc>
          <w:tcPr>
            <w:tcW w:w="711" w:type="dxa"/>
            <w:gridSpan w:val="2"/>
            <w:tcBorders>
              <w:top w:val="nil"/>
              <w:left w:val="nil"/>
              <w:bottom w:val="nil"/>
              <w:right w:val="nil"/>
            </w:tcBorders>
            <w:shd w:val="clear" w:color="auto" w:fill="auto"/>
          </w:tcPr>
          <w:p w:rsidR="00DC4E8E" w:rsidRDefault="00DC4E8E" w:rsidP="003F24BD">
            <w:pPr>
              <w:pStyle w:val="TableText"/>
              <w:tabs>
                <w:tab w:val="decimal" w:pos="510"/>
              </w:tabs>
            </w:pPr>
            <w:r>
              <w:t>254</w:t>
            </w:r>
          </w:p>
        </w:tc>
        <w:tc>
          <w:tcPr>
            <w:tcW w:w="712" w:type="dxa"/>
            <w:gridSpan w:val="2"/>
            <w:tcBorders>
              <w:top w:val="nil"/>
              <w:left w:val="nil"/>
              <w:bottom w:val="nil"/>
              <w:right w:val="nil"/>
            </w:tcBorders>
            <w:shd w:val="clear" w:color="auto" w:fill="auto"/>
          </w:tcPr>
          <w:p w:rsidR="00DC4E8E" w:rsidRDefault="00DC4E8E" w:rsidP="003F24BD">
            <w:pPr>
              <w:pStyle w:val="TableText"/>
              <w:tabs>
                <w:tab w:val="decimal" w:pos="510"/>
              </w:tabs>
            </w:pPr>
            <w:r>
              <w:t>250</w:t>
            </w:r>
          </w:p>
        </w:tc>
        <w:tc>
          <w:tcPr>
            <w:tcW w:w="711" w:type="dxa"/>
            <w:tcBorders>
              <w:top w:val="nil"/>
              <w:left w:val="nil"/>
              <w:bottom w:val="nil"/>
              <w:right w:val="nil"/>
            </w:tcBorders>
            <w:shd w:val="clear" w:color="auto" w:fill="auto"/>
          </w:tcPr>
          <w:p w:rsidR="00DC4E8E" w:rsidRDefault="00DC4E8E" w:rsidP="003F24BD">
            <w:pPr>
              <w:pStyle w:val="TableText"/>
              <w:tabs>
                <w:tab w:val="decimal" w:pos="510"/>
              </w:tabs>
            </w:pPr>
            <w:r>
              <w:t>316</w:t>
            </w:r>
          </w:p>
        </w:tc>
        <w:tc>
          <w:tcPr>
            <w:tcW w:w="711" w:type="dxa"/>
            <w:tcBorders>
              <w:top w:val="nil"/>
              <w:left w:val="nil"/>
              <w:bottom w:val="nil"/>
              <w:right w:val="nil"/>
            </w:tcBorders>
            <w:shd w:val="clear" w:color="auto" w:fill="auto"/>
          </w:tcPr>
          <w:p w:rsidR="00DC4E8E" w:rsidRDefault="00DC4E8E" w:rsidP="003F24BD">
            <w:pPr>
              <w:pStyle w:val="TableText"/>
              <w:tabs>
                <w:tab w:val="decimal" w:pos="510"/>
              </w:tabs>
            </w:pPr>
            <w:r>
              <w:t>391</w:t>
            </w:r>
          </w:p>
        </w:tc>
        <w:tc>
          <w:tcPr>
            <w:tcW w:w="712" w:type="dxa"/>
            <w:gridSpan w:val="2"/>
            <w:tcBorders>
              <w:top w:val="nil"/>
              <w:left w:val="nil"/>
              <w:bottom w:val="nil"/>
              <w:right w:val="nil"/>
            </w:tcBorders>
            <w:shd w:val="clear" w:color="auto" w:fill="auto"/>
          </w:tcPr>
          <w:p w:rsidR="00DC4E8E" w:rsidRDefault="00DC4E8E" w:rsidP="003F24BD">
            <w:pPr>
              <w:pStyle w:val="TableText"/>
              <w:tabs>
                <w:tab w:val="decimal" w:pos="510"/>
              </w:tabs>
            </w:pPr>
            <w:r>
              <w:t>519</w:t>
            </w:r>
          </w:p>
        </w:tc>
        <w:tc>
          <w:tcPr>
            <w:tcW w:w="711" w:type="dxa"/>
            <w:gridSpan w:val="2"/>
            <w:tcBorders>
              <w:top w:val="nil"/>
              <w:left w:val="nil"/>
              <w:bottom w:val="nil"/>
              <w:right w:val="nil"/>
            </w:tcBorders>
            <w:shd w:val="clear" w:color="auto" w:fill="auto"/>
          </w:tcPr>
          <w:p w:rsidR="00DC4E8E" w:rsidRDefault="00DC4E8E" w:rsidP="003F24BD">
            <w:pPr>
              <w:pStyle w:val="TableText"/>
              <w:tabs>
                <w:tab w:val="decimal" w:pos="510"/>
              </w:tabs>
            </w:pPr>
            <w:r>
              <w:t>636</w:t>
            </w:r>
          </w:p>
        </w:tc>
        <w:tc>
          <w:tcPr>
            <w:tcW w:w="711" w:type="dxa"/>
            <w:gridSpan w:val="2"/>
            <w:tcBorders>
              <w:top w:val="nil"/>
              <w:left w:val="nil"/>
              <w:bottom w:val="nil"/>
              <w:right w:val="nil"/>
            </w:tcBorders>
            <w:shd w:val="clear" w:color="auto" w:fill="auto"/>
          </w:tcPr>
          <w:p w:rsidR="00DC4E8E" w:rsidRDefault="00DC4E8E" w:rsidP="003F24BD">
            <w:pPr>
              <w:pStyle w:val="TableText"/>
              <w:tabs>
                <w:tab w:val="decimal" w:pos="510"/>
              </w:tabs>
            </w:pPr>
            <w:r>
              <w:t>913</w:t>
            </w:r>
          </w:p>
        </w:tc>
        <w:tc>
          <w:tcPr>
            <w:tcW w:w="712" w:type="dxa"/>
            <w:tcBorders>
              <w:top w:val="nil"/>
              <w:left w:val="nil"/>
              <w:bottom w:val="nil"/>
              <w:right w:val="nil"/>
            </w:tcBorders>
            <w:shd w:val="clear" w:color="auto" w:fill="auto"/>
          </w:tcPr>
          <w:p w:rsidR="00DC4E8E" w:rsidRDefault="00DC4E8E" w:rsidP="003F24BD">
            <w:pPr>
              <w:pStyle w:val="TableText"/>
              <w:tabs>
                <w:tab w:val="decimal" w:pos="510"/>
              </w:tabs>
            </w:pPr>
            <w:r>
              <w:t>1169</w:t>
            </w:r>
          </w:p>
        </w:tc>
        <w:tc>
          <w:tcPr>
            <w:tcW w:w="683" w:type="dxa"/>
            <w:tcBorders>
              <w:top w:val="nil"/>
              <w:left w:val="nil"/>
              <w:bottom w:val="nil"/>
              <w:right w:val="nil"/>
            </w:tcBorders>
            <w:shd w:val="clear" w:color="auto" w:fill="auto"/>
          </w:tcPr>
          <w:p w:rsidR="00DC4E8E" w:rsidRDefault="00DC4E8E" w:rsidP="003F24BD">
            <w:pPr>
              <w:pStyle w:val="TableText"/>
              <w:tabs>
                <w:tab w:val="decimal" w:pos="569"/>
              </w:tabs>
            </w:pPr>
            <w:r>
              <w:t>4753</w:t>
            </w:r>
          </w:p>
        </w:tc>
      </w:tr>
      <w:tr w:rsidR="00DC4E8E" w:rsidTr="003F24BD">
        <w:trPr>
          <w:cantSplit/>
        </w:trPr>
        <w:tc>
          <w:tcPr>
            <w:tcW w:w="1560" w:type="dxa"/>
            <w:tcBorders>
              <w:top w:val="nil"/>
              <w:left w:val="nil"/>
              <w:bottom w:val="nil"/>
              <w:right w:val="nil"/>
            </w:tcBorders>
            <w:shd w:val="clear" w:color="auto" w:fill="F2F2F2" w:themeFill="background1" w:themeFillShade="F2"/>
          </w:tcPr>
          <w:p w:rsidR="00DC4E8E" w:rsidRDefault="00DC4E8E" w:rsidP="00915E9B">
            <w:pPr>
              <w:pStyle w:val="TableText"/>
              <w:keepNext/>
            </w:pPr>
            <w:r>
              <w:t>Pacific</w:t>
            </w:r>
          </w:p>
        </w:tc>
        <w:tc>
          <w:tcPr>
            <w:tcW w:w="711" w:type="dxa"/>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25</w:t>
            </w:r>
          </w:p>
        </w:tc>
        <w:tc>
          <w:tcPr>
            <w:tcW w:w="711" w:type="dxa"/>
            <w:gridSpan w:val="2"/>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30</w:t>
            </w:r>
          </w:p>
        </w:tc>
        <w:tc>
          <w:tcPr>
            <w:tcW w:w="711" w:type="dxa"/>
            <w:gridSpan w:val="2"/>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47</w:t>
            </w:r>
          </w:p>
        </w:tc>
        <w:tc>
          <w:tcPr>
            <w:tcW w:w="712" w:type="dxa"/>
            <w:gridSpan w:val="2"/>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72</w:t>
            </w:r>
          </w:p>
        </w:tc>
        <w:tc>
          <w:tcPr>
            <w:tcW w:w="711" w:type="dxa"/>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88</w:t>
            </w:r>
          </w:p>
        </w:tc>
        <w:tc>
          <w:tcPr>
            <w:tcW w:w="711" w:type="dxa"/>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98</w:t>
            </w:r>
          </w:p>
        </w:tc>
        <w:tc>
          <w:tcPr>
            <w:tcW w:w="712" w:type="dxa"/>
            <w:gridSpan w:val="2"/>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135</w:t>
            </w:r>
          </w:p>
        </w:tc>
        <w:tc>
          <w:tcPr>
            <w:tcW w:w="711" w:type="dxa"/>
            <w:gridSpan w:val="2"/>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259</w:t>
            </w:r>
          </w:p>
        </w:tc>
        <w:tc>
          <w:tcPr>
            <w:tcW w:w="711" w:type="dxa"/>
            <w:gridSpan w:val="2"/>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368</w:t>
            </w:r>
          </w:p>
        </w:tc>
        <w:tc>
          <w:tcPr>
            <w:tcW w:w="712" w:type="dxa"/>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10"/>
              </w:tabs>
            </w:pPr>
            <w:r>
              <w:t>649</w:t>
            </w:r>
          </w:p>
        </w:tc>
        <w:tc>
          <w:tcPr>
            <w:tcW w:w="683" w:type="dxa"/>
            <w:tcBorders>
              <w:top w:val="nil"/>
              <w:left w:val="nil"/>
              <w:bottom w:val="nil"/>
              <w:right w:val="nil"/>
            </w:tcBorders>
            <w:shd w:val="clear" w:color="auto" w:fill="F2F2F2" w:themeFill="background1" w:themeFillShade="F2"/>
          </w:tcPr>
          <w:p w:rsidR="00DC4E8E" w:rsidRDefault="00DC4E8E" w:rsidP="00915E9B">
            <w:pPr>
              <w:pStyle w:val="TableText"/>
              <w:keepNext/>
              <w:tabs>
                <w:tab w:val="decimal" w:pos="569"/>
              </w:tabs>
            </w:pPr>
            <w:r>
              <w:t>1771</w:t>
            </w:r>
          </w:p>
        </w:tc>
      </w:tr>
      <w:tr w:rsidR="00DC4E8E" w:rsidTr="003F24BD">
        <w:trPr>
          <w:cantSplit/>
        </w:trPr>
        <w:tc>
          <w:tcPr>
            <w:tcW w:w="1560" w:type="dxa"/>
            <w:tcBorders>
              <w:top w:val="nil"/>
              <w:left w:val="nil"/>
              <w:bottom w:val="nil"/>
              <w:right w:val="nil"/>
            </w:tcBorders>
            <w:shd w:val="clear" w:color="auto" w:fill="auto"/>
          </w:tcPr>
          <w:p w:rsidR="00DC4E8E" w:rsidRDefault="00DC4E8E" w:rsidP="00E85A3B">
            <w:pPr>
              <w:pStyle w:val="TableText"/>
            </w:pPr>
            <w:r>
              <w:t>Asian</w:t>
            </w:r>
          </w:p>
        </w:tc>
        <w:tc>
          <w:tcPr>
            <w:tcW w:w="711" w:type="dxa"/>
            <w:tcBorders>
              <w:top w:val="nil"/>
              <w:left w:val="nil"/>
              <w:bottom w:val="nil"/>
              <w:right w:val="nil"/>
            </w:tcBorders>
            <w:shd w:val="clear" w:color="auto" w:fill="auto"/>
          </w:tcPr>
          <w:p w:rsidR="00DC4E8E" w:rsidRDefault="00DC4E8E" w:rsidP="003F24BD">
            <w:pPr>
              <w:pStyle w:val="TableText"/>
              <w:tabs>
                <w:tab w:val="decimal" w:pos="510"/>
              </w:tabs>
            </w:pPr>
            <w:r>
              <w:t>121</w:t>
            </w:r>
          </w:p>
        </w:tc>
        <w:tc>
          <w:tcPr>
            <w:tcW w:w="711" w:type="dxa"/>
            <w:gridSpan w:val="2"/>
            <w:tcBorders>
              <w:top w:val="nil"/>
              <w:left w:val="nil"/>
              <w:bottom w:val="nil"/>
              <w:right w:val="nil"/>
            </w:tcBorders>
            <w:shd w:val="clear" w:color="auto" w:fill="auto"/>
          </w:tcPr>
          <w:p w:rsidR="00DC4E8E" w:rsidRDefault="00DC4E8E" w:rsidP="003F24BD">
            <w:pPr>
              <w:pStyle w:val="TableText"/>
              <w:tabs>
                <w:tab w:val="decimal" w:pos="510"/>
              </w:tabs>
            </w:pPr>
            <w:r>
              <w:t>112</w:t>
            </w:r>
          </w:p>
        </w:tc>
        <w:tc>
          <w:tcPr>
            <w:tcW w:w="711" w:type="dxa"/>
            <w:gridSpan w:val="2"/>
            <w:tcBorders>
              <w:top w:val="nil"/>
              <w:left w:val="nil"/>
              <w:bottom w:val="nil"/>
              <w:right w:val="nil"/>
            </w:tcBorders>
            <w:shd w:val="clear" w:color="auto" w:fill="auto"/>
          </w:tcPr>
          <w:p w:rsidR="00DC4E8E" w:rsidRDefault="00DC4E8E" w:rsidP="003F24BD">
            <w:pPr>
              <w:pStyle w:val="TableText"/>
              <w:tabs>
                <w:tab w:val="decimal" w:pos="510"/>
              </w:tabs>
            </w:pPr>
            <w:r>
              <w:t>132</w:t>
            </w:r>
          </w:p>
        </w:tc>
        <w:tc>
          <w:tcPr>
            <w:tcW w:w="712" w:type="dxa"/>
            <w:gridSpan w:val="2"/>
            <w:tcBorders>
              <w:top w:val="nil"/>
              <w:left w:val="nil"/>
              <w:bottom w:val="nil"/>
              <w:right w:val="nil"/>
            </w:tcBorders>
            <w:shd w:val="clear" w:color="auto" w:fill="auto"/>
          </w:tcPr>
          <w:p w:rsidR="00DC4E8E" w:rsidRDefault="00DC4E8E" w:rsidP="003F24BD">
            <w:pPr>
              <w:pStyle w:val="TableText"/>
              <w:tabs>
                <w:tab w:val="decimal" w:pos="510"/>
              </w:tabs>
            </w:pPr>
            <w:r>
              <w:t>144</w:t>
            </w:r>
          </w:p>
        </w:tc>
        <w:tc>
          <w:tcPr>
            <w:tcW w:w="711" w:type="dxa"/>
            <w:tcBorders>
              <w:top w:val="nil"/>
              <w:left w:val="nil"/>
              <w:bottom w:val="nil"/>
              <w:right w:val="nil"/>
            </w:tcBorders>
            <w:shd w:val="clear" w:color="auto" w:fill="auto"/>
          </w:tcPr>
          <w:p w:rsidR="00DC4E8E" w:rsidRDefault="00DC4E8E" w:rsidP="003F24BD">
            <w:pPr>
              <w:pStyle w:val="TableText"/>
              <w:tabs>
                <w:tab w:val="decimal" w:pos="510"/>
              </w:tabs>
            </w:pPr>
            <w:r>
              <w:t>149</w:t>
            </w:r>
          </w:p>
        </w:tc>
        <w:tc>
          <w:tcPr>
            <w:tcW w:w="711" w:type="dxa"/>
            <w:tcBorders>
              <w:top w:val="nil"/>
              <w:left w:val="nil"/>
              <w:bottom w:val="nil"/>
              <w:right w:val="nil"/>
            </w:tcBorders>
            <w:shd w:val="clear" w:color="auto" w:fill="auto"/>
          </w:tcPr>
          <w:p w:rsidR="00DC4E8E" w:rsidRDefault="00DC4E8E" w:rsidP="003F24BD">
            <w:pPr>
              <w:pStyle w:val="TableText"/>
              <w:tabs>
                <w:tab w:val="decimal" w:pos="510"/>
              </w:tabs>
            </w:pPr>
            <w:r>
              <w:t>163</w:t>
            </w:r>
          </w:p>
        </w:tc>
        <w:tc>
          <w:tcPr>
            <w:tcW w:w="712" w:type="dxa"/>
            <w:gridSpan w:val="2"/>
            <w:tcBorders>
              <w:top w:val="nil"/>
              <w:left w:val="nil"/>
              <w:bottom w:val="nil"/>
              <w:right w:val="nil"/>
            </w:tcBorders>
            <w:shd w:val="clear" w:color="auto" w:fill="auto"/>
          </w:tcPr>
          <w:p w:rsidR="00DC4E8E" w:rsidRDefault="00DC4E8E" w:rsidP="003F24BD">
            <w:pPr>
              <w:pStyle w:val="TableText"/>
              <w:tabs>
                <w:tab w:val="decimal" w:pos="510"/>
              </w:tabs>
            </w:pPr>
            <w:r>
              <w:t>150</w:t>
            </w:r>
          </w:p>
        </w:tc>
        <w:tc>
          <w:tcPr>
            <w:tcW w:w="711" w:type="dxa"/>
            <w:gridSpan w:val="2"/>
            <w:tcBorders>
              <w:top w:val="nil"/>
              <w:left w:val="nil"/>
              <w:bottom w:val="nil"/>
              <w:right w:val="nil"/>
            </w:tcBorders>
            <w:shd w:val="clear" w:color="auto" w:fill="auto"/>
          </w:tcPr>
          <w:p w:rsidR="00DC4E8E" w:rsidRDefault="00DC4E8E" w:rsidP="003F24BD">
            <w:pPr>
              <w:pStyle w:val="TableText"/>
              <w:tabs>
                <w:tab w:val="decimal" w:pos="510"/>
              </w:tabs>
            </w:pPr>
            <w:r>
              <w:t>149</w:t>
            </w:r>
          </w:p>
        </w:tc>
        <w:tc>
          <w:tcPr>
            <w:tcW w:w="711" w:type="dxa"/>
            <w:gridSpan w:val="2"/>
            <w:tcBorders>
              <w:top w:val="nil"/>
              <w:left w:val="nil"/>
              <w:bottom w:val="nil"/>
              <w:right w:val="nil"/>
            </w:tcBorders>
            <w:shd w:val="clear" w:color="auto" w:fill="auto"/>
          </w:tcPr>
          <w:p w:rsidR="00DC4E8E" w:rsidRDefault="00DC4E8E" w:rsidP="003F24BD">
            <w:pPr>
              <w:pStyle w:val="TableText"/>
              <w:tabs>
                <w:tab w:val="decimal" w:pos="510"/>
              </w:tabs>
            </w:pPr>
            <w:r>
              <w:t>142</w:t>
            </w:r>
          </w:p>
        </w:tc>
        <w:tc>
          <w:tcPr>
            <w:tcW w:w="712" w:type="dxa"/>
            <w:tcBorders>
              <w:top w:val="nil"/>
              <w:left w:val="nil"/>
              <w:bottom w:val="nil"/>
              <w:right w:val="nil"/>
            </w:tcBorders>
            <w:shd w:val="clear" w:color="auto" w:fill="auto"/>
          </w:tcPr>
          <w:p w:rsidR="00DC4E8E" w:rsidRDefault="00DC4E8E" w:rsidP="003F24BD">
            <w:pPr>
              <w:pStyle w:val="TableText"/>
              <w:tabs>
                <w:tab w:val="decimal" w:pos="510"/>
              </w:tabs>
            </w:pPr>
            <w:r>
              <w:t>121</w:t>
            </w:r>
          </w:p>
        </w:tc>
        <w:tc>
          <w:tcPr>
            <w:tcW w:w="683" w:type="dxa"/>
            <w:tcBorders>
              <w:top w:val="nil"/>
              <w:left w:val="nil"/>
              <w:bottom w:val="nil"/>
              <w:right w:val="nil"/>
            </w:tcBorders>
            <w:shd w:val="clear" w:color="auto" w:fill="auto"/>
          </w:tcPr>
          <w:p w:rsidR="00DC4E8E" w:rsidRDefault="00DC4E8E" w:rsidP="003F24BD">
            <w:pPr>
              <w:pStyle w:val="TableText"/>
              <w:tabs>
                <w:tab w:val="decimal" w:pos="569"/>
              </w:tabs>
            </w:pPr>
            <w:r>
              <w:t>1383</w:t>
            </w:r>
          </w:p>
        </w:tc>
      </w:tr>
      <w:tr w:rsidR="00DC4E8E" w:rsidTr="003F24BD">
        <w:trPr>
          <w:cantSplit/>
        </w:trPr>
        <w:tc>
          <w:tcPr>
            <w:tcW w:w="1560" w:type="dxa"/>
            <w:tcBorders>
              <w:top w:val="nil"/>
              <w:left w:val="nil"/>
              <w:bottom w:val="nil"/>
              <w:right w:val="nil"/>
            </w:tcBorders>
            <w:shd w:val="clear" w:color="auto" w:fill="F2F2F2" w:themeFill="background1" w:themeFillShade="F2"/>
          </w:tcPr>
          <w:p w:rsidR="00DC4E8E" w:rsidRDefault="00DC4E8E" w:rsidP="00E85A3B">
            <w:pPr>
              <w:pStyle w:val="TableText"/>
            </w:pPr>
            <w:r>
              <w:t>Not stated</w:t>
            </w:r>
          </w:p>
        </w:tc>
        <w:tc>
          <w:tcPr>
            <w:tcW w:w="711" w:type="dxa"/>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138</w:t>
            </w:r>
          </w:p>
        </w:tc>
        <w:tc>
          <w:tcPr>
            <w:tcW w:w="711" w:type="dxa"/>
            <w:gridSpan w:val="2"/>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106</w:t>
            </w:r>
          </w:p>
        </w:tc>
        <w:tc>
          <w:tcPr>
            <w:tcW w:w="711" w:type="dxa"/>
            <w:gridSpan w:val="2"/>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107</w:t>
            </w:r>
          </w:p>
        </w:tc>
        <w:tc>
          <w:tcPr>
            <w:tcW w:w="712" w:type="dxa"/>
            <w:gridSpan w:val="2"/>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101</w:t>
            </w:r>
          </w:p>
        </w:tc>
        <w:tc>
          <w:tcPr>
            <w:tcW w:w="711" w:type="dxa"/>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149</w:t>
            </w:r>
          </w:p>
        </w:tc>
        <w:tc>
          <w:tcPr>
            <w:tcW w:w="711" w:type="dxa"/>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141</w:t>
            </w:r>
          </w:p>
        </w:tc>
        <w:tc>
          <w:tcPr>
            <w:tcW w:w="712" w:type="dxa"/>
            <w:gridSpan w:val="2"/>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130</w:t>
            </w:r>
          </w:p>
        </w:tc>
        <w:tc>
          <w:tcPr>
            <w:tcW w:w="711" w:type="dxa"/>
            <w:gridSpan w:val="2"/>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147</w:t>
            </w:r>
          </w:p>
        </w:tc>
        <w:tc>
          <w:tcPr>
            <w:tcW w:w="711" w:type="dxa"/>
            <w:gridSpan w:val="2"/>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157</w:t>
            </w:r>
          </w:p>
        </w:tc>
        <w:tc>
          <w:tcPr>
            <w:tcW w:w="712" w:type="dxa"/>
            <w:tcBorders>
              <w:top w:val="nil"/>
              <w:left w:val="nil"/>
              <w:bottom w:val="nil"/>
              <w:right w:val="nil"/>
            </w:tcBorders>
            <w:shd w:val="clear" w:color="auto" w:fill="F2F2F2" w:themeFill="background1" w:themeFillShade="F2"/>
          </w:tcPr>
          <w:p w:rsidR="00DC4E8E" w:rsidRDefault="00DC4E8E" w:rsidP="003F24BD">
            <w:pPr>
              <w:pStyle w:val="TableText"/>
              <w:tabs>
                <w:tab w:val="decimal" w:pos="510"/>
              </w:tabs>
            </w:pPr>
            <w:r>
              <w:t>138</w:t>
            </w:r>
          </w:p>
        </w:tc>
        <w:tc>
          <w:tcPr>
            <w:tcW w:w="683" w:type="dxa"/>
            <w:tcBorders>
              <w:top w:val="nil"/>
              <w:left w:val="nil"/>
              <w:bottom w:val="nil"/>
              <w:right w:val="nil"/>
            </w:tcBorders>
            <w:shd w:val="clear" w:color="auto" w:fill="F2F2F2" w:themeFill="background1" w:themeFillShade="F2"/>
          </w:tcPr>
          <w:p w:rsidR="00DC4E8E" w:rsidRDefault="00DC4E8E" w:rsidP="003F24BD">
            <w:pPr>
              <w:pStyle w:val="TableText"/>
              <w:tabs>
                <w:tab w:val="decimal" w:pos="569"/>
              </w:tabs>
            </w:pPr>
            <w:r>
              <w:t>1314</w:t>
            </w:r>
          </w:p>
        </w:tc>
      </w:tr>
      <w:tr w:rsidR="00DC4E8E" w:rsidRPr="003F24BD" w:rsidTr="003F24BD">
        <w:trPr>
          <w:cantSplit/>
        </w:trPr>
        <w:tc>
          <w:tcPr>
            <w:tcW w:w="1560" w:type="dxa"/>
            <w:tcBorders>
              <w:top w:val="nil"/>
              <w:left w:val="nil"/>
              <w:bottom w:val="nil"/>
              <w:right w:val="nil"/>
            </w:tcBorders>
            <w:shd w:val="clear" w:color="auto" w:fill="auto"/>
          </w:tcPr>
          <w:p w:rsidR="00DC4E8E" w:rsidRPr="003F24BD" w:rsidRDefault="00DC4E8E" w:rsidP="00E85A3B">
            <w:pPr>
              <w:pStyle w:val="TableText"/>
              <w:rPr>
                <w:b/>
              </w:rPr>
            </w:pPr>
            <w:r w:rsidRPr="003F24BD">
              <w:rPr>
                <w:b/>
              </w:rPr>
              <w:t>Total</w:t>
            </w:r>
          </w:p>
        </w:tc>
        <w:tc>
          <w:tcPr>
            <w:tcW w:w="711" w:type="dxa"/>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1964</w:t>
            </w:r>
          </w:p>
        </w:tc>
        <w:tc>
          <w:tcPr>
            <w:tcW w:w="711" w:type="dxa"/>
            <w:gridSpan w:val="2"/>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2175</w:t>
            </w:r>
          </w:p>
        </w:tc>
        <w:tc>
          <w:tcPr>
            <w:tcW w:w="711" w:type="dxa"/>
            <w:gridSpan w:val="2"/>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2328</w:t>
            </w:r>
          </w:p>
        </w:tc>
        <w:tc>
          <w:tcPr>
            <w:tcW w:w="712" w:type="dxa"/>
            <w:gridSpan w:val="2"/>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2512</w:t>
            </w:r>
          </w:p>
        </w:tc>
        <w:tc>
          <w:tcPr>
            <w:tcW w:w="711" w:type="dxa"/>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2726</w:t>
            </w:r>
          </w:p>
        </w:tc>
        <w:tc>
          <w:tcPr>
            <w:tcW w:w="711" w:type="dxa"/>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2901</w:t>
            </w:r>
          </w:p>
        </w:tc>
        <w:tc>
          <w:tcPr>
            <w:tcW w:w="712" w:type="dxa"/>
            <w:gridSpan w:val="2"/>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3370</w:t>
            </w:r>
          </w:p>
        </w:tc>
        <w:tc>
          <w:tcPr>
            <w:tcW w:w="711" w:type="dxa"/>
            <w:gridSpan w:val="2"/>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3574</w:t>
            </w:r>
          </w:p>
        </w:tc>
        <w:tc>
          <w:tcPr>
            <w:tcW w:w="711" w:type="dxa"/>
            <w:gridSpan w:val="2"/>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3845</w:t>
            </w:r>
          </w:p>
        </w:tc>
        <w:tc>
          <w:tcPr>
            <w:tcW w:w="712" w:type="dxa"/>
            <w:tcBorders>
              <w:top w:val="nil"/>
              <w:left w:val="nil"/>
              <w:bottom w:val="nil"/>
              <w:right w:val="nil"/>
            </w:tcBorders>
            <w:shd w:val="clear" w:color="auto" w:fill="auto"/>
          </w:tcPr>
          <w:p w:rsidR="00DC4E8E" w:rsidRPr="003F24BD" w:rsidRDefault="00DC4E8E" w:rsidP="003F24BD">
            <w:pPr>
              <w:pStyle w:val="TableText"/>
              <w:tabs>
                <w:tab w:val="decimal" w:pos="510"/>
              </w:tabs>
              <w:rPr>
                <w:b/>
              </w:rPr>
            </w:pPr>
            <w:r w:rsidRPr="003F24BD">
              <w:rPr>
                <w:b/>
              </w:rPr>
              <w:t>3945</w:t>
            </w:r>
          </w:p>
        </w:tc>
        <w:tc>
          <w:tcPr>
            <w:tcW w:w="683" w:type="dxa"/>
            <w:tcBorders>
              <w:top w:val="nil"/>
              <w:left w:val="nil"/>
              <w:bottom w:val="nil"/>
              <w:right w:val="nil"/>
            </w:tcBorders>
            <w:shd w:val="clear" w:color="auto" w:fill="auto"/>
          </w:tcPr>
          <w:p w:rsidR="00DC4E8E" w:rsidRPr="003F24BD" w:rsidRDefault="00DC4E8E" w:rsidP="003F24BD">
            <w:pPr>
              <w:pStyle w:val="TableText"/>
              <w:tabs>
                <w:tab w:val="decimal" w:pos="569"/>
              </w:tabs>
              <w:rPr>
                <w:b/>
              </w:rPr>
            </w:pPr>
            <w:r w:rsidRPr="003F24BD">
              <w:rPr>
                <w:b/>
              </w:rPr>
              <w:t>29,340</w:t>
            </w:r>
          </w:p>
        </w:tc>
      </w:tr>
      <w:tr w:rsidR="00DC4E8E" w:rsidRPr="00E4679E" w:rsidTr="003F24BD">
        <w:trPr>
          <w:cantSplit/>
        </w:trPr>
        <w:tc>
          <w:tcPr>
            <w:tcW w:w="1560" w:type="dxa"/>
            <w:tcBorders>
              <w:top w:val="nil"/>
              <w:left w:val="nil"/>
              <w:right w:val="nil"/>
            </w:tcBorders>
            <w:shd w:val="clear" w:color="auto" w:fill="F2F2F2" w:themeFill="background1" w:themeFillShade="F2"/>
          </w:tcPr>
          <w:p w:rsidR="00DC4E8E" w:rsidRPr="00E4679E" w:rsidRDefault="00DC4E8E" w:rsidP="00E85A3B">
            <w:pPr>
              <w:pStyle w:val="TableText"/>
            </w:pPr>
            <w:r>
              <w:t>%</w:t>
            </w:r>
            <w:r w:rsidRPr="00E4679E">
              <w:t xml:space="preserve"> of </w:t>
            </w:r>
            <w:r>
              <w:t>t</w:t>
            </w:r>
            <w:r w:rsidRPr="00E4679E">
              <w:t>otal</w:t>
            </w:r>
          </w:p>
        </w:tc>
        <w:tc>
          <w:tcPr>
            <w:tcW w:w="711" w:type="dxa"/>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7%</w:t>
            </w:r>
          </w:p>
        </w:tc>
        <w:tc>
          <w:tcPr>
            <w:tcW w:w="711" w:type="dxa"/>
            <w:gridSpan w:val="2"/>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7%</w:t>
            </w:r>
          </w:p>
        </w:tc>
        <w:tc>
          <w:tcPr>
            <w:tcW w:w="711" w:type="dxa"/>
            <w:gridSpan w:val="2"/>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8%</w:t>
            </w:r>
          </w:p>
        </w:tc>
        <w:tc>
          <w:tcPr>
            <w:tcW w:w="712" w:type="dxa"/>
            <w:gridSpan w:val="2"/>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9%</w:t>
            </w:r>
          </w:p>
        </w:tc>
        <w:tc>
          <w:tcPr>
            <w:tcW w:w="711" w:type="dxa"/>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9%</w:t>
            </w:r>
          </w:p>
        </w:tc>
        <w:tc>
          <w:tcPr>
            <w:tcW w:w="711" w:type="dxa"/>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10%</w:t>
            </w:r>
          </w:p>
        </w:tc>
        <w:tc>
          <w:tcPr>
            <w:tcW w:w="712" w:type="dxa"/>
            <w:gridSpan w:val="2"/>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11%</w:t>
            </w:r>
          </w:p>
        </w:tc>
        <w:tc>
          <w:tcPr>
            <w:tcW w:w="711" w:type="dxa"/>
            <w:gridSpan w:val="2"/>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12%</w:t>
            </w:r>
          </w:p>
        </w:tc>
        <w:tc>
          <w:tcPr>
            <w:tcW w:w="711" w:type="dxa"/>
            <w:gridSpan w:val="2"/>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13%</w:t>
            </w:r>
          </w:p>
        </w:tc>
        <w:tc>
          <w:tcPr>
            <w:tcW w:w="712" w:type="dxa"/>
            <w:tcBorders>
              <w:top w:val="nil"/>
              <w:left w:val="nil"/>
              <w:right w:val="nil"/>
            </w:tcBorders>
            <w:shd w:val="clear" w:color="auto" w:fill="F2F2F2" w:themeFill="background1" w:themeFillShade="F2"/>
          </w:tcPr>
          <w:p w:rsidR="00DC4E8E" w:rsidRPr="00E4679E" w:rsidRDefault="00DC4E8E" w:rsidP="003F24BD">
            <w:pPr>
              <w:pStyle w:val="TableText"/>
              <w:tabs>
                <w:tab w:val="decimal" w:pos="510"/>
              </w:tabs>
            </w:pPr>
            <w:r w:rsidRPr="00E4679E">
              <w:t>13%</w:t>
            </w:r>
          </w:p>
        </w:tc>
        <w:tc>
          <w:tcPr>
            <w:tcW w:w="683" w:type="dxa"/>
            <w:tcBorders>
              <w:top w:val="nil"/>
              <w:left w:val="nil"/>
              <w:right w:val="nil"/>
            </w:tcBorders>
            <w:shd w:val="clear" w:color="auto" w:fill="F2F2F2" w:themeFill="background1" w:themeFillShade="F2"/>
          </w:tcPr>
          <w:p w:rsidR="00DC4E8E" w:rsidRPr="00E4679E" w:rsidRDefault="00DC4E8E" w:rsidP="003F24BD">
            <w:pPr>
              <w:pStyle w:val="TableText"/>
              <w:tabs>
                <w:tab w:val="decimal" w:pos="569"/>
              </w:tabs>
            </w:pPr>
          </w:p>
        </w:tc>
      </w:tr>
    </w:tbl>
    <w:p w:rsidR="00DC4E8E" w:rsidRDefault="00DC4E8E" w:rsidP="00423145">
      <w:pPr>
        <w:rPr>
          <w:noProof/>
          <w:lang w:eastAsia="en-NZ"/>
        </w:rPr>
      </w:pPr>
    </w:p>
    <w:p w:rsidR="00DC4E8E" w:rsidRDefault="00DC4E8E" w:rsidP="00E85A3B">
      <w:pPr>
        <w:pStyle w:val="Figure"/>
      </w:pPr>
      <w:bookmarkStart w:id="88" w:name="_Toc410633665"/>
      <w:r>
        <w:rPr>
          <w:noProof/>
          <w:lang w:eastAsia="en-NZ"/>
        </w:rPr>
        <w:t>Figure 7:</w:t>
      </w:r>
      <w:r w:rsidR="00E85A3B">
        <w:rPr>
          <w:noProof/>
          <w:lang w:eastAsia="en-NZ"/>
        </w:rPr>
        <w:t xml:space="preserve"> </w:t>
      </w:r>
      <w:r>
        <w:t>DSS clients by ethnicity and deprivation level</w:t>
      </w:r>
      <w:bookmarkEnd w:id="88"/>
    </w:p>
    <w:p w:rsidR="00DC4E8E" w:rsidRDefault="00DC4E8E" w:rsidP="002D0066">
      <w:r>
        <w:rPr>
          <w:noProof/>
          <w:lang w:eastAsia="en-NZ"/>
        </w:rPr>
        <w:drawing>
          <wp:inline distT="0" distB="0" distL="0" distR="0" wp14:anchorId="4D289D73" wp14:editId="2A2D341F">
            <wp:extent cx="5618073" cy="3357677"/>
            <wp:effectExtent l="0" t="0" r="1905" b="0"/>
            <wp:docPr id="14" name="Chart 14" title="Figure 7: DSS clients by ethnicity and deprivation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0066" w:rsidRDefault="002D0066" w:rsidP="002D0066"/>
    <w:p w:rsidR="00DC4E8E" w:rsidRDefault="00DC4E8E" w:rsidP="00915E9B">
      <w:r>
        <w:t>Observations</w:t>
      </w:r>
      <w:r w:rsidR="00915E9B">
        <w:t>:</w:t>
      </w:r>
    </w:p>
    <w:p w:rsidR="00DC4E8E" w:rsidRDefault="00DC4E8E" w:rsidP="002D0066">
      <w:pPr>
        <w:pStyle w:val="Bullet"/>
      </w:pPr>
      <w:r>
        <w:t>The distribution of DSS clients is skewed towards the higher-deprivation deciles.</w:t>
      </w:r>
    </w:p>
    <w:p w:rsidR="00DC4E8E" w:rsidRDefault="00DC4E8E" w:rsidP="002D0066">
      <w:pPr>
        <w:pStyle w:val="Bullet"/>
      </w:pPr>
      <w:r>
        <w:t>Māori and Pacific clients are over</w:t>
      </w:r>
      <w:r w:rsidR="00130B22">
        <w:t>-</w:t>
      </w:r>
      <w:r>
        <w:t>represented in high-deprivation deciles:</w:t>
      </w:r>
    </w:p>
    <w:p w:rsidR="00CC7A5F" w:rsidRDefault="00DC4E8E" w:rsidP="002D0066">
      <w:pPr>
        <w:pStyle w:val="Dash"/>
      </w:pPr>
      <w:r>
        <w:t>44% of Māori clients are in deciles 9 or 10.</w:t>
      </w:r>
    </w:p>
    <w:p w:rsidR="00DC4E8E" w:rsidRDefault="00DC4E8E" w:rsidP="002D0066">
      <w:pPr>
        <w:pStyle w:val="Dash"/>
      </w:pPr>
      <w:r>
        <w:t>53% of Pacific clients are in deciles 9 or 10.</w:t>
      </w:r>
    </w:p>
    <w:p w:rsidR="00DC4E8E" w:rsidRDefault="00DC4E8E" w:rsidP="002D0066">
      <w:pPr>
        <w:pStyle w:val="Bullet"/>
      </w:pPr>
      <w:r>
        <w:t>Asian and European clients are fairly evenly spread across all deprivation deciles.</w:t>
      </w:r>
    </w:p>
    <w:p w:rsidR="002D0066" w:rsidRPr="00470AA3" w:rsidRDefault="002D0066" w:rsidP="002D0066"/>
    <w:p w:rsidR="00DC4E8E" w:rsidRPr="00AE1475" w:rsidRDefault="00DC4E8E" w:rsidP="002D0066">
      <w:pPr>
        <w:pStyle w:val="Heading2"/>
      </w:pPr>
      <w:bookmarkStart w:id="89" w:name="_Toc409612025"/>
      <w:bookmarkStart w:id="90" w:name="_Toc410633529"/>
      <w:r>
        <w:t>L</w:t>
      </w:r>
      <w:r w:rsidRPr="00AE1475">
        <w:t>ocation</w:t>
      </w:r>
      <w:bookmarkEnd w:id="89"/>
      <w:bookmarkEnd w:id="90"/>
    </w:p>
    <w:p w:rsidR="00DC4E8E" w:rsidRDefault="00DC4E8E" w:rsidP="002D0066">
      <w:pPr>
        <w:pStyle w:val="Table"/>
      </w:pPr>
      <w:bookmarkStart w:id="91" w:name="_Toc410633579"/>
      <w:r>
        <w:t>Table 8:</w:t>
      </w:r>
      <w:r w:rsidR="002D0066">
        <w:t xml:space="preserve"> </w:t>
      </w:r>
      <w:r>
        <w:t>DSS clients by ethnicity and region</w:t>
      </w:r>
      <w:bookmarkEnd w:id="9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57"/>
        <w:gridCol w:w="1028"/>
        <w:gridCol w:w="1028"/>
        <w:gridCol w:w="1029"/>
        <w:gridCol w:w="1028"/>
        <w:gridCol w:w="1029"/>
        <w:gridCol w:w="1028"/>
        <w:gridCol w:w="1029"/>
      </w:tblGrid>
      <w:tr w:rsidR="00DC4E8E" w:rsidRPr="002D0066" w:rsidTr="003F24BD">
        <w:trPr>
          <w:cantSplit/>
        </w:trPr>
        <w:tc>
          <w:tcPr>
            <w:tcW w:w="2157" w:type="dxa"/>
            <w:tcBorders>
              <w:top w:val="single" w:sz="4" w:space="0" w:color="auto"/>
              <w:bottom w:val="single" w:sz="4" w:space="0" w:color="auto"/>
            </w:tcBorders>
            <w:shd w:val="clear" w:color="auto" w:fill="auto"/>
          </w:tcPr>
          <w:p w:rsidR="00DC4E8E" w:rsidRPr="002D0066" w:rsidRDefault="00DC4E8E" w:rsidP="003F24BD">
            <w:pPr>
              <w:pStyle w:val="TableText"/>
              <w:keepNext/>
              <w:rPr>
                <w:b/>
              </w:rPr>
            </w:pPr>
            <w:r w:rsidRPr="002D0066">
              <w:rPr>
                <w:b/>
              </w:rPr>
              <w:t>Region</w:t>
            </w:r>
          </w:p>
        </w:tc>
        <w:tc>
          <w:tcPr>
            <w:tcW w:w="1028" w:type="dxa"/>
            <w:tcBorders>
              <w:top w:val="single" w:sz="4" w:space="0" w:color="auto"/>
              <w:bottom w:val="single" w:sz="4" w:space="0" w:color="auto"/>
            </w:tcBorders>
            <w:shd w:val="clear" w:color="auto" w:fill="auto"/>
          </w:tcPr>
          <w:p w:rsidR="00DC4E8E" w:rsidRPr="002D0066" w:rsidRDefault="00DC4E8E" w:rsidP="003F24BD">
            <w:pPr>
              <w:pStyle w:val="TableText"/>
              <w:keepNext/>
              <w:jc w:val="center"/>
              <w:rPr>
                <w:b/>
              </w:rPr>
            </w:pPr>
            <w:r w:rsidRPr="002D0066">
              <w:rPr>
                <w:b/>
              </w:rPr>
              <w:t>European/</w:t>
            </w:r>
            <w:r w:rsidR="003F24BD">
              <w:rPr>
                <w:b/>
              </w:rPr>
              <w:t xml:space="preserve"> </w:t>
            </w:r>
            <w:r w:rsidRPr="002D0066">
              <w:rPr>
                <w:b/>
              </w:rPr>
              <w:t>Other</w:t>
            </w:r>
          </w:p>
        </w:tc>
        <w:tc>
          <w:tcPr>
            <w:tcW w:w="1028" w:type="dxa"/>
            <w:tcBorders>
              <w:top w:val="single" w:sz="4" w:space="0" w:color="auto"/>
              <w:bottom w:val="single" w:sz="4" w:space="0" w:color="auto"/>
            </w:tcBorders>
            <w:shd w:val="clear" w:color="auto" w:fill="auto"/>
          </w:tcPr>
          <w:p w:rsidR="00DC4E8E" w:rsidRPr="002D0066" w:rsidRDefault="00DC4E8E" w:rsidP="003F24BD">
            <w:pPr>
              <w:pStyle w:val="TableText"/>
              <w:keepNext/>
              <w:jc w:val="center"/>
              <w:rPr>
                <w:b/>
              </w:rPr>
            </w:pPr>
            <w:r w:rsidRPr="002D0066">
              <w:rPr>
                <w:b/>
              </w:rPr>
              <w:t>Māori</w:t>
            </w:r>
          </w:p>
        </w:tc>
        <w:tc>
          <w:tcPr>
            <w:tcW w:w="1029" w:type="dxa"/>
            <w:tcBorders>
              <w:top w:val="single" w:sz="4" w:space="0" w:color="auto"/>
              <w:bottom w:val="single" w:sz="4" w:space="0" w:color="auto"/>
            </w:tcBorders>
            <w:shd w:val="clear" w:color="auto" w:fill="auto"/>
          </w:tcPr>
          <w:p w:rsidR="00DC4E8E" w:rsidRPr="002D0066" w:rsidRDefault="00DC4E8E" w:rsidP="003F24BD">
            <w:pPr>
              <w:pStyle w:val="TableText"/>
              <w:keepNext/>
              <w:jc w:val="center"/>
              <w:rPr>
                <w:b/>
              </w:rPr>
            </w:pPr>
            <w:r w:rsidRPr="002D0066">
              <w:rPr>
                <w:b/>
              </w:rPr>
              <w:t>Pacific</w:t>
            </w:r>
          </w:p>
        </w:tc>
        <w:tc>
          <w:tcPr>
            <w:tcW w:w="1028" w:type="dxa"/>
            <w:tcBorders>
              <w:top w:val="single" w:sz="4" w:space="0" w:color="auto"/>
              <w:bottom w:val="single" w:sz="4" w:space="0" w:color="auto"/>
            </w:tcBorders>
            <w:shd w:val="clear" w:color="auto" w:fill="auto"/>
          </w:tcPr>
          <w:p w:rsidR="00DC4E8E" w:rsidRPr="002D0066" w:rsidRDefault="00DC4E8E" w:rsidP="003F24BD">
            <w:pPr>
              <w:pStyle w:val="TableText"/>
              <w:keepNext/>
              <w:jc w:val="center"/>
              <w:rPr>
                <w:b/>
              </w:rPr>
            </w:pPr>
            <w:r w:rsidRPr="002D0066">
              <w:rPr>
                <w:b/>
              </w:rPr>
              <w:t>Asian</w:t>
            </w:r>
          </w:p>
        </w:tc>
        <w:tc>
          <w:tcPr>
            <w:tcW w:w="1029" w:type="dxa"/>
            <w:tcBorders>
              <w:top w:val="single" w:sz="4" w:space="0" w:color="auto"/>
              <w:bottom w:val="single" w:sz="4" w:space="0" w:color="auto"/>
            </w:tcBorders>
            <w:shd w:val="clear" w:color="auto" w:fill="auto"/>
          </w:tcPr>
          <w:p w:rsidR="00DC4E8E" w:rsidRPr="002D0066" w:rsidRDefault="00DC4E8E" w:rsidP="003F24BD">
            <w:pPr>
              <w:pStyle w:val="TableText"/>
              <w:keepNext/>
              <w:jc w:val="center"/>
              <w:rPr>
                <w:b/>
              </w:rPr>
            </w:pPr>
            <w:r w:rsidRPr="002D0066">
              <w:rPr>
                <w:b/>
              </w:rPr>
              <w:t>Not stated</w:t>
            </w:r>
          </w:p>
        </w:tc>
        <w:tc>
          <w:tcPr>
            <w:tcW w:w="1028" w:type="dxa"/>
            <w:tcBorders>
              <w:top w:val="single" w:sz="4" w:space="0" w:color="auto"/>
              <w:bottom w:val="single" w:sz="4" w:space="0" w:color="auto"/>
            </w:tcBorders>
            <w:shd w:val="clear" w:color="auto" w:fill="auto"/>
          </w:tcPr>
          <w:p w:rsidR="00DC4E8E" w:rsidRPr="002D0066" w:rsidRDefault="00DC4E8E" w:rsidP="003F24BD">
            <w:pPr>
              <w:pStyle w:val="TableText"/>
              <w:keepNext/>
              <w:jc w:val="center"/>
              <w:rPr>
                <w:b/>
              </w:rPr>
            </w:pPr>
            <w:r w:rsidRPr="002D0066">
              <w:rPr>
                <w:b/>
              </w:rPr>
              <w:t>Total</w:t>
            </w:r>
          </w:p>
        </w:tc>
        <w:tc>
          <w:tcPr>
            <w:tcW w:w="1029" w:type="dxa"/>
            <w:tcBorders>
              <w:top w:val="single" w:sz="4" w:space="0" w:color="auto"/>
              <w:bottom w:val="single" w:sz="4" w:space="0" w:color="auto"/>
            </w:tcBorders>
            <w:shd w:val="clear" w:color="auto" w:fill="auto"/>
          </w:tcPr>
          <w:p w:rsidR="00DC4E8E" w:rsidRPr="002D0066" w:rsidRDefault="00DC4E8E" w:rsidP="003F24BD">
            <w:pPr>
              <w:pStyle w:val="TableText"/>
              <w:keepNext/>
              <w:jc w:val="center"/>
              <w:rPr>
                <w:b/>
              </w:rPr>
            </w:pPr>
            <w:r w:rsidRPr="002D0066">
              <w:rPr>
                <w:b/>
              </w:rPr>
              <w:t>%</w:t>
            </w:r>
          </w:p>
        </w:tc>
      </w:tr>
      <w:tr w:rsidR="00DC4E8E" w:rsidTr="003F24BD">
        <w:trPr>
          <w:cantSplit/>
        </w:trPr>
        <w:tc>
          <w:tcPr>
            <w:tcW w:w="2157" w:type="dxa"/>
            <w:tcBorders>
              <w:top w:val="single" w:sz="4" w:space="0" w:color="auto"/>
              <w:bottom w:val="nil"/>
            </w:tcBorders>
            <w:shd w:val="clear" w:color="auto" w:fill="F2F2F2" w:themeFill="background1" w:themeFillShade="F2"/>
          </w:tcPr>
          <w:p w:rsidR="00DC4E8E" w:rsidRDefault="00DC4E8E" w:rsidP="003F24BD">
            <w:pPr>
              <w:pStyle w:val="TableText"/>
              <w:keepNext/>
            </w:pPr>
            <w:r>
              <w:t>Auckland</w:t>
            </w:r>
          </w:p>
        </w:tc>
        <w:tc>
          <w:tcPr>
            <w:tcW w:w="1028" w:type="dxa"/>
            <w:tcBorders>
              <w:top w:val="single" w:sz="4" w:space="0" w:color="auto"/>
              <w:bottom w:val="nil"/>
            </w:tcBorders>
            <w:shd w:val="clear" w:color="auto" w:fill="F2F2F2" w:themeFill="background1" w:themeFillShade="F2"/>
          </w:tcPr>
          <w:p w:rsidR="00DC4E8E" w:rsidRDefault="00DC4E8E" w:rsidP="003F24BD">
            <w:pPr>
              <w:pStyle w:val="TableText"/>
              <w:keepNext/>
              <w:tabs>
                <w:tab w:val="decimal" w:pos="709"/>
              </w:tabs>
            </w:pPr>
            <w:r>
              <w:t>5181</w:t>
            </w:r>
          </w:p>
        </w:tc>
        <w:tc>
          <w:tcPr>
            <w:tcW w:w="1028" w:type="dxa"/>
            <w:tcBorders>
              <w:top w:val="single" w:sz="4" w:space="0" w:color="auto"/>
              <w:bottom w:val="nil"/>
            </w:tcBorders>
            <w:shd w:val="clear" w:color="auto" w:fill="F2F2F2" w:themeFill="background1" w:themeFillShade="F2"/>
          </w:tcPr>
          <w:p w:rsidR="00DC4E8E" w:rsidRDefault="00DC4E8E" w:rsidP="003F24BD">
            <w:pPr>
              <w:pStyle w:val="TableText"/>
              <w:keepNext/>
              <w:tabs>
                <w:tab w:val="decimal" w:pos="709"/>
              </w:tabs>
            </w:pPr>
            <w:r>
              <w:t>1242</w:t>
            </w:r>
          </w:p>
        </w:tc>
        <w:tc>
          <w:tcPr>
            <w:tcW w:w="1029" w:type="dxa"/>
            <w:tcBorders>
              <w:top w:val="single" w:sz="4" w:space="0" w:color="auto"/>
              <w:bottom w:val="nil"/>
            </w:tcBorders>
            <w:shd w:val="clear" w:color="auto" w:fill="F2F2F2" w:themeFill="background1" w:themeFillShade="F2"/>
          </w:tcPr>
          <w:p w:rsidR="00DC4E8E" w:rsidRDefault="00DC4E8E" w:rsidP="003F24BD">
            <w:pPr>
              <w:pStyle w:val="TableText"/>
              <w:keepNext/>
              <w:tabs>
                <w:tab w:val="decimal" w:pos="709"/>
              </w:tabs>
            </w:pPr>
            <w:r>
              <w:t>1368</w:t>
            </w:r>
          </w:p>
        </w:tc>
        <w:tc>
          <w:tcPr>
            <w:tcW w:w="1028" w:type="dxa"/>
            <w:tcBorders>
              <w:top w:val="single" w:sz="4" w:space="0" w:color="auto"/>
              <w:bottom w:val="nil"/>
            </w:tcBorders>
            <w:shd w:val="clear" w:color="auto" w:fill="F2F2F2" w:themeFill="background1" w:themeFillShade="F2"/>
          </w:tcPr>
          <w:p w:rsidR="00DC4E8E" w:rsidRDefault="00DC4E8E" w:rsidP="003F24BD">
            <w:pPr>
              <w:pStyle w:val="TableText"/>
              <w:keepNext/>
              <w:tabs>
                <w:tab w:val="decimal" w:pos="709"/>
              </w:tabs>
            </w:pPr>
            <w:r>
              <w:t>976</w:t>
            </w:r>
          </w:p>
        </w:tc>
        <w:tc>
          <w:tcPr>
            <w:tcW w:w="1029" w:type="dxa"/>
            <w:tcBorders>
              <w:top w:val="single" w:sz="4" w:space="0" w:color="auto"/>
              <w:bottom w:val="nil"/>
            </w:tcBorders>
            <w:shd w:val="clear" w:color="auto" w:fill="F2F2F2" w:themeFill="background1" w:themeFillShade="F2"/>
          </w:tcPr>
          <w:p w:rsidR="00DC4E8E" w:rsidRDefault="00DC4E8E" w:rsidP="003F24BD">
            <w:pPr>
              <w:pStyle w:val="TableText"/>
              <w:keepNext/>
              <w:tabs>
                <w:tab w:val="decimal" w:pos="709"/>
              </w:tabs>
            </w:pPr>
            <w:r>
              <w:t>681</w:t>
            </w:r>
          </w:p>
        </w:tc>
        <w:tc>
          <w:tcPr>
            <w:tcW w:w="1028" w:type="dxa"/>
            <w:tcBorders>
              <w:top w:val="single" w:sz="4" w:space="0" w:color="auto"/>
              <w:bottom w:val="nil"/>
            </w:tcBorders>
            <w:shd w:val="clear" w:color="auto" w:fill="F2F2F2" w:themeFill="background1" w:themeFillShade="F2"/>
          </w:tcPr>
          <w:p w:rsidR="00DC4E8E" w:rsidRDefault="00DC4E8E" w:rsidP="003F24BD">
            <w:pPr>
              <w:pStyle w:val="TableText"/>
              <w:keepNext/>
              <w:tabs>
                <w:tab w:val="decimal" w:pos="709"/>
              </w:tabs>
            </w:pPr>
            <w:r>
              <w:t>9448</w:t>
            </w:r>
          </w:p>
        </w:tc>
        <w:tc>
          <w:tcPr>
            <w:tcW w:w="1029" w:type="dxa"/>
            <w:tcBorders>
              <w:top w:val="single" w:sz="4" w:space="0" w:color="auto"/>
              <w:bottom w:val="nil"/>
            </w:tcBorders>
            <w:shd w:val="clear" w:color="auto" w:fill="F2F2F2" w:themeFill="background1" w:themeFillShade="F2"/>
          </w:tcPr>
          <w:p w:rsidR="00DC4E8E" w:rsidRDefault="00DC4E8E" w:rsidP="003F24BD">
            <w:pPr>
              <w:pStyle w:val="TableText"/>
              <w:keepNext/>
              <w:tabs>
                <w:tab w:val="decimal" w:pos="465"/>
              </w:tabs>
            </w:pPr>
            <w:r>
              <w:t>30.4%</w:t>
            </w:r>
          </w:p>
        </w:tc>
      </w:tr>
      <w:tr w:rsidR="00DC4E8E" w:rsidTr="003F24BD">
        <w:trPr>
          <w:cantSplit/>
        </w:trPr>
        <w:tc>
          <w:tcPr>
            <w:tcW w:w="2157" w:type="dxa"/>
            <w:tcBorders>
              <w:top w:val="nil"/>
              <w:bottom w:val="nil"/>
            </w:tcBorders>
            <w:shd w:val="clear" w:color="auto" w:fill="auto"/>
          </w:tcPr>
          <w:p w:rsidR="00DC4E8E" w:rsidRDefault="00DC4E8E" w:rsidP="003F24BD">
            <w:pPr>
              <w:pStyle w:val="TableText"/>
              <w:keepNext/>
            </w:pPr>
            <w:r>
              <w:t>Canterbury</w:t>
            </w:r>
          </w:p>
        </w:tc>
        <w:tc>
          <w:tcPr>
            <w:tcW w:w="1028" w:type="dxa"/>
            <w:tcBorders>
              <w:top w:val="nil"/>
              <w:bottom w:val="nil"/>
            </w:tcBorders>
            <w:shd w:val="clear" w:color="auto" w:fill="auto"/>
          </w:tcPr>
          <w:p w:rsidR="00DC4E8E" w:rsidRDefault="00DC4E8E" w:rsidP="003F24BD">
            <w:pPr>
              <w:pStyle w:val="TableText"/>
              <w:keepNext/>
              <w:tabs>
                <w:tab w:val="decimal" w:pos="709"/>
              </w:tabs>
            </w:pPr>
            <w:r>
              <w:t>3397</w:t>
            </w:r>
          </w:p>
        </w:tc>
        <w:tc>
          <w:tcPr>
            <w:tcW w:w="1028" w:type="dxa"/>
            <w:tcBorders>
              <w:top w:val="nil"/>
              <w:bottom w:val="nil"/>
            </w:tcBorders>
            <w:shd w:val="clear" w:color="auto" w:fill="auto"/>
          </w:tcPr>
          <w:p w:rsidR="00DC4E8E" w:rsidRDefault="00DC4E8E" w:rsidP="003F24BD">
            <w:pPr>
              <w:pStyle w:val="TableText"/>
              <w:keepNext/>
              <w:tabs>
                <w:tab w:val="decimal" w:pos="709"/>
              </w:tabs>
            </w:pPr>
            <w:r>
              <w:t>319</w:t>
            </w:r>
          </w:p>
        </w:tc>
        <w:tc>
          <w:tcPr>
            <w:tcW w:w="1029" w:type="dxa"/>
            <w:tcBorders>
              <w:top w:val="nil"/>
              <w:bottom w:val="nil"/>
            </w:tcBorders>
            <w:shd w:val="clear" w:color="auto" w:fill="auto"/>
          </w:tcPr>
          <w:p w:rsidR="00DC4E8E" w:rsidRDefault="00DC4E8E" w:rsidP="003F24BD">
            <w:pPr>
              <w:pStyle w:val="TableText"/>
              <w:keepNext/>
              <w:tabs>
                <w:tab w:val="decimal" w:pos="709"/>
              </w:tabs>
            </w:pPr>
            <w:r>
              <w:t>59</w:t>
            </w:r>
          </w:p>
        </w:tc>
        <w:tc>
          <w:tcPr>
            <w:tcW w:w="1028" w:type="dxa"/>
            <w:tcBorders>
              <w:top w:val="nil"/>
              <w:bottom w:val="nil"/>
            </w:tcBorders>
            <w:shd w:val="clear" w:color="auto" w:fill="auto"/>
          </w:tcPr>
          <w:p w:rsidR="00DC4E8E" w:rsidRDefault="00DC4E8E" w:rsidP="003F24BD">
            <w:pPr>
              <w:pStyle w:val="TableText"/>
              <w:keepNext/>
              <w:tabs>
                <w:tab w:val="decimal" w:pos="709"/>
              </w:tabs>
            </w:pPr>
            <w:r>
              <w:t>89</w:t>
            </w:r>
          </w:p>
        </w:tc>
        <w:tc>
          <w:tcPr>
            <w:tcW w:w="1029" w:type="dxa"/>
            <w:tcBorders>
              <w:top w:val="nil"/>
              <w:bottom w:val="nil"/>
            </w:tcBorders>
            <w:shd w:val="clear" w:color="auto" w:fill="auto"/>
          </w:tcPr>
          <w:p w:rsidR="00DC4E8E" w:rsidRDefault="00DC4E8E" w:rsidP="003F24BD">
            <w:pPr>
              <w:pStyle w:val="TableText"/>
              <w:keepNext/>
              <w:tabs>
                <w:tab w:val="decimal" w:pos="709"/>
              </w:tabs>
            </w:pPr>
            <w:r>
              <w:t>351</w:t>
            </w:r>
          </w:p>
        </w:tc>
        <w:tc>
          <w:tcPr>
            <w:tcW w:w="1028" w:type="dxa"/>
            <w:tcBorders>
              <w:top w:val="nil"/>
              <w:bottom w:val="nil"/>
            </w:tcBorders>
            <w:shd w:val="clear" w:color="auto" w:fill="auto"/>
          </w:tcPr>
          <w:p w:rsidR="00DC4E8E" w:rsidRDefault="00DC4E8E" w:rsidP="003F24BD">
            <w:pPr>
              <w:pStyle w:val="TableText"/>
              <w:keepNext/>
              <w:tabs>
                <w:tab w:val="decimal" w:pos="709"/>
              </w:tabs>
            </w:pPr>
            <w:r>
              <w:t>4215</w:t>
            </w:r>
          </w:p>
        </w:tc>
        <w:tc>
          <w:tcPr>
            <w:tcW w:w="1029" w:type="dxa"/>
            <w:tcBorders>
              <w:top w:val="nil"/>
              <w:bottom w:val="nil"/>
            </w:tcBorders>
            <w:shd w:val="clear" w:color="auto" w:fill="auto"/>
          </w:tcPr>
          <w:p w:rsidR="00DC4E8E" w:rsidRDefault="00DC4E8E" w:rsidP="003F24BD">
            <w:pPr>
              <w:pStyle w:val="TableText"/>
              <w:keepNext/>
              <w:tabs>
                <w:tab w:val="decimal" w:pos="465"/>
              </w:tabs>
            </w:pPr>
            <w:r>
              <w:t>13.5%</w:t>
            </w:r>
          </w:p>
        </w:tc>
      </w:tr>
      <w:tr w:rsidR="00DC4E8E" w:rsidTr="003F24BD">
        <w:trPr>
          <w:cantSplit/>
        </w:trPr>
        <w:tc>
          <w:tcPr>
            <w:tcW w:w="2157" w:type="dxa"/>
            <w:tcBorders>
              <w:top w:val="nil"/>
              <w:bottom w:val="nil"/>
            </w:tcBorders>
            <w:shd w:val="clear" w:color="auto" w:fill="F2F2F2" w:themeFill="background1" w:themeFillShade="F2"/>
          </w:tcPr>
          <w:p w:rsidR="00DC4E8E" w:rsidRDefault="00DC4E8E" w:rsidP="002D0066">
            <w:pPr>
              <w:pStyle w:val="TableText"/>
            </w:pPr>
            <w:r>
              <w:t>Waikato</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1986</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751</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60</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77</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114</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2988</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465"/>
              </w:tabs>
            </w:pPr>
            <w:r>
              <w:t>9.6%</w:t>
            </w:r>
          </w:p>
        </w:tc>
      </w:tr>
      <w:tr w:rsidR="00DC4E8E" w:rsidTr="003F24BD">
        <w:trPr>
          <w:cantSplit/>
        </w:trPr>
        <w:tc>
          <w:tcPr>
            <w:tcW w:w="2157" w:type="dxa"/>
            <w:tcBorders>
              <w:top w:val="nil"/>
              <w:bottom w:val="nil"/>
            </w:tcBorders>
            <w:shd w:val="clear" w:color="auto" w:fill="auto"/>
          </w:tcPr>
          <w:p w:rsidR="00DC4E8E" w:rsidRDefault="00DC4E8E" w:rsidP="002D0066">
            <w:pPr>
              <w:pStyle w:val="TableText"/>
            </w:pPr>
            <w:r>
              <w:t>Wellington</w:t>
            </w:r>
          </w:p>
        </w:tc>
        <w:tc>
          <w:tcPr>
            <w:tcW w:w="1028" w:type="dxa"/>
            <w:tcBorders>
              <w:top w:val="nil"/>
              <w:bottom w:val="nil"/>
            </w:tcBorders>
            <w:shd w:val="clear" w:color="auto" w:fill="auto"/>
          </w:tcPr>
          <w:p w:rsidR="00DC4E8E" w:rsidRDefault="00DC4E8E" w:rsidP="003F24BD">
            <w:pPr>
              <w:pStyle w:val="TableText"/>
              <w:tabs>
                <w:tab w:val="decimal" w:pos="709"/>
              </w:tabs>
            </w:pPr>
            <w:r>
              <w:t>2035</w:t>
            </w:r>
          </w:p>
        </w:tc>
        <w:tc>
          <w:tcPr>
            <w:tcW w:w="1028" w:type="dxa"/>
            <w:tcBorders>
              <w:top w:val="nil"/>
              <w:bottom w:val="nil"/>
            </w:tcBorders>
            <w:shd w:val="clear" w:color="auto" w:fill="auto"/>
          </w:tcPr>
          <w:p w:rsidR="00DC4E8E" w:rsidRDefault="00DC4E8E" w:rsidP="003F24BD">
            <w:pPr>
              <w:pStyle w:val="TableText"/>
              <w:tabs>
                <w:tab w:val="decimal" w:pos="709"/>
              </w:tabs>
            </w:pPr>
            <w:r>
              <w:t>361</w:t>
            </w:r>
          </w:p>
        </w:tc>
        <w:tc>
          <w:tcPr>
            <w:tcW w:w="1029" w:type="dxa"/>
            <w:tcBorders>
              <w:top w:val="nil"/>
              <w:bottom w:val="nil"/>
            </w:tcBorders>
            <w:shd w:val="clear" w:color="auto" w:fill="auto"/>
          </w:tcPr>
          <w:p w:rsidR="00DC4E8E" w:rsidRDefault="00DC4E8E" w:rsidP="003F24BD">
            <w:pPr>
              <w:pStyle w:val="TableText"/>
              <w:tabs>
                <w:tab w:val="decimal" w:pos="709"/>
              </w:tabs>
            </w:pPr>
            <w:r>
              <w:t>197</w:t>
            </w:r>
          </w:p>
        </w:tc>
        <w:tc>
          <w:tcPr>
            <w:tcW w:w="1028" w:type="dxa"/>
            <w:tcBorders>
              <w:top w:val="nil"/>
              <w:bottom w:val="nil"/>
            </w:tcBorders>
            <w:shd w:val="clear" w:color="auto" w:fill="auto"/>
          </w:tcPr>
          <w:p w:rsidR="00DC4E8E" w:rsidRDefault="00DC4E8E" w:rsidP="003F24BD">
            <w:pPr>
              <w:pStyle w:val="TableText"/>
              <w:tabs>
                <w:tab w:val="decimal" w:pos="709"/>
              </w:tabs>
            </w:pPr>
            <w:r>
              <w:t>131</w:t>
            </w:r>
          </w:p>
        </w:tc>
        <w:tc>
          <w:tcPr>
            <w:tcW w:w="1029" w:type="dxa"/>
            <w:tcBorders>
              <w:top w:val="nil"/>
              <w:bottom w:val="nil"/>
            </w:tcBorders>
            <w:shd w:val="clear" w:color="auto" w:fill="auto"/>
          </w:tcPr>
          <w:p w:rsidR="00DC4E8E" w:rsidRDefault="00DC4E8E" w:rsidP="003F24BD">
            <w:pPr>
              <w:pStyle w:val="TableText"/>
              <w:tabs>
                <w:tab w:val="decimal" w:pos="709"/>
              </w:tabs>
            </w:pPr>
            <w:r>
              <w:t>101</w:t>
            </w:r>
          </w:p>
        </w:tc>
        <w:tc>
          <w:tcPr>
            <w:tcW w:w="1028" w:type="dxa"/>
            <w:tcBorders>
              <w:top w:val="nil"/>
              <w:bottom w:val="nil"/>
            </w:tcBorders>
            <w:shd w:val="clear" w:color="auto" w:fill="auto"/>
          </w:tcPr>
          <w:p w:rsidR="00DC4E8E" w:rsidRDefault="00DC4E8E" w:rsidP="003F24BD">
            <w:pPr>
              <w:pStyle w:val="TableText"/>
              <w:tabs>
                <w:tab w:val="decimal" w:pos="709"/>
              </w:tabs>
            </w:pPr>
            <w:r>
              <w:t>2825</w:t>
            </w:r>
          </w:p>
        </w:tc>
        <w:tc>
          <w:tcPr>
            <w:tcW w:w="1029" w:type="dxa"/>
            <w:tcBorders>
              <w:top w:val="nil"/>
              <w:bottom w:val="nil"/>
            </w:tcBorders>
            <w:shd w:val="clear" w:color="auto" w:fill="auto"/>
          </w:tcPr>
          <w:p w:rsidR="00DC4E8E" w:rsidRDefault="00DC4E8E" w:rsidP="003F24BD">
            <w:pPr>
              <w:pStyle w:val="TableText"/>
              <w:tabs>
                <w:tab w:val="decimal" w:pos="465"/>
              </w:tabs>
            </w:pPr>
            <w:r>
              <w:t>9.1%</w:t>
            </w:r>
          </w:p>
        </w:tc>
      </w:tr>
      <w:tr w:rsidR="00DC4E8E" w:rsidTr="003F24BD">
        <w:trPr>
          <w:cantSplit/>
        </w:trPr>
        <w:tc>
          <w:tcPr>
            <w:tcW w:w="2157" w:type="dxa"/>
            <w:tcBorders>
              <w:top w:val="nil"/>
              <w:bottom w:val="nil"/>
            </w:tcBorders>
            <w:shd w:val="clear" w:color="auto" w:fill="F2F2F2" w:themeFill="background1" w:themeFillShade="F2"/>
          </w:tcPr>
          <w:p w:rsidR="00DC4E8E" w:rsidRDefault="00DC4E8E" w:rsidP="002D0066">
            <w:pPr>
              <w:pStyle w:val="TableText"/>
            </w:pPr>
            <w:r>
              <w:t>Bay of Plenty</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1433</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611</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26</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33</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13</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2116</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465"/>
              </w:tabs>
            </w:pPr>
            <w:r>
              <w:t>6.8%</w:t>
            </w:r>
          </w:p>
        </w:tc>
      </w:tr>
      <w:tr w:rsidR="00DC4E8E" w:rsidTr="003F24BD">
        <w:trPr>
          <w:cantSplit/>
        </w:trPr>
        <w:tc>
          <w:tcPr>
            <w:tcW w:w="2157" w:type="dxa"/>
            <w:tcBorders>
              <w:top w:val="nil"/>
              <w:bottom w:val="nil"/>
            </w:tcBorders>
            <w:shd w:val="clear" w:color="auto" w:fill="auto"/>
          </w:tcPr>
          <w:p w:rsidR="00DC4E8E" w:rsidRDefault="00DC4E8E" w:rsidP="002D0066">
            <w:pPr>
              <w:pStyle w:val="TableText"/>
            </w:pPr>
            <w:r>
              <w:t>Manawatu-Wanganui</w:t>
            </w:r>
          </w:p>
        </w:tc>
        <w:tc>
          <w:tcPr>
            <w:tcW w:w="1028" w:type="dxa"/>
            <w:tcBorders>
              <w:top w:val="nil"/>
              <w:bottom w:val="nil"/>
            </w:tcBorders>
            <w:shd w:val="clear" w:color="auto" w:fill="auto"/>
          </w:tcPr>
          <w:p w:rsidR="00DC4E8E" w:rsidRDefault="00DC4E8E" w:rsidP="003F24BD">
            <w:pPr>
              <w:pStyle w:val="TableText"/>
              <w:tabs>
                <w:tab w:val="decimal" w:pos="709"/>
              </w:tabs>
            </w:pPr>
            <w:r>
              <w:t>1487</w:t>
            </w:r>
          </w:p>
        </w:tc>
        <w:tc>
          <w:tcPr>
            <w:tcW w:w="1028" w:type="dxa"/>
            <w:tcBorders>
              <w:top w:val="nil"/>
              <w:bottom w:val="nil"/>
            </w:tcBorders>
            <w:shd w:val="clear" w:color="auto" w:fill="auto"/>
          </w:tcPr>
          <w:p w:rsidR="00DC4E8E" w:rsidRDefault="00DC4E8E" w:rsidP="003F24BD">
            <w:pPr>
              <w:pStyle w:val="TableText"/>
              <w:tabs>
                <w:tab w:val="decimal" w:pos="709"/>
              </w:tabs>
            </w:pPr>
            <w:r>
              <w:t>317</w:t>
            </w:r>
          </w:p>
        </w:tc>
        <w:tc>
          <w:tcPr>
            <w:tcW w:w="1029" w:type="dxa"/>
            <w:tcBorders>
              <w:top w:val="nil"/>
              <w:bottom w:val="nil"/>
            </w:tcBorders>
            <w:shd w:val="clear" w:color="auto" w:fill="auto"/>
          </w:tcPr>
          <w:p w:rsidR="00DC4E8E" w:rsidRDefault="00DC4E8E" w:rsidP="003F24BD">
            <w:pPr>
              <w:pStyle w:val="TableText"/>
              <w:tabs>
                <w:tab w:val="decimal" w:pos="709"/>
              </w:tabs>
            </w:pPr>
            <w:r>
              <w:t>32</w:t>
            </w:r>
          </w:p>
        </w:tc>
        <w:tc>
          <w:tcPr>
            <w:tcW w:w="1028" w:type="dxa"/>
            <w:tcBorders>
              <w:top w:val="nil"/>
              <w:bottom w:val="nil"/>
            </w:tcBorders>
            <w:shd w:val="clear" w:color="auto" w:fill="auto"/>
          </w:tcPr>
          <w:p w:rsidR="00DC4E8E" w:rsidRDefault="00DC4E8E" w:rsidP="003F24BD">
            <w:pPr>
              <w:pStyle w:val="TableText"/>
              <w:tabs>
                <w:tab w:val="decimal" w:pos="709"/>
              </w:tabs>
            </w:pPr>
            <w:r>
              <w:t>29</w:t>
            </w:r>
          </w:p>
        </w:tc>
        <w:tc>
          <w:tcPr>
            <w:tcW w:w="1029" w:type="dxa"/>
            <w:tcBorders>
              <w:top w:val="nil"/>
              <w:bottom w:val="nil"/>
            </w:tcBorders>
            <w:shd w:val="clear" w:color="auto" w:fill="auto"/>
          </w:tcPr>
          <w:p w:rsidR="00DC4E8E" w:rsidRDefault="00DC4E8E" w:rsidP="003F24BD">
            <w:pPr>
              <w:pStyle w:val="TableText"/>
              <w:tabs>
                <w:tab w:val="decimal" w:pos="709"/>
              </w:tabs>
            </w:pPr>
            <w:r>
              <w:t>31</w:t>
            </w:r>
          </w:p>
        </w:tc>
        <w:tc>
          <w:tcPr>
            <w:tcW w:w="1028" w:type="dxa"/>
            <w:tcBorders>
              <w:top w:val="nil"/>
              <w:bottom w:val="nil"/>
            </w:tcBorders>
            <w:shd w:val="clear" w:color="auto" w:fill="auto"/>
          </w:tcPr>
          <w:p w:rsidR="00DC4E8E" w:rsidRDefault="00DC4E8E" w:rsidP="003F24BD">
            <w:pPr>
              <w:pStyle w:val="TableText"/>
              <w:tabs>
                <w:tab w:val="decimal" w:pos="709"/>
              </w:tabs>
            </w:pPr>
            <w:r>
              <w:t>1896</w:t>
            </w:r>
          </w:p>
        </w:tc>
        <w:tc>
          <w:tcPr>
            <w:tcW w:w="1029" w:type="dxa"/>
            <w:tcBorders>
              <w:top w:val="nil"/>
              <w:bottom w:val="nil"/>
            </w:tcBorders>
            <w:shd w:val="clear" w:color="auto" w:fill="auto"/>
          </w:tcPr>
          <w:p w:rsidR="00DC4E8E" w:rsidRDefault="00DC4E8E" w:rsidP="003F24BD">
            <w:pPr>
              <w:pStyle w:val="TableText"/>
              <w:tabs>
                <w:tab w:val="decimal" w:pos="465"/>
              </w:tabs>
            </w:pPr>
            <w:r>
              <w:t>6.1%</w:t>
            </w:r>
          </w:p>
        </w:tc>
      </w:tr>
      <w:tr w:rsidR="00DC4E8E" w:rsidTr="003F24BD">
        <w:trPr>
          <w:cantSplit/>
        </w:trPr>
        <w:tc>
          <w:tcPr>
            <w:tcW w:w="2157" w:type="dxa"/>
            <w:tcBorders>
              <w:top w:val="nil"/>
              <w:bottom w:val="nil"/>
            </w:tcBorders>
            <w:shd w:val="clear" w:color="auto" w:fill="F2F2F2" w:themeFill="background1" w:themeFillShade="F2"/>
          </w:tcPr>
          <w:p w:rsidR="00DC4E8E" w:rsidRDefault="00DC4E8E" w:rsidP="002D0066">
            <w:pPr>
              <w:pStyle w:val="TableText"/>
            </w:pPr>
            <w:r>
              <w:t>Otago</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1598</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116</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25</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23</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29</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1791</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465"/>
              </w:tabs>
            </w:pPr>
            <w:r>
              <w:t>5.8%</w:t>
            </w:r>
          </w:p>
        </w:tc>
      </w:tr>
      <w:tr w:rsidR="00DC4E8E" w:rsidTr="003F24BD">
        <w:trPr>
          <w:cantSplit/>
        </w:trPr>
        <w:tc>
          <w:tcPr>
            <w:tcW w:w="2157" w:type="dxa"/>
            <w:tcBorders>
              <w:top w:val="nil"/>
              <w:bottom w:val="nil"/>
            </w:tcBorders>
            <w:shd w:val="clear" w:color="auto" w:fill="auto"/>
          </w:tcPr>
          <w:p w:rsidR="00DC4E8E" w:rsidRDefault="00DC4E8E" w:rsidP="002D0066">
            <w:pPr>
              <w:pStyle w:val="TableText"/>
            </w:pPr>
            <w:r>
              <w:t>Northland</w:t>
            </w:r>
          </w:p>
        </w:tc>
        <w:tc>
          <w:tcPr>
            <w:tcW w:w="1028" w:type="dxa"/>
            <w:tcBorders>
              <w:top w:val="nil"/>
              <w:bottom w:val="nil"/>
            </w:tcBorders>
            <w:shd w:val="clear" w:color="auto" w:fill="auto"/>
          </w:tcPr>
          <w:p w:rsidR="00DC4E8E" w:rsidRDefault="00DC4E8E" w:rsidP="003F24BD">
            <w:pPr>
              <w:pStyle w:val="TableText"/>
              <w:tabs>
                <w:tab w:val="decimal" w:pos="709"/>
              </w:tabs>
            </w:pPr>
            <w:r>
              <w:t>696</w:t>
            </w:r>
          </w:p>
        </w:tc>
        <w:tc>
          <w:tcPr>
            <w:tcW w:w="1028" w:type="dxa"/>
            <w:tcBorders>
              <w:top w:val="nil"/>
              <w:bottom w:val="nil"/>
            </w:tcBorders>
            <w:shd w:val="clear" w:color="auto" w:fill="auto"/>
          </w:tcPr>
          <w:p w:rsidR="00DC4E8E" w:rsidRDefault="00DC4E8E" w:rsidP="003F24BD">
            <w:pPr>
              <w:pStyle w:val="TableText"/>
              <w:tabs>
                <w:tab w:val="decimal" w:pos="709"/>
              </w:tabs>
            </w:pPr>
            <w:r>
              <w:t>522</w:t>
            </w:r>
          </w:p>
        </w:tc>
        <w:tc>
          <w:tcPr>
            <w:tcW w:w="1029" w:type="dxa"/>
            <w:tcBorders>
              <w:top w:val="nil"/>
              <w:bottom w:val="nil"/>
            </w:tcBorders>
            <w:shd w:val="clear" w:color="auto" w:fill="auto"/>
          </w:tcPr>
          <w:p w:rsidR="00DC4E8E" w:rsidRDefault="00DC4E8E" w:rsidP="003F24BD">
            <w:pPr>
              <w:pStyle w:val="TableText"/>
              <w:tabs>
                <w:tab w:val="decimal" w:pos="709"/>
              </w:tabs>
            </w:pPr>
            <w:r>
              <w:t>17</w:t>
            </w:r>
          </w:p>
        </w:tc>
        <w:tc>
          <w:tcPr>
            <w:tcW w:w="1028" w:type="dxa"/>
            <w:tcBorders>
              <w:top w:val="nil"/>
              <w:bottom w:val="nil"/>
            </w:tcBorders>
            <w:shd w:val="clear" w:color="auto" w:fill="auto"/>
          </w:tcPr>
          <w:p w:rsidR="00DC4E8E" w:rsidRDefault="00DC4E8E" w:rsidP="003F24BD">
            <w:pPr>
              <w:pStyle w:val="TableText"/>
              <w:tabs>
                <w:tab w:val="decimal" w:pos="709"/>
              </w:tabs>
            </w:pPr>
            <w:r>
              <w:t>18</w:t>
            </w:r>
          </w:p>
        </w:tc>
        <w:tc>
          <w:tcPr>
            <w:tcW w:w="1029" w:type="dxa"/>
            <w:tcBorders>
              <w:top w:val="nil"/>
              <w:bottom w:val="nil"/>
            </w:tcBorders>
            <w:shd w:val="clear" w:color="auto" w:fill="auto"/>
          </w:tcPr>
          <w:p w:rsidR="00DC4E8E" w:rsidRDefault="00DC4E8E" w:rsidP="003F24BD">
            <w:pPr>
              <w:pStyle w:val="TableText"/>
              <w:tabs>
                <w:tab w:val="decimal" w:pos="709"/>
              </w:tabs>
            </w:pPr>
            <w:r>
              <w:t>3</w:t>
            </w:r>
          </w:p>
        </w:tc>
        <w:tc>
          <w:tcPr>
            <w:tcW w:w="1028" w:type="dxa"/>
            <w:tcBorders>
              <w:top w:val="nil"/>
              <w:bottom w:val="nil"/>
            </w:tcBorders>
            <w:shd w:val="clear" w:color="auto" w:fill="auto"/>
          </w:tcPr>
          <w:p w:rsidR="00DC4E8E" w:rsidRDefault="00DC4E8E" w:rsidP="003F24BD">
            <w:pPr>
              <w:pStyle w:val="TableText"/>
              <w:tabs>
                <w:tab w:val="decimal" w:pos="709"/>
              </w:tabs>
            </w:pPr>
            <w:r>
              <w:t>1256</w:t>
            </w:r>
          </w:p>
        </w:tc>
        <w:tc>
          <w:tcPr>
            <w:tcW w:w="1029" w:type="dxa"/>
            <w:tcBorders>
              <w:top w:val="nil"/>
              <w:bottom w:val="nil"/>
            </w:tcBorders>
            <w:shd w:val="clear" w:color="auto" w:fill="auto"/>
          </w:tcPr>
          <w:p w:rsidR="00DC4E8E" w:rsidRDefault="00DC4E8E" w:rsidP="003F24BD">
            <w:pPr>
              <w:pStyle w:val="TableText"/>
              <w:tabs>
                <w:tab w:val="decimal" w:pos="465"/>
              </w:tabs>
            </w:pPr>
            <w:r>
              <w:t>4.0%</w:t>
            </w:r>
          </w:p>
        </w:tc>
      </w:tr>
      <w:tr w:rsidR="00DC4E8E" w:rsidTr="003F24BD">
        <w:trPr>
          <w:cantSplit/>
        </w:trPr>
        <w:tc>
          <w:tcPr>
            <w:tcW w:w="2157" w:type="dxa"/>
            <w:tcBorders>
              <w:top w:val="nil"/>
              <w:bottom w:val="nil"/>
            </w:tcBorders>
            <w:shd w:val="clear" w:color="auto" w:fill="F2F2F2" w:themeFill="background1" w:themeFillShade="F2"/>
          </w:tcPr>
          <w:p w:rsidR="00DC4E8E" w:rsidRDefault="00DC4E8E" w:rsidP="002D0066">
            <w:pPr>
              <w:pStyle w:val="TableText"/>
            </w:pPr>
            <w:r>
              <w:t>Hawke</w:t>
            </w:r>
            <w:r w:rsidR="00CC7A5F">
              <w:t>’</w:t>
            </w:r>
            <w:r>
              <w:t>s Bay</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710</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219</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27</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20</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27</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1003</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465"/>
              </w:tabs>
            </w:pPr>
            <w:r>
              <w:t>3.2%</w:t>
            </w:r>
          </w:p>
        </w:tc>
      </w:tr>
      <w:tr w:rsidR="00DC4E8E" w:rsidTr="003F24BD">
        <w:trPr>
          <w:cantSplit/>
        </w:trPr>
        <w:tc>
          <w:tcPr>
            <w:tcW w:w="2157" w:type="dxa"/>
            <w:tcBorders>
              <w:top w:val="nil"/>
              <w:bottom w:val="nil"/>
            </w:tcBorders>
            <w:shd w:val="clear" w:color="auto" w:fill="auto"/>
          </w:tcPr>
          <w:p w:rsidR="00DC4E8E" w:rsidRDefault="00DC4E8E" w:rsidP="002D0066">
            <w:pPr>
              <w:pStyle w:val="TableText"/>
            </w:pPr>
            <w:r>
              <w:t>Taranaki</w:t>
            </w:r>
          </w:p>
        </w:tc>
        <w:tc>
          <w:tcPr>
            <w:tcW w:w="1028" w:type="dxa"/>
            <w:tcBorders>
              <w:top w:val="nil"/>
              <w:bottom w:val="nil"/>
            </w:tcBorders>
            <w:shd w:val="clear" w:color="auto" w:fill="auto"/>
          </w:tcPr>
          <w:p w:rsidR="00DC4E8E" w:rsidRDefault="00DC4E8E" w:rsidP="003F24BD">
            <w:pPr>
              <w:pStyle w:val="TableText"/>
              <w:tabs>
                <w:tab w:val="decimal" w:pos="709"/>
              </w:tabs>
            </w:pPr>
            <w:r>
              <w:t>768</w:t>
            </w:r>
          </w:p>
        </w:tc>
        <w:tc>
          <w:tcPr>
            <w:tcW w:w="1028" w:type="dxa"/>
            <w:tcBorders>
              <w:top w:val="nil"/>
              <w:bottom w:val="nil"/>
            </w:tcBorders>
            <w:shd w:val="clear" w:color="auto" w:fill="auto"/>
          </w:tcPr>
          <w:p w:rsidR="00DC4E8E" w:rsidRDefault="00DC4E8E" w:rsidP="003F24BD">
            <w:pPr>
              <w:pStyle w:val="TableText"/>
              <w:tabs>
                <w:tab w:val="decimal" w:pos="709"/>
              </w:tabs>
            </w:pPr>
            <w:r>
              <w:t>172</w:t>
            </w:r>
          </w:p>
        </w:tc>
        <w:tc>
          <w:tcPr>
            <w:tcW w:w="1029" w:type="dxa"/>
            <w:tcBorders>
              <w:top w:val="nil"/>
              <w:bottom w:val="nil"/>
            </w:tcBorders>
            <w:shd w:val="clear" w:color="auto" w:fill="auto"/>
          </w:tcPr>
          <w:p w:rsidR="00DC4E8E" w:rsidRDefault="00DC4E8E" w:rsidP="003F24BD">
            <w:pPr>
              <w:pStyle w:val="TableText"/>
              <w:tabs>
                <w:tab w:val="decimal" w:pos="709"/>
              </w:tabs>
            </w:pPr>
            <w:r>
              <w:t>5</w:t>
            </w:r>
          </w:p>
        </w:tc>
        <w:tc>
          <w:tcPr>
            <w:tcW w:w="1028" w:type="dxa"/>
            <w:tcBorders>
              <w:top w:val="nil"/>
              <w:bottom w:val="nil"/>
            </w:tcBorders>
            <w:shd w:val="clear" w:color="auto" w:fill="auto"/>
          </w:tcPr>
          <w:p w:rsidR="00DC4E8E" w:rsidRDefault="00DC4E8E" w:rsidP="003F24BD">
            <w:pPr>
              <w:pStyle w:val="TableText"/>
              <w:tabs>
                <w:tab w:val="decimal" w:pos="709"/>
              </w:tabs>
            </w:pPr>
            <w:r>
              <w:t>10</w:t>
            </w:r>
          </w:p>
        </w:tc>
        <w:tc>
          <w:tcPr>
            <w:tcW w:w="1029" w:type="dxa"/>
            <w:tcBorders>
              <w:top w:val="nil"/>
              <w:bottom w:val="nil"/>
            </w:tcBorders>
            <w:shd w:val="clear" w:color="auto" w:fill="auto"/>
          </w:tcPr>
          <w:p w:rsidR="00DC4E8E" w:rsidRDefault="00DC4E8E" w:rsidP="003F24BD">
            <w:pPr>
              <w:pStyle w:val="TableText"/>
              <w:tabs>
                <w:tab w:val="decimal" w:pos="709"/>
              </w:tabs>
            </w:pPr>
            <w:r>
              <w:t>5</w:t>
            </w:r>
          </w:p>
        </w:tc>
        <w:tc>
          <w:tcPr>
            <w:tcW w:w="1028" w:type="dxa"/>
            <w:tcBorders>
              <w:top w:val="nil"/>
              <w:bottom w:val="nil"/>
            </w:tcBorders>
            <w:shd w:val="clear" w:color="auto" w:fill="auto"/>
          </w:tcPr>
          <w:p w:rsidR="00DC4E8E" w:rsidRDefault="00DC4E8E" w:rsidP="003F24BD">
            <w:pPr>
              <w:pStyle w:val="TableText"/>
              <w:tabs>
                <w:tab w:val="decimal" w:pos="709"/>
              </w:tabs>
            </w:pPr>
            <w:r>
              <w:t>960</w:t>
            </w:r>
          </w:p>
        </w:tc>
        <w:tc>
          <w:tcPr>
            <w:tcW w:w="1029" w:type="dxa"/>
            <w:tcBorders>
              <w:top w:val="nil"/>
              <w:bottom w:val="nil"/>
            </w:tcBorders>
            <w:shd w:val="clear" w:color="auto" w:fill="auto"/>
          </w:tcPr>
          <w:p w:rsidR="00DC4E8E" w:rsidRDefault="00DC4E8E" w:rsidP="003F24BD">
            <w:pPr>
              <w:pStyle w:val="TableText"/>
              <w:tabs>
                <w:tab w:val="decimal" w:pos="465"/>
              </w:tabs>
            </w:pPr>
            <w:r>
              <w:t>3.1%</w:t>
            </w:r>
          </w:p>
        </w:tc>
      </w:tr>
      <w:tr w:rsidR="00DC4E8E" w:rsidTr="003F24BD">
        <w:trPr>
          <w:cantSplit/>
        </w:trPr>
        <w:tc>
          <w:tcPr>
            <w:tcW w:w="2157" w:type="dxa"/>
            <w:tcBorders>
              <w:top w:val="nil"/>
              <w:bottom w:val="nil"/>
            </w:tcBorders>
            <w:shd w:val="clear" w:color="auto" w:fill="F2F2F2" w:themeFill="background1" w:themeFillShade="F2"/>
          </w:tcPr>
          <w:p w:rsidR="00DC4E8E" w:rsidRDefault="00DC4E8E" w:rsidP="002D0066">
            <w:pPr>
              <w:pStyle w:val="TableText"/>
            </w:pPr>
            <w:r>
              <w:t>Southland</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723</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73</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8</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2</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4</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810</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465"/>
              </w:tabs>
            </w:pPr>
            <w:r>
              <w:t>2.6%</w:t>
            </w:r>
          </w:p>
        </w:tc>
      </w:tr>
      <w:tr w:rsidR="00DC4E8E" w:rsidTr="003F24BD">
        <w:trPr>
          <w:cantSplit/>
        </w:trPr>
        <w:tc>
          <w:tcPr>
            <w:tcW w:w="2157" w:type="dxa"/>
            <w:tcBorders>
              <w:top w:val="nil"/>
              <w:bottom w:val="nil"/>
            </w:tcBorders>
            <w:shd w:val="clear" w:color="auto" w:fill="auto"/>
          </w:tcPr>
          <w:p w:rsidR="00DC4E8E" w:rsidRDefault="00DC4E8E" w:rsidP="002D0066">
            <w:pPr>
              <w:pStyle w:val="TableText"/>
            </w:pPr>
            <w:r>
              <w:t>Nelson</w:t>
            </w:r>
          </w:p>
        </w:tc>
        <w:tc>
          <w:tcPr>
            <w:tcW w:w="1028" w:type="dxa"/>
            <w:tcBorders>
              <w:top w:val="nil"/>
              <w:bottom w:val="nil"/>
            </w:tcBorders>
            <w:shd w:val="clear" w:color="auto" w:fill="auto"/>
          </w:tcPr>
          <w:p w:rsidR="00DC4E8E" w:rsidRDefault="00DC4E8E" w:rsidP="003F24BD">
            <w:pPr>
              <w:pStyle w:val="TableText"/>
              <w:tabs>
                <w:tab w:val="decimal" w:pos="709"/>
              </w:tabs>
            </w:pPr>
            <w:r>
              <w:t>681</w:t>
            </w:r>
          </w:p>
        </w:tc>
        <w:tc>
          <w:tcPr>
            <w:tcW w:w="1028" w:type="dxa"/>
            <w:tcBorders>
              <w:top w:val="nil"/>
              <w:bottom w:val="nil"/>
            </w:tcBorders>
            <w:shd w:val="clear" w:color="auto" w:fill="auto"/>
          </w:tcPr>
          <w:p w:rsidR="00DC4E8E" w:rsidRDefault="00DC4E8E" w:rsidP="003F24BD">
            <w:pPr>
              <w:pStyle w:val="TableText"/>
              <w:tabs>
                <w:tab w:val="decimal" w:pos="709"/>
              </w:tabs>
            </w:pPr>
            <w:r>
              <w:t>72</w:t>
            </w:r>
          </w:p>
        </w:tc>
        <w:tc>
          <w:tcPr>
            <w:tcW w:w="1029" w:type="dxa"/>
            <w:tcBorders>
              <w:top w:val="nil"/>
              <w:bottom w:val="nil"/>
            </w:tcBorders>
            <w:shd w:val="clear" w:color="auto" w:fill="auto"/>
          </w:tcPr>
          <w:p w:rsidR="00DC4E8E" w:rsidRDefault="00DC4E8E" w:rsidP="003F24BD">
            <w:pPr>
              <w:pStyle w:val="TableText"/>
              <w:tabs>
                <w:tab w:val="decimal" w:pos="709"/>
              </w:tabs>
            </w:pPr>
            <w:r>
              <w:t>5</w:t>
            </w:r>
          </w:p>
        </w:tc>
        <w:tc>
          <w:tcPr>
            <w:tcW w:w="1028" w:type="dxa"/>
            <w:tcBorders>
              <w:top w:val="nil"/>
              <w:bottom w:val="nil"/>
            </w:tcBorders>
            <w:shd w:val="clear" w:color="auto" w:fill="auto"/>
          </w:tcPr>
          <w:p w:rsidR="00DC4E8E" w:rsidRDefault="00DC4E8E" w:rsidP="003F24BD">
            <w:pPr>
              <w:pStyle w:val="TableText"/>
              <w:tabs>
                <w:tab w:val="decimal" w:pos="709"/>
              </w:tabs>
            </w:pPr>
            <w:r>
              <w:t>15</w:t>
            </w:r>
          </w:p>
        </w:tc>
        <w:tc>
          <w:tcPr>
            <w:tcW w:w="1029" w:type="dxa"/>
            <w:tcBorders>
              <w:top w:val="nil"/>
              <w:bottom w:val="nil"/>
            </w:tcBorders>
            <w:shd w:val="clear" w:color="auto" w:fill="auto"/>
          </w:tcPr>
          <w:p w:rsidR="00DC4E8E" w:rsidRDefault="00DC4E8E" w:rsidP="003F24BD">
            <w:pPr>
              <w:pStyle w:val="TableText"/>
              <w:tabs>
                <w:tab w:val="decimal" w:pos="709"/>
              </w:tabs>
            </w:pPr>
            <w:r>
              <w:t>2</w:t>
            </w:r>
          </w:p>
        </w:tc>
        <w:tc>
          <w:tcPr>
            <w:tcW w:w="1028" w:type="dxa"/>
            <w:tcBorders>
              <w:top w:val="nil"/>
              <w:bottom w:val="nil"/>
            </w:tcBorders>
            <w:shd w:val="clear" w:color="auto" w:fill="auto"/>
          </w:tcPr>
          <w:p w:rsidR="00DC4E8E" w:rsidRDefault="00DC4E8E" w:rsidP="003F24BD">
            <w:pPr>
              <w:pStyle w:val="TableText"/>
              <w:tabs>
                <w:tab w:val="decimal" w:pos="709"/>
              </w:tabs>
            </w:pPr>
            <w:r>
              <w:t>775</w:t>
            </w:r>
          </w:p>
        </w:tc>
        <w:tc>
          <w:tcPr>
            <w:tcW w:w="1029" w:type="dxa"/>
            <w:tcBorders>
              <w:top w:val="nil"/>
              <w:bottom w:val="nil"/>
            </w:tcBorders>
            <w:shd w:val="clear" w:color="auto" w:fill="auto"/>
          </w:tcPr>
          <w:p w:rsidR="00DC4E8E" w:rsidRDefault="00DC4E8E" w:rsidP="003F24BD">
            <w:pPr>
              <w:pStyle w:val="TableText"/>
              <w:tabs>
                <w:tab w:val="decimal" w:pos="465"/>
              </w:tabs>
            </w:pPr>
            <w:r>
              <w:t>2.5%</w:t>
            </w:r>
          </w:p>
        </w:tc>
      </w:tr>
      <w:tr w:rsidR="00DC4E8E" w:rsidTr="003F24BD">
        <w:trPr>
          <w:cantSplit/>
        </w:trPr>
        <w:tc>
          <w:tcPr>
            <w:tcW w:w="2157" w:type="dxa"/>
            <w:tcBorders>
              <w:top w:val="nil"/>
              <w:bottom w:val="nil"/>
            </w:tcBorders>
            <w:shd w:val="clear" w:color="auto" w:fill="F2F2F2" w:themeFill="background1" w:themeFillShade="F2"/>
          </w:tcPr>
          <w:p w:rsidR="00DC4E8E" w:rsidRDefault="00DC4E8E" w:rsidP="002D0066">
            <w:pPr>
              <w:pStyle w:val="TableText"/>
            </w:pPr>
            <w:r>
              <w:t>Marlborough</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283</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49</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1</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2</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335</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465"/>
              </w:tabs>
            </w:pPr>
            <w:r>
              <w:t>1.1%</w:t>
            </w:r>
          </w:p>
        </w:tc>
      </w:tr>
      <w:tr w:rsidR="00DC4E8E" w:rsidTr="003F24BD">
        <w:trPr>
          <w:cantSplit/>
        </w:trPr>
        <w:tc>
          <w:tcPr>
            <w:tcW w:w="2157" w:type="dxa"/>
            <w:tcBorders>
              <w:top w:val="nil"/>
              <w:bottom w:val="nil"/>
            </w:tcBorders>
            <w:shd w:val="clear" w:color="auto" w:fill="auto"/>
          </w:tcPr>
          <w:p w:rsidR="00DC4E8E" w:rsidRDefault="00DC4E8E" w:rsidP="002D0066">
            <w:pPr>
              <w:pStyle w:val="TableText"/>
            </w:pPr>
            <w:r>
              <w:t>Gisborne</w:t>
            </w:r>
          </w:p>
        </w:tc>
        <w:tc>
          <w:tcPr>
            <w:tcW w:w="1028" w:type="dxa"/>
            <w:tcBorders>
              <w:top w:val="nil"/>
              <w:bottom w:val="nil"/>
            </w:tcBorders>
            <w:shd w:val="clear" w:color="auto" w:fill="auto"/>
          </w:tcPr>
          <w:p w:rsidR="00DC4E8E" w:rsidRDefault="00DC4E8E" w:rsidP="003F24BD">
            <w:pPr>
              <w:pStyle w:val="TableText"/>
              <w:tabs>
                <w:tab w:val="decimal" w:pos="709"/>
              </w:tabs>
            </w:pPr>
            <w:r>
              <w:t>144</w:t>
            </w:r>
          </w:p>
        </w:tc>
        <w:tc>
          <w:tcPr>
            <w:tcW w:w="1028" w:type="dxa"/>
            <w:tcBorders>
              <w:top w:val="nil"/>
              <w:bottom w:val="nil"/>
            </w:tcBorders>
            <w:shd w:val="clear" w:color="auto" w:fill="auto"/>
          </w:tcPr>
          <w:p w:rsidR="00DC4E8E" w:rsidRDefault="00DC4E8E" w:rsidP="003F24BD">
            <w:pPr>
              <w:pStyle w:val="TableText"/>
              <w:tabs>
                <w:tab w:val="decimal" w:pos="709"/>
              </w:tabs>
            </w:pPr>
            <w:r>
              <w:t>180</w:t>
            </w:r>
          </w:p>
        </w:tc>
        <w:tc>
          <w:tcPr>
            <w:tcW w:w="1029" w:type="dxa"/>
            <w:tcBorders>
              <w:top w:val="nil"/>
              <w:bottom w:val="nil"/>
            </w:tcBorders>
            <w:shd w:val="clear" w:color="auto" w:fill="auto"/>
          </w:tcPr>
          <w:p w:rsidR="00DC4E8E" w:rsidRDefault="00DC4E8E" w:rsidP="003F24BD">
            <w:pPr>
              <w:pStyle w:val="TableText"/>
              <w:tabs>
                <w:tab w:val="decimal" w:pos="709"/>
              </w:tabs>
            </w:pPr>
            <w:r>
              <w:t>7</w:t>
            </w:r>
          </w:p>
        </w:tc>
        <w:tc>
          <w:tcPr>
            <w:tcW w:w="1028" w:type="dxa"/>
            <w:tcBorders>
              <w:top w:val="nil"/>
              <w:bottom w:val="nil"/>
            </w:tcBorders>
            <w:shd w:val="clear" w:color="auto" w:fill="auto"/>
          </w:tcPr>
          <w:p w:rsidR="00DC4E8E" w:rsidRDefault="00DC4E8E" w:rsidP="003F24BD">
            <w:pPr>
              <w:pStyle w:val="TableText"/>
              <w:tabs>
                <w:tab w:val="decimal" w:pos="709"/>
              </w:tabs>
            </w:pPr>
            <w:r>
              <w:t>1</w:t>
            </w:r>
          </w:p>
        </w:tc>
        <w:tc>
          <w:tcPr>
            <w:tcW w:w="1029" w:type="dxa"/>
            <w:tcBorders>
              <w:top w:val="nil"/>
              <w:bottom w:val="nil"/>
            </w:tcBorders>
            <w:shd w:val="clear" w:color="auto" w:fill="auto"/>
          </w:tcPr>
          <w:p w:rsidR="00DC4E8E" w:rsidRDefault="00DC4E8E" w:rsidP="003F24BD">
            <w:pPr>
              <w:pStyle w:val="TableText"/>
              <w:tabs>
                <w:tab w:val="decimal" w:pos="709"/>
              </w:tabs>
            </w:pPr>
            <w:r>
              <w:t>9</w:t>
            </w:r>
          </w:p>
        </w:tc>
        <w:tc>
          <w:tcPr>
            <w:tcW w:w="1028" w:type="dxa"/>
            <w:tcBorders>
              <w:top w:val="nil"/>
              <w:bottom w:val="nil"/>
            </w:tcBorders>
            <w:shd w:val="clear" w:color="auto" w:fill="auto"/>
          </w:tcPr>
          <w:p w:rsidR="00DC4E8E" w:rsidRDefault="00DC4E8E" w:rsidP="003F24BD">
            <w:pPr>
              <w:pStyle w:val="TableText"/>
              <w:tabs>
                <w:tab w:val="decimal" w:pos="709"/>
              </w:tabs>
            </w:pPr>
            <w:r>
              <w:t>341</w:t>
            </w:r>
          </w:p>
        </w:tc>
        <w:tc>
          <w:tcPr>
            <w:tcW w:w="1029" w:type="dxa"/>
            <w:tcBorders>
              <w:top w:val="nil"/>
              <w:bottom w:val="nil"/>
            </w:tcBorders>
            <w:shd w:val="clear" w:color="auto" w:fill="auto"/>
          </w:tcPr>
          <w:p w:rsidR="00DC4E8E" w:rsidRDefault="00DC4E8E" w:rsidP="003F24BD">
            <w:pPr>
              <w:pStyle w:val="TableText"/>
              <w:tabs>
                <w:tab w:val="decimal" w:pos="465"/>
              </w:tabs>
            </w:pPr>
            <w:r>
              <w:t>1.1%</w:t>
            </w:r>
          </w:p>
        </w:tc>
      </w:tr>
      <w:tr w:rsidR="00DC4E8E" w:rsidTr="003F24BD">
        <w:trPr>
          <w:cantSplit/>
        </w:trPr>
        <w:tc>
          <w:tcPr>
            <w:tcW w:w="2157" w:type="dxa"/>
            <w:tcBorders>
              <w:top w:val="nil"/>
              <w:bottom w:val="nil"/>
            </w:tcBorders>
            <w:shd w:val="clear" w:color="auto" w:fill="F2F2F2" w:themeFill="background1" w:themeFillShade="F2"/>
          </w:tcPr>
          <w:p w:rsidR="00DC4E8E" w:rsidRDefault="00DC4E8E" w:rsidP="002D0066">
            <w:pPr>
              <w:pStyle w:val="TableText"/>
            </w:pPr>
            <w:r>
              <w:t>West Coast</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161</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11</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1</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709"/>
              </w:tabs>
            </w:pPr>
            <w:r>
              <w:t>29</w:t>
            </w:r>
          </w:p>
        </w:tc>
        <w:tc>
          <w:tcPr>
            <w:tcW w:w="1028" w:type="dxa"/>
            <w:tcBorders>
              <w:top w:val="nil"/>
              <w:bottom w:val="nil"/>
            </w:tcBorders>
            <w:shd w:val="clear" w:color="auto" w:fill="F2F2F2" w:themeFill="background1" w:themeFillShade="F2"/>
          </w:tcPr>
          <w:p w:rsidR="00DC4E8E" w:rsidRDefault="00DC4E8E" w:rsidP="003F24BD">
            <w:pPr>
              <w:pStyle w:val="TableText"/>
              <w:tabs>
                <w:tab w:val="decimal" w:pos="709"/>
              </w:tabs>
            </w:pPr>
            <w:r>
              <w:t>202</w:t>
            </w:r>
          </w:p>
        </w:tc>
        <w:tc>
          <w:tcPr>
            <w:tcW w:w="1029" w:type="dxa"/>
            <w:tcBorders>
              <w:top w:val="nil"/>
              <w:bottom w:val="nil"/>
            </w:tcBorders>
            <w:shd w:val="clear" w:color="auto" w:fill="F2F2F2" w:themeFill="background1" w:themeFillShade="F2"/>
          </w:tcPr>
          <w:p w:rsidR="00DC4E8E" w:rsidRDefault="00DC4E8E" w:rsidP="003F24BD">
            <w:pPr>
              <w:pStyle w:val="TableText"/>
              <w:tabs>
                <w:tab w:val="decimal" w:pos="465"/>
              </w:tabs>
            </w:pPr>
            <w:r>
              <w:t>0.6%</w:t>
            </w:r>
          </w:p>
        </w:tc>
      </w:tr>
      <w:tr w:rsidR="00DC4E8E" w:rsidTr="003F24BD">
        <w:trPr>
          <w:cantSplit/>
        </w:trPr>
        <w:tc>
          <w:tcPr>
            <w:tcW w:w="2157" w:type="dxa"/>
            <w:tcBorders>
              <w:top w:val="nil"/>
              <w:bottom w:val="nil"/>
            </w:tcBorders>
            <w:shd w:val="clear" w:color="auto" w:fill="auto"/>
          </w:tcPr>
          <w:p w:rsidR="00DC4E8E" w:rsidRDefault="00DC4E8E" w:rsidP="002D0066">
            <w:pPr>
              <w:pStyle w:val="TableText"/>
            </w:pPr>
            <w:r>
              <w:t>Tasman</w:t>
            </w:r>
          </w:p>
        </w:tc>
        <w:tc>
          <w:tcPr>
            <w:tcW w:w="1028" w:type="dxa"/>
            <w:tcBorders>
              <w:top w:val="nil"/>
              <w:bottom w:val="nil"/>
            </w:tcBorders>
            <w:shd w:val="clear" w:color="auto" w:fill="auto"/>
          </w:tcPr>
          <w:p w:rsidR="00DC4E8E" w:rsidRDefault="00DC4E8E" w:rsidP="003F24BD">
            <w:pPr>
              <w:pStyle w:val="TableText"/>
              <w:tabs>
                <w:tab w:val="decimal" w:pos="709"/>
              </w:tabs>
            </w:pPr>
            <w:r>
              <w:t>124</w:t>
            </w:r>
          </w:p>
        </w:tc>
        <w:tc>
          <w:tcPr>
            <w:tcW w:w="1028" w:type="dxa"/>
            <w:tcBorders>
              <w:top w:val="nil"/>
              <w:bottom w:val="nil"/>
            </w:tcBorders>
            <w:shd w:val="clear" w:color="auto" w:fill="auto"/>
          </w:tcPr>
          <w:p w:rsidR="00DC4E8E" w:rsidRDefault="00DC4E8E" w:rsidP="003F24BD">
            <w:pPr>
              <w:pStyle w:val="TableText"/>
              <w:tabs>
                <w:tab w:val="decimal" w:pos="709"/>
              </w:tabs>
            </w:pPr>
            <w:r>
              <w:t>15</w:t>
            </w:r>
          </w:p>
        </w:tc>
        <w:tc>
          <w:tcPr>
            <w:tcW w:w="1029" w:type="dxa"/>
            <w:tcBorders>
              <w:top w:val="nil"/>
              <w:bottom w:val="nil"/>
            </w:tcBorders>
            <w:shd w:val="clear" w:color="auto" w:fill="auto"/>
          </w:tcPr>
          <w:p w:rsidR="00DC4E8E" w:rsidRDefault="00DC4E8E" w:rsidP="003F24BD">
            <w:pPr>
              <w:pStyle w:val="TableText"/>
              <w:tabs>
                <w:tab w:val="decimal" w:pos="709"/>
              </w:tabs>
            </w:pPr>
            <w:r>
              <w:t>1</w:t>
            </w:r>
          </w:p>
        </w:tc>
        <w:tc>
          <w:tcPr>
            <w:tcW w:w="1028" w:type="dxa"/>
            <w:tcBorders>
              <w:top w:val="nil"/>
              <w:bottom w:val="nil"/>
            </w:tcBorders>
            <w:shd w:val="clear" w:color="auto" w:fill="auto"/>
          </w:tcPr>
          <w:p w:rsidR="00DC4E8E" w:rsidRDefault="00DC4E8E" w:rsidP="003F24BD">
            <w:pPr>
              <w:pStyle w:val="TableText"/>
              <w:tabs>
                <w:tab w:val="decimal" w:pos="709"/>
              </w:tabs>
            </w:pPr>
          </w:p>
        </w:tc>
        <w:tc>
          <w:tcPr>
            <w:tcW w:w="1029" w:type="dxa"/>
            <w:tcBorders>
              <w:top w:val="nil"/>
              <w:bottom w:val="nil"/>
            </w:tcBorders>
            <w:shd w:val="clear" w:color="auto" w:fill="auto"/>
          </w:tcPr>
          <w:p w:rsidR="00DC4E8E" w:rsidRDefault="00DC4E8E" w:rsidP="003F24BD">
            <w:pPr>
              <w:pStyle w:val="TableText"/>
              <w:tabs>
                <w:tab w:val="decimal" w:pos="709"/>
              </w:tabs>
            </w:pPr>
          </w:p>
        </w:tc>
        <w:tc>
          <w:tcPr>
            <w:tcW w:w="1028" w:type="dxa"/>
            <w:tcBorders>
              <w:top w:val="nil"/>
              <w:bottom w:val="nil"/>
            </w:tcBorders>
            <w:shd w:val="clear" w:color="auto" w:fill="auto"/>
          </w:tcPr>
          <w:p w:rsidR="00DC4E8E" w:rsidRDefault="00DC4E8E" w:rsidP="003F24BD">
            <w:pPr>
              <w:pStyle w:val="TableText"/>
              <w:tabs>
                <w:tab w:val="decimal" w:pos="709"/>
              </w:tabs>
            </w:pPr>
            <w:r>
              <w:t>140</w:t>
            </w:r>
          </w:p>
        </w:tc>
        <w:tc>
          <w:tcPr>
            <w:tcW w:w="1029" w:type="dxa"/>
            <w:tcBorders>
              <w:top w:val="nil"/>
              <w:bottom w:val="nil"/>
            </w:tcBorders>
            <w:shd w:val="clear" w:color="auto" w:fill="auto"/>
          </w:tcPr>
          <w:p w:rsidR="00DC4E8E" w:rsidRDefault="00DC4E8E" w:rsidP="003F24BD">
            <w:pPr>
              <w:pStyle w:val="TableText"/>
              <w:tabs>
                <w:tab w:val="decimal" w:pos="465"/>
              </w:tabs>
            </w:pPr>
            <w:r>
              <w:t>0.5%</w:t>
            </w:r>
          </w:p>
        </w:tc>
      </w:tr>
      <w:tr w:rsidR="00DC4E8E" w:rsidRPr="003F24BD" w:rsidTr="003F24BD">
        <w:trPr>
          <w:cantSplit/>
        </w:trPr>
        <w:tc>
          <w:tcPr>
            <w:tcW w:w="2157" w:type="dxa"/>
            <w:tcBorders>
              <w:top w:val="nil"/>
              <w:bottom w:val="single" w:sz="4" w:space="0" w:color="auto"/>
            </w:tcBorders>
            <w:shd w:val="clear" w:color="auto" w:fill="F2F2F2" w:themeFill="background1" w:themeFillShade="F2"/>
          </w:tcPr>
          <w:p w:rsidR="00DC4E8E" w:rsidRPr="003F24BD" w:rsidRDefault="00DC4E8E" w:rsidP="002D0066">
            <w:pPr>
              <w:pStyle w:val="TableText"/>
              <w:rPr>
                <w:b/>
              </w:rPr>
            </w:pPr>
            <w:r w:rsidRPr="003F24BD">
              <w:rPr>
                <w:b/>
              </w:rPr>
              <w:t>Total</w:t>
            </w:r>
          </w:p>
        </w:tc>
        <w:tc>
          <w:tcPr>
            <w:tcW w:w="1028" w:type="dxa"/>
            <w:tcBorders>
              <w:top w:val="nil"/>
              <w:bottom w:val="single" w:sz="4" w:space="0" w:color="auto"/>
            </w:tcBorders>
            <w:shd w:val="clear" w:color="auto" w:fill="F2F2F2" w:themeFill="background1" w:themeFillShade="F2"/>
          </w:tcPr>
          <w:p w:rsidR="00DC4E8E" w:rsidRPr="003F24BD" w:rsidRDefault="00DC4E8E" w:rsidP="003F24BD">
            <w:pPr>
              <w:pStyle w:val="TableText"/>
              <w:tabs>
                <w:tab w:val="decimal" w:pos="709"/>
              </w:tabs>
              <w:rPr>
                <w:b/>
              </w:rPr>
            </w:pPr>
            <w:r w:rsidRPr="003F24BD">
              <w:rPr>
                <w:b/>
              </w:rPr>
              <w:t>21,407</w:t>
            </w:r>
          </w:p>
        </w:tc>
        <w:tc>
          <w:tcPr>
            <w:tcW w:w="1028" w:type="dxa"/>
            <w:tcBorders>
              <w:top w:val="nil"/>
              <w:bottom w:val="single" w:sz="4" w:space="0" w:color="auto"/>
            </w:tcBorders>
            <w:shd w:val="clear" w:color="auto" w:fill="F2F2F2" w:themeFill="background1" w:themeFillShade="F2"/>
          </w:tcPr>
          <w:p w:rsidR="00DC4E8E" w:rsidRPr="003F24BD" w:rsidRDefault="00DC4E8E" w:rsidP="003F24BD">
            <w:pPr>
              <w:pStyle w:val="TableText"/>
              <w:tabs>
                <w:tab w:val="decimal" w:pos="709"/>
              </w:tabs>
              <w:rPr>
                <w:b/>
              </w:rPr>
            </w:pPr>
            <w:r w:rsidRPr="003F24BD">
              <w:rPr>
                <w:b/>
              </w:rPr>
              <w:t>5,030</w:t>
            </w:r>
          </w:p>
        </w:tc>
        <w:tc>
          <w:tcPr>
            <w:tcW w:w="1029" w:type="dxa"/>
            <w:tcBorders>
              <w:top w:val="nil"/>
              <w:bottom w:val="single" w:sz="4" w:space="0" w:color="auto"/>
            </w:tcBorders>
            <w:shd w:val="clear" w:color="auto" w:fill="F2F2F2" w:themeFill="background1" w:themeFillShade="F2"/>
          </w:tcPr>
          <w:p w:rsidR="00DC4E8E" w:rsidRPr="003F24BD" w:rsidRDefault="00DC4E8E" w:rsidP="003F24BD">
            <w:pPr>
              <w:pStyle w:val="TableText"/>
              <w:tabs>
                <w:tab w:val="decimal" w:pos="709"/>
              </w:tabs>
              <w:rPr>
                <w:b/>
              </w:rPr>
            </w:pPr>
            <w:r w:rsidRPr="003F24BD">
              <w:rPr>
                <w:b/>
              </w:rPr>
              <w:t>1,839</w:t>
            </w:r>
          </w:p>
        </w:tc>
        <w:tc>
          <w:tcPr>
            <w:tcW w:w="1028" w:type="dxa"/>
            <w:tcBorders>
              <w:top w:val="nil"/>
              <w:bottom w:val="single" w:sz="4" w:space="0" w:color="auto"/>
            </w:tcBorders>
            <w:shd w:val="clear" w:color="auto" w:fill="F2F2F2" w:themeFill="background1" w:themeFillShade="F2"/>
          </w:tcPr>
          <w:p w:rsidR="00DC4E8E" w:rsidRPr="003F24BD" w:rsidRDefault="00DC4E8E" w:rsidP="003F24BD">
            <w:pPr>
              <w:pStyle w:val="TableText"/>
              <w:tabs>
                <w:tab w:val="decimal" w:pos="709"/>
              </w:tabs>
              <w:rPr>
                <w:b/>
              </w:rPr>
            </w:pPr>
            <w:r w:rsidRPr="003F24BD">
              <w:rPr>
                <w:b/>
              </w:rPr>
              <w:t>1,426</w:t>
            </w:r>
          </w:p>
        </w:tc>
        <w:tc>
          <w:tcPr>
            <w:tcW w:w="1029" w:type="dxa"/>
            <w:tcBorders>
              <w:top w:val="nil"/>
              <w:bottom w:val="single" w:sz="4" w:space="0" w:color="auto"/>
            </w:tcBorders>
            <w:shd w:val="clear" w:color="auto" w:fill="F2F2F2" w:themeFill="background1" w:themeFillShade="F2"/>
          </w:tcPr>
          <w:p w:rsidR="00DC4E8E" w:rsidRPr="003F24BD" w:rsidRDefault="00DC4E8E" w:rsidP="003F24BD">
            <w:pPr>
              <w:pStyle w:val="TableText"/>
              <w:tabs>
                <w:tab w:val="decimal" w:pos="709"/>
              </w:tabs>
              <w:rPr>
                <w:b/>
              </w:rPr>
            </w:pPr>
            <w:r w:rsidRPr="003F24BD">
              <w:rPr>
                <w:b/>
              </w:rPr>
              <w:t>1,399</w:t>
            </w:r>
          </w:p>
        </w:tc>
        <w:tc>
          <w:tcPr>
            <w:tcW w:w="1028" w:type="dxa"/>
            <w:tcBorders>
              <w:top w:val="nil"/>
              <w:bottom w:val="single" w:sz="4" w:space="0" w:color="auto"/>
            </w:tcBorders>
            <w:shd w:val="clear" w:color="auto" w:fill="F2F2F2" w:themeFill="background1" w:themeFillShade="F2"/>
          </w:tcPr>
          <w:p w:rsidR="00DC4E8E" w:rsidRPr="003F24BD" w:rsidRDefault="00DC4E8E" w:rsidP="003F24BD">
            <w:pPr>
              <w:pStyle w:val="TableText"/>
              <w:tabs>
                <w:tab w:val="decimal" w:pos="709"/>
              </w:tabs>
              <w:rPr>
                <w:b/>
              </w:rPr>
            </w:pPr>
            <w:r w:rsidRPr="003F24BD">
              <w:rPr>
                <w:b/>
              </w:rPr>
              <w:t>31,101</w:t>
            </w:r>
          </w:p>
        </w:tc>
        <w:tc>
          <w:tcPr>
            <w:tcW w:w="1029" w:type="dxa"/>
            <w:tcBorders>
              <w:top w:val="nil"/>
              <w:bottom w:val="single" w:sz="4" w:space="0" w:color="auto"/>
            </w:tcBorders>
            <w:shd w:val="clear" w:color="auto" w:fill="F2F2F2" w:themeFill="background1" w:themeFillShade="F2"/>
          </w:tcPr>
          <w:p w:rsidR="00DC4E8E" w:rsidRPr="003F24BD" w:rsidRDefault="00DC4E8E" w:rsidP="003F24BD">
            <w:pPr>
              <w:pStyle w:val="TableText"/>
              <w:tabs>
                <w:tab w:val="decimal" w:pos="465"/>
              </w:tabs>
              <w:rPr>
                <w:b/>
              </w:rPr>
            </w:pPr>
          </w:p>
        </w:tc>
      </w:tr>
    </w:tbl>
    <w:p w:rsidR="00DC4E8E" w:rsidRDefault="00DC4E8E" w:rsidP="003F24BD">
      <w:pPr>
        <w:pStyle w:val="Note"/>
        <w:ind w:left="0" w:firstLine="0"/>
      </w:pPr>
      <w:r>
        <w:t>Note: This table was generated when geospatial coding in the database was at 94%.</w:t>
      </w:r>
    </w:p>
    <w:p w:rsidR="003F24BD" w:rsidRPr="003F24BD" w:rsidRDefault="003F24BD" w:rsidP="003F24BD"/>
    <w:p w:rsidR="00DC4E8E" w:rsidRDefault="00DC4E8E" w:rsidP="00DA60BA">
      <w:pPr>
        <w:pStyle w:val="Figure"/>
      </w:pPr>
      <w:bookmarkStart w:id="92" w:name="_Toc410633666"/>
      <w:r>
        <w:t>Figure 8:</w:t>
      </w:r>
      <w:r w:rsidR="00DA60BA">
        <w:t xml:space="preserve"> </w:t>
      </w:r>
      <w:r>
        <w:t>DSS clients by ethnicity and region</w:t>
      </w:r>
      <w:bookmarkEnd w:id="92"/>
    </w:p>
    <w:p w:rsidR="00DC4E8E" w:rsidRDefault="00DC4E8E" w:rsidP="00DC4E8E">
      <w:pPr>
        <w:jc w:val="both"/>
      </w:pPr>
      <w:r>
        <w:rPr>
          <w:noProof/>
          <w:lang w:eastAsia="en-NZ"/>
        </w:rPr>
        <w:drawing>
          <wp:inline distT="0" distB="0" distL="0" distR="0" wp14:anchorId="23355FF5" wp14:editId="51AEF38C">
            <wp:extent cx="5876925" cy="3248025"/>
            <wp:effectExtent l="0" t="0" r="0" b="0"/>
            <wp:docPr id="96" name="Chart 96" title="Figure 8: DSS clients by ethnicity and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60BA" w:rsidRDefault="00DA60BA" w:rsidP="00DA60BA"/>
    <w:p w:rsidR="00DC4E8E" w:rsidRDefault="00DC4E8E" w:rsidP="00915E9B">
      <w:pPr>
        <w:keepNext/>
      </w:pPr>
      <w:r>
        <w:t>Observations:</w:t>
      </w:r>
    </w:p>
    <w:p w:rsidR="00DC4E8E" w:rsidRDefault="00DC4E8E" w:rsidP="00DA60BA">
      <w:pPr>
        <w:pStyle w:val="Bullet"/>
        <w:keepNext/>
      </w:pPr>
      <w:r>
        <w:t>Half of DSS clients reside in the three most populated regions, which include the major cities of Auckland, Christchurch and Hamilton.</w:t>
      </w:r>
    </w:p>
    <w:p w:rsidR="00DC4E8E" w:rsidRDefault="00DC4E8E" w:rsidP="00DA60BA">
      <w:pPr>
        <w:pStyle w:val="Bullet"/>
      </w:pPr>
      <w:r>
        <w:t>75% of clients reside in the six most populated regions in the country.</w:t>
      </w:r>
    </w:p>
    <w:p w:rsidR="00DC4E8E" w:rsidRDefault="00DC4E8E" w:rsidP="00DA60BA">
      <w:pPr>
        <w:pStyle w:val="Bullet"/>
      </w:pPr>
      <w:r>
        <w:t>68% of Asian clients reside in the Auckland region, with no Asian clients residing in the West Coast or Tasman regions.</w:t>
      </w:r>
    </w:p>
    <w:p w:rsidR="00CC7A5F" w:rsidRDefault="00DC4E8E" w:rsidP="00DA60BA">
      <w:pPr>
        <w:pStyle w:val="Bullet"/>
      </w:pPr>
      <w:r>
        <w:t>74% of Pacific clients reside in the Auckland region.</w:t>
      </w:r>
    </w:p>
    <w:p w:rsidR="00DA60BA" w:rsidRDefault="00DA60BA" w:rsidP="00DA60BA"/>
    <w:p w:rsidR="00DC4E8E" w:rsidRPr="00AE1475" w:rsidRDefault="00DC4E8E" w:rsidP="00DA60BA">
      <w:pPr>
        <w:pStyle w:val="Heading2"/>
      </w:pPr>
      <w:bookmarkStart w:id="93" w:name="_Toc409612026"/>
      <w:bookmarkStart w:id="94" w:name="_Toc410633530"/>
      <w:r w:rsidRPr="00AE1475">
        <w:t xml:space="preserve">District </w:t>
      </w:r>
      <w:r>
        <w:t>h</w:t>
      </w:r>
      <w:r w:rsidRPr="00AE1475">
        <w:t xml:space="preserve">ealth </w:t>
      </w:r>
      <w:r>
        <w:t>b</w:t>
      </w:r>
      <w:r w:rsidRPr="00AE1475">
        <w:t xml:space="preserve">oard </w:t>
      </w:r>
      <w:r>
        <w:t>a</w:t>
      </w:r>
      <w:r w:rsidRPr="00AE1475">
        <w:t>rea</w:t>
      </w:r>
      <w:bookmarkEnd w:id="93"/>
      <w:bookmarkEnd w:id="94"/>
    </w:p>
    <w:p w:rsidR="00DC4E8E" w:rsidRDefault="00DC4E8E" w:rsidP="00DA60BA">
      <w:pPr>
        <w:pStyle w:val="Table"/>
      </w:pPr>
      <w:bookmarkStart w:id="95" w:name="_Toc410633580"/>
      <w:r>
        <w:t>Table 9:</w:t>
      </w:r>
      <w:r w:rsidR="00DA60BA">
        <w:t xml:space="preserve"> </w:t>
      </w:r>
      <w:r>
        <w:t>DSS clients by district health board area and deprivation level</w:t>
      </w:r>
      <w:bookmarkEnd w:id="95"/>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56"/>
        <w:gridCol w:w="672"/>
        <w:gridCol w:w="673"/>
        <w:gridCol w:w="673"/>
        <w:gridCol w:w="672"/>
        <w:gridCol w:w="673"/>
        <w:gridCol w:w="673"/>
        <w:gridCol w:w="673"/>
        <w:gridCol w:w="672"/>
        <w:gridCol w:w="673"/>
        <w:gridCol w:w="673"/>
        <w:gridCol w:w="673"/>
      </w:tblGrid>
      <w:tr w:rsidR="00DA60BA" w:rsidRPr="00DA60BA" w:rsidTr="005C34D0">
        <w:trPr>
          <w:cantSplit/>
        </w:trPr>
        <w:tc>
          <w:tcPr>
            <w:tcW w:w="1956" w:type="dxa"/>
            <w:vMerge w:val="restart"/>
            <w:tcBorders>
              <w:left w:val="nil"/>
              <w:bottom w:val="nil"/>
              <w:right w:val="nil"/>
            </w:tcBorders>
            <w:shd w:val="clear" w:color="auto" w:fill="auto"/>
          </w:tcPr>
          <w:p w:rsidR="00DA60BA" w:rsidRPr="00DA60BA" w:rsidRDefault="00DA60BA" w:rsidP="00DA60BA">
            <w:pPr>
              <w:pStyle w:val="TableText"/>
              <w:rPr>
                <w:b/>
              </w:rPr>
            </w:pPr>
            <w:r w:rsidRPr="00DA60BA">
              <w:rPr>
                <w:b/>
              </w:rPr>
              <w:t>DHB</w:t>
            </w:r>
          </w:p>
        </w:tc>
        <w:tc>
          <w:tcPr>
            <w:tcW w:w="1345" w:type="dxa"/>
            <w:gridSpan w:val="2"/>
            <w:tcBorders>
              <w:left w:val="nil"/>
              <w:bottom w:val="nil"/>
              <w:right w:val="nil"/>
            </w:tcBorders>
            <w:shd w:val="clear" w:color="auto" w:fill="auto"/>
          </w:tcPr>
          <w:p w:rsidR="00DA60BA" w:rsidRPr="00DA60BA" w:rsidRDefault="00DA60BA" w:rsidP="00DA60BA">
            <w:pPr>
              <w:pStyle w:val="TableText"/>
              <w:rPr>
                <w:b/>
              </w:rPr>
            </w:pPr>
            <w:r w:rsidRPr="00DA60BA">
              <w:rPr>
                <w:b/>
              </w:rPr>
              <w:t>Lowest</w:t>
            </w:r>
          </w:p>
        </w:tc>
        <w:tc>
          <w:tcPr>
            <w:tcW w:w="673" w:type="dxa"/>
            <w:tcBorders>
              <w:left w:val="nil"/>
              <w:bottom w:val="nil"/>
              <w:right w:val="nil"/>
            </w:tcBorders>
            <w:shd w:val="clear" w:color="auto" w:fill="auto"/>
          </w:tcPr>
          <w:p w:rsidR="00DA60BA" w:rsidRPr="00DA60BA" w:rsidRDefault="00DA60BA" w:rsidP="00DA60BA">
            <w:pPr>
              <w:pStyle w:val="TableText"/>
              <w:rPr>
                <w:b/>
              </w:rPr>
            </w:pPr>
          </w:p>
        </w:tc>
        <w:tc>
          <w:tcPr>
            <w:tcW w:w="672" w:type="dxa"/>
            <w:tcBorders>
              <w:left w:val="nil"/>
              <w:bottom w:val="nil"/>
              <w:right w:val="nil"/>
            </w:tcBorders>
            <w:shd w:val="clear" w:color="auto" w:fill="auto"/>
          </w:tcPr>
          <w:p w:rsidR="00DA60BA" w:rsidRPr="00DA60BA" w:rsidRDefault="00DA60BA" w:rsidP="00DA60BA">
            <w:pPr>
              <w:pStyle w:val="TableText"/>
              <w:rPr>
                <w:b/>
              </w:rPr>
            </w:pPr>
          </w:p>
        </w:tc>
        <w:tc>
          <w:tcPr>
            <w:tcW w:w="673" w:type="dxa"/>
            <w:tcBorders>
              <w:left w:val="nil"/>
              <w:bottom w:val="nil"/>
              <w:right w:val="nil"/>
            </w:tcBorders>
            <w:shd w:val="clear" w:color="auto" w:fill="auto"/>
          </w:tcPr>
          <w:p w:rsidR="00DA60BA" w:rsidRPr="00DA60BA" w:rsidRDefault="00DA60BA" w:rsidP="00DA60BA">
            <w:pPr>
              <w:pStyle w:val="TableText"/>
              <w:rPr>
                <w:b/>
              </w:rPr>
            </w:pPr>
          </w:p>
        </w:tc>
        <w:tc>
          <w:tcPr>
            <w:tcW w:w="673" w:type="dxa"/>
            <w:tcBorders>
              <w:left w:val="nil"/>
              <w:bottom w:val="nil"/>
              <w:right w:val="nil"/>
            </w:tcBorders>
            <w:shd w:val="clear" w:color="auto" w:fill="auto"/>
          </w:tcPr>
          <w:p w:rsidR="00DA60BA" w:rsidRPr="00DA60BA" w:rsidRDefault="00DA60BA" w:rsidP="00DA60BA">
            <w:pPr>
              <w:pStyle w:val="TableText"/>
              <w:rPr>
                <w:b/>
              </w:rPr>
            </w:pPr>
          </w:p>
        </w:tc>
        <w:tc>
          <w:tcPr>
            <w:tcW w:w="673" w:type="dxa"/>
            <w:tcBorders>
              <w:left w:val="nil"/>
              <w:bottom w:val="nil"/>
              <w:right w:val="nil"/>
            </w:tcBorders>
            <w:shd w:val="clear" w:color="auto" w:fill="auto"/>
          </w:tcPr>
          <w:p w:rsidR="00DA60BA" w:rsidRPr="00DA60BA" w:rsidRDefault="00DA60BA" w:rsidP="00DA60BA">
            <w:pPr>
              <w:pStyle w:val="TableText"/>
              <w:rPr>
                <w:b/>
              </w:rPr>
            </w:pPr>
          </w:p>
        </w:tc>
        <w:tc>
          <w:tcPr>
            <w:tcW w:w="672" w:type="dxa"/>
            <w:tcBorders>
              <w:left w:val="nil"/>
              <w:bottom w:val="nil"/>
              <w:right w:val="nil"/>
            </w:tcBorders>
            <w:shd w:val="clear" w:color="auto" w:fill="auto"/>
          </w:tcPr>
          <w:p w:rsidR="00DA60BA" w:rsidRPr="00DA60BA" w:rsidRDefault="00DA60BA" w:rsidP="00DA60BA">
            <w:pPr>
              <w:pStyle w:val="TableText"/>
              <w:rPr>
                <w:b/>
              </w:rPr>
            </w:pPr>
          </w:p>
        </w:tc>
        <w:tc>
          <w:tcPr>
            <w:tcW w:w="1346" w:type="dxa"/>
            <w:gridSpan w:val="2"/>
            <w:tcBorders>
              <w:left w:val="nil"/>
              <w:bottom w:val="nil"/>
              <w:right w:val="nil"/>
            </w:tcBorders>
            <w:shd w:val="clear" w:color="auto" w:fill="auto"/>
          </w:tcPr>
          <w:p w:rsidR="00DA60BA" w:rsidRPr="00DA60BA" w:rsidRDefault="00DA60BA" w:rsidP="00DA60BA">
            <w:pPr>
              <w:pStyle w:val="TableText"/>
              <w:jc w:val="right"/>
              <w:rPr>
                <w:b/>
              </w:rPr>
            </w:pPr>
            <w:r w:rsidRPr="00DA60BA">
              <w:rPr>
                <w:b/>
              </w:rPr>
              <w:t>Highest</w:t>
            </w:r>
          </w:p>
        </w:tc>
        <w:tc>
          <w:tcPr>
            <w:tcW w:w="673" w:type="dxa"/>
            <w:vMerge w:val="restart"/>
            <w:tcBorders>
              <w:left w:val="nil"/>
              <w:right w:val="nil"/>
            </w:tcBorders>
            <w:shd w:val="clear" w:color="auto" w:fill="auto"/>
          </w:tcPr>
          <w:p w:rsidR="00DA60BA" w:rsidRPr="00DA60BA" w:rsidRDefault="00DA60BA" w:rsidP="00DA60BA">
            <w:pPr>
              <w:pStyle w:val="TableText"/>
              <w:jc w:val="center"/>
              <w:rPr>
                <w:b/>
              </w:rPr>
            </w:pPr>
            <w:r w:rsidRPr="00DA60BA">
              <w:rPr>
                <w:b/>
              </w:rPr>
              <w:t>Total</w:t>
            </w:r>
          </w:p>
        </w:tc>
      </w:tr>
      <w:tr w:rsidR="00DA60BA" w:rsidRPr="00DA60BA" w:rsidTr="00DA60BA">
        <w:trPr>
          <w:cantSplit/>
        </w:trPr>
        <w:tc>
          <w:tcPr>
            <w:tcW w:w="1956" w:type="dxa"/>
            <w:vMerge/>
            <w:tcBorders>
              <w:top w:val="nil"/>
              <w:left w:val="nil"/>
              <w:bottom w:val="single" w:sz="4" w:space="0" w:color="auto"/>
              <w:right w:val="nil"/>
            </w:tcBorders>
            <w:shd w:val="clear" w:color="auto" w:fill="auto"/>
          </w:tcPr>
          <w:p w:rsidR="00DA60BA" w:rsidRPr="00DA60BA" w:rsidRDefault="00DA60BA" w:rsidP="00DA60BA">
            <w:pPr>
              <w:pStyle w:val="TableText"/>
              <w:rPr>
                <w:b/>
              </w:rPr>
            </w:pPr>
          </w:p>
        </w:tc>
        <w:tc>
          <w:tcPr>
            <w:tcW w:w="672"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1</w:t>
            </w:r>
          </w:p>
        </w:tc>
        <w:tc>
          <w:tcPr>
            <w:tcW w:w="673"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2</w:t>
            </w:r>
          </w:p>
        </w:tc>
        <w:tc>
          <w:tcPr>
            <w:tcW w:w="673"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3</w:t>
            </w:r>
          </w:p>
        </w:tc>
        <w:tc>
          <w:tcPr>
            <w:tcW w:w="672"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4</w:t>
            </w:r>
          </w:p>
        </w:tc>
        <w:tc>
          <w:tcPr>
            <w:tcW w:w="673"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5</w:t>
            </w:r>
          </w:p>
        </w:tc>
        <w:tc>
          <w:tcPr>
            <w:tcW w:w="673"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6</w:t>
            </w:r>
          </w:p>
        </w:tc>
        <w:tc>
          <w:tcPr>
            <w:tcW w:w="673"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7</w:t>
            </w:r>
          </w:p>
        </w:tc>
        <w:tc>
          <w:tcPr>
            <w:tcW w:w="672"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8</w:t>
            </w:r>
          </w:p>
        </w:tc>
        <w:tc>
          <w:tcPr>
            <w:tcW w:w="673"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9</w:t>
            </w:r>
          </w:p>
        </w:tc>
        <w:tc>
          <w:tcPr>
            <w:tcW w:w="673" w:type="dxa"/>
            <w:tcBorders>
              <w:top w:val="nil"/>
              <w:left w:val="nil"/>
              <w:bottom w:val="single" w:sz="4" w:space="0" w:color="auto"/>
              <w:right w:val="nil"/>
            </w:tcBorders>
            <w:shd w:val="clear" w:color="auto" w:fill="auto"/>
          </w:tcPr>
          <w:p w:rsidR="00DA60BA" w:rsidRPr="00DA60BA" w:rsidRDefault="00DA60BA" w:rsidP="00DA60BA">
            <w:pPr>
              <w:pStyle w:val="TableText"/>
              <w:spacing w:before="0"/>
              <w:jc w:val="center"/>
              <w:rPr>
                <w:b/>
              </w:rPr>
            </w:pPr>
            <w:r w:rsidRPr="00DA60BA">
              <w:rPr>
                <w:b/>
              </w:rPr>
              <w:t>10</w:t>
            </w:r>
          </w:p>
        </w:tc>
        <w:tc>
          <w:tcPr>
            <w:tcW w:w="673" w:type="dxa"/>
            <w:vMerge/>
            <w:tcBorders>
              <w:left w:val="nil"/>
              <w:bottom w:val="single" w:sz="4" w:space="0" w:color="auto"/>
              <w:right w:val="nil"/>
            </w:tcBorders>
            <w:shd w:val="clear" w:color="auto" w:fill="auto"/>
          </w:tcPr>
          <w:p w:rsidR="00DA60BA" w:rsidRPr="00DA60BA" w:rsidRDefault="00DA60BA" w:rsidP="00DA60BA">
            <w:pPr>
              <w:pStyle w:val="TableText"/>
              <w:rPr>
                <w:b/>
              </w:rPr>
            </w:pPr>
          </w:p>
        </w:tc>
      </w:tr>
      <w:tr w:rsidR="00DC4E8E" w:rsidTr="00DA60BA">
        <w:trPr>
          <w:cantSplit/>
        </w:trPr>
        <w:tc>
          <w:tcPr>
            <w:tcW w:w="1956"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pPr>
            <w:r>
              <w:t>Canterbury</w:t>
            </w:r>
          </w:p>
        </w:tc>
        <w:tc>
          <w:tcPr>
            <w:tcW w:w="672"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336</w:t>
            </w:r>
          </w:p>
        </w:tc>
        <w:tc>
          <w:tcPr>
            <w:tcW w:w="673"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306</w:t>
            </w:r>
          </w:p>
        </w:tc>
        <w:tc>
          <w:tcPr>
            <w:tcW w:w="673"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301</w:t>
            </w:r>
          </w:p>
        </w:tc>
        <w:tc>
          <w:tcPr>
            <w:tcW w:w="672"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357</w:t>
            </w:r>
          </w:p>
        </w:tc>
        <w:tc>
          <w:tcPr>
            <w:tcW w:w="673"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328</w:t>
            </w:r>
          </w:p>
        </w:tc>
        <w:tc>
          <w:tcPr>
            <w:tcW w:w="673"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405</w:t>
            </w:r>
          </w:p>
        </w:tc>
        <w:tc>
          <w:tcPr>
            <w:tcW w:w="673"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360</w:t>
            </w:r>
          </w:p>
        </w:tc>
        <w:tc>
          <w:tcPr>
            <w:tcW w:w="672"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471</w:t>
            </w:r>
          </w:p>
        </w:tc>
        <w:tc>
          <w:tcPr>
            <w:tcW w:w="673"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374</w:t>
            </w:r>
          </w:p>
        </w:tc>
        <w:tc>
          <w:tcPr>
            <w:tcW w:w="673"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tabs>
                <w:tab w:val="decimal" w:pos="454"/>
              </w:tabs>
            </w:pPr>
            <w:r>
              <w:t>342</w:t>
            </w:r>
          </w:p>
        </w:tc>
        <w:tc>
          <w:tcPr>
            <w:tcW w:w="673" w:type="dxa"/>
            <w:tcBorders>
              <w:top w:val="single" w:sz="4" w:space="0" w:color="auto"/>
              <w:left w:val="nil"/>
              <w:bottom w:val="nil"/>
              <w:right w:val="nil"/>
            </w:tcBorders>
            <w:shd w:val="clear" w:color="auto" w:fill="F2F2F2" w:themeFill="background1" w:themeFillShade="F2"/>
          </w:tcPr>
          <w:p w:rsidR="00DC4E8E" w:rsidRDefault="00DC4E8E" w:rsidP="00DA60BA">
            <w:pPr>
              <w:pStyle w:val="TableText"/>
              <w:jc w:val="right"/>
            </w:pPr>
            <w:r>
              <w:t>3580</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Counties Manukau</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238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277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233</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216</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267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251</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260</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407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572</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851</w:t>
            </w:r>
          </w:p>
        </w:tc>
        <w:tc>
          <w:tcPr>
            <w:tcW w:w="673" w:type="dxa"/>
            <w:tcBorders>
              <w:top w:val="nil"/>
              <w:left w:val="nil"/>
              <w:bottom w:val="nil"/>
              <w:right w:val="nil"/>
            </w:tcBorders>
            <w:shd w:val="clear" w:color="auto" w:fill="auto"/>
          </w:tcPr>
          <w:p w:rsidR="00DC4E8E" w:rsidRDefault="00DC4E8E" w:rsidP="00DA60BA">
            <w:pPr>
              <w:pStyle w:val="TableText"/>
              <w:jc w:val="right"/>
            </w:pPr>
            <w:r>
              <w:t>3572</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Waitemata</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270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342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397</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380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361</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349</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428</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329</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246</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77</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3179</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Waikato</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150</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137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145</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271</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219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274</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316</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327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492</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437</w:t>
            </w:r>
          </w:p>
        </w:tc>
        <w:tc>
          <w:tcPr>
            <w:tcW w:w="673" w:type="dxa"/>
            <w:tcBorders>
              <w:top w:val="nil"/>
              <w:left w:val="nil"/>
              <w:bottom w:val="nil"/>
              <w:right w:val="nil"/>
            </w:tcBorders>
            <w:shd w:val="clear" w:color="auto" w:fill="auto"/>
          </w:tcPr>
          <w:p w:rsidR="00DC4E8E" w:rsidRDefault="00DC4E8E" w:rsidP="00DA60BA">
            <w:pPr>
              <w:pStyle w:val="TableText"/>
              <w:jc w:val="right"/>
            </w:pPr>
            <w:r>
              <w:t>2768</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Auckland</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156</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180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174</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181</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194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185</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229</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282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244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358</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2183</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Otago</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94</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119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131</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130</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145</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168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166</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209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181</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173</w:t>
            </w:r>
          </w:p>
        </w:tc>
        <w:tc>
          <w:tcPr>
            <w:tcW w:w="673" w:type="dxa"/>
            <w:tcBorders>
              <w:top w:val="nil"/>
              <w:left w:val="nil"/>
              <w:bottom w:val="nil"/>
              <w:right w:val="nil"/>
            </w:tcBorders>
            <w:shd w:val="clear" w:color="auto" w:fill="auto"/>
          </w:tcPr>
          <w:p w:rsidR="00DC4E8E" w:rsidRDefault="00DC4E8E" w:rsidP="00DA60BA">
            <w:pPr>
              <w:pStyle w:val="TableText"/>
              <w:jc w:val="right"/>
            </w:pPr>
            <w:r>
              <w:t>1516</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Bay of Plenty</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48</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78</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126</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106</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154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148</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131</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140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237</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200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1368</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Capital &amp; Coast</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188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139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103</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148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125</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137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104</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110</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131</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179</w:t>
            </w:r>
          </w:p>
        </w:tc>
        <w:tc>
          <w:tcPr>
            <w:tcW w:w="673" w:type="dxa"/>
            <w:tcBorders>
              <w:top w:val="nil"/>
              <w:left w:val="nil"/>
              <w:bottom w:val="nil"/>
              <w:right w:val="nil"/>
            </w:tcBorders>
            <w:shd w:val="clear" w:color="auto" w:fill="auto"/>
          </w:tcPr>
          <w:p w:rsidR="00DC4E8E" w:rsidRDefault="00DC4E8E" w:rsidP="00DA60BA">
            <w:pPr>
              <w:pStyle w:val="TableText"/>
              <w:jc w:val="right"/>
            </w:pPr>
            <w:r>
              <w:t>1364</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Nelson Marlborough</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66</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67</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138</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133</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118</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160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218</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177</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124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45</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1246</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Northland</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29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62</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46</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51</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88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119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123</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174</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268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218</w:t>
            </w:r>
          </w:p>
        </w:tc>
        <w:tc>
          <w:tcPr>
            <w:tcW w:w="673" w:type="dxa"/>
            <w:tcBorders>
              <w:top w:val="nil"/>
              <w:left w:val="nil"/>
              <w:bottom w:val="nil"/>
              <w:right w:val="nil"/>
            </w:tcBorders>
            <w:shd w:val="clear" w:color="auto" w:fill="auto"/>
          </w:tcPr>
          <w:p w:rsidR="00DC4E8E" w:rsidRDefault="00DC4E8E" w:rsidP="00DA60BA">
            <w:pPr>
              <w:pStyle w:val="TableText"/>
              <w:jc w:val="right"/>
            </w:pPr>
            <w:r>
              <w:t>1178</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Hutt Valley</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106</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80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63</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73</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128</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95</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155</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115</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170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172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1157</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MidCentral</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57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62</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87</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99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108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110</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108</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168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184</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143</w:t>
            </w:r>
          </w:p>
        </w:tc>
        <w:tc>
          <w:tcPr>
            <w:tcW w:w="673" w:type="dxa"/>
            <w:tcBorders>
              <w:top w:val="nil"/>
              <w:left w:val="nil"/>
              <w:bottom w:val="nil"/>
              <w:right w:val="nil"/>
            </w:tcBorders>
            <w:shd w:val="clear" w:color="auto" w:fill="auto"/>
          </w:tcPr>
          <w:p w:rsidR="00DC4E8E" w:rsidRDefault="00DC4E8E" w:rsidP="00DA60BA">
            <w:pPr>
              <w:pStyle w:val="TableText"/>
              <w:jc w:val="right"/>
            </w:pPr>
            <w:r>
              <w:t>1126</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Hawke</w:t>
            </w:r>
            <w:r w:rsidR="00CC7A5F">
              <w:t>’</w:t>
            </w:r>
            <w:r>
              <w:t>s Bay</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60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63</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59</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93</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125</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96</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171</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106</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101</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157</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1031</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Taranaki</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37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40</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89</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62</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99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140</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164</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127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106</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106</w:t>
            </w:r>
          </w:p>
        </w:tc>
        <w:tc>
          <w:tcPr>
            <w:tcW w:w="673" w:type="dxa"/>
            <w:tcBorders>
              <w:top w:val="nil"/>
              <w:left w:val="nil"/>
              <w:bottom w:val="nil"/>
              <w:right w:val="nil"/>
            </w:tcBorders>
            <w:shd w:val="clear" w:color="auto" w:fill="auto"/>
          </w:tcPr>
          <w:p w:rsidR="00DC4E8E" w:rsidRDefault="00DC4E8E" w:rsidP="00DA60BA">
            <w:pPr>
              <w:pStyle w:val="TableText"/>
              <w:jc w:val="right"/>
            </w:pPr>
            <w:r>
              <w:t>970</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Southland</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54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54</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89</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60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101</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103</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93</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84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724</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Lakes</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20</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50</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57</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33</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35</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110</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57</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79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114</w:t>
            </w:r>
          </w:p>
        </w:tc>
        <w:tc>
          <w:tcPr>
            <w:tcW w:w="673" w:type="dxa"/>
            <w:tcBorders>
              <w:top w:val="nil"/>
              <w:left w:val="nil"/>
              <w:bottom w:val="nil"/>
              <w:right w:val="nil"/>
            </w:tcBorders>
            <w:shd w:val="clear" w:color="auto" w:fill="auto"/>
          </w:tcPr>
          <w:p w:rsidR="00DC4E8E" w:rsidRDefault="00DC4E8E" w:rsidP="00DA60BA">
            <w:pPr>
              <w:pStyle w:val="TableText"/>
              <w:jc w:val="right"/>
            </w:pPr>
            <w:r>
              <w:t>584</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Whanganui</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26</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37</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38</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56</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44</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50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95</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102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514</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South Canterbury</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18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45</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30</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61</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46</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44</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57</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68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42</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27</w:t>
            </w:r>
          </w:p>
        </w:tc>
        <w:tc>
          <w:tcPr>
            <w:tcW w:w="673" w:type="dxa"/>
            <w:tcBorders>
              <w:top w:val="nil"/>
              <w:left w:val="nil"/>
              <w:bottom w:val="nil"/>
              <w:right w:val="nil"/>
            </w:tcBorders>
            <w:shd w:val="clear" w:color="auto" w:fill="auto"/>
          </w:tcPr>
          <w:p w:rsidR="00DC4E8E" w:rsidRDefault="00DC4E8E" w:rsidP="00DA60BA">
            <w:pPr>
              <w:pStyle w:val="TableText"/>
              <w:jc w:val="right"/>
            </w:pPr>
            <w:r>
              <w:t>438</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Tairawhiti</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30</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24</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9</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43</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47</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38</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115</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343</w:t>
            </w:r>
          </w:p>
        </w:tc>
      </w:tr>
      <w:tr w:rsidR="00DC4E8E" w:rsidTr="00DA60BA">
        <w:trPr>
          <w:cantSplit/>
        </w:trPr>
        <w:tc>
          <w:tcPr>
            <w:tcW w:w="1956" w:type="dxa"/>
            <w:tcBorders>
              <w:top w:val="nil"/>
              <w:left w:val="nil"/>
              <w:bottom w:val="nil"/>
              <w:right w:val="nil"/>
            </w:tcBorders>
            <w:shd w:val="clear" w:color="auto" w:fill="auto"/>
          </w:tcPr>
          <w:p w:rsidR="00DC4E8E" w:rsidRDefault="00DC4E8E" w:rsidP="00DA60BA">
            <w:pPr>
              <w:pStyle w:val="TableText"/>
            </w:pPr>
            <w:r>
              <w:t>Wairarapa</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9</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18</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32</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2</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26</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31</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55</w:t>
            </w:r>
          </w:p>
        </w:tc>
        <w:tc>
          <w:tcPr>
            <w:tcW w:w="672" w:type="dxa"/>
            <w:tcBorders>
              <w:top w:val="nil"/>
              <w:left w:val="nil"/>
              <w:bottom w:val="nil"/>
              <w:right w:val="nil"/>
            </w:tcBorders>
            <w:shd w:val="clear" w:color="auto" w:fill="auto"/>
          </w:tcPr>
          <w:p w:rsidR="00DC4E8E" w:rsidRDefault="00DC4E8E" w:rsidP="00DA60BA">
            <w:pPr>
              <w:pStyle w:val="TableText"/>
              <w:tabs>
                <w:tab w:val="decimal" w:pos="454"/>
              </w:tabs>
            </w:pPr>
            <w:r>
              <w:t>66</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43</w:t>
            </w:r>
          </w:p>
        </w:tc>
        <w:tc>
          <w:tcPr>
            <w:tcW w:w="673" w:type="dxa"/>
            <w:tcBorders>
              <w:top w:val="nil"/>
              <w:left w:val="nil"/>
              <w:bottom w:val="nil"/>
              <w:right w:val="nil"/>
            </w:tcBorders>
            <w:shd w:val="clear" w:color="auto" w:fill="auto"/>
          </w:tcPr>
          <w:p w:rsidR="00DC4E8E" w:rsidRDefault="00DC4E8E" w:rsidP="00DA60BA">
            <w:pPr>
              <w:pStyle w:val="TableText"/>
              <w:tabs>
                <w:tab w:val="decimal" w:pos="454"/>
              </w:tabs>
            </w:pPr>
            <w:r>
              <w:t>25</w:t>
            </w:r>
          </w:p>
        </w:tc>
        <w:tc>
          <w:tcPr>
            <w:tcW w:w="673" w:type="dxa"/>
            <w:tcBorders>
              <w:top w:val="nil"/>
              <w:left w:val="nil"/>
              <w:bottom w:val="nil"/>
              <w:right w:val="nil"/>
            </w:tcBorders>
            <w:shd w:val="clear" w:color="auto" w:fill="auto"/>
          </w:tcPr>
          <w:p w:rsidR="00DC4E8E" w:rsidRDefault="00DC4E8E" w:rsidP="00DA60BA">
            <w:pPr>
              <w:pStyle w:val="TableText"/>
              <w:jc w:val="right"/>
            </w:pPr>
            <w:r>
              <w:t>307</w:t>
            </w:r>
          </w:p>
        </w:tc>
      </w:tr>
      <w:tr w:rsidR="00DC4E8E" w:rsidTr="00DA60BA">
        <w:trPr>
          <w:cantSplit/>
        </w:trPr>
        <w:tc>
          <w:tcPr>
            <w:tcW w:w="1956" w:type="dxa"/>
            <w:tcBorders>
              <w:top w:val="nil"/>
              <w:left w:val="nil"/>
              <w:bottom w:val="nil"/>
              <w:right w:val="nil"/>
            </w:tcBorders>
            <w:shd w:val="clear" w:color="auto" w:fill="F2F2F2" w:themeFill="background1" w:themeFillShade="F2"/>
          </w:tcPr>
          <w:p w:rsidR="00DC4E8E" w:rsidRDefault="00DC4E8E" w:rsidP="00DA60BA">
            <w:pPr>
              <w:pStyle w:val="TableText"/>
            </w:pPr>
            <w:r>
              <w:t>West Coast</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22</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31</w:t>
            </w:r>
          </w:p>
        </w:tc>
        <w:tc>
          <w:tcPr>
            <w:tcW w:w="672"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41</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24</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tabs>
                <w:tab w:val="decimal" w:pos="454"/>
              </w:tabs>
            </w:pPr>
            <w:r>
              <w:t>15</w:t>
            </w:r>
          </w:p>
        </w:tc>
        <w:tc>
          <w:tcPr>
            <w:tcW w:w="673" w:type="dxa"/>
            <w:tcBorders>
              <w:top w:val="nil"/>
              <w:left w:val="nil"/>
              <w:bottom w:val="nil"/>
              <w:right w:val="nil"/>
            </w:tcBorders>
            <w:shd w:val="clear" w:color="auto" w:fill="F2F2F2" w:themeFill="background1" w:themeFillShade="F2"/>
          </w:tcPr>
          <w:p w:rsidR="00DC4E8E" w:rsidRDefault="00DC4E8E" w:rsidP="00DA60BA">
            <w:pPr>
              <w:pStyle w:val="TableText"/>
              <w:jc w:val="right"/>
            </w:pPr>
            <w:r>
              <w:t>194</w:t>
            </w:r>
          </w:p>
        </w:tc>
      </w:tr>
      <w:tr w:rsidR="00DA60BA" w:rsidRPr="00DA60BA" w:rsidTr="00DA60BA">
        <w:trPr>
          <w:cantSplit/>
        </w:trPr>
        <w:tc>
          <w:tcPr>
            <w:tcW w:w="1956" w:type="dxa"/>
            <w:tcBorders>
              <w:top w:val="nil"/>
              <w:left w:val="nil"/>
              <w:right w:val="nil"/>
            </w:tcBorders>
            <w:shd w:val="clear" w:color="auto" w:fill="auto"/>
          </w:tcPr>
          <w:p w:rsidR="00DC4E8E" w:rsidRPr="00DA60BA" w:rsidRDefault="00DC4E8E" w:rsidP="00DA60BA">
            <w:pPr>
              <w:pStyle w:val="TableText"/>
              <w:rPr>
                <w:b/>
              </w:rPr>
            </w:pPr>
            <w:r w:rsidRPr="00DA60BA">
              <w:rPr>
                <w:b/>
              </w:rPr>
              <w:t>Total</w:t>
            </w:r>
          </w:p>
        </w:tc>
        <w:tc>
          <w:tcPr>
            <w:tcW w:w="672"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1965</w:t>
            </w:r>
          </w:p>
        </w:tc>
        <w:tc>
          <w:tcPr>
            <w:tcW w:w="673"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2175</w:t>
            </w:r>
          </w:p>
        </w:tc>
        <w:tc>
          <w:tcPr>
            <w:tcW w:w="673"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2329</w:t>
            </w:r>
          </w:p>
        </w:tc>
        <w:tc>
          <w:tcPr>
            <w:tcW w:w="672"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2511</w:t>
            </w:r>
          </w:p>
        </w:tc>
        <w:tc>
          <w:tcPr>
            <w:tcW w:w="673"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2727</w:t>
            </w:r>
          </w:p>
        </w:tc>
        <w:tc>
          <w:tcPr>
            <w:tcW w:w="673"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2903</w:t>
            </w:r>
          </w:p>
        </w:tc>
        <w:tc>
          <w:tcPr>
            <w:tcW w:w="673"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3374</w:t>
            </w:r>
          </w:p>
        </w:tc>
        <w:tc>
          <w:tcPr>
            <w:tcW w:w="672"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3574</w:t>
            </w:r>
          </w:p>
        </w:tc>
        <w:tc>
          <w:tcPr>
            <w:tcW w:w="673"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3844</w:t>
            </w:r>
          </w:p>
        </w:tc>
        <w:tc>
          <w:tcPr>
            <w:tcW w:w="673" w:type="dxa"/>
            <w:tcBorders>
              <w:top w:val="nil"/>
              <w:left w:val="nil"/>
              <w:right w:val="nil"/>
            </w:tcBorders>
            <w:shd w:val="clear" w:color="auto" w:fill="auto"/>
          </w:tcPr>
          <w:p w:rsidR="00DC4E8E" w:rsidRPr="00DA60BA" w:rsidRDefault="00DC4E8E" w:rsidP="00DA60BA">
            <w:pPr>
              <w:pStyle w:val="TableText"/>
              <w:tabs>
                <w:tab w:val="decimal" w:pos="454"/>
              </w:tabs>
              <w:rPr>
                <w:b/>
              </w:rPr>
            </w:pPr>
            <w:r w:rsidRPr="00DA60BA">
              <w:rPr>
                <w:b/>
              </w:rPr>
              <w:t>3940</w:t>
            </w:r>
          </w:p>
        </w:tc>
        <w:tc>
          <w:tcPr>
            <w:tcW w:w="673" w:type="dxa"/>
            <w:tcBorders>
              <w:top w:val="nil"/>
              <w:left w:val="nil"/>
              <w:right w:val="nil"/>
            </w:tcBorders>
            <w:shd w:val="clear" w:color="auto" w:fill="auto"/>
          </w:tcPr>
          <w:p w:rsidR="00DC4E8E" w:rsidRPr="00DA60BA" w:rsidRDefault="00DC4E8E" w:rsidP="00DA60BA">
            <w:pPr>
              <w:pStyle w:val="TableText"/>
              <w:jc w:val="right"/>
              <w:rPr>
                <w:b/>
              </w:rPr>
            </w:pPr>
            <w:r w:rsidRPr="00DA60BA">
              <w:rPr>
                <w:b/>
              </w:rPr>
              <w:t>29,342</w:t>
            </w:r>
          </w:p>
        </w:tc>
      </w:tr>
    </w:tbl>
    <w:p w:rsidR="00CC7A5F" w:rsidRDefault="00DC4E8E" w:rsidP="00DA60BA">
      <w:pPr>
        <w:pStyle w:val="Note"/>
      </w:pPr>
      <w:r>
        <w:t>Notes:</w:t>
      </w:r>
    </w:p>
    <w:p w:rsidR="00DC4E8E" w:rsidRDefault="00DA60BA" w:rsidP="00DA60BA">
      <w:pPr>
        <w:pStyle w:val="Note"/>
      </w:pPr>
      <w:r>
        <w:sym w:font="Wingdings 2" w:char="F097"/>
      </w:r>
      <w:r>
        <w:tab/>
      </w:r>
      <w:r w:rsidR="00DC4E8E">
        <w:t>This table was generated when geospatial coding in Socrates was at 94%, hence not all clients are included.</w:t>
      </w:r>
    </w:p>
    <w:p w:rsidR="00DC4E8E" w:rsidRDefault="00DA60BA" w:rsidP="00DA60BA">
      <w:pPr>
        <w:pStyle w:val="Note"/>
      </w:pPr>
      <w:r>
        <w:sym w:font="Wingdings 2" w:char="F097"/>
      </w:r>
      <w:r>
        <w:tab/>
      </w:r>
      <w:r w:rsidR="00DC4E8E">
        <w:t>Otago and Southland DHBs were subsequently merged to form Southern DHB.</w:t>
      </w:r>
    </w:p>
    <w:p w:rsidR="00DA60BA" w:rsidRDefault="00DA60BA" w:rsidP="00DA60BA"/>
    <w:p w:rsidR="00DC4E8E" w:rsidRDefault="00DC4E8E" w:rsidP="00DA60BA">
      <w:pPr>
        <w:pStyle w:val="Figure"/>
      </w:pPr>
      <w:bookmarkStart w:id="96" w:name="_Toc410633667"/>
      <w:r>
        <w:t>Figure 9:</w:t>
      </w:r>
      <w:r w:rsidR="00DA60BA">
        <w:t xml:space="preserve"> </w:t>
      </w:r>
      <w:r>
        <w:t>DSS clients by district health board area and deprivation level</w:t>
      </w:r>
      <w:bookmarkEnd w:id="96"/>
    </w:p>
    <w:p w:rsidR="00DC4E8E" w:rsidRDefault="00DC4E8E" w:rsidP="00DC4E8E">
      <w:pPr>
        <w:jc w:val="both"/>
      </w:pPr>
      <w:r>
        <w:rPr>
          <w:noProof/>
          <w:lang w:eastAsia="en-NZ"/>
        </w:rPr>
        <w:drawing>
          <wp:inline distT="0" distB="0" distL="0" distR="0" wp14:anchorId="3FC22EE1" wp14:editId="178D5298">
            <wp:extent cx="5844844" cy="3350361"/>
            <wp:effectExtent l="0" t="0" r="3810" b="2540"/>
            <wp:docPr id="17" name="Chart 17" title="Figure 9: DSS clients by district health board area and deprivation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60BA" w:rsidRDefault="00DA60BA" w:rsidP="00DA60BA"/>
    <w:p w:rsidR="00CC7A5F" w:rsidRDefault="00DC4E8E" w:rsidP="00915E9B">
      <w:r>
        <w:t>Observation</w:t>
      </w:r>
      <w:r w:rsidR="00915E9B">
        <w:t>:</w:t>
      </w:r>
    </w:p>
    <w:p w:rsidR="00DC4E8E" w:rsidRDefault="00DC4E8E" w:rsidP="00DA60BA">
      <w:pPr>
        <w:pStyle w:val="Bullet"/>
      </w:pPr>
      <w:r>
        <w:t>Counties Manukau, Waikato and Auckland DHBs have a significantly higher proportion (40%) of clients in deciles 9 and 10.</w:t>
      </w:r>
    </w:p>
    <w:p w:rsidR="00DA60BA" w:rsidRDefault="00DA60BA" w:rsidP="00DA60BA"/>
    <w:p w:rsidR="00DC4E8E" w:rsidRPr="00AE1475" w:rsidRDefault="00DC4E8E" w:rsidP="00956835">
      <w:pPr>
        <w:pStyle w:val="Heading2"/>
      </w:pPr>
      <w:bookmarkStart w:id="97" w:name="_Toc409612027"/>
      <w:bookmarkStart w:id="98" w:name="_Toc410633531"/>
      <w:r w:rsidRPr="00AE1475">
        <w:t xml:space="preserve">Principal </w:t>
      </w:r>
      <w:r>
        <w:t>d</w:t>
      </w:r>
      <w:r w:rsidRPr="00AE1475">
        <w:t>isabilities</w:t>
      </w:r>
      <w:bookmarkEnd w:id="97"/>
      <w:bookmarkEnd w:id="98"/>
    </w:p>
    <w:p w:rsidR="00DC4E8E" w:rsidRDefault="00DC4E8E" w:rsidP="005C34D0">
      <w:r>
        <w:t>Each DSS client is recorded in Socrates with a principal disability</w:t>
      </w:r>
      <w:r>
        <w:rPr>
          <w:rStyle w:val="FootnoteReference"/>
        </w:rPr>
        <w:t xml:space="preserve"> </w:t>
      </w:r>
      <w:r>
        <w:t>(see Appendix 3: Disability types). Some clients have multiple disability types, and occasionally a client will have two principal disabilities. Only the first principal disability is referred to</w:t>
      </w:r>
      <w:r w:rsidRPr="00A419B2">
        <w:t xml:space="preserve"> </w:t>
      </w:r>
      <w:r>
        <w:t>in the data presented in this report.</w:t>
      </w:r>
    </w:p>
    <w:p w:rsidR="005C34D0" w:rsidRDefault="005C34D0" w:rsidP="005C34D0"/>
    <w:p w:rsidR="00DC4E8E" w:rsidRDefault="00DC4E8E" w:rsidP="005C34D0">
      <w:r>
        <w:t>There are six disability classes: intellectual, physical, autism spectrum disorder (ASD), sensory, neurological and not DSS, for example, mental health, cancer, medical.</w:t>
      </w:r>
    </w:p>
    <w:p w:rsidR="00DC4E8E" w:rsidRPr="006E7B2F" w:rsidRDefault="00DC4E8E" w:rsidP="005C34D0"/>
    <w:p w:rsidR="00DC4E8E" w:rsidRDefault="00DC4E8E" w:rsidP="005C34D0">
      <w:pPr>
        <w:pStyle w:val="Table"/>
      </w:pPr>
      <w:bookmarkStart w:id="99" w:name="_Toc410633581"/>
      <w:r>
        <w:t>Table 10:</w:t>
      </w:r>
      <w:r w:rsidR="001C5949">
        <w:t xml:space="preserve"> </w:t>
      </w:r>
      <w:r>
        <w:t>DSS clients by sex and class of principal disability</w:t>
      </w:r>
      <w:r>
        <w:rPr>
          <w:rStyle w:val="FootnoteReference"/>
        </w:rPr>
        <w:footnoteReference w:id="5"/>
      </w:r>
      <w:bookmarkEnd w:id="9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985"/>
        <w:gridCol w:w="1027"/>
        <w:gridCol w:w="1028"/>
        <w:gridCol w:w="1028"/>
        <w:gridCol w:w="1028"/>
      </w:tblGrid>
      <w:tr w:rsidR="00DC4E8E" w:rsidRPr="001C5949" w:rsidTr="001C5949">
        <w:trPr>
          <w:cantSplit/>
        </w:trPr>
        <w:tc>
          <w:tcPr>
            <w:tcW w:w="1985" w:type="dxa"/>
            <w:tcBorders>
              <w:top w:val="single" w:sz="4" w:space="0" w:color="auto"/>
              <w:bottom w:val="single" w:sz="4" w:space="0" w:color="auto"/>
            </w:tcBorders>
            <w:shd w:val="clear" w:color="auto" w:fill="auto"/>
          </w:tcPr>
          <w:p w:rsidR="00DC4E8E" w:rsidRPr="001C5949" w:rsidRDefault="00DC4E8E" w:rsidP="001C5949">
            <w:pPr>
              <w:pStyle w:val="TableText"/>
              <w:rPr>
                <w:b/>
              </w:rPr>
            </w:pPr>
            <w:r w:rsidRPr="001C5949">
              <w:rPr>
                <w:b/>
              </w:rPr>
              <w:t>Disability class</w:t>
            </w:r>
          </w:p>
        </w:tc>
        <w:tc>
          <w:tcPr>
            <w:tcW w:w="1027" w:type="dxa"/>
            <w:tcBorders>
              <w:top w:val="single" w:sz="4" w:space="0" w:color="auto"/>
              <w:bottom w:val="single" w:sz="4" w:space="0" w:color="auto"/>
            </w:tcBorders>
            <w:shd w:val="clear" w:color="auto" w:fill="auto"/>
          </w:tcPr>
          <w:p w:rsidR="00DC4E8E" w:rsidRPr="001C5949" w:rsidRDefault="00DC4E8E" w:rsidP="001C5949">
            <w:pPr>
              <w:pStyle w:val="TableText"/>
              <w:jc w:val="center"/>
              <w:rPr>
                <w:b/>
              </w:rPr>
            </w:pPr>
            <w:r w:rsidRPr="001C5949">
              <w:rPr>
                <w:b/>
              </w:rPr>
              <w:t>Male</w:t>
            </w:r>
          </w:p>
        </w:tc>
        <w:tc>
          <w:tcPr>
            <w:tcW w:w="1028" w:type="dxa"/>
            <w:tcBorders>
              <w:top w:val="single" w:sz="4" w:space="0" w:color="auto"/>
              <w:bottom w:val="single" w:sz="4" w:space="0" w:color="auto"/>
            </w:tcBorders>
            <w:shd w:val="clear" w:color="auto" w:fill="auto"/>
          </w:tcPr>
          <w:p w:rsidR="00DC4E8E" w:rsidRPr="001C5949" w:rsidRDefault="00DC4E8E" w:rsidP="001C5949">
            <w:pPr>
              <w:pStyle w:val="TableText"/>
              <w:jc w:val="center"/>
              <w:rPr>
                <w:b/>
              </w:rPr>
            </w:pPr>
            <w:r w:rsidRPr="001C5949">
              <w:rPr>
                <w:b/>
              </w:rPr>
              <w:t>Female</w:t>
            </w:r>
          </w:p>
        </w:tc>
        <w:tc>
          <w:tcPr>
            <w:tcW w:w="1028" w:type="dxa"/>
            <w:tcBorders>
              <w:top w:val="single" w:sz="4" w:space="0" w:color="auto"/>
              <w:bottom w:val="single" w:sz="4" w:space="0" w:color="auto"/>
            </w:tcBorders>
            <w:shd w:val="clear" w:color="auto" w:fill="auto"/>
          </w:tcPr>
          <w:p w:rsidR="00DC4E8E" w:rsidRPr="001C5949" w:rsidRDefault="00DC4E8E" w:rsidP="001C5949">
            <w:pPr>
              <w:pStyle w:val="TableText"/>
              <w:jc w:val="center"/>
              <w:rPr>
                <w:b/>
              </w:rPr>
            </w:pPr>
            <w:r w:rsidRPr="001C5949">
              <w:rPr>
                <w:b/>
              </w:rPr>
              <w:t>Total</w:t>
            </w:r>
          </w:p>
        </w:tc>
        <w:tc>
          <w:tcPr>
            <w:tcW w:w="1028" w:type="dxa"/>
            <w:tcBorders>
              <w:top w:val="single" w:sz="4" w:space="0" w:color="auto"/>
              <w:bottom w:val="single" w:sz="4" w:space="0" w:color="auto"/>
            </w:tcBorders>
            <w:shd w:val="clear" w:color="auto" w:fill="auto"/>
          </w:tcPr>
          <w:p w:rsidR="00DC4E8E" w:rsidRPr="001C5949" w:rsidRDefault="00DC4E8E" w:rsidP="001C5949">
            <w:pPr>
              <w:pStyle w:val="TableText"/>
              <w:jc w:val="center"/>
              <w:rPr>
                <w:b/>
              </w:rPr>
            </w:pPr>
            <w:r w:rsidRPr="001C5949">
              <w:rPr>
                <w:b/>
              </w:rPr>
              <w:t>%</w:t>
            </w:r>
          </w:p>
        </w:tc>
      </w:tr>
      <w:tr w:rsidR="00DC4E8E" w:rsidTr="001C5949">
        <w:trPr>
          <w:cantSplit/>
        </w:trPr>
        <w:tc>
          <w:tcPr>
            <w:tcW w:w="1985" w:type="dxa"/>
            <w:tcBorders>
              <w:top w:val="single" w:sz="4" w:space="0" w:color="auto"/>
              <w:bottom w:val="nil"/>
            </w:tcBorders>
            <w:shd w:val="clear" w:color="auto" w:fill="F2F2F2" w:themeFill="background1" w:themeFillShade="F2"/>
          </w:tcPr>
          <w:p w:rsidR="00DC4E8E" w:rsidRDefault="00DC4E8E" w:rsidP="001C5949">
            <w:pPr>
              <w:pStyle w:val="TableText"/>
            </w:pPr>
            <w:r>
              <w:t>Intellectual</w:t>
            </w:r>
          </w:p>
        </w:tc>
        <w:tc>
          <w:tcPr>
            <w:tcW w:w="1027" w:type="dxa"/>
            <w:tcBorders>
              <w:top w:val="single" w:sz="4" w:space="0" w:color="auto"/>
              <w:bottom w:val="nil"/>
            </w:tcBorders>
            <w:shd w:val="clear" w:color="auto" w:fill="F2F2F2" w:themeFill="background1" w:themeFillShade="F2"/>
          </w:tcPr>
          <w:p w:rsidR="00DC4E8E" w:rsidRDefault="00DC4E8E" w:rsidP="001C5949">
            <w:pPr>
              <w:pStyle w:val="TableText"/>
              <w:tabs>
                <w:tab w:val="decimal" w:pos="709"/>
              </w:tabs>
            </w:pPr>
            <w:r>
              <w:t>8177</w:t>
            </w:r>
          </w:p>
        </w:tc>
        <w:tc>
          <w:tcPr>
            <w:tcW w:w="1028" w:type="dxa"/>
            <w:tcBorders>
              <w:top w:val="single" w:sz="4" w:space="0" w:color="auto"/>
              <w:bottom w:val="nil"/>
            </w:tcBorders>
            <w:shd w:val="clear" w:color="auto" w:fill="F2F2F2" w:themeFill="background1" w:themeFillShade="F2"/>
          </w:tcPr>
          <w:p w:rsidR="00DC4E8E" w:rsidRDefault="00DC4E8E" w:rsidP="001C5949">
            <w:pPr>
              <w:pStyle w:val="TableText"/>
              <w:tabs>
                <w:tab w:val="decimal" w:pos="709"/>
              </w:tabs>
            </w:pPr>
            <w:r>
              <w:t>6222</w:t>
            </w:r>
          </w:p>
        </w:tc>
        <w:tc>
          <w:tcPr>
            <w:tcW w:w="1028" w:type="dxa"/>
            <w:tcBorders>
              <w:top w:val="single" w:sz="4" w:space="0" w:color="auto"/>
              <w:bottom w:val="nil"/>
            </w:tcBorders>
            <w:shd w:val="clear" w:color="auto" w:fill="F2F2F2" w:themeFill="background1" w:themeFillShade="F2"/>
          </w:tcPr>
          <w:p w:rsidR="00DC4E8E" w:rsidRDefault="00DC4E8E" w:rsidP="001C5949">
            <w:pPr>
              <w:pStyle w:val="TableText"/>
              <w:tabs>
                <w:tab w:val="decimal" w:pos="709"/>
              </w:tabs>
            </w:pPr>
            <w:r>
              <w:t>14</w:t>
            </w:r>
            <w:r w:rsidR="001C5949">
              <w:t>,</w:t>
            </w:r>
            <w:r>
              <w:t>399</w:t>
            </w:r>
          </w:p>
        </w:tc>
        <w:tc>
          <w:tcPr>
            <w:tcW w:w="1028" w:type="dxa"/>
            <w:tcBorders>
              <w:top w:val="single" w:sz="4" w:space="0" w:color="auto"/>
              <w:bottom w:val="nil"/>
            </w:tcBorders>
            <w:shd w:val="clear" w:color="auto" w:fill="F2F2F2" w:themeFill="background1" w:themeFillShade="F2"/>
          </w:tcPr>
          <w:p w:rsidR="00DC4E8E" w:rsidRDefault="00DC4E8E" w:rsidP="001C5949">
            <w:pPr>
              <w:pStyle w:val="TableText"/>
              <w:tabs>
                <w:tab w:val="decimal" w:pos="545"/>
              </w:tabs>
            </w:pPr>
            <w:r>
              <w:t>46%</w:t>
            </w:r>
          </w:p>
        </w:tc>
      </w:tr>
      <w:tr w:rsidR="00DC4E8E" w:rsidTr="001C5949">
        <w:trPr>
          <w:cantSplit/>
        </w:trPr>
        <w:tc>
          <w:tcPr>
            <w:tcW w:w="1985" w:type="dxa"/>
            <w:tcBorders>
              <w:top w:val="nil"/>
              <w:bottom w:val="nil"/>
            </w:tcBorders>
            <w:shd w:val="clear" w:color="auto" w:fill="auto"/>
          </w:tcPr>
          <w:p w:rsidR="00DC4E8E" w:rsidRDefault="00DC4E8E" w:rsidP="001C5949">
            <w:pPr>
              <w:pStyle w:val="TableText"/>
            </w:pPr>
            <w:r>
              <w:t>Physical</w:t>
            </w:r>
          </w:p>
        </w:tc>
        <w:tc>
          <w:tcPr>
            <w:tcW w:w="1027" w:type="dxa"/>
            <w:tcBorders>
              <w:top w:val="nil"/>
              <w:bottom w:val="nil"/>
            </w:tcBorders>
            <w:shd w:val="clear" w:color="auto" w:fill="auto"/>
          </w:tcPr>
          <w:p w:rsidR="00DC4E8E" w:rsidRDefault="00DC4E8E" w:rsidP="001C5949">
            <w:pPr>
              <w:pStyle w:val="TableText"/>
              <w:tabs>
                <w:tab w:val="decimal" w:pos="709"/>
              </w:tabs>
            </w:pPr>
            <w:r>
              <w:t>3650</w:t>
            </w:r>
          </w:p>
        </w:tc>
        <w:tc>
          <w:tcPr>
            <w:tcW w:w="1028" w:type="dxa"/>
            <w:tcBorders>
              <w:top w:val="nil"/>
              <w:bottom w:val="nil"/>
            </w:tcBorders>
            <w:shd w:val="clear" w:color="auto" w:fill="auto"/>
          </w:tcPr>
          <w:p w:rsidR="00DC4E8E" w:rsidRDefault="00DC4E8E" w:rsidP="001C5949">
            <w:pPr>
              <w:pStyle w:val="TableText"/>
              <w:tabs>
                <w:tab w:val="decimal" w:pos="709"/>
              </w:tabs>
            </w:pPr>
            <w:r>
              <w:t>4645</w:t>
            </w:r>
          </w:p>
        </w:tc>
        <w:tc>
          <w:tcPr>
            <w:tcW w:w="1028" w:type="dxa"/>
            <w:tcBorders>
              <w:top w:val="nil"/>
              <w:bottom w:val="nil"/>
            </w:tcBorders>
            <w:shd w:val="clear" w:color="auto" w:fill="auto"/>
          </w:tcPr>
          <w:p w:rsidR="00DC4E8E" w:rsidRDefault="00DC4E8E" w:rsidP="001C5949">
            <w:pPr>
              <w:pStyle w:val="TableText"/>
              <w:tabs>
                <w:tab w:val="decimal" w:pos="709"/>
              </w:tabs>
            </w:pPr>
            <w:r>
              <w:t>8295</w:t>
            </w:r>
          </w:p>
        </w:tc>
        <w:tc>
          <w:tcPr>
            <w:tcW w:w="1028" w:type="dxa"/>
            <w:tcBorders>
              <w:top w:val="nil"/>
              <w:bottom w:val="nil"/>
            </w:tcBorders>
            <w:shd w:val="clear" w:color="auto" w:fill="auto"/>
          </w:tcPr>
          <w:p w:rsidR="00DC4E8E" w:rsidRDefault="00DC4E8E" w:rsidP="001C5949">
            <w:pPr>
              <w:pStyle w:val="TableText"/>
              <w:tabs>
                <w:tab w:val="decimal" w:pos="545"/>
              </w:tabs>
            </w:pPr>
            <w:r>
              <w:t>27%</w:t>
            </w:r>
          </w:p>
        </w:tc>
      </w:tr>
      <w:tr w:rsidR="00DC4E8E" w:rsidTr="001C5949">
        <w:trPr>
          <w:cantSplit/>
        </w:trPr>
        <w:tc>
          <w:tcPr>
            <w:tcW w:w="1985" w:type="dxa"/>
            <w:tcBorders>
              <w:top w:val="nil"/>
              <w:bottom w:val="nil"/>
            </w:tcBorders>
            <w:shd w:val="clear" w:color="auto" w:fill="F2F2F2" w:themeFill="background1" w:themeFillShade="F2"/>
          </w:tcPr>
          <w:p w:rsidR="00DC4E8E" w:rsidRDefault="00DC4E8E" w:rsidP="001C5949">
            <w:pPr>
              <w:pStyle w:val="TableText"/>
            </w:pPr>
            <w:r>
              <w:t>ASD</w:t>
            </w:r>
          </w:p>
        </w:tc>
        <w:tc>
          <w:tcPr>
            <w:tcW w:w="1027" w:type="dxa"/>
            <w:tcBorders>
              <w:top w:val="nil"/>
              <w:bottom w:val="nil"/>
            </w:tcBorders>
            <w:shd w:val="clear" w:color="auto" w:fill="F2F2F2" w:themeFill="background1" w:themeFillShade="F2"/>
          </w:tcPr>
          <w:p w:rsidR="00DC4E8E" w:rsidRDefault="00DC4E8E" w:rsidP="001C5949">
            <w:pPr>
              <w:pStyle w:val="TableText"/>
              <w:tabs>
                <w:tab w:val="decimal" w:pos="709"/>
              </w:tabs>
            </w:pPr>
            <w:r>
              <w:t>3850</w:t>
            </w:r>
          </w:p>
        </w:tc>
        <w:tc>
          <w:tcPr>
            <w:tcW w:w="1028" w:type="dxa"/>
            <w:tcBorders>
              <w:top w:val="nil"/>
              <w:bottom w:val="nil"/>
            </w:tcBorders>
            <w:shd w:val="clear" w:color="auto" w:fill="F2F2F2" w:themeFill="background1" w:themeFillShade="F2"/>
          </w:tcPr>
          <w:p w:rsidR="00DC4E8E" w:rsidRDefault="00DC4E8E" w:rsidP="001C5949">
            <w:pPr>
              <w:pStyle w:val="TableText"/>
              <w:tabs>
                <w:tab w:val="decimal" w:pos="709"/>
              </w:tabs>
            </w:pPr>
            <w:r>
              <w:t>1048</w:t>
            </w:r>
          </w:p>
        </w:tc>
        <w:tc>
          <w:tcPr>
            <w:tcW w:w="1028" w:type="dxa"/>
            <w:tcBorders>
              <w:top w:val="nil"/>
              <w:bottom w:val="nil"/>
            </w:tcBorders>
            <w:shd w:val="clear" w:color="auto" w:fill="F2F2F2" w:themeFill="background1" w:themeFillShade="F2"/>
          </w:tcPr>
          <w:p w:rsidR="00DC4E8E" w:rsidRDefault="00DC4E8E" w:rsidP="001C5949">
            <w:pPr>
              <w:pStyle w:val="TableText"/>
              <w:tabs>
                <w:tab w:val="decimal" w:pos="709"/>
              </w:tabs>
            </w:pPr>
            <w:r>
              <w:t>4898</w:t>
            </w:r>
          </w:p>
        </w:tc>
        <w:tc>
          <w:tcPr>
            <w:tcW w:w="1028" w:type="dxa"/>
            <w:tcBorders>
              <w:top w:val="nil"/>
              <w:bottom w:val="nil"/>
            </w:tcBorders>
            <w:shd w:val="clear" w:color="auto" w:fill="F2F2F2" w:themeFill="background1" w:themeFillShade="F2"/>
          </w:tcPr>
          <w:p w:rsidR="00DC4E8E" w:rsidRDefault="00DC4E8E" w:rsidP="001C5949">
            <w:pPr>
              <w:pStyle w:val="TableText"/>
              <w:tabs>
                <w:tab w:val="decimal" w:pos="545"/>
              </w:tabs>
            </w:pPr>
            <w:r>
              <w:t>16%</w:t>
            </w:r>
          </w:p>
        </w:tc>
      </w:tr>
      <w:tr w:rsidR="00DC4E8E" w:rsidTr="001C5949">
        <w:trPr>
          <w:cantSplit/>
        </w:trPr>
        <w:tc>
          <w:tcPr>
            <w:tcW w:w="1985" w:type="dxa"/>
            <w:tcBorders>
              <w:top w:val="nil"/>
              <w:bottom w:val="nil"/>
            </w:tcBorders>
            <w:shd w:val="clear" w:color="auto" w:fill="auto"/>
          </w:tcPr>
          <w:p w:rsidR="00DC4E8E" w:rsidRDefault="00DC4E8E" w:rsidP="001C5949">
            <w:pPr>
              <w:pStyle w:val="TableText"/>
            </w:pPr>
            <w:r>
              <w:t>Not DSS</w:t>
            </w:r>
          </w:p>
        </w:tc>
        <w:tc>
          <w:tcPr>
            <w:tcW w:w="1027" w:type="dxa"/>
            <w:tcBorders>
              <w:top w:val="nil"/>
              <w:bottom w:val="nil"/>
            </w:tcBorders>
            <w:shd w:val="clear" w:color="auto" w:fill="auto"/>
          </w:tcPr>
          <w:p w:rsidR="00DC4E8E" w:rsidRDefault="00DC4E8E" w:rsidP="001C5949">
            <w:pPr>
              <w:pStyle w:val="TableText"/>
              <w:tabs>
                <w:tab w:val="decimal" w:pos="709"/>
              </w:tabs>
            </w:pPr>
            <w:r>
              <w:t>708</w:t>
            </w:r>
          </w:p>
        </w:tc>
        <w:tc>
          <w:tcPr>
            <w:tcW w:w="1028" w:type="dxa"/>
            <w:tcBorders>
              <w:top w:val="nil"/>
              <w:bottom w:val="nil"/>
            </w:tcBorders>
            <w:shd w:val="clear" w:color="auto" w:fill="auto"/>
          </w:tcPr>
          <w:p w:rsidR="00DC4E8E" w:rsidRDefault="00DC4E8E" w:rsidP="001C5949">
            <w:pPr>
              <w:pStyle w:val="TableText"/>
              <w:tabs>
                <w:tab w:val="decimal" w:pos="709"/>
              </w:tabs>
            </w:pPr>
            <w:r>
              <w:t>749</w:t>
            </w:r>
          </w:p>
        </w:tc>
        <w:tc>
          <w:tcPr>
            <w:tcW w:w="1028" w:type="dxa"/>
            <w:tcBorders>
              <w:top w:val="nil"/>
              <w:bottom w:val="nil"/>
            </w:tcBorders>
            <w:shd w:val="clear" w:color="auto" w:fill="auto"/>
          </w:tcPr>
          <w:p w:rsidR="00DC4E8E" w:rsidRDefault="00DC4E8E" w:rsidP="001C5949">
            <w:pPr>
              <w:pStyle w:val="TableText"/>
              <w:tabs>
                <w:tab w:val="decimal" w:pos="709"/>
              </w:tabs>
            </w:pPr>
            <w:r>
              <w:t>1457</w:t>
            </w:r>
          </w:p>
        </w:tc>
        <w:tc>
          <w:tcPr>
            <w:tcW w:w="1028" w:type="dxa"/>
            <w:tcBorders>
              <w:top w:val="nil"/>
              <w:bottom w:val="nil"/>
            </w:tcBorders>
            <w:shd w:val="clear" w:color="auto" w:fill="auto"/>
          </w:tcPr>
          <w:p w:rsidR="00DC4E8E" w:rsidRDefault="00DC4E8E" w:rsidP="001C5949">
            <w:pPr>
              <w:pStyle w:val="TableText"/>
              <w:tabs>
                <w:tab w:val="decimal" w:pos="545"/>
              </w:tabs>
            </w:pPr>
            <w:r>
              <w:t>5%</w:t>
            </w:r>
          </w:p>
        </w:tc>
      </w:tr>
      <w:tr w:rsidR="00DC4E8E" w:rsidTr="001C5949">
        <w:trPr>
          <w:cantSplit/>
        </w:trPr>
        <w:tc>
          <w:tcPr>
            <w:tcW w:w="1985" w:type="dxa"/>
            <w:tcBorders>
              <w:top w:val="nil"/>
              <w:bottom w:val="nil"/>
            </w:tcBorders>
            <w:shd w:val="clear" w:color="auto" w:fill="F2F2F2" w:themeFill="background1" w:themeFillShade="F2"/>
          </w:tcPr>
          <w:p w:rsidR="00DC4E8E" w:rsidRDefault="00DC4E8E" w:rsidP="001C5949">
            <w:pPr>
              <w:pStyle w:val="TableText"/>
            </w:pPr>
            <w:r>
              <w:t>Sensory</w:t>
            </w:r>
          </w:p>
        </w:tc>
        <w:tc>
          <w:tcPr>
            <w:tcW w:w="1027" w:type="dxa"/>
            <w:tcBorders>
              <w:top w:val="nil"/>
              <w:bottom w:val="nil"/>
            </w:tcBorders>
            <w:shd w:val="clear" w:color="auto" w:fill="F2F2F2" w:themeFill="background1" w:themeFillShade="F2"/>
          </w:tcPr>
          <w:p w:rsidR="00DC4E8E" w:rsidRDefault="00DC4E8E" w:rsidP="001C5949">
            <w:pPr>
              <w:pStyle w:val="TableText"/>
              <w:tabs>
                <w:tab w:val="decimal" w:pos="709"/>
              </w:tabs>
            </w:pPr>
            <w:r>
              <w:t>553</w:t>
            </w:r>
          </w:p>
        </w:tc>
        <w:tc>
          <w:tcPr>
            <w:tcW w:w="1028" w:type="dxa"/>
            <w:tcBorders>
              <w:top w:val="nil"/>
              <w:bottom w:val="nil"/>
            </w:tcBorders>
            <w:shd w:val="clear" w:color="auto" w:fill="F2F2F2" w:themeFill="background1" w:themeFillShade="F2"/>
          </w:tcPr>
          <w:p w:rsidR="00DC4E8E" w:rsidRDefault="00DC4E8E" w:rsidP="001C5949">
            <w:pPr>
              <w:pStyle w:val="TableText"/>
              <w:tabs>
                <w:tab w:val="decimal" w:pos="709"/>
              </w:tabs>
            </w:pPr>
            <w:r>
              <w:t>544</w:t>
            </w:r>
          </w:p>
        </w:tc>
        <w:tc>
          <w:tcPr>
            <w:tcW w:w="1028" w:type="dxa"/>
            <w:tcBorders>
              <w:top w:val="nil"/>
              <w:bottom w:val="nil"/>
            </w:tcBorders>
            <w:shd w:val="clear" w:color="auto" w:fill="F2F2F2" w:themeFill="background1" w:themeFillShade="F2"/>
          </w:tcPr>
          <w:p w:rsidR="00DC4E8E" w:rsidRDefault="00DC4E8E" w:rsidP="001C5949">
            <w:pPr>
              <w:pStyle w:val="TableText"/>
              <w:tabs>
                <w:tab w:val="decimal" w:pos="709"/>
              </w:tabs>
            </w:pPr>
            <w:r>
              <w:t>1097</w:t>
            </w:r>
          </w:p>
        </w:tc>
        <w:tc>
          <w:tcPr>
            <w:tcW w:w="1028" w:type="dxa"/>
            <w:tcBorders>
              <w:top w:val="nil"/>
              <w:bottom w:val="nil"/>
            </w:tcBorders>
            <w:shd w:val="clear" w:color="auto" w:fill="F2F2F2" w:themeFill="background1" w:themeFillShade="F2"/>
          </w:tcPr>
          <w:p w:rsidR="00DC4E8E" w:rsidRDefault="00DC4E8E" w:rsidP="001C5949">
            <w:pPr>
              <w:pStyle w:val="TableText"/>
              <w:tabs>
                <w:tab w:val="decimal" w:pos="545"/>
              </w:tabs>
            </w:pPr>
            <w:r>
              <w:t>4%</w:t>
            </w:r>
          </w:p>
        </w:tc>
      </w:tr>
      <w:tr w:rsidR="00DC4E8E" w:rsidTr="001C5949">
        <w:trPr>
          <w:cantSplit/>
        </w:trPr>
        <w:tc>
          <w:tcPr>
            <w:tcW w:w="1985" w:type="dxa"/>
            <w:tcBorders>
              <w:top w:val="nil"/>
              <w:bottom w:val="nil"/>
            </w:tcBorders>
            <w:shd w:val="clear" w:color="auto" w:fill="auto"/>
          </w:tcPr>
          <w:p w:rsidR="00DC4E8E" w:rsidRDefault="00DC4E8E" w:rsidP="001C5949">
            <w:pPr>
              <w:pStyle w:val="TableText"/>
            </w:pPr>
            <w:r>
              <w:t>Neurological</w:t>
            </w:r>
          </w:p>
        </w:tc>
        <w:tc>
          <w:tcPr>
            <w:tcW w:w="1027" w:type="dxa"/>
            <w:tcBorders>
              <w:top w:val="nil"/>
              <w:bottom w:val="nil"/>
            </w:tcBorders>
            <w:shd w:val="clear" w:color="auto" w:fill="auto"/>
          </w:tcPr>
          <w:p w:rsidR="00DC4E8E" w:rsidRDefault="00DC4E8E" w:rsidP="001C5949">
            <w:pPr>
              <w:pStyle w:val="TableText"/>
              <w:tabs>
                <w:tab w:val="decimal" w:pos="709"/>
              </w:tabs>
            </w:pPr>
            <w:r>
              <w:t>501</w:t>
            </w:r>
          </w:p>
        </w:tc>
        <w:tc>
          <w:tcPr>
            <w:tcW w:w="1028" w:type="dxa"/>
            <w:tcBorders>
              <w:top w:val="nil"/>
              <w:bottom w:val="nil"/>
            </w:tcBorders>
            <w:shd w:val="clear" w:color="auto" w:fill="auto"/>
          </w:tcPr>
          <w:p w:rsidR="00DC4E8E" w:rsidRDefault="00DC4E8E" w:rsidP="001C5949">
            <w:pPr>
              <w:pStyle w:val="TableText"/>
              <w:tabs>
                <w:tab w:val="decimal" w:pos="709"/>
              </w:tabs>
            </w:pPr>
            <w:r>
              <w:t>454</w:t>
            </w:r>
          </w:p>
        </w:tc>
        <w:tc>
          <w:tcPr>
            <w:tcW w:w="1028" w:type="dxa"/>
            <w:tcBorders>
              <w:top w:val="nil"/>
              <w:bottom w:val="nil"/>
            </w:tcBorders>
            <w:shd w:val="clear" w:color="auto" w:fill="auto"/>
          </w:tcPr>
          <w:p w:rsidR="00DC4E8E" w:rsidRDefault="00DC4E8E" w:rsidP="001C5949">
            <w:pPr>
              <w:pStyle w:val="TableText"/>
              <w:tabs>
                <w:tab w:val="decimal" w:pos="709"/>
              </w:tabs>
            </w:pPr>
            <w:r>
              <w:t>955</w:t>
            </w:r>
          </w:p>
        </w:tc>
        <w:tc>
          <w:tcPr>
            <w:tcW w:w="1028" w:type="dxa"/>
            <w:tcBorders>
              <w:top w:val="nil"/>
              <w:bottom w:val="nil"/>
            </w:tcBorders>
            <w:shd w:val="clear" w:color="auto" w:fill="auto"/>
          </w:tcPr>
          <w:p w:rsidR="00DC4E8E" w:rsidRDefault="00DC4E8E" w:rsidP="001C5949">
            <w:pPr>
              <w:pStyle w:val="TableText"/>
              <w:tabs>
                <w:tab w:val="decimal" w:pos="545"/>
              </w:tabs>
            </w:pPr>
            <w:r>
              <w:t>2%</w:t>
            </w:r>
          </w:p>
        </w:tc>
      </w:tr>
      <w:tr w:rsidR="00DC4E8E" w:rsidRPr="001C5949" w:rsidTr="001C5949">
        <w:trPr>
          <w:cantSplit/>
        </w:trPr>
        <w:tc>
          <w:tcPr>
            <w:tcW w:w="1985" w:type="dxa"/>
            <w:tcBorders>
              <w:top w:val="nil"/>
              <w:bottom w:val="single" w:sz="4" w:space="0" w:color="auto"/>
            </w:tcBorders>
            <w:shd w:val="clear" w:color="auto" w:fill="F2F2F2" w:themeFill="background1" w:themeFillShade="F2"/>
          </w:tcPr>
          <w:p w:rsidR="00DC4E8E" w:rsidRPr="001C5949" w:rsidRDefault="00DC4E8E" w:rsidP="001C5949">
            <w:pPr>
              <w:pStyle w:val="TableText"/>
              <w:rPr>
                <w:b/>
              </w:rPr>
            </w:pPr>
            <w:r w:rsidRPr="001C5949">
              <w:rPr>
                <w:b/>
              </w:rPr>
              <w:t>Total</w:t>
            </w:r>
          </w:p>
        </w:tc>
        <w:tc>
          <w:tcPr>
            <w:tcW w:w="1027" w:type="dxa"/>
            <w:tcBorders>
              <w:top w:val="nil"/>
              <w:bottom w:val="single" w:sz="4" w:space="0" w:color="auto"/>
            </w:tcBorders>
            <w:shd w:val="clear" w:color="auto" w:fill="F2F2F2" w:themeFill="background1" w:themeFillShade="F2"/>
          </w:tcPr>
          <w:p w:rsidR="00DC4E8E" w:rsidRPr="001C5949" w:rsidRDefault="00DC4E8E" w:rsidP="001C5949">
            <w:pPr>
              <w:pStyle w:val="TableText"/>
              <w:tabs>
                <w:tab w:val="decimal" w:pos="709"/>
              </w:tabs>
              <w:rPr>
                <w:b/>
              </w:rPr>
            </w:pPr>
            <w:r w:rsidRPr="001C5949">
              <w:rPr>
                <w:b/>
              </w:rPr>
              <w:t>17,439</w:t>
            </w:r>
          </w:p>
        </w:tc>
        <w:tc>
          <w:tcPr>
            <w:tcW w:w="1028" w:type="dxa"/>
            <w:tcBorders>
              <w:top w:val="nil"/>
              <w:bottom w:val="single" w:sz="4" w:space="0" w:color="auto"/>
            </w:tcBorders>
            <w:shd w:val="clear" w:color="auto" w:fill="F2F2F2" w:themeFill="background1" w:themeFillShade="F2"/>
          </w:tcPr>
          <w:p w:rsidR="00DC4E8E" w:rsidRPr="001C5949" w:rsidRDefault="00DC4E8E" w:rsidP="001C5949">
            <w:pPr>
              <w:pStyle w:val="TableText"/>
              <w:tabs>
                <w:tab w:val="decimal" w:pos="709"/>
              </w:tabs>
              <w:rPr>
                <w:b/>
              </w:rPr>
            </w:pPr>
            <w:r w:rsidRPr="001C5949">
              <w:rPr>
                <w:b/>
              </w:rPr>
              <w:t>13,662</w:t>
            </w:r>
          </w:p>
        </w:tc>
        <w:tc>
          <w:tcPr>
            <w:tcW w:w="1028" w:type="dxa"/>
            <w:tcBorders>
              <w:top w:val="nil"/>
              <w:bottom w:val="single" w:sz="4" w:space="0" w:color="auto"/>
            </w:tcBorders>
            <w:shd w:val="clear" w:color="auto" w:fill="F2F2F2" w:themeFill="background1" w:themeFillShade="F2"/>
          </w:tcPr>
          <w:p w:rsidR="00DC4E8E" w:rsidRPr="001C5949" w:rsidRDefault="00DC4E8E" w:rsidP="001C5949">
            <w:pPr>
              <w:pStyle w:val="TableText"/>
              <w:tabs>
                <w:tab w:val="decimal" w:pos="709"/>
              </w:tabs>
              <w:rPr>
                <w:b/>
              </w:rPr>
            </w:pPr>
            <w:r w:rsidRPr="001C5949">
              <w:rPr>
                <w:b/>
              </w:rPr>
              <w:t>31,101</w:t>
            </w:r>
          </w:p>
        </w:tc>
        <w:tc>
          <w:tcPr>
            <w:tcW w:w="1028" w:type="dxa"/>
            <w:tcBorders>
              <w:top w:val="nil"/>
              <w:bottom w:val="single" w:sz="4" w:space="0" w:color="auto"/>
            </w:tcBorders>
            <w:shd w:val="clear" w:color="auto" w:fill="F2F2F2" w:themeFill="background1" w:themeFillShade="F2"/>
          </w:tcPr>
          <w:p w:rsidR="00DC4E8E" w:rsidRPr="001C5949" w:rsidRDefault="00DC4E8E" w:rsidP="001C5949">
            <w:pPr>
              <w:pStyle w:val="TableText"/>
              <w:tabs>
                <w:tab w:val="decimal" w:pos="545"/>
              </w:tabs>
              <w:rPr>
                <w:b/>
              </w:rPr>
            </w:pPr>
          </w:p>
        </w:tc>
      </w:tr>
    </w:tbl>
    <w:p w:rsidR="001C5949" w:rsidRDefault="001C5949" w:rsidP="001C5949"/>
    <w:p w:rsidR="00DC4E8E" w:rsidRDefault="00DC4E8E" w:rsidP="001C5949">
      <w:pPr>
        <w:pStyle w:val="Figure"/>
      </w:pPr>
      <w:bookmarkStart w:id="100" w:name="_Toc410633668"/>
      <w:r>
        <w:t>Figure 10:</w:t>
      </w:r>
      <w:r w:rsidR="001C5949">
        <w:t xml:space="preserve"> </w:t>
      </w:r>
      <w:r>
        <w:t>DSS clients by sex and class of principal disability</w:t>
      </w:r>
      <w:r>
        <w:rPr>
          <w:rStyle w:val="FootnoteReference"/>
        </w:rPr>
        <w:footnoteReference w:id="6"/>
      </w:r>
      <w:bookmarkEnd w:id="100"/>
    </w:p>
    <w:p w:rsidR="00DC4E8E" w:rsidRDefault="00DC4E8E" w:rsidP="001C5949">
      <w:r>
        <w:rPr>
          <w:noProof/>
          <w:lang w:eastAsia="en-NZ"/>
        </w:rPr>
        <w:drawing>
          <wp:inline distT="0" distB="0" distL="0" distR="0" wp14:anchorId="23A6576E" wp14:editId="3F74D201">
            <wp:extent cx="4779818" cy="2757586"/>
            <wp:effectExtent l="0" t="0" r="1905" b="5080"/>
            <wp:docPr id="98" name="Chart 98" title="Figure 10: DSS clients by sex and class of principal disabili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C5949" w:rsidRDefault="001C5949" w:rsidP="001C5949"/>
    <w:p w:rsidR="00DC4E8E" w:rsidRDefault="00DC4E8E" w:rsidP="00915E9B">
      <w:r>
        <w:t>Observations</w:t>
      </w:r>
      <w:r w:rsidR="00915E9B">
        <w:t>:</w:t>
      </w:r>
    </w:p>
    <w:p w:rsidR="00DC4E8E" w:rsidRDefault="00DC4E8E" w:rsidP="001C5949">
      <w:pPr>
        <w:pStyle w:val="Bullet"/>
      </w:pPr>
      <w:r>
        <w:t>Almost half of all DSS clients have an intellectual disability.</w:t>
      </w:r>
    </w:p>
    <w:p w:rsidR="00DC4E8E" w:rsidRDefault="00DC4E8E" w:rsidP="001C5949">
      <w:pPr>
        <w:pStyle w:val="Bullet"/>
      </w:pPr>
      <w:r>
        <w:t>A further quarter have a physical disability.</w:t>
      </w:r>
    </w:p>
    <w:p w:rsidR="00DC4E8E" w:rsidRDefault="00DC4E8E" w:rsidP="001C5949">
      <w:pPr>
        <w:pStyle w:val="Bullet"/>
      </w:pPr>
      <w:r>
        <w:t>Males are predominant in the groups of clients with autism (79%) and</w:t>
      </w:r>
      <w:r w:rsidR="00CC7A5F">
        <w:t xml:space="preserve"> </w:t>
      </w:r>
      <w:r>
        <w:t>intellectual disabilities (57%).</w:t>
      </w:r>
    </w:p>
    <w:p w:rsidR="00DC4E8E" w:rsidRDefault="00DC4E8E" w:rsidP="001C5949">
      <w:pPr>
        <w:pStyle w:val="Bullet"/>
      </w:pPr>
      <w:r>
        <w:t>Females (58%) are predominant in the group of clients with physical disabilities.</w:t>
      </w:r>
    </w:p>
    <w:p w:rsidR="001C5949" w:rsidRDefault="001C5949" w:rsidP="001C5949"/>
    <w:p w:rsidR="00DC4E8E" w:rsidRDefault="00DC4E8E" w:rsidP="001C5949">
      <w:pPr>
        <w:pStyle w:val="Heading2"/>
      </w:pPr>
      <w:bookmarkStart w:id="101" w:name="_Toc409612028"/>
      <w:bookmarkStart w:id="102" w:name="_Toc410633532"/>
      <w:r>
        <w:t>Disability top 10</w:t>
      </w:r>
      <w:bookmarkEnd w:id="101"/>
      <w:bookmarkEnd w:id="102"/>
    </w:p>
    <w:p w:rsidR="00DC4E8E" w:rsidRDefault="00DC4E8E" w:rsidP="001C5949">
      <w:r>
        <w:t>Ten disability types account for almost three-quarters of DSS clients.</w:t>
      </w:r>
    </w:p>
    <w:p w:rsidR="001C5949" w:rsidRDefault="001C5949" w:rsidP="001C5949"/>
    <w:p w:rsidR="00DC4E8E" w:rsidRDefault="00DC4E8E" w:rsidP="001C5949">
      <w:pPr>
        <w:pStyle w:val="Table"/>
      </w:pPr>
      <w:bookmarkStart w:id="103" w:name="_Toc410633582"/>
      <w:r>
        <w:t>Table 11:</w:t>
      </w:r>
      <w:r w:rsidR="001C5949">
        <w:t xml:space="preserve"> </w:t>
      </w:r>
      <w:r>
        <w:t>DSS clients by the 10 most prevalent disability types</w:t>
      </w:r>
      <w:bookmarkEnd w:id="10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962"/>
        <w:gridCol w:w="1098"/>
        <w:gridCol w:w="1099"/>
        <w:gridCol w:w="1098"/>
        <w:gridCol w:w="1099"/>
      </w:tblGrid>
      <w:tr w:rsidR="00DC4E8E" w:rsidRPr="001C5949" w:rsidTr="001C5949">
        <w:trPr>
          <w:cantSplit/>
        </w:trPr>
        <w:tc>
          <w:tcPr>
            <w:tcW w:w="4962" w:type="dxa"/>
            <w:tcBorders>
              <w:top w:val="single" w:sz="4" w:space="0" w:color="auto"/>
              <w:bottom w:val="single" w:sz="4" w:space="0" w:color="auto"/>
            </w:tcBorders>
            <w:shd w:val="clear" w:color="auto" w:fill="auto"/>
          </w:tcPr>
          <w:p w:rsidR="00DC4E8E" w:rsidRPr="001C5949" w:rsidRDefault="00DC4E8E" w:rsidP="001C5949">
            <w:pPr>
              <w:pStyle w:val="TableText"/>
              <w:rPr>
                <w:b/>
              </w:rPr>
            </w:pPr>
            <w:r w:rsidRPr="001C5949">
              <w:rPr>
                <w:b/>
              </w:rPr>
              <w:t>Principal disability</w:t>
            </w:r>
          </w:p>
        </w:tc>
        <w:tc>
          <w:tcPr>
            <w:tcW w:w="1098" w:type="dxa"/>
            <w:tcBorders>
              <w:top w:val="single" w:sz="4" w:space="0" w:color="auto"/>
              <w:bottom w:val="single" w:sz="4" w:space="0" w:color="auto"/>
            </w:tcBorders>
            <w:shd w:val="clear" w:color="auto" w:fill="auto"/>
          </w:tcPr>
          <w:p w:rsidR="00DC4E8E" w:rsidRPr="001C5949" w:rsidRDefault="00DC4E8E" w:rsidP="001C5949">
            <w:pPr>
              <w:pStyle w:val="TableText"/>
              <w:jc w:val="center"/>
              <w:rPr>
                <w:b/>
              </w:rPr>
            </w:pPr>
            <w:r w:rsidRPr="001C5949">
              <w:rPr>
                <w:b/>
              </w:rPr>
              <w:t>Male</w:t>
            </w:r>
          </w:p>
        </w:tc>
        <w:tc>
          <w:tcPr>
            <w:tcW w:w="1099" w:type="dxa"/>
            <w:tcBorders>
              <w:top w:val="single" w:sz="4" w:space="0" w:color="auto"/>
              <w:bottom w:val="single" w:sz="4" w:space="0" w:color="auto"/>
            </w:tcBorders>
            <w:shd w:val="clear" w:color="auto" w:fill="auto"/>
          </w:tcPr>
          <w:p w:rsidR="00DC4E8E" w:rsidRPr="001C5949" w:rsidRDefault="00DC4E8E" w:rsidP="001C5949">
            <w:pPr>
              <w:pStyle w:val="TableText"/>
              <w:jc w:val="center"/>
              <w:rPr>
                <w:b/>
              </w:rPr>
            </w:pPr>
            <w:r w:rsidRPr="001C5949">
              <w:rPr>
                <w:b/>
              </w:rPr>
              <w:t>Female</w:t>
            </w:r>
          </w:p>
        </w:tc>
        <w:tc>
          <w:tcPr>
            <w:tcW w:w="1098" w:type="dxa"/>
            <w:tcBorders>
              <w:top w:val="single" w:sz="4" w:space="0" w:color="auto"/>
              <w:bottom w:val="single" w:sz="4" w:space="0" w:color="auto"/>
            </w:tcBorders>
            <w:shd w:val="clear" w:color="auto" w:fill="auto"/>
          </w:tcPr>
          <w:p w:rsidR="00DC4E8E" w:rsidRPr="001C5949" w:rsidRDefault="00DC4E8E" w:rsidP="001C5949">
            <w:pPr>
              <w:pStyle w:val="TableText"/>
              <w:jc w:val="center"/>
              <w:rPr>
                <w:b/>
              </w:rPr>
            </w:pPr>
            <w:r w:rsidRPr="001C5949">
              <w:rPr>
                <w:b/>
              </w:rPr>
              <w:t>Total</w:t>
            </w:r>
          </w:p>
        </w:tc>
        <w:tc>
          <w:tcPr>
            <w:tcW w:w="1099" w:type="dxa"/>
            <w:tcBorders>
              <w:top w:val="single" w:sz="4" w:space="0" w:color="auto"/>
              <w:bottom w:val="single" w:sz="4" w:space="0" w:color="auto"/>
            </w:tcBorders>
            <w:shd w:val="clear" w:color="auto" w:fill="auto"/>
          </w:tcPr>
          <w:p w:rsidR="00DC4E8E" w:rsidRPr="001C5949" w:rsidRDefault="00DC4E8E" w:rsidP="001C5949">
            <w:pPr>
              <w:pStyle w:val="TableText"/>
              <w:jc w:val="center"/>
              <w:rPr>
                <w:b/>
              </w:rPr>
            </w:pPr>
            <w:r w:rsidRPr="001C5949">
              <w:rPr>
                <w:b/>
              </w:rPr>
              <w:t>%</w:t>
            </w:r>
          </w:p>
        </w:tc>
      </w:tr>
      <w:tr w:rsidR="00DC4E8E" w:rsidTr="001C5949">
        <w:trPr>
          <w:cantSplit/>
        </w:trPr>
        <w:tc>
          <w:tcPr>
            <w:tcW w:w="4962" w:type="dxa"/>
            <w:tcBorders>
              <w:top w:val="single" w:sz="4" w:space="0" w:color="auto"/>
              <w:bottom w:val="nil"/>
            </w:tcBorders>
            <w:shd w:val="clear" w:color="auto" w:fill="F2F2F2" w:themeFill="background1" w:themeFillShade="F2"/>
          </w:tcPr>
          <w:p w:rsidR="00DC4E8E" w:rsidRDefault="00DC4E8E" w:rsidP="001C5949">
            <w:pPr>
              <w:pStyle w:val="TableText"/>
            </w:pPr>
            <w:r>
              <w:t>Intellectual disability, type not specified</w:t>
            </w:r>
          </w:p>
        </w:tc>
        <w:tc>
          <w:tcPr>
            <w:tcW w:w="1098" w:type="dxa"/>
            <w:tcBorders>
              <w:top w:val="single" w:sz="4" w:space="0" w:color="auto"/>
              <w:bottom w:val="nil"/>
            </w:tcBorders>
            <w:shd w:val="clear" w:color="auto" w:fill="F2F2F2" w:themeFill="background1" w:themeFillShade="F2"/>
          </w:tcPr>
          <w:p w:rsidR="00DC4E8E" w:rsidRDefault="00DC4E8E" w:rsidP="001C5949">
            <w:pPr>
              <w:pStyle w:val="TableText"/>
              <w:tabs>
                <w:tab w:val="decimal" w:pos="709"/>
              </w:tabs>
            </w:pPr>
            <w:r>
              <w:t>4346</w:t>
            </w:r>
          </w:p>
        </w:tc>
        <w:tc>
          <w:tcPr>
            <w:tcW w:w="1099" w:type="dxa"/>
            <w:tcBorders>
              <w:top w:val="single" w:sz="4" w:space="0" w:color="auto"/>
              <w:bottom w:val="nil"/>
            </w:tcBorders>
            <w:shd w:val="clear" w:color="auto" w:fill="F2F2F2" w:themeFill="background1" w:themeFillShade="F2"/>
          </w:tcPr>
          <w:p w:rsidR="00DC4E8E" w:rsidRDefault="00DC4E8E" w:rsidP="001C5949">
            <w:pPr>
              <w:pStyle w:val="TableText"/>
              <w:tabs>
                <w:tab w:val="decimal" w:pos="709"/>
              </w:tabs>
            </w:pPr>
            <w:r>
              <w:t>3293</w:t>
            </w:r>
          </w:p>
        </w:tc>
        <w:tc>
          <w:tcPr>
            <w:tcW w:w="1098" w:type="dxa"/>
            <w:tcBorders>
              <w:top w:val="single" w:sz="4" w:space="0" w:color="auto"/>
              <w:bottom w:val="nil"/>
            </w:tcBorders>
            <w:shd w:val="clear" w:color="auto" w:fill="F2F2F2" w:themeFill="background1" w:themeFillShade="F2"/>
          </w:tcPr>
          <w:p w:rsidR="00DC4E8E" w:rsidRDefault="00DC4E8E" w:rsidP="001C5949">
            <w:pPr>
              <w:pStyle w:val="TableText"/>
              <w:tabs>
                <w:tab w:val="decimal" w:pos="709"/>
              </w:tabs>
            </w:pPr>
            <w:r>
              <w:t>7639</w:t>
            </w:r>
          </w:p>
        </w:tc>
        <w:tc>
          <w:tcPr>
            <w:tcW w:w="1099" w:type="dxa"/>
            <w:tcBorders>
              <w:top w:val="single" w:sz="4" w:space="0" w:color="auto"/>
              <w:bottom w:val="nil"/>
            </w:tcBorders>
            <w:shd w:val="clear" w:color="auto" w:fill="F2F2F2" w:themeFill="background1" w:themeFillShade="F2"/>
          </w:tcPr>
          <w:p w:rsidR="00DC4E8E" w:rsidRPr="00FA1246" w:rsidRDefault="00DC4E8E" w:rsidP="001C5949">
            <w:pPr>
              <w:pStyle w:val="TableText"/>
              <w:tabs>
                <w:tab w:val="decimal" w:pos="535"/>
              </w:tabs>
            </w:pPr>
            <w:r w:rsidRPr="00FA1246">
              <w:t>25%</w:t>
            </w:r>
          </w:p>
        </w:tc>
      </w:tr>
      <w:tr w:rsidR="00DC4E8E" w:rsidTr="001C5949">
        <w:trPr>
          <w:cantSplit/>
        </w:trPr>
        <w:tc>
          <w:tcPr>
            <w:tcW w:w="4962" w:type="dxa"/>
            <w:tcBorders>
              <w:top w:val="nil"/>
              <w:bottom w:val="nil"/>
            </w:tcBorders>
            <w:shd w:val="clear" w:color="auto" w:fill="auto"/>
          </w:tcPr>
          <w:p w:rsidR="00DC4E8E" w:rsidRDefault="00DC4E8E" w:rsidP="001C5949">
            <w:pPr>
              <w:pStyle w:val="TableText"/>
            </w:pPr>
            <w:r>
              <w:t>Autism spectrum disorder (ASD)</w:t>
            </w:r>
          </w:p>
        </w:tc>
        <w:tc>
          <w:tcPr>
            <w:tcW w:w="1098" w:type="dxa"/>
            <w:tcBorders>
              <w:top w:val="nil"/>
              <w:bottom w:val="nil"/>
            </w:tcBorders>
            <w:shd w:val="clear" w:color="auto" w:fill="auto"/>
          </w:tcPr>
          <w:p w:rsidR="00DC4E8E" w:rsidRDefault="00DC4E8E" w:rsidP="001C5949">
            <w:pPr>
              <w:pStyle w:val="TableText"/>
              <w:tabs>
                <w:tab w:val="decimal" w:pos="709"/>
              </w:tabs>
            </w:pPr>
            <w:r>
              <w:t>2309</w:t>
            </w:r>
          </w:p>
        </w:tc>
        <w:tc>
          <w:tcPr>
            <w:tcW w:w="1099" w:type="dxa"/>
            <w:tcBorders>
              <w:top w:val="nil"/>
              <w:bottom w:val="nil"/>
            </w:tcBorders>
            <w:shd w:val="clear" w:color="auto" w:fill="auto"/>
          </w:tcPr>
          <w:p w:rsidR="00DC4E8E" w:rsidRDefault="00DC4E8E" w:rsidP="001C5949">
            <w:pPr>
              <w:pStyle w:val="TableText"/>
              <w:tabs>
                <w:tab w:val="decimal" w:pos="709"/>
              </w:tabs>
            </w:pPr>
            <w:r>
              <w:t>658</w:t>
            </w:r>
          </w:p>
        </w:tc>
        <w:tc>
          <w:tcPr>
            <w:tcW w:w="1098" w:type="dxa"/>
            <w:tcBorders>
              <w:top w:val="nil"/>
              <w:bottom w:val="nil"/>
            </w:tcBorders>
            <w:shd w:val="clear" w:color="auto" w:fill="auto"/>
          </w:tcPr>
          <w:p w:rsidR="00DC4E8E" w:rsidRDefault="00DC4E8E" w:rsidP="001C5949">
            <w:pPr>
              <w:pStyle w:val="TableText"/>
              <w:tabs>
                <w:tab w:val="decimal" w:pos="709"/>
              </w:tabs>
            </w:pPr>
            <w:r>
              <w:t>2967</w:t>
            </w:r>
          </w:p>
        </w:tc>
        <w:tc>
          <w:tcPr>
            <w:tcW w:w="1099" w:type="dxa"/>
            <w:tcBorders>
              <w:top w:val="nil"/>
              <w:bottom w:val="nil"/>
            </w:tcBorders>
            <w:shd w:val="clear" w:color="auto" w:fill="auto"/>
          </w:tcPr>
          <w:p w:rsidR="00DC4E8E" w:rsidRPr="00FA1246" w:rsidRDefault="00DC4E8E" w:rsidP="001C5949">
            <w:pPr>
              <w:pStyle w:val="TableText"/>
              <w:tabs>
                <w:tab w:val="decimal" w:pos="535"/>
              </w:tabs>
            </w:pPr>
            <w:r w:rsidRPr="00FA1246">
              <w:t>10%</w:t>
            </w:r>
          </w:p>
        </w:tc>
      </w:tr>
      <w:tr w:rsidR="00DC4E8E" w:rsidTr="001C5949">
        <w:trPr>
          <w:cantSplit/>
        </w:trPr>
        <w:tc>
          <w:tcPr>
            <w:tcW w:w="4962" w:type="dxa"/>
            <w:tcBorders>
              <w:top w:val="nil"/>
              <w:bottom w:val="nil"/>
            </w:tcBorders>
            <w:shd w:val="clear" w:color="auto" w:fill="F2F2F2" w:themeFill="background1" w:themeFillShade="F2"/>
          </w:tcPr>
          <w:p w:rsidR="00DC4E8E" w:rsidRDefault="00DC4E8E" w:rsidP="001C5949">
            <w:pPr>
              <w:pStyle w:val="TableText"/>
            </w:pPr>
            <w:r>
              <w:t>Down syndrome (Trisomy 21)</w:t>
            </w:r>
          </w:p>
        </w:tc>
        <w:tc>
          <w:tcPr>
            <w:tcW w:w="1098" w:type="dxa"/>
            <w:tcBorders>
              <w:top w:val="nil"/>
              <w:bottom w:val="nil"/>
            </w:tcBorders>
            <w:shd w:val="clear" w:color="auto" w:fill="F2F2F2" w:themeFill="background1" w:themeFillShade="F2"/>
          </w:tcPr>
          <w:p w:rsidR="00DC4E8E" w:rsidRDefault="00DC4E8E" w:rsidP="001C5949">
            <w:pPr>
              <w:pStyle w:val="TableText"/>
              <w:tabs>
                <w:tab w:val="decimal" w:pos="709"/>
              </w:tabs>
            </w:pPr>
            <w:r>
              <w:t>1702</w:t>
            </w:r>
          </w:p>
        </w:tc>
        <w:tc>
          <w:tcPr>
            <w:tcW w:w="1099" w:type="dxa"/>
            <w:tcBorders>
              <w:top w:val="nil"/>
              <w:bottom w:val="nil"/>
            </w:tcBorders>
            <w:shd w:val="clear" w:color="auto" w:fill="F2F2F2" w:themeFill="background1" w:themeFillShade="F2"/>
          </w:tcPr>
          <w:p w:rsidR="00DC4E8E" w:rsidRDefault="00DC4E8E" w:rsidP="001C5949">
            <w:pPr>
              <w:pStyle w:val="TableText"/>
              <w:tabs>
                <w:tab w:val="decimal" w:pos="709"/>
              </w:tabs>
            </w:pPr>
            <w:r>
              <w:t>1420</w:t>
            </w:r>
          </w:p>
        </w:tc>
        <w:tc>
          <w:tcPr>
            <w:tcW w:w="1098" w:type="dxa"/>
            <w:tcBorders>
              <w:top w:val="nil"/>
              <w:bottom w:val="nil"/>
            </w:tcBorders>
            <w:shd w:val="clear" w:color="auto" w:fill="F2F2F2" w:themeFill="background1" w:themeFillShade="F2"/>
          </w:tcPr>
          <w:p w:rsidR="00DC4E8E" w:rsidRDefault="00DC4E8E" w:rsidP="001C5949">
            <w:pPr>
              <w:pStyle w:val="TableText"/>
              <w:tabs>
                <w:tab w:val="decimal" w:pos="709"/>
              </w:tabs>
            </w:pPr>
            <w:r>
              <w:t>3122</w:t>
            </w:r>
          </w:p>
        </w:tc>
        <w:tc>
          <w:tcPr>
            <w:tcW w:w="1099" w:type="dxa"/>
            <w:tcBorders>
              <w:top w:val="nil"/>
              <w:bottom w:val="nil"/>
            </w:tcBorders>
            <w:shd w:val="clear" w:color="auto" w:fill="F2F2F2" w:themeFill="background1" w:themeFillShade="F2"/>
          </w:tcPr>
          <w:p w:rsidR="00DC4E8E" w:rsidRPr="00FA1246" w:rsidRDefault="00DC4E8E" w:rsidP="001C5949">
            <w:pPr>
              <w:pStyle w:val="TableText"/>
              <w:tabs>
                <w:tab w:val="decimal" w:pos="535"/>
              </w:tabs>
            </w:pPr>
            <w:r w:rsidRPr="00FA1246">
              <w:t>10%</w:t>
            </w:r>
          </w:p>
        </w:tc>
      </w:tr>
      <w:tr w:rsidR="00DC4E8E" w:rsidTr="001C5949">
        <w:trPr>
          <w:cantSplit/>
        </w:trPr>
        <w:tc>
          <w:tcPr>
            <w:tcW w:w="4962" w:type="dxa"/>
            <w:tcBorders>
              <w:top w:val="nil"/>
              <w:bottom w:val="nil"/>
            </w:tcBorders>
            <w:shd w:val="clear" w:color="auto" w:fill="auto"/>
          </w:tcPr>
          <w:p w:rsidR="00DC4E8E" w:rsidRDefault="00DC4E8E" w:rsidP="001C5949">
            <w:pPr>
              <w:pStyle w:val="TableText"/>
            </w:pPr>
            <w:r>
              <w:t>Stroke, brain/subarachnoid haemorrhage, cerebrovascular accident (CVA), parietal / cerebral / cerebellar / middle cerebral artery (MCA) / thalamic / frontal lobe infarct</w:t>
            </w:r>
          </w:p>
        </w:tc>
        <w:tc>
          <w:tcPr>
            <w:tcW w:w="1098" w:type="dxa"/>
            <w:tcBorders>
              <w:top w:val="nil"/>
              <w:bottom w:val="nil"/>
            </w:tcBorders>
            <w:shd w:val="clear" w:color="auto" w:fill="auto"/>
          </w:tcPr>
          <w:p w:rsidR="00DC4E8E" w:rsidRDefault="00DC4E8E" w:rsidP="001C5949">
            <w:pPr>
              <w:pStyle w:val="TableText"/>
              <w:tabs>
                <w:tab w:val="decimal" w:pos="709"/>
              </w:tabs>
            </w:pPr>
            <w:r>
              <w:t>1068</w:t>
            </w:r>
          </w:p>
        </w:tc>
        <w:tc>
          <w:tcPr>
            <w:tcW w:w="1099" w:type="dxa"/>
            <w:tcBorders>
              <w:top w:val="nil"/>
              <w:bottom w:val="nil"/>
            </w:tcBorders>
            <w:shd w:val="clear" w:color="auto" w:fill="auto"/>
          </w:tcPr>
          <w:p w:rsidR="00DC4E8E" w:rsidRDefault="00DC4E8E" w:rsidP="001C5949">
            <w:pPr>
              <w:pStyle w:val="TableText"/>
              <w:tabs>
                <w:tab w:val="decimal" w:pos="709"/>
              </w:tabs>
            </w:pPr>
            <w:r>
              <w:t>984</w:t>
            </w:r>
          </w:p>
        </w:tc>
        <w:tc>
          <w:tcPr>
            <w:tcW w:w="1098" w:type="dxa"/>
            <w:tcBorders>
              <w:top w:val="nil"/>
              <w:bottom w:val="nil"/>
            </w:tcBorders>
            <w:shd w:val="clear" w:color="auto" w:fill="auto"/>
          </w:tcPr>
          <w:p w:rsidR="00DC4E8E" w:rsidRDefault="00DC4E8E" w:rsidP="001C5949">
            <w:pPr>
              <w:pStyle w:val="TableText"/>
              <w:tabs>
                <w:tab w:val="decimal" w:pos="709"/>
              </w:tabs>
            </w:pPr>
            <w:r>
              <w:t>2052</w:t>
            </w:r>
          </w:p>
        </w:tc>
        <w:tc>
          <w:tcPr>
            <w:tcW w:w="1099" w:type="dxa"/>
            <w:tcBorders>
              <w:top w:val="nil"/>
              <w:bottom w:val="nil"/>
            </w:tcBorders>
            <w:shd w:val="clear" w:color="auto" w:fill="auto"/>
          </w:tcPr>
          <w:p w:rsidR="00DC4E8E" w:rsidRPr="00FA1246" w:rsidRDefault="00DC4E8E" w:rsidP="001C5949">
            <w:pPr>
              <w:pStyle w:val="TableText"/>
              <w:tabs>
                <w:tab w:val="decimal" w:pos="535"/>
              </w:tabs>
            </w:pPr>
            <w:r w:rsidRPr="00FA1246">
              <w:t>7%</w:t>
            </w:r>
          </w:p>
        </w:tc>
      </w:tr>
      <w:tr w:rsidR="00DC4E8E" w:rsidTr="001C5949">
        <w:trPr>
          <w:cantSplit/>
        </w:trPr>
        <w:tc>
          <w:tcPr>
            <w:tcW w:w="4962" w:type="dxa"/>
            <w:tcBorders>
              <w:top w:val="nil"/>
              <w:bottom w:val="nil"/>
            </w:tcBorders>
            <w:shd w:val="clear" w:color="auto" w:fill="F2F2F2" w:themeFill="background1" w:themeFillShade="F2"/>
          </w:tcPr>
          <w:p w:rsidR="00DC4E8E" w:rsidRDefault="00DC4E8E" w:rsidP="001C5949">
            <w:pPr>
              <w:pStyle w:val="TableText"/>
            </w:pPr>
            <w:r>
              <w:t>Cerebral palsy</w:t>
            </w:r>
          </w:p>
        </w:tc>
        <w:tc>
          <w:tcPr>
            <w:tcW w:w="1098" w:type="dxa"/>
            <w:tcBorders>
              <w:top w:val="nil"/>
              <w:bottom w:val="nil"/>
            </w:tcBorders>
            <w:shd w:val="clear" w:color="auto" w:fill="F2F2F2" w:themeFill="background1" w:themeFillShade="F2"/>
          </w:tcPr>
          <w:p w:rsidR="00DC4E8E" w:rsidRDefault="00DC4E8E" w:rsidP="001C5949">
            <w:pPr>
              <w:pStyle w:val="TableText"/>
              <w:tabs>
                <w:tab w:val="decimal" w:pos="709"/>
              </w:tabs>
            </w:pPr>
            <w:r>
              <w:t>884</w:t>
            </w:r>
          </w:p>
        </w:tc>
        <w:tc>
          <w:tcPr>
            <w:tcW w:w="1099" w:type="dxa"/>
            <w:tcBorders>
              <w:top w:val="nil"/>
              <w:bottom w:val="nil"/>
            </w:tcBorders>
            <w:shd w:val="clear" w:color="auto" w:fill="F2F2F2" w:themeFill="background1" w:themeFillShade="F2"/>
          </w:tcPr>
          <w:p w:rsidR="00DC4E8E" w:rsidRDefault="00DC4E8E" w:rsidP="001C5949">
            <w:pPr>
              <w:pStyle w:val="TableText"/>
              <w:tabs>
                <w:tab w:val="decimal" w:pos="709"/>
              </w:tabs>
            </w:pPr>
            <w:r>
              <w:t>726</w:t>
            </w:r>
          </w:p>
        </w:tc>
        <w:tc>
          <w:tcPr>
            <w:tcW w:w="1098" w:type="dxa"/>
            <w:tcBorders>
              <w:top w:val="nil"/>
              <w:bottom w:val="nil"/>
            </w:tcBorders>
            <w:shd w:val="clear" w:color="auto" w:fill="F2F2F2" w:themeFill="background1" w:themeFillShade="F2"/>
          </w:tcPr>
          <w:p w:rsidR="00DC4E8E" w:rsidRDefault="00DC4E8E" w:rsidP="001C5949">
            <w:pPr>
              <w:pStyle w:val="TableText"/>
              <w:tabs>
                <w:tab w:val="decimal" w:pos="709"/>
              </w:tabs>
            </w:pPr>
            <w:r>
              <w:t>1610</w:t>
            </w:r>
          </w:p>
        </w:tc>
        <w:tc>
          <w:tcPr>
            <w:tcW w:w="1099" w:type="dxa"/>
            <w:tcBorders>
              <w:top w:val="nil"/>
              <w:bottom w:val="nil"/>
            </w:tcBorders>
            <w:shd w:val="clear" w:color="auto" w:fill="F2F2F2" w:themeFill="background1" w:themeFillShade="F2"/>
          </w:tcPr>
          <w:p w:rsidR="00DC4E8E" w:rsidRPr="00FA1246" w:rsidRDefault="00DC4E8E" w:rsidP="001C5949">
            <w:pPr>
              <w:pStyle w:val="TableText"/>
              <w:tabs>
                <w:tab w:val="decimal" w:pos="535"/>
              </w:tabs>
            </w:pPr>
            <w:r w:rsidRPr="00FA1246">
              <w:t>5%</w:t>
            </w:r>
          </w:p>
        </w:tc>
      </w:tr>
      <w:tr w:rsidR="00DC4E8E" w:rsidTr="001C5949">
        <w:trPr>
          <w:cantSplit/>
        </w:trPr>
        <w:tc>
          <w:tcPr>
            <w:tcW w:w="4962" w:type="dxa"/>
            <w:tcBorders>
              <w:top w:val="nil"/>
              <w:bottom w:val="nil"/>
            </w:tcBorders>
            <w:shd w:val="clear" w:color="auto" w:fill="auto"/>
          </w:tcPr>
          <w:p w:rsidR="00DC4E8E" w:rsidRDefault="00DC4E8E" w:rsidP="001C5949">
            <w:pPr>
              <w:pStyle w:val="TableText"/>
            </w:pPr>
            <w:r>
              <w:t>Developmental delay, type not specified</w:t>
            </w:r>
          </w:p>
        </w:tc>
        <w:tc>
          <w:tcPr>
            <w:tcW w:w="1098" w:type="dxa"/>
            <w:tcBorders>
              <w:top w:val="nil"/>
              <w:bottom w:val="nil"/>
            </w:tcBorders>
            <w:shd w:val="clear" w:color="auto" w:fill="auto"/>
          </w:tcPr>
          <w:p w:rsidR="00DC4E8E" w:rsidRDefault="00DC4E8E" w:rsidP="001C5949">
            <w:pPr>
              <w:pStyle w:val="TableText"/>
              <w:tabs>
                <w:tab w:val="decimal" w:pos="709"/>
              </w:tabs>
            </w:pPr>
            <w:r>
              <w:t>946</w:t>
            </w:r>
          </w:p>
        </w:tc>
        <w:tc>
          <w:tcPr>
            <w:tcW w:w="1099" w:type="dxa"/>
            <w:tcBorders>
              <w:top w:val="nil"/>
              <w:bottom w:val="nil"/>
            </w:tcBorders>
            <w:shd w:val="clear" w:color="auto" w:fill="auto"/>
          </w:tcPr>
          <w:p w:rsidR="00DC4E8E" w:rsidRDefault="00DC4E8E" w:rsidP="001C5949">
            <w:pPr>
              <w:pStyle w:val="TableText"/>
              <w:tabs>
                <w:tab w:val="decimal" w:pos="709"/>
              </w:tabs>
            </w:pPr>
            <w:r>
              <w:t>616</w:t>
            </w:r>
          </w:p>
        </w:tc>
        <w:tc>
          <w:tcPr>
            <w:tcW w:w="1098" w:type="dxa"/>
            <w:tcBorders>
              <w:top w:val="nil"/>
              <w:bottom w:val="nil"/>
            </w:tcBorders>
            <w:shd w:val="clear" w:color="auto" w:fill="auto"/>
          </w:tcPr>
          <w:p w:rsidR="00DC4E8E" w:rsidRDefault="00DC4E8E" w:rsidP="001C5949">
            <w:pPr>
              <w:pStyle w:val="TableText"/>
              <w:tabs>
                <w:tab w:val="decimal" w:pos="709"/>
              </w:tabs>
            </w:pPr>
            <w:r>
              <w:t>1562</w:t>
            </w:r>
          </w:p>
        </w:tc>
        <w:tc>
          <w:tcPr>
            <w:tcW w:w="1099" w:type="dxa"/>
            <w:tcBorders>
              <w:top w:val="nil"/>
              <w:bottom w:val="nil"/>
            </w:tcBorders>
            <w:shd w:val="clear" w:color="auto" w:fill="auto"/>
          </w:tcPr>
          <w:p w:rsidR="00DC4E8E" w:rsidRPr="00FA1246" w:rsidRDefault="00DC4E8E" w:rsidP="001C5949">
            <w:pPr>
              <w:pStyle w:val="TableText"/>
              <w:tabs>
                <w:tab w:val="decimal" w:pos="535"/>
              </w:tabs>
            </w:pPr>
            <w:r w:rsidRPr="00FA1246">
              <w:t>5%</w:t>
            </w:r>
          </w:p>
        </w:tc>
      </w:tr>
      <w:tr w:rsidR="00DC4E8E" w:rsidTr="001C5949">
        <w:trPr>
          <w:cantSplit/>
        </w:trPr>
        <w:tc>
          <w:tcPr>
            <w:tcW w:w="4962" w:type="dxa"/>
            <w:tcBorders>
              <w:top w:val="nil"/>
              <w:bottom w:val="nil"/>
            </w:tcBorders>
            <w:shd w:val="clear" w:color="auto" w:fill="F2F2F2" w:themeFill="background1" w:themeFillShade="F2"/>
          </w:tcPr>
          <w:p w:rsidR="00DC4E8E" w:rsidRDefault="00DC4E8E" w:rsidP="001C5949">
            <w:pPr>
              <w:pStyle w:val="TableText"/>
            </w:pPr>
            <w:r>
              <w:t>Asperger syndrome</w:t>
            </w:r>
          </w:p>
        </w:tc>
        <w:tc>
          <w:tcPr>
            <w:tcW w:w="1098" w:type="dxa"/>
            <w:tcBorders>
              <w:top w:val="nil"/>
              <w:bottom w:val="nil"/>
            </w:tcBorders>
            <w:shd w:val="clear" w:color="auto" w:fill="F2F2F2" w:themeFill="background1" w:themeFillShade="F2"/>
          </w:tcPr>
          <w:p w:rsidR="00DC4E8E" w:rsidRDefault="00DC4E8E" w:rsidP="001C5949">
            <w:pPr>
              <w:pStyle w:val="TableText"/>
              <w:tabs>
                <w:tab w:val="decimal" w:pos="709"/>
              </w:tabs>
            </w:pPr>
            <w:r>
              <w:t>904</w:t>
            </w:r>
          </w:p>
        </w:tc>
        <w:tc>
          <w:tcPr>
            <w:tcW w:w="1099" w:type="dxa"/>
            <w:tcBorders>
              <w:top w:val="nil"/>
              <w:bottom w:val="nil"/>
            </w:tcBorders>
            <w:shd w:val="clear" w:color="auto" w:fill="F2F2F2" w:themeFill="background1" w:themeFillShade="F2"/>
          </w:tcPr>
          <w:p w:rsidR="00DC4E8E" w:rsidRDefault="00DC4E8E" w:rsidP="001C5949">
            <w:pPr>
              <w:pStyle w:val="TableText"/>
              <w:tabs>
                <w:tab w:val="decimal" w:pos="709"/>
              </w:tabs>
            </w:pPr>
            <w:r>
              <w:t>210</w:t>
            </w:r>
          </w:p>
        </w:tc>
        <w:tc>
          <w:tcPr>
            <w:tcW w:w="1098" w:type="dxa"/>
            <w:tcBorders>
              <w:top w:val="nil"/>
              <w:bottom w:val="nil"/>
            </w:tcBorders>
            <w:shd w:val="clear" w:color="auto" w:fill="F2F2F2" w:themeFill="background1" w:themeFillShade="F2"/>
          </w:tcPr>
          <w:p w:rsidR="00DC4E8E" w:rsidRDefault="00DC4E8E" w:rsidP="001C5949">
            <w:pPr>
              <w:pStyle w:val="TableText"/>
              <w:tabs>
                <w:tab w:val="decimal" w:pos="709"/>
              </w:tabs>
            </w:pPr>
            <w:r>
              <w:t>1114</w:t>
            </w:r>
          </w:p>
        </w:tc>
        <w:tc>
          <w:tcPr>
            <w:tcW w:w="1099" w:type="dxa"/>
            <w:tcBorders>
              <w:top w:val="nil"/>
              <w:bottom w:val="nil"/>
            </w:tcBorders>
            <w:shd w:val="clear" w:color="auto" w:fill="F2F2F2" w:themeFill="background1" w:themeFillShade="F2"/>
          </w:tcPr>
          <w:p w:rsidR="00DC4E8E" w:rsidRPr="00FA1246" w:rsidRDefault="00DC4E8E" w:rsidP="001C5949">
            <w:pPr>
              <w:pStyle w:val="TableText"/>
              <w:tabs>
                <w:tab w:val="decimal" w:pos="535"/>
              </w:tabs>
            </w:pPr>
            <w:r w:rsidRPr="00FA1246">
              <w:t>4%</w:t>
            </w:r>
          </w:p>
        </w:tc>
      </w:tr>
      <w:tr w:rsidR="00DC4E8E" w:rsidTr="001C5949">
        <w:trPr>
          <w:cantSplit/>
        </w:trPr>
        <w:tc>
          <w:tcPr>
            <w:tcW w:w="4962" w:type="dxa"/>
            <w:tcBorders>
              <w:top w:val="nil"/>
              <w:bottom w:val="nil"/>
            </w:tcBorders>
            <w:shd w:val="clear" w:color="auto" w:fill="auto"/>
          </w:tcPr>
          <w:p w:rsidR="00DC4E8E" w:rsidRDefault="00DC4E8E" w:rsidP="001C5949">
            <w:pPr>
              <w:pStyle w:val="TableText"/>
            </w:pPr>
            <w:r>
              <w:t>Multiple sclerosis</w:t>
            </w:r>
          </w:p>
        </w:tc>
        <w:tc>
          <w:tcPr>
            <w:tcW w:w="1098" w:type="dxa"/>
            <w:tcBorders>
              <w:top w:val="nil"/>
              <w:bottom w:val="nil"/>
            </w:tcBorders>
            <w:shd w:val="clear" w:color="auto" w:fill="auto"/>
          </w:tcPr>
          <w:p w:rsidR="00DC4E8E" w:rsidRDefault="00DC4E8E" w:rsidP="001C5949">
            <w:pPr>
              <w:pStyle w:val="TableText"/>
              <w:tabs>
                <w:tab w:val="decimal" w:pos="709"/>
              </w:tabs>
            </w:pPr>
            <w:r>
              <w:t>207</w:t>
            </w:r>
          </w:p>
        </w:tc>
        <w:tc>
          <w:tcPr>
            <w:tcW w:w="1099" w:type="dxa"/>
            <w:tcBorders>
              <w:top w:val="nil"/>
              <w:bottom w:val="nil"/>
            </w:tcBorders>
            <w:shd w:val="clear" w:color="auto" w:fill="auto"/>
          </w:tcPr>
          <w:p w:rsidR="00DC4E8E" w:rsidRDefault="00DC4E8E" w:rsidP="001C5949">
            <w:pPr>
              <w:pStyle w:val="TableText"/>
              <w:tabs>
                <w:tab w:val="decimal" w:pos="709"/>
              </w:tabs>
            </w:pPr>
            <w:r>
              <w:t>608</w:t>
            </w:r>
          </w:p>
        </w:tc>
        <w:tc>
          <w:tcPr>
            <w:tcW w:w="1098" w:type="dxa"/>
            <w:tcBorders>
              <w:top w:val="nil"/>
              <w:bottom w:val="nil"/>
            </w:tcBorders>
            <w:shd w:val="clear" w:color="auto" w:fill="auto"/>
          </w:tcPr>
          <w:p w:rsidR="00DC4E8E" w:rsidRDefault="00DC4E8E" w:rsidP="001C5949">
            <w:pPr>
              <w:pStyle w:val="TableText"/>
              <w:tabs>
                <w:tab w:val="decimal" w:pos="709"/>
              </w:tabs>
            </w:pPr>
            <w:r>
              <w:t>815</w:t>
            </w:r>
          </w:p>
        </w:tc>
        <w:tc>
          <w:tcPr>
            <w:tcW w:w="1099" w:type="dxa"/>
            <w:tcBorders>
              <w:top w:val="nil"/>
              <w:bottom w:val="nil"/>
            </w:tcBorders>
            <w:shd w:val="clear" w:color="auto" w:fill="auto"/>
          </w:tcPr>
          <w:p w:rsidR="00DC4E8E" w:rsidRPr="00FA1246" w:rsidRDefault="00DC4E8E" w:rsidP="001C5949">
            <w:pPr>
              <w:pStyle w:val="TableText"/>
              <w:tabs>
                <w:tab w:val="decimal" w:pos="535"/>
              </w:tabs>
            </w:pPr>
            <w:r w:rsidRPr="00FA1246">
              <w:t>3%</w:t>
            </w:r>
          </w:p>
        </w:tc>
      </w:tr>
      <w:tr w:rsidR="00DC4E8E" w:rsidTr="001C5949">
        <w:trPr>
          <w:cantSplit/>
        </w:trPr>
        <w:tc>
          <w:tcPr>
            <w:tcW w:w="4962" w:type="dxa"/>
            <w:tcBorders>
              <w:top w:val="nil"/>
              <w:bottom w:val="nil"/>
            </w:tcBorders>
            <w:shd w:val="clear" w:color="auto" w:fill="F2F2F2" w:themeFill="background1" w:themeFillShade="F2"/>
          </w:tcPr>
          <w:p w:rsidR="00DC4E8E" w:rsidRDefault="00DC4E8E" w:rsidP="001C5949">
            <w:pPr>
              <w:pStyle w:val="TableText"/>
            </w:pPr>
            <w:r>
              <w:t>Other ASD</w:t>
            </w:r>
          </w:p>
        </w:tc>
        <w:tc>
          <w:tcPr>
            <w:tcW w:w="1098" w:type="dxa"/>
            <w:tcBorders>
              <w:top w:val="nil"/>
              <w:bottom w:val="nil"/>
            </w:tcBorders>
            <w:shd w:val="clear" w:color="auto" w:fill="F2F2F2" w:themeFill="background1" w:themeFillShade="F2"/>
          </w:tcPr>
          <w:p w:rsidR="00DC4E8E" w:rsidRDefault="00DC4E8E" w:rsidP="001C5949">
            <w:pPr>
              <w:pStyle w:val="TableText"/>
              <w:tabs>
                <w:tab w:val="decimal" w:pos="709"/>
              </w:tabs>
            </w:pPr>
            <w:r>
              <w:t>637</w:t>
            </w:r>
          </w:p>
        </w:tc>
        <w:tc>
          <w:tcPr>
            <w:tcW w:w="1099" w:type="dxa"/>
            <w:tcBorders>
              <w:top w:val="nil"/>
              <w:bottom w:val="nil"/>
            </w:tcBorders>
            <w:shd w:val="clear" w:color="auto" w:fill="F2F2F2" w:themeFill="background1" w:themeFillShade="F2"/>
          </w:tcPr>
          <w:p w:rsidR="00DC4E8E" w:rsidRDefault="00DC4E8E" w:rsidP="001C5949">
            <w:pPr>
              <w:pStyle w:val="TableText"/>
              <w:tabs>
                <w:tab w:val="decimal" w:pos="709"/>
              </w:tabs>
            </w:pPr>
            <w:r>
              <w:t>180</w:t>
            </w:r>
          </w:p>
        </w:tc>
        <w:tc>
          <w:tcPr>
            <w:tcW w:w="1098" w:type="dxa"/>
            <w:tcBorders>
              <w:top w:val="nil"/>
              <w:bottom w:val="nil"/>
            </w:tcBorders>
            <w:shd w:val="clear" w:color="auto" w:fill="F2F2F2" w:themeFill="background1" w:themeFillShade="F2"/>
          </w:tcPr>
          <w:p w:rsidR="00DC4E8E" w:rsidRDefault="00DC4E8E" w:rsidP="001C5949">
            <w:pPr>
              <w:pStyle w:val="TableText"/>
              <w:tabs>
                <w:tab w:val="decimal" w:pos="709"/>
              </w:tabs>
            </w:pPr>
            <w:r>
              <w:t>817</w:t>
            </w:r>
          </w:p>
        </w:tc>
        <w:tc>
          <w:tcPr>
            <w:tcW w:w="1099" w:type="dxa"/>
            <w:tcBorders>
              <w:top w:val="nil"/>
              <w:bottom w:val="nil"/>
            </w:tcBorders>
            <w:shd w:val="clear" w:color="auto" w:fill="F2F2F2" w:themeFill="background1" w:themeFillShade="F2"/>
          </w:tcPr>
          <w:p w:rsidR="00DC4E8E" w:rsidRPr="00FA1246" w:rsidRDefault="00DC4E8E" w:rsidP="001C5949">
            <w:pPr>
              <w:pStyle w:val="TableText"/>
              <w:tabs>
                <w:tab w:val="decimal" w:pos="535"/>
              </w:tabs>
            </w:pPr>
            <w:r w:rsidRPr="00FA1246">
              <w:t>3%</w:t>
            </w:r>
          </w:p>
        </w:tc>
      </w:tr>
      <w:tr w:rsidR="00DC4E8E" w:rsidTr="001C5949">
        <w:trPr>
          <w:cantSplit/>
        </w:trPr>
        <w:tc>
          <w:tcPr>
            <w:tcW w:w="4962" w:type="dxa"/>
            <w:tcBorders>
              <w:top w:val="nil"/>
              <w:bottom w:val="nil"/>
            </w:tcBorders>
            <w:shd w:val="clear" w:color="auto" w:fill="auto"/>
          </w:tcPr>
          <w:p w:rsidR="00DC4E8E" w:rsidRDefault="00DC4E8E" w:rsidP="001C5949">
            <w:pPr>
              <w:pStyle w:val="TableText"/>
            </w:pPr>
            <w:r>
              <w:t>Learning disability/difficulty/delay, type not specified</w:t>
            </w:r>
          </w:p>
        </w:tc>
        <w:tc>
          <w:tcPr>
            <w:tcW w:w="1098" w:type="dxa"/>
            <w:tcBorders>
              <w:top w:val="nil"/>
              <w:bottom w:val="nil"/>
            </w:tcBorders>
            <w:shd w:val="clear" w:color="auto" w:fill="auto"/>
          </w:tcPr>
          <w:p w:rsidR="00DC4E8E" w:rsidRDefault="00DC4E8E" w:rsidP="001C5949">
            <w:pPr>
              <w:pStyle w:val="TableText"/>
              <w:tabs>
                <w:tab w:val="decimal" w:pos="709"/>
              </w:tabs>
            </w:pPr>
            <w:r>
              <w:t>422</w:t>
            </w:r>
          </w:p>
        </w:tc>
        <w:tc>
          <w:tcPr>
            <w:tcW w:w="1099" w:type="dxa"/>
            <w:tcBorders>
              <w:top w:val="nil"/>
              <w:bottom w:val="nil"/>
            </w:tcBorders>
            <w:shd w:val="clear" w:color="auto" w:fill="auto"/>
          </w:tcPr>
          <w:p w:rsidR="00DC4E8E" w:rsidRDefault="00DC4E8E" w:rsidP="001C5949">
            <w:pPr>
              <w:pStyle w:val="TableText"/>
              <w:tabs>
                <w:tab w:val="decimal" w:pos="709"/>
              </w:tabs>
            </w:pPr>
            <w:r>
              <w:t>349</w:t>
            </w:r>
          </w:p>
        </w:tc>
        <w:tc>
          <w:tcPr>
            <w:tcW w:w="1098" w:type="dxa"/>
            <w:tcBorders>
              <w:top w:val="nil"/>
              <w:bottom w:val="nil"/>
            </w:tcBorders>
            <w:shd w:val="clear" w:color="auto" w:fill="auto"/>
          </w:tcPr>
          <w:p w:rsidR="00DC4E8E" w:rsidRDefault="00DC4E8E" w:rsidP="001C5949">
            <w:pPr>
              <w:pStyle w:val="TableText"/>
              <w:tabs>
                <w:tab w:val="decimal" w:pos="709"/>
              </w:tabs>
            </w:pPr>
            <w:r>
              <w:t>771</w:t>
            </w:r>
          </w:p>
        </w:tc>
        <w:tc>
          <w:tcPr>
            <w:tcW w:w="1099" w:type="dxa"/>
            <w:tcBorders>
              <w:top w:val="nil"/>
              <w:bottom w:val="nil"/>
            </w:tcBorders>
            <w:shd w:val="clear" w:color="auto" w:fill="auto"/>
          </w:tcPr>
          <w:p w:rsidR="00DC4E8E" w:rsidRPr="00FA1246" w:rsidRDefault="00DC4E8E" w:rsidP="001C5949">
            <w:pPr>
              <w:pStyle w:val="TableText"/>
              <w:tabs>
                <w:tab w:val="decimal" w:pos="535"/>
              </w:tabs>
            </w:pPr>
            <w:r w:rsidRPr="00FA1246">
              <w:t>2%</w:t>
            </w:r>
          </w:p>
        </w:tc>
      </w:tr>
      <w:tr w:rsidR="00DC4E8E" w:rsidRPr="001C5949" w:rsidTr="001C5949">
        <w:trPr>
          <w:cantSplit/>
        </w:trPr>
        <w:tc>
          <w:tcPr>
            <w:tcW w:w="4962" w:type="dxa"/>
            <w:tcBorders>
              <w:top w:val="nil"/>
              <w:bottom w:val="nil"/>
            </w:tcBorders>
            <w:shd w:val="clear" w:color="auto" w:fill="F2F2F2" w:themeFill="background1" w:themeFillShade="F2"/>
          </w:tcPr>
          <w:p w:rsidR="00DC4E8E" w:rsidRPr="001C5949" w:rsidRDefault="00DC4E8E" w:rsidP="001C5949">
            <w:pPr>
              <w:pStyle w:val="TableText"/>
              <w:rPr>
                <w:b/>
              </w:rPr>
            </w:pPr>
            <w:r w:rsidRPr="001C5949">
              <w:rPr>
                <w:b/>
              </w:rPr>
              <w:t>Total</w:t>
            </w:r>
          </w:p>
        </w:tc>
        <w:tc>
          <w:tcPr>
            <w:tcW w:w="1098" w:type="dxa"/>
            <w:tcBorders>
              <w:top w:val="nil"/>
              <w:bottom w:val="nil"/>
            </w:tcBorders>
            <w:shd w:val="clear" w:color="auto" w:fill="F2F2F2" w:themeFill="background1" w:themeFillShade="F2"/>
          </w:tcPr>
          <w:p w:rsidR="00DC4E8E" w:rsidRPr="001C5949" w:rsidRDefault="00DC4E8E" w:rsidP="001C5949">
            <w:pPr>
              <w:pStyle w:val="TableText"/>
              <w:tabs>
                <w:tab w:val="decimal" w:pos="709"/>
              </w:tabs>
              <w:rPr>
                <w:b/>
              </w:rPr>
            </w:pPr>
            <w:r w:rsidRPr="001C5949">
              <w:rPr>
                <w:b/>
              </w:rPr>
              <w:t>13,425</w:t>
            </w:r>
          </w:p>
        </w:tc>
        <w:tc>
          <w:tcPr>
            <w:tcW w:w="1099" w:type="dxa"/>
            <w:tcBorders>
              <w:top w:val="nil"/>
              <w:bottom w:val="nil"/>
            </w:tcBorders>
            <w:shd w:val="clear" w:color="auto" w:fill="F2F2F2" w:themeFill="background1" w:themeFillShade="F2"/>
          </w:tcPr>
          <w:p w:rsidR="00DC4E8E" w:rsidRPr="001C5949" w:rsidRDefault="00DC4E8E" w:rsidP="001C5949">
            <w:pPr>
              <w:pStyle w:val="TableText"/>
              <w:tabs>
                <w:tab w:val="decimal" w:pos="709"/>
              </w:tabs>
              <w:rPr>
                <w:b/>
              </w:rPr>
            </w:pPr>
            <w:r w:rsidRPr="001C5949">
              <w:rPr>
                <w:b/>
              </w:rPr>
              <w:t>9044</w:t>
            </w:r>
          </w:p>
        </w:tc>
        <w:tc>
          <w:tcPr>
            <w:tcW w:w="1098" w:type="dxa"/>
            <w:tcBorders>
              <w:top w:val="nil"/>
              <w:bottom w:val="nil"/>
            </w:tcBorders>
            <w:shd w:val="clear" w:color="auto" w:fill="F2F2F2" w:themeFill="background1" w:themeFillShade="F2"/>
          </w:tcPr>
          <w:p w:rsidR="00DC4E8E" w:rsidRPr="001C5949" w:rsidRDefault="00DC4E8E" w:rsidP="001C5949">
            <w:pPr>
              <w:pStyle w:val="TableText"/>
              <w:tabs>
                <w:tab w:val="decimal" w:pos="709"/>
              </w:tabs>
              <w:rPr>
                <w:b/>
              </w:rPr>
            </w:pPr>
            <w:r w:rsidRPr="001C5949">
              <w:rPr>
                <w:b/>
              </w:rPr>
              <w:t>22,469</w:t>
            </w:r>
          </w:p>
        </w:tc>
        <w:tc>
          <w:tcPr>
            <w:tcW w:w="1099" w:type="dxa"/>
            <w:tcBorders>
              <w:top w:val="nil"/>
              <w:bottom w:val="nil"/>
            </w:tcBorders>
            <w:shd w:val="clear" w:color="auto" w:fill="F2F2F2" w:themeFill="background1" w:themeFillShade="F2"/>
          </w:tcPr>
          <w:p w:rsidR="00DC4E8E" w:rsidRPr="001C5949" w:rsidRDefault="00DC4E8E" w:rsidP="001C5949">
            <w:pPr>
              <w:pStyle w:val="TableText"/>
              <w:tabs>
                <w:tab w:val="decimal" w:pos="535"/>
              </w:tabs>
              <w:rPr>
                <w:b/>
              </w:rPr>
            </w:pPr>
            <w:r w:rsidRPr="001C5949">
              <w:rPr>
                <w:b/>
              </w:rPr>
              <w:t>74%</w:t>
            </w:r>
          </w:p>
        </w:tc>
      </w:tr>
      <w:tr w:rsidR="00DC4E8E" w:rsidTr="001C5949">
        <w:trPr>
          <w:cantSplit/>
        </w:trPr>
        <w:tc>
          <w:tcPr>
            <w:tcW w:w="4962" w:type="dxa"/>
            <w:tcBorders>
              <w:top w:val="nil"/>
            </w:tcBorders>
            <w:shd w:val="clear" w:color="auto" w:fill="auto"/>
          </w:tcPr>
          <w:p w:rsidR="00DC4E8E" w:rsidRDefault="00DC4E8E" w:rsidP="001C5949">
            <w:pPr>
              <w:pStyle w:val="TableText"/>
            </w:pPr>
          </w:p>
        </w:tc>
        <w:tc>
          <w:tcPr>
            <w:tcW w:w="1098" w:type="dxa"/>
            <w:tcBorders>
              <w:top w:val="nil"/>
            </w:tcBorders>
            <w:shd w:val="clear" w:color="auto" w:fill="auto"/>
          </w:tcPr>
          <w:p w:rsidR="00DC4E8E" w:rsidRDefault="00DC4E8E" w:rsidP="001C5949">
            <w:pPr>
              <w:pStyle w:val="TableText"/>
              <w:tabs>
                <w:tab w:val="decimal" w:pos="510"/>
              </w:tabs>
            </w:pPr>
            <w:r>
              <w:t>59.7%</w:t>
            </w:r>
          </w:p>
        </w:tc>
        <w:tc>
          <w:tcPr>
            <w:tcW w:w="1099" w:type="dxa"/>
            <w:tcBorders>
              <w:top w:val="nil"/>
            </w:tcBorders>
            <w:shd w:val="clear" w:color="auto" w:fill="auto"/>
          </w:tcPr>
          <w:p w:rsidR="00DC4E8E" w:rsidRDefault="00DC4E8E" w:rsidP="001C5949">
            <w:pPr>
              <w:pStyle w:val="TableText"/>
              <w:tabs>
                <w:tab w:val="decimal" w:pos="510"/>
              </w:tabs>
            </w:pPr>
            <w:r>
              <w:t>40.3%</w:t>
            </w:r>
          </w:p>
        </w:tc>
        <w:tc>
          <w:tcPr>
            <w:tcW w:w="1098" w:type="dxa"/>
            <w:tcBorders>
              <w:top w:val="nil"/>
            </w:tcBorders>
            <w:shd w:val="clear" w:color="auto" w:fill="auto"/>
          </w:tcPr>
          <w:p w:rsidR="00DC4E8E" w:rsidRDefault="00DC4E8E" w:rsidP="001C5949">
            <w:pPr>
              <w:pStyle w:val="TableText"/>
            </w:pPr>
          </w:p>
        </w:tc>
        <w:tc>
          <w:tcPr>
            <w:tcW w:w="1099" w:type="dxa"/>
            <w:tcBorders>
              <w:top w:val="nil"/>
            </w:tcBorders>
            <w:shd w:val="clear" w:color="auto" w:fill="auto"/>
          </w:tcPr>
          <w:p w:rsidR="00DC4E8E" w:rsidRPr="00FA1246" w:rsidRDefault="00DC4E8E" w:rsidP="001C5949">
            <w:pPr>
              <w:pStyle w:val="TableText"/>
              <w:tabs>
                <w:tab w:val="decimal" w:pos="535"/>
              </w:tabs>
            </w:pPr>
          </w:p>
        </w:tc>
      </w:tr>
    </w:tbl>
    <w:p w:rsidR="001C5949" w:rsidRDefault="001C5949" w:rsidP="001C5949"/>
    <w:p w:rsidR="00DC4E8E" w:rsidRPr="003400E4" w:rsidRDefault="00DC4E8E" w:rsidP="001C5949">
      <w:pPr>
        <w:pStyle w:val="Figure"/>
      </w:pPr>
      <w:bookmarkStart w:id="104" w:name="_Toc410633669"/>
      <w:r w:rsidRPr="003400E4">
        <w:t>Figure 11:</w:t>
      </w:r>
      <w:r w:rsidR="001C5949">
        <w:t xml:space="preserve"> </w:t>
      </w:r>
      <w:r w:rsidRPr="003400E4">
        <w:t>DSS clients by the 10 most prevalent disability types</w:t>
      </w:r>
      <w:bookmarkEnd w:id="104"/>
    </w:p>
    <w:p w:rsidR="00DC4E8E" w:rsidRDefault="00DC4E8E" w:rsidP="00DC4E8E">
      <w:pPr>
        <w:jc w:val="both"/>
      </w:pPr>
      <w:r>
        <w:rPr>
          <w:noProof/>
          <w:lang w:eastAsia="en-NZ"/>
        </w:rPr>
        <w:drawing>
          <wp:inline distT="0" distB="0" distL="0" distR="0" wp14:anchorId="7FA94F4B" wp14:editId="1D53F5C5">
            <wp:extent cx="5428210" cy="2496184"/>
            <wp:effectExtent l="0" t="0" r="1270" b="0"/>
            <wp:docPr id="25" name="Chart 25" title="Figure 11: DSS clients by the 10 most prevalent disability typ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C5949" w:rsidRDefault="001C5949" w:rsidP="00915E9B"/>
    <w:p w:rsidR="00DC4E8E" w:rsidRDefault="00DC4E8E" w:rsidP="001C5949">
      <w:r>
        <w:t>Observations:</w:t>
      </w:r>
    </w:p>
    <w:p w:rsidR="00DC4E8E" w:rsidRDefault="00DC4E8E" w:rsidP="001C5949">
      <w:pPr>
        <w:pStyle w:val="Bullet"/>
      </w:pPr>
      <w:r>
        <w:t>Stroke and cerebral palsy are the two most common physical disability types amongst DSS clients.</w:t>
      </w:r>
    </w:p>
    <w:p w:rsidR="001C5949" w:rsidRDefault="001C5949" w:rsidP="001C5949"/>
    <w:p w:rsidR="00DC4E8E" w:rsidRPr="003400E4" w:rsidRDefault="00DC4E8E" w:rsidP="00915E9B">
      <w:pPr>
        <w:pStyle w:val="Heading2"/>
      </w:pPr>
      <w:bookmarkStart w:id="105" w:name="_Toc409612029"/>
      <w:bookmarkStart w:id="106" w:name="_Toc410633533"/>
      <w:r w:rsidRPr="003400E4">
        <w:t>Support package allocation</w:t>
      </w:r>
      <w:bookmarkEnd w:id="105"/>
      <w:bookmarkEnd w:id="106"/>
    </w:p>
    <w:p w:rsidR="00CC7A5F" w:rsidRDefault="00DC4E8E" w:rsidP="00915E9B">
      <w:r>
        <w:t>Each DSS client has a support package allocation (SPA) determined by their NASC on the basis of a detailed needs assessment.</w:t>
      </w:r>
    </w:p>
    <w:p w:rsidR="00915E9B" w:rsidRDefault="00915E9B" w:rsidP="00915E9B"/>
    <w:p w:rsidR="00DC4E8E" w:rsidRPr="003400E4" w:rsidRDefault="00DC4E8E" w:rsidP="00915E9B">
      <w:pPr>
        <w:pStyle w:val="Table"/>
      </w:pPr>
      <w:bookmarkStart w:id="107" w:name="_Toc410633583"/>
      <w:r w:rsidRPr="003400E4">
        <w:t>Table 12:</w:t>
      </w:r>
      <w:r w:rsidR="00915E9B">
        <w:t xml:space="preserve"> </w:t>
      </w:r>
      <w:r w:rsidRPr="003400E4">
        <w:t>DSS clients by SPA level and age</w:t>
      </w:r>
      <w:bookmarkEnd w:id="10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1113"/>
        <w:gridCol w:w="1114"/>
        <w:gridCol w:w="1114"/>
        <w:gridCol w:w="1113"/>
        <w:gridCol w:w="1114"/>
        <w:gridCol w:w="1114"/>
        <w:gridCol w:w="1114"/>
      </w:tblGrid>
      <w:tr w:rsidR="00DC4E8E" w:rsidRPr="00915E9B" w:rsidTr="00795DAC">
        <w:trPr>
          <w:cantSplit/>
        </w:trPr>
        <w:tc>
          <w:tcPr>
            <w:tcW w:w="1560" w:type="dxa"/>
            <w:tcBorders>
              <w:top w:val="single" w:sz="4" w:space="0" w:color="auto"/>
              <w:bottom w:val="single" w:sz="4" w:space="0" w:color="auto"/>
            </w:tcBorders>
            <w:shd w:val="clear" w:color="auto" w:fill="auto"/>
          </w:tcPr>
          <w:p w:rsidR="00DC4E8E" w:rsidRPr="00915E9B" w:rsidRDefault="00DC4E8E" w:rsidP="00915E9B">
            <w:pPr>
              <w:pStyle w:val="TableText"/>
              <w:rPr>
                <w:b/>
              </w:rPr>
            </w:pPr>
            <w:r w:rsidRPr="00915E9B">
              <w:rPr>
                <w:b/>
              </w:rPr>
              <w:t>Age (in years)</w:t>
            </w:r>
          </w:p>
        </w:tc>
        <w:tc>
          <w:tcPr>
            <w:tcW w:w="1113" w:type="dxa"/>
            <w:tcBorders>
              <w:top w:val="single" w:sz="4" w:space="0" w:color="auto"/>
              <w:bottom w:val="single" w:sz="4" w:space="0" w:color="auto"/>
            </w:tcBorders>
            <w:shd w:val="clear" w:color="auto" w:fill="auto"/>
          </w:tcPr>
          <w:p w:rsidR="00DC4E8E" w:rsidRPr="00915E9B" w:rsidRDefault="00DC4E8E" w:rsidP="00795DAC">
            <w:pPr>
              <w:pStyle w:val="TableText"/>
              <w:jc w:val="center"/>
              <w:rPr>
                <w:b/>
              </w:rPr>
            </w:pPr>
            <w:r w:rsidRPr="00915E9B">
              <w:rPr>
                <w:b/>
              </w:rPr>
              <w:t>Very high</w:t>
            </w:r>
          </w:p>
        </w:tc>
        <w:tc>
          <w:tcPr>
            <w:tcW w:w="1114" w:type="dxa"/>
            <w:tcBorders>
              <w:top w:val="single" w:sz="4" w:space="0" w:color="auto"/>
              <w:bottom w:val="single" w:sz="4" w:space="0" w:color="auto"/>
            </w:tcBorders>
            <w:shd w:val="clear" w:color="auto" w:fill="auto"/>
          </w:tcPr>
          <w:p w:rsidR="00DC4E8E" w:rsidRPr="00915E9B" w:rsidRDefault="00DC4E8E" w:rsidP="00795DAC">
            <w:pPr>
              <w:pStyle w:val="TableText"/>
              <w:jc w:val="center"/>
              <w:rPr>
                <w:b/>
              </w:rPr>
            </w:pPr>
            <w:r w:rsidRPr="00915E9B">
              <w:rPr>
                <w:b/>
              </w:rPr>
              <w:t>High</w:t>
            </w:r>
          </w:p>
        </w:tc>
        <w:tc>
          <w:tcPr>
            <w:tcW w:w="1114" w:type="dxa"/>
            <w:tcBorders>
              <w:top w:val="single" w:sz="4" w:space="0" w:color="auto"/>
              <w:bottom w:val="single" w:sz="4" w:space="0" w:color="auto"/>
            </w:tcBorders>
            <w:shd w:val="clear" w:color="auto" w:fill="auto"/>
          </w:tcPr>
          <w:p w:rsidR="00DC4E8E" w:rsidRPr="00915E9B" w:rsidRDefault="00DC4E8E" w:rsidP="00795DAC">
            <w:pPr>
              <w:pStyle w:val="TableText"/>
              <w:jc w:val="center"/>
              <w:rPr>
                <w:b/>
              </w:rPr>
            </w:pPr>
            <w:r w:rsidRPr="00915E9B">
              <w:rPr>
                <w:b/>
              </w:rPr>
              <w:t>Medium</w:t>
            </w:r>
          </w:p>
        </w:tc>
        <w:tc>
          <w:tcPr>
            <w:tcW w:w="1113" w:type="dxa"/>
            <w:tcBorders>
              <w:top w:val="single" w:sz="4" w:space="0" w:color="auto"/>
              <w:bottom w:val="single" w:sz="4" w:space="0" w:color="auto"/>
            </w:tcBorders>
            <w:shd w:val="clear" w:color="auto" w:fill="auto"/>
          </w:tcPr>
          <w:p w:rsidR="00DC4E8E" w:rsidRPr="00915E9B" w:rsidRDefault="00DC4E8E" w:rsidP="00795DAC">
            <w:pPr>
              <w:pStyle w:val="TableText"/>
              <w:jc w:val="center"/>
              <w:rPr>
                <w:b/>
              </w:rPr>
            </w:pPr>
            <w:r w:rsidRPr="00915E9B">
              <w:rPr>
                <w:b/>
              </w:rPr>
              <w:t>Low</w:t>
            </w:r>
          </w:p>
        </w:tc>
        <w:tc>
          <w:tcPr>
            <w:tcW w:w="1114" w:type="dxa"/>
            <w:tcBorders>
              <w:top w:val="single" w:sz="4" w:space="0" w:color="auto"/>
              <w:bottom w:val="single" w:sz="4" w:space="0" w:color="auto"/>
            </w:tcBorders>
            <w:shd w:val="clear" w:color="auto" w:fill="auto"/>
          </w:tcPr>
          <w:p w:rsidR="00DC4E8E" w:rsidRPr="00915E9B" w:rsidRDefault="00DC4E8E" w:rsidP="00795DAC">
            <w:pPr>
              <w:pStyle w:val="TableText"/>
              <w:jc w:val="center"/>
              <w:rPr>
                <w:b/>
              </w:rPr>
            </w:pPr>
            <w:r w:rsidRPr="00915E9B">
              <w:rPr>
                <w:b/>
              </w:rPr>
              <w:t>Very low</w:t>
            </w:r>
          </w:p>
        </w:tc>
        <w:tc>
          <w:tcPr>
            <w:tcW w:w="1114" w:type="dxa"/>
            <w:tcBorders>
              <w:top w:val="single" w:sz="4" w:space="0" w:color="auto"/>
              <w:bottom w:val="single" w:sz="4" w:space="0" w:color="auto"/>
            </w:tcBorders>
            <w:shd w:val="clear" w:color="auto" w:fill="auto"/>
          </w:tcPr>
          <w:p w:rsidR="00DC4E8E" w:rsidRPr="00915E9B" w:rsidRDefault="00DC4E8E" w:rsidP="00795DAC">
            <w:pPr>
              <w:pStyle w:val="TableText"/>
              <w:jc w:val="center"/>
              <w:rPr>
                <w:b/>
              </w:rPr>
            </w:pPr>
            <w:r w:rsidRPr="00915E9B">
              <w:rPr>
                <w:b/>
              </w:rPr>
              <w:t>Blank</w:t>
            </w:r>
          </w:p>
        </w:tc>
        <w:tc>
          <w:tcPr>
            <w:tcW w:w="1114" w:type="dxa"/>
            <w:tcBorders>
              <w:top w:val="single" w:sz="4" w:space="0" w:color="auto"/>
              <w:bottom w:val="single" w:sz="4" w:space="0" w:color="auto"/>
            </w:tcBorders>
            <w:shd w:val="clear" w:color="auto" w:fill="auto"/>
          </w:tcPr>
          <w:p w:rsidR="00DC4E8E" w:rsidRPr="00915E9B" w:rsidRDefault="00DC4E8E" w:rsidP="00795DAC">
            <w:pPr>
              <w:pStyle w:val="TableText"/>
              <w:jc w:val="center"/>
              <w:rPr>
                <w:b/>
              </w:rPr>
            </w:pPr>
            <w:r w:rsidRPr="00915E9B">
              <w:rPr>
                <w:b/>
              </w:rPr>
              <w:t>Total</w:t>
            </w:r>
          </w:p>
        </w:tc>
      </w:tr>
      <w:tr w:rsidR="00DC4E8E" w:rsidTr="00795DAC">
        <w:trPr>
          <w:cantSplit/>
        </w:trPr>
        <w:tc>
          <w:tcPr>
            <w:tcW w:w="1560" w:type="dxa"/>
            <w:tcBorders>
              <w:top w:val="single" w:sz="4" w:space="0" w:color="auto"/>
              <w:bottom w:val="nil"/>
            </w:tcBorders>
            <w:shd w:val="clear" w:color="auto" w:fill="F2F2F2" w:themeFill="background1" w:themeFillShade="F2"/>
          </w:tcPr>
          <w:p w:rsidR="00DC4E8E" w:rsidRDefault="00DC4E8E" w:rsidP="00915E9B">
            <w:pPr>
              <w:pStyle w:val="TableText"/>
            </w:pPr>
            <w:r>
              <w:t>0–4</w:t>
            </w:r>
          </w:p>
        </w:tc>
        <w:tc>
          <w:tcPr>
            <w:tcW w:w="1113"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687"/>
              </w:tabs>
            </w:pPr>
            <w:r>
              <w:t>182</w:t>
            </w:r>
          </w:p>
        </w:tc>
        <w:tc>
          <w:tcPr>
            <w:tcW w:w="1114"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687"/>
              </w:tabs>
            </w:pPr>
            <w:r>
              <w:t>484</w:t>
            </w:r>
          </w:p>
        </w:tc>
        <w:tc>
          <w:tcPr>
            <w:tcW w:w="1114"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687"/>
              </w:tabs>
            </w:pPr>
            <w:r>
              <w:t>636</w:t>
            </w:r>
          </w:p>
        </w:tc>
        <w:tc>
          <w:tcPr>
            <w:tcW w:w="1113"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687"/>
              </w:tabs>
            </w:pPr>
            <w:r>
              <w:t>126</w:t>
            </w:r>
          </w:p>
        </w:tc>
        <w:tc>
          <w:tcPr>
            <w:tcW w:w="1114"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687"/>
              </w:tabs>
            </w:pPr>
            <w:r>
              <w:t>2</w:t>
            </w:r>
          </w:p>
        </w:tc>
        <w:tc>
          <w:tcPr>
            <w:tcW w:w="1114"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773"/>
              </w:tabs>
            </w:pPr>
            <w:r>
              <w:t>1430</w:t>
            </w:r>
          </w:p>
        </w:tc>
      </w:tr>
      <w:tr w:rsidR="00DC4E8E" w:rsidTr="00795DAC">
        <w:trPr>
          <w:cantSplit/>
        </w:trPr>
        <w:tc>
          <w:tcPr>
            <w:tcW w:w="1560" w:type="dxa"/>
            <w:tcBorders>
              <w:top w:val="nil"/>
              <w:bottom w:val="nil"/>
            </w:tcBorders>
            <w:shd w:val="clear" w:color="auto" w:fill="auto"/>
          </w:tcPr>
          <w:p w:rsidR="00DC4E8E" w:rsidRDefault="00DC4E8E" w:rsidP="00915E9B">
            <w:pPr>
              <w:pStyle w:val="TableText"/>
            </w:pPr>
            <w:r>
              <w:t>5–9</w:t>
            </w:r>
          </w:p>
        </w:tc>
        <w:tc>
          <w:tcPr>
            <w:tcW w:w="1113" w:type="dxa"/>
            <w:tcBorders>
              <w:top w:val="nil"/>
              <w:bottom w:val="nil"/>
            </w:tcBorders>
            <w:shd w:val="clear" w:color="auto" w:fill="auto"/>
          </w:tcPr>
          <w:p w:rsidR="00DC4E8E" w:rsidRDefault="00DC4E8E" w:rsidP="00795DAC">
            <w:pPr>
              <w:pStyle w:val="TableText"/>
              <w:tabs>
                <w:tab w:val="decimal" w:pos="687"/>
              </w:tabs>
            </w:pPr>
            <w:r>
              <w:t>376</w:t>
            </w:r>
          </w:p>
        </w:tc>
        <w:tc>
          <w:tcPr>
            <w:tcW w:w="1114" w:type="dxa"/>
            <w:tcBorders>
              <w:top w:val="nil"/>
              <w:bottom w:val="nil"/>
            </w:tcBorders>
            <w:shd w:val="clear" w:color="auto" w:fill="auto"/>
          </w:tcPr>
          <w:p w:rsidR="00DC4E8E" w:rsidRDefault="00DC4E8E" w:rsidP="00795DAC">
            <w:pPr>
              <w:pStyle w:val="TableText"/>
              <w:tabs>
                <w:tab w:val="decimal" w:pos="687"/>
              </w:tabs>
            </w:pPr>
            <w:r>
              <w:t>1033</w:t>
            </w:r>
          </w:p>
        </w:tc>
        <w:tc>
          <w:tcPr>
            <w:tcW w:w="1114" w:type="dxa"/>
            <w:tcBorders>
              <w:top w:val="nil"/>
              <w:bottom w:val="nil"/>
            </w:tcBorders>
            <w:shd w:val="clear" w:color="auto" w:fill="auto"/>
          </w:tcPr>
          <w:p w:rsidR="00DC4E8E" w:rsidRDefault="00DC4E8E" w:rsidP="00795DAC">
            <w:pPr>
              <w:pStyle w:val="TableText"/>
              <w:tabs>
                <w:tab w:val="decimal" w:pos="687"/>
              </w:tabs>
            </w:pPr>
            <w:r>
              <w:t>1773</w:t>
            </w:r>
          </w:p>
        </w:tc>
        <w:tc>
          <w:tcPr>
            <w:tcW w:w="1113" w:type="dxa"/>
            <w:tcBorders>
              <w:top w:val="nil"/>
              <w:bottom w:val="nil"/>
            </w:tcBorders>
            <w:shd w:val="clear" w:color="auto" w:fill="auto"/>
          </w:tcPr>
          <w:p w:rsidR="00DC4E8E" w:rsidRDefault="00DC4E8E" w:rsidP="00795DAC">
            <w:pPr>
              <w:pStyle w:val="TableText"/>
              <w:tabs>
                <w:tab w:val="decimal" w:pos="687"/>
              </w:tabs>
            </w:pPr>
            <w:r>
              <w:t>218</w:t>
            </w:r>
          </w:p>
        </w:tc>
        <w:tc>
          <w:tcPr>
            <w:tcW w:w="1114" w:type="dxa"/>
            <w:tcBorders>
              <w:top w:val="nil"/>
              <w:bottom w:val="nil"/>
            </w:tcBorders>
            <w:shd w:val="clear" w:color="auto" w:fill="auto"/>
          </w:tcPr>
          <w:p w:rsidR="00DC4E8E" w:rsidRDefault="00DC4E8E" w:rsidP="00795DAC">
            <w:pPr>
              <w:pStyle w:val="TableText"/>
              <w:tabs>
                <w:tab w:val="decimal" w:pos="687"/>
              </w:tabs>
            </w:pPr>
            <w:r>
              <w:t>6</w:t>
            </w:r>
          </w:p>
        </w:tc>
        <w:tc>
          <w:tcPr>
            <w:tcW w:w="1114" w:type="dxa"/>
            <w:tcBorders>
              <w:top w:val="nil"/>
              <w:bottom w:val="nil"/>
            </w:tcBorders>
            <w:shd w:val="clear" w:color="auto" w:fill="auto"/>
          </w:tcPr>
          <w:p w:rsidR="00DC4E8E" w:rsidRDefault="00DC4E8E" w:rsidP="00795DAC">
            <w:pPr>
              <w:pStyle w:val="TableText"/>
              <w:tabs>
                <w:tab w:val="decimal" w:pos="687"/>
              </w:tabs>
            </w:pPr>
          </w:p>
        </w:tc>
        <w:tc>
          <w:tcPr>
            <w:tcW w:w="1114" w:type="dxa"/>
            <w:tcBorders>
              <w:top w:val="nil"/>
              <w:bottom w:val="nil"/>
            </w:tcBorders>
            <w:shd w:val="clear" w:color="auto" w:fill="auto"/>
          </w:tcPr>
          <w:p w:rsidR="00DC4E8E" w:rsidRDefault="00DC4E8E" w:rsidP="00795DAC">
            <w:pPr>
              <w:pStyle w:val="TableText"/>
              <w:tabs>
                <w:tab w:val="decimal" w:pos="773"/>
              </w:tabs>
            </w:pPr>
            <w:r>
              <w:t>3406</w:t>
            </w:r>
          </w:p>
        </w:tc>
      </w:tr>
      <w:tr w:rsidR="00DC4E8E" w:rsidTr="00795DAC">
        <w:trPr>
          <w:cantSplit/>
        </w:trPr>
        <w:tc>
          <w:tcPr>
            <w:tcW w:w="1560" w:type="dxa"/>
            <w:tcBorders>
              <w:top w:val="nil"/>
              <w:bottom w:val="nil"/>
            </w:tcBorders>
            <w:shd w:val="clear" w:color="auto" w:fill="F2F2F2" w:themeFill="background1" w:themeFillShade="F2"/>
          </w:tcPr>
          <w:p w:rsidR="00DC4E8E" w:rsidRDefault="00DC4E8E" w:rsidP="00915E9B">
            <w:pPr>
              <w:pStyle w:val="TableText"/>
            </w:pPr>
            <w:r>
              <w:t>10–14</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529</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1223</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1957</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155</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3</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2</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773"/>
              </w:tabs>
            </w:pPr>
            <w:r>
              <w:t>3869</w:t>
            </w:r>
          </w:p>
        </w:tc>
      </w:tr>
      <w:tr w:rsidR="00DC4E8E" w:rsidTr="00795DAC">
        <w:trPr>
          <w:cantSplit/>
        </w:trPr>
        <w:tc>
          <w:tcPr>
            <w:tcW w:w="1560" w:type="dxa"/>
            <w:tcBorders>
              <w:top w:val="nil"/>
              <w:bottom w:val="nil"/>
            </w:tcBorders>
            <w:shd w:val="clear" w:color="auto" w:fill="auto"/>
          </w:tcPr>
          <w:p w:rsidR="00DC4E8E" w:rsidRDefault="00DC4E8E" w:rsidP="00915E9B">
            <w:pPr>
              <w:pStyle w:val="TableText"/>
            </w:pPr>
            <w:r>
              <w:t>15–19</w:t>
            </w:r>
          </w:p>
        </w:tc>
        <w:tc>
          <w:tcPr>
            <w:tcW w:w="1113" w:type="dxa"/>
            <w:tcBorders>
              <w:top w:val="nil"/>
              <w:bottom w:val="nil"/>
            </w:tcBorders>
            <w:shd w:val="clear" w:color="auto" w:fill="auto"/>
          </w:tcPr>
          <w:p w:rsidR="00DC4E8E" w:rsidRDefault="00DC4E8E" w:rsidP="00795DAC">
            <w:pPr>
              <w:pStyle w:val="TableText"/>
              <w:tabs>
                <w:tab w:val="decimal" w:pos="687"/>
              </w:tabs>
            </w:pPr>
            <w:r>
              <w:t>676</w:t>
            </w:r>
          </w:p>
        </w:tc>
        <w:tc>
          <w:tcPr>
            <w:tcW w:w="1114" w:type="dxa"/>
            <w:tcBorders>
              <w:top w:val="nil"/>
              <w:bottom w:val="nil"/>
            </w:tcBorders>
            <w:shd w:val="clear" w:color="auto" w:fill="auto"/>
          </w:tcPr>
          <w:p w:rsidR="00DC4E8E" w:rsidRDefault="00DC4E8E" w:rsidP="00795DAC">
            <w:pPr>
              <w:pStyle w:val="TableText"/>
              <w:tabs>
                <w:tab w:val="decimal" w:pos="687"/>
              </w:tabs>
            </w:pPr>
            <w:r>
              <w:t>1094</w:t>
            </w:r>
          </w:p>
        </w:tc>
        <w:tc>
          <w:tcPr>
            <w:tcW w:w="1114" w:type="dxa"/>
            <w:tcBorders>
              <w:top w:val="nil"/>
              <w:bottom w:val="nil"/>
            </w:tcBorders>
            <w:shd w:val="clear" w:color="auto" w:fill="auto"/>
          </w:tcPr>
          <w:p w:rsidR="00DC4E8E" w:rsidRDefault="00DC4E8E" w:rsidP="00795DAC">
            <w:pPr>
              <w:pStyle w:val="TableText"/>
              <w:tabs>
                <w:tab w:val="decimal" w:pos="687"/>
              </w:tabs>
            </w:pPr>
            <w:r>
              <w:t>1168</w:t>
            </w:r>
          </w:p>
        </w:tc>
        <w:tc>
          <w:tcPr>
            <w:tcW w:w="1113" w:type="dxa"/>
            <w:tcBorders>
              <w:top w:val="nil"/>
              <w:bottom w:val="nil"/>
            </w:tcBorders>
            <w:shd w:val="clear" w:color="auto" w:fill="auto"/>
          </w:tcPr>
          <w:p w:rsidR="00DC4E8E" w:rsidRDefault="00DC4E8E" w:rsidP="00795DAC">
            <w:pPr>
              <w:pStyle w:val="TableText"/>
              <w:tabs>
                <w:tab w:val="decimal" w:pos="687"/>
              </w:tabs>
            </w:pPr>
            <w:r>
              <w:t>83</w:t>
            </w:r>
          </w:p>
        </w:tc>
        <w:tc>
          <w:tcPr>
            <w:tcW w:w="1114" w:type="dxa"/>
            <w:tcBorders>
              <w:top w:val="nil"/>
              <w:bottom w:val="nil"/>
            </w:tcBorders>
            <w:shd w:val="clear" w:color="auto" w:fill="auto"/>
          </w:tcPr>
          <w:p w:rsidR="00DC4E8E" w:rsidRDefault="00DC4E8E" w:rsidP="00795DAC">
            <w:pPr>
              <w:pStyle w:val="TableText"/>
              <w:tabs>
                <w:tab w:val="decimal" w:pos="687"/>
              </w:tabs>
            </w:pPr>
            <w:r>
              <w:t>2</w:t>
            </w:r>
          </w:p>
        </w:tc>
        <w:tc>
          <w:tcPr>
            <w:tcW w:w="1114" w:type="dxa"/>
            <w:tcBorders>
              <w:top w:val="nil"/>
              <w:bottom w:val="nil"/>
            </w:tcBorders>
            <w:shd w:val="clear" w:color="auto" w:fill="auto"/>
          </w:tcPr>
          <w:p w:rsidR="00DC4E8E" w:rsidRDefault="00DC4E8E" w:rsidP="00795DAC">
            <w:pPr>
              <w:pStyle w:val="TableText"/>
              <w:tabs>
                <w:tab w:val="decimal" w:pos="687"/>
              </w:tabs>
            </w:pPr>
            <w:r>
              <w:t>37</w:t>
            </w:r>
          </w:p>
        </w:tc>
        <w:tc>
          <w:tcPr>
            <w:tcW w:w="1114" w:type="dxa"/>
            <w:tcBorders>
              <w:top w:val="nil"/>
              <w:bottom w:val="nil"/>
            </w:tcBorders>
            <w:shd w:val="clear" w:color="auto" w:fill="auto"/>
          </w:tcPr>
          <w:p w:rsidR="00DC4E8E" w:rsidRDefault="00DC4E8E" w:rsidP="00795DAC">
            <w:pPr>
              <w:pStyle w:val="TableText"/>
              <w:tabs>
                <w:tab w:val="decimal" w:pos="773"/>
              </w:tabs>
            </w:pPr>
            <w:r>
              <w:t>3060</w:t>
            </w:r>
          </w:p>
        </w:tc>
      </w:tr>
      <w:tr w:rsidR="00DC4E8E" w:rsidTr="00795DAC">
        <w:trPr>
          <w:cantSplit/>
        </w:trPr>
        <w:tc>
          <w:tcPr>
            <w:tcW w:w="1560" w:type="dxa"/>
            <w:tcBorders>
              <w:top w:val="nil"/>
              <w:bottom w:val="nil"/>
            </w:tcBorders>
            <w:shd w:val="clear" w:color="auto" w:fill="F2F2F2" w:themeFill="background1" w:themeFillShade="F2"/>
          </w:tcPr>
          <w:p w:rsidR="00DC4E8E" w:rsidRDefault="00DC4E8E" w:rsidP="00915E9B">
            <w:pPr>
              <w:pStyle w:val="TableText"/>
            </w:pPr>
            <w:r>
              <w:t>20–24</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583</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812</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666</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54</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46</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773"/>
              </w:tabs>
            </w:pPr>
            <w:r>
              <w:t>2161</w:t>
            </w:r>
          </w:p>
        </w:tc>
      </w:tr>
      <w:tr w:rsidR="00DC4E8E" w:rsidTr="00795DAC">
        <w:trPr>
          <w:cantSplit/>
        </w:trPr>
        <w:tc>
          <w:tcPr>
            <w:tcW w:w="1560" w:type="dxa"/>
            <w:tcBorders>
              <w:top w:val="nil"/>
              <w:bottom w:val="nil"/>
            </w:tcBorders>
            <w:shd w:val="clear" w:color="auto" w:fill="auto"/>
          </w:tcPr>
          <w:p w:rsidR="00DC4E8E" w:rsidRDefault="00DC4E8E" w:rsidP="00915E9B">
            <w:pPr>
              <w:pStyle w:val="TableText"/>
            </w:pPr>
            <w:r>
              <w:t>25–29</w:t>
            </w:r>
          </w:p>
        </w:tc>
        <w:tc>
          <w:tcPr>
            <w:tcW w:w="1113" w:type="dxa"/>
            <w:tcBorders>
              <w:top w:val="nil"/>
              <w:bottom w:val="nil"/>
            </w:tcBorders>
            <w:shd w:val="clear" w:color="auto" w:fill="auto"/>
          </w:tcPr>
          <w:p w:rsidR="00DC4E8E" w:rsidRDefault="00DC4E8E" w:rsidP="00795DAC">
            <w:pPr>
              <w:pStyle w:val="TableText"/>
              <w:tabs>
                <w:tab w:val="decimal" w:pos="687"/>
              </w:tabs>
            </w:pPr>
            <w:r>
              <w:t>502</w:t>
            </w:r>
          </w:p>
        </w:tc>
        <w:tc>
          <w:tcPr>
            <w:tcW w:w="1114" w:type="dxa"/>
            <w:tcBorders>
              <w:top w:val="nil"/>
              <w:bottom w:val="nil"/>
            </w:tcBorders>
            <w:shd w:val="clear" w:color="auto" w:fill="auto"/>
          </w:tcPr>
          <w:p w:rsidR="00DC4E8E" w:rsidRDefault="00DC4E8E" w:rsidP="00795DAC">
            <w:pPr>
              <w:pStyle w:val="TableText"/>
              <w:tabs>
                <w:tab w:val="decimal" w:pos="687"/>
              </w:tabs>
            </w:pPr>
            <w:r>
              <w:t>565</w:t>
            </w:r>
          </w:p>
        </w:tc>
        <w:tc>
          <w:tcPr>
            <w:tcW w:w="1114" w:type="dxa"/>
            <w:tcBorders>
              <w:top w:val="nil"/>
              <w:bottom w:val="nil"/>
            </w:tcBorders>
            <w:shd w:val="clear" w:color="auto" w:fill="auto"/>
          </w:tcPr>
          <w:p w:rsidR="00DC4E8E" w:rsidRDefault="00DC4E8E" w:rsidP="00795DAC">
            <w:pPr>
              <w:pStyle w:val="TableText"/>
              <w:tabs>
                <w:tab w:val="decimal" w:pos="687"/>
              </w:tabs>
            </w:pPr>
            <w:r>
              <w:t>417</w:t>
            </w:r>
          </w:p>
        </w:tc>
        <w:tc>
          <w:tcPr>
            <w:tcW w:w="1113" w:type="dxa"/>
            <w:tcBorders>
              <w:top w:val="nil"/>
              <w:bottom w:val="nil"/>
            </w:tcBorders>
            <w:shd w:val="clear" w:color="auto" w:fill="auto"/>
          </w:tcPr>
          <w:p w:rsidR="00DC4E8E" w:rsidRDefault="00DC4E8E" w:rsidP="00795DAC">
            <w:pPr>
              <w:pStyle w:val="TableText"/>
              <w:tabs>
                <w:tab w:val="decimal" w:pos="687"/>
              </w:tabs>
            </w:pPr>
            <w:r>
              <w:t>36</w:t>
            </w:r>
          </w:p>
        </w:tc>
        <w:tc>
          <w:tcPr>
            <w:tcW w:w="1114" w:type="dxa"/>
            <w:tcBorders>
              <w:top w:val="nil"/>
              <w:bottom w:val="nil"/>
            </w:tcBorders>
            <w:shd w:val="clear" w:color="auto" w:fill="auto"/>
          </w:tcPr>
          <w:p w:rsidR="00DC4E8E" w:rsidRDefault="00DC4E8E" w:rsidP="00795DAC">
            <w:pPr>
              <w:pStyle w:val="TableText"/>
              <w:tabs>
                <w:tab w:val="decimal" w:pos="687"/>
              </w:tabs>
            </w:pPr>
          </w:p>
        </w:tc>
        <w:tc>
          <w:tcPr>
            <w:tcW w:w="1114" w:type="dxa"/>
            <w:tcBorders>
              <w:top w:val="nil"/>
              <w:bottom w:val="nil"/>
            </w:tcBorders>
            <w:shd w:val="clear" w:color="auto" w:fill="auto"/>
          </w:tcPr>
          <w:p w:rsidR="00DC4E8E" w:rsidRDefault="00DC4E8E" w:rsidP="00795DAC">
            <w:pPr>
              <w:pStyle w:val="TableText"/>
              <w:tabs>
                <w:tab w:val="decimal" w:pos="687"/>
              </w:tabs>
            </w:pPr>
            <w:r>
              <w:t>38</w:t>
            </w:r>
          </w:p>
        </w:tc>
        <w:tc>
          <w:tcPr>
            <w:tcW w:w="1114" w:type="dxa"/>
            <w:tcBorders>
              <w:top w:val="nil"/>
              <w:bottom w:val="nil"/>
            </w:tcBorders>
            <w:shd w:val="clear" w:color="auto" w:fill="auto"/>
          </w:tcPr>
          <w:p w:rsidR="00DC4E8E" w:rsidRDefault="00DC4E8E" w:rsidP="00795DAC">
            <w:pPr>
              <w:pStyle w:val="TableText"/>
              <w:tabs>
                <w:tab w:val="decimal" w:pos="773"/>
              </w:tabs>
            </w:pPr>
            <w:r>
              <w:t>1558</w:t>
            </w:r>
          </w:p>
        </w:tc>
      </w:tr>
      <w:tr w:rsidR="00DC4E8E" w:rsidTr="00795DAC">
        <w:trPr>
          <w:cantSplit/>
        </w:trPr>
        <w:tc>
          <w:tcPr>
            <w:tcW w:w="1560" w:type="dxa"/>
            <w:tcBorders>
              <w:top w:val="nil"/>
              <w:bottom w:val="nil"/>
            </w:tcBorders>
            <w:shd w:val="clear" w:color="auto" w:fill="F2F2F2" w:themeFill="background1" w:themeFillShade="F2"/>
          </w:tcPr>
          <w:p w:rsidR="00DC4E8E" w:rsidRDefault="00DC4E8E" w:rsidP="00915E9B">
            <w:pPr>
              <w:pStyle w:val="TableText"/>
            </w:pPr>
            <w:r>
              <w:t>30–34</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477</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438</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369</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29</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36</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773"/>
              </w:tabs>
            </w:pPr>
            <w:r>
              <w:t>1349</w:t>
            </w:r>
          </w:p>
        </w:tc>
      </w:tr>
      <w:tr w:rsidR="00DC4E8E" w:rsidTr="00795DAC">
        <w:trPr>
          <w:cantSplit/>
        </w:trPr>
        <w:tc>
          <w:tcPr>
            <w:tcW w:w="1560" w:type="dxa"/>
            <w:tcBorders>
              <w:top w:val="nil"/>
              <w:bottom w:val="nil"/>
            </w:tcBorders>
            <w:shd w:val="clear" w:color="auto" w:fill="auto"/>
          </w:tcPr>
          <w:p w:rsidR="00DC4E8E" w:rsidRDefault="00DC4E8E" w:rsidP="00915E9B">
            <w:pPr>
              <w:pStyle w:val="TableText"/>
            </w:pPr>
            <w:r>
              <w:t>35–39</w:t>
            </w:r>
          </w:p>
        </w:tc>
        <w:tc>
          <w:tcPr>
            <w:tcW w:w="1113" w:type="dxa"/>
            <w:tcBorders>
              <w:top w:val="nil"/>
              <w:bottom w:val="nil"/>
            </w:tcBorders>
            <w:shd w:val="clear" w:color="auto" w:fill="auto"/>
          </w:tcPr>
          <w:p w:rsidR="00DC4E8E" w:rsidRDefault="00DC4E8E" w:rsidP="00795DAC">
            <w:pPr>
              <w:pStyle w:val="TableText"/>
              <w:tabs>
                <w:tab w:val="decimal" w:pos="687"/>
              </w:tabs>
            </w:pPr>
            <w:r>
              <w:t>491</w:t>
            </w:r>
          </w:p>
        </w:tc>
        <w:tc>
          <w:tcPr>
            <w:tcW w:w="1114" w:type="dxa"/>
            <w:tcBorders>
              <w:top w:val="nil"/>
              <w:bottom w:val="nil"/>
            </w:tcBorders>
            <w:shd w:val="clear" w:color="auto" w:fill="auto"/>
          </w:tcPr>
          <w:p w:rsidR="00DC4E8E" w:rsidRDefault="00DC4E8E" w:rsidP="00795DAC">
            <w:pPr>
              <w:pStyle w:val="TableText"/>
              <w:tabs>
                <w:tab w:val="decimal" w:pos="687"/>
              </w:tabs>
            </w:pPr>
            <w:r>
              <w:t>535</w:t>
            </w:r>
          </w:p>
        </w:tc>
        <w:tc>
          <w:tcPr>
            <w:tcW w:w="1114" w:type="dxa"/>
            <w:tcBorders>
              <w:top w:val="nil"/>
              <w:bottom w:val="nil"/>
            </w:tcBorders>
            <w:shd w:val="clear" w:color="auto" w:fill="auto"/>
          </w:tcPr>
          <w:p w:rsidR="00DC4E8E" w:rsidRDefault="00DC4E8E" w:rsidP="00795DAC">
            <w:pPr>
              <w:pStyle w:val="TableText"/>
              <w:tabs>
                <w:tab w:val="decimal" w:pos="687"/>
              </w:tabs>
            </w:pPr>
            <w:r>
              <w:t>357</w:t>
            </w:r>
          </w:p>
        </w:tc>
        <w:tc>
          <w:tcPr>
            <w:tcW w:w="1113" w:type="dxa"/>
            <w:tcBorders>
              <w:top w:val="nil"/>
              <w:bottom w:val="nil"/>
            </w:tcBorders>
            <w:shd w:val="clear" w:color="auto" w:fill="auto"/>
          </w:tcPr>
          <w:p w:rsidR="00DC4E8E" w:rsidRDefault="00DC4E8E" w:rsidP="00795DAC">
            <w:pPr>
              <w:pStyle w:val="TableText"/>
              <w:tabs>
                <w:tab w:val="decimal" w:pos="687"/>
              </w:tabs>
            </w:pPr>
            <w:r>
              <w:t>28</w:t>
            </w:r>
          </w:p>
        </w:tc>
        <w:tc>
          <w:tcPr>
            <w:tcW w:w="1114" w:type="dxa"/>
            <w:tcBorders>
              <w:top w:val="nil"/>
              <w:bottom w:val="nil"/>
            </w:tcBorders>
            <w:shd w:val="clear" w:color="auto" w:fill="auto"/>
          </w:tcPr>
          <w:p w:rsidR="00DC4E8E" w:rsidRDefault="00DC4E8E" w:rsidP="00795DAC">
            <w:pPr>
              <w:pStyle w:val="TableText"/>
              <w:tabs>
                <w:tab w:val="decimal" w:pos="687"/>
              </w:tabs>
            </w:pPr>
          </w:p>
        </w:tc>
        <w:tc>
          <w:tcPr>
            <w:tcW w:w="1114" w:type="dxa"/>
            <w:tcBorders>
              <w:top w:val="nil"/>
              <w:bottom w:val="nil"/>
            </w:tcBorders>
            <w:shd w:val="clear" w:color="auto" w:fill="auto"/>
          </w:tcPr>
          <w:p w:rsidR="00DC4E8E" w:rsidRDefault="00DC4E8E" w:rsidP="00795DAC">
            <w:pPr>
              <w:pStyle w:val="TableText"/>
              <w:tabs>
                <w:tab w:val="decimal" w:pos="687"/>
              </w:tabs>
            </w:pPr>
            <w:r>
              <w:t>32</w:t>
            </w:r>
          </w:p>
        </w:tc>
        <w:tc>
          <w:tcPr>
            <w:tcW w:w="1114" w:type="dxa"/>
            <w:tcBorders>
              <w:top w:val="nil"/>
              <w:bottom w:val="nil"/>
            </w:tcBorders>
            <w:shd w:val="clear" w:color="auto" w:fill="auto"/>
          </w:tcPr>
          <w:p w:rsidR="00DC4E8E" w:rsidRDefault="00DC4E8E" w:rsidP="00795DAC">
            <w:pPr>
              <w:pStyle w:val="TableText"/>
              <w:tabs>
                <w:tab w:val="decimal" w:pos="773"/>
              </w:tabs>
            </w:pPr>
            <w:r>
              <w:t>1443</w:t>
            </w:r>
          </w:p>
        </w:tc>
      </w:tr>
      <w:tr w:rsidR="00DC4E8E" w:rsidTr="00795DAC">
        <w:trPr>
          <w:cantSplit/>
        </w:trPr>
        <w:tc>
          <w:tcPr>
            <w:tcW w:w="1560" w:type="dxa"/>
            <w:tcBorders>
              <w:top w:val="nil"/>
              <w:bottom w:val="nil"/>
            </w:tcBorders>
            <w:shd w:val="clear" w:color="auto" w:fill="F2F2F2" w:themeFill="background1" w:themeFillShade="F2"/>
          </w:tcPr>
          <w:p w:rsidR="00DC4E8E" w:rsidRDefault="00DC4E8E" w:rsidP="00915E9B">
            <w:pPr>
              <w:pStyle w:val="TableText"/>
            </w:pPr>
            <w:r>
              <w:t>40–44</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642</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615</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449</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43</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29</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773"/>
              </w:tabs>
            </w:pPr>
            <w:r>
              <w:t>1778</w:t>
            </w:r>
          </w:p>
        </w:tc>
      </w:tr>
      <w:tr w:rsidR="00DC4E8E" w:rsidTr="00795DAC">
        <w:trPr>
          <w:cantSplit/>
        </w:trPr>
        <w:tc>
          <w:tcPr>
            <w:tcW w:w="1560" w:type="dxa"/>
            <w:tcBorders>
              <w:top w:val="nil"/>
              <w:bottom w:val="nil"/>
            </w:tcBorders>
            <w:shd w:val="clear" w:color="auto" w:fill="auto"/>
          </w:tcPr>
          <w:p w:rsidR="00DC4E8E" w:rsidRDefault="00DC4E8E" w:rsidP="00915E9B">
            <w:pPr>
              <w:pStyle w:val="TableText"/>
            </w:pPr>
            <w:r>
              <w:t>45–49</w:t>
            </w:r>
          </w:p>
        </w:tc>
        <w:tc>
          <w:tcPr>
            <w:tcW w:w="1113" w:type="dxa"/>
            <w:tcBorders>
              <w:top w:val="nil"/>
              <w:bottom w:val="nil"/>
            </w:tcBorders>
            <w:shd w:val="clear" w:color="auto" w:fill="auto"/>
          </w:tcPr>
          <w:p w:rsidR="00DC4E8E" w:rsidRDefault="00DC4E8E" w:rsidP="00795DAC">
            <w:pPr>
              <w:pStyle w:val="TableText"/>
              <w:tabs>
                <w:tab w:val="decimal" w:pos="687"/>
              </w:tabs>
            </w:pPr>
            <w:r>
              <w:t>744</w:t>
            </w:r>
          </w:p>
        </w:tc>
        <w:tc>
          <w:tcPr>
            <w:tcW w:w="1114" w:type="dxa"/>
            <w:tcBorders>
              <w:top w:val="nil"/>
              <w:bottom w:val="nil"/>
            </w:tcBorders>
            <w:shd w:val="clear" w:color="auto" w:fill="auto"/>
          </w:tcPr>
          <w:p w:rsidR="00DC4E8E" w:rsidRDefault="00DC4E8E" w:rsidP="00795DAC">
            <w:pPr>
              <w:pStyle w:val="TableText"/>
              <w:tabs>
                <w:tab w:val="decimal" w:pos="687"/>
              </w:tabs>
            </w:pPr>
            <w:r>
              <w:t>699</w:t>
            </w:r>
          </w:p>
        </w:tc>
        <w:tc>
          <w:tcPr>
            <w:tcW w:w="1114" w:type="dxa"/>
            <w:tcBorders>
              <w:top w:val="nil"/>
              <w:bottom w:val="nil"/>
            </w:tcBorders>
            <w:shd w:val="clear" w:color="auto" w:fill="auto"/>
          </w:tcPr>
          <w:p w:rsidR="00DC4E8E" w:rsidRDefault="00DC4E8E" w:rsidP="00795DAC">
            <w:pPr>
              <w:pStyle w:val="TableText"/>
              <w:tabs>
                <w:tab w:val="decimal" w:pos="687"/>
              </w:tabs>
            </w:pPr>
            <w:r>
              <w:t>535</w:t>
            </w:r>
          </w:p>
        </w:tc>
        <w:tc>
          <w:tcPr>
            <w:tcW w:w="1113" w:type="dxa"/>
            <w:tcBorders>
              <w:top w:val="nil"/>
              <w:bottom w:val="nil"/>
            </w:tcBorders>
            <w:shd w:val="clear" w:color="auto" w:fill="auto"/>
          </w:tcPr>
          <w:p w:rsidR="00DC4E8E" w:rsidRDefault="00DC4E8E" w:rsidP="00795DAC">
            <w:pPr>
              <w:pStyle w:val="TableText"/>
              <w:tabs>
                <w:tab w:val="decimal" w:pos="687"/>
              </w:tabs>
            </w:pPr>
            <w:r>
              <w:t>58</w:t>
            </w:r>
          </w:p>
        </w:tc>
        <w:tc>
          <w:tcPr>
            <w:tcW w:w="1114" w:type="dxa"/>
            <w:tcBorders>
              <w:top w:val="nil"/>
              <w:bottom w:val="nil"/>
            </w:tcBorders>
            <w:shd w:val="clear" w:color="auto" w:fill="auto"/>
          </w:tcPr>
          <w:p w:rsidR="00DC4E8E" w:rsidRDefault="00DC4E8E" w:rsidP="00795DAC">
            <w:pPr>
              <w:pStyle w:val="TableText"/>
              <w:tabs>
                <w:tab w:val="decimal" w:pos="687"/>
              </w:tabs>
            </w:pPr>
            <w:r>
              <w:t>2</w:t>
            </w:r>
          </w:p>
        </w:tc>
        <w:tc>
          <w:tcPr>
            <w:tcW w:w="1114" w:type="dxa"/>
            <w:tcBorders>
              <w:top w:val="nil"/>
              <w:bottom w:val="nil"/>
            </w:tcBorders>
            <w:shd w:val="clear" w:color="auto" w:fill="auto"/>
          </w:tcPr>
          <w:p w:rsidR="00DC4E8E" w:rsidRDefault="00DC4E8E" w:rsidP="00795DAC">
            <w:pPr>
              <w:pStyle w:val="TableText"/>
              <w:tabs>
                <w:tab w:val="decimal" w:pos="687"/>
              </w:tabs>
            </w:pPr>
            <w:r>
              <w:t>16</w:t>
            </w:r>
          </w:p>
        </w:tc>
        <w:tc>
          <w:tcPr>
            <w:tcW w:w="1114" w:type="dxa"/>
            <w:tcBorders>
              <w:top w:val="nil"/>
              <w:bottom w:val="nil"/>
            </w:tcBorders>
            <w:shd w:val="clear" w:color="auto" w:fill="auto"/>
          </w:tcPr>
          <w:p w:rsidR="00DC4E8E" w:rsidRDefault="00DC4E8E" w:rsidP="00795DAC">
            <w:pPr>
              <w:pStyle w:val="TableText"/>
              <w:tabs>
                <w:tab w:val="decimal" w:pos="773"/>
              </w:tabs>
            </w:pPr>
            <w:r>
              <w:t>2054</w:t>
            </w:r>
          </w:p>
        </w:tc>
      </w:tr>
      <w:tr w:rsidR="00DC4E8E" w:rsidTr="00795DAC">
        <w:trPr>
          <w:cantSplit/>
        </w:trPr>
        <w:tc>
          <w:tcPr>
            <w:tcW w:w="1560" w:type="dxa"/>
            <w:tcBorders>
              <w:top w:val="nil"/>
              <w:bottom w:val="nil"/>
            </w:tcBorders>
            <w:shd w:val="clear" w:color="auto" w:fill="F2F2F2" w:themeFill="background1" w:themeFillShade="F2"/>
          </w:tcPr>
          <w:p w:rsidR="00DC4E8E" w:rsidRDefault="00DC4E8E" w:rsidP="00915E9B">
            <w:pPr>
              <w:pStyle w:val="TableText"/>
            </w:pPr>
            <w:r>
              <w:t>50–54</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770</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785</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632</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51</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12</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773"/>
              </w:tabs>
            </w:pPr>
            <w:r>
              <w:t>2250</w:t>
            </w:r>
          </w:p>
        </w:tc>
      </w:tr>
      <w:tr w:rsidR="00DC4E8E" w:rsidTr="00795DAC">
        <w:trPr>
          <w:cantSplit/>
        </w:trPr>
        <w:tc>
          <w:tcPr>
            <w:tcW w:w="1560" w:type="dxa"/>
            <w:tcBorders>
              <w:top w:val="nil"/>
              <w:bottom w:val="nil"/>
            </w:tcBorders>
            <w:shd w:val="clear" w:color="auto" w:fill="auto"/>
          </w:tcPr>
          <w:p w:rsidR="00DC4E8E" w:rsidRDefault="00DC4E8E" w:rsidP="00915E9B">
            <w:pPr>
              <w:pStyle w:val="TableText"/>
            </w:pPr>
            <w:r>
              <w:t>55–59</w:t>
            </w:r>
          </w:p>
        </w:tc>
        <w:tc>
          <w:tcPr>
            <w:tcW w:w="1113" w:type="dxa"/>
            <w:tcBorders>
              <w:top w:val="nil"/>
              <w:bottom w:val="nil"/>
            </w:tcBorders>
            <w:shd w:val="clear" w:color="auto" w:fill="auto"/>
          </w:tcPr>
          <w:p w:rsidR="00DC4E8E" w:rsidRDefault="00DC4E8E" w:rsidP="00795DAC">
            <w:pPr>
              <w:pStyle w:val="TableText"/>
              <w:tabs>
                <w:tab w:val="decimal" w:pos="687"/>
              </w:tabs>
            </w:pPr>
            <w:r>
              <w:t>683</w:t>
            </w:r>
          </w:p>
        </w:tc>
        <w:tc>
          <w:tcPr>
            <w:tcW w:w="1114" w:type="dxa"/>
            <w:tcBorders>
              <w:top w:val="nil"/>
              <w:bottom w:val="nil"/>
            </w:tcBorders>
            <w:shd w:val="clear" w:color="auto" w:fill="auto"/>
          </w:tcPr>
          <w:p w:rsidR="00DC4E8E" w:rsidRDefault="00DC4E8E" w:rsidP="00795DAC">
            <w:pPr>
              <w:pStyle w:val="TableText"/>
              <w:tabs>
                <w:tab w:val="decimal" w:pos="687"/>
              </w:tabs>
            </w:pPr>
            <w:r>
              <w:t>752</w:t>
            </w:r>
          </w:p>
        </w:tc>
        <w:tc>
          <w:tcPr>
            <w:tcW w:w="1114" w:type="dxa"/>
            <w:tcBorders>
              <w:top w:val="nil"/>
              <w:bottom w:val="nil"/>
            </w:tcBorders>
            <w:shd w:val="clear" w:color="auto" w:fill="auto"/>
          </w:tcPr>
          <w:p w:rsidR="00DC4E8E" w:rsidRDefault="00DC4E8E" w:rsidP="00795DAC">
            <w:pPr>
              <w:pStyle w:val="TableText"/>
              <w:tabs>
                <w:tab w:val="decimal" w:pos="687"/>
              </w:tabs>
            </w:pPr>
            <w:r>
              <w:t>655</w:t>
            </w:r>
          </w:p>
        </w:tc>
        <w:tc>
          <w:tcPr>
            <w:tcW w:w="1113" w:type="dxa"/>
            <w:tcBorders>
              <w:top w:val="nil"/>
              <w:bottom w:val="nil"/>
            </w:tcBorders>
            <w:shd w:val="clear" w:color="auto" w:fill="auto"/>
          </w:tcPr>
          <w:p w:rsidR="00DC4E8E" w:rsidRDefault="00DC4E8E" w:rsidP="00795DAC">
            <w:pPr>
              <w:pStyle w:val="TableText"/>
              <w:tabs>
                <w:tab w:val="decimal" w:pos="687"/>
              </w:tabs>
            </w:pPr>
            <w:r>
              <w:t>93</w:t>
            </w:r>
          </w:p>
        </w:tc>
        <w:tc>
          <w:tcPr>
            <w:tcW w:w="1114" w:type="dxa"/>
            <w:tcBorders>
              <w:top w:val="nil"/>
              <w:bottom w:val="nil"/>
            </w:tcBorders>
            <w:shd w:val="clear" w:color="auto" w:fill="auto"/>
          </w:tcPr>
          <w:p w:rsidR="00DC4E8E" w:rsidRDefault="00DC4E8E" w:rsidP="00795DAC">
            <w:pPr>
              <w:pStyle w:val="TableText"/>
              <w:tabs>
                <w:tab w:val="decimal" w:pos="687"/>
              </w:tabs>
            </w:pPr>
          </w:p>
        </w:tc>
        <w:tc>
          <w:tcPr>
            <w:tcW w:w="1114" w:type="dxa"/>
            <w:tcBorders>
              <w:top w:val="nil"/>
              <w:bottom w:val="nil"/>
            </w:tcBorders>
            <w:shd w:val="clear" w:color="auto" w:fill="auto"/>
          </w:tcPr>
          <w:p w:rsidR="00DC4E8E" w:rsidRDefault="00DC4E8E" w:rsidP="00795DAC">
            <w:pPr>
              <w:pStyle w:val="TableText"/>
              <w:tabs>
                <w:tab w:val="decimal" w:pos="687"/>
              </w:tabs>
            </w:pPr>
            <w:r>
              <w:t>8</w:t>
            </w:r>
          </w:p>
        </w:tc>
        <w:tc>
          <w:tcPr>
            <w:tcW w:w="1114" w:type="dxa"/>
            <w:tcBorders>
              <w:top w:val="nil"/>
              <w:bottom w:val="nil"/>
            </w:tcBorders>
            <w:shd w:val="clear" w:color="auto" w:fill="auto"/>
          </w:tcPr>
          <w:p w:rsidR="00DC4E8E" w:rsidRDefault="00DC4E8E" w:rsidP="00795DAC">
            <w:pPr>
              <w:pStyle w:val="TableText"/>
              <w:tabs>
                <w:tab w:val="decimal" w:pos="773"/>
              </w:tabs>
            </w:pPr>
            <w:r>
              <w:t>2191</w:t>
            </w:r>
          </w:p>
        </w:tc>
      </w:tr>
      <w:tr w:rsidR="00DC4E8E" w:rsidTr="00795DAC">
        <w:trPr>
          <w:cantSplit/>
        </w:trPr>
        <w:tc>
          <w:tcPr>
            <w:tcW w:w="1560" w:type="dxa"/>
            <w:tcBorders>
              <w:top w:val="nil"/>
              <w:bottom w:val="nil"/>
            </w:tcBorders>
            <w:shd w:val="clear" w:color="auto" w:fill="F2F2F2" w:themeFill="background1" w:themeFillShade="F2"/>
          </w:tcPr>
          <w:p w:rsidR="00DC4E8E" w:rsidRDefault="00DC4E8E" w:rsidP="00915E9B">
            <w:pPr>
              <w:pStyle w:val="TableText"/>
            </w:pPr>
            <w:r>
              <w:t>60–64</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547</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726</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763</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135</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4</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773"/>
              </w:tabs>
            </w:pPr>
            <w:r>
              <w:t>2175</w:t>
            </w:r>
          </w:p>
        </w:tc>
      </w:tr>
      <w:tr w:rsidR="00DC4E8E" w:rsidTr="00795DAC">
        <w:trPr>
          <w:cantSplit/>
        </w:trPr>
        <w:tc>
          <w:tcPr>
            <w:tcW w:w="1560" w:type="dxa"/>
            <w:tcBorders>
              <w:top w:val="nil"/>
              <w:bottom w:val="nil"/>
            </w:tcBorders>
            <w:shd w:val="clear" w:color="auto" w:fill="auto"/>
          </w:tcPr>
          <w:p w:rsidR="00DC4E8E" w:rsidRDefault="00DC4E8E" w:rsidP="00915E9B">
            <w:pPr>
              <w:pStyle w:val="TableText"/>
            </w:pPr>
            <w:r>
              <w:t>65–69</w:t>
            </w:r>
          </w:p>
        </w:tc>
        <w:tc>
          <w:tcPr>
            <w:tcW w:w="1113" w:type="dxa"/>
            <w:tcBorders>
              <w:top w:val="nil"/>
              <w:bottom w:val="nil"/>
            </w:tcBorders>
            <w:shd w:val="clear" w:color="auto" w:fill="auto"/>
          </w:tcPr>
          <w:p w:rsidR="00DC4E8E" w:rsidRDefault="00DC4E8E" w:rsidP="00795DAC">
            <w:pPr>
              <w:pStyle w:val="TableText"/>
              <w:tabs>
                <w:tab w:val="decimal" w:pos="687"/>
              </w:tabs>
            </w:pPr>
            <w:r>
              <w:t>340</w:t>
            </w:r>
          </w:p>
        </w:tc>
        <w:tc>
          <w:tcPr>
            <w:tcW w:w="1114" w:type="dxa"/>
            <w:tcBorders>
              <w:top w:val="nil"/>
              <w:bottom w:val="nil"/>
            </w:tcBorders>
            <w:shd w:val="clear" w:color="auto" w:fill="auto"/>
          </w:tcPr>
          <w:p w:rsidR="00DC4E8E" w:rsidRDefault="00DC4E8E" w:rsidP="00795DAC">
            <w:pPr>
              <w:pStyle w:val="TableText"/>
              <w:tabs>
                <w:tab w:val="decimal" w:pos="687"/>
              </w:tabs>
            </w:pPr>
            <w:r>
              <w:t>484</w:t>
            </w:r>
          </w:p>
        </w:tc>
        <w:tc>
          <w:tcPr>
            <w:tcW w:w="1114" w:type="dxa"/>
            <w:tcBorders>
              <w:top w:val="nil"/>
              <w:bottom w:val="nil"/>
            </w:tcBorders>
            <w:shd w:val="clear" w:color="auto" w:fill="auto"/>
          </w:tcPr>
          <w:p w:rsidR="00DC4E8E" w:rsidRDefault="00DC4E8E" w:rsidP="00795DAC">
            <w:pPr>
              <w:pStyle w:val="TableText"/>
              <w:tabs>
                <w:tab w:val="decimal" w:pos="687"/>
              </w:tabs>
            </w:pPr>
            <w:r>
              <w:t>559</w:t>
            </w:r>
          </w:p>
        </w:tc>
        <w:tc>
          <w:tcPr>
            <w:tcW w:w="1113" w:type="dxa"/>
            <w:tcBorders>
              <w:top w:val="nil"/>
              <w:bottom w:val="nil"/>
            </w:tcBorders>
            <w:shd w:val="clear" w:color="auto" w:fill="auto"/>
          </w:tcPr>
          <w:p w:rsidR="00DC4E8E" w:rsidRDefault="00DC4E8E" w:rsidP="00795DAC">
            <w:pPr>
              <w:pStyle w:val="TableText"/>
              <w:tabs>
                <w:tab w:val="decimal" w:pos="687"/>
              </w:tabs>
            </w:pPr>
            <w:r>
              <w:t>117</w:t>
            </w:r>
          </w:p>
        </w:tc>
        <w:tc>
          <w:tcPr>
            <w:tcW w:w="1114" w:type="dxa"/>
            <w:tcBorders>
              <w:top w:val="nil"/>
              <w:bottom w:val="nil"/>
            </w:tcBorders>
            <w:shd w:val="clear" w:color="auto" w:fill="auto"/>
          </w:tcPr>
          <w:p w:rsidR="00DC4E8E" w:rsidRDefault="00DC4E8E" w:rsidP="00795DAC">
            <w:pPr>
              <w:pStyle w:val="TableText"/>
              <w:tabs>
                <w:tab w:val="decimal" w:pos="687"/>
              </w:tabs>
            </w:pPr>
          </w:p>
        </w:tc>
        <w:tc>
          <w:tcPr>
            <w:tcW w:w="1114" w:type="dxa"/>
            <w:tcBorders>
              <w:top w:val="nil"/>
              <w:bottom w:val="nil"/>
            </w:tcBorders>
            <w:shd w:val="clear" w:color="auto" w:fill="auto"/>
          </w:tcPr>
          <w:p w:rsidR="00DC4E8E" w:rsidRDefault="00DC4E8E" w:rsidP="00795DAC">
            <w:pPr>
              <w:pStyle w:val="TableText"/>
              <w:tabs>
                <w:tab w:val="decimal" w:pos="687"/>
              </w:tabs>
            </w:pPr>
            <w:r>
              <w:t>2</w:t>
            </w:r>
          </w:p>
        </w:tc>
        <w:tc>
          <w:tcPr>
            <w:tcW w:w="1114" w:type="dxa"/>
            <w:tcBorders>
              <w:top w:val="nil"/>
              <w:bottom w:val="nil"/>
            </w:tcBorders>
            <w:shd w:val="clear" w:color="auto" w:fill="auto"/>
          </w:tcPr>
          <w:p w:rsidR="00DC4E8E" w:rsidRDefault="00DC4E8E" w:rsidP="00795DAC">
            <w:pPr>
              <w:pStyle w:val="TableText"/>
              <w:tabs>
                <w:tab w:val="decimal" w:pos="773"/>
              </w:tabs>
            </w:pPr>
            <w:r>
              <w:t>1502</w:t>
            </w:r>
          </w:p>
        </w:tc>
      </w:tr>
      <w:tr w:rsidR="00DC4E8E" w:rsidTr="00795DAC">
        <w:trPr>
          <w:cantSplit/>
        </w:trPr>
        <w:tc>
          <w:tcPr>
            <w:tcW w:w="1560" w:type="dxa"/>
            <w:tcBorders>
              <w:top w:val="nil"/>
              <w:bottom w:val="nil"/>
            </w:tcBorders>
            <w:shd w:val="clear" w:color="auto" w:fill="F2F2F2" w:themeFill="background1" w:themeFillShade="F2"/>
          </w:tcPr>
          <w:p w:rsidR="00DC4E8E" w:rsidRDefault="00DC4E8E" w:rsidP="00915E9B">
            <w:pPr>
              <w:pStyle w:val="TableText"/>
            </w:pPr>
            <w:r>
              <w:t>70–74</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169</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215</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263</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54</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773"/>
              </w:tabs>
            </w:pPr>
            <w:r>
              <w:t>701</w:t>
            </w:r>
          </w:p>
        </w:tc>
      </w:tr>
      <w:tr w:rsidR="00DC4E8E" w:rsidTr="00795DAC">
        <w:trPr>
          <w:cantSplit/>
        </w:trPr>
        <w:tc>
          <w:tcPr>
            <w:tcW w:w="1560" w:type="dxa"/>
            <w:tcBorders>
              <w:top w:val="nil"/>
              <w:bottom w:val="nil"/>
            </w:tcBorders>
            <w:shd w:val="clear" w:color="auto" w:fill="auto"/>
          </w:tcPr>
          <w:p w:rsidR="00DC4E8E" w:rsidRDefault="00DC4E8E" w:rsidP="00915E9B">
            <w:pPr>
              <w:pStyle w:val="TableText"/>
            </w:pPr>
            <w:r>
              <w:t>75–79</w:t>
            </w:r>
          </w:p>
        </w:tc>
        <w:tc>
          <w:tcPr>
            <w:tcW w:w="1113" w:type="dxa"/>
            <w:tcBorders>
              <w:top w:val="nil"/>
              <w:bottom w:val="nil"/>
            </w:tcBorders>
            <w:shd w:val="clear" w:color="auto" w:fill="auto"/>
          </w:tcPr>
          <w:p w:rsidR="00DC4E8E" w:rsidRDefault="00DC4E8E" w:rsidP="00795DAC">
            <w:pPr>
              <w:pStyle w:val="TableText"/>
              <w:tabs>
                <w:tab w:val="decimal" w:pos="687"/>
              </w:tabs>
            </w:pPr>
            <w:r>
              <w:t>46</w:t>
            </w:r>
          </w:p>
        </w:tc>
        <w:tc>
          <w:tcPr>
            <w:tcW w:w="1114" w:type="dxa"/>
            <w:tcBorders>
              <w:top w:val="nil"/>
              <w:bottom w:val="nil"/>
            </w:tcBorders>
            <w:shd w:val="clear" w:color="auto" w:fill="auto"/>
          </w:tcPr>
          <w:p w:rsidR="00DC4E8E" w:rsidRDefault="00DC4E8E" w:rsidP="00795DAC">
            <w:pPr>
              <w:pStyle w:val="TableText"/>
              <w:tabs>
                <w:tab w:val="decimal" w:pos="687"/>
              </w:tabs>
            </w:pPr>
            <w:r>
              <w:t>41</w:t>
            </w:r>
          </w:p>
        </w:tc>
        <w:tc>
          <w:tcPr>
            <w:tcW w:w="1114" w:type="dxa"/>
            <w:tcBorders>
              <w:top w:val="nil"/>
              <w:bottom w:val="nil"/>
            </w:tcBorders>
            <w:shd w:val="clear" w:color="auto" w:fill="auto"/>
          </w:tcPr>
          <w:p w:rsidR="00DC4E8E" w:rsidRDefault="00DC4E8E" w:rsidP="00795DAC">
            <w:pPr>
              <w:pStyle w:val="TableText"/>
              <w:tabs>
                <w:tab w:val="decimal" w:pos="687"/>
              </w:tabs>
            </w:pPr>
            <w:r>
              <w:t>35</w:t>
            </w:r>
          </w:p>
        </w:tc>
        <w:tc>
          <w:tcPr>
            <w:tcW w:w="1113" w:type="dxa"/>
            <w:tcBorders>
              <w:top w:val="nil"/>
              <w:bottom w:val="nil"/>
            </w:tcBorders>
            <w:shd w:val="clear" w:color="auto" w:fill="auto"/>
          </w:tcPr>
          <w:p w:rsidR="00DC4E8E" w:rsidRDefault="00DC4E8E" w:rsidP="00795DAC">
            <w:pPr>
              <w:pStyle w:val="TableText"/>
              <w:tabs>
                <w:tab w:val="decimal" w:pos="687"/>
              </w:tabs>
            </w:pPr>
            <w:r>
              <w:t>4</w:t>
            </w:r>
          </w:p>
        </w:tc>
        <w:tc>
          <w:tcPr>
            <w:tcW w:w="1114" w:type="dxa"/>
            <w:tcBorders>
              <w:top w:val="nil"/>
              <w:bottom w:val="nil"/>
            </w:tcBorders>
            <w:shd w:val="clear" w:color="auto" w:fill="auto"/>
          </w:tcPr>
          <w:p w:rsidR="00DC4E8E" w:rsidRDefault="00DC4E8E" w:rsidP="00795DAC">
            <w:pPr>
              <w:pStyle w:val="TableText"/>
              <w:tabs>
                <w:tab w:val="decimal" w:pos="687"/>
              </w:tabs>
            </w:pPr>
            <w:r>
              <w:t>1</w:t>
            </w:r>
          </w:p>
        </w:tc>
        <w:tc>
          <w:tcPr>
            <w:tcW w:w="1114" w:type="dxa"/>
            <w:tcBorders>
              <w:top w:val="nil"/>
              <w:bottom w:val="nil"/>
            </w:tcBorders>
            <w:shd w:val="clear" w:color="auto" w:fill="auto"/>
          </w:tcPr>
          <w:p w:rsidR="00DC4E8E" w:rsidRDefault="00DC4E8E" w:rsidP="00795DAC">
            <w:pPr>
              <w:pStyle w:val="TableText"/>
              <w:tabs>
                <w:tab w:val="decimal" w:pos="687"/>
              </w:tabs>
            </w:pPr>
          </w:p>
        </w:tc>
        <w:tc>
          <w:tcPr>
            <w:tcW w:w="1114" w:type="dxa"/>
            <w:tcBorders>
              <w:top w:val="nil"/>
              <w:bottom w:val="nil"/>
            </w:tcBorders>
            <w:shd w:val="clear" w:color="auto" w:fill="auto"/>
          </w:tcPr>
          <w:p w:rsidR="00DC4E8E" w:rsidRDefault="00DC4E8E" w:rsidP="00795DAC">
            <w:pPr>
              <w:pStyle w:val="TableText"/>
              <w:tabs>
                <w:tab w:val="decimal" w:pos="773"/>
              </w:tabs>
            </w:pPr>
            <w:r>
              <w:t>127</w:t>
            </w:r>
          </w:p>
        </w:tc>
      </w:tr>
      <w:tr w:rsidR="00DC4E8E" w:rsidTr="00795DAC">
        <w:trPr>
          <w:cantSplit/>
        </w:trPr>
        <w:tc>
          <w:tcPr>
            <w:tcW w:w="1560" w:type="dxa"/>
            <w:tcBorders>
              <w:top w:val="nil"/>
              <w:bottom w:val="nil"/>
            </w:tcBorders>
            <w:shd w:val="clear" w:color="auto" w:fill="F2F2F2" w:themeFill="background1" w:themeFillShade="F2"/>
          </w:tcPr>
          <w:p w:rsidR="00DC4E8E" w:rsidRDefault="00DC4E8E" w:rsidP="00915E9B">
            <w:pPr>
              <w:pStyle w:val="TableText"/>
            </w:pPr>
            <w:r>
              <w:t>80–84</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14</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16</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r>
              <w:t>5</w:t>
            </w:r>
          </w:p>
        </w:tc>
        <w:tc>
          <w:tcPr>
            <w:tcW w:w="1113" w:type="dxa"/>
            <w:tcBorders>
              <w:top w:val="nil"/>
              <w:bottom w:val="nil"/>
            </w:tcBorders>
            <w:shd w:val="clear" w:color="auto" w:fill="F2F2F2" w:themeFill="background1" w:themeFillShade="F2"/>
          </w:tcPr>
          <w:p w:rsidR="00DC4E8E" w:rsidRDefault="00DC4E8E" w:rsidP="00795DAC">
            <w:pPr>
              <w:pStyle w:val="TableText"/>
              <w:tabs>
                <w:tab w:val="decimal" w:pos="687"/>
              </w:tabs>
            </w:pPr>
            <w:r>
              <w:t>1</w:t>
            </w: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687"/>
              </w:tabs>
            </w:pPr>
          </w:p>
        </w:tc>
        <w:tc>
          <w:tcPr>
            <w:tcW w:w="1114" w:type="dxa"/>
            <w:tcBorders>
              <w:top w:val="nil"/>
              <w:bottom w:val="nil"/>
            </w:tcBorders>
            <w:shd w:val="clear" w:color="auto" w:fill="F2F2F2" w:themeFill="background1" w:themeFillShade="F2"/>
          </w:tcPr>
          <w:p w:rsidR="00DC4E8E" w:rsidRDefault="00DC4E8E" w:rsidP="00795DAC">
            <w:pPr>
              <w:pStyle w:val="TableText"/>
              <w:tabs>
                <w:tab w:val="decimal" w:pos="773"/>
              </w:tabs>
            </w:pPr>
            <w:r>
              <w:t>36</w:t>
            </w:r>
          </w:p>
        </w:tc>
      </w:tr>
      <w:tr w:rsidR="00DC4E8E" w:rsidTr="00795DAC">
        <w:trPr>
          <w:cantSplit/>
        </w:trPr>
        <w:tc>
          <w:tcPr>
            <w:tcW w:w="1560" w:type="dxa"/>
            <w:tcBorders>
              <w:top w:val="nil"/>
              <w:bottom w:val="nil"/>
            </w:tcBorders>
            <w:shd w:val="clear" w:color="auto" w:fill="auto"/>
          </w:tcPr>
          <w:p w:rsidR="00DC4E8E" w:rsidRDefault="00DC4E8E" w:rsidP="00915E9B">
            <w:pPr>
              <w:pStyle w:val="TableText"/>
            </w:pPr>
            <w:r>
              <w:t>85+</w:t>
            </w:r>
          </w:p>
        </w:tc>
        <w:tc>
          <w:tcPr>
            <w:tcW w:w="1113" w:type="dxa"/>
            <w:tcBorders>
              <w:top w:val="nil"/>
              <w:bottom w:val="nil"/>
            </w:tcBorders>
            <w:shd w:val="clear" w:color="auto" w:fill="auto"/>
          </w:tcPr>
          <w:p w:rsidR="00DC4E8E" w:rsidRDefault="00DC4E8E" w:rsidP="00795DAC">
            <w:pPr>
              <w:pStyle w:val="TableText"/>
              <w:tabs>
                <w:tab w:val="decimal" w:pos="687"/>
              </w:tabs>
            </w:pPr>
            <w:r>
              <w:t>6</w:t>
            </w:r>
          </w:p>
        </w:tc>
        <w:tc>
          <w:tcPr>
            <w:tcW w:w="1114" w:type="dxa"/>
            <w:tcBorders>
              <w:top w:val="nil"/>
              <w:bottom w:val="nil"/>
            </w:tcBorders>
            <w:shd w:val="clear" w:color="auto" w:fill="auto"/>
          </w:tcPr>
          <w:p w:rsidR="00DC4E8E" w:rsidRDefault="00DC4E8E" w:rsidP="00795DAC">
            <w:pPr>
              <w:pStyle w:val="TableText"/>
              <w:tabs>
                <w:tab w:val="decimal" w:pos="687"/>
              </w:tabs>
            </w:pPr>
            <w:r>
              <w:t>5</w:t>
            </w:r>
          </w:p>
        </w:tc>
        <w:tc>
          <w:tcPr>
            <w:tcW w:w="1114" w:type="dxa"/>
            <w:tcBorders>
              <w:top w:val="nil"/>
              <w:bottom w:val="nil"/>
            </w:tcBorders>
            <w:shd w:val="clear" w:color="auto" w:fill="auto"/>
          </w:tcPr>
          <w:p w:rsidR="00DC4E8E" w:rsidRDefault="00DC4E8E" w:rsidP="00795DAC">
            <w:pPr>
              <w:pStyle w:val="TableText"/>
              <w:tabs>
                <w:tab w:val="decimal" w:pos="687"/>
              </w:tabs>
            </w:pPr>
          </w:p>
        </w:tc>
        <w:tc>
          <w:tcPr>
            <w:tcW w:w="1113" w:type="dxa"/>
            <w:tcBorders>
              <w:top w:val="nil"/>
              <w:bottom w:val="nil"/>
            </w:tcBorders>
            <w:shd w:val="clear" w:color="auto" w:fill="auto"/>
          </w:tcPr>
          <w:p w:rsidR="00DC4E8E" w:rsidRDefault="00DC4E8E" w:rsidP="00795DAC">
            <w:pPr>
              <w:pStyle w:val="TableText"/>
              <w:tabs>
                <w:tab w:val="decimal" w:pos="687"/>
              </w:tabs>
            </w:pPr>
          </w:p>
        </w:tc>
        <w:tc>
          <w:tcPr>
            <w:tcW w:w="1114" w:type="dxa"/>
            <w:tcBorders>
              <w:top w:val="nil"/>
              <w:bottom w:val="nil"/>
            </w:tcBorders>
            <w:shd w:val="clear" w:color="auto" w:fill="auto"/>
          </w:tcPr>
          <w:p w:rsidR="00DC4E8E" w:rsidRDefault="00DC4E8E" w:rsidP="00795DAC">
            <w:pPr>
              <w:pStyle w:val="TableText"/>
              <w:tabs>
                <w:tab w:val="decimal" w:pos="687"/>
              </w:tabs>
            </w:pPr>
          </w:p>
        </w:tc>
        <w:tc>
          <w:tcPr>
            <w:tcW w:w="1114" w:type="dxa"/>
            <w:tcBorders>
              <w:top w:val="nil"/>
              <w:bottom w:val="nil"/>
            </w:tcBorders>
            <w:shd w:val="clear" w:color="auto" w:fill="auto"/>
          </w:tcPr>
          <w:p w:rsidR="00DC4E8E" w:rsidRDefault="00DC4E8E" w:rsidP="00795DAC">
            <w:pPr>
              <w:pStyle w:val="TableText"/>
              <w:tabs>
                <w:tab w:val="decimal" w:pos="687"/>
              </w:tabs>
            </w:pPr>
          </w:p>
        </w:tc>
        <w:tc>
          <w:tcPr>
            <w:tcW w:w="1114" w:type="dxa"/>
            <w:tcBorders>
              <w:top w:val="nil"/>
              <w:bottom w:val="nil"/>
            </w:tcBorders>
            <w:shd w:val="clear" w:color="auto" w:fill="auto"/>
          </w:tcPr>
          <w:p w:rsidR="00DC4E8E" w:rsidRDefault="00DC4E8E" w:rsidP="00795DAC">
            <w:pPr>
              <w:pStyle w:val="TableText"/>
              <w:tabs>
                <w:tab w:val="decimal" w:pos="773"/>
              </w:tabs>
            </w:pPr>
            <w:r>
              <w:t>11</w:t>
            </w:r>
          </w:p>
        </w:tc>
      </w:tr>
      <w:tr w:rsidR="00795DAC" w:rsidRPr="00795DAC" w:rsidTr="00795DAC">
        <w:trPr>
          <w:cantSplit/>
        </w:trPr>
        <w:tc>
          <w:tcPr>
            <w:tcW w:w="1560" w:type="dxa"/>
            <w:tcBorders>
              <w:top w:val="nil"/>
              <w:bottom w:val="nil"/>
            </w:tcBorders>
            <w:shd w:val="clear" w:color="auto" w:fill="F2F2F2" w:themeFill="background1" w:themeFillShade="F2"/>
          </w:tcPr>
          <w:p w:rsidR="00DC4E8E" w:rsidRPr="00795DAC" w:rsidRDefault="00DC4E8E" w:rsidP="00915E9B">
            <w:pPr>
              <w:pStyle w:val="TableText"/>
              <w:rPr>
                <w:b/>
              </w:rPr>
            </w:pPr>
            <w:r w:rsidRPr="00795DAC">
              <w:rPr>
                <w:b/>
              </w:rPr>
              <w:t>Total</w:t>
            </w:r>
          </w:p>
        </w:tc>
        <w:tc>
          <w:tcPr>
            <w:tcW w:w="1113" w:type="dxa"/>
            <w:tcBorders>
              <w:top w:val="nil"/>
              <w:bottom w:val="nil"/>
            </w:tcBorders>
            <w:shd w:val="clear" w:color="auto" w:fill="F2F2F2" w:themeFill="background1" w:themeFillShade="F2"/>
          </w:tcPr>
          <w:p w:rsidR="00DC4E8E" w:rsidRPr="00795DAC" w:rsidRDefault="00DC4E8E" w:rsidP="00795DAC">
            <w:pPr>
              <w:pStyle w:val="TableText"/>
              <w:tabs>
                <w:tab w:val="decimal" w:pos="687"/>
              </w:tabs>
              <w:rPr>
                <w:b/>
              </w:rPr>
            </w:pPr>
            <w:r w:rsidRPr="00795DAC">
              <w:rPr>
                <w:b/>
              </w:rPr>
              <w:t>7777</w:t>
            </w:r>
          </w:p>
        </w:tc>
        <w:tc>
          <w:tcPr>
            <w:tcW w:w="1114" w:type="dxa"/>
            <w:tcBorders>
              <w:top w:val="nil"/>
              <w:bottom w:val="nil"/>
            </w:tcBorders>
            <w:shd w:val="clear" w:color="auto" w:fill="F2F2F2" w:themeFill="background1" w:themeFillShade="F2"/>
          </w:tcPr>
          <w:p w:rsidR="00DC4E8E" w:rsidRPr="00795DAC" w:rsidRDefault="00DC4E8E" w:rsidP="00795DAC">
            <w:pPr>
              <w:pStyle w:val="TableText"/>
              <w:tabs>
                <w:tab w:val="decimal" w:pos="687"/>
              </w:tabs>
              <w:rPr>
                <w:b/>
              </w:rPr>
            </w:pPr>
            <w:r w:rsidRPr="00795DAC">
              <w:rPr>
                <w:b/>
              </w:rPr>
              <w:t>10,522</w:t>
            </w:r>
          </w:p>
        </w:tc>
        <w:tc>
          <w:tcPr>
            <w:tcW w:w="1114" w:type="dxa"/>
            <w:tcBorders>
              <w:top w:val="nil"/>
              <w:bottom w:val="nil"/>
            </w:tcBorders>
            <w:shd w:val="clear" w:color="auto" w:fill="F2F2F2" w:themeFill="background1" w:themeFillShade="F2"/>
          </w:tcPr>
          <w:p w:rsidR="00DC4E8E" w:rsidRPr="00795DAC" w:rsidRDefault="00DC4E8E" w:rsidP="00795DAC">
            <w:pPr>
              <w:pStyle w:val="TableText"/>
              <w:tabs>
                <w:tab w:val="decimal" w:pos="687"/>
              </w:tabs>
              <w:rPr>
                <w:b/>
              </w:rPr>
            </w:pPr>
            <w:r w:rsidRPr="00795DAC">
              <w:rPr>
                <w:b/>
              </w:rPr>
              <w:t>11,239</w:t>
            </w:r>
          </w:p>
        </w:tc>
        <w:tc>
          <w:tcPr>
            <w:tcW w:w="1113" w:type="dxa"/>
            <w:tcBorders>
              <w:top w:val="nil"/>
              <w:bottom w:val="nil"/>
            </w:tcBorders>
            <w:shd w:val="clear" w:color="auto" w:fill="F2F2F2" w:themeFill="background1" w:themeFillShade="F2"/>
          </w:tcPr>
          <w:p w:rsidR="00DC4E8E" w:rsidRPr="00795DAC" w:rsidRDefault="00DC4E8E" w:rsidP="00795DAC">
            <w:pPr>
              <w:pStyle w:val="TableText"/>
              <w:tabs>
                <w:tab w:val="decimal" w:pos="687"/>
              </w:tabs>
              <w:rPr>
                <w:b/>
              </w:rPr>
            </w:pPr>
            <w:r w:rsidRPr="00795DAC">
              <w:rPr>
                <w:b/>
              </w:rPr>
              <w:t>1285</w:t>
            </w:r>
          </w:p>
        </w:tc>
        <w:tc>
          <w:tcPr>
            <w:tcW w:w="1114" w:type="dxa"/>
            <w:tcBorders>
              <w:top w:val="nil"/>
              <w:bottom w:val="nil"/>
            </w:tcBorders>
            <w:shd w:val="clear" w:color="auto" w:fill="F2F2F2" w:themeFill="background1" w:themeFillShade="F2"/>
          </w:tcPr>
          <w:p w:rsidR="00DC4E8E" w:rsidRPr="00795DAC" w:rsidRDefault="00DC4E8E" w:rsidP="00795DAC">
            <w:pPr>
              <w:pStyle w:val="TableText"/>
              <w:tabs>
                <w:tab w:val="decimal" w:pos="687"/>
              </w:tabs>
              <w:rPr>
                <w:b/>
              </w:rPr>
            </w:pPr>
            <w:r w:rsidRPr="00795DAC">
              <w:rPr>
                <w:b/>
              </w:rPr>
              <w:t>16</w:t>
            </w:r>
          </w:p>
        </w:tc>
        <w:tc>
          <w:tcPr>
            <w:tcW w:w="1114" w:type="dxa"/>
            <w:tcBorders>
              <w:top w:val="nil"/>
              <w:bottom w:val="nil"/>
            </w:tcBorders>
            <w:shd w:val="clear" w:color="auto" w:fill="F2F2F2" w:themeFill="background1" w:themeFillShade="F2"/>
          </w:tcPr>
          <w:p w:rsidR="00DC4E8E" w:rsidRPr="00795DAC" w:rsidRDefault="00DC4E8E" w:rsidP="00795DAC">
            <w:pPr>
              <w:pStyle w:val="TableText"/>
              <w:tabs>
                <w:tab w:val="decimal" w:pos="687"/>
              </w:tabs>
              <w:rPr>
                <w:b/>
              </w:rPr>
            </w:pPr>
            <w:r w:rsidRPr="00795DAC">
              <w:rPr>
                <w:b/>
              </w:rPr>
              <w:t>262</w:t>
            </w:r>
          </w:p>
        </w:tc>
        <w:tc>
          <w:tcPr>
            <w:tcW w:w="1114" w:type="dxa"/>
            <w:tcBorders>
              <w:top w:val="nil"/>
              <w:bottom w:val="nil"/>
            </w:tcBorders>
            <w:shd w:val="clear" w:color="auto" w:fill="F2F2F2" w:themeFill="background1" w:themeFillShade="F2"/>
          </w:tcPr>
          <w:p w:rsidR="00DC4E8E" w:rsidRPr="00795DAC" w:rsidRDefault="00DC4E8E" w:rsidP="00795DAC">
            <w:pPr>
              <w:pStyle w:val="TableText"/>
              <w:tabs>
                <w:tab w:val="decimal" w:pos="773"/>
              </w:tabs>
              <w:rPr>
                <w:b/>
              </w:rPr>
            </w:pPr>
            <w:r w:rsidRPr="00795DAC">
              <w:rPr>
                <w:b/>
              </w:rPr>
              <w:t>31,101</w:t>
            </w:r>
          </w:p>
        </w:tc>
      </w:tr>
      <w:tr w:rsidR="00DC4E8E" w:rsidTr="00795DAC">
        <w:trPr>
          <w:cantSplit/>
        </w:trPr>
        <w:tc>
          <w:tcPr>
            <w:tcW w:w="1560" w:type="dxa"/>
            <w:tcBorders>
              <w:top w:val="nil"/>
            </w:tcBorders>
            <w:shd w:val="clear" w:color="auto" w:fill="auto"/>
          </w:tcPr>
          <w:p w:rsidR="00DC4E8E" w:rsidRDefault="00DC4E8E" w:rsidP="00915E9B">
            <w:pPr>
              <w:pStyle w:val="TableText"/>
            </w:pPr>
          </w:p>
        </w:tc>
        <w:tc>
          <w:tcPr>
            <w:tcW w:w="1113" w:type="dxa"/>
            <w:tcBorders>
              <w:top w:val="nil"/>
            </w:tcBorders>
            <w:shd w:val="clear" w:color="auto" w:fill="auto"/>
          </w:tcPr>
          <w:p w:rsidR="00DC4E8E" w:rsidRDefault="00DC4E8E" w:rsidP="00795DAC">
            <w:pPr>
              <w:pStyle w:val="TableText"/>
              <w:tabs>
                <w:tab w:val="decimal" w:pos="687"/>
              </w:tabs>
            </w:pPr>
            <w:r>
              <w:t>25%</w:t>
            </w:r>
          </w:p>
        </w:tc>
        <w:tc>
          <w:tcPr>
            <w:tcW w:w="1114" w:type="dxa"/>
            <w:tcBorders>
              <w:top w:val="nil"/>
            </w:tcBorders>
            <w:shd w:val="clear" w:color="auto" w:fill="auto"/>
          </w:tcPr>
          <w:p w:rsidR="00DC4E8E" w:rsidRDefault="00DC4E8E" w:rsidP="00795DAC">
            <w:pPr>
              <w:pStyle w:val="TableText"/>
              <w:tabs>
                <w:tab w:val="decimal" w:pos="687"/>
              </w:tabs>
            </w:pPr>
            <w:r>
              <w:t>34%</w:t>
            </w:r>
          </w:p>
        </w:tc>
        <w:tc>
          <w:tcPr>
            <w:tcW w:w="1114" w:type="dxa"/>
            <w:tcBorders>
              <w:top w:val="nil"/>
            </w:tcBorders>
            <w:shd w:val="clear" w:color="auto" w:fill="auto"/>
          </w:tcPr>
          <w:p w:rsidR="00DC4E8E" w:rsidRDefault="00DC4E8E" w:rsidP="00795DAC">
            <w:pPr>
              <w:pStyle w:val="TableText"/>
              <w:tabs>
                <w:tab w:val="decimal" w:pos="687"/>
              </w:tabs>
            </w:pPr>
            <w:r>
              <w:t>36%</w:t>
            </w:r>
          </w:p>
        </w:tc>
        <w:tc>
          <w:tcPr>
            <w:tcW w:w="1113" w:type="dxa"/>
            <w:tcBorders>
              <w:top w:val="nil"/>
            </w:tcBorders>
            <w:shd w:val="clear" w:color="auto" w:fill="auto"/>
          </w:tcPr>
          <w:p w:rsidR="00DC4E8E" w:rsidRDefault="00DC4E8E" w:rsidP="00795DAC">
            <w:pPr>
              <w:pStyle w:val="TableText"/>
              <w:tabs>
                <w:tab w:val="decimal" w:pos="687"/>
              </w:tabs>
            </w:pPr>
            <w:r>
              <w:t>4%</w:t>
            </w:r>
          </w:p>
        </w:tc>
        <w:tc>
          <w:tcPr>
            <w:tcW w:w="1114" w:type="dxa"/>
            <w:tcBorders>
              <w:top w:val="nil"/>
            </w:tcBorders>
            <w:shd w:val="clear" w:color="auto" w:fill="auto"/>
          </w:tcPr>
          <w:p w:rsidR="00DC4E8E" w:rsidRDefault="00DC4E8E" w:rsidP="00795DAC">
            <w:pPr>
              <w:pStyle w:val="TableText"/>
              <w:tabs>
                <w:tab w:val="decimal" w:pos="687"/>
              </w:tabs>
            </w:pPr>
            <w:r>
              <w:t>0%</w:t>
            </w:r>
          </w:p>
        </w:tc>
        <w:tc>
          <w:tcPr>
            <w:tcW w:w="1114" w:type="dxa"/>
            <w:tcBorders>
              <w:top w:val="nil"/>
            </w:tcBorders>
            <w:shd w:val="clear" w:color="auto" w:fill="auto"/>
          </w:tcPr>
          <w:p w:rsidR="00DC4E8E" w:rsidRDefault="00DC4E8E" w:rsidP="00795DAC">
            <w:pPr>
              <w:pStyle w:val="TableText"/>
              <w:tabs>
                <w:tab w:val="decimal" w:pos="687"/>
              </w:tabs>
            </w:pPr>
            <w:r>
              <w:t>1%</w:t>
            </w:r>
          </w:p>
        </w:tc>
        <w:tc>
          <w:tcPr>
            <w:tcW w:w="1114" w:type="dxa"/>
            <w:tcBorders>
              <w:top w:val="nil"/>
            </w:tcBorders>
            <w:shd w:val="clear" w:color="auto" w:fill="auto"/>
          </w:tcPr>
          <w:p w:rsidR="00DC4E8E" w:rsidRDefault="00DC4E8E" w:rsidP="00795DAC">
            <w:pPr>
              <w:pStyle w:val="TableText"/>
              <w:tabs>
                <w:tab w:val="decimal" w:pos="773"/>
              </w:tabs>
            </w:pPr>
          </w:p>
        </w:tc>
      </w:tr>
    </w:tbl>
    <w:p w:rsidR="00DC4E8E" w:rsidRPr="003400E4" w:rsidRDefault="00DC4E8E" w:rsidP="00795DAC">
      <w:pPr>
        <w:pStyle w:val="Figure"/>
        <w:spacing w:before="360"/>
      </w:pPr>
      <w:bookmarkStart w:id="108" w:name="_Toc410633670"/>
      <w:r w:rsidRPr="003400E4">
        <w:t>Figure 12:</w:t>
      </w:r>
      <w:r w:rsidR="00795DAC">
        <w:t xml:space="preserve"> </w:t>
      </w:r>
      <w:r w:rsidRPr="003400E4">
        <w:t>DSS clients by SPA level and age</w:t>
      </w:r>
      <w:bookmarkEnd w:id="108"/>
    </w:p>
    <w:p w:rsidR="00DC4E8E" w:rsidRDefault="00DC4E8E" w:rsidP="00795DAC">
      <w:r>
        <w:rPr>
          <w:noProof/>
          <w:lang w:eastAsia="en-NZ"/>
        </w:rPr>
        <w:drawing>
          <wp:inline distT="0" distB="0" distL="0" distR="0" wp14:anchorId="39085445" wp14:editId="0F959C68">
            <wp:extent cx="4480560" cy="2806329"/>
            <wp:effectExtent l="0" t="0" r="0" b="0"/>
            <wp:docPr id="3" name="Chart 3" title="Figure 12: DSS clients by SPA level and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5DAC" w:rsidRDefault="00795DAC" w:rsidP="00795DAC"/>
    <w:p w:rsidR="00DC4E8E" w:rsidRDefault="00DC4E8E" w:rsidP="00795DAC">
      <w:r>
        <w:t>Observation:</w:t>
      </w:r>
    </w:p>
    <w:p w:rsidR="00DC4E8E" w:rsidRDefault="00DC4E8E" w:rsidP="00795DAC">
      <w:pPr>
        <w:pStyle w:val="Bullet"/>
      </w:pPr>
      <w:r>
        <w:t>Medium SPA levels are more common in the 5–19 years age groups.</w:t>
      </w:r>
    </w:p>
    <w:p w:rsidR="00795DAC" w:rsidRDefault="00795DAC" w:rsidP="00795DAC"/>
    <w:p w:rsidR="00DC4E8E" w:rsidRPr="00AE1475" w:rsidRDefault="00DC4E8E" w:rsidP="00795DAC">
      <w:pPr>
        <w:pStyle w:val="Heading2"/>
      </w:pPr>
      <w:bookmarkStart w:id="109" w:name="_Toc409612030"/>
      <w:bookmarkStart w:id="110" w:name="_Toc410633534"/>
      <w:r w:rsidRPr="00AE1475">
        <w:t>Needs Assessment Service Coordination</w:t>
      </w:r>
      <w:r>
        <w:t xml:space="preserve"> organisations</w:t>
      </w:r>
      <w:bookmarkEnd w:id="109"/>
      <w:bookmarkEnd w:id="110"/>
    </w:p>
    <w:p w:rsidR="00DC4E8E" w:rsidRDefault="00DC4E8E" w:rsidP="00795DAC">
      <w:pPr>
        <w:pStyle w:val="Table"/>
      </w:pPr>
      <w:bookmarkStart w:id="111" w:name="_Toc410633584"/>
      <w:r>
        <w:t>Table 13:</w:t>
      </w:r>
      <w:r w:rsidR="00795DAC">
        <w:t xml:space="preserve"> </w:t>
      </w:r>
      <w:r>
        <w:t>DSS clients by NASC</w:t>
      </w:r>
      <w:bookmarkEnd w:id="111"/>
    </w:p>
    <w:tbl>
      <w:tblPr>
        <w:tblW w:w="9356"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5670"/>
        <w:gridCol w:w="1228"/>
        <w:gridCol w:w="1229"/>
        <w:gridCol w:w="1229"/>
      </w:tblGrid>
      <w:tr w:rsidR="00DC4E8E" w:rsidRPr="00795DAC" w:rsidTr="00795DAC">
        <w:trPr>
          <w:cantSplit/>
        </w:trPr>
        <w:tc>
          <w:tcPr>
            <w:tcW w:w="5670" w:type="dxa"/>
            <w:tcBorders>
              <w:top w:val="single" w:sz="4" w:space="0" w:color="auto"/>
              <w:bottom w:val="single" w:sz="4" w:space="0" w:color="auto"/>
            </w:tcBorders>
            <w:shd w:val="clear" w:color="auto" w:fill="auto"/>
          </w:tcPr>
          <w:p w:rsidR="00DC4E8E" w:rsidRPr="00795DAC" w:rsidRDefault="00DC4E8E" w:rsidP="00795DAC">
            <w:pPr>
              <w:pStyle w:val="TableText"/>
              <w:rPr>
                <w:b/>
              </w:rPr>
            </w:pPr>
            <w:r w:rsidRPr="00795DAC">
              <w:rPr>
                <w:b/>
              </w:rPr>
              <w:t>NASC</w:t>
            </w:r>
          </w:p>
        </w:tc>
        <w:tc>
          <w:tcPr>
            <w:tcW w:w="1228" w:type="dxa"/>
            <w:tcBorders>
              <w:top w:val="single" w:sz="4" w:space="0" w:color="auto"/>
              <w:bottom w:val="single" w:sz="4" w:space="0" w:color="auto"/>
            </w:tcBorders>
            <w:shd w:val="clear" w:color="auto" w:fill="auto"/>
          </w:tcPr>
          <w:p w:rsidR="00DC4E8E" w:rsidRPr="00795DAC" w:rsidRDefault="00DC4E8E" w:rsidP="00795DAC">
            <w:pPr>
              <w:pStyle w:val="TableText"/>
              <w:jc w:val="center"/>
              <w:rPr>
                <w:b/>
              </w:rPr>
            </w:pPr>
            <w:r w:rsidRPr="00795DAC">
              <w:rPr>
                <w:b/>
              </w:rPr>
              <w:t>Male</w:t>
            </w:r>
          </w:p>
        </w:tc>
        <w:tc>
          <w:tcPr>
            <w:tcW w:w="1229" w:type="dxa"/>
            <w:tcBorders>
              <w:top w:val="single" w:sz="4" w:space="0" w:color="auto"/>
              <w:bottom w:val="single" w:sz="4" w:space="0" w:color="auto"/>
            </w:tcBorders>
            <w:shd w:val="clear" w:color="auto" w:fill="auto"/>
          </w:tcPr>
          <w:p w:rsidR="00DC4E8E" w:rsidRPr="00795DAC" w:rsidRDefault="00DC4E8E" w:rsidP="00795DAC">
            <w:pPr>
              <w:pStyle w:val="TableText"/>
              <w:jc w:val="center"/>
              <w:rPr>
                <w:b/>
              </w:rPr>
            </w:pPr>
            <w:r w:rsidRPr="00795DAC">
              <w:rPr>
                <w:b/>
              </w:rPr>
              <w:t>Female</w:t>
            </w:r>
          </w:p>
        </w:tc>
        <w:tc>
          <w:tcPr>
            <w:tcW w:w="1229" w:type="dxa"/>
            <w:tcBorders>
              <w:top w:val="single" w:sz="4" w:space="0" w:color="auto"/>
              <w:bottom w:val="single" w:sz="4" w:space="0" w:color="auto"/>
            </w:tcBorders>
            <w:shd w:val="clear" w:color="auto" w:fill="auto"/>
          </w:tcPr>
          <w:p w:rsidR="00DC4E8E" w:rsidRPr="00795DAC" w:rsidRDefault="00DC4E8E" w:rsidP="00795DAC">
            <w:pPr>
              <w:pStyle w:val="TableText"/>
              <w:jc w:val="center"/>
              <w:rPr>
                <w:b/>
              </w:rPr>
            </w:pPr>
            <w:r w:rsidRPr="00795DAC">
              <w:rPr>
                <w:b/>
              </w:rPr>
              <w:t>Total</w:t>
            </w:r>
          </w:p>
        </w:tc>
      </w:tr>
      <w:tr w:rsidR="00DC4E8E" w:rsidTr="00795DAC">
        <w:trPr>
          <w:cantSplit/>
        </w:trPr>
        <w:tc>
          <w:tcPr>
            <w:tcW w:w="5670" w:type="dxa"/>
            <w:tcBorders>
              <w:top w:val="single" w:sz="4" w:space="0" w:color="auto"/>
              <w:bottom w:val="nil"/>
            </w:tcBorders>
            <w:shd w:val="clear" w:color="auto" w:fill="F2F2F2" w:themeFill="background1" w:themeFillShade="F2"/>
          </w:tcPr>
          <w:p w:rsidR="00DC4E8E" w:rsidRDefault="00DC4E8E" w:rsidP="00795DAC">
            <w:pPr>
              <w:pStyle w:val="TableText"/>
            </w:pPr>
            <w:r>
              <w:t>Taikura Trust (Auckland)</w:t>
            </w:r>
          </w:p>
        </w:tc>
        <w:tc>
          <w:tcPr>
            <w:tcW w:w="1228"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779"/>
              </w:tabs>
            </w:pPr>
            <w:r>
              <w:t>5609</w:t>
            </w:r>
          </w:p>
        </w:tc>
        <w:tc>
          <w:tcPr>
            <w:tcW w:w="1229"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779"/>
              </w:tabs>
            </w:pPr>
            <w:r>
              <w:t>3775</w:t>
            </w:r>
          </w:p>
        </w:tc>
        <w:tc>
          <w:tcPr>
            <w:tcW w:w="1229"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779"/>
              </w:tabs>
            </w:pPr>
            <w:r>
              <w:t>9384</w:t>
            </w:r>
          </w:p>
        </w:tc>
      </w:tr>
      <w:tr w:rsidR="00DC4E8E" w:rsidTr="00795DAC">
        <w:trPr>
          <w:cantSplit/>
        </w:trPr>
        <w:tc>
          <w:tcPr>
            <w:tcW w:w="5670" w:type="dxa"/>
            <w:tcBorders>
              <w:top w:val="nil"/>
              <w:bottom w:val="nil"/>
            </w:tcBorders>
            <w:shd w:val="clear" w:color="auto" w:fill="auto"/>
          </w:tcPr>
          <w:p w:rsidR="00DC4E8E" w:rsidRDefault="00DC4E8E" w:rsidP="00795DAC">
            <w:pPr>
              <w:pStyle w:val="TableText"/>
            </w:pPr>
            <w:r>
              <w:t>Life Links (Christchurch)</w:t>
            </w:r>
          </w:p>
        </w:tc>
        <w:tc>
          <w:tcPr>
            <w:tcW w:w="1228" w:type="dxa"/>
            <w:tcBorders>
              <w:top w:val="nil"/>
              <w:bottom w:val="nil"/>
            </w:tcBorders>
            <w:shd w:val="clear" w:color="auto" w:fill="auto"/>
          </w:tcPr>
          <w:p w:rsidR="00DC4E8E" w:rsidRDefault="00DC4E8E" w:rsidP="00795DAC">
            <w:pPr>
              <w:pStyle w:val="TableText"/>
              <w:tabs>
                <w:tab w:val="decimal" w:pos="779"/>
              </w:tabs>
            </w:pPr>
            <w:r>
              <w:t>2370</w:t>
            </w:r>
          </w:p>
        </w:tc>
        <w:tc>
          <w:tcPr>
            <w:tcW w:w="1229" w:type="dxa"/>
            <w:tcBorders>
              <w:top w:val="nil"/>
              <w:bottom w:val="nil"/>
            </w:tcBorders>
            <w:shd w:val="clear" w:color="auto" w:fill="auto"/>
          </w:tcPr>
          <w:p w:rsidR="00DC4E8E" w:rsidRDefault="00DC4E8E" w:rsidP="00795DAC">
            <w:pPr>
              <w:pStyle w:val="TableText"/>
              <w:tabs>
                <w:tab w:val="decimal" w:pos="779"/>
              </w:tabs>
            </w:pPr>
            <w:r>
              <w:t>1999</w:t>
            </w:r>
          </w:p>
        </w:tc>
        <w:tc>
          <w:tcPr>
            <w:tcW w:w="1229" w:type="dxa"/>
            <w:tcBorders>
              <w:top w:val="nil"/>
              <w:bottom w:val="nil"/>
            </w:tcBorders>
            <w:shd w:val="clear" w:color="auto" w:fill="auto"/>
          </w:tcPr>
          <w:p w:rsidR="00DC4E8E" w:rsidRDefault="00DC4E8E" w:rsidP="00795DAC">
            <w:pPr>
              <w:pStyle w:val="TableText"/>
              <w:tabs>
                <w:tab w:val="decimal" w:pos="779"/>
              </w:tabs>
            </w:pPr>
            <w:r>
              <w:t>4369</w:t>
            </w:r>
          </w:p>
        </w:tc>
      </w:tr>
      <w:tr w:rsidR="00DC4E8E" w:rsidTr="00795DAC">
        <w:trPr>
          <w:cantSplit/>
        </w:trPr>
        <w:tc>
          <w:tcPr>
            <w:tcW w:w="5670" w:type="dxa"/>
            <w:tcBorders>
              <w:top w:val="nil"/>
              <w:bottom w:val="nil"/>
            </w:tcBorders>
            <w:shd w:val="clear" w:color="auto" w:fill="F2F2F2" w:themeFill="background1" w:themeFillShade="F2"/>
          </w:tcPr>
          <w:p w:rsidR="00DC4E8E" w:rsidRDefault="00DC4E8E" w:rsidP="00795DAC">
            <w:pPr>
              <w:pStyle w:val="TableText"/>
            </w:pPr>
            <w:r>
              <w:t>Disability Support Link (Hamilton)</w:t>
            </w:r>
          </w:p>
        </w:tc>
        <w:tc>
          <w:tcPr>
            <w:tcW w:w="1228" w:type="dxa"/>
            <w:tcBorders>
              <w:top w:val="nil"/>
              <w:bottom w:val="nil"/>
            </w:tcBorders>
            <w:shd w:val="clear" w:color="auto" w:fill="F2F2F2" w:themeFill="background1" w:themeFillShade="F2"/>
          </w:tcPr>
          <w:p w:rsidR="00DC4E8E" w:rsidRDefault="00DC4E8E" w:rsidP="00795DAC">
            <w:pPr>
              <w:pStyle w:val="TableText"/>
              <w:tabs>
                <w:tab w:val="decimal" w:pos="779"/>
              </w:tabs>
            </w:pPr>
            <w:r>
              <w:t>1575</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1210</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2785</w:t>
            </w:r>
          </w:p>
        </w:tc>
      </w:tr>
      <w:tr w:rsidR="00DC4E8E" w:rsidTr="00795DAC">
        <w:trPr>
          <w:cantSplit/>
        </w:trPr>
        <w:tc>
          <w:tcPr>
            <w:tcW w:w="5670" w:type="dxa"/>
            <w:tcBorders>
              <w:top w:val="nil"/>
              <w:bottom w:val="nil"/>
            </w:tcBorders>
            <w:shd w:val="clear" w:color="auto" w:fill="auto"/>
          </w:tcPr>
          <w:p w:rsidR="00DC4E8E" w:rsidRDefault="00DC4E8E" w:rsidP="00795DAC">
            <w:pPr>
              <w:pStyle w:val="TableText"/>
            </w:pPr>
            <w:r>
              <w:t>Access Ability Otago</w:t>
            </w:r>
          </w:p>
        </w:tc>
        <w:tc>
          <w:tcPr>
            <w:tcW w:w="1228" w:type="dxa"/>
            <w:tcBorders>
              <w:top w:val="nil"/>
              <w:bottom w:val="nil"/>
            </w:tcBorders>
            <w:shd w:val="clear" w:color="auto" w:fill="auto"/>
          </w:tcPr>
          <w:p w:rsidR="00DC4E8E" w:rsidRDefault="00DC4E8E" w:rsidP="00795DAC">
            <w:pPr>
              <w:pStyle w:val="TableText"/>
              <w:tabs>
                <w:tab w:val="decimal" w:pos="779"/>
              </w:tabs>
            </w:pPr>
            <w:r>
              <w:t>1365</w:t>
            </w:r>
          </w:p>
        </w:tc>
        <w:tc>
          <w:tcPr>
            <w:tcW w:w="1229" w:type="dxa"/>
            <w:tcBorders>
              <w:top w:val="nil"/>
              <w:bottom w:val="nil"/>
            </w:tcBorders>
            <w:shd w:val="clear" w:color="auto" w:fill="auto"/>
          </w:tcPr>
          <w:p w:rsidR="00DC4E8E" w:rsidRDefault="00DC4E8E" w:rsidP="00795DAC">
            <w:pPr>
              <w:pStyle w:val="TableText"/>
              <w:tabs>
                <w:tab w:val="decimal" w:pos="779"/>
              </w:tabs>
            </w:pPr>
            <w:r>
              <w:t>1198</w:t>
            </w:r>
          </w:p>
        </w:tc>
        <w:tc>
          <w:tcPr>
            <w:tcW w:w="1229" w:type="dxa"/>
            <w:tcBorders>
              <w:top w:val="nil"/>
              <w:bottom w:val="nil"/>
            </w:tcBorders>
            <w:shd w:val="clear" w:color="auto" w:fill="auto"/>
          </w:tcPr>
          <w:p w:rsidR="00DC4E8E" w:rsidRDefault="00DC4E8E" w:rsidP="00795DAC">
            <w:pPr>
              <w:pStyle w:val="TableText"/>
              <w:tabs>
                <w:tab w:val="decimal" w:pos="779"/>
              </w:tabs>
            </w:pPr>
            <w:r>
              <w:t>2563</w:t>
            </w:r>
          </w:p>
        </w:tc>
      </w:tr>
      <w:tr w:rsidR="00DC4E8E" w:rsidTr="00795DAC">
        <w:trPr>
          <w:cantSplit/>
        </w:trPr>
        <w:tc>
          <w:tcPr>
            <w:tcW w:w="5670" w:type="dxa"/>
            <w:tcBorders>
              <w:top w:val="nil"/>
              <w:bottom w:val="nil"/>
            </w:tcBorders>
            <w:shd w:val="clear" w:color="auto" w:fill="F2F2F2" w:themeFill="background1" w:themeFillShade="F2"/>
          </w:tcPr>
          <w:p w:rsidR="00DC4E8E" w:rsidRDefault="00DC4E8E" w:rsidP="00795DAC">
            <w:pPr>
              <w:pStyle w:val="TableText"/>
            </w:pPr>
            <w:r>
              <w:t>Support Net (Tauranga)</w:t>
            </w:r>
          </w:p>
        </w:tc>
        <w:tc>
          <w:tcPr>
            <w:tcW w:w="1228" w:type="dxa"/>
            <w:tcBorders>
              <w:top w:val="nil"/>
              <w:bottom w:val="nil"/>
            </w:tcBorders>
            <w:shd w:val="clear" w:color="auto" w:fill="F2F2F2" w:themeFill="background1" w:themeFillShade="F2"/>
          </w:tcPr>
          <w:p w:rsidR="00DC4E8E" w:rsidRDefault="00DC4E8E" w:rsidP="00795DAC">
            <w:pPr>
              <w:pStyle w:val="TableText"/>
              <w:tabs>
                <w:tab w:val="decimal" w:pos="779"/>
              </w:tabs>
            </w:pPr>
            <w:r>
              <w:t>1199</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1084</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2283</w:t>
            </w:r>
          </w:p>
        </w:tc>
      </w:tr>
      <w:tr w:rsidR="00DC4E8E" w:rsidTr="00795DAC">
        <w:trPr>
          <w:cantSplit/>
        </w:trPr>
        <w:tc>
          <w:tcPr>
            <w:tcW w:w="5670" w:type="dxa"/>
            <w:tcBorders>
              <w:top w:val="nil"/>
              <w:bottom w:val="nil"/>
            </w:tcBorders>
            <w:shd w:val="clear" w:color="auto" w:fill="auto"/>
          </w:tcPr>
          <w:p w:rsidR="00DC4E8E" w:rsidRDefault="00DC4E8E" w:rsidP="00795DAC">
            <w:pPr>
              <w:pStyle w:val="TableText"/>
            </w:pPr>
            <w:r>
              <w:t>Enable (Palmerston North)</w:t>
            </w:r>
          </w:p>
        </w:tc>
        <w:tc>
          <w:tcPr>
            <w:tcW w:w="1228" w:type="dxa"/>
            <w:tcBorders>
              <w:top w:val="nil"/>
              <w:bottom w:val="nil"/>
            </w:tcBorders>
            <w:shd w:val="clear" w:color="auto" w:fill="auto"/>
          </w:tcPr>
          <w:p w:rsidR="00DC4E8E" w:rsidRDefault="00DC4E8E" w:rsidP="00795DAC">
            <w:pPr>
              <w:pStyle w:val="TableText"/>
              <w:tabs>
                <w:tab w:val="decimal" w:pos="779"/>
              </w:tabs>
            </w:pPr>
            <w:r>
              <w:t>696</w:t>
            </w:r>
          </w:p>
        </w:tc>
        <w:tc>
          <w:tcPr>
            <w:tcW w:w="1229" w:type="dxa"/>
            <w:tcBorders>
              <w:top w:val="nil"/>
              <w:bottom w:val="nil"/>
            </w:tcBorders>
            <w:shd w:val="clear" w:color="auto" w:fill="auto"/>
          </w:tcPr>
          <w:p w:rsidR="00DC4E8E" w:rsidRDefault="00DC4E8E" w:rsidP="00795DAC">
            <w:pPr>
              <w:pStyle w:val="TableText"/>
              <w:tabs>
                <w:tab w:val="decimal" w:pos="779"/>
              </w:tabs>
            </w:pPr>
            <w:r>
              <w:t>672</w:t>
            </w:r>
          </w:p>
        </w:tc>
        <w:tc>
          <w:tcPr>
            <w:tcW w:w="1229" w:type="dxa"/>
            <w:tcBorders>
              <w:top w:val="nil"/>
              <w:bottom w:val="nil"/>
            </w:tcBorders>
            <w:shd w:val="clear" w:color="auto" w:fill="auto"/>
          </w:tcPr>
          <w:p w:rsidR="00DC4E8E" w:rsidRDefault="00DC4E8E" w:rsidP="00795DAC">
            <w:pPr>
              <w:pStyle w:val="TableText"/>
              <w:tabs>
                <w:tab w:val="decimal" w:pos="779"/>
              </w:tabs>
            </w:pPr>
            <w:r>
              <w:t>1368</w:t>
            </w:r>
          </w:p>
        </w:tc>
      </w:tr>
      <w:tr w:rsidR="00DC4E8E" w:rsidTr="00795DAC">
        <w:trPr>
          <w:cantSplit/>
        </w:trPr>
        <w:tc>
          <w:tcPr>
            <w:tcW w:w="5670" w:type="dxa"/>
            <w:tcBorders>
              <w:top w:val="nil"/>
              <w:bottom w:val="nil"/>
            </w:tcBorders>
            <w:shd w:val="clear" w:color="auto" w:fill="F2F2F2" w:themeFill="background1" w:themeFillShade="F2"/>
          </w:tcPr>
          <w:p w:rsidR="00DC4E8E" w:rsidRDefault="00DC4E8E" w:rsidP="00795DAC">
            <w:pPr>
              <w:pStyle w:val="TableText"/>
            </w:pPr>
            <w:r>
              <w:t>Capital Support (Wellington)</w:t>
            </w:r>
          </w:p>
        </w:tc>
        <w:tc>
          <w:tcPr>
            <w:tcW w:w="1228" w:type="dxa"/>
            <w:tcBorders>
              <w:top w:val="nil"/>
              <w:bottom w:val="nil"/>
            </w:tcBorders>
            <w:shd w:val="clear" w:color="auto" w:fill="F2F2F2" w:themeFill="background1" w:themeFillShade="F2"/>
          </w:tcPr>
          <w:p w:rsidR="00DC4E8E" w:rsidRDefault="00DC4E8E" w:rsidP="00795DAC">
            <w:pPr>
              <w:pStyle w:val="TableText"/>
              <w:tabs>
                <w:tab w:val="decimal" w:pos="779"/>
              </w:tabs>
            </w:pPr>
            <w:r>
              <w:t>740</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567</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1307</w:t>
            </w:r>
          </w:p>
        </w:tc>
      </w:tr>
      <w:tr w:rsidR="00DC4E8E" w:rsidTr="00795DAC">
        <w:trPr>
          <w:cantSplit/>
        </w:trPr>
        <w:tc>
          <w:tcPr>
            <w:tcW w:w="5670" w:type="dxa"/>
            <w:tcBorders>
              <w:top w:val="nil"/>
              <w:bottom w:val="nil"/>
            </w:tcBorders>
            <w:shd w:val="clear" w:color="auto" w:fill="auto"/>
          </w:tcPr>
          <w:p w:rsidR="00DC4E8E" w:rsidRDefault="00DC4E8E" w:rsidP="00795DAC">
            <w:pPr>
              <w:pStyle w:val="TableText"/>
            </w:pPr>
            <w:r>
              <w:t>NorthAble (Whangarei)</w:t>
            </w:r>
          </w:p>
        </w:tc>
        <w:tc>
          <w:tcPr>
            <w:tcW w:w="1228" w:type="dxa"/>
            <w:tcBorders>
              <w:top w:val="nil"/>
              <w:bottom w:val="nil"/>
            </w:tcBorders>
            <w:shd w:val="clear" w:color="auto" w:fill="auto"/>
          </w:tcPr>
          <w:p w:rsidR="00DC4E8E" w:rsidRDefault="00DC4E8E" w:rsidP="00795DAC">
            <w:pPr>
              <w:pStyle w:val="TableText"/>
              <w:tabs>
                <w:tab w:val="decimal" w:pos="779"/>
              </w:tabs>
            </w:pPr>
            <w:r>
              <w:t>651</w:t>
            </w:r>
          </w:p>
        </w:tc>
        <w:tc>
          <w:tcPr>
            <w:tcW w:w="1229" w:type="dxa"/>
            <w:tcBorders>
              <w:top w:val="nil"/>
              <w:bottom w:val="nil"/>
            </w:tcBorders>
            <w:shd w:val="clear" w:color="auto" w:fill="auto"/>
          </w:tcPr>
          <w:p w:rsidR="00DC4E8E" w:rsidRDefault="00DC4E8E" w:rsidP="00795DAC">
            <w:pPr>
              <w:pStyle w:val="TableText"/>
              <w:tabs>
                <w:tab w:val="decimal" w:pos="779"/>
              </w:tabs>
            </w:pPr>
            <w:r>
              <w:t>592</w:t>
            </w:r>
          </w:p>
        </w:tc>
        <w:tc>
          <w:tcPr>
            <w:tcW w:w="1229" w:type="dxa"/>
            <w:tcBorders>
              <w:top w:val="nil"/>
              <w:bottom w:val="nil"/>
            </w:tcBorders>
            <w:shd w:val="clear" w:color="auto" w:fill="auto"/>
          </w:tcPr>
          <w:p w:rsidR="00DC4E8E" w:rsidRDefault="00DC4E8E" w:rsidP="00795DAC">
            <w:pPr>
              <w:pStyle w:val="TableText"/>
              <w:tabs>
                <w:tab w:val="decimal" w:pos="779"/>
              </w:tabs>
            </w:pPr>
            <w:r>
              <w:t>1243</w:t>
            </w:r>
          </w:p>
        </w:tc>
      </w:tr>
      <w:tr w:rsidR="00DC4E8E" w:rsidTr="00795DAC">
        <w:trPr>
          <w:cantSplit/>
        </w:trPr>
        <w:tc>
          <w:tcPr>
            <w:tcW w:w="5670" w:type="dxa"/>
            <w:tcBorders>
              <w:top w:val="nil"/>
              <w:bottom w:val="nil"/>
            </w:tcBorders>
            <w:shd w:val="clear" w:color="auto" w:fill="F2F2F2" w:themeFill="background1" w:themeFillShade="F2"/>
          </w:tcPr>
          <w:p w:rsidR="00DC4E8E" w:rsidRDefault="00DC4E8E" w:rsidP="00795DAC">
            <w:pPr>
              <w:pStyle w:val="TableText"/>
            </w:pPr>
            <w:r>
              <w:t>Support Works (Nelson)</w:t>
            </w:r>
          </w:p>
        </w:tc>
        <w:tc>
          <w:tcPr>
            <w:tcW w:w="1228" w:type="dxa"/>
            <w:tcBorders>
              <w:top w:val="nil"/>
              <w:bottom w:val="nil"/>
            </w:tcBorders>
            <w:shd w:val="clear" w:color="auto" w:fill="F2F2F2" w:themeFill="background1" w:themeFillShade="F2"/>
          </w:tcPr>
          <w:p w:rsidR="00DC4E8E" w:rsidRDefault="00DC4E8E" w:rsidP="00795DAC">
            <w:pPr>
              <w:pStyle w:val="TableText"/>
              <w:tabs>
                <w:tab w:val="decimal" w:pos="779"/>
              </w:tabs>
            </w:pPr>
            <w:r>
              <w:t>665</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579</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1244</w:t>
            </w:r>
          </w:p>
        </w:tc>
      </w:tr>
      <w:tr w:rsidR="00DC4E8E" w:rsidTr="00795DAC">
        <w:trPr>
          <w:cantSplit/>
        </w:trPr>
        <w:tc>
          <w:tcPr>
            <w:tcW w:w="5670" w:type="dxa"/>
            <w:tcBorders>
              <w:top w:val="nil"/>
              <w:bottom w:val="nil"/>
            </w:tcBorders>
            <w:shd w:val="clear" w:color="auto" w:fill="auto"/>
          </w:tcPr>
          <w:p w:rsidR="00DC4E8E" w:rsidRDefault="00DC4E8E" w:rsidP="00795DAC">
            <w:pPr>
              <w:pStyle w:val="TableText"/>
            </w:pPr>
            <w:r>
              <w:t>Life Unlimited Lower Hutt</w:t>
            </w:r>
          </w:p>
        </w:tc>
        <w:tc>
          <w:tcPr>
            <w:tcW w:w="1228" w:type="dxa"/>
            <w:tcBorders>
              <w:top w:val="nil"/>
              <w:bottom w:val="nil"/>
            </w:tcBorders>
            <w:shd w:val="clear" w:color="auto" w:fill="auto"/>
          </w:tcPr>
          <w:p w:rsidR="00DC4E8E" w:rsidRDefault="00DC4E8E" w:rsidP="00795DAC">
            <w:pPr>
              <w:pStyle w:val="TableText"/>
              <w:tabs>
                <w:tab w:val="decimal" w:pos="779"/>
              </w:tabs>
            </w:pPr>
            <w:r>
              <w:t>626</w:t>
            </w:r>
          </w:p>
        </w:tc>
        <w:tc>
          <w:tcPr>
            <w:tcW w:w="1229" w:type="dxa"/>
            <w:tcBorders>
              <w:top w:val="nil"/>
              <w:bottom w:val="nil"/>
            </w:tcBorders>
            <w:shd w:val="clear" w:color="auto" w:fill="auto"/>
          </w:tcPr>
          <w:p w:rsidR="00DC4E8E" w:rsidRDefault="00DC4E8E" w:rsidP="00795DAC">
            <w:pPr>
              <w:pStyle w:val="TableText"/>
              <w:tabs>
                <w:tab w:val="decimal" w:pos="779"/>
              </w:tabs>
            </w:pPr>
            <w:r>
              <w:t>517</w:t>
            </w:r>
          </w:p>
        </w:tc>
        <w:tc>
          <w:tcPr>
            <w:tcW w:w="1229" w:type="dxa"/>
            <w:tcBorders>
              <w:top w:val="nil"/>
              <w:bottom w:val="nil"/>
            </w:tcBorders>
            <w:shd w:val="clear" w:color="auto" w:fill="auto"/>
          </w:tcPr>
          <w:p w:rsidR="00DC4E8E" w:rsidRDefault="00DC4E8E" w:rsidP="00795DAC">
            <w:pPr>
              <w:pStyle w:val="TableText"/>
              <w:tabs>
                <w:tab w:val="decimal" w:pos="779"/>
              </w:tabs>
            </w:pPr>
            <w:r>
              <w:t>1143</w:t>
            </w:r>
          </w:p>
        </w:tc>
      </w:tr>
      <w:tr w:rsidR="00DC4E8E" w:rsidTr="00795DAC">
        <w:trPr>
          <w:cantSplit/>
        </w:trPr>
        <w:tc>
          <w:tcPr>
            <w:tcW w:w="5670" w:type="dxa"/>
            <w:tcBorders>
              <w:top w:val="nil"/>
              <w:bottom w:val="nil"/>
            </w:tcBorders>
            <w:shd w:val="clear" w:color="auto" w:fill="F2F2F2" w:themeFill="background1" w:themeFillShade="F2"/>
          </w:tcPr>
          <w:p w:rsidR="00DC4E8E" w:rsidRDefault="00DC4E8E" w:rsidP="00795DAC">
            <w:pPr>
              <w:pStyle w:val="TableText"/>
            </w:pPr>
            <w:r>
              <w:t>Options Hawke</w:t>
            </w:r>
            <w:r w:rsidR="00CC7A5F">
              <w:t>’</w:t>
            </w:r>
            <w:r>
              <w:t>s Bay</w:t>
            </w:r>
          </w:p>
        </w:tc>
        <w:tc>
          <w:tcPr>
            <w:tcW w:w="1228" w:type="dxa"/>
            <w:tcBorders>
              <w:top w:val="nil"/>
              <w:bottom w:val="nil"/>
            </w:tcBorders>
            <w:shd w:val="clear" w:color="auto" w:fill="F2F2F2" w:themeFill="background1" w:themeFillShade="F2"/>
          </w:tcPr>
          <w:p w:rsidR="00DC4E8E" w:rsidRDefault="00DC4E8E" w:rsidP="00795DAC">
            <w:pPr>
              <w:pStyle w:val="TableText"/>
              <w:tabs>
                <w:tab w:val="decimal" w:pos="779"/>
              </w:tabs>
            </w:pPr>
            <w:r>
              <w:t>582</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421</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1003</w:t>
            </w:r>
          </w:p>
        </w:tc>
      </w:tr>
      <w:tr w:rsidR="00DC4E8E" w:rsidTr="00795DAC">
        <w:trPr>
          <w:cantSplit/>
        </w:trPr>
        <w:tc>
          <w:tcPr>
            <w:tcW w:w="5670" w:type="dxa"/>
            <w:tcBorders>
              <w:top w:val="nil"/>
              <w:bottom w:val="nil"/>
            </w:tcBorders>
            <w:shd w:val="clear" w:color="auto" w:fill="auto"/>
          </w:tcPr>
          <w:p w:rsidR="00DC4E8E" w:rsidRDefault="00DC4E8E" w:rsidP="00795DAC">
            <w:pPr>
              <w:pStyle w:val="TableText"/>
            </w:pPr>
            <w:r>
              <w:t>Access Ability Taranaki</w:t>
            </w:r>
          </w:p>
        </w:tc>
        <w:tc>
          <w:tcPr>
            <w:tcW w:w="1228" w:type="dxa"/>
            <w:tcBorders>
              <w:top w:val="nil"/>
              <w:bottom w:val="nil"/>
            </w:tcBorders>
            <w:shd w:val="clear" w:color="auto" w:fill="auto"/>
          </w:tcPr>
          <w:p w:rsidR="00DC4E8E" w:rsidRDefault="00DC4E8E" w:rsidP="00795DAC">
            <w:pPr>
              <w:pStyle w:val="TableText"/>
              <w:tabs>
                <w:tab w:val="decimal" w:pos="779"/>
              </w:tabs>
            </w:pPr>
            <w:r>
              <w:t>515</w:t>
            </w:r>
          </w:p>
        </w:tc>
        <w:tc>
          <w:tcPr>
            <w:tcW w:w="1229" w:type="dxa"/>
            <w:tcBorders>
              <w:top w:val="nil"/>
              <w:bottom w:val="nil"/>
            </w:tcBorders>
            <w:shd w:val="clear" w:color="auto" w:fill="auto"/>
          </w:tcPr>
          <w:p w:rsidR="00DC4E8E" w:rsidRDefault="00DC4E8E" w:rsidP="00795DAC">
            <w:pPr>
              <w:pStyle w:val="TableText"/>
              <w:tabs>
                <w:tab w:val="decimal" w:pos="779"/>
              </w:tabs>
            </w:pPr>
            <w:r>
              <w:t>445</w:t>
            </w:r>
          </w:p>
        </w:tc>
        <w:tc>
          <w:tcPr>
            <w:tcW w:w="1229" w:type="dxa"/>
            <w:tcBorders>
              <w:top w:val="nil"/>
              <w:bottom w:val="nil"/>
            </w:tcBorders>
            <w:shd w:val="clear" w:color="auto" w:fill="auto"/>
          </w:tcPr>
          <w:p w:rsidR="00DC4E8E" w:rsidRDefault="00DC4E8E" w:rsidP="00795DAC">
            <w:pPr>
              <w:pStyle w:val="TableText"/>
              <w:tabs>
                <w:tab w:val="decimal" w:pos="779"/>
              </w:tabs>
            </w:pPr>
            <w:r>
              <w:t>960</w:t>
            </w:r>
          </w:p>
        </w:tc>
      </w:tr>
      <w:tr w:rsidR="00DC4E8E" w:rsidTr="00795DAC">
        <w:trPr>
          <w:cantSplit/>
        </w:trPr>
        <w:tc>
          <w:tcPr>
            <w:tcW w:w="5670" w:type="dxa"/>
            <w:tcBorders>
              <w:top w:val="nil"/>
              <w:bottom w:val="nil"/>
            </w:tcBorders>
            <w:shd w:val="clear" w:color="auto" w:fill="F2F2F2" w:themeFill="background1" w:themeFillShade="F2"/>
          </w:tcPr>
          <w:p w:rsidR="00DC4E8E" w:rsidRDefault="00DC4E8E" w:rsidP="00795DAC">
            <w:pPr>
              <w:pStyle w:val="TableText"/>
            </w:pPr>
            <w:r>
              <w:t>Access Ability Whanganui</w:t>
            </w:r>
          </w:p>
        </w:tc>
        <w:tc>
          <w:tcPr>
            <w:tcW w:w="1228" w:type="dxa"/>
            <w:tcBorders>
              <w:top w:val="nil"/>
              <w:bottom w:val="nil"/>
            </w:tcBorders>
            <w:shd w:val="clear" w:color="auto" w:fill="F2F2F2" w:themeFill="background1" w:themeFillShade="F2"/>
          </w:tcPr>
          <w:p w:rsidR="00DC4E8E" w:rsidRDefault="00DC4E8E" w:rsidP="00795DAC">
            <w:pPr>
              <w:pStyle w:val="TableText"/>
              <w:tabs>
                <w:tab w:val="decimal" w:pos="779"/>
              </w:tabs>
            </w:pPr>
            <w:r>
              <w:t>257</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261</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518</w:t>
            </w:r>
          </w:p>
        </w:tc>
      </w:tr>
      <w:tr w:rsidR="00DC4E8E" w:rsidTr="00795DAC">
        <w:trPr>
          <w:cantSplit/>
        </w:trPr>
        <w:tc>
          <w:tcPr>
            <w:tcW w:w="5670" w:type="dxa"/>
            <w:tcBorders>
              <w:top w:val="nil"/>
              <w:bottom w:val="nil"/>
            </w:tcBorders>
            <w:shd w:val="clear" w:color="auto" w:fill="auto"/>
          </w:tcPr>
          <w:p w:rsidR="00DC4E8E" w:rsidRDefault="00DC4E8E" w:rsidP="00795DAC">
            <w:pPr>
              <w:pStyle w:val="TableText"/>
            </w:pPr>
            <w:r>
              <w:t>Life Unlimited Tairawhiti</w:t>
            </w:r>
          </w:p>
        </w:tc>
        <w:tc>
          <w:tcPr>
            <w:tcW w:w="1228" w:type="dxa"/>
            <w:tcBorders>
              <w:top w:val="nil"/>
              <w:bottom w:val="nil"/>
            </w:tcBorders>
            <w:shd w:val="clear" w:color="auto" w:fill="auto"/>
          </w:tcPr>
          <w:p w:rsidR="00DC4E8E" w:rsidRDefault="00DC4E8E" w:rsidP="00795DAC">
            <w:pPr>
              <w:pStyle w:val="TableText"/>
              <w:tabs>
                <w:tab w:val="decimal" w:pos="779"/>
              </w:tabs>
            </w:pPr>
            <w:r>
              <w:t>189</w:t>
            </w:r>
          </w:p>
        </w:tc>
        <w:tc>
          <w:tcPr>
            <w:tcW w:w="1229" w:type="dxa"/>
            <w:tcBorders>
              <w:top w:val="nil"/>
              <w:bottom w:val="nil"/>
            </w:tcBorders>
            <w:shd w:val="clear" w:color="auto" w:fill="auto"/>
          </w:tcPr>
          <w:p w:rsidR="00DC4E8E" w:rsidRDefault="00DC4E8E" w:rsidP="00795DAC">
            <w:pPr>
              <w:pStyle w:val="TableText"/>
              <w:tabs>
                <w:tab w:val="decimal" w:pos="779"/>
              </w:tabs>
            </w:pPr>
            <w:r>
              <w:t>152</w:t>
            </w:r>
          </w:p>
        </w:tc>
        <w:tc>
          <w:tcPr>
            <w:tcW w:w="1229" w:type="dxa"/>
            <w:tcBorders>
              <w:top w:val="nil"/>
              <w:bottom w:val="nil"/>
            </w:tcBorders>
            <w:shd w:val="clear" w:color="auto" w:fill="auto"/>
          </w:tcPr>
          <w:p w:rsidR="00DC4E8E" w:rsidRDefault="00DC4E8E" w:rsidP="00795DAC">
            <w:pPr>
              <w:pStyle w:val="TableText"/>
              <w:tabs>
                <w:tab w:val="decimal" w:pos="779"/>
              </w:tabs>
            </w:pPr>
            <w:r>
              <w:t>341</w:t>
            </w:r>
          </w:p>
        </w:tc>
      </w:tr>
      <w:tr w:rsidR="00DC4E8E" w:rsidTr="00795DAC">
        <w:trPr>
          <w:cantSplit/>
        </w:trPr>
        <w:tc>
          <w:tcPr>
            <w:tcW w:w="5670" w:type="dxa"/>
            <w:tcBorders>
              <w:top w:val="nil"/>
              <w:bottom w:val="nil"/>
            </w:tcBorders>
            <w:shd w:val="clear" w:color="auto" w:fill="F2F2F2" w:themeFill="background1" w:themeFillShade="F2"/>
          </w:tcPr>
          <w:p w:rsidR="00DC4E8E" w:rsidRDefault="00DC4E8E" w:rsidP="00795DAC">
            <w:pPr>
              <w:pStyle w:val="TableText"/>
            </w:pPr>
            <w:r>
              <w:t>Focus (Masterton)</w:t>
            </w:r>
          </w:p>
        </w:tc>
        <w:tc>
          <w:tcPr>
            <w:tcW w:w="1228" w:type="dxa"/>
            <w:tcBorders>
              <w:top w:val="nil"/>
              <w:bottom w:val="nil"/>
            </w:tcBorders>
            <w:shd w:val="clear" w:color="auto" w:fill="F2F2F2" w:themeFill="background1" w:themeFillShade="F2"/>
          </w:tcPr>
          <w:p w:rsidR="00DC4E8E" w:rsidRDefault="00DC4E8E" w:rsidP="00795DAC">
            <w:pPr>
              <w:pStyle w:val="TableText"/>
              <w:tabs>
                <w:tab w:val="decimal" w:pos="779"/>
              </w:tabs>
            </w:pPr>
            <w:r>
              <w:t>173</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154</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327</w:t>
            </w:r>
          </w:p>
        </w:tc>
      </w:tr>
      <w:tr w:rsidR="00DC4E8E" w:rsidTr="00795DAC">
        <w:trPr>
          <w:cantSplit/>
        </w:trPr>
        <w:tc>
          <w:tcPr>
            <w:tcW w:w="5670" w:type="dxa"/>
            <w:tcBorders>
              <w:top w:val="nil"/>
              <w:bottom w:val="nil"/>
            </w:tcBorders>
            <w:shd w:val="clear" w:color="auto" w:fill="auto"/>
          </w:tcPr>
          <w:p w:rsidR="00DC4E8E" w:rsidRDefault="00DC4E8E" w:rsidP="00795DAC">
            <w:pPr>
              <w:pStyle w:val="TableText"/>
            </w:pPr>
            <w:r>
              <w:t>LifeLinks – National Intellectual Disability Care Agency (NIDCA)</w:t>
            </w:r>
          </w:p>
        </w:tc>
        <w:tc>
          <w:tcPr>
            <w:tcW w:w="1228" w:type="dxa"/>
            <w:tcBorders>
              <w:top w:val="nil"/>
              <w:bottom w:val="nil"/>
            </w:tcBorders>
            <w:shd w:val="clear" w:color="auto" w:fill="auto"/>
          </w:tcPr>
          <w:p w:rsidR="00DC4E8E" w:rsidRDefault="00DC4E8E" w:rsidP="00795DAC">
            <w:pPr>
              <w:pStyle w:val="TableText"/>
              <w:tabs>
                <w:tab w:val="decimal" w:pos="779"/>
              </w:tabs>
            </w:pPr>
            <w:r>
              <w:t>80</w:t>
            </w:r>
          </w:p>
        </w:tc>
        <w:tc>
          <w:tcPr>
            <w:tcW w:w="1229" w:type="dxa"/>
            <w:tcBorders>
              <w:top w:val="nil"/>
              <w:bottom w:val="nil"/>
            </w:tcBorders>
            <w:shd w:val="clear" w:color="auto" w:fill="auto"/>
          </w:tcPr>
          <w:p w:rsidR="00DC4E8E" w:rsidRDefault="00DC4E8E" w:rsidP="00795DAC">
            <w:pPr>
              <w:pStyle w:val="TableText"/>
              <w:tabs>
                <w:tab w:val="decimal" w:pos="779"/>
              </w:tabs>
            </w:pPr>
            <w:r>
              <w:t>13</w:t>
            </w:r>
          </w:p>
        </w:tc>
        <w:tc>
          <w:tcPr>
            <w:tcW w:w="1229" w:type="dxa"/>
            <w:tcBorders>
              <w:top w:val="nil"/>
              <w:bottom w:val="nil"/>
            </w:tcBorders>
            <w:shd w:val="clear" w:color="auto" w:fill="auto"/>
          </w:tcPr>
          <w:p w:rsidR="00DC4E8E" w:rsidRDefault="00DC4E8E" w:rsidP="00795DAC">
            <w:pPr>
              <w:pStyle w:val="TableText"/>
              <w:tabs>
                <w:tab w:val="decimal" w:pos="779"/>
              </w:tabs>
            </w:pPr>
            <w:r>
              <w:t>93</w:t>
            </w:r>
          </w:p>
        </w:tc>
      </w:tr>
      <w:tr w:rsidR="00DC4E8E" w:rsidTr="00795DAC">
        <w:trPr>
          <w:cantSplit/>
        </w:trPr>
        <w:tc>
          <w:tcPr>
            <w:tcW w:w="5670" w:type="dxa"/>
            <w:tcBorders>
              <w:top w:val="nil"/>
              <w:bottom w:val="nil"/>
            </w:tcBorders>
            <w:shd w:val="clear" w:color="auto" w:fill="F2F2F2" w:themeFill="background1" w:themeFillShade="F2"/>
          </w:tcPr>
          <w:p w:rsidR="00DC4E8E" w:rsidRDefault="00DC4E8E" w:rsidP="00795DAC">
            <w:pPr>
              <w:pStyle w:val="TableText"/>
            </w:pPr>
            <w:r>
              <w:t>Access Ability Auckland – NIDCA</w:t>
            </w:r>
          </w:p>
        </w:tc>
        <w:tc>
          <w:tcPr>
            <w:tcW w:w="1228" w:type="dxa"/>
            <w:tcBorders>
              <w:top w:val="nil"/>
              <w:bottom w:val="nil"/>
            </w:tcBorders>
            <w:shd w:val="clear" w:color="auto" w:fill="F2F2F2" w:themeFill="background1" w:themeFillShade="F2"/>
          </w:tcPr>
          <w:p w:rsidR="00DC4E8E" w:rsidRDefault="00DC4E8E" w:rsidP="00795DAC">
            <w:pPr>
              <w:pStyle w:val="TableText"/>
              <w:tabs>
                <w:tab w:val="decimal" w:pos="779"/>
              </w:tabs>
            </w:pPr>
            <w:r>
              <w:t>67</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9</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76</w:t>
            </w:r>
          </w:p>
        </w:tc>
      </w:tr>
      <w:tr w:rsidR="00DC4E8E" w:rsidTr="00795DAC">
        <w:trPr>
          <w:cantSplit/>
        </w:trPr>
        <w:tc>
          <w:tcPr>
            <w:tcW w:w="5670" w:type="dxa"/>
            <w:tcBorders>
              <w:top w:val="nil"/>
              <w:bottom w:val="nil"/>
            </w:tcBorders>
            <w:shd w:val="clear" w:color="auto" w:fill="auto"/>
          </w:tcPr>
          <w:p w:rsidR="00DC4E8E" w:rsidRDefault="00DC4E8E" w:rsidP="00795DAC">
            <w:pPr>
              <w:pStyle w:val="TableText"/>
            </w:pPr>
            <w:r>
              <w:t>Capital Support NIDCA</w:t>
            </w:r>
          </w:p>
        </w:tc>
        <w:tc>
          <w:tcPr>
            <w:tcW w:w="1228" w:type="dxa"/>
            <w:tcBorders>
              <w:top w:val="nil"/>
              <w:bottom w:val="nil"/>
            </w:tcBorders>
            <w:shd w:val="clear" w:color="auto" w:fill="auto"/>
          </w:tcPr>
          <w:p w:rsidR="00DC4E8E" w:rsidRDefault="00DC4E8E" w:rsidP="00795DAC">
            <w:pPr>
              <w:pStyle w:val="TableText"/>
              <w:tabs>
                <w:tab w:val="decimal" w:pos="779"/>
              </w:tabs>
            </w:pPr>
            <w:r>
              <w:t>46</w:t>
            </w:r>
          </w:p>
        </w:tc>
        <w:tc>
          <w:tcPr>
            <w:tcW w:w="1229" w:type="dxa"/>
            <w:tcBorders>
              <w:top w:val="nil"/>
              <w:bottom w:val="nil"/>
            </w:tcBorders>
            <w:shd w:val="clear" w:color="auto" w:fill="auto"/>
          </w:tcPr>
          <w:p w:rsidR="00DC4E8E" w:rsidRDefault="00DC4E8E" w:rsidP="00795DAC">
            <w:pPr>
              <w:pStyle w:val="TableText"/>
              <w:tabs>
                <w:tab w:val="decimal" w:pos="779"/>
              </w:tabs>
            </w:pPr>
            <w:r>
              <w:t>12</w:t>
            </w:r>
          </w:p>
        </w:tc>
        <w:tc>
          <w:tcPr>
            <w:tcW w:w="1229" w:type="dxa"/>
            <w:tcBorders>
              <w:top w:val="nil"/>
              <w:bottom w:val="nil"/>
            </w:tcBorders>
            <w:shd w:val="clear" w:color="auto" w:fill="auto"/>
          </w:tcPr>
          <w:p w:rsidR="00DC4E8E" w:rsidRDefault="00DC4E8E" w:rsidP="00795DAC">
            <w:pPr>
              <w:pStyle w:val="TableText"/>
              <w:tabs>
                <w:tab w:val="decimal" w:pos="779"/>
              </w:tabs>
            </w:pPr>
            <w:r>
              <w:t>58</w:t>
            </w:r>
          </w:p>
        </w:tc>
      </w:tr>
      <w:tr w:rsidR="00DC4E8E" w:rsidTr="00795DAC">
        <w:trPr>
          <w:cantSplit/>
        </w:trPr>
        <w:tc>
          <w:tcPr>
            <w:tcW w:w="5670" w:type="dxa"/>
            <w:tcBorders>
              <w:top w:val="nil"/>
              <w:bottom w:val="nil"/>
            </w:tcBorders>
            <w:shd w:val="clear" w:color="auto" w:fill="F2F2F2" w:themeFill="background1" w:themeFillShade="F2"/>
          </w:tcPr>
          <w:p w:rsidR="00DC4E8E" w:rsidRDefault="00DC4E8E" w:rsidP="00795DAC">
            <w:pPr>
              <w:pStyle w:val="TableText"/>
            </w:pPr>
            <w:r>
              <w:t>Disability Support Link – NIDCA</w:t>
            </w:r>
          </w:p>
        </w:tc>
        <w:tc>
          <w:tcPr>
            <w:tcW w:w="1228" w:type="dxa"/>
            <w:tcBorders>
              <w:top w:val="nil"/>
              <w:bottom w:val="nil"/>
            </w:tcBorders>
            <w:shd w:val="clear" w:color="auto" w:fill="F2F2F2" w:themeFill="background1" w:themeFillShade="F2"/>
          </w:tcPr>
          <w:p w:rsidR="00DC4E8E" w:rsidRDefault="00DC4E8E" w:rsidP="00795DAC">
            <w:pPr>
              <w:pStyle w:val="TableText"/>
              <w:tabs>
                <w:tab w:val="decimal" w:pos="779"/>
              </w:tabs>
            </w:pPr>
            <w:r>
              <w:t>34</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2</w:t>
            </w:r>
          </w:p>
        </w:tc>
        <w:tc>
          <w:tcPr>
            <w:tcW w:w="1229" w:type="dxa"/>
            <w:tcBorders>
              <w:top w:val="nil"/>
              <w:bottom w:val="nil"/>
            </w:tcBorders>
            <w:shd w:val="clear" w:color="auto" w:fill="F2F2F2" w:themeFill="background1" w:themeFillShade="F2"/>
          </w:tcPr>
          <w:p w:rsidR="00DC4E8E" w:rsidRDefault="00DC4E8E" w:rsidP="00795DAC">
            <w:pPr>
              <w:pStyle w:val="TableText"/>
              <w:tabs>
                <w:tab w:val="decimal" w:pos="779"/>
              </w:tabs>
            </w:pPr>
            <w:r>
              <w:t>36</w:t>
            </w:r>
          </w:p>
        </w:tc>
      </w:tr>
      <w:tr w:rsidR="00DC4E8E" w:rsidRPr="00795DAC" w:rsidTr="00795DAC">
        <w:trPr>
          <w:cantSplit/>
        </w:trPr>
        <w:tc>
          <w:tcPr>
            <w:tcW w:w="5670" w:type="dxa"/>
            <w:tcBorders>
              <w:top w:val="nil"/>
            </w:tcBorders>
            <w:shd w:val="clear" w:color="auto" w:fill="auto"/>
          </w:tcPr>
          <w:p w:rsidR="00DC4E8E" w:rsidRPr="00795DAC" w:rsidRDefault="00DC4E8E" w:rsidP="00795DAC">
            <w:pPr>
              <w:pStyle w:val="TableText"/>
              <w:rPr>
                <w:b/>
              </w:rPr>
            </w:pPr>
            <w:r w:rsidRPr="00795DAC">
              <w:rPr>
                <w:b/>
              </w:rPr>
              <w:t>Total</w:t>
            </w:r>
          </w:p>
        </w:tc>
        <w:tc>
          <w:tcPr>
            <w:tcW w:w="1228" w:type="dxa"/>
            <w:tcBorders>
              <w:top w:val="nil"/>
            </w:tcBorders>
            <w:shd w:val="clear" w:color="auto" w:fill="auto"/>
          </w:tcPr>
          <w:p w:rsidR="00DC4E8E" w:rsidRPr="00795DAC" w:rsidRDefault="00DC4E8E" w:rsidP="00795DAC">
            <w:pPr>
              <w:pStyle w:val="TableText"/>
              <w:tabs>
                <w:tab w:val="decimal" w:pos="779"/>
              </w:tabs>
              <w:rPr>
                <w:b/>
              </w:rPr>
            </w:pPr>
            <w:r w:rsidRPr="00795DAC">
              <w:rPr>
                <w:b/>
              </w:rPr>
              <w:t>17,439</w:t>
            </w:r>
          </w:p>
        </w:tc>
        <w:tc>
          <w:tcPr>
            <w:tcW w:w="1229" w:type="dxa"/>
            <w:tcBorders>
              <w:top w:val="nil"/>
            </w:tcBorders>
            <w:shd w:val="clear" w:color="auto" w:fill="auto"/>
          </w:tcPr>
          <w:p w:rsidR="00DC4E8E" w:rsidRPr="00795DAC" w:rsidRDefault="00DC4E8E" w:rsidP="00795DAC">
            <w:pPr>
              <w:pStyle w:val="TableText"/>
              <w:tabs>
                <w:tab w:val="decimal" w:pos="779"/>
              </w:tabs>
              <w:rPr>
                <w:b/>
              </w:rPr>
            </w:pPr>
            <w:r w:rsidRPr="00795DAC">
              <w:rPr>
                <w:b/>
              </w:rPr>
              <w:t>13,662</w:t>
            </w:r>
          </w:p>
        </w:tc>
        <w:tc>
          <w:tcPr>
            <w:tcW w:w="1229" w:type="dxa"/>
            <w:tcBorders>
              <w:top w:val="nil"/>
            </w:tcBorders>
            <w:shd w:val="clear" w:color="auto" w:fill="auto"/>
          </w:tcPr>
          <w:p w:rsidR="00DC4E8E" w:rsidRPr="00795DAC" w:rsidRDefault="00DC4E8E" w:rsidP="00795DAC">
            <w:pPr>
              <w:pStyle w:val="TableText"/>
              <w:tabs>
                <w:tab w:val="decimal" w:pos="779"/>
              </w:tabs>
              <w:rPr>
                <w:b/>
              </w:rPr>
            </w:pPr>
            <w:r w:rsidRPr="00795DAC">
              <w:rPr>
                <w:b/>
              </w:rPr>
              <w:t>31,101</w:t>
            </w:r>
          </w:p>
        </w:tc>
      </w:tr>
    </w:tbl>
    <w:p w:rsidR="00795DAC" w:rsidRDefault="00795DAC" w:rsidP="00795DAC"/>
    <w:p w:rsidR="00DC4E8E" w:rsidRDefault="00DC4E8E" w:rsidP="00795DAC">
      <w:pPr>
        <w:pStyle w:val="Figure"/>
      </w:pPr>
      <w:bookmarkStart w:id="112" w:name="_Toc410633671"/>
      <w:r>
        <w:t>Figure 13:</w:t>
      </w:r>
      <w:r w:rsidR="00795DAC">
        <w:t xml:space="preserve"> </w:t>
      </w:r>
      <w:r>
        <w:t>DSS clients by NASC</w:t>
      </w:r>
      <w:bookmarkEnd w:id="112"/>
    </w:p>
    <w:p w:rsidR="00DC4E8E" w:rsidRDefault="00DC4E8E" w:rsidP="00DC4E8E">
      <w:pPr>
        <w:jc w:val="both"/>
      </w:pPr>
      <w:r>
        <w:rPr>
          <w:noProof/>
          <w:lang w:eastAsia="en-NZ"/>
        </w:rPr>
        <w:drawing>
          <wp:inline distT="0" distB="0" distL="0" distR="0" wp14:anchorId="799E043D" wp14:editId="3E159CC9">
            <wp:extent cx="5800953" cy="3760012"/>
            <wp:effectExtent l="0" t="0" r="0" b="0"/>
            <wp:docPr id="29" name="Chart 29" title="Figure 13: DSS clients by NASC"/>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95DAC" w:rsidRDefault="00795DAC" w:rsidP="00795DAC"/>
    <w:p w:rsidR="00DC4E8E" w:rsidRDefault="00DC4E8E" w:rsidP="00795DAC">
      <w:r>
        <w:t>Observation:</w:t>
      </w:r>
    </w:p>
    <w:p w:rsidR="00DC4E8E" w:rsidRDefault="00DC4E8E" w:rsidP="00795DAC">
      <w:pPr>
        <w:pStyle w:val="Bullet"/>
      </w:pPr>
      <w:r>
        <w:t>Taikura Trust in Auckland is more than twice as large as the second largest NASC and works with 30% of DSS clients.</w:t>
      </w:r>
    </w:p>
    <w:p w:rsidR="00795DAC" w:rsidRPr="00AC7768" w:rsidRDefault="00795DAC" w:rsidP="00795DAC"/>
    <w:p w:rsidR="00795DAC" w:rsidRDefault="00795DAC" w:rsidP="00795DAC">
      <w:bookmarkStart w:id="113" w:name="_Ref371580297"/>
      <w:bookmarkStart w:id="114" w:name="_Toc409612031"/>
      <w:bookmarkStart w:id="115" w:name="_Ref367352385"/>
      <w:bookmarkStart w:id="116" w:name="_Toc367777593"/>
      <w:r>
        <w:br w:type="page"/>
      </w:r>
    </w:p>
    <w:p w:rsidR="00DC4E8E" w:rsidRPr="00AE1475" w:rsidRDefault="00DC4E8E" w:rsidP="00795DAC">
      <w:pPr>
        <w:pStyle w:val="Heading1"/>
      </w:pPr>
      <w:bookmarkStart w:id="117" w:name="_Toc410633535"/>
      <w:r w:rsidRPr="00AE1475">
        <w:t xml:space="preserve">Client </w:t>
      </w:r>
      <w:r>
        <w:t>d</w:t>
      </w:r>
      <w:r w:rsidRPr="00AE1475">
        <w:t xml:space="preserve">emographics by </w:t>
      </w:r>
      <w:bookmarkEnd w:id="113"/>
      <w:r>
        <w:t>s</w:t>
      </w:r>
      <w:r w:rsidRPr="00AE1475">
        <w:t>ervice</w:t>
      </w:r>
      <w:bookmarkEnd w:id="114"/>
      <w:bookmarkEnd w:id="117"/>
    </w:p>
    <w:p w:rsidR="00DC4E8E" w:rsidRPr="00AE1475" w:rsidRDefault="00DC4E8E" w:rsidP="00795DAC">
      <w:pPr>
        <w:pStyle w:val="Heading2"/>
      </w:pPr>
      <w:bookmarkStart w:id="118" w:name="_Toc409612032"/>
      <w:bookmarkStart w:id="119" w:name="_Toc410633536"/>
      <w:r w:rsidRPr="00AE1475">
        <w:t xml:space="preserve">Home and </w:t>
      </w:r>
      <w:r>
        <w:t>c</w:t>
      </w:r>
      <w:r w:rsidRPr="00AE1475">
        <w:t xml:space="preserve">ommunity </w:t>
      </w:r>
      <w:bookmarkEnd w:id="115"/>
      <w:bookmarkEnd w:id="116"/>
      <w:r>
        <w:t>s</w:t>
      </w:r>
      <w:r w:rsidRPr="00AE1475">
        <w:t>upport</w:t>
      </w:r>
      <w:bookmarkEnd w:id="118"/>
      <w:bookmarkEnd w:id="119"/>
    </w:p>
    <w:p w:rsidR="00CC7A5F" w:rsidRDefault="00DC4E8E" w:rsidP="00795DAC">
      <w:r>
        <w:t>This section provides demographic profiles for the 14,969 DSS clients who are receiving home and community support services (HCSS).</w:t>
      </w:r>
    </w:p>
    <w:p w:rsidR="00795DAC" w:rsidRDefault="00795DAC" w:rsidP="00795DAC"/>
    <w:p w:rsidR="00DC4E8E" w:rsidRPr="00CE44A9" w:rsidRDefault="00DC4E8E" w:rsidP="00795DAC">
      <w:pPr>
        <w:pStyle w:val="Heading3"/>
      </w:pPr>
      <w:bookmarkStart w:id="120" w:name="_Toc409612033"/>
      <w:r w:rsidRPr="00CE44A9">
        <w:t>Age and sex</w:t>
      </w:r>
      <w:bookmarkEnd w:id="120"/>
    </w:p>
    <w:p w:rsidR="00DC4E8E" w:rsidRDefault="00DC4E8E" w:rsidP="00795DAC">
      <w:pPr>
        <w:pStyle w:val="Table"/>
      </w:pPr>
      <w:bookmarkStart w:id="121" w:name="_Toc410633585"/>
      <w:r>
        <w:t>Table 14:</w:t>
      </w:r>
      <w:r w:rsidR="00795DAC">
        <w:t xml:space="preserve"> </w:t>
      </w:r>
      <w:r>
        <w:t>HCSS clients by age and sex</w:t>
      </w:r>
      <w:bookmarkEnd w:id="12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01"/>
        <w:gridCol w:w="1417"/>
        <w:gridCol w:w="1418"/>
        <w:gridCol w:w="1418"/>
      </w:tblGrid>
      <w:tr w:rsidR="00DC4E8E" w:rsidRPr="00795DAC" w:rsidTr="00795DAC">
        <w:trPr>
          <w:cantSplit/>
        </w:trPr>
        <w:tc>
          <w:tcPr>
            <w:tcW w:w="1701" w:type="dxa"/>
            <w:tcBorders>
              <w:top w:val="single" w:sz="4" w:space="0" w:color="auto"/>
              <w:bottom w:val="single" w:sz="4" w:space="0" w:color="auto"/>
            </w:tcBorders>
            <w:shd w:val="clear" w:color="auto" w:fill="auto"/>
          </w:tcPr>
          <w:p w:rsidR="00DC4E8E" w:rsidRPr="00795DAC" w:rsidRDefault="00DC4E8E" w:rsidP="00795DAC">
            <w:pPr>
              <w:pStyle w:val="TableText"/>
              <w:rPr>
                <w:b/>
              </w:rPr>
            </w:pPr>
            <w:r w:rsidRPr="00795DAC">
              <w:rPr>
                <w:b/>
              </w:rPr>
              <w:t>Age (in years)</w:t>
            </w:r>
          </w:p>
        </w:tc>
        <w:tc>
          <w:tcPr>
            <w:tcW w:w="1417" w:type="dxa"/>
            <w:tcBorders>
              <w:top w:val="single" w:sz="4" w:space="0" w:color="auto"/>
              <w:bottom w:val="single" w:sz="4" w:space="0" w:color="auto"/>
            </w:tcBorders>
            <w:shd w:val="clear" w:color="auto" w:fill="auto"/>
          </w:tcPr>
          <w:p w:rsidR="00DC4E8E" w:rsidRPr="00795DAC" w:rsidRDefault="00DC4E8E" w:rsidP="00795DAC">
            <w:pPr>
              <w:pStyle w:val="TableText"/>
              <w:jc w:val="center"/>
              <w:rPr>
                <w:b/>
              </w:rPr>
            </w:pPr>
            <w:r w:rsidRPr="00795DAC">
              <w:rPr>
                <w:b/>
              </w:rPr>
              <w:t>Female</w:t>
            </w:r>
          </w:p>
        </w:tc>
        <w:tc>
          <w:tcPr>
            <w:tcW w:w="1418" w:type="dxa"/>
            <w:tcBorders>
              <w:top w:val="single" w:sz="4" w:space="0" w:color="auto"/>
              <w:bottom w:val="single" w:sz="4" w:space="0" w:color="auto"/>
            </w:tcBorders>
            <w:shd w:val="clear" w:color="auto" w:fill="auto"/>
          </w:tcPr>
          <w:p w:rsidR="00DC4E8E" w:rsidRPr="00795DAC" w:rsidRDefault="00DC4E8E" w:rsidP="00795DAC">
            <w:pPr>
              <w:pStyle w:val="TableText"/>
              <w:jc w:val="center"/>
              <w:rPr>
                <w:b/>
              </w:rPr>
            </w:pPr>
            <w:r w:rsidRPr="00795DAC">
              <w:rPr>
                <w:b/>
              </w:rPr>
              <w:t>Male</w:t>
            </w:r>
          </w:p>
        </w:tc>
        <w:tc>
          <w:tcPr>
            <w:tcW w:w="1418" w:type="dxa"/>
            <w:tcBorders>
              <w:top w:val="single" w:sz="4" w:space="0" w:color="auto"/>
              <w:bottom w:val="single" w:sz="4" w:space="0" w:color="auto"/>
            </w:tcBorders>
            <w:shd w:val="clear" w:color="auto" w:fill="auto"/>
          </w:tcPr>
          <w:p w:rsidR="00DC4E8E" w:rsidRPr="00795DAC" w:rsidRDefault="00DC4E8E" w:rsidP="00795DAC">
            <w:pPr>
              <w:pStyle w:val="TableText"/>
              <w:jc w:val="center"/>
              <w:rPr>
                <w:b/>
              </w:rPr>
            </w:pPr>
            <w:r w:rsidRPr="00795DAC">
              <w:rPr>
                <w:b/>
              </w:rPr>
              <w:t>Total</w:t>
            </w:r>
          </w:p>
        </w:tc>
      </w:tr>
      <w:tr w:rsidR="00DC4E8E" w:rsidRPr="00404790" w:rsidTr="00795DAC">
        <w:trPr>
          <w:cantSplit/>
        </w:trPr>
        <w:tc>
          <w:tcPr>
            <w:tcW w:w="1701" w:type="dxa"/>
            <w:tcBorders>
              <w:top w:val="single" w:sz="4" w:space="0" w:color="auto"/>
              <w:bottom w:val="nil"/>
            </w:tcBorders>
            <w:shd w:val="clear" w:color="auto" w:fill="F2F2F2" w:themeFill="background1" w:themeFillShade="F2"/>
          </w:tcPr>
          <w:p w:rsidR="00DC4E8E" w:rsidRDefault="00DC4E8E" w:rsidP="00795DAC">
            <w:pPr>
              <w:pStyle w:val="TableText"/>
            </w:pPr>
            <w:r>
              <w:t>0–4</w:t>
            </w:r>
          </w:p>
        </w:tc>
        <w:tc>
          <w:tcPr>
            <w:tcW w:w="1417"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936"/>
              </w:tabs>
            </w:pPr>
            <w:r>
              <w:t>110</w:t>
            </w:r>
          </w:p>
        </w:tc>
        <w:tc>
          <w:tcPr>
            <w:tcW w:w="1418"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936"/>
              </w:tabs>
            </w:pPr>
            <w:r>
              <w:t>163</w:t>
            </w:r>
          </w:p>
        </w:tc>
        <w:tc>
          <w:tcPr>
            <w:tcW w:w="1418" w:type="dxa"/>
            <w:tcBorders>
              <w:top w:val="single" w:sz="4" w:space="0" w:color="auto"/>
              <w:bottom w:val="nil"/>
            </w:tcBorders>
            <w:shd w:val="clear" w:color="auto" w:fill="F2F2F2" w:themeFill="background1" w:themeFillShade="F2"/>
          </w:tcPr>
          <w:p w:rsidR="00DC4E8E" w:rsidRDefault="00DC4E8E" w:rsidP="00795DAC">
            <w:pPr>
              <w:pStyle w:val="TableText"/>
              <w:tabs>
                <w:tab w:val="decimal" w:pos="936"/>
              </w:tabs>
            </w:pPr>
            <w:r>
              <w:t>273</w:t>
            </w:r>
          </w:p>
        </w:tc>
      </w:tr>
      <w:tr w:rsidR="00DC4E8E" w:rsidRPr="00404790" w:rsidTr="00795DAC">
        <w:trPr>
          <w:cantSplit/>
        </w:trPr>
        <w:tc>
          <w:tcPr>
            <w:tcW w:w="1701" w:type="dxa"/>
            <w:tcBorders>
              <w:top w:val="nil"/>
              <w:bottom w:val="nil"/>
            </w:tcBorders>
            <w:shd w:val="clear" w:color="auto" w:fill="auto"/>
          </w:tcPr>
          <w:p w:rsidR="00DC4E8E" w:rsidRDefault="00DC4E8E" w:rsidP="00795DAC">
            <w:pPr>
              <w:pStyle w:val="TableText"/>
            </w:pPr>
            <w:r>
              <w:t>5–9</w:t>
            </w:r>
          </w:p>
        </w:tc>
        <w:tc>
          <w:tcPr>
            <w:tcW w:w="1417" w:type="dxa"/>
            <w:tcBorders>
              <w:top w:val="nil"/>
              <w:bottom w:val="nil"/>
            </w:tcBorders>
            <w:shd w:val="clear" w:color="auto" w:fill="auto"/>
          </w:tcPr>
          <w:p w:rsidR="00DC4E8E" w:rsidRDefault="00DC4E8E" w:rsidP="00795DAC">
            <w:pPr>
              <w:pStyle w:val="TableText"/>
              <w:tabs>
                <w:tab w:val="decimal" w:pos="936"/>
              </w:tabs>
            </w:pPr>
            <w:r>
              <w:t>291</w:t>
            </w:r>
          </w:p>
        </w:tc>
        <w:tc>
          <w:tcPr>
            <w:tcW w:w="1418" w:type="dxa"/>
            <w:tcBorders>
              <w:top w:val="nil"/>
              <w:bottom w:val="nil"/>
            </w:tcBorders>
            <w:shd w:val="clear" w:color="auto" w:fill="auto"/>
          </w:tcPr>
          <w:p w:rsidR="00DC4E8E" w:rsidRDefault="00DC4E8E" w:rsidP="00795DAC">
            <w:pPr>
              <w:pStyle w:val="TableText"/>
              <w:tabs>
                <w:tab w:val="decimal" w:pos="936"/>
              </w:tabs>
            </w:pPr>
            <w:r>
              <w:t>493</w:t>
            </w:r>
          </w:p>
        </w:tc>
        <w:tc>
          <w:tcPr>
            <w:tcW w:w="1418" w:type="dxa"/>
            <w:tcBorders>
              <w:top w:val="nil"/>
              <w:bottom w:val="nil"/>
            </w:tcBorders>
            <w:shd w:val="clear" w:color="auto" w:fill="auto"/>
          </w:tcPr>
          <w:p w:rsidR="00DC4E8E" w:rsidRDefault="00DC4E8E" w:rsidP="00795DAC">
            <w:pPr>
              <w:pStyle w:val="TableText"/>
              <w:tabs>
                <w:tab w:val="decimal" w:pos="936"/>
              </w:tabs>
            </w:pPr>
            <w:r>
              <w:t>784</w:t>
            </w:r>
          </w:p>
        </w:tc>
      </w:tr>
      <w:tr w:rsidR="00DC4E8E" w:rsidRPr="00404790" w:rsidTr="00795DAC">
        <w:trPr>
          <w:cantSplit/>
        </w:trPr>
        <w:tc>
          <w:tcPr>
            <w:tcW w:w="1701" w:type="dxa"/>
            <w:tcBorders>
              <w:top w:val="nil"/>
              <w:bottom w:val="nil"/>
            </w:tcBorders>
            <w:shd w:val="clear" w:color="auto" w:fill="F2F2F2" w:themeFill="background1" w:themeFillShade="F2"/>
          </w:tcPr>
          <w:p w:rsidR="00DC4E8E" w:rsidRDefault="00DC4E8E" w:rsidP="00795DAC">
            <w:pPr>
              <w:pStyle w:val="TableText"/>
            </w:pPr>
            <w:r>
              <w:t>10–14</w:t>
            </w:r>
          </w:p>
        </w:tc>
        <w:tc>
          <w:tcPr>
            <w:tcW w:w="1417" w:type="dxa"/>
            <w:tcBorders>
              <w:top w:val="nil"/>
              <w:bottom w:val="nil"/>
            </w:tcBorders>
            <w:shd w:val="clear" w:color="auto" w:fill="F2F2F2" w:themeFill="background1" w:themeFillShade="F2"/>
          </w:tcPr>
          <w:p w:rsidR="00DC4E8E" w:rsidRDefault="00DC4E8E" w:rsidP="00795DAC">
            <w:pPr>
              <w:pStyle w:val="TableText"/>
              <w:tabs>
                <w:tab w:val="decimal" w:pos="936"/>
              </w:tabs>
            </w:pPr>
            <w:r>
              <w:t>413</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775</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1,188</w:t>
            </w:r>
          </w:p>
        </w:tc>
      </w:tr>
      <w:tr w:rsidR="00DC4E8E" w:rsidRPr="00404790" w:rsidTr="00795DAC">
        <w:trPr>
          <w:cantSplit/>
        </w:trPr>
        <w:tc>
          <w:tcPr>
            <w:tcW w:w="1701" w:type="dxa"/>
            <w:tcBorders>
              <w:top w:val="nil"/>
              <w:bottom w:val="nil"/>
            </w:tcBorders>
            <w:shd w:val="clear" w:color="auto" w:fill="auto"/>
          </w:tcPr>
          <w:p w:rsidR="00DC4E8E" w:rsidRDefault="00DC4E8E" w:rsidP="00795DAC">
            <w:pPr>
              <w:pStyle w:val="TableText"/>
            </w:pPr>
            <w:r>
              <w:t>15–19</w:t>
            </w:r>
          </w:p>
        </w:tc>
        <w:tc>
          <w:tcPr>
            <w:tcW w:w="1417" w:type="dxa"/>
            <w:tcBorders>
              <w:top w:val="nil"/>
              <w:bottom w:val="nil"/>
            </w:tcBorders>
            <w:shd w:val="clear" w:color="auto" w:fill="auto"/>
          </w:tcPr>
          <w:p w:rsidR="00DC4E8E" w:rsidRDefault="00DC4E8E" w:rsidP="00795DAC">
            <w:pPr>
              <w:pStyle w:val="TableText"/>
              <w:tabs>
                <w:tab w:val="decimal" w:pos="936"/>
              </w:tabs>
            </w:pPr>
            <w:r>
              <w:t>484</w:t>
            </w:r>
          </w:p>
        </w:tc>
        <w:tc>
          <w:tcPr>
            <w:tcW w:w="1418" w:type="dxa"/>
            <w:tcBorders>
              <w:top w:val="nil"/>
              <w:bottom w:val="nil"/>
            </w:tcBorders>
            <w:shd w:val="clear" w:color="auto" w:fill="auto"/>
          </w:tcPr>
          <w:p w:rsidR="00DC4E8E" w:rsidRDefault="00DC4E8E" w:rsidP="00795DAC">
            <w:pPr>
              <w:pStyle w:val="TableText"/>
              <w:tabs>
                <w:tab w:val="decimal" w:pos="936"/>
              </w:tabs>
            </w:pPr>
            <w:r>
              <w:t>799</w:t>
            </w:r>
          </w:p>
        </w:tc>
        <w:tc>
          <w:tcPr>
            <w:tcW w:w="1418" w:type="dxa"/>
            <w:tcBorders>
              <w:top w:val="nil"/>
              <w:bottom w:val="nil"/>
            </w:tcBorders>
            <w:shd w:val="clear" w:color="auto" w:fill="auto"/>
          </w:tcPr>
          <w:p w:rsidR="00DC4E8E" w:rsidRDefault="00DC4E8E" w:rsidP="00795DAC">
            <w:pPr>
              <w:pStyle w:val="TableText"/>
              <w:tabs>
                <w:tab w:val="decimal" w:pos="936"/>
              </w:tabs>
            </w:pPr>
            <w:r>
              <w:t>1,283</w:t>
            </w:r>
          </w:p>
        </w:tc>
      </w:tr>
      <w:tr w:rsidR="00DC4E8E" w:rsidRPr="00404790" w:rsidTr="00795DAC">
        <w:trPr>
          <w:cantSplit/>
        </w:trPr>
        <w:tc>
          <w:tcPr>
            <w:tcW w:w="1701" w:type="dxa"/>
            <w:tcBorders>
              <w:top w:val="nil"/>
              <w:bottom w:val="nil"/>
            </w:tcBorders>
            <w:shd w:val="clear" w:color="auto" w:fill="F2F2F2" w:themeFill="background1" w:themeFillShade="F2"/>
          </w:tcPr>
          <w:p w:rsidR="00DC4E8E" w:rsidRDefault="00DC4E8E" w:rsidP="00795DAC">
            <w:pPr>
              <w:pStyle w:val="TableText"/>
            </w:pPr>
            <w:r>
              <w:t>20–24</w:t>
            </w:r>
          </w:p>
        </w:tc>
        <w:tc>
          <w:tcPr>
            <w:tcW w:w="1417" w:type="dxa"/>
            <w:tcBorders>
              <w:top w:val="nil"/>
              <w:bottom w:val="nil"/>
            </w:tcBorders>
            <w:shd w:val="clear" w:color="auto" w:fill="F2F2F2" w:themeFill="background1" w:themeFillShade="F2"/>
          </w:tcPr>
          <w:p w:rsidR="00DC4E8E" w:rsidRDefault="00DC4E8E" w:rsidP="00795DAC">
            <w:pPr>
              <w:pStyle w:val="TableText"/>
              <w:tabs>
                <w:tab w:val="decimal" w:pos="936"/>
              </w:tabs>
            </w:pPr>
            <w:r>
              <w:t>437</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556</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993</w:t>
            </w:r>
          </w:p>
        </w:tc>
      </w:tr>
      <w:tr w:rsidR="00DC4E8E" w:rsidRPr="00404790" w:rsidTr="00795DAC">
        <w:trPr>
          <w:cantSplit/>
        </w:trPr>
        <w:tc>
          <w:tcPr>
            <w:tcW w:w="1701" w:type="dxa"/>
            <w:tcBorders>
              <w:top w:val="nil"/>
              <w:bottom w:val="nil"/>
            </w:tcBorders>
            <w:shd w:val="clear" w:color="auto" w:fill="auto"/>
          </w:tcPr>
          <w:p w:rsidR="00DC4E8E" w:rsidRDefault="00DC4E8E" w:rsidP="00795DAC">
            <w:pPr>
              <w:pStyle w:val="TableText"/>
            </w:pPr>
            <w:r>
              <w:t>25–29</w:t>
            </w:r>
          </w:p>
        </w:tc>
        <w:tc>
          <w:tcPr>
            <w:tcW w:w="1417" w:type="dxa"/>
            <w:tcBorders>
              <w:top w:val="nil"/>
              <w:bottom w:val="nil"/>
            </w:tcBorders>
            <w:shd w:val="clear" w:color="auto" w:fill="auto"/>
          </w:tcPr>
          <w:p w:rsidR="00DC4E8E" w:rsidRDefault="00DC4E8E" w:rsidP="00795DAC">
            <w:pPr>
              <w:pStyle w:val="TableText"/>
              <w:tabs>
                <w:tab w:val="decimal" w:pos="936"/>
              </w:tabs>
            </w:pPr>
            <w:r>
              <w:t>334</w:t>
            </w:r>
          </w:p>
        </w:tc>
        <w:tc>
          <w:tcPr>
            <w:tcW w:w="1418" w:type="dxa"/>
            <w:tcBorders>
              <w:top w:val="nil"/>
              <w:bottom w:val="nil"/>
            </w:tcBorders>
            <w:shd w:val="clear" w:color="auto" w:fill="auto"/>
          </w:tcPr>
          <w:p w:rsidR="00DC4E8E" w:rsidRDefault="00DC4E8E" w:rsidP="00795DAC">
            <w:pPr>
              <w:pStyle w:val="TableText"/>
              <w:tabs>
                <w:tab w:val="decimal" w:pos="936"/>
              </w:tabs>
            </w:pPr>
            <w:r>
              <w:t>344</w:t>
            </w:r>
          </w:p>
        </w:tc>
        <w:tc>
          <w:tcPr>
            <w:tcW w:w="1418" w:type="dxa"/>
            <w:tcBorders>
              <w:top w:val="nil"/>
              <w:bottom w:val="nil"/>
            </w:tcBorders>
            <w:shd w:val="clear" w:color="auto" w:fill="auto"/>
          </w:tcPr>
          <w:p w:rsidR="00DC4E8E" w:rsidRDefault="00DC4E8E" w:rsidP="00795DAC">
            <w:pPr>
              <w:pStyle w:val="TableText"/>
              <w:tabs>
                <w:tab w:val="decimal" w:pos="936"/>
              </w:tabs>
            </w:pPr>
            <w:r>
              <w:t>678</w:t>
            </w:r>
          </w:p>
        </w:tc>
      </w:tr>
      <w:tr w:rsidR="00DC4E8E" w:rsidRPr="00404790" w:rsidTr="00795DAC">
        <w:trPr>
          <w:cantSplit/>
        </w:trPr>
        <w:tc>
          <w:tcPr>
            <w:tcW w:w="1701" w:type="dxa"/>
            <w:tcBorders>
              <w:top w:val="nil"/>
              <w:bottom w:val="nil"/>
            </w:tcBorders>
            <w:shd w:val="clear" w:color="auto" w:fill="F2F2F2" w:themeFill="background1" w:themeFillShade="F2"/>
          </w:tcPr>
          <w:p w:rsidR="00DC4E8E" w:rsidRDefault="00DC4E8E" w:rsidP="00795DAC">
            <w:pPr>
              <w:pStyle w:val="TableText"/>
            </w:pPr>
            <w:r>
              <w:t>30–34</w:t>
            </w:r>
          </w:p>
        </w:tc>
        <w:tc>
          <w:tcPr>
            <w:tcW w:w="1417" w:type="dxa"/>
            <w:tcBorders>
              <w:top w:val="nil"/>
              <w:bottom w:val="nil"/>
            </w:tcBorders>
            <w:shd w:val="clear" w:color="auto" w:fill="F2F2F2" w:themeFill="background1" w:themeFillShade="F2"/>
          </w:tcPr>
          <w:p w:rsidR="00DC4E8E" w:rsidRDefault="00DC4E8E" w:rsidP="00795DAC">
            <w:pPr>
              <w:pStyle w:val="TableText"/>
              <w:tabs>
                <w:tab w:val="decimal" w:pos="936"/>
              </w:tabs>
            </w:pPr>
            <w:r>
              <w:t>260</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278</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538</w:t>
            </w:r>
          </w:p>
        </w:tc>
      </w:tr>
      <w:tr w:rsidR="00DC4E8E" w:rsidRPr="00404790" w:rsidTr="00795DAC">
        <w:trPr>
          <w:cantSplit/>
        </w:trPr>
        <w:tc>
          <w:tcPr>
            <w:tcW w:w="1701" w:type="dxa"/>
            <w:tcBorders>
              <w:top w:val="nil"/>
              <w:bottom w:val="nil"/>
            </w:tcBorders>
            <w:shd w:val="clear" w:color="auto" w:fill="auto"/>
          </w:tcPr>
          <w:p w:rsidR="00DC4E8E" w:rsidRDefault="00DC4E8E" w:rsidP="00795DAC">
            <w:pPr>
              <w:pStyle w:val="TableText"/>
            </w:pPr>
            <w:r>
              <w:t>35–39</w:t>
            </w:r>
          </w:p>
        </w:tc>
        <w:tc>
          <w:tcPr>
            <w:tcW w:w="1417" w:type="dxa"/>
            <w:tcBorders>
              <w:top w:val="nil"/>
              <w:bottom w:val="nil"/>
            </w:tcBorders>
            <w:shd w:val="clear" w:color="auto" w:fill="auto"/>
          </w:tcPr>
          <w:p w:rsidR="00DC4E8E" w:rsidRDefault="00DC4E8E" w:rsidP="00795DAC">
            <w:pPr>
              <w:pStyle w:val="TableText"/>
              <w:tabs>
                <w:tab w:val="decimal" w:pos="936"/>
              </w:tabs>
            </w:pPr>
            <w:r>
              <w:t>370</w:t>
            </w:r>
          </w:p>
        </w:tc>
        <w:tc>
          <w:tcPr>
            <w:tcW w:w="1418" w:type="dxa"/>
            <w:tcBorders>
              <w:top w:val="nil"/>
              <w:bottom w:val="nil"/>
            </w:tcBorders>
            <w:shd w:val="clear" w:color="auto" w:fill="auto"/>
          </w:tcPr>
          <w:p w:rsidR="00DC4E8E" w:rsidRDefault="00DC4E8E" w:rsidP="00795DAC">
            <w:pPr>
              <w:pStyle w:val="TableText"/>
              <w:tabs>
                <w:tab w:val="decimal" w:pos="936"/>
              </w:tabs>
            </w:pPr>
            <w:r>
              <w:t>283</w:t>
            </w:r>
          </w:p>
        </w:tc>
        <w:tc>
          <w:tcPr>
            <w:tcW w:w="1418" w:type="dxa"/>
            <w:tcBorders>
              <w:top w:val="nil"/>
              <w:bottom w:val="nil"/>
            </w:tcBorders>
            <w:shd w:val="clear" w:color="auto" w:fill="auto"/>
          </w:tcPr>
          <w:p w:rsidR="00DC4E8E" w:rsidRDefault="00DC4E8E" w:rsidP="00795DAC">
            <w:pPr>
              <w:pStyle w:val="TableText"/>
              <w:tabs>
                <w:tab w:val="decimal" w:pos="936"/>
              </w:tabs>
            </w:pPr>
            <w:r>
              <w:t>653</w:t>
            </w:r>
          </w:p>
        </w:tc>
      </w:tr>
      <w:tr w:rsidR="00DC4E8E" w:rsidRPr="00404790" w:rsidTr="00795DAC">
        <w:trPr>
          <w:cantSplit/>
        </w:trPr>
        <w:tc>
          <w:tcPr>
            <w:tcW w:w="1701" w:type="dxa"/>
            <w:tcBorders>
              <w:top w:val="nil"/>
              <w:bottom w:val="nil"/>
            </w:tcBorders>
            <w:shd w:val="clear" w:color="auto" w:fill="F2F2F2" w:themeFill="background1" w:themeFillShade="F2"/>
          </w:tcPr>
          <w:p w:rsidR="00DC4E8E" w:rsidRDefault="00DC4E8E" w:rsidP="00795DAC">
            <w:pPr>
              <w:pStyle w:val="TableText"/>
            </w:pPr>
            <w:r>
              <w:t>40–44</w:t>
            </w:r>
          </w:p>
        </w:tc>
        <w:tc>
          <w:tcPr>
            <w:tcW w:w="1417" w:type="dxa"/>
            <w:tcBorders>
              <w:top w:val="nil"/>
              <w:bottom w:val="nil"/>
            </w:tcBorders>
            <w:shd w:val="clear" w:color="auto" w:fill="F2F2F2" w:themeFill="background1" w:themeFillShade="F2"/>
          </w:tcPr>
          <w:p w:rsidR="00DC4E8E" w:rsidRDefault="00DC4E8E" w:rsidP="00795DAC">
            <w:pPr>
              <w:pStyle w:val="TableText"/>
              <w:tabs>
                <w:tab w:val="decimal" w:pos="936"/>
              </w:tabs>
            </w:pPr>
            <w:r>
              <w:t>509</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318</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827</w:t>
            </w:r>
          </w:p>
        </w:tc>
      </w:tr>
      <w:tr w:rsidR="00DC4E8E" w:rsidRPr="00404790" w:rsidTr="00795DAC">
        <w:trPr>
          <w:cantSplit/>
        </w:trPr>
        <w:tc>
          <w:tcPr>
            <w:tcW w:w="1701" w:type="dxa"/>
            <w:tcBorders>
              <w:top w:val="nil"/>
              <w:bottom w:val="nil"/>
            </w:tcBorders>
            <w:shd w:val="clear" w:color="auto" w:fill="auto"/>
          </w:tcPr>
          <w:p w:rsidR="00DC4E8E" w:rsidRDefault="00DC4E8E" w:rsidP="00795DAC">
            <w:pPr>
              <w:pStyle w:val="TableText"/>
            </w:pPr>
            <w:r>
              <w:t>45–49</w:t>
            </w:r>
          </w:p>
        </w:tc>
        <w:tc>
          <w:tcPr>
            <w:tcW w:w="1417" w:type="dxa"/>
            <w:tcBorders>
              <w:top w:val="nil"/>
              <w:bottom w:val="nil"/>
            </w:tcBorders>
            <w:shd w:val="clear" w:color="auto" w:fill="auto"/>
          </w:tcPr>
          <w:p w:rsidR="00DC4E8E" w:rsidRDefault="00DC4E8E" w:rsidP="00795DAC">
            <w:pPr>
              <w:pStyle w:val="TableText"/>
              <w:tabs>
                <w:tab w:val="decimal" w:pos="936"/>
              </w:tabs>
            </w:pPr>
            <w:r>
              <w:t>595</w:t>
            </w:r>
          </w:p>
        </w:tc>
        <w:tc>
          <w:tcPr>
            <w:tcW w:w="1418" w:type="dxa"/>
            <w:tcBorders>
              <w:top w:val="nil"/>
              <w:bottom w:val="nil"/>
            </w:tcBorders>
            <w:shd w:val="clear" w:color="auto" w:fill="auto"/>
          </w:tcPr>
          <w:p w:rsidR="00DC4E8E" w:rsidRDefault="00DC4E8E" w:rsidP="00795DAC">
            <w:pPr>
              <w:pStyle w:val="TableText"/>
              <w:tabs>
                <w:tab w:val="decimal" w:pos="936"/>
              </w:tabs>
            </w:pPr>
            <w:r>
              <w:t>424</w:t>
            </w:r>
          </w:p>
        </w:tc>
        <w:tc>
          <w:tcPr>
            <w:tcW w:w="1418" w:type="dxa"/>
            <w:tcBorders>
              <w:top w:val="nil"/>
              <w:bottom w:val="nil"/>
            </w:tcBorders>
            <w:shd w:val="clear" w:color="auto" w:fill="auto"/>
          </w:tcPr>
          <w:p w:rsidR="00DC4E8E" w:rsidRDefault="00DC4E8E" w:rsidP="00795DAC">
            <w:pPr>
              <w:pStyle w:val="TableText"/>
              <w:tabs>
                <w:tab w:val="decimal" w:pos="936"/>
              </w:tabs>
            </w:pPr>
            <w:r>
              <w:t>1,019</w:t>
            </w:r>
          </w:p>
        </w:tc>
      </w:tr>
      <w:tr w:rsidR="00DC4E8E" w:rsidRPr="00404790" w:rsidTr="00795DAC">
        <w:trPr>
          <w:cantSplit/>
        </w:trPr>
        <w:tc>
          <w:tcPr>
            <w:tcW w:w="1701" w:type="dxa"/>
            <w:tcBorders>
              <w:top w:val="nil"/>
              <w:bottom w:val="nil"/>
            </w:tcBorders>
            <w:shd w:val="clear" w:color="auto" w:fill="F2F2F2" w:themeFill="background1" w:themeFillShade="F2"/>
          </w:tcPr>
          <w:p w:rsidR="00DC4E8E" w:rsidRDefault="00DC4E8E" w:rsidP="00795DAC">
            <w:pPr>
              <w:pStyle w:val="TableText"/>
            </w:pPr>
            <w:r>
              <w:t>50–54</w:t>
            </w:r>
          </w:p>
        </w:tc>
        <w:tc>
          <w:tcPr>
            <w:tcW w:w="1417" w:type="dxa"/>
            <w:tcBorders>
              <w:top w:val="nil"/>
              <w:bottom w:val="nil"/>
            </w:tcBorders>
            <w:shd w:val="clear" w:color="auto" w:fill="F2F2F2" w:themeFill="background1" w:themeFillShade="F2"/>
          </w:tcPr>
          <w:p w:rsidR="00DC4E8E" w:rsidRDefault="00DC4E8E" w:rsidP="00795DAC">
            <w:pPr>
              <w:pStyle w:val="TableText"/>
              <w:tabs>
                <w:tab w:val="decimal" w:pos="936"/>
              </w:tabs>
            </w:pPr>
            <w:r>
              <w:t>824</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547</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1,371</w:t>
            </w:r>
          </w:p>
        </w:tc>
      </w:tr>
      <w:tr w:rsidR="00DC4E8E" w:rsidRPr="00404790" w:rsidTr="00795DAC">
        <w:trPr>
          <w:cantSplit/>
        </w:trPr>
        <w:tc>
          <w:tcPr>
            <w:tcW w:w="1701" w:type="dxa"/>
            <w:tcBorders>
              <w:top w:val="nil"/>
              <w:bottom w:val="nil"/>
            </w:tcBorders>
            <w:shd w:val="clear" w:color="auto" w:fill="auto"/>
          </w:tcPr>
          <w:p w:rsidR="00DC4E8E" w:rsidRDefault="00DC4E8E" w:rsidP="00795DAC">
            <w:pPr>
              <w:pStyle w:val="TableText"/>
            </w:pPr>
            <w:r>
              <w:t>55–59</w:t>
            </w:r>
          </w:p>
        </w:tc>
        <w:tc>
          <w:tcPr>
            <w:tcW w:w="1417" w:type="dxa"/>
            <w:tcBorders>
              <w:top w:val="nil"/>
              <w:bottom w:val="nil"/>
            </w:tcBorders>
            <w:shd w:val="clear" w:color="auto" w:fill="auto"/>
          </w:tcPr>
          <w:p w:rsidR="00DC4E8E" w:rsidRDefault="00DC4E8E" w:rsidP="00795DAC">
            <w:pPr>
              <w:pStyle w:val="TableText"/>
              <w:tabs>
                <w:tab w:val="decimal" w:pos="936"/>
              </w:tabs>
            </w:pPr>
            <w:r>
              <w:t>940</w:t>
            </w:r>
          </w:p>
        </w:tc>
        <w:tc>
          <w:tcPr>
            <w:tcW w:w="1418" w:type="dxa"/>
            <w:tcBorders>
              <w:top w:val="nil"/>
              <w:bottom w:val="nil"/>
            </w:tcBorders>
            <w:shd w:val="clear" w:color="auto" w:fill="auto"/>
          </w:tcPr>
          <w:p w:rsidR="00DC4E8E" w:rsidRDefault="00DC4E8E" w:rsidP="00795DAC">
            <w:pPr>
              <w:pStyle w:val="TableText"/>
              <w:tabs>
                <w:tab w:val="decimal" w:pos="936"/>
              </w:tabs>
            </w:pPr>
            <w:r>
              <w:t>566</w:t>
            </w:r>
          </w:p>
        </w:tc>
        <w:tc>
          <w:tcPr>
            <w:tcW w:w="1418" w:type="dxa"/>
            <w:tcBorders>
              <w:top w:val="nil"/>
              <w:bottom w:val="nil"/>
            </w:tcBorders>
            <w:shd w:val="clear" w:color="auto" w:fill="auto"/>
          </w:tcPr>
          <w:p w:rsidR="00DC4E8E" w:rsidRDefault="00DC4E8E" w:rsidP="00795DAC">
            <w:pPr>
              <w:pStyle w:val="TableText"/>
              <w:tabs>
                <w:tab w:val="decimal" w:pos="936"/>
              </w:tabs>
            </w:pPr>
            <w:r>
              <w:t>1,506</w:t>
            </w:r>
          </w:p>
        </w:tc>
      </w:tr>
      <w:tr w:rsidR="00DC4E8E" w:rsidRPr="00404790" w:rsidTr="00795DAC">
        <w:trPr>
          <w:cantSplit/>
        </w:trPr>
        <w:tc>
          <w:tcPr>
            <w:tcW w:w="1701" w:type="dxa"/>
            <w:tcBorders>
              <w:top w:val="nil"/>
              <w:bottom w:val="nil"/>
            </w:tcBorders>
            <w:shd w:val="clear" w:color="auto" w:fill="F2F2F2" w:themeFill="background1" w:themeFillShade="F2"/>
          </w:tcPr>
          <w:p w:rsidR="00DC4E8E" w:rsidRDefault="00DC4E8E" w:rsidP="00795DAC">
            <w:pPr>
              <w:pStyle w:val="TableText"/>
            </w:pPr>
            <w:r>
              <w:t>60–64</w:t>
            </w:r>
          </w:p>
        </w:tc>
        <w:tc>
          <w:tcPr>
            <w:tcW w:w="1417" w:type="dxa"/>
            <w:tcBorders>
              <w:top w:val="nil"/>
              <w:bottom w:val="nil"/>
            </w:tcBorders>
            <w:shd w:val="clear" w:color="auto" w:fill="F2F2F2" w:themeFill="background1" w:themeFillShade="F2"/>
          </w:tcPr>
          <w:p w:rsidR="00DC4E8E" w:rsidRDefault="00DC4E8E" w:rsidP="00795DAC">
            <w:pPr>
              <w:pStyle w:val="TableText"/>
              <w:tabs>
                <w:tab w:val="decimal" w:pos="936"/>
              </w:tabs>
            </w:pPr>
            <w:r>
              <w:t>1,161</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656</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1,817</w:t>
            </w:r>
          </w:p>
        </w:tc>
      </w:tr>
      <w:tr w:rsidR="00DC4E8E" w:rsidRPr="00404790" w:rsidTr="00795DAC">
        <w:trPr>
          <w:cantSplit/>
        </w:trPr>
        <w:tc>
          <w:tcPr>
            <w:tcW w:w="1701" w:type="dxa"/>
            <w:tcBorders>
              <w:top w:val="nil"/>
              <w:bottom w:val="nil"/>
            </w:tcBorders>
            <w:shd w:val="clear" w:color="auto" w:fill="auto"/>
          </w:tcPr>
          <w:p w:rsidR="00DC4E8E" w:rsidRDefault="00DC4E8E" w:rsidP="00795DAC">
            <w:pPr>
              <w:pStyle w:val="TableText"/>
            </w:pPr>
            <w:r>
              <w:t>65–69</w:t>
            </w:r>
          </w:p>
        </w:tc>
        <w:tc>
          <w:tcPr>
            <w:tcW w:w="1417" w:type="dxa"/>
            <w:tcBorders>
              <w:top w:val="nil"/>
              <w:bottom w:val="nil"/>
            </w:tcBorders>
            <w:shd w:val="clear" w:color="auto" w:fill="auto"/>
          </w:tcPr>
          <w:p w:rsidR="00DC4E8E" w:rsidRDefault="00DC4E8E" w:rsidP="00795DAC">
            <w:pPr>
              <w:pStyle w:val="TableText"/>
              <w:tabs>
                <w:tab w:val="decimal" w:pos="936"/>
              </w:tabs>
            </w:pPr>
            <w:r>
              <w:t>892</w:t>
            </w:r>
          </w:p>
        </w:tc>
        <w:tc>
          <w:tcPr>
            <w:tcW w:w="1418" w:type="dxa"/>
            <w:tcBorders>
              <w:top w:val="nil"/>
              <w:bottom w:val="nil"/>
            </w:tcBorders>
            <w:shd w:val="clear" w:color="auto" w:fill="auto"/>
          </w:tcPr>
          <w:p w:rsidR="00DC4E8E" w:rsidRDefault="00DC4E8E" w:rsidP="00795DAC">
            <w:pPr>
              <w:pStyle w:val="TableText"/>
              <w:tabs>
                <w:tab w:val="decimal" w:pos="936"/>
              </w:tabs>
            </w:pPr>
            <w:r>
              <w:t>429</w:t>
            </w:r>
          </w:p>
        </w:tc>
        <w:tc>
          <w:tcPr>
            <w:tcW w:w="1418" w:type="dxa"/>
            <w:tcBorders>
              <w:top w:val="nil"/>
              <w:bottom w:val="nil"/>
            </w:tcBorders>
            <w:shd w:val="clear" w:color="auto" w:fill="auto"/>
          </w:tcPr>
          <w:p w:rsidR="00DC4E8E" w:rsidRDefault="00DC4E8E" w:rsidP="00795DAC">
            <w:pPr>
              <w:pStyle w:val="TableText"/>
              <w:tabs>
                <w:tab w:val="decimal" w:pos="936"/>
              </w:tabs>
            </w:pPr>
            <w:r>
              <w:t>1,321</w:t>
            </w:r>
          </w:p>
        </w:tc>
      </w:tr>
      <w:tr w:rsidR="00DC4E8E" w:rsidRPr="00404790" w:rsidTr="00795DAC">
        <w:trPr>
          <w:cantSplit/>
        </w:trPr>
        <w:tc>
          <w:tcPr>
            <w:tcW w:w="1701" w:type="dxa"/>
            <w:tcBorders>
              <w:top w:val="nil"/>
              <w:bottom w:val="nil"/>
            </w:tcBorders>
            <w:shd w:val="clear" w:color="auto" w:fill="F2F2F2" w:themeFill="background1" w:themeFillShade="F2"/>
          </w:tcPr>
          <w:p w:rsidR="00DC4E8E" w:rsidRDefault="00DC4E8E" w:rsidP="00795DAC">
            <w:pPr>
              <w:pStyle w:val="TableText"/>
            </w:pPr>
            <w:r>
              <w:t>70–74</w:t>
            </w:r>
          </w:p>
        </w:tc>
        <w:tc>
          <w:tcPr>
            <w:tcW w:w="1417" w:type="dxa"/>
            <w:tcBorders>
              <w:top w:val="nil"/>
              <w:bottom w:val="nil"/>
            </w:tcBorders>
            <w:shd w:val="clear" w:color="auto" w:fill="F2F2F2" w:themeFill="background1" w:themeFillShade="F2"/>
          </w:tcPr>
          <w:p w:rsidR="00DC4E8E" w:rsidRDefault="00DC4E8E" w:rsidP="00795DAC">
            <w:pPr>
              <w:pStyle w:val="TableText"/>
              <w:tabs>
                <w:tab w:val="decimal" w:pos="936"/>
              </w:tabs>
            </w:pPr>
            <w:r>
              <w:t>451</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183</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634</w:t>
            </w:r>
          </w:p>
        </w:tc>
      </w:tr>
      <w:tr w:rsidR="00DC4E8E" w:rsidRPr="00404790" w:rsidTr="00795DAC">
        <w:trPr>
          <w:cantSplit/>
        </w:trPr>
        <w:tc>
          <w:tcPr>
            <w:tcW w:w="1701" w:type="dxa"/>
            <w:tcBorders>
              <w:top w:val="nil"/>
              <w:bottom w:val="nil"/>
            </w:tcBorders>
            <w:shd w:val="clear" w:color="auto" w:fill="auto"/>
          </w:tcPr>
          <w:p w:rsidR="00DC4E8E" w:rsidRDefault="00DC4E8E" w:rsidP="00795DAC">
            <w:pPr>
              <w:pStyle w:val="TableText"/>
            </w:pPr>
            <w:r>
              <w:t>75–79</w:t>
            </w:r>
          </w:p>
        </w:tc>
        <w:tc>
          <w:tcPr>
            <w:tcW w:w="1417" w:type="dxa"/>
            <w:tcBorders>
              <w:top w:val="nil"/>
              <w:bottom w:val="nil"/>
            </w:tcBorders>
            <w:shd w:val="clear" w:color="auto" w:fill="auto"/>
          </w:tcPr>
          <w:p w:rsidR="00DC4E8E" w:rsidRDefault="00DC4E8E" w:rsidP="00795DAC">
            <w:pPr>
              <w:pStyle w:val="TableText"/>
              <w:tabs>
                <w:tab w:val="decimal" w:pos="936"/>
              </w:tabs>
            </w:pPr>
            <w:r>
              <w:t>49</w:t>
            </w:r>
          </w:p>
        </w:tc>
        <w:tc>
          <w:tcPr>
            <w:tcW w:w="1418" w:type="dxa"/>
            <w:tcBorders>
              <w:top w:val="nil"/>
              <w:bottom w:val="nil"/>
            </w:tcBorders>
            <w:shd w:val="clear" w:color="auto" w:fill="auto"/>
          </w:tcPr>
          <w:p w:rsidR="00DC4E8E" w:rsidRDefault="00DC4E8E" w:rsidP="00795DAC">
            <w:pPr>
              <w:pStyle w:val="TableText"/>
              <w:tabs>
                <w:tab w:val="decimal" w:pos="936"/>
              </w:tabs>
            </w:pPr>
            <w:r>
              <w:t>21</w:t>
            </w:r>
          </w:p>
        </w:tc>
        <w:tc>
          <w:tcPr>
            <w:tcW w:w="1418" w:type="dxa"/>
            <w:tcBorders>
              <w:top w:val="nil"/>
              <w:bottom w:val="nil"/>
            </w:tcBorders>
            <w:shd w:val="clear" w:color="auto" w:fill="auto"/>
          </w:tcPr>
          <w:p w:rsidR="00DC4E8E" w:rsidRDefault="00DC4E8E" w:rsidP="00795DAC">
            <w:pPr>
              <w:pStyle w:val="TableText"/>
              <w:tabs>
                <w:tab w:val="decimal" w:pos="936"/>
              </w:tabs>
            </w:pPr>
            <w:r>
              <w:t>70</w:t>
            </w:r>
          </w:p>
        </w:tc>
      </w:tr>
      <w:tr w:rsidR="00DC4E8E" w:rsidRPr="00404790" w:rsidTr="00795DAC">
        <w:trPr>
          <w:cantSplit/>
        </w:trPr>
        <w:tc>
          <w:tcPr>
            <w:tcW w:w="1701" w:type="dxa"/>
            <w:tcBorders>
              <w:top w:val="nil"/>
              <w:bottom w:val="nil"/>
            </w:tcBorders>
            <w:shd w:val="clear" w:color="auto" w:fill="F2F2F2" w:themeFill="background1" w:themeFillShade="F2"/>
          </w:tcPr>
          <w:p w:rsidR="00DC4E8E" w:rsidRDefault="00DC4E8E" w:rsidP="00795DAC">
            <w:pPr>
              <w:pStyle w:val="TableText"/>
            </w:pPr>
            <w:r>
              <w:t>80–84</w:t>
            </w:r>
          </w:p>
        </w:tc>
        <w:tc>
          <w:tcPr>
            <w:tcW w:w="1417" w:type="dxa"/>
            <w:tcBorders>
              <w:top w:val="nil"/>
              <w:bottom w:val="nil"/>
            </w:tcBorders>
            <w:shd w:val="clear" w:color="auto" w:fill="F2F2F2" w:themeFill="background1" w:themeFillShade="F2"/>
          </w:tcPr>
          <w:p w:rsidR="00DC4E8E" w:rsidRDefault="00DC4E8E" w:rsidP="00795DAC">
            <w:pPr>
              <w:pStyle w:val="TableText"/>
              <w:tabs>
                <w:tab w:val="decimal" w:pos="936"/>
              </w:tabs>
            </w:pPr>
            <w:r>
              <w:t>8</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5</w:t>
            </w:r>
          </w:p>
        </w:tc>
        <w:tc>
          <w:tcPr>
            <w:tcW w:w="1418" w:type="dxa"/>
            <w:tcBorders>
              <w:top w:val="nil"/>
              <w:bottom w:val="nil"/>
            </w:tcBorders>
            <w:shd w:val="clear" w:color="auto" w:fill="F2F2F2" w:themeFill="background1" w:themeFillShade="F2"/>
          </w:tcPr>
          <w:p w:rsidR="00DC4E8E" w:rsidRDefault="00DC4E8E" w:rsidP="00795DAC">
            <w:pPr>
              <w:pStyle w:val="TableText"/>
              <w:tabs>
                <w:tab w:val="decimal" w:pos="936"/>
              </w:tabs>
            </w:pPr>
            <w:r>
              <w:t>13</w:t>
            </w:r>
          </w:p>
        </w:tc>
      </w:tr>
      <w:tr w:rsidR="00DC4E8E" w:rsidRPr="00404790" w:rsidTr="00795DAC">
        <w:trPr>
          <w:cantSplit/>
        </w:trPr>
        <w:tc>
          <w:tcPr>
            <w:tcW w:w="1701" w:type="dxa"/>
            <w:tcBorders>
              <w:top w:val="nil"/>
              <w:bottom w:val="nil"/>
            </w:tcBorders>
            <w:shd w:val="clear" w:color="auto" w:fill="auto"/>
          </w:tcPr>
          <w:p w:rsidR="00DC4E8E" w:rsidRDefault="00DC4E8E" w:rsidP="00795DAC">
            <w:pPr>
              <w:pStyle w:val="TableText"/>
            </w:pPr>
            <w:r>
              <w:t>85+</w:t>
            </w:r>
          </w:p>
        </w:tc>
        <w:tc>
          <w:tcPr>
            <w:tcW w:w="1417" w:type="dxa"/>
            <w:tcBorders>
              <w:top w:val="nil"/>
              <w:bottom w:val="nil"/>
            </w:tcBorders>
            <w:shd w:val="clear" w:color="auto" w:fill="auto"/>
          </w:tcPr>
          <w:p w:rsidR="00DC4E8E" w:rsidRDefault="00DC4E8E" w:rsidP="00795DAC">
            <w:pPr>
              <w:pStyle w:val="TableText"/>
              <w:tabs>
                <w:tab w:val="decimal" w:pos="936"/>
              </w:tabs>
            </w:pPr>
            <w:r>
              <w:t>1</w:t>
            </w:r>
          </w:p>
        </w:tc>
        <w:tc>
          <w:tcPr>
            <w:tcW w:w="1418" w:type="dxa"/>
            <w:tcBorders>
              <w:top w:val="nil"/>
              <w:bottom w:val="nil"/>
            </w:tcBorders>
            <w:shd w:val="clear" w:color="auto" w:fill="auto"/>
          </w:tcPr>
          <w:p w:rsidR="00DC4E8E" w:rsidRDefault="00DC4E8E" w:rsidP="00795DAC">
            <w:pPr>
              <w:pStyle w:val="TableText"/>
              <w:tabs>
                <w:tab w:val="decimal" w:pos="936"/>
              </w:tabs>
            </w:pPr>
          </w:p>
        </w:tc>
        <w:tc>
          <w:tcPr>
            <w:tcW w:w="1418" w:type="dxa"/>
            <w:tcBorders>
              <w:top w:val="nil"/>
              <w:bottom w:val="nil"/>
            </w:tcBorders>
            <w:shd w:val="clear" w:color="auto" w:fill="auto"/>
          </w:tcPr>
          <w:p w:rsidR="00DC4E8E" w:rsidRDefault="00DC4E8E" w:rsidP="00795DAC">
            <w:pPr>
              <w:pStyle w:val="TableText"/>
              <w:tabs>
                <w:tab w:val="decimal" w:pos="936"/>
              </w:tabs>
            </w:pPr>
            <w:r>
              <w:t>1</w:t>
            </w:r>
          </w:p>
        </w:tc>
      </w:tr>
      <w:tr w:rsidR="00DC4E8E" w:rsidRPr="00795DAC" w:rsidTr="00795DAC">
        <w:trPr>
          <w:cantSplit/>
        </w:trPr>
        <w:tc>
          <w:tcPr>
            <w:tcW w:w="1701" w:type="dxa"/>
            <w:tcBorders>
              <w:top w:val="nil"/>
              <w:bottom w:val="nil"/>
            </w:tcBorders>
            <w:shd w:val="clear" w:color="auto" w:fill="F2F2F2" w:themeFill="background1" w:themeFillShade="F2"/>
          </w:tcPr>
          <w:p w:rsidR="00DC4E8E" w:rsidRPr="00795DAC" w:rsidRDefault="00DC4E8E" w:rsidP="00795DAC">
            <w:pPr>
              <w:pStyle w:val="TableText"/>
              <w:rPr>
                <w:b/>
              </w:rPr>
            </w:pPr>
            <w:r w:rsidRPr="00795DAC">
              <w:rPr>
                <w:b/>
              </w:rPr>
              <w:t>Total</w:t>
            </w:r>
          </w:p>
        </w:tc>
        <w:tc>
          <w:tcPr>
            <w:tcW w:w="1417" w:type="dxa"/>
            <w:tcBorders>
              <w:top w:val="nil"/>
              <w:bottom w:val="nil"/>
            </w:tcBorders>
            <w:shd w:val="clear" w:color="auto" w:fill="F2F2F2" w:themeFill="background1" w:themeFillShade="F2"/>
          </w:tcPr>
          <w:p w:rsidR="00DC4E8E" w:rsidRPr="00795DAC" w:rsidRDefault="00DC4E8E" w:rsidP="00795DAC">
            <w:pPr>
              <w:pStyle w:val="TableText"/>
              <w:tabs>
                <w:tab w:val="decimal" w:pos="936"/>
              </w:tabs>
              <w:rPr>
                <w:b/>
              </w:rPr>
            </w:pPr>
            <w:r w:rsidRPr="00795DAC">
              <w:rPr>
                <w:b/>
              </w:rPr>
              <w:t>8,129</w:t>
            </w:r>
          </w:p>
        </w:tc>
        <w:tc>
          <w:tcPr>
            <w:tcW w:w="1418" w:type="dxa"/>
            <w:tcBorders>
              <w:top w:val="nil"/>
              <w:bottom w:val="nil"/>
            </w:tcBorders>
            <w:shd w:val="clear" w:color="auto" w:fill="F2F2F2" w:themeFill="background1" w:themeFillShade="F2"/>
          </w:tcPr>
          <w:p w:rsidR="00DC4E8E" w:rsidRPr="00795DAC" w:rsidRDefault="00DC4E8E" w:rsidP="00795DAC">
            <w:pPr>
              <w:pStyle w:val="TableText"/>
              <w:tabs>
                <w:tab w:val="decimal" w:pos="936"/>
              </w:tabs>
              <w:rPr>
                <w:b/>
              </w:rPr>
            </w:pPr>
            <w:r w:rsidRPr="00795DAC">
              <w:rPr>
                <w:b/>
              </w:rPr>
              <w:t>6,840</w:t>
            </w:r>
          </w:p>
        </w:tc>
        <w:tc>
          <w:tcPr>
            <w:tcW w:w="1418" w:type="dxa"/>
            <w:tcBorders>
              <w:top w:val="nil"/>
              <w:bottom w:val="nil"/>
            </w:tcBorders>
            <w:shd w:val="clear" w:color="auto" w:fill="F2F2F2" w:themeFill="background1" w:themeFillShade="F2"/>
          </w:tcPr>
          <w:p w:rsidR="00DC4E8E" w:rsidRPr="00795DAC" w:rsidRDefault="00DC4E8E" w:rsidP="00795DAC">
            <w:pPr>
              <w:pStyle w:val="TableText"/>
              <w:tabs>
                <w:tab w:val="decimal" w:pos="936"/>
              </w:tabs>
              <w:rPr>
                <w:b/>
              </w:rPr>
            </w:pPr>
            <w:r w:rsidRPr="00795DAC">
              <w:rPr>
                <w:b/>
              </w:rPr>
              <w:t>14,969</w:t>
            </w:r>
          </w:p>
        </w:tc>
      </w:tr>
      <w:tr w:rsidR="00DC4E8E" w:rsidRPr="00404790" w:rsidTr="00795DAC">
        <w:trPr>
          <w:cantSplit/>
        </w:trPr>
        <w:tc>
          <w:tcPr>
            <w:tcW w:w="1701" w:type="dxa"/>
            <w:tcBorders>
              <w:top w:val="nil"/>
            </w:tcBorders>
            <w:shd w:val="clear" w:color="auto" w:fill="auto"/>
          </w:tcPr>
          <w:p w:rsidR="00DC4E8E" w:rsidRDefault="00DC4E8E" w:rsidP="00795DAC">
            <w:pPr>
              <w:pStyle w:val="TableText"/>
            </w:pPr>
          </w:p>
        </w:tc>
        <w:tc>
          <w:tcPr>
            <w:tcW w:w="1417" w:type="dxa"/>
            <w:tcBorders>
              <w:top w:val="nil"/>
            </w:tcBorders>
            <w:shd w:val="clear" w:color="auto" w:fill="auto"/>
          </w:tcPr>
          <w:p w:rsidR="00DC4E8E" w:rsidRDefault="00DC4E8E" w:rsidP="00795DAC">
            <w:pPr>
              <w:pStyle w:val="TableText"/>
              <w:tabs>
                <w:tab w:val="decimal" w:pos="936"/>
              </w:tabs>
            </w:pPr>
            <w:r>
              <w:t>54%</w:t>
            </w:r>
          </w:p>
        </w:tc>
        <w:tc>
          <w:tcPr>
            <w:tcW w:w="1418" w:type="dxa"/>
            <w:tcBorders>
              <w:top w:val="nil"/>
            </w:tcBorders>
            <w:shd w:val="clear" w:color="auto" w:fill="auto"/>
          </w:tcPr>
          <w:p w:rsidR="00DC4E8E" w:rsidRDefault="00DC4E8E" w:rsidP="00795DAC">
            <w:pPr>
              <w:pStyle w:val="TableText"/>
              <w:tabs>
                <w:tab w:val="decimal" w:pos="936"/>
              </w:tabs>
            </w:pPr>
            <w:r>
              <w:t>46%</w:t>
            </w:r>
          </w:p>
        </w:tc>
        <w:tc>
          <w:tcPr>
            <w:tcW w:w="1418" w:type="dxa"/>
            <w:tcBorders>
              <w:top w:val="nil"/>
            </w:tcBorders>
            <w:shd w:val="clear" w:color="auto" w:fill="auto"/>
          </w:tcPr>
          <w:p w:rsidR="00DC4E8E" w:rsidRDefault="00DC4E8E" w:rsidP="00795DAC">
            <w:pPr>
              <w:pStyle w:val="TableText"/>
            </w:pPr>
          </w:p>
        </w:tc>
      </w:tr>
    </w:tbl>
    <w:p w:rsidR="00DC4E8E" w:rsidRDefault="00DC4E8E" w:rsidP="00795DAC"/>
    <w:p w:rsidR="00DC4E8E" w:rsidRDefault="00DC4E8E" w:rsidP="00795DAC">
      <w:pPr>
        <w:pStyle w:val="Figure"/>
      </w:pPr>
      <w:bookmarkStart w:id="122" w:name="_Toc410633672"/>
      <w:r>
        <w:t>Figure 14:</w:t>
      </w:r>
      <w:r w:rsidR="00795DAC">
        <w:t xml:space="preserve"> </w:t>
      </w:r>
      <w:r>
        <w:t>HCSS clients by age and sex</w:t>
      </w:r>
      <w:bookmarkEnd w:id="122"/>
    </w:p>
    <w:p w:rsidR="00DC4E8E" w:rsidRDefault="00DC4E8E" w:rsidP="00DC4E8E">
      <w:pPr>
        <w:jc w:val="both"/>
      </w:pPr>
      <w:r>
        <w:rPr>
          <w:noProof/>
          <w:lang w:eastAsia="en-NZ"/>
        </w:rPr>
        <w:drawing>
          <wp:inline distT="0" distB="0" distL="0" distR="0" wp14:anchorId="5E2C91D3" wp14:editId="6EE33E71">
            <wp:extent cx="3056319" cy="3025832"/>
            <wp:effectExtent l="0" t="0" r="0" b="3175"/>
            <wp:docPr id="6" name="Picture 6" title="Figure 14: HCSS clients by ag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915" t="1928" r="2101" b="2410"/>
                    <a:stretch/>
                  </pic:blipFill>
                  <pic:spPr bwMode="auto">
                    <a:xfrm>
                      <a:off x="0" y="0"/>
                      <a:ext cx="3064591" cy="3034022"/>
                    </a:xfrm>
                    <a:prstGeom prst="rect">
                      <a:avLst/>
                    </a:prstGeom>
                    <a:noFill/>
                    <a:ln>
                      <a:noFill/>
                    </a:ln>
                    <a:extLst>
                      <a:ext uri="{53640926-AAD7-44D8-BBD7-CCE9431645EC}">
                        <a14:shadowObscured xmlns:a14="http://schemas.microsoft.com/office/drawing/2010/main"/>
                      </a:ext>
                    </a:extLst>
                  </pic:spPr>
                </pic:pic>
              </a:graphicData>
            </a:graphic>
          </wp:inline>
        </w:drawing>
      </w:r>
    </w:p>
    <w:p w:rsidR="00795DAC" w:rsidRDefault="00795DAC" w:rsidP="00795DAC"/>
    <w:p w:rsidR="00CC7A5F" w:rsidRDefault="00DC4E8E" w:rsidP="00795DAC">
      <w:r>
        <w:t>Observations:</w:t>
      </w:r>
    </w:p>
    <w:p w:rsidR="00DC4E8E" w:rsidRDefault="00DC4E8E" w:rsidP="00795DAC">
      <w:pPr>
        <w:pStyle w:val="Bullet"/>
      </w:pPr>
      <w:r>
        <w:t>There are more female than male HCSS clients.</w:t>
      </w:r>
    </w:p>
    <w:p w:rsidR="00DC4E8E" w:rsidRDefault="00DC4E8E" w:rsidP="00795DAC">
      <w:pPr>
        <w:pStyle w:val="Bullet"/>
      </w:pPr>
      <w:r>
        <w:t>There are two peaks in the age distribution of HCSS clients: male teenagers and females in the 55–69-year age range.</w:t>
      </w:r>
    </w:p>
    <w:p w:rsidR="00DC4E8E" w:rsidRDefault="00DC4E8E" w:rsidP="00795DAC"/>
    <w:p w:rsidR="00DC4E8E" w:rsidRDefault="00DC4E8E" w:rsidP="00795DAC">
      <w:pPr>
        <w:pStyle w:val="Heading3"/>
      </w:pPr>
      <w:bookmarkStart w:id="123" w:name="_Toc409612034"/>
      <w:r>
        <w:t>Ethnicity</w:t>
      </w:r>
      <w:bookmarkEnd w:id="123"/>
    </w:p>
    <w:p w:rsidR="00DC4E8E" w:rsidRDefault="00DC4E8E" w:rsidP="00795DAC">
      <w:pPr>
        <w:pStyle w:val="Table"/>
      </w:pPr>
      <w:bookmarkStart w:id="124" w:name="_Toc410633586"/>
      <w:r>
        <w:t>Table 15:</w:t>
      </w:r>
      <w:r w:rsidR="00795DAC">
        <w:t xml:space="preserve"> </w:t>
      </w:r>
      <w:r>
        <w:t>HCSS by age and ethnicity</w:t>
      </w:r>
      <w:bookmarkEnd w:id="12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280"/>
        <w:gridCol w:w="1346"/>
        <w:gridCol w:w="1346"/>
        <w:gridCol w:w="1346"/>
        <w:gridCol w:w="1346"/>
        <w:gridCol w:w="1346"/>
        <w:gridCol w:w="1346"/>
      </w:tblGrid>
      <w:tr w:rsidR="00DC4E8E" w:rsidRPr="00795DAC" w:rsidTr="00795DAC">
        <w:trPr>
          <w:cantSplit/>
        </w:trPr>
        <w:tc>
          <w:tcPr>
            <w:tcW w:w="1280" w:type="dxa"/>
            <w:tcBorders>
              <w:top w:val="single" w:sz="4" w:space="0" w:color="auto"/>
              <w:bottom w:val="single" w:sz="4" w:space="0" w:color="auto"/>
            </w:tcBorders>
            <w:shd w:val="clear" w:color="auto" w:fill="auto"/>
          </w:tcPr>
          <w:p w:rsidR="00DC4E8E" w:rsidRPr="00795DAC" w:rsidRDefault="00DC4E8E" w:rsidP="002F0256">
            <w:pPr>
              <w:pStyle w:val="TableText"/>
              <w:spacing w:before="50" w:after="50"/>
              <w:rPr>
                <w:b/>
              </w:rPr>
            </w:pPr>
            <w:r w:rsidRPr="00795DAC">
              <w:rPr>
                <w:b/>
              </w:rPr>
              <w:t>Age</w:t>
            </w:r>
            <w:r w:rsidR="002F0256">
              <w:rPr>
                <w:b/>
              </w:rPr>
              <w:br/>
            </w:r>
            <w:r w:rsidRPr="00795DAC">
              <w:rPr>
                <w:b/>
              </w:rPr>
              <w:t>(in years)</w:t>
            </w:r>
          </w:p>
        </w:tc>
        <w:tc>
          <w:tcPr>
            <w:tcW w:w="1346" w:type="dxa"/>
            <w:tcBorders>
              <w:top w:val="single" w:sz="4" w:space="0" w:color="auto"/>
              <w:bottom w:val="single" w:sz="4" w:space="0" w:color="auto"/>
            </w:tcBorders>
            <w:shd w:val="clear" w:color="auto" w:fill="auto"/>
          </w:tcPr>
          <w:p w:rsidR="00DC4E8E" w:rsidRPr="00795DAC" w:rsidRDefault="00DC4E8E" w:rsidP="002F0256">
            <w:pPr>
              <w:pStyle w:val="TableText"/>
              <w:spacing w:before="50" w:after="50"/>
              <w:jc w:val="center"/>
              <w:rPr>
                <w:b/>
              </w:rPr>
            </w:pPr>
            <w:r w:rsidRPr="00795DAC">
              <w:rPr>
                <w:b/>
              </w:rPr>
              <w:t>European/</w:t>
            </w:r>
            <w:r w:rsidR="00795DAC">
              <w:rPr>
                <w:b/>
              </w:rPr>
              <w:t xml:space="preserve"> </w:t>
            </w:r>
            <w:r w:rsidRPr="00795DAC">
              <w:rPr>
                <w:b/>
              </w:rPr>
              <w:t>Other</w:t>
            </w:r>
          </w:p>
        </w:tc>
        <w:tc>
          <w:tcPr>
            <w:tcW w:w="1346" w:type="dxa"/>
            <w:tcBorders>
              <w:top w:val="single" w:sz="4" w:space="0" w:color="auto"/>
              <w:bottom w:val="single" w:sz="4" w:space="0" w:color="auto"/>
            </w:tcBorders>
            <w:shd w:val="clear" w:color="auto" w:fill="auto"/>
          </w:tcPr>
          <w:p w:rsidR="00DC4E8E" w:rsidRPr="00795DAC" w:rsidRDefault="00DC4E8E" w:rsidP="002F0256">
            <w:pPr>
              <w:pStyle w:val="TableText"/>
              <w:spacing w:before="50" w:after="50"/>
              <w:jc w:val="center"/>
              <w:rPr>
                <w:b/>
              </w:rPr>
            </w:pPr>
            <w:r w:rsidRPr="00795DAC">
              <w:rPr>
                <w:b/>
              </w:rPr>
              <w:t>Māori</w:t>
            </w:r>
          </w:p>
        </w:tc>
        <w:tc>
          <w:tcPr>
            <w:tcW w:w="1346" w:type="dxa"/>
            <w:tcBorders>
              <w:top w:val="single" w:sz="4" w:space="0" w:color="auto"/>
              <w:bottom w:val="single" w:sz="4" w:space="0" w:color="auto"/>
            </w:tcBorders>
            <w:shd w:val="clear" w:color="auto" w:fill="auto"/>
          </w:tcPr>
          <w:p w:rsidR="00DC4E8E" w:rsidRPr="00795DAC" w:rsidRDefault="00DC4E8E" w:rsidP="002F0256">
            <w:pPr>
              <w:pStyle w:val="TableText"/>
              <w:spacing w:before="50" w:after="50"/>
              <w:jc w:val="center"/>
              <w:rPr>
                <w:b/>
              </w:rPr>
            </w:pPr>
            <w:r w:rsidRPr="00795DAC">
              <w:rPr>
                <w:b/>
              </w:rPr>
              <w:t>Pacific</w:t>
            </w:r>
          </w:p>
        </w:tc>
        <w:tc>
          <w:tcPr>
            <w:tcW w:w="1346" w:type="dxa"/>
            <w:tcBorders>
              <w:top w:val="single" w:sz="4" w:space="0" w:color="auto"/>
              <w:bottom w:val="single" w:sz="4" w:space="0" w:color="auto"/>
            </w:tcBorders>
            <w:shd w:val="clear" w:color="auto" w:fill="auto"/>
          </w:tcPr>
          <w:p w:rsidR="00DC4E8E" w:rsidRPr="00795DAC" w:rsidRDefault="00DC4E8E" w:rsidP="002F0256">
            <w:pPr>
              <w:pStyle w:val="TableText"/>
              <w:spacing w:before="50" w:after="50"/>
              <w:jc w:val="center"/>
              <w:rPr>
                <w:b/>
              </w:rPr>
            </w:pPr>
            <w:r w:rsidRPr="00795DAC">
              <w:rPr>
                <w:b/>
              </w:rPr>
              <w:t>Asian</w:t>
            </w:r>
          </w:p>
        </w:tc>
        <w:tc>
          <w:tcPr>
            <w:tcW w:w="1346" w:type="dxa"/>
            <w:tcBorders>
              <w:top w:val="single" w:sz="4" w:space="0" w:color="auto"/>
              <w:bottom w:val="single" w:sz="4" w:space="0" w:color="auto"/>
            </w:tcBorders>
            <w:shd w:val="clear" w:color="auto" w:fill="auto"/>
          </w:tcPr>
          <w:p w:rsidR="00DC4E8E" w:rsidRPr="00795DAC" w:rsidRDefault="00DC4E8E" w:rsidP="002F0256">
            <w:pPr>
              <w:pStyle w:val="TableText"/>
              <w:spacing w:before="50" w:after="50"/>
              <w:jc w:val="center"/>
              <w:rPr>
                <w:b/>
              </w:rPr>
            </w:pPr>
            <w:r w:rsidRPr="00795DAC">
              <w:rPr>
                <w:b/>
              </w:rPr>
              <w:t>Not stated</w:t>
            </w:r>
          </w:p>
        </w:tc>
        <w:tc>
          <w:tcPr>
            <w:tcW w:w="1346" w:type="dxa"/>
            <w:tcBorders>
              <w:top w:val="single" w:sz="4" w:space="0" w:color="auto"/>
              <w:bottom w:val="single" w:sz="4" w:space="0" w:color="auto"/>
            </w:tcBorders>
            <w:shd w:val="clear" w:color="auto" w:fill="auto"/>
          </w:tcPr>
          <w:p w:rsidR="00DC4E8E" w:rsidRPr="00795DAC" w:rsidRDefault="00DC4E8E" w:rsidP="002F0256">
            <w:pPr>
              <w:pStyle w:val="TableText"/>
              <w:spacing w:before="50" w:after="50"/>
              <w:jc w:val="center"/>
              <w:rPr>
                <w:b/>
              </w:rPr>
            </w:pPr>
            <w:r w:rsidRPr="00795DAC">
              <w:rPr>
                <w:b/>
              </w:rPr>
              <w:t>Total</w:t>
            </w:r>
          </w:p>
        </w:tc>
      </w:tr>
      <w:tr w:rsidR="00DC4E8E" w:rsidTr="00795DAC">
        <w:trPr>
          <w:cantSplit/>
        </w:trPr>
        <w:tc>
          <w:tcPr>
            <w:tcW w:w="1280" w:type="dxa"/>
            <w:tcBorders>
              <w:top w:val="single" w:sz="4" w:space="0" w:color="auto"/>
              <w:bottom w:val="nil"/>
            </w:tcBorders>
            <w:shd w:val="clear" w:color="auto" w:fill="F2F2F2" w:themeFill="background1" w:themeFillShade="F2"/>
          </w:tcPr>
          <w:p w:rsidR="00DC4E8E" w:rsidRDefault="00DC4E8E" w:rsidP="002F0256">
            <w:pPr>
              <w:pStyle w:val="TableText"/>
              <w:spacing w:before="50" w:after="50"/>
            </w:pPr>
            <w:r>
              <w:t>0–4</w:t>
            </w:r>
          </w:p>
        </w:tc>
        <w:tc>
          <w:tcPr>
            <w:tcW w:w="1346" w:type="dxa"/>
            <w:tcBorders>
              <w:top w:val="single" w:sz="4" w:space="0" w:color="auto"/>
              <w:bottom w:val="nil"/>
            </w:tcBorders>
            <w:shd w:val="clear" w:color="auto" w:fill="F2F2F2" w:themeFill="background1" w:themeFillShade="F2"/>
          </w:tcPr>
          <w:p w:rsidR="00DC4E8E" w:rsidRDefault="00DC4E8E" w:rsidP="002F0256">
            <w:pPr>
              <w:pStyle w:val="TableText"/>
              <w:tabs>
                <w:tab w:val="decimal" w:pos="790"/>
              </w:tabs>
              <w:spacing w:before="50" w:after="50"/>
            </w:pPr>
            <w:r>
              <w:t>160</w:t>
            </w:r>
          </w:p>
        </w:tc>
        <w:tc>
          <w:tcPr>
            <w:tcW w:w="1346" w:type="dxa"/>
            <w:tcBorders>
              <w:top w:val="single" w:sz="4" w:space="0" w:color="auto"/>
              <w:bottom w:val="nil"/>
            </w:tcBorders>
            <w:shd w:val="clear" w:color="auto" w:fill="F2F2F2" w:themeFill="background1" w:themeFillShade="F2"/>
          </w:tcPr>
          <w:p w:rsidR="00DC4E8E" w:rsidRDefault="00DC4E8E" w:rsidP="002F0256">
            <w:pPr>
              <w:pStyle w:val="TableText"/>
              <w:tabs>
                <w:tab w:val="decimal" w:pos="790"/>
              </w:tabs>
              <w:spacing w:before="50" w:after="50"/>
            </w:pPr>
            <w:r>
              <w:t>51</w:t>
            </w:r>
          </w:p>
        </w:tc>
        <w:tc>
          <w:tcPr>
            <w:tcW w:w="1346" w:type="dxa"/>
            <w:tcBorders>
              <w:top w:val="single" w:sz="4" w:space="0" w:color="auto"/>
              <w:bottom w:val="nil"/>
            </w:tcBorders>
            <w:shd w:val="clear" w:color="auto" w:fill="F2F2F2" w:themeFill="background1" w:themeFillShade="F2"/>
          </w:tcPr>
          <w:p w:rsidR="00DC4E8E" w:rsidRDefault="00DC4E8E" w:rsidP="002F0256">
            <w:pPr>
              <w:pStyle w:val="TableText"/>
              <w:tabs>
                <w:tab w:val="decimal" w:pos="790"/>
              </w:tabs>
              <w:spacing w:before="50" w:after="50"/>
            </w:pPr>
            <w:r>
              <w:t>24</w:t>
            </w:r>
          </w:p>
        </w:tc>
        <w:tc>
          <w:tcPr>
            <w:tcW w:w="1346" w:type="dxa"/>
            <w:tcBorders>
              <w:top w:val="single" w:sz="4" w:space="0" w:color="auto"/>
              <w:bottom w:val="nil"/>
            </w:tcBorders>
            <w:shd w:val="clear" w:color="auto" w:fill="F2F2F2" w:themeFill="background1" w:themeFillShade="F2"/>
          </w:tcPr>
          <w:p w:rsidR="00DC4E8E" w:rsidRDefault="00DC4E8E" w:rsidP="002F0256">
            <w:pPr>
              <w:pStyle w:val="TableText"/>
              <w:tabs>
                <w:tab w:val="decimal" w:pos="790"/>
              </w:tabs>
              <w:spacing w:before="50" w:after="50"/>
            </w:pPr>
            <w:r>
              <w:t>14</w:t>
            </w:r>
          </w:p>
        </w:tc>
        <w:tc>
          <w:tcPr>
            <w:tcW w:w="1346" w:type="dxa"/>
            <w:tcBorders>
              <w:top w:val="single" w:sz="4" w:space="0" w:color="auto"/>
              <w:bottom w:val="nil"/>
            </w:tcBorders>
            <w:shd w:val="clear" w:color="auto" w:fill="F2F2F2" w:themeFill="background1" w:themeFillShade="F2"/>
          </w:tcPr>
          <w:p w:rsidR="00DC4E8E" w:rsidRDefault="00DC4E8E" w:rsidP="002F0256">
            <w:pPr>
              <w:pStyle w:val="TableText"/>
              <w:tabs>
                <w:tab w:val="decimal" w:pos="790"/>
              </w:tabs>
              <w:spacing w:before="50" w:after="50"/>
            </w:pPr>
            <w:r>
              <w:t>24</w:t>
            </w:r>
          </w:p>
        </w:tc>
        <w:tc>
          <w:tcPr>
            <w:tcW w:w="1346" w:type="dxa"/>
            <w:tcBorders>
              <w:top w:val="single" w:sz="4" w:space="0" w:color="auto"/>
              <w:bottom w:val="nil"/>
            </w:tcBorders>
            <w:shd w:val="clear" w:color="auto" w:fill="F2F2F2" w:themeFill="background1" w:themeFillShade="F2"/>
          </w:tcPr>
          <w:p w:rsidR="00DC4E8E" w:rsidRDefault="00DC4E8E" w:rsidP="002F0256">
            <w:pPr>
              <w:pStyle w:val="TableText"/>
              <w:tabs>
                <w:tab w:val="decimal" w:pos="790"/>
              </w:tabs>
              <w:spacing w:before="50" w:after="50"/>
            </w:pPr>
            <w:r>
              <w:t>273</w:t>
            </w:r>
          </w:p>
        </w:tc>
      </w:tr>
      <w:tr w:rsidR="00DC4E8E" w:rsidTr="00795DAC">
        <w:trPr>
          <w:cantSplit/>
        </w:trPr>
        <w:tc>
          <w:tcPr>
            <w:tcW w:w="1280" w:type="dxa"/>
            <w:tcBorders>
              <w:top w:val="nil"/>
              <w:bottom w:val="nil"/>
            </w:tcBorders>
            <w:shd w:val="clear" w:color="auto" w:fill="auto"/>
          </w:tcPr>
          <w:p w:rsidR="00DC4E8E" w:rsidRDefault="00DC4E8E" w:rsidP="002F0256">
            <w:pPr>
              <w:pStyle w:val="TableText"/>
              <w:spacing w:before="50" w:after="50"/>
            </w:pPr>
            <w:r>
              <w:t>5–9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490</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125</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48</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73</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48</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784</w:t>
            </w:r>
          </w:p>
        </w:tc>
      </w:tr>
      <w:tr w:rsidR="00DC4E8E" w:rsidTr="00795DAC">
        <w:trPr>
          <w:cantSplit/>
        </w:trPr>
        <w:tc>
          <w:tcPr>
            <w:tcW w:w="1280" w:type="dxa"/>
            <w:tcBorders>
              <w:top w:val="nil"/>
              <w:bottom w:val="nil"/>
            </w:tcBorders>
            <w:shd w:val="clear" w:color="auto" w:fill="F2F2F2" w:themeFill="background1" w:themeFillShade="F2"/>
          </w:tcPr>
          <w:p w:rsidR="00DC4E8E" w:rsidRDefault="00DC4E8E" w:rsidP="002F0256">
            <w:pPr>
              <w:pStyle w:val="TableText"/>
              <w:spacing w:before="50" w:after="50"/>
            </w:pPr>
            <w:r>
              <w:t>10–14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749</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205</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82</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117</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35</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1188</w:t>
            </w:r>
          </w:p>
        </w:tc>
      </w:tr>
      <w:tr w:rsidR="00DC4E8E" w:rsidTr="00795DAC">
        <w:trPr>
          <w:cantSplit/>
        </w:trPr>
        <w:tc>
          <w:tcPr>
            <w:tcW w:w="1280" w:type="dxa"/>
            <w:tcBorders>
              <w:top w:val="nil"/>
              <w:bottom w:val="nil"/>
            </w:tcBorders>
            <w:shd w:val="clear" w:color="auto" w:fill="auto"/>
          </w:tcPr>
          <w:p w:rsidR="00DC4E8E" w:rsidRDefault="00DC4E8E" w:rsidP="002F0256">
            <w:pPr>
              <w:pStyle w:val="TableText"/>
              <w:spacing w:before="50" w:after="50"/>
            </w:pPr>
            <w:r>
              <w:t>15–19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824</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214</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113</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116</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16</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1283</w:t>
            </w:r>
          </w:p>
        </w:tc>
      </w:tr>
      <w:tr w:rsidR="00DC4E8E" w:rsidTr="00795DAC">
        <w:trPr>
          <w:cantSplit/>
        </w:trPr>
        <w:tc>
          <w:tcPr>
            <w:tcW w:w="1280" w:type="dxa"/>
            <w:tcBorders>
              <w:top w:val="nil"/>
              <w:bottom w:val="nil"/>
            </w:tcBorders>
            <w:shd w:val="clear" w:color="auto" w:fill="F2F2F2" w:themeFill="background1" w:themeFillShade="F2"/>
          </w:tcPr>
          <w:p w:rsidR="00DC4E8E" w:rsidRDefault="00DC4E8E" w:rsidP="002F0256">
            <w:pPr>
              <w:pStyle w:val="TableText"/>
              <w:spacing w:before="50" w:after="50"/>
            </w:pPr>
            <w:r>
              <w:t>20–24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671</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138</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84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88</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12</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993</w:t>
            </w:r>
          </w:p>
        </w:tc>
      </w:tr>
      <w:tr w:rsidR="00DC4E8E" w:rsidTr="00795DAC">
        <w:trPr>
          <w:cantSplit/>
        </w:trPr>
        <w:tc>
          <w:tcPr>
            <w:tcW w:w="1280" w:type="dxa"/>
            <w:tcBorders>
              <w:top w:val="nil"/>
              <w:bottom w:val="nil"/>
            </w:tcBorders>
            <w:shd w:val="clear" w:color="auto" w:fill="auto"/>
          </w:tcPr>
          <w:p w:rsidR="00DC4E8E" w:rsidRDefault="00DC4E8E" w:rsidP="002F0256">
            <w:pPr>
              <w:pStyle w:val="TableText"/>
              <w:spacing w:before="50" w:after="50"/>
            </w:pPr>
            <w:r>
              <w:t>25–29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441</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107</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66</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46</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18</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678</w:t>
            </w:r>
          </w:p>
        </w:tc>
      </w:tr>
      <w:tr w:rsidR="00DC4E8E" w:rsidTr="00795DAC">
        <w:trPr>
          <w:cantSplit/>
        </w:trPr>
        <w:tc>
          <w:tcPr>
            <w:tcW w:w="1280" w:type="dxa"/>
            <w:tcBorders>
              <w:top w:val="nil"/>
              <w:bottom w:val="nil"/>
            </w:tcBorders>
            <w:shd w:val="clear" w:color="auto" w:fill="F2F2F2" w:themeFill="background1" w:themeFillShade="F2"/>
          </w:tcPr>
          <w:p w:rsidR="00DC4E8E" w:rsidRDefault="00DC4E8E" w:rsidP="002F0256">
            <w:pPr>
              <w:pStyle w:val="TableText"/>
              <w:spacing w:before="50" w:after="50"/>
            </w:pPr>
            <w:r>
              <w:t>30–34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375</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94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35</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26</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8</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538</w:t>
            </w:r>
          </w:p>
        </w:tc>
      </w:tr>
      <w:tr w:rsidR="00DC4E8E" w:rsidTr="00795DAC">
        <w:trPr>
          <w:cantSplit/>
        </w:trPr>
        <w:tc>
          <w:tcPr>
            <w:tcW w:w="1280" w:type="dxa"/>
            <w:tcBorders>
              <w:top w:val="nil"/>
              <w:bottom w:val="nil"/>
            </w:tcBorders>
            <w:shd w:val="clear" w:color="auto" w:fill="auto"/>
          </w:tcPr>
          <w:p w:rsidR="00DC4E8E" w:rsidRDefault="00DC4E8E" w:rsidP="002F0256">
            <w:pPr>
              <w:pStyle w:val="TableText"/>
              <w:spacing w:before="50" w:after="50"/>
            </w:pPr>
            <w:r>
              <w:t>35–39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457</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95</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70</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15</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16</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653</w:t>
            </w:r>
          </w:p>
        </w:tc>
      </w:tr>
      <w:tr w:rsidR="00DC4E8E" w:rsidTr="00795DAC">
        <w:trPr>
          <w:cantSplit/>
        </w:trPr>
        <w:tc>
          <w:tcPr>
            <w:tcW w:w="1280" w:type="dxa"/>
            <w:tcBorders>
              <w:top w:val="nil"/>
              <w:bottom w:val="nil"/>
            </w:tcBorders>
            <w:shd w:val="clear" w:color="auto" w:fill="F2F2F2" w:themeFill="background1" w:themeFillShade="F2"/>
          </w:tcPr>
          <w:p w:rsidR="00DC4E8E" w:rsidRDefault="00DC4E8E" w:rsidP="002F0256">
            <w:pPr>
              <w:pStyle w:val="TableText"/>
              <w:spacing w:before="50" w:after="50"/>
            </w:pPr>
            <w:r>
              <w:t>40–44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566</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149</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53</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24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35</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827</w:t>
            </w:r>
          </w:p>
        </w:tc>
      </w:tr>
      <w:tr w:rsidR="00DC4E8E" w:rsidTr="00795DAC">
        <w:trPr>
          <w:cantSplit/>
        </w:trPr>
        <w:tc>
          <w:tcPr>
            <w:tcW w:w="1280" w:type="dxa"/>
            <w:tcBorders>
              <w:top w:val="nil"/>
              <w:bottom w:val="nil"/>
            </w:tcBorders>
            <w:shd w:val="clear" w:color="auto" w:fill="auto"/>
          </w:tcPr>
          <w:p w:rsidR="00DC4E8E" w:rsidRDefault="00DC4E8E" w:rsidP="002F0256">
            <w:pPr>
              <w:pStyle w:val="TableText"/>
              <w:spacing w:before="50" w:after="50"/>
            </w:pPr>
            <w:r>
              <w:t>45–49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697</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199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70</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27</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26</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1019</w:t>
            </w:r>
          </w:p>
        </w:tc>
      </w:tr>
      <w:tr w:rsidR="00DC4E8E" w:rsidTr="00795DAC">
        <w:trPr>
          <w:cantSplit/>
        </w:trPr>
        <w:tc>
          <w:tcPr>
            <w:tcW w:w="1280" w:type="dxa"/>
            <w:tcBorders>
              <w:top w:val="nil"/>
              <w:bottom w:val="nil"/>
            </w:tcBorders>
            <w:shd w:val="clear" w:color="auto" w:fill="F2F2F2" w:themeFill="background1" w:themeFillShade="F2"/>
          </w:tcPr>
          <w:p w:rsidR="00DC4E8E" w:rsidRDefault="00DC4E8E" w:rsidP="002F0256">
            <w:pPr>
              <w:pStyle w:val="TableText"/>
              <w:spacing w:before="50" w:after="50"/>
            </w:pPr>
            <w:r>
              <w:t>50–54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945</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242</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84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58</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42</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1371</w:t>
            </w:r>
          </w:p>
        </w:tc>
      </w:tr>
      <w:tr w:rsidR="00DC4E8E" w:rsidTr="00795DAC">
        <w:trPr>
          <w:cantSplit/>
        </w:trPr>
        <w:tc>
          <w:tcPr>
            <w:tcW w:w="1280" w:type="dxa"/>
            <w:tcBorders>
              <w:top w:val="nil"/>
              <w:bottom w:val="nil"/>
            </w:tcBorders>
            <w:shd w:val="clear" w:color="auto" w:fill="auto"/>
          </w:tcPr>
          <w:p w:rsidR="00DC4E8E" w:rsidRDefault="00DC4E8E" w:rsidP="002F0256">
            <w:pPr>
              <w:pStyle w:val="TableText"/>
              <w:spacing w:before="50" w:after="50"/>
            </w:pPr>
            <w:r>
              <w:t>55–59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1067</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261</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79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44</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55</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1506</w:t>
            </w:r>
          </w:p>
        </w:tc>
      </w:tr>
      <w:tr w:rsidR="00DC4E8E" w:rsidTr="00795DAC">
        <w:trPr>
          <w:cantSplit/>
        </w:trPr>
        <w:tc>
          <w:tcPr>
            <w:tcW w:w="1280" w:type="dxa"/>
            <w:tcBorders>
              <w:top w:val="nil"/>
              <w:bottom w:val="nil"/>
            </w:tcBorders>
            <w:shd w:val="clear" w:color="auto" w:fill="F2F2F2" w:themeFill="background1" w:themeFillShade="F2"/>
          </w:tcPr>
          <w:p w:rsidR="00DC4E8E" w:rsidRDefault="00DC4E8E" w:rsidP="002F0256">
            <w:pPr>
              <w:pStyle w:val="TableText"/>
              <w:spacing w:before="50" w:after="50"/>
            </w:pPr>
            <w:r>
              <w:t>60–64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1406</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203</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87</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47</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74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1817</w:t>
            </w:r>
          </w:p>
        </w:tc>
      </w:tr>
      <w:tr w:rsidR="00DC4E8E" w:rsidTr="00795DAC">
        <w:trPr>
          <w:cantSplit/>
        </w:trPr>
        <w:tc>
          <w:tcPr>
            <w:tcW w:w="1280" w:type="dxa"/>
            <w:tcBorders>
              <w:top w:val="nil"/>
              <w:bottom w:val="nil"/>
            </w:tcBorders>
            <w:shd w:val="clear" w:color="auto" w:fill="auto"/>
          </w:tcPr>
          <w:p w:rsidR="00DC4E8E" w:rsidRDefault="00DC4E8E" w:rsidP="002F0256">
            <w:pPr>
              <w:pStyle w:val="TableText"/>
              <w:spacing w:before="50" w:after="50"/>
            </w:pPr>
            <w:r>
              <w:t>65–69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987</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143</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99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35</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57</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1321</w:t>
            </w:r>
          </w:p>
        </w:tc>
      </w:tr>
      <w:tr w:rsidR="00DC4E8E" w:rsidTr="00795DAC">
        <w:trPr>
          <w:cantSplit/>
        </w:trPr>
        <w:tc>
          <w:tcPr>
            <w:tcW w:w="1280" w:type="dxa"/>
            <w:tcBorders>
              <w:top w:val="nil"/>
              <w:bottom w:val="nil"/>
            </w:tcBorders>
            <w:shd w:val="clear" w:color="auto" w:fill="F2F2F2" w:themeFill="background1" w:themeFillShade="F2"/>
          </w:tcPr>
          <w:p w:rsidR="00DC4E8E" w:rsidRDefault="00DC4E8E" w:rsidP="002F0256">
            <w:pPr>
              <w:pStyle w:val="TableText"/>
              <w:spacing w:before="50" w:after="50"/>
            </w:pPr>
            <w:r>
              <w:t>70–74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484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52</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38</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28</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32</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634</w:t>
            </w:r>
          </w:p>
        </w:tc>
      </w:tr>
      <w:tr w:rsidR="00DC4E8E" w:rsidTr="00795DAC">
        <w:trPr>
          <w:cantSplit/>
        </w:trPr>
        <w:tc>
          <w:tcPr>
            <w:tcW w:w="1280" w:type="dxa"/>
            <w:tcBorders>
              <w:top w:val="nil"/>
              <w:bottom w:val="nil"/>
            </w:tcBorders>
            <w:shd w:val="clear" w:color="auto" w:fill="auto"/>
          </w:tcPr>
          <w:p w:rsidR="00DC4E8E" w:rsidRDefault="00DC4E8E" w:rsidP="002F0256">
            <w:pPr>
              <w:pStyle w:val="TableText"/>
              <w:spacing w:before="50" w:after="50"/>
            </w:pPr>
            <w:r>
              <w:t>75–79</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66</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2</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2</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70</w:t>
            </w:r>
          </w:p>
        </w:tc>
      </w:tr>
      <w:tr w:rsidR="00DC4E8E" w:rsidTr="00795DAC">
        <w:trPr>
          <w:cantSplit/>
        </w:trPr>
        <w:tc>
          <w:tcPr>
            <w:tcW w:w="1280" w:type="dxa"/>
            <w:tcBorders>
              <w:top w:val="nil"/>
              <w:bottom w:val="nil"/>
            </w:tcBorders>
            <w:shd w:val="clear" w:color="auto" w:fill="F2F2F2" w:themeFill="background1" w:themeFillShade="F2"/>
          </w:tcPr>
          <w:p w:rsidR="00DC4E8E" w:rsidRDefault="00DC4E8E" w:rsidP="002F0256">
            <w:pPr>
              <w:pStyle w:val="TableText"/>
              <w:spacing w:before="50" w:after="50"/>
            </w:pPr>
            <w:r>
              <w:t>80–84</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13</w:t>
            </w: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p>
        </w:tc>
        <w:tc>
          <w:tcPr>
            <w:tcW w:w="1346" w:type="dxa"/>
            <w:tcBorders>
              <w:top w:val="nil"/>
              <w:bottom w:val="nil"/>
            </w:tcBorders>
            <w:shd w:val="clear" w:color="auto" w:fill="F2F2F2" w:themeFill="background1" w:themeFillShade="F2"/>
          </w:tcPr>
          <w:p w:rsidR="00DC4E8E" w:rsidRDefault="00DC4E8E" w:rsidP="002F0256">
            <w:pPr>
              <w:pStyle w:val="TableText"/>
              <w:tabs>
                <w:tab w:val="decimal" w:pos="790"/>
              </w:tabs>
              <w:spacing w:before="50" w:after="50"/>
            </w:pPr>
            <w:r>
              <w:t>13</w:t>
            </w:r>
          </w:p>
        </w:tc>
      </w:tr>
      <w:tr w:rsidR="00DC4E8E" w:rsidTr="00795DAC">
        <w:trPr>
          <w:cantSplit/>
        </w:trPr>
        <w:tc>
          <w:tcPr>
            <w:tcW w:w="1280" w:type="dxa"/>
            <w:tcBorders>
              <w:top w:val="nil"/>
              <w:bottom w:val="nil"/>
            </w:tcBorders>
            <w:shd w:val="clear" w:color="auto" w:fill="auto"/>
          </w:tcPr>
          <w:p w:rsidR="00DC4E8E" w:rsidRDefault="00DC4E8E" w:rsidP="002F0256">
            <w:pPr>
              <w:pStyle w:val="TableText"/>
              <w:spacing w:before="50" w:after="50"/>
            </w:pPr>
            <w:r>
              <w:t>85+</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w:t>
            </w: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p>
        </w:tc>
        <w:tc>
          <w:tcPr>
            <w:tcW w:w="1346" w:type="dxa"/>
            <w:tcBorders>
              <w:top w:val="nil"/>
              <w:bottom w:val="nil"/>
            </w:tcBorders>
            <w:shd w:val="clear" w:color="auto" w:fill="auto"/>
          </w:tcPr>
          <w:p w:rsidR="00DC4E8E" w:rsidRDefault="00DC4E8E" w:rsidP="002F0256">
            <w:pPr>
              <w:pStyle w:val="TableText"/>
              <w:tabs>
                <w:tab w:val="decimal" w:pos="790"/>
              </w:tabs>
              <w:spacing w:before="50" w:after="50"/>
            </w:pPr>
            <w:r>
              <w:t>1</w:t>
            </w:r>
          </w:p>
        </w:tc>
      </w:tr>
      <w:tr w:rsidR="00DC4E8E" w:rsidRPr="00795DAC" w:rsidTr="00795DAC">
        <w:trPr>
          <w:cantSplit/>
        </w:trPr>
        <w:tc>
          <w:tcPr>
            <w:tcW w:w="1280" w:type="dxa"/>
            <w:tcBorders>
              <w:top w:val="nil"/>
              <w:bottom w:val="nil"/>
            </w:tcBorders>
            <w:shd w:val="clear" w:color="auto" w:fill="F2F2F2" w:themeFill="background1" w:themeFillShade="F2"/>
          </w:tcPr>
          <w:p w:rsidR="00DC4E8E" w:rsidRPr="00795DAC" w:rsidRDefault="00DC4E8E" w:rsidP="002F0256">
            <w:pPr>
              <w:pStyle w:val="TableText"/>
              <w:spacing w:before="50" w:after="50"/>
              <w:rPr>
                <w:b/>
              </w:rPr>
            </w:pPr>
            <w:r w:rsidRPr="00795DAC">
              <w:rPr>
                <w:b/>
              </w:rPr>
              <w:t>Total</w:t>
            </w:r>
          </w:p>
        </w:tc>
        <w:tc>
          <w:tcPr>
            <w:tcW w:w="1346" w:type="dxa"/>
            <w:tcBorders>
              <w:top w:val="nil"/>
              <w:bottom w:val="nil"/>
            </w:tcBorders>
            <w:shd w:val="clear" w:color="auto" w:fill="F2F2F2" w:themeFill="background1" w:themeFillShade="F2"/>
          </w:tcPr>
          <w:p w:rsidR="00DC4E8E" w:rsidRPr="00795DAC" w:rsidRDefault="00DC4E8E" w:rsidP="002F0256">
            <w:pPr>
              <w:pStyle w:val="TableText"/>
              <w:tabs>
                <w:tab w:val="decimal" w:pos="790"/>
              </w:tabs>
              <w:spacing w:before="50" w:after="50"/>
              <w:rPr>
                <w:b/>
              </w:rPr>
            </w:pPr>
            <w:r w:rsidRPr="00795DAC">
              <w:rPr>
                <w:b/>
              </w:rPr>
              <w:t>10,399</w:t>
            </w:r>
          </w:p>
        </w:tc>
        <w:tc>
          <w:tcPr>
            <w:tcW w:w="1346" w:type="dxa"/>
            <w:tcBorders>
              <w:top w:val="nil"/>
              <w:bottom w:val="nil"/>
            </w:tcBorders>
            <w:shd w:val="clear" w:color="auto" w:fill="F2F2F2" w:themeFill="background1" w:themeFillShade="F2"/>
          </w:tcPr>
          <w:p w:rsidR="00DC4E8E" w:rsidRPr="00795DAC" w:rsidRDefault="00DC4E8E" w:rsidP="002F0256">
            <w:pPr>
              <w:pStyle w:val="TableText"/>
              <w:tabs>
                <w:tab w:val="decimal" w:pos="790"/>
              </w:tabs>
              <w:spacing w:before="50" w:after="50"/>
              <w:rPr>
                <w:b/>
              </w:rPr>
            </w:pPr>
            <w:r w:rsidRPr="00795DAC">
              <w:rPr>
                <w:b/>
              </w:rPr>
              <w:t>2280</w:t>
            </w:r>
          </w:p>
        </w:tc>
        <w:tc>
          <w:tcPr>
            <w:tcW w:w="1346" w:type="dxa"/>
            <w:tcBorders>
              <w:top w:val="nil"/>
              <w:bottom w:val="nil"/>
            </w:tcBorders>
            <w:shd w:val="clear" w:color="auto" w:fill="F2F2F2" w:themeFill="background1" w:themeFillShade="F2"/>
          </w:tcPr>
          <w:p w:rsidR="00DC4E8E" w:rsidRPr="00795DAC" w:rsidRDefault="00DC4E8E" w:rsidP="002F0256">
            <w:pPr>
              <w:pStyle w:val="TableText"/>
              <w:tabs>
                <w:tab w:val="decimal" w:pos="790"/>
              </w:tabs>
              <w:spacing w:before="50" w:after="50"/>
              <w:rPr>
                <w:b/>
              </w:rPr>
            </w:pPr>
            <w:r w:rsidRPr="00795DAC">
              <w:rPr>
                <w:b/>
              </w:rPr>
              <w:t>1034</w:t>
            </w:r>
          </w:p>
        </w:tc>
        <w:tc>
          <w:tcPr>
            <w:tcW w:w="1346" w:type="dxa"/>
            <w:tcBorders>
              <w:top w:val="nil"/>
              <w:bottom w:val="nil"/>
            </w:tcBorders>
            <w:shd w:val="clear" w:color="auto" w:fill="F2F2F2" w:themeFill="background1" w:themeFillShade="F2"/>
          </w:tcPr>
          <w:p w:rsidR="00DC4E8E" w:rsidRPr="00795DAC" w:rsidRDefault="00DC4E8E" w:rsidP="002F0256">
            <w:pPr>
              <w:pStyle w:val="TableText"/>
              <w:tabs>
                <w:tab w:val="decimal" w:pos="790"/>
              </w:tabs>
              <w:spacing w:before="50" w:after="50"/>
              <w:rPr>
                <w:b/>
              </w:rPr>
            </w:pPr>
            <w:r w:rsidRPr="00795DAC">
              <w:rPr>
                <w:b/>
              </w:rPr>
              <w:t>758</w:t>
            </w:r>
          </w:p>
        </w:tc>
        <w:tc>
          <w:tcPr>
            <w:tcW w:w="1346" w:type="dxa"/>
            <w:tcBorders>
              <w:top w:val="nil"/>
              <w:bottom w:val="nil"/>
            </w:tcBorders>
            <w:shd w:val="clear" w:color="auto" w:fill="F2F2F2" w:themeFill="background1" w:themeFillShade="F2"/>
          </w:tcPr>
          <w:p w:rsidR="00DC4E8E" w:rsidRPr="00795DAC" w:rsidRDefault="00DC4E8E" w:rsidP="002F0256">
            <w:pPr>
              <w:pStyle w:val="TableText"/>
              <w:tabs>
                <w:tab w:val="decimal" w:pos="790"/>
              </w:tabs>
              <w:spacing w:before="50" w:after="50"/>
              <w:rPr>
                <w:b/>
              </w:rPr>
            </w:pPr>
            <w:r w:rsidRPr="00795DAC">
              <w:rPr>
                <w:b/>
              </w:rPr>
              <w:t>498</w:t>
            </w:r>
          </w:p>
        </w:tc>
        <w:tc>
          <w:tcPr>
            <w:tcW w:w="1346" w:type="dxa"/>
            <w:tcBorders>
              <w:top w:val="nil"/>
              <w:bottom w:val="nil"/>
            </w:tcBorders>
            <w:shd w:val="clear" w:color="auto" w:fill="F2F2F2" w:themeFill="background1" w:themeFillShade="F2"/>
          </w:tcPr>
          <w:p w:rsidR="00DC4E8E" w:rsidRPr="00795DAC" w:rsidRDefault="00DC4E8E" w:rsidP="002F0256">
            <w:pPr>
              <w:pStyle w:val="TableText"/>
              <w:tabs>
                <w:tab w:val="decimal" w:pos="790"/>
              </w:tabs>
              <w:spacing w:before="50" w:after="50"/>
              <w:rPr>
                <w:b/>
              </w:rPr>
            </w:pPr>
            <w:r w:rsidRPr="00795DAC">
              <w:rPr>
                <w:b/>
              </w:rPr>
              <w:t>14,969</w:t>
            </w:r>
          </w:p>
        </w:tc>
      </w:tr>
      <w:tr w:rsidR="00DC4E8E" w:rsidTr="00795DAC">
        <w:trPr>
          <w:cantSplit/>
        </w:trPr>
        <w:tc>
          <w:tcPr>
            <w:tcW w:w="1280" w:type="dxa"/>
            <w:tcBorders>
              <w:top w:val="nil"/>
            </w:tcBorders>
            <w:shd w:val="clear" w:color="auto" w:fill="auto"/>
          </w:tcPr>
          <w:p w:rsidR="00DC4E8E" w:rsidRDefault="00DC4E8E" w:rsidP="002F0256">
            <w:pPr>
              <w:pStyle w:val="TableText"/>
              <w:spacing w:before="50" w:after="50"/>
            </w:pPr>
          </w:p>
        </w:tc>
        <w:tc>
          <w:tcPr>
            <w:tcW w:w="1346" w:type="dxa"/>
            <w:tcBorders>
              <w:top w:val="nil"/>
            </w:tcBorders>
            <w:shd w:val="clear" w:color="auto" w:fill="auto"/>
          </w:tcPr>
          <w:p w:rsidR="00DC4E8E" w:rsidRDefault="00DC4E8E" w:rsidP="002F0256">
            <w:pPr>
              <w:pStyle w:val="TableText"/>
              <w:tabs>
                <w:tab w:val="decimal" w:pos="648"/>
              </w:tabs>
              <w:spacing w:before="50" w:after="50"/>
            </w:pPr>
            <w:r>
              <w:t>70%</w:t>
            </w:r>
          </w:p>
        </w:tc>
        <w:tc>
          <w:tcPr>
            <w:tcW w:w="1346" w:type="dxa"/>
            <w:tcBorders>
              <w:top w:val="nil"/>
            </w:tcBorders>
            <w:shd w:val="clear" w:color="auto" w:fill="auto"/>
          </w:tcPr>
          <w:p w:rsidR="00DC4E8E" w:rsidRDefault="00DC4E8E" w:rsidP="002F0256">
            <w:pPr>
              <w:pStyle w:val="TableText"/>
              <w:tabs>
                <w:tab w:val="decimal" w:pos="648"/>
              </w:tabs>
              <w:spacing w:before="50" w:after="50"/>
            </w:pPr>
            <w:r>
              <w:t>15%</w:t>
            </w:r>
          </w:p>
        </w:tc>
        <w:tc>
          <w:tcPr>
            <w:tcW w:w="1346" w:type="dxa"/>
            <w:tcBorders>
              <w:top w:val="nil"/>
            </w:tcBorders>
            <w:shd w:val="clear" w:color="auto" w:fill="auto"/>
          </w:tcPr>
          <w:p w:rsidR="00DC4E8E" w:rsidRDefault="00DC4E8E" w:rsidP="002F0256">
            <w:pPr>
              <w:pStyle w:val="TableText"/>
              <w:tabs>
                <w:tab w:val="decimal" w:pos="648"/>
              </w:tabs>
              <w:spacing w:before="50" w:after="50"/>
            </w:pPr>
            <w:r>
              <w:t>7%</w:t>
            </w:r>
          </w:p>
        </w:tc>
        <w:tc>
          <w:tcPr>
            <w:tcW w:w="1346" w:type="dxa"/>
            <w:tcBorders>
              <w:top w:val="nil"/>
            </w:tcBorders>
            <w:shd w:val="clear" w:color="auto" w:fill="auto"/>
          </w:tcPr>
          <w:p w:rsidR="00DC4E8E" w:rsidRDefault="00DC4E8E" w:rsidP="002F0256">
            <w:pPr>
              <w:pStyle w:val="TableText"/>
              <w:tabs>
                <w:tab w:val="decimal" w:pos="648"/>
              </w:tabs>
              <w:spacing w:before="50" w:after="50"/>
            </w:pPr>
            <w:r>
              <w:t>5%</w:t>
            </w:r>
          </w:p>
        </w:tc>
        <w:tc>
          <w:tcPr>
            <w:tcW w:w="1346" w:type="dxa"/>
            <w:tcBorders>
              <w:top w:val="nil"/>
            </w:tcBorders>
            <w:shd w:val="clear" w:color="auto" w:fill="auto"/>
          </w:tcPr>
          <w:p w:rsidR="00DC4E8E" w:rsidRDefault="00DC4E8E" w:rsidP="002F0256">
            <w:pPr>
              <w:pStyle w:val="TableText"/>
              <w:tabs>
                <w:tab w:val="decimal" w:pos="648"/>
              </w:tabs>
              <w:spacing w:before="50" w:after="50"/>
            </w:pPr>
            <w:r>
              <w:t>3%</w:t>
            </w:r>
          </w:p>
        </w:tc>
        <w:tc>
          <w:tcPr>
            <w:tcW w:w="1346" w:type="dxa"/>
            <w:tcBorders>
              <w:top w:val="nil"/>
            </w:tcBorders>
            <w:shd w:val="clear" w:color="auto" w:fill="auto"/>
          </w:tcPr>
          <w:p w:rsidR="00DC4E8E" w:rsidRDefault="00DC4E8E" w:rsidP="002F0256">
            <w:pPr>
              <w:pStyle w:val="TableText"/>
              <w:tabs>
                <w:tab w:val="decimal" w:pos="648"/>
              </w:tabs>
              <w:spacing w:before="50" w:after="50"/>
            </w:pPr>
          </w:p>
        </w:tc>
      </w:tr>
    </w:tbl>
    <w:p w:rsidR="00DC4E8E" w:rsidRDefault="00DC4E8E" w:rsidP="002F0256">
      <w:pPr>
        <w:pStyle w:val="Figure"/>
        <w:spacing w:before="360"/>
      </w:pPr>
      <w:bookmarkStart w:id="125" w:name="_Toc410633673"/>
      <w:r>
        <w:t>Figure 15:</w:t>
      </w:r>
      <w:r w:rsidR="002F0256">
        <w:t xml:space="preserve"> </w:t>
      </w:r>
      <w:r>
        <w:t>HCSS by age and ethnicity</w:t>
      </w:r>
      <w:bookmarkEnd w:id="125"/>
    </w:p>
    <w:p w:rsidR="00DC4E8E" w:rsidRDefault="00DC4E8E" w:rsidP="002F0256">
      <w:r>
        <w:rPr>
          <w:noProof/>
          <w:lang w:eastAsia="en-NZ"/>
        </w:rPr>
        <w:drawing>
          <wp:inline distT="0" distB="0" distL="0" distR="0" wp14:anchorId="1EDF5962" wp14:editId="7974C077">
            <wp:extent cx="5684293" cy="3132162"/>
            <wp:effectExtent l="0" t="0" r="0" b="0"/>
            <wp:docPr id="4" name="Chart 4" title="Figure 15: HCSS by age and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F0256" w:rsidRDefault="002F0256" w:rsidP="002F0256"/>
    <w:p w:rsidR="00DC4E8E" w:rsidRDefault="00DC4E8E" w:rsidP="002F0256">
      <w:r>
        <w:t>Observations:</w:t>
      </w:r>
    </w:p>
    <w:p w:rsidR="00DC4E8E" w:rsidRDefault="00DC4E8E" w:rsidP="002F0256">
      <w:pPr>
        <w:pStyle w:val="Bullet"/>
      </w:pPr>
      <w:r>
        <w:t>European/Other and Pacific clients are slightly over</w:t>
      </w:r>
      <w:r w:rsidR="00130B22">
        <w:t>-</w:t>
      </w:r>
      <w:r>
        <w:t>represented in the HCSS client group.</w:t>
      </w:r>
    </w:p>
    <w:p w:rsidR="00DC4E8E" w:rsidRDefault="00DC4E8E" w:rsidP="002F0256">
      <w:pPr>
        <w:pStyle w:val="Bullet"/>
      </w:pPr>
      <w:r>
        <w:t xml:space="preserve">Māori clients are slightly </w:t>
      </w:r>
      <w:r w:rsidR="00130B22">
        <w:t>under-represented</w:t>
      </w:r>
      <w:r>
        <w:t xml:space="preserve"> (compared with 16.2% of all DSS clients).</w:t>
      </w:r>
    </w:p>
    <w:p w:rsidR="002F0256" w:rsidRDefault="002F0256" w:rsidP="002F0256"/>
    <w:p w:rsidR="00DC4E8E" w:rsidRDefault="00DC4E8E" w:rsidP="002F0256">
      <w:pPr>
        <w:pStyle w:val="Heading3"/>
      </w:pPr>
      <w:bookmarkStart w:id="126" w:name="_Toc409612035"/>
      <w:r>
        <w:t>Marital status</w:t>
      </w:r>
      <w:bookmarkEnd w:id="126"/>
    </w:p>
    <w:p w:rsidR="00DC4E8E" w:rsidRDefault="00DC4E8E" w:rsidP="002F0256">
      <w:pPr>
        <w:pStyle w:val="Table"/>
      </w:pPr>
      <w:bookmarkStart w:id="127" w:name="_Toc410633587"/>
      <w:r>
        <w:t>Table 16:</w:t>
      </w:r>
      <w:r w:rsidR="002F0256">
        <w:t xml:space="preserve"> </w:t>
      </w:r>
      <w:r>
        <w:t>HCSS clients by marital status</w:t>
      </w:r>
      <w:bookmarkEnd w:id="12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068"/>
        <w:gridCol w:w="1369"/>
        <w:gridCol w:w="1370"/>
        <w:gridCol w:w="1370"/>
      </w:tblGrid>
      <w:tr w:rsidR="00DC4E8E" w:rsidRPr="002F0256" w:rsidTr="002F0256">
        <w:trPr>
          <w:cantSplit/>
        </w:trPr>
        <w:tc>
          <w:tcPr>
            <w:tcW w:w="4068" w:type="dxa"/>
            <w:tcBorders>
              <w:top w:val="single" w:sz="4" w:space="0" w:color="auto"/>
              <w:bottom w:val="single" w:sz="4" w:space="0" w:color="auto"/>
            </w:tcBorders>
            <w:shd w:val="clear" w:color="auto" w:fill="auto"/>
          </w:tcPr>
          <w:p w:rsidR="00DC4E8E" w:rsidRPr="002F0256" w:rsidRDefault="00DC4E8E" w:rsidP="002F0256">
            <w:pPr>
              <w:pStyle w:val="TableText"/>
              <w:rPr>
                <w:b/>
              </w:rPr>
            </w:pPr>
            <w:r w:rsidRPr="002F0256">
              <w:rPr>
                <w:b/>
              </w:rPr>
              <w:t>Marital status</w:t>
            </w:r>
          </w:p>
        </w:tc>
        <w:tc>
          <w:tcPr>
            <w:tcW w:w="1369" w:type="dxa"/>
            <w:tcBorders>
              <w:top w:val="single" w:sz="4" w:space="0" w:color="auto"/>
              <w:bottom w:val="single" w:sz="4" w:space="0" w:color="auto"/>
            </w:tcBorders>
            <w:shd w:val="clear" w:color="auto" w:fill="auto"/>
          </w:tcPr>
          <w:p w:rsidR="00DC4E8E" w:rsidRPr="002F0256" w:rsidRDefault="00DC4E8E" w:rsidP="002F0256">
            <w:pPr>
              <w:pStyle w:val="TableText"/>
              <w:jc w:val="center"/>
              <w:rPr>
                <w:b/>
              </w:rPr>
            </w:pPr>
            <w:r w:rsidRPr="002F0256">
              <w:rPr>
                <w:b/>
              </w:rPr>
              <w:t>Female</w:t>
            </w:r>
          </w:p>
        </w:tc>
        <w:tc>
          <w:tcPr>
            <w:tcW w:w="1370" w:type="dxa"/>
            <w:tcBorders>
              <w:top w:val="single" w:sz="4" w:space="0" w:color="auto"/>
              <w:bottom w:val="single" w:sz="4" w:space="0" w:color="auto"/>
            </w:tcBorders>
            <w:shd w:val="clear" w:color="auto" w:fill="auto"/>
          </w:tcPr>
          <w:p w:rsidR="00DC4E8E" w:rsidRPr="002F0256" w:rsidRDefault="00DC4E8E" w:rsidP="002F0256">
            <w:pPr>
              <w:pStyle w:val="TableText"/>
              <w:jc w:val="center"/>
              <w:rPr>
                <w:b/>
              </w:rPr>
            </w:pPr>
            <w:r w:rsidRPr="002F0256">
              <w:rPr>
                <w:b/>
              </w:rPr>
              <w:t>Male</w:t>
            </w:r>
          </w:p>
        </w:tc>
        <w:tc>
          <w:tcPr>
            <w:tcW w:w="1370" w:type="dxa"/>
            <w:tcBorders>
              <w:top w:val="single" w:sz="4" w:space="0" w:color="auto"/>
              <w:bottom w:val="single" w:sz="4" w:space="0" w:color="auto"/>
            </w:tcBorders>
            <w:shd w:val="clear" w:color="auto" w:fill="auto"/>
          </w:tcPr>
          <w:p w:rsidR="00DC4E8E" w:rsidRPr="002F0256" w:rsidRDefault="00DC4E8E" w:rsidP="002F0256">
            <w:pPr>
              <w:pStyle w:val="TableText"/>
              <w:jc w:val="center"/>
              <w:rPr>
                <w:b/>
              </w:rPr>
            </w:pPr>
            <w:r w:rsidRPr="002F0256">
              <w:rPr>
                <w:b/>
              </w:rPr>
              <w:t>Total</w:t>
            </w:r>
          </w:p>
        </w:tc>
      </w:tr>
      <w:tr w:rsidR="00DC4E8E" w:rsidRPr="009B0BD7" w:rsidTr="002F0256">
        <w:trPr>
          <w:cantSplit/>
        </w:trPr>
        <w:tc>
          <w:tcPr>
            <w:tcW w:w="4068" w:type="dxa"/>
            <w:tcBorders>
              <w:top w:val="single" w:sz="4" w:space="0" w:color="auto"/>
              <w:bottom w:val="nil"/>
            </w:tcBorders>
            <w:shd w:val="clear" w:color="auto" w:fill="F2F2F2" w:themeFill="background1" w:themeFillShade="F2"/>
          </w:tcPr>
          <w:p w:rsidR="00DC4E8E" w:rsidRDefault="00DC4E8E" w:rsidP="002F0256">
            <w:pPr>
              <w:pStyle w:val="TableText"/>
            </w:pPr>
            <w:r>
              <w:t>Non-partnered, not further defined</w:t>
            </w:r>
          </w:p>
        </w:tc>
        <w:tc>
          <w:tcPr>
            <w:tcW w:w="1369" w:type="dxa"/>
            <w:tcBorders>
              <w:top w:val="single" w:sz="4" w:space="0" w:color="auto"/>
              <w:bottom w:val="nil"/>
            </w:tcBorders>
            <w:shd w:val="clear" w:color="auto" w:fill="F2F2F2" w:themeFill="background1" w:themeFillShade="F2"/>
          </w:tcPr>
          <w:p w:rsidR="00DC4E8E" w:rsidRDefault="00DC4E8E" w:rsidP="002F0256">
            <w:pPr>
              <w:pStyle w:val="TableText"/>
              <w:tabs>
                <w:tab w:val="decimal" w:pos="837"/>
              </w:tabs>
            </w:pPr>
            <w:r>
              <w:t>1348</w:t>
            </w:r>
          </w:p>
        </w:tc>
        <w:tc>
          <w:tcPr>
            <w:tcW w:w="1370" w:type="dxa"/>
            <w:tcBorders>
              <w:top w:val="single" w:sz="4" w:space="0" w:color="auto"/>
              <w:bottom w:val="nil"/>
            </w:tcBorders>
            <w:shd w:val="clear" w:color="auto" w:fill="F2F2F2" w:themeFill="background1" w:themeFillShade="F2"/>
          </w:tcPr>
          <w:p w:rsidR="00DC4E8E" w:rsidRDefault="00DC4E8E" w:rsidP="002F0256">
            <w:pPr>
              <w:pStyle w:val="TableText"/>
              <w:tabs>
                <w:tab w:val="decimal" w:pos="837"/>
              </w:tabs>
            </w:pPr>
            <w:r>
              <w:t>1410</w:t>
            </w:r>
          </w:p>
        </w:tc>
        <w:tc>
          <w:tcPr>
            <w:tcW w:w="1370" w:type="dxa"/>
            <w:tcBorders>
              <w:top w:val="single" w:sz="4" w:space="0" w:color="auto"/>
              <w:bottom w:val="nil"/>
            </w:tcBorders>
            <w:shd w:val="clear" w:color="auto" w:fill="F2F2F2" w:themeFill="background1" w:themeFillShade="F2"/>
          </w:tcPr>
          <w:p w:rsidR="00DC4E8E" w:rsidRDefault="00DC4E8E" w:rsidP="002F0256">
            <w:pPr>
              <w:pStyle w:val="TableText"/>
              <w:tabs>
                <w:tab w:val="decimal" w:pos="837"/>
              </w:tabs>
            </w:pPr>
            <w:r>
              <w:t>2758</w:t>
            </w:r>
          </w:p>
        </w:tc>
      </w:tr>
      <w:tr w:rsidR="00DC4E8E" w:rsidRPr="009B0BD7" w:rsidTr="002F0256">
        <w:trPr>
          <w:cantSplit/>
        </w:trPr>
        <w:tc>
          <w:tcPr>
            <w:tcW w:w="4068" w:type="dxa"/>
            <w:tcBorders>
              <w:top w:val="nil"/>
              <w:bottom w:val="nil"/>
            </w:tcBorders>
            <w:shd w:val="clear" w:color="auto" w:fill="auto"/>
          </w:tcPr>
          <w:p w:rsidR="00DC4E8E" w:rsidRDefault="00DC4E8E" w:rsidP="002F0256">
            <w:pPr>
              <w:pStyle w:val="TableText"/>
            </w:pPr>
            <w:r>
              <w:t>Married (not separated), not further defined</w:t>
            </w:r>
          </w:p>
        </w:tc>
        <w:tc>
          <w:tcPr>
            <w:tcW w:w="1369" w:type="dxa"/>
            <w:tcBorders>
              <w:top w:val="nil"/>
              <w:bottom w:val="nil"/>
            </w:tcBorders>
            <w:shd w:val="clear" w:color="auto" w:fill="auto"/>
          </w:tcPr>
          <w:p w:rsidR="00DC4E8E" w:rsidRDefault="00DC4E8E" w:rsidP="002F0256">
            <w:pPr>
              <w:pStyle w:val="TableText"/>
              <w:tabs>
                <w:tab w:val="decimal" w:pos="837"/>
              </w:tabs>
            </w:pPr>
            <w:r>
              <w:t>797</w:t>
            </w:r>
          </w:p>
        </w:tc>
        <w:tc>
          <w:tcPr>
            <w:tcW w:w="1370" w:type="dxa"/>
            <w:tcBorders>
              <w:top w:val="nil"/>
              <w:bottom w:val="nil"/>
            </w:tcBorders>
            <w:shd w:val="clear" w:color="auto" w:fill="auto"/>
          </w:tcPr>
          <w:p w:rsidR="00DC4E8E" w:rsidRDefault="00DC4E8E" w:rsidP="002F0256">
            <w:pPr>
              <w:pStyle w:val="TableText"/>
              <w:tabs>
                <w:tab w:val="decimal" w:pos="837"/>
              </w:tabs>
            </w:pPr>
            <w:r>
              <w:t>385</w:t>
            </w:r>
          </w:p>
        </w:tc>
        <w:tc>
          <w:tcPr>
            <w:tcW w:w="1370" w:type="dxa"/>
            <w:tcBorders>
              <w:top w:val="nil"/>
              <w:bottom w:val="nil"/>
            </w:tcBorders>
            <w:shd w:val="clear" w:color="auto" w:fill="auto"/>
          </w:tcPr>
          <w:p w:rsidR="00DC4E8E" w:rsidRDefault="00DC4E8E" w:rsidP="002F0256">
            <w:pPr>
              <w:pStyle w:val="TableText"/>
              <w:tabs>
                <w:tab w:val="decimal" w:pos="837"/>
              </w:tabs>
            </w:pPr>
            <w:r>
              <w:t>1182</w:t>
            </w:r>
          </w:p>
        </w:tc>
      </w:tr>
      <w:tr w:rsidR="00DC4E8E" w:rsidRPr="009B0BD7" w:rsidTr="002F0256">
        <w:trPr>
          <w:cantSplit/>
        </w:trPr>
        <w:tc>
          <w:tcPr>
            <w:tcW w:w="4068" w:type="dxa"/>
            <w:tcBorders>
              <w:top w:val="nil"/>
              <w:bottom w:val="nil"/>
            </w:tcBorders>
            <w:shd w:val="clear" w:color="auto" w:fill="F2F2F2" w:themeFill="background1" w:themeFillShade="F2"/>
          </w:tcPr>
          <w:p w:rsidR="00DC4E8E" w:rsidRDefault="00DC4E8E" w:rsidP="002F0256">
            <w:pPr>
              <w:pStyle w:val="TableText"/>
            </w:pPr>
            <w:r>
              <w:t>Non-partnered, never married</w:t>
            </w:r>
          </w:p>
        </w:tc>
        <w:tc>
          <w:tcPr>
            <w:tcW w:w="1369" w:type="dxa"/>
            <w:tcBorders>
              <w:top w:val="nil"/>
              <w:bottom w:val="nil"/>
            </w:tcBorders>
            <w:shd w:val="clear" w:color="auto" w:fill="F2F2F2" w:themeFill="background1" w:themeFillShade="F2"/>
          </w:tcPr>
          <w:p w:rsidR="00DC4E8E" w:rsidRDefault="00DC4E8E" w:rsidP="002F0256">
            <w:pPr>
              <w:pStyle w:val="TableText"/>
              <w:tabs>
                <w:tab w:val="decimal" w:pos="837"/>
              </w:tabs>
            </w:pPr>
            <w:r>
              <w:t>423</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599</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1022</w:t>
            </w:r>
          </w:p>
        </w:tc>
      </w:tr>
      <w:tr w:rsidR="00DC4E8E" w:rsidRPr="009B0BD7" w:rsidTr="002F0256">
        <w:trPr>
          <w:cantSplit/>
        </w:trPr>
        <w:tc>
          <w:tcPr>
            <w:tcW w:w="4068" w:type="dxa"/>
            <w:tcBorders>
              <w:top w:val="nil"/>
              <w:bottom w:val="nil"/>
            </w:tcBorders>
            <w:shd w:val="clear" w:color="auto" w:fill="auto"/>
          </w:tcPr>
          <w:p w:rsidR="00DC4E8E" w:rsidRDefault="00DC4E8E" w:rsidP="002F0256">
            <w:pPr>
              <w:pStyle w:val="TableText"/>
            </w:pPr>
            <w:r>
              <w:t>Non-partnered, divorced</w:t>
            </w:r>
          </w:p>
        </w:tc>
        <w:tc>
          <w:tcPr>
            <w:tcW w:w="1369" w:type="dxa"/>
            <w:tcBorders>
              <w:top w:val="nil"/>
              <w:bottom w:val="nil"/>
            </w:tcBorders>
            <w:shd w:val="clear" w:color="auto" w:fill="auto"/>
          </w:tcPr>
          <w:p w:rsidR="00DC4E8E" w:rsidRDefault="00DC4E8E" w:rsidP="002F0256">
            <w:pPr>
              <w:pStyle w:val="TableText"/>
              <w:tabs>
                <w:tab w:val="decimal" w:pos="837"/>
              </w:tabs>
            </w:pPr>
            <w:r>
              <w:t>213</w:t>
            </w:r>
          </w:p>
        </w:tc>
        <w:tc>
          <w:tcPr>
            <w:tcW w:w="1370" w:type="dxa"/>
            <w:tcBorders>
              <w:top w:val="nil"/>
              <w:bottom w:val="nil"/>
            </w:tcBorders>
            <w:shd w:val="clear" w:color="auto" w:fill="auto"/>
          </w:tcPr>
          <w:p w:rsidR="00DC4E8E" w:rsidRDefault="00DC4E8E" w:rsidP="002F0256">
            <w:pPr>
              <w:pStyle w:val="TableText"/>
              <w:tabs>
                <w:tab w:val="decimal" w:pos="837"/>
              </w:tabs>
            </w:pPr>
            <w:r>
              <w:t>90</w:t>
            </w:r>
          </w:p>
        </w:tc>
        <w:tc>
          <w:tcPr>
            <w:tcW w:w="1370" w:type="dxa"/>
            <w:tcBorders>
              <w:top w:val="nil"/>
              <w:bottom w:val="nil"/>
            </w:tcBorders>
            <w:shd w:val="clear" w:color="auto" w:fill="auto"/>
          </w:tcPr>
          <w:p w:rsidR="00DC4E8E" w:rsidRDefault="00DC4E8E" w:rsidP="002F0256">
            <w:pPr>
              <w:pStyle w:val="TableText"/>
              <w:tabs>
                <w:tab w:val="decimal" w:pos="837"/>
              </w:tabs>
            </w:pPr>
            <w:r>
              <w:t>303</w:t>
            </w:r>
          </w:p>
        </w:tc>
      </w:tr>
      <w:tr w:rsidR="00DC4E8E" w:rsidRPr="009B0BD7" w:rsidTr="002F0256">
        <w:trPr>
          <w:cantSplit/>
        </w:trPr>
        <w:tc>
          <w:tcPr>
            <w:tcW w:w="4068" w:type="dxa"/>
            <w:tcBorders>
              <w:top w:val="nil"/>
              <w:bottom w:val="nil"/>
            </w:tcBorders>
            <w:shd w:val="clear" w:color="auto" w:fill="F2F2F2" w:themeFill="background1" w:themeFillShade="F2"/>
          </w:tcPr>
          <w:p w:rsidR="00DC4E8E" w:rsidRDefault="00DC4E8E" w:rsidP="002F0256">
            <w:pPr>
              <w:pStyle w:val="TableText"/>
            </w:pPr>
            <w:r>
              <w:t>Non-partnered, widowed</w:t>
            </w:r>
          </w:p>
        </w:tc>
        <w:tc>
          <w:tcPr>
            <w:tcW w:w="1369" w:type="dxa"/>
            <w:tcBorders>
              <w:top w:val="nil"/>
              <w:bottom w:val="nil"/>
            </w:tcBorders>
            <w:shd w:val="clear" w:color="auto" w:fill="F2F2F2" w:themeFill="background1" w:themeFillShade="F2"/>
          </w:tcPr>
          <w:p w:rsidR="00DC4E8E" w:rsidRDefault="00DC4E8E" w:rsidP="002F0256">
            <w:pPr>
              <w:pStyle w:val="TableText"/>
              <w:tabs>
                <w:tab w:val="decimal" w:pos="837"/>
              </w:tabs>
            </w:pPr>
            <w:r>
              <w:t>227</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44</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271</w:t>
            </w:r>
          </w:p>
        </w:tc>
      </w:tr>
      <w:tr w:rsidR="00DC4E8E" w:rsidRPr="009B0BD7" w:rsidTr="002F0256">
        <w:trPr>
          <w:cantSplit/>
        </w:trPr>
        <w:tc>
          <w:tcPr>
            <w:tcW w:w="4068" w:type="dxa"/>
            <w:tcBorders>
              <w:top w:val="nil"/>
              <w:bottom w:val="nil"/>
            </w:tcBorders>
            <w:shd w:val="clear" w:color="auto" w:fill="auto"/>
          </w:tcPr>
          <w:p w:rsidR="00DC4E8E" w:rsidRDefault="00DC4E8E" w:rsidP="002F0256">
            <w:pPr>
              <w:pStyle w:val="TableText"/>
            </w:pPr>
            <w:r>
              <w:t>Non-partnered, separated</w:t>
            </w:r>
          </w:p>
        </w:tc>
        <w:tc>
          <w:tcPr>
            <w:tcW w:w="1369" w:type="dxa"/>
            <w:tcBorders>
              <w:top w:val="nil"/>
              <w:bottom w:val="nil"/>
            </w:tcBorders>
            <w:shd w:val="clear" w:color="auto" w:fill="auto"/>
          </w:tcPr>
          <w:p w:rsidR="00DC4E8E" w:rsidRDefault="00DC4E8E" w:rsidP="002F0256">
            <w:pPr>
              <w:pStyle w:val="TableText"/>
              <w:tabs>
                <w:tab w:val="decimal" w:pos="837"/>
              </w:tabs>
            </w:pPr>
            <w:r>
              <w:t>147</w:t>
            </w:r>
          </w:p>
        </w:tc>
        <w:tc>
          <w:tcPr>
            <w:tcW w:w="1370" w:type="dxa"/>
            <w:tcBorders>
              <w:top w:val="nil"/>
              <w:bottom w:val="nil"/>
            </w:tcBorders>
            <w:shd w:val="clear" w:color="auto" w:fill="auto"/>
          </w:tcPr>
          <w:p w:rsidR="00DC4E8E" w:rsidRDefault="00DC4E8E" w:rsidP="002F0256">
            <w:pPr>
              <w:pStyle w:val="TableText"/>
              <w:tabs>
                <w:tab w:val="decimal" w:pos="837"/>
              </w:tabs>
            </w:pPr>
            <w:r>
              <w:t>102</w:t>
            </w:r>
          </w:p>
        </w:tc>
        <w:tc>
          <w:tcPr>
            <w:tcW w:w="1370" w:type="dxa"/>
            <w:tcBorders>
              <w:top w:val="nil"/>
              <w:bottom w:val="nil"/>
            </w:tcBorders>
            <w:shd w:val="clear" w:color="auto" w:fill="auto"/>
          </w:tcPr>
          <w:p w:rsidR="00DC4E8E" w:rsidRDefault="00DC4E8E" w:rsidP="002F0256">
            <w:pPr>
              <w:pStyle w:val="TableText"/>
              <w:tabs>
                <w:tab w:val="decimal" w:pos="837"/>
              </w:tabs>
            </w:pPr>
            <w:r>
              <w:t>249</w:t>
            </w:r>
          </w:p>
        </w:tc>
      </w:tr>
      <w:tr w:rsidR="00DC4E8E" w:rsidRPr="009B0BD7" w:rsidTr="002F0256">
        <w:trPr>
          <w:cantSplit/>
        </w:trPr>
        <w:tc>
          <w:tcPr>
            <w:tcW w:w="4068" w:type="dxa"/>
            <w:tcBorders>
              <w:top w:val="nil"/>
              <w:bottom w:val="nil"/>
            </w:tcBorders>
            <w:shd w:val="clear" w:color="auto" w:fill="F2F2F2" w:themeFill="background1" w:themeFillShade="F2"/>
          </w:tcPr>
          <w:p w:rsidR="00DC4E8E" w:rsidRDefault="00DC4E8E" w:rsidP="002F0256">
            <w:pPr>
              <w:pStyle w:val="TableText"/>
            </w:pPr>
            <w:r>
              <w:t>Partnered, not further defined</w:t>
            </w:r>
          </w:p>
        </w:tc>
        <w:tc>
          <w:tcPr>
            <w:tcW w:w="1369" w:type="dxa"/>
            <w:tcBorders>
              <w:top w:val="nil"/>
              <w:bottom w:val="nil"/>
            </w:tcBorders>
            <w:shd w:val="clear" w:color="auto" w:fill="F2F2F2" w:themeFill="background1" w:themeFillShade="F2"/>
          </w:tcPr>
          <w:p w:rsidR="00DC4E8E" w:rsidRDefault="00DC4E8E" w:rsidP="002F0256">
            <w:pPr>
              <w:pStyle w:val="TableText"/>
              <w:tabs>
                <w:tab w:val="decimal" w:pos="837"/>
              </w:tabs>
            </w:pPr>
            <w:r>
              <w:t>115</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89</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204</w:t>
            </w:r>
          </w:p>
        </w:tc>
      </w:tr>
      <w:tr w:rsidR="00DC4E8E" w:rsidRPr="009B0BD7" w:rsidTr="002F0256">
        <w:trPr>
          <w:cantSplit/>
        </w:trPr>
        <w:tc>
          <w:tcPr>
            <w:tcW w:w="4068" w:type="dxa"/>
            <w:tcBorders>
              <w:top w:val="nil"/>
              <w:bottom w:val="nil"/>
            </w:tcBorders>
            <w:shd w:val="clear" w:color="auto" w:fill="auto"/>
          </w:tcPr>
          <w:p w:rsidR="00DC4E8E" w:rsidRDefault="00DC4E8E" w:rsidP="002F0256">
            <w:pPr>
              <w:pStyle w:val="TableText"/>
            </w:pPr>
            <w:r>
              <w:t>First marriage (not separated)</w:t>
            </w:r>
          </w:p>
        </w:tc>
        <w:tc>
          <w:tcPr>
            <w:tcW w:w="1369" w:type="dxa"/>
            <w:tcBorders>
              <w:top w:val="nil"/>
              <w:bottom w:val="nil"/>
            </w:tcBorders>
            <w:shd w:val="clear" w:color="auto" w:fill="auto"/>
          </w:tcPr>
          <w:p w:rsidR="00DC4E8E" w:rsidRDefault="00DC4E8E" w:rsidP="002F0256">
            <w:pPr>
              <w:pStyle w:val="TableText"/>
              <w:tabs>
                <w:tab w:val="decimal" w:pos="837"/>
              </w:tabs>
            </w:pPr>
            <w:r>
              <w:t>25</w:t>
            </w:r>
          </w:p>
        </w:tc>
        <w:tc>
          <w:tcPr>
            <w:tcW w:w="1370" w:type="dxa"/>
            <w:tcBorders>
              <w:top w:val="nil"/>
              <w:bottom w:val="nil"/>
            </w:tcBorders>
            <w:shd w:val="clear" w:color="auto" w:fill="auto"/>
          </w:tcPr>
          <w:p w:rsidR="00DC4E8E" w:rsidRDefault="00DC4E8E" w:rsidP="002F0256">
            <w:pPr>
              <w:pStyle w:val="TableText"/>
              <w:tabs>
                <w:tab w:val="decimal" w:pos="837"/>
              </w:tabs>
            </w:pPr>
            <w:r>
              <w:t>15</w:t>
            </w:r>
          </w:p>
        </w:tc>
        <w:tc>
          <w:tcPr>
            <w:tcW w:w="1370" w:type="dxa"/>
            <w:tcBorders>
              <w:top w:val="nil"/>
              <w:bottom w:val="nil"/>
            </w:tcBorders>
            <w:shd w:val="clear" w:color="auto" w:fill="auto"/>
          </w:tcPr>
          <w:p w:rsidR="00DC4E8E" w:rsidRDefault="00DC4E8E" w:rsidP="002F0256">
            <w:pPr>
              <w:pStyle w:val="TableText"/>
              <w:tabs>
                <w:tab w:val="decimal" w:pos="837"/>
              </w:tabs>
            </w:pPr>
            <w:r>
              <w:t>40</w:t>
            </w:r>
          </w:p>
        </w:tc>
      </w:tr>
      <w:tr w:rsidR="00DC4E8E" w:rsidRPr="009B0BD7" w:rsidTr="002F0256">
        <w:trPr>
          <w:cantSplit/>
        </w:trPr>
        <w:tc>
          <w:tcPr>
            <w:tcW w:w="4068" w:type="dxa"/>
            <w:tcBorders>
              <w:top w:val="nil"/>
              <w:bottom w:val="nil"/>
            </w:tcBorders>
            <w:shd w:val="clear" w:color="auto" w:fill="F2F2F2" w:themeFill="background1" w:themeFillShade="F2"/>
          </w:tcPr>
          <w:p w:rsidR="00DC4E8E" w:rsidRDefault="00DC4E8E" w:rsidP="002F0256">
            <w:pPr>
              <w:pStyle w:val="TableText"/>
            </w:pPr>
            <w:r>
              <w:t>Remarried (not separated)</w:t>
            </w:r>
          </w:p>
        </w:tc>
        <w:tc>
          <w:tcPr>
            <w:tcW w:w="1369" w:type="dxa"/>
            <w:tcBorders>
              <w:top w:val="nil"/>
              <w:bottom w:val="nil"/>
            </w:tcBorders>
            <w:shd w:val="clear" w:color="auto" w:fill="F2F2F2" w:themeFill="background1" w:themeFillShade="F2"/>
          </w:tcPr>
          <w:p w:rsidR="00DC4E8E" w:rsidRDefault="00DC4E8E" w:rsidP="002F0256">
            <w:pPr>
              <w:pStyle w:val="TableText"/>
              <w:tabs>
                <w:tab w:val="decimal" w:pos="837"/>
              </w:tabs>
            </w:pPr>
            <w:r>
              <w:t>11</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3</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14</w:t>
            </w:r>
          </w:p>
        </w:tc>
      </w:tr>
      <w:tr w:rsidR="00DC4E8E" w:rsidRPr="009B0BD7" w:rsidTr="002F0256">
        <w:trPr>
          <w:cantSplit/>
        </w:trPr>
        <w:tc>
          <w:tcPr>
            <w:tcW w:w="4068" w:type="dxa"/>
            <w:tcBorders>
              <w:top w:val="nil"/>
              <w:bottom w:val="nil"/>
            </w:tcBorders>
            <w:shd w:val="clear" w:color="auto" w:fill="auto"/>
          </w:tcPr>
          <w:p w:rsidR="00DC4E8E" w:rsidRDefault="00DC4E8E" w:rsidP="002F0256">
            <w:pPr>
              <w:pStyle w:val="TableText"/>
            </w:pPr>
            <w:r>
              <w:t>Opposite-sex partnership</w:t>
            </w:r>
          </w:p>
        </w:tc>
        <w:tc>
          <w:tcPr>
            <w:tcW w:w="1369" w:type="dxa"/>
            <w:tcBorders>
              <w:top w:val="nil"/>
              <w:bottom w:val="nil"/>
            </w:tcBorders>
            <w:shd w:val="clear" w:color="auto" w:fill="auto"/>
          </w:tcPr>
          <w:p w:rsidR="00DC4E8E" w:rsidRDefault="00DC4E8E" w:rsidP="002F0256">
            <w:pPr>
              <w:pStyle w:val="TableText"/>
              <w:tabs>
                <w:tab w:val="decimal" w:pos="837"/>
              </w:tabs>
            </w:pPr>
            <w:r>
              <w:t>5</w:t>
            </w:r>
          </w:p>
        </w:tc>
        <w:tc>
          <w:tcPr>
            <w:tcW w:w="1370" w:type="dxa"/>
            <w:tcBorders>
              <w:top w:val="nil"/>
              <w:bottom w:val="nil"/>
            </w:tcBorders>
            <w:shd w:val="clear" w:color="auto" w:fill="auto"/>
          </w:tcPr>
          <w:p w:rsidR="00DC4E8E" w:rsidRDefault="00DC4E8E" w:rsidP="002F0256">
            <w:pPr>
              <w:pStyle w:val="TableText"/>
              <w:tabs>
                <w:tab w:val="decimal" w:pos="837"/>
              </w:tabs>
            </w:pPr>
            <w:r>
              <w:t>3</w:t>
            </w:r>
          </w:p>
        </w:tc>
        <w:tc>
          <w:tcPr>
            <w:tcW w:w="1370" w:type="dxa"/>
            <w:tcBorders>
              <w:top w:val="nil"/>
              <w:bottom w:val="nil"/>
            </w:tcBorders>
            <w:shd w:val="clear" w:color="auto" w:fill="auto"/>
          </w:tcPr>
          <w:p w:rsidR="00DC4E8E" w:rsidRDefault="00DC4E8E" w:rsidP="002F0256">
            <w:pPr>
              <w:pStyle w:val="TableText"/>
              <w:tabs>
                <w:tab w:val="decimal" w:pos="837"/>
              </w:tabs>
            </w:pPr>
            <w:r>
              <w:t>8</w:t>
            </w:r>
          </w:p>
        </w:tc>
      </w:tr>
      <w:tr w:rsidR="00DC4E8E" w:rsidRPr="009B0BD7" w:rsidTr="002F0256">
        <w:trPr>
          <w:cantSplit/>
        </w:trPr>
        <w:tc>
          <w:tcPr>
            <w:tcW w:w="4068" w:type="dxa"/>
            <w:tcBorders>
              <w:top w:val="nil"/>
              <w:bottom w:val="nil"/>
            </w:tcBorders>
            <w:shd w:val="clear" w:color="auto" w:fill="F2F2F2" w:themeFill="background1" w:themeFillShade="F2"/>
          </w:tcPr>
          <w:p w:rsidR="00DC4E8E" w:rsidRDefault="00DC4E8E" w:rsidP="002F0256">
            <w:pPr>
              <w:pStyle w:val="TableText"/>
            </w:pPr>
            <w:r>
              <w:t>Same-sex partnership</w:t>
            </w:r>
          </w:p>
        </w:tc>
        <w:tc>
          <w:tcPr>
            <w:tcW w:w="1369" w:type="dxa"/>
            <w:tcBorders>
              <w:top w:val="nil"/>
              <w:bottom w:val="nil"/>
            </w:tcBorders>
            <w:shd w:val="clear" w:color="auto" w:fill="F2F2F2" w:themeFill="background1" w:themeFillShade="F2"/>
          </w:tcPr>
          <w:p w:rsidR="00DC4E8E" w:rsidRDefault="00DC4E8E" w:rsidP="002F0256">
            <w:pPr>
              <w:pStyle w:val="TableText"/>
              <w:tabs>
                <w:tab w:val="decimal" w:pos="837"/>
              </w:tabs>
            </w:pPr>
            <w:r>
              <w:t>4</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4</w:t>
            </w:r>
          </w:p>
        </w:tc>
      </w:tr>
      <w:tr w:rsidR="00DC4E8E" w:rsidRPr="009B0BD7" w:rsidTr="002F0256">
        <w:trPr>
          <w:cantSplit/>
        </w:trPr>
        <w:tc>
          <w:tcPr>
            <w:tcW w:w="4068" w:type="dxa"/>
            <w:tcBorders>
              <w:top w:val="nil"/>
              <w:bottom w:val="nil"/>
            </w:tcBorders>
            <w:shd w:val="clear" w:color="auto" w:fill="auto"/>
          </w:tcPr>
          <w:p w:rsidR="00DC4E8E" w:rsidRDefault="00DC4E8E" w:rsidP="002F0256">
            <w:pPr>
              <w:pStyle w:val="TableText"/>
            </w:pPr>
            <w:r>
              <w:t>Don</w:t>
            </w:r>
            <w:r w:rsidR="00CC7A5F">
              <w:t>’</w:t>
            </w:r>
            <w:r>
              <w:t>t know</w:t>
            </w:r>
          </w:p>
        </w:tc>
        <w:tc>
          <w:tcPr>
            <w:tcW w:w="1369" w:type="dxa"/>
            <w:tcBorders>
              <w:top w:val="nil"/>
              <w:bottom w:val="nil"/>
            </w:tcBorders>
            <w:shd w:val="clear" w:color="auto" w:fill="auto"/>
          </w:tcPr>
          <w:p w:rsidR="00DC4E8E" w:rsidRDefault="00DC4E8E" w:rsidP="002F0256">
            <w:pPr>
              <w:pStyle w:val="TableText"/>
              <w:tabs>
                <w:tab w:val="decimal" w:pos="837"/>
              </w:tabs>
            </w:pPr>
            <w:r>
              <w:t>21</w:t>
            </w:r>
          </w:p>
        </w:tc>
        <w:tc>
          <w:tcPr>
            <w:tcW w:w="1370" w:type="dxa"/>
            <w:tcBorders>
              <w:top w:val="nil"/>
              <w:bottom w:val="nil"/>
            </w:tcBorders>
            <w:shd w:val="clear" w:color="auto" w:fill="auto"/>
          </w:tcPr>
          <w:p w:rsidR="00DC4E8E" w:rsidRDefault="00DC4E8E" w:rsidP="002F0256">
            <w:pPr>
              <w:pStyle w:val="TableText"/>
              <w:tabs>
                <w:tab w:val="decimal" w:pos="837"/>
              </w:tabs>
            </w:pPr>
            <w:r>
              <w:t>12</w:t>
            </w:r>
          </w:p>
        </w:tc>
        <w:tc>
          <w:tcPr>
            <w:tcW w:w="1370" w:type="dxa"/>
            <w:tcBorders>
              <w:top w:val="nil"/>
              <w:bottom w:val="nil"/>
            </w:tcBorders>
            <w:shd w:val="clear" w:color="auto" w:fill="auto"/>
          </w:tcPr>
          <w:p w:rsidR="00DC4E8E" w:rsidRDefault="00DC4E8E" w:rsidP="002F0256">
            <w:pPr>
              <w:pStyle w:val="TableText"/>
              <w:tabs>
                <w:tab w:val="decimal" w:pos="837"/>
              </w:tabs>
            </w:pPr>
            <w:r>
              <w:t>33</w:t>
            </w:r>
          </w:p>
        </w:tc>
      </w:tr>
      <w:tr w:rsidR="00DC4E8E" w:rsidRPr="009B0BD7" w:rsidTr="002F0256">
        <w:trPr>
          <w:cantSplit/>
        </w:trPr>
        <w:tc>
          <w:tcPr>
            <w:tcW w:w="4068" w:type="dxa"/>
            <w:tcBorders>
              <w:top w:val="nil"/>
              <w:bottom w:val="nil"/>
            </w:tcBorders>
            <w:shd w:val="clear" w:color="auto" w:fill="F2F2F2" w:themeFill="background1" w:themeFillShade="F2"/>
          </w:tcPr>
          <w:p w:rsidR="00DC4E8E" w:rsidRDefault="00DC4E8E" w:rsidP="002F0256">
            <w:pPr>
              <w:pStyle w:val="TableText"/>
            </w:pPr>
            <w:r>
              <w:t>Not stated</w:t>
            </w:r>
          </w:p>
        </w:tc>
        <w:tc>
          <w:tcPr>
            <w:tcW w:w="1369" w:type="dxa"/>
            <w:tcBorders>
              <w:top w:val="nil"/>
              <w:bottom w:val="nil"/>
            </w:tcBorders>
            <w:shd w:val="clear" w:color="auto" w:fill="F2F2F2" w:themeFill="background1" w:themeFillShade="F2"/>
          </w:tcPr>
          <w:p w:rsidR="00DC4E8E" w:rsidRDefault="00DC4E8E" w:rsidP="002F0256">
            <w:pPr>
              <w:pStyle w:val="TableText"/>
              <w:tabs>
                <w:tab w:val="decimal" w:pos="837"/>
              </w:tabs>
            </w:pPr>
            <w:r>
              <w:t>251</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195</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446</w:t>
            </w:r>
          </w:p>
        </w:tc>
      </w:tr>
      <w:tr w:rsidR="00DC4E8E" w:rsidRPr="009B0BD7" w:rsidTr="002F0256">
        <w:trPr>
          <w:cantSplit/>
        </w:trPr>
        <w:tc>
          <w:tcPr>
            <w:tcW w:w="4068" w:type="dxa"/>
            <w:tcBorders>
              <w:top w:val="nil"/>
              <w:bottom w:val="nil"/>
            </w:tcBorders>
            <w:shd w:val="clear" w:color="auto" w:fill="auto"/>
          </w:tcPr>
          <w:p w:rsidR="00DC4E8E" w:rsidRDefault="00DC4E8E" w:rsidP="002F0256">
            <w:pPr>
              <w:pStyle w:val="TableText"/>
            </w:pPr>
            <w:r>
              <w:t>Response outside scope</w:t>
            </w:r>
          </w:p>
        </w:tc>
        <w:tc>
          <w:tcPr>
            <w:tcW w:w="1369" w:type="dxa"/>
            <w:tcBorders>
              <w:top w:val="nil"/>
              <w:bottom w:val="nil"/>
            </w:tcBorders>
            <w:shd w:val="clear" w:color="auto" w:fill="auto"/>
          </w:tcPr>
          <w:p w:rsidR="00DC4E8E" w:rsidRDefault="00DC4E8E" w:rsidP="002F0256">
            <w:pPr>
              <w:pStyle w:val="TableText"/>
              <w:tabs>
                <w:tab w:val="decimal" w:pos="837"/>
              </w:tabs>
            </w:pPr>
            <w:r>
              <w:t>5</w:t>
            </w:r>
          </w:p>
        </w:tc>
        <w:tc>
          <w:tcPr>
            <w:tcW w:w="1370" w:type="dxa"/>
            <w:tcBorders>
              <w:top w:val="nil"/>
              <w:bottom w:val="nil"/>
            </w:tcBorders>
            <w:shd w:val="clear" w:color="auto" w:fill="auto"/>
          </w:tcPr>
          <w:p w:rsidR="00DC4E8E" w:rsidRDefault="00DC4E8E" w:rsidP="002F0256">
            <w:pPr>
              <w:pStyle w:val="TableText"/>
              <w:tabs>
                <w:tab w:val="decimal" w:pos="837"/>
              </w:tabs>
            </w:pPr>
            <w:r>
              <w:t>3</w:t>
            </w:r>
          </w:p>
        </w:tc>
        <w:tc>
          <w:tcPr>
            <w:tcW w:w="1370" w:type="dxa"/>
            <w:tcBorders>
              <w:top w:val="nil"/>
              <w:bottom w:val="nil"/>
            </w:tcBorders>
            <w:shd w:val="clear" w:color="auto" w:fill="auto"/>
          </w:tcPr>
          <w:p w:rsidR="00DC4E8E" w:rsidRDefault="00DC4E8E" w:rsidP="002F0256">
            <w:pPr>
              <w:pStyle w:val="TableText"/>
              <w:tabs>
                <w:tab w:val="decimal" w:pos="837"/>
              </w:tabs>
            </w:pPr>
            <w:r>
              <w:t>8</w:t>
            </w:r>
          </w:p>
        </w:tc>
      </w:tr>
      <w:tr w:rsidR="00DC4E8E" w:rsidRPr="009B0BD7" w:rsidTr="002F0256">
        <w:trPr>
          <w:cantSplit/>
        </w:trPr>
        <w:tc>
          <w:tcPr>
            <w:tcW w:w="4068" w:type="dxa"/>
            <w:tcBorders>
              <w:top w:val="nil"/>
              <w:bottom w:val="nil"/>
            </w:tcBorders>
            <w:shd w:val="clear" w:color="auto" w:fill="F2F2F2" w:themeFill="background1" w:themeFillShade="F2"/>
          </w:tcPr>
          <w:p w:rsidR="00DC4E8E" w:rsidRDefault="00DC4E8E" w:rsidP="002F0256">
            <w:pPr>
              <w:pStyle w:val="TableText"/>
            </w:pPr>
            <w:r>
              <w:t>Blank</w:t>
            </w:r>
          </w:p>
        </w:tc>
        <w:tc>
          <w:tcPr>
            <w:tcW w:w="1369" w:type="dxa"/>
            <w:tcBorders>
              <w:top w:val="nil"/>
              <w:bottom w:val="nil"/>
            </w:tcBorders>
            <w:shd w:val="clear" w:color="auto" w:fill="F2F2F2" w:themeFill="background1" w:themeFillShade="F2"/>
          </w:tcPr>
          <w:p w:rsidR="00DC4E8E" w:rsidRDefault="00DC4E8E" w:rsidP="002F0256">
            <w:pPr>
              <w:pStyle w:val="TableText"/>
              <w:tabs>
                <w:tab w:val="decimal" w:pos="837"/>
              </w:tabs>
            </w:pPr>
            <w:r>
              <w:t>4538</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3889</w:t>
            </w:r>
          </w:p>
        </w:tc>
        <w:tc>
          <w:tcPr>
            <w:tcW w:w="1370" w:type="dxa"/>
            <w:tcBorders>
              <w:top w:val="nil"/>
              <w:bottom w:val="nil"/>
            </w:tcBorders>
            <w:shd w:val="clear" w:color="auto" w:fill="F2F2F2" w:themeFill="background1" w:themeFillShade="F2"/>
          </w:tcPr>
          <w:p w:rsidR="00DC4E8E" w:rsidRDefault="00DC4E8E" w:rsidP="002F0256">
            <w:pPr>
              <w:pStyle w:val="TableText"/>
              <w:tabs>
                <w:tab w:val="decimal" w:pos="837"/>
              </w:tabs>
            </w:pPr>
            <w:r>
              <w:t>8427</w:t>
            </w:r>
          </w:p>
        </w:tc>
      </w:tr>
      <w:tr w:rsidR="00DC4E8E" w:rsidRPr="002F0256" w:rsidTr="002F0256">
        <w:trPr>
          <w:cantSplit/>
        </w:trPr>
        <w:tc>
          <w:tcPr>
            <w:tcW w:w="4068" w:type="dxa"/>
            <w:tcBorders>
              <w:top w:val="nil"/>
            </w:tcBorders>
            <w:shd w:val="clear" w:color="auto" w:fill="auto"/>
          </w:tcPr>
          <w:p w:rsidR="00DC4E8E" w:rsidRPr="002F0256" w:rsidRDefault="00DC4E8E" w:rsidP="002F0256">
            <w:pPr>
              <w:pStyle w:val="TableText"/>
              <w:rPr>
                <w:b/>
              </w:rPr>
            </w:pPr>
            <w:r w:rsidRPr="002F0256">
              <w:rPr>
                <w:b/>
              </w:rPr>
              <w:t>Total</w:t>
            </w:r>
          </w:p>
        </w:tc>
        <w:tc>
          <w:tcPr>
            <w:tcW w:w="1369" w:type="dxa"/>
            <w:tcBorders>
              <w:top w:val="nil"/>
            </w:tcBorders>
            <w:shd w:val="clear" w:color="auto" w:fill="auto"/>
          </w:tcPr>
          <w:p w:rsidR="00DC4E8E" w:rsidRPr="002F0256" w:rsidRDefault="00DC4E8E" w:rsidP="002F0256">
            <w:pPr>
              <w:pStyle w:val="TableText"/>
              <w:tabs>
                <w:tab w:val="decimal" w:pos="837"/>
              </w:tabs>
              <w:rPr>
                <w:b/>
              </w:rPr>
            </w:pPr>
            <w:r w:rsidRPr="002F0256">
              <w:rPr>
                <w:b/>
              </w:rPr>
              <w:t>8130</w:t>
            </w:r>
          </w:p>
        </w:tc>
        <w:tc>
          <w:tcPr>
            <w:tcW w:w="1370" w:type="dxa"/>
            <w:tcBorders>
              <w:top w:val="nil"/>
            </w:tcBorders>
            <w:shd w:val="clear" w:color="auto" w:fill="auto"/>
          </w:tcPr>
          <w:p w:rsidR="00DC4E8E" w:rsidRPr="002F0256" w:rsidRDefault="00DC4E8E" w:rsidP="002F0256">
            <w:pPr>
              <w:pStyle w:val="TableText"/>
              <w:tabs>
                <w:tab w:val="decimal" w:pos="837"/>
              </w:tabs>
              <w:rPr>
                <w:b/>
              </w:rPr>
            </w:pPr>
            <w:r w:rsidRPr="002F0256">
              <w:rPr>
                <w:b/>
              </w:rPr>
              <w:t>6839</w:t>
            </w:r>
          </w:p>
        </w:tc>
        <w:tc>
          <w:tcPr>
            <w:tcW w:w="1370" w:type="dxa"/>
            <w:tcBorders>
              <w:top w:val="nil"/>
            </w:tcBorders>
            <w:shd w:val="clear" w:color="auto" w:fill="auto"/>
          </w:tcPr>
          <w:p w:rsidR="00DC4E8E" w:rsidRPr="002F0256" w:rsidRDefault="00DC4E8E" w:rsidP="002F0256">
            <w:pPr>
              <w:pStyle w:val="TableText"/>
              <w:tabs>
                <w:tab w:val="decimal" w:pos="837"/>
              </w:tabs>
              <w:rPr>
                <w:b/>
              </w:rPr>
            </w:pPr>
            <w:r w:rsidRPr="002F0256">
              <w:rPr>
                <w:b/>
              </w:rPr>
              <w:t>14,969</w:t>
            </w:r>
          </w:p>
        </w:tc>
      </w:tr>
    </w:tbl>
    <w:p w:rsidR="002F0256" w:rsidRDefault="002F0256" w:rsidP="002F0256"/>
    <w:p w:rsidR="00DC4E8E" w:rsidRDefault="00DC4E8E" w:rsidP="00DC1A9A">
      <w:pPr>
        <w:keepNext/>
      </w:pPr>
      <w:r>
        <w:t>Observations:</w:t>
      </w:r>
    </w:p>
    <w:p w:rsidR="00DC4E8E" w:rsidRDefault="00DC4E8E" w:rsidP="00DC1A9A">
      <w:pPr>
        <w:pStyle w:val="Bullet"/>
        <w:keepNext/>
      </w:pPr>
      <w:r>
        <w:t>Marital status was not recorded for most clients (60%).</w:t>
      </w:r>
    </w:p>
    <w:p w:rsidR="00DC4E8E" w:rsidRDefault="00DC4E8E" w:rsidP="00DC1A9A">
      <w:pPr>
        <w:pStyle w:val="Bullet"/>
      </w:pPr>
      <w:r>
        <w:t>Of the clients who did record marital status, 76% were not in any form of partnership or marriage.</w:t>
      </w:r>
    </w:p>
    <w:p w:rsidR="00DC1A9A" w:rsidRPr="00E574DF" w:rsidRDefault="00DC1A9A" w:rsidP="00DC1A9A"/>
    <w:p w:rsidR="00DC4E8E" w:rsidRPr="00DC1A9A" w:rsidRDefault="00DC4E8E" w:rsidP="00DC1A9A">
      <w:pPr>
        <w:pStyle w:val="Heading3"/>
      </w:pPr>
      <w:bookmarkStart w:id="128" w:name="_Toc409612036"/>
      <w:r>
        <w:t>Accommodation</w:t>
      </w:r>
      <w:bookmarkEnd w:id="128"/>
    </w:p>
    <w:p w:rsidR="00DC4E8E" w:rsidRDefault="00DC4E8E" w:rsidP="00DC1A9A">
      <w:pPr>
        <w:pStyle w:val="Table"/>
      </w:pPr>
      <w:bookmarkStart w:id="129" w:name="_Toc410633588"/>
      <w:r>
        <w:t>Table 17:</w:t>
      </w:r>
      <w:r w:rsidR="00DC1A9A">
        <w:t xml:space="preserve"> </w:t>
      </w:r>
      <w:r>
        <w:t>HCSS clients by sex and accommodation type</w:t>
      </w:r>
      <w:bookmarkEnd w:id="12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510"/>
        <w:gridCol w:w="1278"/>
        <w:gridCol w:w="1278"/>
        <w:gridCol w:w="1279"/>
      </w:tblGrid>
      <w:tr w:rsidR="00DC4E8E" w:rsidRPr="00DC1A9A" w:rsidTr="00DC1A9A">
        <w:trPr>
          <w:cantSplit/>
        </w:trPr>
        <w:tc>
          <w:tcPr>
            <w:tcW w:w="4510" w:type="dxa"/>
            <w:tcBorders>
              <w:top w:val="single" w:sz="4" w:space="0" w:color="auto"/>
              <w:bottom w:val="single" w:sz="4" w:space="0" w:color="auto"/>
            </w:tcBorders>
            <w:shd w:val="clear" w:color="auto" w:fill="auto"/>
          </w:tcPr>
          <w:p w:rsidR="00DC4E8E" w:rsidRPr="00DC1A9A" w:rsidRDefault="00DC4E8E" w:rsidP="00DC1A9A">
            <w:pPr>
              <w:pStyle w:val="TableText"/>
              <w:rPr>
                <w:b/>
              </w:rPr>
            </w:pPr>
            <w:r w:rsidRPr="00DC1A9A">
              <w:rPr>
                <w:b/>
              </w:rPr>
              <w:t>Usual place of residence</w:t>
            </w:r>
          </w:p>
        </w:tc>
        <w:tc>
          <w:tcPr>
            <w:tcW w:w="1278" w:type="dxa"/>
            <w:tcBorders>
              <w:top w:val="single" w:sz="4" w:space="0" w:color="auto"/>
              <w:bottom w:val="single" w:sz="4" w:space="0" w:color="auto"/>
            </w:tcBorders>
            <w:shd w:val="clear" w:color="auto" w:fill="auto"/>
          </w:tcPr>
          <w:p w:rsidR="00DC4E8E" w:rsidRPr="00DC1A9A" w:rsidRDefault="00DC4E8E" w:rsidP="00DC1A9A">
            <w:pPr>
              <w:pStyle w:val="TableText"/>
              <w:jc w:val="center"/>
              <w:rPr>
                <w:b/>
              </w:rPr>
            </w:pPr>
            <w:r w:rsidRPr="00DC1A9A">
              <w:rPr>
                <w:b/>
              </w:rPr>
              <w:t>Female</w:t>
            </w:r>
          </w:p>
        </w:tc>
        <w:tc>
          <w:tcPr>
            <w:tcW w:w="1278" w:type="dxa"/>
            <w:tcBorders>
              <w:top w:val="single" w:sz="4" w:space="0" w:color="auto"/>
              <w:bottom w:val="single" w:sz="4" w:space="0" w:color="auto"/>
            </w:tcBorders>
            <w:shd w:val="clear" w:color="auto" w:fill="auto"/>
          </w:tcPr>
          <w:p w:rsidR="00DC4E8E" w:rsidRPr="00DC1A9A" w:rsidRDefault="00DC4E8E" w:rsidP="00DC1A9A">
            <w:pPr>
              <w:pStyle w:val="TableText"/>
              <w:jc w:val="center"/>
              <w:rPr>
                <w:b/>
              </w:rPr>
            </w:pPr>
            <w:r w:rsidRPr="00DC1A9A">
              <w:rPr>
                <w:b/>
              </w:rPr>
              <w:t>Male</w:t>
            </w:r>
          </w:p>
        </w:tc>
        <w:tc>
          <w:tcPr>
            <w:tcW w:w="1279" w:type="dxa"/>
            <w:tcBorders>
              <w:top w:val="single" w:sz="4" w:space="0" w:color="auto"/>
              <w:bottom w:val="single" w:sz="4" w:space="0" w:color="auto"/>
            </w:tcBorders>
            <w:shd w:val="clear" w:color="auto" w:fill="auto"/>
          </w:tcPr>
          <w:p w:rsidR="00DC4E8E" w:rsidRPr="00DC1A9A" w:rsidRDefault="00DC4E8E" w:rsidP="00DC1A9A">
            <w:pPr>
              <w:pStyle w:val="TableText"/>
              <w:jc w:val="center"/>
              <w:rPr>
                <w:b/>
              </w:rPr>
            </w:pPr>
            <w:r w:rsidRPr="00DC1A9A">
              <w:rPr>
                <w:b/>
              </w:rPr>
              <w:t>Total</w:t>
            </w:r>
          </w:p>
        </w:tc>
      </w:tr>
      <w:tr w:rsidR="00DC4E8E" w:rsidRPr="00E90B9A" w:rsidTr="00DC1A9A">
        <w:trPr>
          <w:cantSplit/>
        </w:trPr>
        <w:tc>
          <w:tcPr>
            <w:tcW w:w="4510" w:type="dxa"/>
            <w:tcBorders>
              <w:top w:val="single" w:sz="4" w:space="0" w:color="auto"/>
              <w:bottom w:val="nil"/>
            </w:tcBorders>
            <w:shd w:val="clear" w:color="auto" w:fill="F2F2F2" w:themeFill="background1" w:themeFillShade="F2"/>
          </w:tcPr>
          <w:p w:rsidR="00DC4E8E" w:rsidRDefault="00DC4E8E" w:rsidP="00DC1A9A">
            <w:pPr>
              <w:pStyle w:val="TableText"/>
            </w:pPr>
            <w:r>
              <w:t>Own/family home</w:t>
            </w:r>
          </w:p>
        </w:tc>
        <w:tc>
          <w:tcPr>
            <w:tcW w:w="1278" w:type="dxa"/>
            <w:tcBorders>
              <w:top w:val="single" w:sz="4" w:space="0" w:color="auto"/>
              <w:bottom w:val="nil"/>
            </w:tcBorders>
            <w:shd w:val="clear" w:color="auto" w:fill="F2F2F2" w:themeFill="background1" w:themeFillShade="F2"/>
          </w:tcPr>
          <w:p w:rsidR="00DC4E8E" w:rsidRDefault="00DC4E8E" w:rsidP="00DC1A9A">
            <w:pPr>
              <w:pStyle w:val="TableText"/>
              <w:tabs>
                <w:tab w:val="decimal" w:pos="839"/>
              </w:tabs>
            </w:pPr>
            <w:r>
              <w:t>4375</w:t>
            </w:r>
          </w:p>
        </w:tc>
        <w:tc>
          <w:tcPr>
            <w:tcW w:w="1278" w:type="dxa"/>
            <w:tcBorders>
              <w:top w:val="single" w:sz="4" w:space="0" w:color="auto"/>
              <w:bottom w:val="nil"/>
            </w:tcBorders>
            <w:shd w:val="clear" w:color="auto" w:fill="F2F2F2" w:themeFill="background1" w:themeFillShade="F2"/>
          </w:tcPr>
          <w:p w:rsidR="00DC4E8E" w:rsidRDefault="00DC4E8E" w:rsidP="00DC1A9A">
            <w:pPr>
              <w:pStyle w:val="TableText"/>
              <w:tabs>
                <w:tab w:val="decimal" w:pos="839"/>
              </w:tabs>
            </w:pPr>
            <w:r>
              <w:t>3673</w:t>
            </w:r>
          </w:p>
        </w:tc>
        <w:tc>
          <w:tcPr>
            <w:tcW w:w="1279" w:type="dxa"/>
            <w:tcBorders>
              <w:top w:val="single" w:sz="4" w:space="0" w:color="auto"/>
              <w:bottom w:val="nil"/>
            </w:tcBorders>
            <w:shd w:val="clear" w:color="auto" w:fill="F2F2F2" w:themeFill="background1" w:themeFillShade="F2"/>
          </w:tcPr>
          <w:p w:rsidR="00DC4E8E" w:rsidRDefault="00DC4E8E" w:rsidP="00DC1A9A">
            <w:pPr>
              <w:pStyle w:val="TableText"/>
              <w:tabs>
                <w:tab w:val="decimal" w:pos="839"/>
              </w:tabs>
            </w:pPr>
            <w:r>
              <w:t>8048</w:t>
            </w:r>
          </w:p>
        </w:tc>
      </w:tr>
      <w:tr w:rsidR="00DC4E8E" w:rsidRPr="00E90B9A" w:rsidTr="00DC1A9A">
        <w:trPr>
          <w:cantSplit/>
        </w:trPr>
        <w:tc>
          <w:tcPr>
            <w:tcW w:w="4510" w:type="dxa"/>
            <w:tcBorders>
              <w:top w:val="nil"/>
              <w:bottom w:val="nil"/>
            </w:tcBorders>
            <w:shd w:val="clear" w:color="auto" w:fill="auto"/>
          </w:tcPr>
          <w:p w:rsidR="00DC4E8E" w:rsidRDefault="00DC4E8E" w:rsidP="00DC1A9A">
            <w:pPr>
              <w:pStyle w:val="TableText"/>
            </w:pPr>
            <w:r>
              <w:t>Rental accommodation</w:t>
            </w:r>
          </w:p>
        </w:tc>
        <w:tc>
          <w:tcPr>
            <w:tcW w:w="1278" w:type="dxa"/>
            <w:tcBorders>
              <w:top w:val="nil"/>
              <w:bottom w:val="nil"/>
            </w:tcBorders>
            <w:shd w:val="clear" w:color="auto" w:fill="auto"/>
          </w:tcPr>
          <w:p w:rsidR="00DC4E8E" w:rsidRDefault="00DC4E8E" w:rsidP="00DC1A9A">
            <w:pPr>
              <w:pStyle w:val="TableText"/>
              <w:tabs>
                <w:tab w:val="decimal" w:pos="839"/>
              </w:tabs>
            </w:pPr>
            <w:r>
              <w:t>1236</w:t>
            </w:r>
          </w:p>
        </w:tc>
        <w:tc>
          <w:tcPr>
            <w:tcW w:w="1278" w:type="dxa"/>
            <w:tcBorders>
              <w:top w:val="nil"/>
              <w:bottom w:val="nil"/>
            </w:tcBorders>
            <w:shd w:val="clear" w:color="auto" w:fill="auto"/>
          </w:tcPr>
          <w:p w:rsidR="00DC4E8E" w:rsidRDefault="00DC4E8E" w:rsidP="00DC1A9A">
            <w:pPr>
              <w:pStyle w:val="TableText"/>
              <w:tabs>
                <w:tab w:val="decimal" w:pos="839"/>
              </w:tabs>
            </w:pPr>
            <w:r>
              <w:t>1068</w:t>
            </w:r>
          </w:p>
        </w:tc>
        <w:tc>
          <w:tcPr>
            <w:tcW w:w="1279" w:type="dxa"/>
            <w:tcBorders>
              <w:top w:val="nil"/>
              <w:bottom w:val="nil"/>
            </w:tcBorders>
            <w:shd w:val="clear" w:color="auto" w:fill="auto"/>
          </w:tcPr>
          <w:p w:rsidR="00DC4E8E" w:rsidRDefault="00DC4E8E" w:rsidP="00DC1A9A">
            <w:pPr>
              <w:pStyle w:val="TableText"/>
              <w:tabs>
                <w:tab w:val="decimal" w:pos="839"/>
              </w:tabs>
            </w:pPr>
            <w:r>
              <w:t>2304</w:t>
            </w:r>
          </w:p>
        </w:tc>
      </w:tr>
      <w:tr w:rsidR="00DC4E8E" w:rsidRPr="00E90B9A" w:rsidTr="00DC1A9A">
        <w:trPr>
          <w:cantSplit/>
        </w:trPr>
        <w:tc>
          <w:tcPr>
            <w:tcW w:w="4510" w:type="dxa"/>
            <w:tcBorders>
              <w:top w:val="nil"/>
              <w:bottom w:val="nil"/>
            </w:tcBorders>
            <w:shd w:val="clear" w:color="auto" w:fill="F2F2F2" w:themeFill="background1" w:themeFillShade="F2"/>
          </w:tcPr>
          <w:p w:rsidR="00DC4E8E" w:rsidRDefault="00DC4E8E" w:rsidP="00DC1A9A">
            <w:pPr>
              <w:pStyle w:val="TableText"/>
            </w:pPr>
            <w:r>
              <w:t>Housing New Zealand accommodation</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708</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533</w:t>
            </w:r>
          </w:p>
        </w:tc>
        <w:tc>
          <w:tcPr>
            <w:tcW w:w="1279" w:type="dxa"/>
            <w:tcBorders>
              <w:top w:val="nil"/>
              <w:bottom w:val="nil"/>
            </w:tcBorders>
            <w:shd w:val="clear" w:color="auto" w:fill="F2F2F2" w:themeFill="background1" w:themeFillShade="F2"/>
          </w:tcPr>
          <w:p w:rsidR="00DC4E8E" w:rsidRDefault="00DC4E8E" w:rsidP="00DC1A9A">
            <w:pPr>
              <w:pStyle w:val="TableText"/>
              <w:tabs>
                <w:tab w:val="decimal" w:pos="839"/>
              </w:tabs>
            </w:pPr>
            <w:r>
              <w:t>1241</w:t>
            </w:r>
          </w:p>
        </w:tc>
      </w:tr>
      <w:tr w:rsidR="00DC4E8E" w:rsidRPr="00E90B9A" w:rsidTr="00DC1A9A">
        <w:trPr>
          <w:cantSplit/>
        </w:trPr>
        <w:tc>
          <w:tcPr>
            <w:tcW w:w="4510" w:type="dxa"/>
            <w:tcBorders>
              <w:top w:val="nil"/>
              <w:bottom w:val="nil"/>
            </w:tcBorders>
            <w:shd w:val="clear" w:color="auto" w:fill="auto"/>
          </w:tcPr>
          <w:p w:rsidR="00DC4E8E" w:rsidRDefault="00DC4E8E" w:rsidP="00DC1A9A">
            <w:pPr>
              <w:pStyle w:val="TableText"/>
            </w:pPr>
            <w:r>
              <w:t>Community residential home</w:t>
            </w:r>
          </w:p>
        </w:tc>
        <w:tc>
          <w:tcPr>
            <w:tcW w:w="1278" w:type="dxa"/>
            <w:tcBorders>
              <w:top w:val="nil"/>
              <w:bottom w:val="nil"/>
            </w:tcBorders>
            <w:shd w:val="clear" w:color="auto" w:fill="auto"/>
          </w:tcPr>
          <w:p w:rsidR="00DC4E8E" w:rsidRDefault="00DC4E8E" w:rsidP="00DC1A9A">
            <w:pPr>
              <w:pStyle w:val="TableText"/>
              <w:tabs>
                <w:tab w:val="decimal" w:pos="839"/>
              </w:tabs>
            </w:pPr>
            <w:r>
              <w:t>203</w:t>
            </w:r>
          </w:p>
        </w:tc>
        <w:tc>
          <w:tcPr>
            <w:tcW w:w="1278" w:type="dxa"/>
            <w:tcBorders>
              <w:top w:val="nil"/>
              <w:bottom w:val="nil"/>
            </w:tcBorders>
            <w:shd w:val="clear" w:color="auto" w:fill="auto"/>
          </w:tcPr>
          <w:p w:rsidR="00DC4E8E" w:rsidRDefault="00DC4E8E" w:rsidP="00DC1A9A">
            <w:pPr>
              <w:pStyle w:val="TableText"/>
              <w:tabs>
                <w:tab w:val="decimal" w:pos="839"/>
              </w:tabs>
            </w:pPr>
            <w:r>
              <w:t>270</w:t>
            </w:r>
          </w:p>
        </w:tc>
        <w:tc>
          <w:tcPr>
            <w:tcW w:w="1279" w:type="dxa"/>
            <w:tcBorders>
              <w:top w:val="nil"/>
              <w:bottom w:val="nil"/>
            </w:tcBorders>
            <w:shd w:val="clear" w:color="auto" w:fill="auto"/>
          </w:tcPr>
          <w:p w:rsidR="00DC4E8E" w:rsidRDefault="00DC4E8E" w:rsidP="00DC1A9A">
            <w:pPr>
              <w:pStyle w:val="TableText"/>
              <w:tabs>
                <w:tab w:val="decimal" w:pos="839"/>
              </w:tabs>
            </w:pPr>
            <w:r>
              <w:t>473</w:t>
            </w:r>
          </w:p>
        </w:tc>
      </w:tr>
      <w:tr w:rsidR="00DC4E8E" w:rsidRPr="00E90B9A" w:rsidTr="00DC1A9A">
        <w:trPr>
          <w:cantSplit/>
        </w:trPr>
        <w:tc>
          <w:tcPr>
            <w:tcW w:w="4510" w:type="dxa"/>
            <w:tcBorders>
              <w:top w:val="nil"/>
              <w:bottom w:val="nil"/>
            </w:tcBorders>
            <w:shd w:val="clear" w:color="auto" w:fill="F2F2F2" w:themeFill="background1" w:themeFillShade="F2"/>
          </w:tcPr>
          <w:p w:rsidR="00DC4E8E" w:rsidRDefault="00DC4E8E" w:rsidP="00DC1A9A">
            <w:pPr>
              <w:pStyle w:val="TableText"/>
            </w:pPr>
            <w:r>
              <w:t>Council accommodation</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77</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76</w:t>
            </w:r>
          </w:p>
        </w:tc>
        <w:tc>
          <w:tcPr>
            <w:tcW w:w="1279" w:type="dxa"/>
            <w:tcBorders>
              <w:top w:val="nil"/>
              <w:bottom w:val="nil"/>
            </w:tcBorders>
            <w:shd w:val="clear" w:color="auto" w:fill="F2F2F2" w:themeFill="background1" w:themeFillShade="F2"/>
          </w:tcPr>
          <w:p w:rsidR="00DC4E8E" w:rsidRDefault="00DC4E8E" w:rsidP="00DC1A9A">
            <w:pPr>
              <w:pStyle w:val="TableText"/>
              <w:tabs>
                <w:tab w:val="decimal" w:pos="839"/>
              </w:tabs>
            </w:pPr>
            <w:r>
              <w:t>153</w:t>
            </w:r>
          </w:p>
        </w:tc>
      </w:tr>
      <w:tr w:rsidR="00DC4E8E" w:rsidRPr="00E90B9A" w:rsidTr="00DC1A9A">
        <w:trPr>
          <w:cantSplit/>
        </w:trPr>
        <w:tc>
          <w:tcPr>
            <w:tcW w:w="4510" w:type="dxa"/>
            <w:tcBorders>
              <w:top w:val="nil"/>
              <w:bottom w:val="nil"/>
            </w:tcBorders>
            <w:shd w:val="clear" w:color="auto" w:fill="auto"/>
          </w:tcPr>
          <w:p w:rsidR="00DC4E8E" w:rsidRDefault="00DC4E8E" w:rsidP="00DC1A9A">
            <w:pPr>
              <w:pStyle w:val="TableText"/>
            </w:pPr>
            <w:r>
              <w:t>Boarder</w:t>
            </w:r>
          </w:p>
        </w:tc>
        <w:tc>
          <w:tcPr>
            <w:tcW w:w="1278" w:type="dxa"/>
            <w:tcBorders>
              <w:top w:val="nil"/>
              <w:bottom w:val="nil"/>
            </w:tcBorders>
            <w:shd w:val="clear" w:color="auto" w:fill="auto"/>
          </w:tcPr>
          <w:p w:rsidR="00DC4E8E" w:rsidRDefault="00DC4E8E" w:rsidP="00DC1A9A">
            <w:pPr>
              <w:pStyle w:val="TableText"/>
              <w:tabs>
                <w:tab w:val="decimal" w:pos="839"/>
              </w:tabs>
            </w:pPr>
            <w:r>
              <w:t>52</w:t>
            </w:r>
          </w:p>
        </w:tc>
        <w:tc>
          <w:tcPr>
            <w:tcW w:w="1278" w:type="dxa"/>
            <w:tcBorders>
              <w:top w:val="nil"/>
              <w:bottom w:val="nil"/>
            </w:tcBorders>
            <w:shd w:val="clear" w:color="auto" w:fill="auto"/>
          </w:tcPr>
          <w:p w:rsidR="00DC4E8E" w:rsidRDefault="00DC4E8E" w:rsidP="00DC1A9A">
            <w:pPr>
              <w:pStyle w:val="TableText"/>
              <w:tabs>
                <w:tab w:val="decimal" w:pos="839"/>
              </w:tabs>
            </w:pPr>
            <w:r>
              <w:t>37</w:t>
            </w:r>
          </w:p>
        </w:tc>
        <w:tc>
          <w:tcPr>
            <w:tcW w:w="1279" w:type="dxa"/>
            <w:tcBorders>
              <w:top w:val="nil"/>
              <w:bottom w:val="nil"/>
            </w:tcBorders>
            <w:shd w:val="clear" w:color="auto" w:fill="auto"/>
          </w:tcPr>
          <w:p w:rsidR="00DC4E8E" w:rsidRDefault="00DC4E8E" w:rsidP="00DC1A9A">
            <w:pPr>
              <w:pStyle w:val="TableText"/>
              <w:tabs>
                <w:tab w:val="decimal" w:pos="839"/>
              </w:tabs>
            </w:pPr>
            <w:r>
              <w:t>89</w:t>
            </w:r>
          </w:p>
        </w:tc>
      </w:tr>
      <w:tr w:rsidR="00DC4E8E" w:rsidRPr="00E90B9A" w:rsidTr="00DC1A9A">
        <w:trPr>
          <w:cantSplit/>
        </w:trPr>
        <w:tc>
          <w:tcPr>
            <w:tcW w:w="4510" w:type="dxa"/>
            <w:tcBorders>
              <w:top w:val="nil"/>
              <w:bottom w:val="nil"/>
            </w:tcBorders>
            <w:shd w:val="clear" w:color="auto" w:fill="F2F2F2" w:themeFill="background1" w:themeFillShade="F2"/>
          </w:tcPr>
          <w:p w:rsidR="00DC4E8E" w:rsidRDefault="00DC4E8E" w:rsidP="00DC1A9A">
            <w:pPr>
              <w:pStyle w:val="TableText"/>
            </w:pPr>
            <w:r>
              <w:t>Unit in a retirement village</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24</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17</w:t>
            </w:r>
          </w:p>
        </w:tc>
        <w:tc>
          <w:tcPr>
            <w:tcW w:w="1279" w:type="dxa"/>
            <w:tcBorders>
              <w:top w:val="nil"/>
              <w:bottom w:val="nil"/>
            </w:tcBorders>
            <w:shd w:val="clear" w:color="auto" w:fill="F2F2F2" w:themeFill="background1" w:themeFillShade="F2"/>
          </w:tcPr>
          <w:p w:rsidR="00DC4E8E" w:rsidRDefault="00DC4E8E" w:rsidP="00DC1A9A">
            <w:pPr>
              <w:pStyle w:val="TableText"/>
              <w:tabs>
                <w:tab w:val="decimal" w:pos="839"/>
              </w:tabs>
            </w:pPr>
            <w:r>
              <w:t>41</w:t>
            </w:r>
          </w:p>
        </w:tc>
      </w:tr>
      <w:tr w:rsidR="00DC4E8E" w:rsidRPr="00E90B9A" w:rsidTr="00DC1A9A">
        <w:trPr>
          <w:cantSplit/>
        </w:trPr>
        <w:tc>
          <w:tcPr>
            <w:tcW w:w="4510" w:type="dxa"/>
            <w:tcBorders>
              <w:top w:val="nil"/>
              <w:bottom w:val="nil"/>
            </w:tcBorders>
            <w:shd w:val="clear" w:color="auto" w:fill="auto"/>
          </w:tcPr>
          <w:p w:rsidR="00DC4E8E" w:rsidRDefault="00DC4E8E" w:rsidP="00DC1A9A">
            <w:pPr>
              <w:pStyle w:val="TableText"/>
            </w:pPr>
            <w:r>
              <w:t>Rest home/continuing care hospital</w:t>
            </w:r>
          </w:p>
        </w:tc>
        <w:tc>
          <w:tcPr>
            <w:tcW w:w="1278" w:type="dxa"/>
            <w:tcBorders>
              <w:top w:val="nil"/>
              <w:bottom w:val="nil"/>
            </w:tcBorders>
            <w:shd w:val="clear" w:color="auto" w:fill="auto"/>
          </w:tcPr>
          <w:p w:rsidR="00DC4E8E" w:rsidRDefault="00DC4E8E" w:rsidP="00DC1A9A">
            <w:pPr>
              <w:pStyle w:val="TableText"/>
              <w:tabs>
                <w:tab w:val="decimal" w:pos="839"/>
              </w:tabs>
            </w:pPr>
            <w:r>
              <w:t>10</w:t>
            </w:r>
          </w:p>
        </w:tc>
        <w:tc>
          <w:tcPr>
            <w:tcW w:w="1278" w:type="dxa"/>
            <w:tcBorders>
              <w:top w:val="nil"/>
              <w:bottom w:val="nil"/>
            </w:tcBorders>
            <w:shd w:val="clear" w:color="auto" w:fill="auto"/>
          </w:tcPr>
          <w:p w:rsidR="00DC4E8E" w:rsidRDefault="00DC4E8E" w:rsidP="00DC1A9A">
            <w:pPr>
              <w:pStyle w:val="TableText"/>
              <w:tabs>
                <w:tab w:val="decimal" w:pos="839"/>
              </w:tabs>
            </w:pPr>
            <w:r>
              <w:t>11</w:t>
            </w:r>
          </w:p>
        </w:tc>
        <w:tc>
          <w:tcPr>
            <w:tcW w:w="1279" w:type="dxa"/>
            <w:tcBorders>
              <w:top w:val="nil"/>
              <w:bottom w:val="nil"/>
            </w:tcBorders>
            <w:shd w:val="clear" w:color="auto" w:fill="auto"/>
          </w:tcPr>
          <w:p w:rsidR="00DC4E8E" w:rsidRDefault="00DC4E8E" w:rsidP="00DC1A9A">
            <w:pPr>
              <w:pStyle w:val="TableText"/>
              <w:tabs>
                <w:tab w:val="decimal" w:pos="839"/>
              </w:tabs>
            </w:pPr>
            <w:r>
              <w:t>21</w:t>
            </w:r>
          </w:p>
        </w:tc>
      </w:tr>
      <w:tr w:rsidR="00DC4E8E" w:rsidRPr="00E90B9A" w:rsidTr="00DC1A9A">
        <w:trPr>
          <w:cantSplit/>
        </w:trPr>
        <w:tc>
          <w:tcPr>
            <w:tcW w:w="4510" w:type="dxa"/>
            <w:tcBorders>
              <w:top w:val="nil"/>
              <w:bottom w:val="nil"/>
            </w:tcBorders>
            <w:shd w:val="clear" w:color="auto" w:fill="F2F2F2" w:themeFill="background1" w:themeFillShade="F2"/>
          </w:tcPr>
          <w:p w:rsidR="00DC4E8E" w:rsidRDefault="00DC4E8E" w:rsidP="00DC1A9A">
            <w:pPr>
              <w:pStyle w:val="TableText"/>
            </w:pPr>
            <w:r>
              <w:t>Unit in a retirement village – license to occupy</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7</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3</w:t>
            </w:r>
          </w:p>
        </w:tc>
        <w:tc>
          <w:tcPr>
            <w:tcW w:w="1279" w:type="dxa"/>
            <w:tcBorders>
              <w:top w:val="nil"/>
              <w:bottom w:val="nil"/>
            </w:tcBorders>
            <w:shd w:val="clear" w:color="auto" w:fill="F2F2F2" w:themeFill="background1" w:themeFillShade="F2"/>
          </w:tcPr>
          <w:p w:rsidR="00DC4E8E" w:rsidRDefault="00DC4E8E" w:rsidP="00DC1A9A">
            <w:pPr>
              <w:pStyle w:val="TableText"/>
              <w:tabs>
                <w:tab w:val="decimal" w:pos="839"/>
              </w:tabs>
            </w:pPr>
            <w:r>
              <w:t>10</w:t>
            </w:r>
          </w:p>
        </w:tc>
      </w:tr>
      <w:tr w:rsidR="00DC4E8E" w:rsidRPr="00E90B9A" w:rsidTr="00DC1A9A">
        <w:trPr>
          <w:cantSplit/>
        </w:trPr>
        <w:tc>
          <w:tcPr>
            <w:tcW w:w="4510" w:type="dxa"/>
            <w:tcBorders>
              <w:top w:val="nil"/>
              <w:bottom w:val="nil"/>
            </w:tcBorders>
            <w:shd w:val="clear" w:color="auto" w:fill="auto"/>
          </w:tcPr>
          <w:p w:rsidR="00DC4E8E" w:rsidRDefault="00DC4E8E" w:rsidP="00DC1A9A">
            <w:pPr>
              <w:pStyle w:val="TableText"/>
            </w:pPr>
            <w:r>
              <w:t>No fixed abode</w:t>
            </w:r>
          </w:p>
        </w:tc>
        <w:tc>
          <w:tcPr>
            <w:tcW w:w="1278" w:type="dxa"/>
            <w:tcBorders>
              <w:top w:val="nil"/>
              <w:bottom w:val="nil"/>
            </w:tcBorders>
            <w:shd w:val="clear" w:color="auto" w:fill="auto"/>
          </w:tcPr>
          <w:p w:rsidR="00DC4E8E" w:rsidRDefault="00DC4E8E" w:rsidP="00DC1A9A">
            <w:pPr>
              <w:pStyle w:val="TableText"/>
              <w:tabs>
                <w:tab w:val="decimal" w:pos="839"/>
              </w:tabs>
            </w:pPr>
            <w:r>
              <w:t>1</w:t>
            </w:r>
          </w:p>
        </w:tc>
        <w:tc>
          <w:tcPr>
            <w:tcW w:w="1278" w:type="dxa"/>
            <w:tcBorders>
              <w:top w:val="nil"/>
              <w:bottom w:val="nil"/>
            </w:tcBorders>
            <w:shd w:val="clear" w:color="auto" w:fill="auto"/>
          </w:tcPr>
          <w:p w:rsidR="00DC4E8E" w:rsidRDefault="00DC4E8E" w:rsidP="00DC1A9A">
            <w:pPr>
              <w:pStyle w:val="TableText"/>
              <w:tabs>
                <w:tab w:val="decimal" w:pos="839"/>
              </w:tabs>
            </w:pPr>
            <w:r>
              <w:t>1</w:t>
            </w:r>
          </w:p>
        </w:tc>
        <w:tc>
          <w:tcPr>
            <w:tcW w:w="1279" w:type="dxa"/>
            <w:tcBorders>
              <w:top w:val="nil"/>
              <w:bottom w:val="nil"/>
            </w:tcBorders>
            <w:shd w:val="clear" w:color="auto" w:fill="auto"/>
          </w:tcPr>
          <w:p w:rsidR="00DC4E8E" w:rsidRDefault="00DC4E8E" w:rsidP="00DC1A9A">
            <w:pPr>
              <w:pStyle w:val="TableText"/>
              <w:tabs>
                <w:tab w:val="decimal" w:pos="839"/>
              </w:tabs>
            </w:pPr>
            <w:r>
              <w:t>2</w:t>
            </w:r>
          </w:p>
        </w:tc>
      </w:tr>
      <w:tr w:rsidR="00DC4E8E" w:rsidRPr="00E90B9A" w:rsidTr="00DC1A9A">
        <w:trPr>
          <w:cantSplit/>
        </w:trPr>
        <w:tc>
          <w:tcPr>
            <w:tcW w:w="4510" w:type="dxa"/>
            <w:tcBorders>
              <w:top w:val="nil"/>
              <w:bottom w:val="nil"/>
            </w:tcBorders>
            <w:shd w:val="clear" w:color="auto" w:fill="F2F2F2" w:themeFill="background1" w:themeFillShade="F2"/>
          </w:tcPr>
          <w:p w:rsidR="00DC4E8E" w:rsidRDefault="00DC4E8E" w:rsidP="00DC1A9A">
            <w:pPr>
              <w:pStyle w:val="TableText"/>
            </w:pPr>
            <w:r>
              <w:t>Prison</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1</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1</w:t>
            </w:r>
          </w:p>
        </w:tc>
        <w:tc>
          <w:tcPr>
            <w:tcW w:w="1279" w:type="dxa"/>
            <w:tcBorders>
              <w:top w:val="nil"/>
              <w:bottom w:val="nil"/>
            </w:tcBorders>
            <w:shd w:val="clear" w:color="auto" w:fill="F2F2F2" w:themeFill="background1" w:themeFillShade="F2"/>
          </w:tcPr>
          <w:p w:rsidR="00DC4E8E" w:rsidRDefault="00DC4E8E" w:rsidP="00DC1A9A">
            <w:pPr>
              <w:pStyle w:val="TableText"/>
              <w:tabs>
                <w:tab w:val="decimal" w:pos="839"/>
              </w:tabs>
            </w:pPr>
            <w:r>
              <w:t>2</w:t>
            </w:r>
          </w:p>
        </w:tc>
      </w:tr>
      <w:tr w:rsidR="00DC4E8E" w:rsidRPr="00E90B9A" w:rsidTr="00DC1A9A">
        <w:trPr>
          <w:cantSplit/>
        </w:trPr>
        <w:tc>
          <w:tcPr>
            <w:tcW w:w="4510" w:type="dxa"/>
            <w:tcBorders>
              <w:top w:val="nil"/>
              <w:bottom w:val="nil"/>
            </w:tcBorders>
            <w:shd w:val="clear" w:color="auto" w:fill="auto"/>
          </w:tcPr>
          <w:p w:rsidR="00DC4E8E" w:rsidRDefault="00DC4E8E" w:rsidP="00DC1A9A">
            <w:pPr>
              <w:pStyle w:val="TableText"/>
            </w:pPr>
            <w:r>
              <w:t>Other</w:t>
            </w:r>
          </w:p>
        </w:tc>
        <w:tc>
          <w:tcPr>
            <w:tcW w:w="1278" w:type="dxa"/>
            <w:tcBorders>
              <w:top w:val="nil"/>
              <w:bottom w:val="nil"/>
            </w:tcBorders>
            <w:shd w:val="clear" w:color="auto" w:fill="auto"/>
          </w:tcPr>
          <w:p w:rsidR="00DC4E8E" w:rsidRDefault="00DC4E8E" w:rsidP="00DC1A9A">
            <w:pPr>
              <w:pStyle w:val="TableText"/>
              <w:tabs>
                <w:tab w:val="decimal" w:pos="839"/>
              </w:tabs>
            </w:pPr>
            <w:r>
              <w:t>534</w:t>
            </w:r>
          </w:p>
        </w:tc>
        <w:tc>
          <w:tcPr>
            <w:tcW w:w="1278" w:type="dxa"/>
            <w:tcBorders>
              <w:top w:val="nil"/>
              <w:bottom w:val="nil"/>
            </w:tcBorders>
            <w:shd w:val="clear" w:color="auto" w:fill="auto"/>
          </w:tcPr>
          <w:p w:rsidR="00DC4E8E" w:rsidRDefault="00DC4E8E" w:rsidP="00DC1A9A">
            <w:pPr>
              <w:pStyle w:val="TableText"/>
              <w:tabs>
                <w:tab w:val="decimal" w:pos="839"/>
              </w:tabs>
            </w:pPr>
            <w:r>
              <w:t>420</w:t>
            </w:r>
          </w:p>
        </w:tc>
        <w:tc>
          <w:tcPr>
            <w:tcW w:w="1279" w:type="dxa"/>
            <w:tcBorders>
              <w:top w:val="nil"/>
              <w:bottom w:val="nil"/>
            </w:tcBorders>
            <w:shd w:val="clear" w:color="auto" w:fill="auto"/>
          </w:tcPr>
          <w:p w:rsidR="00DC4E8E" w:rsidRDefault="00DC4E8E" w:rsidP="00DC1A9A">
            <w:pPr>
              <w:pStyle w:val="TableText"/>
              <w:tabs>
                <w:tab w:val="decimal" w:pos="839"/>
              </w:tabs>
            </w:pPr>
            <w:r>
              <w:t>954</w:t>
            </w:r>
          </w:p>
        </w:tc>
      </w:tr>
      <w:tr w:rsidR="00DC4E8E" w:rsidRPr="00E90B9A" w:rsidTr="00DC1A9A">
        <w:trPr>
          <w:cantSplit/>
        </w:trPr>
        <w:tc>
          <w:tcPr>
            <w:tcW w:w="4510" w:type="dxa"/>
            <w:tcBorders>
              <w:top w:val="nil"/>
              <w:bottom w:val="nil"/>
            </w:tcBorders>
            <w:shd w:val="clear" w:color="auto" w:fill="F2F2F2" w:themeFill="background1" w:themeFillShade="F2"/>
          </w:tcPr>
          <w:p w:rsidR="00DC4E8E" w:rsidRDefault="00DC4E8E" w:rsidP="00DC1A9A">
            <w:pPr>
              <w:pStyle w:val="TableText"/>
            </w:pPr>
            <w:r>
              <w:t>Unknown</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902</w:t>
            </w:r>
          </w:p>
        </w:tc>
        <w:tc>
          <w:tcPr>
            <w:tcW w:w="1278" w:type="dxa"/>
            <w:tcBorders>
              <w:top w:val="nil"/>
              <w:bottom w:val="nil"/>
            </w:tcBorders>
            <w:shd w:val="clear" w:color="auto" w:fill="F2F2F2" w:themeFill="background1" w:themeFillShade="F2"/>
          </w:tcPr>
          <w:p w:rsidR="00DC4E8E" w:rsidRDefault="00DC4E8E" w:rsidP="00DC1A9A">
            <w:pPr>
              <w:pStyle w:val="TableText"/>
              <w:tabs>
                <w:tab w:val="decimal" w:pos="839"/>
              </w:tabs>
            </w:pPr>
            <w:r>
              <w:t>729</w:t>
            </w:r>
          </w:p>
        </w:tc>
        <w:tc>
          <w:tcPr>
            <w:tcW w:w="1279" w:type="dxa"/>
            <w:tcBorders>
              <w:top w:val="nil"/>
              <w:bottom w:val="nil"/>
            </w:tcBorders>
            <w:shd w:val="clear" w:color="auto" w:fill="F2F2F2" w:themeFill="background1" w:themeFillShade="F2"/>
          </w:tcPr>
          <w:p w:rsidR="00DC4E8E" w:rsidRDefault="00DC4E8E" w:rsidP="00DC1A9A">
            <w:pPr>
              <w:pStyle w:val="TableText"/>
              <w:tabs>
                <w:tab w:val="decimal" w:pos="839"/>
              </w:tabs>
            </w:pPr>
            <w:r>
              <w:t>1631</w:t>
            </w:r>
          </w:p>
        </w:tc>
      </w:tr>
      <w:tr w:rsidR="00DC4E8E" w:rsidRPr="00DC1A9A" w:rsidTr="00DC1A9A">
        <w:trPr>
          <w:cantSplit/>
        </w:trPr>
        <w:tc>
          <w:tcPr>
            <w:tcW w:w="4510" w:type="dxa"/>
            <w:tcBorders>
              <w:top w:val="nil"/>
            </w:tcBorders>
            <w:shd w:val="clear" w:color="auto" w:fill="auto"/>
          </w:tcPr>
          <w:p w:rsidR="00DC4E8E" w:rsidRPr="00DC1A9A" w:rsidRDefault="00DC4E8E" w:rsidP="00DC1A9A">
            <w:pPr>
              <w:pStyle w:val="TableText"/>
              <w:rPr>
                <w:b/>
              </w:rPr>
            </w:pPr>
            <w:r w:rsidRPr="00DC1A9A">
              <w:rPr>
                <w:b/>
              </w:rPr>
              <w:t>Total</w:t>
            </w:r>
          </w:p>
        </w:tc>
        <w:tc>
          <w:tcPr>
            <w:tcW w:w="1278" w:type="dxa"/>
            <w:tcBorders>
              <w:top w:val="nil"/>
            </w:tcBorders>
            <w:shd w:val="clear" w:color="auto" w:fill="auto"/>
          </w:tcPr>
          <w:p w:rsidR="00DC4E8E" w:rsidRPr="00DC1A9A" w:rsidRDefault="00DC4E8E" w:rsidP="00DC1A9A">
            <w:pPr>
              <w:pStyle w:val="TableText"/>
              <w:tabs>
                <w:tab w:val="decimal" w:pos="839"/>
              </w:tabs>
              <w:rPr>
                <w:b/>
              </w:rPr>
            </w:pPr>
            <w:r w:rsidRPr="00DC1A9A">
              <w:rPr>
                <w:b/>
              </w:rPr>
              <w:t>8130</w:t>
            </w:r>
          </w:p>
        </w:tc>
        <w:tc>
          <w:tcPr>
            <w:tcW w:w="1278" w:type="dxa"/>
            <w:tcBorders>
              <w:top w:val="nil"/>
            </w:tcBorders>
            <w:shd w:val="clear" w:color="auto" w:fill="auto"/>
          </w:tcPr>
          <w:p w:rsidR="00DC4E8E" w:rsidRPr="00DC1A9A" w:rsidRDefault="00DC4E8E" w:rsidP="00DC1A9A">
            <w:pPr>
              <w:pStyle w:val="TableText"/>
              <w:tabs>
                <w:tab w:val="decimal" w:pos="839"/>
              </w:tabs>
              <w:rPr>
                <w:b/>
              </w:rPr>
            </w:pPr>
            <w:r w:rsidRPr="00DC1A9A">
              <w:rPr>
                <w:b/>
              </w:rPr>
              <w:t>6839</w:t>
            </w:r>
          </w:p>
        </w:tc>
        <w:tc>
          <w:tcPr>
            <w:tcW w:w="1279" w:type="dxa"/>
            <w:tcBorders>
              <w:top w:val="nil"/>
            </w:tcBorders>
            <w:shd w:val="clear" w:color="auto" w:fill="auto"/>
          </w:tcPr>
          <w:p w:rsidR="00DC4E8E" w:rsidRPr="00DC1A9A" w:rsidRDefault="00DC4E8E" w:rsidP="00DC1A9A">
            <w:pPr>
              <w:pStyle w:val="TableText"/>
              <w:tabs>
                <w:tab w:val="decimal" w:pos="839"/>
              </w:tabs>
              <w:rPr>
                <w:b/>
              </w:rPr>
            </w:pPr>
            <w:r w:rsidRPr="00DC1A9A">
              <w:rPr>
                <w:b/>
              </w:rPr>
              <w:t>14,969</w:t>
            </w:r>
          </w:p>
        </w:tc>
      </w:tr>
    </w:tbl>
    <w:p w:rsidR="00DC1A9A" w:rsidRDefault="00DC1A9A" w:rsidP="00DC1A9A"/>
    <w:p w:rsidR="00DC4E8E" w:rsidRDefault="00DC4E8E" w:rsidP="00DC1A9A">
      <w:r>
        <w:t>Observation:</w:t>
      </w:r>
    </w:p>
    <w:p w:rsidR="00DC4E8E" w:rsidRPr="00E90D99" w:rsidRDefault="00DC4E8E" w:rsidP="00DC1A9A">
      <w:pPr>
        <w:pStyle w:val="Bullet"/>
      </w:pPr>
      <w:r>
        <w:t>Of the HCSS clients whose accommodation type was recorded, the majority (65%) lived in their own home or their family home.</w:t>
      </w:r>
    </w:p>
    <w:p w:rsidR="00DC4E8E" w:rsidRPr="00E90D99" w:rsidRDefault="00DC4E8E" w:rsidP="00DC1A9A"/>
    <w:p w:rsidR="00DC4E8E" w:rsidRDefault="00DC4E8E" w:rsidP="00DC1A9A">
      <w:pPr>
        <w:pStyle w:val="Heading3"/>
      </w:pPr>
      <w:bookmarkStart w:id="130" w:name="_Toc409612037"/>
      <w:r>
        <w:t>Location</w:t>
      </w:r>
      <w:bookmarkEnd w:id="130"/>
    </w:p>
    <w:p w:rsidR="00DC4E8E" w:rsidRDefault="00DC4E8E" w:rsidP="00DC1A9A">
      <w:pPr>
        <w:pStyle w:val="Table"/>
      </w:pPr>
      <w:bookmarkStart w:id="131" w:name="_Toc410633589"/>
      <w:r>
        <w:t>Table 18:</w:t>
      </w:r>
      <w:r w:rsidR="00DC1A9A">
        <w:t xml:space="preserve"> </w:t>
      </w:r>
      <w:r>
        <w:t>HCSS clients by region and ethnicity</w:t>
      </w:r>
      <w:bookmarkEnd w:id="13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015"/>
        <w:gridCol w:w="1048"/>
        <w:gridCol w:w="1049"/>
        <w:gridCol w:w="1049"/>
        <w:gridCol w:w="1048"/>
        <w:gridCol w:w="1049"/>
        <w:gridCol w:w="1049"/>
        <w:gridCol w:w="1049"/>
      </w:tblGrid>
      <w:tr w:rsidR="00DC4E8E" w:rsidRPr="00DC1A9A" w:rsidTr="00DC1A9A">
        <w:trPr>
          <w:cantSplit/>
        </w:trPr>
        <w:tc>
          <w:tcPr>
            <w:tcW w:w="2015" w:type="dxa"/>
            <w:tcBorders>
              <w:top w:val="single" w:sz="4" w:space="0" w:color="auto"/>
              <w:bottom w:val="single" w:sz="4" w:space="0" w:color="auto"/>
            </w:tcBorders>
            <w:shd w:val="clear" w:color="auto" w:fill="auto"/>
          </w:tcPr>
          <w:p w:rsidR="00DC4E8E" w:rsidRPr="00DC1A9A" w:rsidRDefault="00DC4E8E" w:rsidP="00DC1A9A">
            <w:pPr>
              <w:pStyle w:val="TableText"/>
              <w:keepNext/>
              <w:rPr>
                <w:b/>
              </w:rPr>
            </w:pPr>
            <w:r w:rsidRPr="00DC1A9A">
              <w:rPr>
                <w:b/>
              </w:rPr>
              <w:t>Region</w:t>
            </w:r>
          </w:p>
        </w:tc>
        <w:tc>
          <w:tcPr>
            <w:tcW w:w="1048" w:type="dxa"/>
            <w:tcBorders>
              <w:top w:val="single" w:sz="4" w:space="0" w:color="auto"/>
              <w:bottom w:val="single" w:sz="4" w:space="0" w:color="auto"/>
            </w:tcBorders>
            <w:shd w:val="clear" w:color="auto" w:fill="auto"/>
          </w:tcPr>
          <w:p w:rsidR="00DC4E8E" w:rsidRPr="00DC1A9A" w:rsidRDefault="00DC4E8E" w:rsidP="00DC1A9A">
            <w:pPr>
              <w:pStyle w:val="TableText"/>
              <w:keepNext/>
              <w:jc w:val="center"/>
              <w:rPr>
                <w:b/>
              </w:rPr>
            </w:pPr>
            <w:r w:rsidRPr="00DC1A9A">
              <w:rPr>
                <w:b/>
              </w:rPr>
              <w:t>European/ Other</w:t>
            </w:r>
          </w:p>
        </w:tc>
        <w:tc>
          <w:tcPr>
            <w:tcW w:w="1049" w:type="dxa"/>
            <w:tcBorders>
              <w:top w:val="single" w:sz="4" w:space="0" w:color="auto"/>
              <w:bottom w:val="single" w:sz="4" w:space="0" w:color="auto"/>
            </w:tcBorders>
            <w:shd w:val="clear" w:color="auto" w:fill="auto"/>
          </w:tcPr>
          <w:p w:rsidR="00DC4E8E" w:rsidRPr="00DC1A9A" w:rsidRDefault="00DC4E8E" w:rsidP="00DC1A9A">
            <w:pPr>
              <w:pStyle w:val="TableText"/>
              <w:keepNext/>
              <w:jc w:val="center"/>
              <w:rPr>
                <w:b/>
              </w:rPr>
            </w:pPr>
            <w:r w:rsidRPr="00DC1A9A">
              <w:rPr>
                <w:b/>
              </w:rPr>
              <w:t>Māori</w:t>
            </w:r>
          </w:p>
        </w:tc>
        <w:tc>
          <w:tcPr>
            <w:tcW w:w="1049" w:type="dxa"/>
            <w:tcBorders>
              <w:top w:val="single" w:sz="4" w:space="0" w:color="auto"/>
              <w:bottom w:val="single" w:sz="4" w:space="0" w:color="auto"/>
            </w:tcBorders>
            <w:shd w:val="clear" w:color="auto" w:fill="auto"/>
          </w:tcPr>
          <w:p w:rsidR="00DC4E8E" w:rsidRPr="00DC1A9A" w:rsidRDefault="00DC4E8E" w:rsidP="00DC1A9A">
            <w:pPr>
              <w:pStyle w:val="TableText"/>
              <w:keepNext/>
              <w:jc w:val="center"/>
              <w:rPr>
                <w:b/>
              </w:rPr>
            </w:pPr>
            <w:r w:rsidRPr="00DC1A9A">
              <w:rPr>
                <w:b/>
              </w:rPr>
              <w:t>Pacific</w:t>
            </w:r>
          </w:p>
        </w:tc>
        <w:tc>
          <w:tcPr>
            <w:tcW w:w="1048" w:type="dxa"/>
            <w:tcBorders>
              <w:top w:val="single" w:sz="4" w:space="0" w:color="auto"/>
              <w:bottom w:val="single" w:sz="4" w:space="0" w:color="auto"/>
            </w:tcBorders>
            <w:shd w:val="clear" w:color="auto" w:fill="auto"/>
          </w:tcPr>
          <w:p w:rsidR="00DC4E8E" w:rsidRPr="00DC1A9A" w:rsidRDefault="00DC4E8E" w:rsidP="00DC1A9A">
            <w:pPr>
              <w:pStyle w:val="TableText"/>
              <w:keepNext/>
              <w:jc w:val="center"/>
              <w:rPr>
                <w:b/>
              </w:rPr>
            </w:pPr>
            <w:r w:rsidRPr="00DC1A9A">
              <w:rPr>
                <w:b/>
              </w:rPr>
              <w:t>Asian</w:t>
            </w:r>
          </w:p>
        </w:tc>
        <w:tc>
          <w:tcPr>
            <w:tcW w:w="1049" w:type="dxa"/>
            <w:tcBorders>
              <w:top w:val="single" w:sz="4" w:space="0" w:color="auto"/>
              <w:bottom w:val="single" w:sz="4" w:space="0" w:color="auto"/>
            </w:tcBorders>
            <w:shd w:val="clear" w:color="auto" w:fill="auto"/>
          </w:tcPr>
          <w:p w:rsidR="00DC4E8E" w:rsidRPr="00DC1A9A" w:rsidRDefault="00DC4E8E" w:rsidP="00DC1A9A">
            <w:pPr>
              <w:pStyle w:val="TableText"/>
              <w:keepNext/>
              <w:jc w:val="center"/>
              <w:rPr>
                <w:b/>
              </w:rPr>
            </w:pPr>
            <w:r w:rsidRPr="00DC1A9A">
              <w:rPr>
                <w:b/>
              </w:rPr>
              <w:t>Not stated</w:t>
            </w:r>
          </w:p>
        </w:tc>
        <w:tc>
          <w:tcPr>
            <w:tcW w:w="1049" w:type="dxa"/>
            <w:tcBorders>
              <w:top w:val="single" w:sz="4" w:space="0" w:color="auto"/>
              <w:bottom w:val="single" w:sz="4" w:space="0" w:color="auto"/>
            </w:tcBorders>
            <w:shd w:val="clear" w:color="auto" w:fill="auto"/>
          </w:tcPr>
          <w:p w:rsidR="00DC4E8E" w:rsidRPr="00DC1A9A" w:rsidRDefault="00DC4E8E" w:rsidP="00DC1A9A">
            <w:pPr>
              <w:pStyle w:val="TableText"/>
              <w:keepNext/>
              <w:jc w:val="center"/>
              <w:rPr>
                <w:b/>
              </w:rPr>
            </w:pPr>
            <w:r w:rsidRPr="00DC1A9A">
              <w:rPr>
                <w:b/>
              </w:rPr>
              <w:t>Total</w:t>
            </w:r>
          </w:p>
        </w:tc>
        <w:tc>
          <w:tcPr>
            <w:tcW w:w="1049" w:type="dxa"/>
            <w:tcBorders>
              <w:top w:val="single" w:sz="4" w:space="0" w:color="auto"/>
              <w:bottom w:val="single" w:sz="4" w:space="0" w:color="auto"/>
            </w:tcBorders>
            <w:shd w:val="clear" w:color="auto" w:fill="auto"/>
          </w:tcPr>
          <w:p w:rsidR="00DC4E8E" w:rsidRPr="00DC1A9A" w:rsidRDefault="00DC4E8E" w:rsidP="00DC1A9A">
            <w:pPr>
              <w:pStyle w:val="TableText"/>
              <w:keepNext/>
              <w:jc w:val="center"/>
              <w:rPr>
                <w:b/>
              </w:rPr>
            </w:pPr>
            <w:r w:rsidRPr="00DC1A9A">
              <w:rPr>
                <w:b/>
              </w:rPr>
              <w:t>%</w:t>
            </w:r>
          </w:p>
        </w:tc>
      </w:tr>
      <w:tr w:rsidR="00DC4E8E" w:rsidTr="00DC1A9A">
        <w:trPr>
          <w:cantSplit/>
        </w:trPr>
        <w:tc>
          <w:tcPr>
            <w:tcW w:w="2015" w:type="dxa"/>
            <w:tcBorders>
              <w:top w:val="single" w:sz="4" w:space="0" w:color="auto"/>
              <w:bottom w:val="nil"/>
            </w:tcBorders>
            <w:shd w:val="clear" w:color="auto" w:fill="F2F2F2" w:themeFill="background1" w:themeFillShade="F2"/>
          </w:tcPr>
          <w:p w:rsidR="00DC4E8E" w:rsidRDefault="00DC4E8E" w:rsidP="00DC1A9A">
            <w:pPr>
              <w:pStyle w:val="TableText"/>
              <w:keepNext/>
            </w:pPr>
            <w:r>
              <w:t>Auckland</w:t>
            </w:r>
          </w:p>
        </w:tc>
        <w:tc>
          <w:tcPr>
            <w:tcW w:w="1048" w:type="dxa"/>
            <w:tcBorders>
              <w:top w:val="single" w:sz="4" w:space="0" w:color="auto"/>
              <w:bottom w:val="nil"/>
            </w:tcBorders>
            <w:shd w:val="clear" w:color="auto" w:fill="F2F2F2" w:themeFill="background1" w:themeFillShade="F2"/>
          </w:tcPr>
          <w:p w:rsidR="00DC4E8E" w:rsidRDefault="00DC4E8E" w:rsidP="00DC1A9A">
            <w:pPr>
              <w:pStyle w:val="TableText"/>
              <w:keepNext/>
              <w:tabs>
                <w:tab w:val="decimal" w:pos="709"/>
              </w:tabs>
            </w:pPr>
            <w:r>
              <w:t>2570</w:t>
            </w:r>
          </w:p>
        </w:tc>
        <w:tc>
          <w:tcPr>
            <w:tcW w:w="1049" w:type="dxa"/>
            <w:tcBorders>
              <w:top w:val="single" w:sz="4" w:space="0" w:color="auto"/>
              <w:bottom w:val="nil"/>
            </w:tcBorders>
            <w:shd w:val="clear" w:color="auto" w:fill="F2F2F2" w:themeFill="background1" w:themeFillShade="F2"/>
          </w:tcPr>
          <w:p w:rsidR="00DC4E8E" w:rsidRDefault="00DC4E8E" w:rsidP="00DC1A9A">
            <w:pPr>
              <w:pStyle w:val="TableText"/>
              <w:keepNext/>
              <w:tabs>
                <w:tab w:val="decimal" w:pos="709"/>
              </w:tabs>
            </w:pPr>
            <w:r>
              <w:t>580</w:t>
            </w:r>
          </w:p>
        </w:tc>
        <w:tc>
          <w:tcPr>
            <w:tcW w:w="1049" w:type="dxa"/>
            <w:tcBorders>
              <w:top w:val="single" w:sz="4" w:space="0" w:color="auto"/>
              <w:bottom w:val="nil"/>
            </w:tcBorders>
            <w:shd w:val="clear" w:color="auto" w:fill="F2F2F2" w:themeFill="background1" w:themeFillShade="F2"/>
          </w:tcPr>
          <w:p w:rsidR="00DC4E8E" w:rsidRDefault="00DC4E8E" w:rsidP="00DC1A9A">
            <w:pPr>
              <w:pStyle w:val="TableText"/>
              <w:keepNext/>
              <w:tabs>
                <w:tab w:val="decimal" w:pos="709"/>
              </w:tabs>
            </w:pPr>
            <w:r>
              <w:t>806</w:t>
            </w:r>
          </w:p>
        </w:tc>
        <w:tc>
          <w:tcPr>
            <w:tcW w:w="1048" w:type="dxa"/>
            <w:tcBorders>
              <w:top w:val="single" w:sz="4" w:space="0" w:color="auto"/>
              <w:bottom w:val="nil"/>
            </w:tcBorders>
            <w:shd w:val="clear" w:color="auto" w:fill="F2F2F2" w:themeFill="background1" w:themeFillShade="F2"/>
          </w:tcPr>
          <w:p w:rsidR="00DC4E8E" w:rsidRDefault="00DC4E8E" w:rsidP="00DC1A9A">
            <w:pPr>
              <w:pStyle w:val="TableText"/>
              <w:keepNext/>
              <w:tabs>
                <w:tab w:val="decimal" w:pos="709"/>
              </w:tabs>
            </w:pPr>
            <w:r>
              <w:t>547</w:t>
            </w:r>
          </w:p>
        </w:tc>
        <w:tc>
          <w:tcPr>
            <w:tcW w:w="1049" w:type="dxa"/>
            <w:tcBorders>
              <w:top w:val="single" w:sz="4" w:space="0" w:color="auto"/>
              <w:bottom w:val="nil"/>
            </w:tcBorders>
            <w:shd w:val="clear" w:color="auto" w:fill="F2F2F2" w:themeFill="background1" w:themeFillShade="F2"/>
          </w:tcPr>
          <w:p w:rsidR="00DC4E8E" w:rsidRDefault="00DC4E8E" w:rsidP="00DC1A9A">
            <w:pPr>
              <w:pStyle w:val="TableText"/>
              <w:keepNext/>
              <w:tabs>
                <w:tab w:val="decimal" w:pos="709"/>
              </w:tabs>
            </w:pPr>
            <w:r>
              <w:t>171</w:t>
            </w:r>
          </w:p>
        </w:tc>
        <w:tc>
          <w:tcPr>
            <w:tcW w:w="1049" w:type="dxa"/>
            <w:tcBorders>
              <w:top w:val="single" w:sz="4" w:space="0" w:color="auto"/>
              <w:bottom w:val="nil"/>
            </w:tcBorders>
            <w:shd w:val="clear" w:color="auto" w:fill="F2F2F2" w:themeFill="background1" w:themeFillShade="F2"/>
          </w:tcPr>
          <w:p w:rsidR="00DC4E8E" w:rsidRDefault="00DC4E8E" w:rsidP="00DC1A9A">
            <w:pPr>
              <w:pStyle w:val="TableText"/>
              <w:keepNext/>
              <w:tabs>
                <w:tab w:val="decimal" w:pos="709"/>
              </w:tabs>
            </w:pPr>
            <w:r>
              <w:t>4674</w:t>
            </w:r>
          </w:p>
        </w:tc>
        <w:tc>
          <w:tcPr>
            <w:tcW w:w="1049" w:type="dxa"/>
            <w:tcBorders>
              <w:top w:val="single" w:sz="4" w:space="0" w:color="auto"/>
              <w:bottom w:val="nil"/>
            </w:tcBorders>
            <w:shd w:val="clear" w:color="auto" w:fill="F2F2F2" w:themeFill="background1" w:themeFillShade="F2"/>
          </w:tcPr>
          <w:p w:rsidR="00DC4E8E" w:rsidRDefault="00DC4E8E" w:rsidP="00DC1A9A">
            <w:pPr>
              <w:pStyle w:val="TableText"/>
              <w:keepNext/>
              <w:tabs>
                <w:tab w:val="decimal" w:pos="567"/>
              </w:tabs>
            </w:pPr>
            <w:r>
              <w:t>31%</w:t>
            </w:r>
          </w:p>
        </w:tc>
      </w:tr>
      <w:tr w:rsidR="00DC4E8E" w:rsidTr="00DC1A9A">
        <w:trPr>
          <w:cantSplit/>
        </w:trPr>
        <w:tc>
          <w:tcPr>
            <w:tcW w:w="2015" w:type="dxa"/>
            <w:tcBorders>
              <w:top w:val="nil"/>
              <w:bottom w:val="nil"/>
            </w:tcBorders>
            <w:shd w:val="clear" w:color="auto" w:fill="auto"/>
          </w:tcPr>
          <w:p w:rsidR="00DC4E8E" w:rsidRDefault="00DC4E8E" w:rsidP="00DC1A9A">
            <w:pPr>
              <w:pStyle w:val="TableText"/>
              <w:keepNext/>
            </w:pPr>
            <w:r>
              <w:t>Canterbury</w:t>
            </w:r>
          </w:p>
        </w:tc>
        <w:tc>
          <w:tcPr>
            <w:tcW w:w="1048" w:type="dxa"/>
            <w:tcBorders>
              <w:top w:val="nil"/>
              <w:bottom w:val="nil"/>
            </w:tcBorders>
            <w:shd w:val="clear" w:color="auto" w:fill="auto"/>
          </w:tcPr>
          <w:p w:rsidR="00DC4E8E" w:rsidRDefault="00DC4E8E" w:rsidP="00DC1A9A">
            <w:pPr>
              <w:pStyle w:val="TableText"/>
              <w:keepNext/>
              <w:tabs>
                <w:tab w:val="decimal" w:pos="709"/>
              </w:tabs>
            </w:pPr>
            <w:r>
              <w:t>1523</w:t>
            </w:r>
          </w:p>
        </w:tc>
        <w:tc>
          <w:tcPr>
            <w:tcW w:w="1049" w:type="dxa"/>
            <w:tcBorders>
              <w:top w:val="nil"/>
              <w:bottom w:val="nil"/>
            </w:tcBorders>
            <w:shd w:val="clear" w:color="auto" w:fill="auto"/>
          </w:tcPr>
          <w:p w:rsidR="00DC4E8E" w:rsidRDefault="00DC4E8E" w:rsidP="00DC1A9A">
            <w:pPr>
              <w:pStyle w:val="TableText"/>
              <w:keepNext/>
              <w:tabs>
                <w:tab w:val="decimal" w:pos="709"/>
              </w:tabs>
            </w:pPr>
            <w:r>
              <w:t>162</w:t>
            </w:r>
          </w:p>
        </w:tc>
        <w:tc>
          <w:tcPr>
            <w:tcW w:w="1049" w:type="dxa"/>
            <w:tcBorders>
              <w:top w:val="nil"/>
              <w:bottom w:val="nil"/>
            </w:tcBorders>
            <w:shd w:val="clear" w:color="auto" w:fill="auto"/>
          </w:tcPr>
          <w:p w:rsidR="00DC4E8E" w:rsidRDefault="00DC4E8E" w:rsidP="00DC1A9A">
            <w:pPr>
              <w:pStyle w:val="TableText"/>
              <w:keepNext/>
              <w:tabs>
                <w:tab w:val="decimal" w:pos="709"/>
              </w:tabs>
            </w:pPr>
            <w:r>
              <w:t>26</w:t>
            </w:r>
          </w:p>
        </w:tc>
        <w:tc>
          <w:tcPr>
            <w:tcW w:w="1048" w:type="dxa"/>
            <w:tcBorders>
              <w:top w:val="nil"/>
              <w:bottom w:val="nil"/>
            </w:tcBorders>
            <w:shd w:val="clear" w:color="auto" w:fill="auto"/>
          </w:tcPr>
          <w:p w:rsidR="00DC4E8E" w:rsidRDefault="00DC4E8E" w:rsidP="00DC1A9A">
            <w:pPr>
              <w:pStyle w:val="TableText"/>
              <w:keepNext/>
              <w:tabs>
                <w:tab w:val="decimal" w:pos="709"/>
              </w:tabs>
            </w:pPr>
            <w:r>
              <w:t>46</w:t>
            </w:r>
          </w:p>
        </w:tc>
        <w:tc>
          <w:tcPr>
            <w:tcW w:w="1049" w:type="dxa"/>
            <w:tcBorders>
              <w:top w:val="nil"/>
              <w:bottom w:val="nil"/>
            </w:tcBorders>
            <w:shd w:val="clear" w:color="auto" w:fill="auto"/>
          </w:tcPr>
          <w:p w:rsidR="00DC4E8E" w:rsidRDefault="00DC4E8E" w:rsidP="00DC1A9A">
            <w:pPr>
              <w:pStyle w:val="TableText"/>
              <w:keepNext/>
              <w:tabs>
                <w:tab w:val="decimal" w:pos="709"/>
              </w:tabs>
            </w:pPr>
            <w:r>
              <w:t>172</w:t>
            </w:r>
          </w:p>
        </w:tc>
        <w:tc>
          <w:tcPr>
            <w:tcW w:w="1049" w:type="dxa"/>
            <w:tcBorders>
              <w:top w:val="nil"/>
              <w:bottom w:val="nil"/>
            </w:tcBorders>
            <w:shd w:val="clear" w:color="auto" w:fill="auto"/>
          </w:tcPr>
          <w:p w:rsidR="00DC4E8E" w:rsidRDefault="00DC4E8E" w:rsidP="00DC1A9A">
            <w:pPr>
              <w:pStyle w:val="TableText"/>
              <w:keepNext/>
              <w:tabs>
                <w:tab w:val="decimal" w:pos="709"/>
              </w:tabs>
            </w:pPr>
            <w:r>
              <w:t>1929</w:t>
            </w:r>
          </w:p>
        </w:tc>
        <w:tc>
          <w:tcPr>
            <w:tcW w:w="1049" w:type="dxa"/>
            <w:tcBorders>
              <w:top w:val="nil"/>
              <w:bottom w:val="nil"/>
            </w:tcBorders>
            <w:shd w:val="clear" w:color="auto" w:fill="auto"/>
          </w:tcPr>
          <w:p w:rsidR="00DC4E8E" w:rsidRDefault="00DC4E8E" w:rsidP="00DC1A9A">
            <w:pPr>
              <w:pStyle w:val="TableText"/>
              <w:keepNext/>
              <w:tabs>
                <w:tab w:val="decimal" w:pos="567"/>
              </w:tabs>
            </w:pPr>
            <w:r>
              <w:t>13%</w:t>
            </w:r>
          </w:p>
        </w:tc>
      </w:tr>
      <w:tr w:rsidR="00DC4E8E" w:rsidTr="00DC1A9A">
        <w:trPr>
          <w:cantSplit/>
        </w:trPr>
        <w:tc>
          <w:tcPr>
            <w:tcW w:w="2015" w:type="dxa"/>
            <w:tcBorders>
              <w:top w:val="nil"/>
              <w:bottom w:val="nil"/>
            </w:tcBorders>
            <w:shd w:val="clear" w:color="auto" w:fill="F2F2F2" w:themeFill="background1" w:themeFillShade="F2"/>
          </w:tcPr>
          <w:p w:rsidR="00DC4E8E" w:rsidRDefault="00DC4E8E" w:rsidP="00DC1A9A">
            <w:pPr>
              <w:pStyle w:val="TableText"/>
              <w:keepNext/>
            </w:pPr>
            <w:r>
              <w:t>Wellington</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910</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139</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93</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71</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57</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1270</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567"/>
              </w:tabs>
            </w:pPr>
            <w:r>
              <w:t>8%</w:t>
            </w:r>
          </w:p>
        </w:tc>
      </w:tr>
      <w:tr w:rsidR="00DC4E8E" w:rsidTr="00DC1A9A">
        <w:trPr>
          <w:cantSplit/>
        </w:trPr>
        <w:tc>
          <w:tcPr>
            <w:tcW w:w="2015" w:type="dxa"/>
            <w:tcBorders>
              <w:top w:val="nil"/>
              <w:bottom w:val="nil"/>
            </w:tcBorders>
            <w:shd w:val="clear" w:color="auto" w:fill="auto"/>
          </w:tcPr>
          <w:p w:rsidR="00DC4E8E" w:rsidRDefault="00DC4E8E" w:rsidP="00DC1A9A">
            <w:pPr>
              <w:pStyle w:val="TableText"/>
              <w:keepNext/>
            </w:pPr>
            <w:r>
              <w:t>Manawatu-Wanganui</w:t>
            </w:r>
          </w:p>
        </w:tc>
        <w:tc>
          <w:tcPr>
            <w:tcW w:w="1048" w:type="dxa"/>
            <w:tcBorders>
              <w:top w:val="nil"/>
              <w:bottom w:val="nil"/>
            </w:tcBorders>
            <w:shd w:val="clear" w:color="auto" w:fill="auto"/>
          </w:tcPr>
          <w:p w:rsidR="00DC4E8E" w:rsidRDefault="00DC4E8E" w:rsidP="00DC1A9A">
            <w:pPr>
              <w:pStyle w:val="TableText"/>
              <w:keepNext/>
              <w:tabs>
                <w:tab w:val="decimal" w:pos="709"/>
              </w:tabs>
            </w:pPr>
            <w:r>
              <w:t>865</w:t>
            </w:r>
          </w:p>
        </w:tc>
        <w:tc>
          <w:tcPr>
            <w:tcW w:w="1049" w:type="dxa"/>
            <w:tcBorders>
              <w:top w:val="nil"/>
              <w:bottom w:val="nil"/>
            </w:tcBorders>
            <w:shd w:val="clear" w:color="auto" w:fill="auto"/>
          </w:tcPr>
          <w:p w:rsidR="00DC4E8E" w:rsidRDefault="00DC4E8E" w:rsidP="00DC1A9A">
            <w:pPr>
              <w:pStyle w:val="TableText"/>
              <w:keepNext/>
              <w:tabs>
                <w:tab w:val="decimal" w:pos="709"/>
              </w:tabs>
            </w:pPr>
            <w:r>
              <w:t>177</w:t>
            </w:r>
          </w:p>
        </w:tc>
        <w:tc>
          <w:tcPr>
            <w:tcW w:w="1049" w:type="dxa"/>
            <w:tcBorders>
              <w:top w:val="nil"/>
              <w:bottom w:val="nil"/>
            </w:tcBorders>
            <w:shd w:val="clear" w:color="auto" w:fill="auto"/>
          </w:tcPr>
          <w:p w:rsidR="00DC4E8E" w:rsidRDefault="00DC4E8E" w:rsidP="00DC1A9A">
            <w:pPr>
              <w:pStyle w:val="TableText"/>
              <w:keepNext/>
              <w:tabs>
                <w:tab w:val="decimal" w:pos="709"/>
              </w:tabs>
            </w:pPr>
            <w:r>
              <w:t>29</w:t>
            </w:r>
          </w:p>
        </w:tc>
        <w:tc>
          <w:tcPr>
            <w:tcW w:w="1048" w:type="dxa"/>
            <w:tcBorders>
              <w:top w:val="nil"/>
              <w:bottom w:val="nil"/>
            </w:tcBorders>
            <w:shd w:val="clear" w:color="auto" w:fill="auto"/>
          </w:tcPr>
          <w:p w:rsidR="00DC4E8E" w:rsidRDefault="00DC4E8E" w:rsidP="00DC1A9A">
            <w:pPr>
              <w:pStyle w:val="TableText"/>
              <w:keepNext/>
              <w:tabs>
                <w:tab w:val="decimal" w:pos="709"/>
              </w:tabs>
            </w:pPr>
            <w:r>
              <w:t>12</w:t>
            </w:r>
          </w:p>
        </w:tc>
        <w:tc>
          <w:tcPr>
            <w:tcW w:w="1049" w:type="dxa"/>
            <w:tcBorders>
              <w:top w:val="nil"/>
              <w:bottom w:val="nil"/>
            </w:tcBorders>
            <w:shd w:val="clear" w:color="auto" w:fill="auto"/>
          </w:tcPr>
          <w:p w:rsidR="00DC4E8E" w:rsidRDefault="00DC4E8E" w:rsidP="00DC1A9A">
            <w:pPr>
              <w:pStyle w:val="TableText"/>
              <w:keepNext/>
              <w:tabs>
                <w:tab w:val="decimal" w:pos="709"/>
              </w:tabs>
            </w:pPr>
            <w:r>
              <w:t>25</w:t>
            </w:r>
          </w:p>
        </w:tc>
        <w:tc>
          <w:tcPr>
            <w:tcW w:w="1049" w:type="dxa"/>
            <w:tcBorders>
              <w:top w:val="nil"/>
              <w:bottom w:val="nil"/>
            </w:tcBorders>
            <w:shd w:val="clear" w:color="auto" w:fill="auto"/>
          </w:tcPr>
          <w:p w:rsidR="00DC4E8E" w:rsidRDefault="00DC4E8E" w:rsidP="00DC1A9A">
            <w:pPr>
              <w:pStyle w:val="TableText"/>
              <w:keepNext/>
              <w:tabs>
                <w:tab w:val="decimal" w:pos="709"/>
              </w:tabs>
            </w:pPr>
            <w:r>
              <w:t>1108</w:t>
            </w:r>
          </w:p>
        </w:tc>
        <w:tc>
          <w:tcPr>
            <w:tcW w:w="1049" w:type="dxa"/>
            <w:tcBorders>
              <w:top w:val="nil"/>
              <w:bottom w:val="nil"/>
            </w:tcBorders>
            <w:shd w:val="clear" w:color="auto" w:fill="auto"/>
          </w:tcPr>
          <w:p w:rsidR="00DC4E8E" w:rsidRDefault="00DC4E8E" w:rsidP="00DC1A9A">
            <w:pPr>
              <w:pStyle w:val="TableText"/>
              <w:keepNext/>
              <w:tabs>
                <w:tab w:val="decimal" w:pos="567"/>
              </w:tabs>
            </w:pPr>
            <w:r>
              <w:t>7%</w:t>
            </w:r>
          </w:p>
        </w:tc>
      </w:tr>
      <w:tr w:rsidR="00DC4E8E" w:rsidTr="00DC1A9A">
        <w:trPr>
          <w:cantSplit/>
        </w:trPr>
        <w:tc>
          <w:tcPr>
            <w:tcW w:w="2015" w:type="dxa"/>
            <w:tcBorders>
              <w:top w:val="nil"/>
              <w:bottom w:val="nil"/>
            </w:tcBorders>
            <w:shd w:val="clear" w:color="auto" w:fill="F2F2F2" w:themeFill="background1" w:themeFillShade="F2"/>
          </w:tcPr>
          <w:p w:rsidR="00DC4E8E" w:rsidRDefault="00DC4E8E" w:rsidP="00DC1A9A">
            <w:pPr>
              <w:pStyle w:val="TableText"/>
              <w:keepNext/>
            </w:pPr>
            <w:r>
              <w:t>Waikato</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791</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228</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25</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26</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23</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1093</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567"/>
              </w:tabs>
            </w:pPr>
            <w:r>
              <w:t>7%</w:t>
            </w:r>
          </w:p>
        </w:tc>
      </w:tr>
      <w:tr w:rsidR="00DC4E8E" w:rsidTr="00DC1A9A">
        <w:trPr>
          <w:cantSplit/>
        </w:trPr>
        <w:tc>
          <w:tcPr>
            <w:tcW w:w="2015" w:type="dxa"/>
            <w:tcBorders>
              <w:top w:val="nil"/>
              <w:bottom w:val="nil"/>
            </w:tcBorders>
            <w:shd w:val="clear" w:color="auto" w:fill="auto"/>
          </w:tcPr>
          <w:p w:rsidR="00DC4E8E" w:rsidRDefault="00DC4E8E" w:rsidP="00DC1A9A">
            <w:pPr>
              <w:pStyle w:val="TableText"/>
              <w:keepNext/>
            </w:pPr>
            <w:r>
              <w:t>Bay of Plenty</w:t>
            </w:r>
          </w:p>
        </w:tc>
        <w:tc>
          <w:tcPr>
            <w:tcW w:w="1048" w:type="dxa"/>
            <w:tcBorders>
              <w:top w:val="nil"/>
              <w:bottom w:val="nil"/>
            </w:tcBorders>
            <w:shd w:val="clear" w:color="auto" w:fill="auto"/>
          </w:tcPr>
          <w:p w:rsidR="00DC4E8E" w:rsidRDefault="00DC4E8E" w:rsidP="00DC1A9A">
            <w:pPr>
              <w:pStyle w:val="TableText"/>
              <w:keepNext/>
              <w:tabs>
                <w:tab w:val="decimal" w:pos="709"/>
              </w:tabs>
            </w:pPr>
            <w:r>
              <w:t>656</w:t>
            </w:r>
          </w:p>
        </w:tc>
        <w:tc>
          <w:tcPr>
            <w:tcW w:w="1049" w:type="dxa"/>
            <w:tcBorders>
              <w:top w:val="nil"/>
              <w:bottom w:val="nil"/>
            </w:tcBorders>
            <w:shd w:val="clear" w:color="auto" w:fill="auto"/>
          </w:tcPr>
          <w:p w:rsidR="00DC4E8E" w:rsidRDefault="00DC4E8E" w:rsidP="00DC1A9A">
            <w:pPr>
              <w:pStyle w:val="TableText"/>
              <w:keepNext/>
              <w:tabs>
                <w:tab w:val="decimal" w:pos="709"/>
              </w:tabs>
            </w:pPr>
            <w:r>
              <w:t>285</w:t>
            </w:r>
          </w:p>
        </w:tc>
        <w:tc>
          <w:tcPr>
            <w:tcW w:w="1049" w:type="dxa"/>
            <w:tcBorders>
              <w:top w:val="nil"/>
              <w:bottom w:val="nil"/>
            </w:tcBorders>
            <w:shd w:val="clear" w:color="auto" w:fill="auto"/>
          </w:tcPr>
          <w:p w:rsidR="00DC4E8E" w:rsidRDefault="00DC4E8E" w:rsidP="00DC1A9A">
            <w:pPr>
              <w:pStyle w:val="TableText"/>
              <w:keepNext/>
              <w:tabs>
                <w:tab w:val="decimal" w:pos="709"/>
              </w:tabs>
            </w:pPr>
            <w:r>
              <w:t>8</w:t>
            </w:r>
          </w:p>
        </w:tc>
        <w:tc>
          <w:tcPr>
            <w:tcW w:w="1048" w:type="dxa"/>
            <w:tcBorders>
              <w:top w:val="nil"/>
              <w:bottom w:val="nil"/>
            </w:tcBorders>
            <w:shd w:val="clear" w:color="auto" w:fill="auto"/>
          </w:tcPr>
          <w:p w:rsidR="00DC4E8E" w:rsidRDefault="00DC4E8E" w:rsidP="00DC1A9A">
            <w:pPr>
              <w:pStyle w:val="TableText"/>
              <w:keepNext/>
              <w:tabs>
                <w:tab w:val="decimal" w:pos="709"/>
              </w:tabs>
            </w:pPr>
            <w:r>
              <w:t>15</w:t>
            </w:r>
          </w:p>
        </w:tc>
        <w:tc>
          <w:tcPr>
            <w:tcW w:w="1049" w:type="dxa"/>
            <w:tcBorders>
              <w:top w:val="nil"/>
              <w:bottom w:val="nil"/>
            </w:tcBorders>
            <w:shd w:val="clear" w:color="auto" w:fill="auto"/>
          </w:tcPr>
          <w:p w:rsidR="00DC4E8E" w:rsidRDefault="00DC4E8E" w:rsidP="00DC1A9A">
            <w:pPr>
              <w:pStyle w:val="TableText"/>
              <w:keepNext/>
              <w:tabs>
                <w:tab w:val="decimal" w:pos="709"/>
              </w:tabs>
            </w:pPr>
            <w:r>
              <w:t>9</w:t>
            </w:r>
          </w:p>
        </w:tc>
        <w:tc>
          <w:tcPr>
            <w:tcW w:w="1049" w:type="dxa"/>
            <w:tcBorders>
              <w:top w:val="nil"/>
              <w:bottom w:val="nil"/>
            </w:tcBorders>
            <w:shd w:val="clear" w:color="auto" w:fill="auto"/>
          </w:tcPr>
          <w:p w:rsidR="00DC4E8E" w:rsidRDefault="00DC4E8E" w:rsidP="00DC1A9A">
            <w:pPr>
              <w:pStyle w:val="TableText"/>
              <w:keepNext/>
              <w:tabs>
                <w:tab w:val="decimal" w:pos="709"/>
              </w:tabs>
            </w:pPr>
            <w:r>
              <w:t>973</w:t>
            </w:r>
          </w:p>
        </w:tc>
        <w:tc>
          <w:tcPr>
            <w:tcW w:w="1049" w:type="dxa"/>
            <w:tcBorders>
              <w:top w:val="nil"/>
              <w:bottom w:val="nil"/>
            </w:tcBorders>
            <w:shd w:val="clear" w:color="auto" w:fill="auto"/>
          </w:tcPr>
          <w:p w:rsidR="00DC4E8E" w:rsidRDefault="00DC4E8E" w:rsidP="00DC1A9A">
            <w:pPr>
              <w:pStyle w:val="TableText"/>
              <w:keepNext/>
              <w:tabs>
                <w:tab w:val="decimal" w:pos="567"/>
              </w:tabs>
            </w:pPr>
            <w:r>
              <w:t>7%</w:t>
            </w:r>
          </w:p>
        </w:tc>
      </w:tr>
      <w:tr w:rsidR="00DC4E8E" w:rsidTr="00DC1A9A">
        <w:trPr>
          <w:cantSplit/>
        </w:trPr>
        <w:tc>
          <w:tcPr>
            <w:tcW w:w="2015" w:type="dxa"/>
            <w:tcBorders>
              <w:top w:val="nil"/>
              <w:bottom w:val="nil"/>
            </w:tcBorders>
            <w:shd w:val="clear" w:color="auto" w:fill="F2F2F2" w:themeFill="background1" w:themeFillShade="F2"/>
          </w:tcPr>
          <w:p w:rsidR="00DC4E8E" w:rsidRDefault="00DC4E8E" w:rsidP="00DC1A9A">
            <w:pPr>
              <w:pStyle w:val="TableText"/>
              <w:keepNext/>
            </w:pPr>
            <w:r>
              <w:t>Otago</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836</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39</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14</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8</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3</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900</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567"/>
              </w:tabs>
            </w:pPr>
            <w:r>
              <w:t>6%</w:t>
            </w:r>
          </w:p>
        </w:tc>
      </w:tr>
      <w:tr w:rsidR="00DC4E8E" w:rsidTr="00DC1A9A">
        <w:trPr>
          <w:cantSplit/>
        </w:trPr>
        <w:tc>
          <w:tcPr>
            <w:tcW w:w="2015" w:type="dxa"/>
            <w:tcBorders>
              <w:top w:val="nil"/>
              <w:bottom w:val="nil"/>
            </w:tcBorders>
            <w:shd w:val="clear" w:color="auto" w:fill="auto"/>
          </w:tcPr>
          <w:p w:rsidR="00DC4E8E" w:rsidRDefault="00DC4E8E" w:rsidP="00DC1A9A">
            <w:pPr>
              <w:pStyle w:val="TableText"/>
              <w:keepNext/>
            </w:pPr>
            <w:r>
              <w:t>Northland</w:t>
            </w:r>
          </w:p>
        </w:tc>
        <w:tc>
          <w:tcPr>
            <w:tcW w:w="1048" w:type="dxa"/>
            <w:tcBorders>
              <w:top w:val="nil"/>
              <w:bottom w:val="nil"/>
            </w:tcBorders>
            <w:shd w:val="clear" w:color="auto" w:fill="auto"/>
          </w:tcPr>
          <w:p w:rsidR="00DC4E8E" w:rsidRDefault="00DC4E8E" w:rsidP="00DC1A9A">
            <w:pPr>
              <w:pStyle w:val="TableText"/>
              <w:keepNext/>
              <w:tabs>
                <w:tab w:val="decimal" w:pos="709"/>
              </w:tabs>
            </w:pPr>
            <w:r>
              <w:t>481</w:t>
            </w:r>
          </w:p>
        </w:tc>
        <w:tc>
          <w:tcPr>
            <w:tcW w:w="1049" w:type="dxa"/>
            <w:tcBorders>
              <w:top w:val="nil"/>
              <w:bottom w:val="nil"/>
            </w:tcBorders>
            <w:shd w:val="clear" w:color="auto" w:fill="auto"/>
          </w:tcPr>
          <w:p w:rsidR="00DC4E8E" w:rsidRDefault="00DC4E8E" w:rsidP="00DC1A9A">
            <w:pPr>
              <w:pStyle w:val="TableText"/>
              <w:keepNext/>
              <w:tabs>
                <w:tab w:val="decimal" w:pos="709"/>
              </w:tabs>
            </w:pPr>
            <w:r>
              <w:t>338</w:t>
            </w:r>
          </w:p>
        </w:tc>
        <w:tc>
          <w:tcPr>
            <w:tcW w:w="1049" w:type="dxa"/>
            <w:tcBorders>
              <w:top w:val="nil"/>
              <w:bottom w:val="nil"/>
            </w:tcBorders>
            <w:shd w:val="clear" w:color="auto" w:fill="auto"/>
          </w:tcPr>
          <w:p w:rsidR="00DC4E8E" w:rsidRDefault="00DC4E8E" w:rsidP="00DC1A9A">
            <w:pPr>
              <w:pStyle w:val="TableText"/>
              <w:keepNext/>
              <w:tabs>
                <w:tab w:val="decimal" w:pos="709"/>
              </w:tabs>
            </w:pPr>
            <w:r>
              <w:t>10</w:t>
            </w:r>
          </w:p>
        </w:tc>
        <w:tc>
          <w:tcPr>
            <w:tcW w:w="1048" w:type="dxa"/>
            <w:tcBorders>
              <w:top w:val="nil"/>
              <w:bottom w:val="nil"/>
            </w:tcBorders>
            <w:shd w:val="clear" w:color="auto" w:fill="auto"/>
          </w:tcPr>
          <w:p w:rsidR="00DC4E8E" w:rsidRDefault="00DC4E8E" w:rsidP="00DC1A9A">
            <w:pPr>
              <w:pStyle w:val="TableText"/>
              <w:keepNext/>
              <w:tabs>
                <w:tab w:val="decimal" w:pos="709"/>
              </w:tabs>
            </w:pPr>
            <w:r>
              <w:t>14</w:t>
            </w:r>
          </w:p>
        </w:tc>
        <w:tc>
          <w:tcPr>
            <w:tcW w:w="1049" w:type="dxa"/>
            <w:tcBorders>
              <w:top w:val="nil"/>
              <w:bottom w:val="nil"/>
            </w:tcBorders>
            <w:shd w:val="clear" w:color="auto" w:fill="auto"/>
          </w:tcPr>
          <w:p w:rsidR="00DC4E8E" w:rsidRDefault="00DC4E8E" w:rsidP="00DC1A9A">
            <w:pPr>
              <w:pStyle w:val="TableText"/>
              <w:keepNext/>
              <w:tabs>
                <w:tab w:val="decimal" w:pos="709"/>
              </w:tabs>
            </w:pPr>
            <w:r>
              <w:t>3</w:t>
            </w:r>
          </w:p>
        </w:tc>
        <w:tc>
          <w:tcPr>
            <w:tcW w:w="1049" w:type="dxa"/>
            <w:tcBorders>
              <w:top w:val="nil"/>
              <w:bottom w:val="nil"/>
            </w:tcBorders>
            <w:shd w:val="clear" w:color="auto" w:fill="auto"/>
          </w:tcPr>
          <w:p w:rsidR="00DC4E8E" w:rsidRDefault="00DC4E8E" w:rsidP="00DC1A9A">
            <w:pPr>
              <w:pStyle w:val="TableText"/>
              <w:keepNext/>
              <w:tabs>
                <w:tab w:val="decimal" w:pos="709"/>
              </w:tabs>
            </w:pPr>
            <w:r>
              <w:t>846</w:t>
            </w:r>
          </w:p>
        </w:tc>
        <w:tc>
          <w:tcPr>
            <w:tcW w:w="1049" w:type="dxa"/>
            <w:tcBorders>
              <w:top w:val="nil"/>
              <w:bottom w:val="nil"/>
            </w:tcBorders>
            <w:shd w:val="clear" w:color="auto" w:fill="auto"/>
          </w:tcPr>
          <w:p w:rsidR="00DC4E8E" w:rsidRDefault="00DC4E8E" w:rsidP="00DC1A9A">
            <w:pPr>
              <w:pStyle w:val="TableText"/>
              <w:keepNext/>
              <w:tabs>
                <w:tab w:val="decimal" w:pos="567"/>
              </w:tabs>
            </w:pPr>
            <w:r>
              <w:t>6%</w:t>
            </w:r>
          </w:p>
        </w:tc>
      </w:tr>
      <w:tr w:rsidR="00DC4E8E" w:rsidTr="00DC1A9A">
        <w:trPr>
          <w:cantSplit/>
        </w:trPr>
        <w:tc>
          <w:tcPr>
            <w:tcW w:w="2015" w:type="dxa"/>
            <w:tcBorders>
              <w:top w:val="nil"/>
              <w:bottom w:val="nil"/>
            </w:tcBorders>
            <w:shd w:val="clear" w:color="auto" w:fill="F2F2F2" w:themeFill="background1" w:themeFillShade="F2"/>
          </w:tcPr>
          <w:p w:rsidR="00DC4E8E" w:rsidRDefault="00DC4E8E" w:rsidP="00DC1A9A">
            <w:pPr>
              <w:pStyle w:val="TableText"/>
              <w:keepNext/>
            </w:pPr>
            <w:r>
              <w:t>Taranaki</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454</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92</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2</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3</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551</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567"/>
              </w:tabs>
            </w:pPr>
            <w:r>
              <w:t>4%</w:t>
            </w:r>
          </w:p>
        </w:tc>
      </w:tr>
      <w:tr w:rsidR="00DC4E8E" w:rsidTr="00DC1A9A">
        <w:trPr>
          <w:cantSplit/>
        </w:trPr>
        <w:tc>
          <w:tcPr>
            <w:tcW w:w="2015" w:type="dxa"/>
            <w:tcBorders>
              <w:top w:val="nil"/>
              <w:bottom w:val="nil"/>
            </w:tcBorders>
            <w:shd w:val="clear" w:color="auto" w:fill="auto"/>
          </w:tcPr>
          <w:p w:rsidR="00DC4E8E" w:rsidRDefault="00DC4E8E" w:rsidP="00DC1A9A">
            <w:pPr>
              <w:pStyle w:val="TableText"/>
              <w:keepNext/>
            </w:pPr>
            <w:r>
              <w:t>Southland</w:t>
            </w:r>
          </w:p>
        </w:tc>
        <w:tc>
          <w:tcPr>
            <w:tcW w:w="1048" w:type="dxa"/>
            <w:tcBorders>
              <w:top w:val="nil"/>
              <w:bottom w:val="nil"/>
            </w:tcBorders>
            <w:shd w:val="clear" w:color="auto" w:fill="auto"/>
          </w:tcPr>
          <w:p w:rsidR="00DC4E8E" w:rsidRDefault="00DC4E8E" w:rsidP="00DC1A9A">
            <w:pPr>
              <w:pStyle w:val="TableText"/>
              <w:keepNext/>
              <w:tabs>
                <w:tab w:val="decimal" w:pos="709"/>
              </w:tabs>
            </w:pPr>
            <w:r>
              <w:t>384</w:t>
            </w:r>
          </w:p>
        </w:tc>
        <w:tc>
          <w:tcPr>
            <w:tcW w:w="1049" w:type="dxa"/>
            <w:tcBorders>
              <w:top w:val="nil"/>
              <w:bottom w:val="nil"/>
            </w:tcBorders>
            <w:shd w:val="clear" w:color="auto" w:fill="auto"/>
          </w:tcPr>
          <w:p w:rsidR="00DC4E8E" w:rsidRDefault="00DC4E8E" w:rsidP="00DC1A9A">
            <w:pPr>
              <w:pStyle w:val="TableText"/>
              <w:keepNext/>
              <w:tabs>
                <w:tab w:val="decimal" w:pos="709"/>
              </w:tabs>
            </w:pPr>
            <w:r>
              <w:t>40</w:t>
            </w:r>
          </w:p>
        </w:tc>
        <w:tc>
          <w:tcPr>
            <w:tcW w:w="1049" w:type="dxa"/>
            <w:tcBorders>
              <w:top w:val="nil"/>
              <w:bottom w:val="nil"/>
            </w:tcBorders>
            <w:shd w:val="clear" w:color="auto" w:fill="auto"/>
          </w:tcPr>
          <w:p w:rsidR="00DC4E8E" w:rsidRDefault="00DC4E8E" w:rsidP="00DC1A9A">
            <w:pPr>
              <w:pStyle w:val="TableText"/>
              <w:keepNext/>
              <w:tabs>
                <w:tab w:val="decimal" w:pos="709"/>
              </w:tabs>
            </w:pPr>
          </w:p>
        </w:tc>
        <w:tc>
          <w:tcPr>
            <w:tcW w:w="1048" w:type="dxa"/>
            <w:tcBorders>
              <w:top w:val="nil"/>
              <w:bottom w:val="nil"/>
            </w:tcBorders>
            <w:shd w:val="clear" w:color="auto" w:fill="auto"/>
          </w:tcPr>
          <w:p w:rsidR="00DC4E8E" w:rsidRDefault="00DC4E8E" w:rsidP="00DC1A9A">
            <w:pPr>
              <w:pStyle w:val="TableText"/>
              <w:keepNext/>
              <w:tabs>
                <w:tab w:val="decimal" w:pos="709"/>
              </w:tabs>
            </w:pPr>
            <w:r>
              <w:t>1</w:t>
            </w:r>
          </w:p>
        </w:tc>
        <w:tc>
          <w:tcPr>
            <w:tcW w:w="1049" w:type="dxa"/>
            <w:tcBorders>
              <w:top w:val="nil"/>
              <w:bottom w:val="nil"/>
            </w:tcBorders>
            <w:shd w:val="clear" w:color="auto" w:fill="auto"/>
          </w:tcPr>
          <w:p w:rsidR="00DC4E8E" w:rsidRDefault="00DC4E8E" w:rsidP="00DC1A9A">
            <w:pPr>
              <w:pStyle w:val="TableText"/>
              <w:keepNext/>
              <w:tabs>
                <w:tab w:val="decimal" w:pos="709"/>
              </w:tabs>
            </w:pPr>
            <w:r>
              <w:t>2</w:t>
            </w:r>
          </w:p>
        </w:tc>
        <w:tc>
          <w:tcPr>
            <w:tcW w:w="1049" w:type="dxa"/>
            <w:tcBorders>
              <w:top w:val="nil"/>
              <w:bottom w:val="nil"/>
            </w:tcBorders>
            <w:shd w:val="clear" w:color="auto" w:fill="auto"/>
          </w:tcPr>
          <w:p w:rsidR="00DC4E8E" w:rsidRDefault="00DC4E8E" w:rsidP="00DC1A9A">
            <w:pPr>
              <w:pStyle w:val="TableText"/>
              <w:keepNext/>
              <w:tabs>
                <w:tab w:val="decimal" w:pos="709"/>
              </w:tabs>
            </w:pPr>
            <w:r>
              <w:t>427</w:t>
            </w:r>
          </w:p>
        </w:tc>
        <w:tc>
          <w:tcPr>
            <w:tcW w:w="1049" w:type="dxa"/>
            <w:tcBorders>
              <w:top w:val="nil"/>
              <w:bottom w:val="nil"/>
            </w:tcBorders>
            <w:shd w:val="clear" w:color="auto" w:fill="auto"/>
          </w:tcPr>
          <w:p w:rsidR="00DC4E8E" w:rsidRDefault="00DC4E8E" w:rsidP="00DC1A9A">
            <w:pPr>
              <w:pStyle w:val="TableText"/>
              <w:keepNext/>
              <w:tabs>
                <w:tab w:val="decimal" w:pos="567"/>
              </w:tabs>
            </w:pPr>
            <w:r>
              <w:t>3%</w:t>
            </w:r>
          </w:p>
        </w:tc>
      </w:tr>
      <w:tr w:rsidR="00DC4E8E" w:rsidTr="00DC1A9A">
        <w:trPr>
          <w:cantSplit/>
        </w:trPr>
        <w:tc>
          <w:tcPr>
            <w:tcW w:w="2015" w:type="dxa"/>
            <w:tcBorders>
              <w:top w:val="nil"/>
              <w:bottom w:val="nil"/>
            </w:tcBorders>
            <w:shd w:val="clear" w:color="auto" w:fill="F2F2F2" w:themeFill="background1" w:themeFillShade="F2"/>
          </w:tcPr>
          <w:p w:rsidR="00DC4E8E" w:rsidRDefault="00DC4E8E" w:rsidP="00DC1A9A">
            <w:pPr>
              <w:pStyle w:val="TableText"/>
              <w:keepNext/>
            </w:pPr>
            <w:r>
              <w:t>Hawke</w:t>
            </w:r>
            <w:r w:rsidR="00CC7A5F">
              <w:t>’</w:t>
            </w:r>
            <w:r>
              <w:t>s Bay</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308</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71</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14</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4</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2</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399</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567"/>
              </w:tabs>
            </w:pPr>
            <w:r>
              <w:t>3%</w:t>
            </w:r>
          </w:p>
        </w:tc>
      </w:tr>
      <w:tr w:rsidR="00DC4E8E" w:rsidTr="00DC1A9A">
        <w:trPr>
          <w:cantSplit/>
        </w:trPr>
        <w:tc>
          <w:tcPr>
            <w:tcW w:w="2015" w:type="dxa"/>
            <w:tcBorders>
              <w:top w:val="nil"/>
              <w:bottom w:val="nil"/>
            </w:tcBorders>
            <w:shd w:val="clear" w:color="auto" w:fill="auto"/>
          </w:tcPr>
          <w:p w:rsidR="00DC4E8E" w:rsidRDefault="00DC4E8E" w:rsidP="00DC1A9A">
            <w:pPr>
              <w:pStyle w:val="TableText"/>
              <w:keepNext/>
            </w:pPr>
            <w:r>
              <w:t>Nelson</w:t>
            </w:r>
          </w:p>
        </w:tc>
        <w:tc>
          <w:tcPr>
            <w:tcW w:w="1048" w:type="dxa"/>
            <w:tcBorders>
              <w:top w:val="nil"/>
              <w:bottom w:val="nil"/>
            </w:tcBorders>
            <w:shd w:val="clear" w:color="auto" w:fill="auto"/>
          </w:tcPr>
          <w:p w:rsidR="00DC4E8E" w:rsidRDefault="00DC4E8E" w:rsidP="00DC1A9A">
            <w:pPr>
              <w:pStyle w:val="TableText"/>
              <w:keepNext/>
              <w:tabs>
                <w:tab w:val="decimal" w:pos="709"/>
              </w:tabs>
            </w:pPr>
            <w:r>
              <w:t>234</w:t>
            </w:r>
          </w:p>
        </w:tc>
        <w:tc>
          <w:tcPr>
            <w:tcW w:w="1049" w:type="dxa"/>
            <w:tcBorders>
              <w:top w:val="nil"/>
              <w:bottom w:val="nil"/>
            </w:tcBorders>
            <w:shd w:val="clear" w:color="auto" w:fill="auto"/>
          </w:tcPr>
          <w:p w:rsidR="00DC4E8E" w:rsidRDefault="00DC4E8E" w:rsidP="00DC1A9A">
            <w:pPr>
              <w:pStyle w:val="TableText"/>
              <w:keepNext/>
              <w:tabs>
                <w:tab w:val="decimal" w:pos="709"/>
              </w:tabs>
            </w:pPr>
            <w:r>
              <w:t>20</w:t>
            </w:r>
          </w:p>
        </w:tc>
        <w:tc>
          <w:tcPr>
            <w:tcW w:w="1049" w:type="dxa"/>
            <w:tcBorders>
              <w:top w:val="nil"/>
              <w:bottom w:val="nil"/>
            </w:tcBorders>
            <w:shd w:val="clear" w:color="auto" w:fill="auto"/>
          </w:tcPr>
          <w:p w:rsidR="00DC4E8E" w:rsidRDefault="00DC4E8E" w:rsidP="00DC1A9A">
            <w:pPr>
              <w:pStyle w:val="TableText"/>
              <w:keepNext/>
              <w:tabs>
                <w:tab w:val="decimal" w:pos="709"/>
              </w:tabs>
            </w:pPr>
            <w:r>
              <w:t>2</w:t>
            </w:r>
          </w:p>
        </w:tc>
        <w:tc>
          <w:tcPr>
            <w:tcW w:w="1048" w:type="dxa"/>
            <w:tcBorders>
              <w:top w:val="nil"/>
              <w:bottom w:val="nil"/>
            </w:tcBorders>
            <w:shd w:val="clear" w:color="auto" w:fill="auto"/>
          </w:tcPr>
          <w:p w:rsidR="00DC4E8E" w:rsidRDefault="00DC4E8E" w:rsidP="00DC1A9A">
            <w:pPr>
              <w:pStyle w:val="TableText"/>
              <w:keepNext/>
              <w:tabs>
                <w:tab w:val="decimal" w:pos="709"/>
              </w:tabs>
            </w:pPr>
            <w:r>
              <w:t>11</w:t>
            </w:r>
          </w:p>
        </w:tc>
        <w:tc>
          <w:tcPr>
            <w:tcW w:w="1049" w:type="dxa"/>
            <w:tcBorders>
              <w:top w:val="nil"/>
              <w:bottom w:val="nil"/>
            </w:tcBorders>
            <w:shd w:val="clear" w:color="auto" w:fill="auto"/>
          </w:tcPr>
          <w:p w:rsidR="00DC4E8E" w:rsidRDefault="00DC4E8E" w:rsidP="00DC1A9A">
            <w:pPr>
              <w:pStyle w:val="TableText"/>
              <w:keepNext/>
              <w:tabs>
                <w:tab w:val="decimal" w:pos="709"/>
              </w:tabs>
            </w:pPr>
          </w:p>
        </w:tc>
        <w:tc>
          <w:tcPr>
            <w:tcW w:w="1049" w:type="dxa"/>
            <w:tcBorders>
              <w:top w:val="nil"/>
              <w:bottom w:val="nil"/>
            </w:tcBorders>
            <w:shd w:val="clear" w:color="auto" w:fill="auto"/>
          </w:tcPr>
          <w:p w:rsidR="00DC4E8E" w:rsidRDefault="00DC4E8E" w:rsidP="00DC1A9A">
            <w:pPr>
              <w:pStyle w:val="TableText"/>
              <w:keepNext/>
              <w:tabs>
                <w:tab w:val="decimal" w:pos="709"/>
              </w:tabs>
            </w:pPr>
            <w:r>
              <w:t>267</w:t>
            </w:r>
          </w:p>
        </w:tc>
        <w:tc>
          <w:tcPr>
            <w:tcW w:w="1049" w:type="dxa"/>
            <w:tcBorders>
              <w:top w:val="nil"/>
              <w:bottom w:val="nil"/>
            </w:tcBorders>
            <w:shd w:val="clear" w:color="auto" w:fill="auto"/>
          </w:tcPr>
          <w:p w:rsidR="00DC4E8E" w:rsidRDefault="00DC4E8E" w:rsidP="00DC1A9A">
            <w:pPr>
              <w:pStyle w:val="TableText"/>
              <w:keepNext/>
              <w:tabs>
                <w:tab w:val="decimal" w:pos="567"/>
              </w:tabs>
            </w:pPr>
            <w:r>
              <w:t>2%</w:t>
            </w:r>
          </w:p>
        </w:tc>
      </w:tr>
      <w:tr w:rsidR="00DC4E8E" w:rsidTr="00DC1A9A">
        <w:trPr>
          <w:cantSplit/>
        </w:trPr>
        <w:tc>
          <w:tcPr>
            <w:tcW w:w="2015" w:type="dxa"/>
            <w:tcBorders>
              <w:top w:val="nil"/>
              <w:bottom w:val="nil"/>
            </w:tcBorders>
            <w:shd w:val="clear" w:color="auto" w:fill="F2F2F2" w:themeFill="background1" w:themeFillShade="F2"/>
          </w:tcPr>
          <w:p w:rsidR="00DC4E8E" w:rsidRDefault="00DC4E8E" w:rsidP="00DC1A9A">
            <w:pPr>
              <w:pStyle w:val="TableText"/>
              <w:keepNext/>
            </w:pPr>
            <w:r>
              <w:t>Marlborough</w:t>
            </w: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188</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26</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p>
        </w:tc>
        <w:tc>
          <w:tcPr>
            <w:tcW w:w="1048"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709"/>
              </w:tabs>
            </w:pPr>
            <w:r>
              <w:t>214</w:t>
            </w:r>
          </w:p>
        </w:tc>
        <w:tc>
          <w:tcPr>
            <w:tcW w:w="1049" w:type="dxa"/>
            <w:tcBorders>
              <w:top w:val="nil"/>
              <w:bottom w:val="nil"/>
            </w:tcBorders>
            <w:shd w:val="clear" w:color="auto" w:fill="F2F2F2" w:themeFill="background1" w:themeFillShade="F2"/>
          </w:tcPr>
          <w:p w:rsidR="00DC4E8E" w:rsidRDefault="00DC4E8E" w:rsidP="00DC1A9A">
            <w:pPr>
              <w:pStyle w:val="TableText"/>
              <w:keepNext/>
              <w:tabs>
                <w:tab w:val="decimal" w:pos="567"/>
              </w:tabs>
            </w:pPr>
            <w:r>
              <w:t>1%</w:t>
            </w:r>
          </w:p>
        </w:tc>
      </w:tr>
      <w:tr w:rsidR="00DC4E8E" w:rsidTr="00DC1A9A">
        <w:trPr>
          <w:cantSplit/>
        </w:trPr>
        <w:tc>
          <w:tcPr>
            <w:tcW w:w="2015" w:type="dxa"/>
            <w:tcBorders>
              <w:top w:val="nil"/>
              <w:bottom w:val="nil"/>
            </w:tcBorders>
            <w:shd w:val="clear" w:color="auto" w:fill="auto"/>
          </w:tcPr>
          <w:p w:rsidR="00DC4E8E" w:rsidRDefault="00DC4E8E" w:rsidP="00DC1A9A">
            <w:pPr>
              <w:pStyle w:val="TableText"/>
            </w:pPr>
            <w:r>
              <w:t>Gisborne</w:t>
            </w:r>
          </w:p>
        </w:tc>
        <w:tc>
          <w:tcPr>
            <w:tcW w:w="1048" w:type="dxa"/>
            <w:tcBorders>
              <w:top w:val="nil"/>
              <w:bottom w:val="nil"/>
            </w:tcBorders>
            <w:shd w:val="clear" w:color="auto" w:fill="auto"/>
          </w:tcPr>
          <w:p w:rsidR="00DC4E8E" w:rsidRDefault="00DC4E8E" w:rsidP="00DC1A9A">
            <w:pPr>
              <w:pStyle w:val="TableText"/>
              <w:tabs>
                <w:tab w:val="decimal" w:pos="709"/>
              </w:tabs>
            </w:pPr>
            <w:r>
              <w:t>65</w:t>
            </w:r>
          </w:p>
        </w:tc>
        <w:tc>
          <w:tcPr>
            <w:tcW w:w="1049" w:type="dxa"/>
            <w:tcBorders>
              <w:top w:val="nil"/>
              <w:bottom w:val="nil"/>
            </w:tcBorders>
            <w:shd w:val="clear" w:color="auto" w:fill="auto"/>
          </w:tcPr>
          <w:p w:rsidR="00DC4E8E" w:rsidRDefault="00DC4E8E" w:rsidP="00DC1A9A">
            <w:pPr>
              <w:pStyle w:val="TableText"/>
              <w:tabs>
                <w:tab w:val="decimal" w:pos="709"/>
              </w:tabs>
            </w:pPr>
            <w:r>
              <w:t>76</w:t>
            </w:r>
          </w:p>
        </w:tc>
        <w:tc>
          <w:tcPr>
            <w:tcW w:w="1049" w:type="dxa"/>
            <w:tcBorders>
              <w:top w:val="nil"/>
              <w:bottom w:val="nil"/>
            </w:tcBorders>
            <w:shd w:val="clear" w:color="auto" w:fill="auto"/>
          </w:tcPr>
          <w:p w:rsidR="00DC4E8E" w:rsidRDefault="00DC4E8E" w:rsidP="00DC1A9A">
            <w:pPr>
              <w:pStyle w:val="TableText"/>
              <w:tabs>
                <w:tab w:val="decimal" w:pos="709"/>
              </w:tabs>
            </w:pPr>
            <w:r>
              <w:t>4</w:t>
            </w:r>
          </w:p>
        </w:tc>
        <w:tc>
          <w:tcPr>
            <w:tcW w:w="1048" w:type="dxa"/>
            <w:tcBorders>
              <w:top w:val="nil"/>
              <w:bottom w:val="nil"/>
            </w:tcBorders>
            <w:shd w:val="clear" w:color="auto" w:fill="auto"/>
          </w:tcPr>
          <w:p w:rsidR="00DC4E8E" w:rsidRDefault="00DC4E8E" w:rsidP="00DC1A9A">
            <w:pPr>
              <w:pStyle w:val="TableText"/>
              <w:tabs>
                <w:tab w:val="decimal" w:pos="709"/>
              </w:tabs>
            </w:pPr>
          </w:p>
        </w:tc>
        <w:tc>
          <w:tcPr>
            <w:tcW w:w="1049" w:type="dxa"/>
            <w:tcBorders>
              <w:top w:val="nil"/>
              <w:bottom w:val="nil"/>
            </w:tcBorders>
            <w:shd w:val="clear" w:color="auto" w:fill="auto"/>
          </w:tcPr>
          <w:p w:rsidR="00DC4E8E" w:rsidRDefault="00DC4E8E" w:rsidP="00DC1A9A">
            <w:pPr>
              <w:pStyle w:val="TableText"/>
              <w:tabs>
                <w:tab w:val="decimal" w:pos="709"/>
              </w:tabs>
            </w:pPr>
            <w:r>
              <w:t>13</w:t>
            </w:r>
          </w:p>
        </w:tc>
        <w:tc>
          <w:tcPr>
            <w:tcW w:w="1049" w:type="dxa"/>
            <w:tcBorders>
              <w:top w:val="nil"/>
              <w:bottom w:val="nil"/>
            </w:tcBorders>
            <w:shd w:val="clear" w:color="auto" w:fill="auto"/>
          </w:tcPr>
          <w:p w:rsidR="00DC4E8E" w:rsidRDefault="00DC4E8E" w:rsidP="00DC1A9A">
            <w:pPr>
              <w:pStyle w:val="TableText"/>
              <w:tabs>
                <w:tab w:val="decimal" w:pos="709"/>
              </w:tabs>
            </w:pPr>
            <w:r>
              <w:t>158</w:t>
            </w:r>
          </w:p>
        </w:tc>
        <w:tc>
          <w:tcPr>
            <w:tcW w:w="1049" w:type="dxa"/>
            <w:tcBorders>
              <w:top w:val="nil"/>
              <w:bottom w:val="nil"/>
            </w:tcBorders>
            <w:shd w:val="clear" w:color="auto" w:fill="auto"/>
          </w:tcPr>
          <w:p w:rsidR="00DC4E8E" w:rsidRDefault="00DC4E8E" w:rsidP="00DC1A9A">
            <w:pPr>
              <w:pStyle w:val="TableText"/>
              <w:tabs>
                <w:tab w:val="decimal" w:pos="567"/>
              </w:tabs>
            </w:pPr>
            <w:r>
              <w:t>1%</w:t>
            </w:r>
          </w:p>
        </w:tc>
      </w:tr>
      <w:tr w:rsidR="00DC4E8E" w:rsidTr="00DC1A9A">
        <w:trPr>
          <w:cantSplit/>
        </w:trPr>
        <w:tc>
          <w:tcPr>
            <w:tcW w:w="2015" w:type="dxa"/>
            <w:tcBorders>
              <w:top w:val="nil"/>
              <w:bottom w:val="nil"/>
            </w:tcBorders>
            <w:shd w:val="clear" w:color="auto" w:fill="F2F2F2" w:themeFill="background1" w:themeFillShade="F2"/>
          </w:tcPr>
          <w:p w:rsidR="00DC4E8E" w:rsidRDefault="00DC4E8E" w:rsidP="00DC1A9A">
            <w:pPr>
              <w:pStyle w:val="TableText"/>
            </w:pPr>
            <w:r>
              <w:t>West Coast</w:t>
            </w:r>
          </w:p>
        </w:tc>
        <w:tc>
          <w:tcPr>
            <w:tcW w:w="1048" w:type="dxa"/>
            <w:tcBorders>
              <w:top w:val="nil"/>
              <w:bottom w:val="nil"/>
            </w:tcBorders>
            <w:shd w:val="clear" w:color="auto" w:fill="F2F2F2" w:themeFill="background1" w:themeFillShade="F2"/>
          </w:tcPr>
          <w:p w:rsidR="00DC4E8E" w:rsidRDefault="00DC4E8E" w:rsidP="00DC1A9A">
            <w:pPr>
              <w:pStyle w:val="TableText"/>
              <w:tabs>
                <w:tab w:val="decimal" w:pos="709"/>
              </w:tabs>
            </w:pPr>
            <w:r>
              <w:t>67</w:t>
            </w:r>
          </w:p>
        </w:tc>
        <w:tc>
          <w:tcPr>
            <w:tcW w:w="1049" w:type="dxa"/>
            <w:tcBorders>
              <w:top w:val="nil"/>
              <w:bottom w:val="nil"/>
            </w:tcBorders>
            <w:shd w:val="clear" w:color="auto" w:fill="F2F2F2" w:themeFill="background1" w:themeFillShade="F2"/>
          </w:tcPr>
          <w:p w:rsidR="00DC4E8E" w:rsidRDefault="00DC4E8E" w:rsidP="00DC1A9A">
            <w:pPr>
              <w:pStyle w:val="TableText"/>
              <w:tabs>
                <w:tab w:val="decimal" w:pos="709"/>
              </w:tabs>
            </w:pPr>
            <w:r>
              <w:t>1</w:t>
            </w:r>
          </w:p>
        </w:tc>
        <w:tc>
          <w:tcPr>
            <w:tcW w:w="1049" w:type="dxa"/>
            <w:tcBorders>
              <w:top w:val="nil"/>
              <w:bottom w:val="nil"/>
            </w:tcBorders>
            <w:shd w:val="clear" w:color="auto" w:fill="F2F2F2" w:themeFill="background1" w:themeFillShade="F2"/>
          </w:tcPr>
          <w:p w:rsidR="00DC4E8E" w:rsidRDefault="00DC4E8E" w:rsidP="00DC1A9A">
            <w:pPr>
              <w:pStyle w:val="TableText"/>
              <w:tabs>
                <w:tab w:val="decimal" w:pos="709"/>
              </w:tabs>
            </w:pPr>
            <w:r>
              <w:t>1</w:t>
            </w:r>
          </w:p>
        </w:tc>
        <w:tc>
          <w:tcPr>
            <w:tcW w:w="1048" w:type="dxa"/>
            <w:tcBorders>
              <w:top w:val="nil"/>
              <w:bottom w:val="nil"/>
            </w:tcBorders>
            <w:shd w:val="clear" w:color="auto" w:fill="F2F2F2" w:themeFill="background1" w:themeFillShade="F2"/>
          </w:tcPr>
          <w:p w:rsidR="00DC4E8E" w:rsidRDefault="00DC4E8E" w:rsidP="00DC1A9A">
            <w:pPr>
              <w:pStyle w:val="TableText"/>
              <w:tabs>
                <w:tab w:val="decimal" w:pos="709"/>
              </w:tabs>
            </w:pPr>
          </w:p>
        </w:tc>
        <w:tc>
          <w:tcPr>
            <w:tcW w:w="1049" w:type="dxa"/>
            <w:tcBorders>
              <w:top w:val="nil"/>
              <w:bottom w:val="nil"/>
            </w:tcBorders>
            <w:shd w:val="clear" w:color="auto" w:fill="F2F2F2" w:themeFill="background1" w:themeFillShade="F2"/>
          </w:tcPr>
          <w:p w:rsidR="00DC4E8E" w:rsidRDefault="00DC4E8E" w:rsidP="00DC1A9A">
            <w:pPr>
              <w:pStyle w:val="TableText"/>
              <w:tabs>
                <w:tab w:val="decimal" w:pos="709"/>
              </w:tabs>
            </w:pPr>
            <w:r>
              <w:t>18</w:t>
            </w:r>
          </w:p>
        </w:tc>
        <w:tc>
          <w:tcPr>
            <w:tcW w:w="1049" w:type="dxa"/>
            <w:tcBorders>
              <w:top w:val="nil"/>
              <w:bottom w:val="nil"/>
            </w:tcBorders>
            <w:shd w:val="clear" w:color="auto" w:fill="F2F2F2" w:themeFill="background1" w:themeFillShade="F2"/>
          </w:tcPr>
          <w:p w:rsidR="00DC4E8E" w:rsidRDefault="00DC4E8E" w:rsidP="00DC1A9A">
            <w:pPr>
              <w:pStyle w:val="TableText"/>
              <w:tabs>
                <w:tab w:val="decimal" w:pos="709"/>
              </w:tabs>
            </w:pPr>
            <w:r>
              <w:t>87</w:t>
            </w:r>
          </w:p>
        </w:tc>
        <w:tc>
          <w:tcPr>
            <w:tcW w:w="1049" w:type="dxa"/>
            <w:tcBorders>
              <w:top w:val="nil"/>
              <w:bottom w:val="nil"/>
            </w:tcBorders>
            <w:shd w:val="clear" w:color="auto" w:fill="F2F2F2" w:themeFill="background1" w:themeFillShade="F2"/>
          </w:tcPr>
          <w:p w:rsidR="00DC4E8E" w:rsidRDefault="00DC4E8E" w:rsidP="00DC1A9A">
            <w:pPr>
              <w:pStyle w:val="TableText"/>
              <w:tabs>
                <w:tab w:val="decimal" w:pos="567"/>
              </w:tabs>
            </w:pPr>
            <w:r>
              <w:t>1%</w:t>
            </w:r>
          </w:p>
        </w:tc>
      </w:tr>
      <w:tr w:rsidR="00DC4E8E" w:rsidTr="00DC1A9A">
        <w:trPr>
          <w:cantSplit/>
        </w:trPr>
        <w:tc>
          <w:tcPr>
            <w:tcW w:w="2015" w:type="dxa"/>
            <w:tcBorders>
              <w:top w:val="nil"/>
              <w:bottom w:val="nil"/>
            </w:tcBorders>
            <w:shd w:val="clear" w:color="auto" w:fill="auto"/>
          </w:tcPr>
          <w:p w:rsidR="00DC4E8E" w:rsidRDefault="00DC4E8E" w:rsidP="00DC1A9A">
            <w:pPr>
              <w:pStyle w:val="TableText"/>
            </w:pPr>
            <w:r>
              <w:t>Tasman</w:t>
            </w:r>
          </w:p>
        </w:tc>
        <w:tc>
          <w:tcPr>
            <w:tcW w:w="1048" w:type="dxa"/>
            <w:tcBorders>
              <w:top w:val="nil"/>
              <w:bottom w:val="nil"/>
            </w:tcBorders>
            <w:shd w:val="clear" w:color="auto" w:fill="auto"/>
          </w:tcPr>
          <w:p w:rsidR="00DC4E8E" w:rsidRDefault="00DC4E8E" w:rsidP="00DC1A9A">
            <w:pPr>
              <w:pStyle w:val="TableText"/>
              <w:tabs>
                <w:tab w:val="decimal" w:pos="709"/>
              </w:tabs>
            </w:pPr>
            <w:r>
              <w:t>67</w:t>
            </w:r>
          </w:p>
        </w:tc>
        <w:tc>
          <w:tcPr>
            <w:tcW w:w="1049" w:type="dxa"/>
            <w:tcBorders>
              <w:top w:val="nil"/>
              <w:bottom w:val="nil"/>
            </w:tcBorders>
            <w:shd w:val="clear" w:color="auto" w:fill="auto"/>
          </w:tcPr>
          <w:p w:rsidR="00DC4E8E" w:rsidRDefault="00DC4E8E" w:rsidP="00DC1A9A">
            <w:pPr>
              <w:pStyle w:val="TableText"/>
              <w:tabs>
                <w:tab w:val="decimal" w:pos="709"/>
              </w:tabs>
            </w:pPr>
            <w:r>
              <w:t>6</w:t>
            </w:r>
          </w:p>
        </w:tc>
        <w:tc>
          <w:tcPr>
            <w:tcW w:w="1049" w:type="dxa"/>
            <w:tcBorders>
              <w:top w:val="nil"/>
              <w:bottom w:val="nil"/>
            </w:tcBorders>
            <w:shd w:val="clear" w:color="auto" w:fill="auto"/>
          </w:tcPr>
          <w:p w:rsidR="00DC4E8E" w:rsidRDefault="00DC4E8E" w:rsidP="00DC1A9A">
            <w:pPr>
              <w:pStyle w:val="TableText"/>
              <w:tabs>
                <w:tab w:val="decimal" w:pos="709"/>
              </w:tabs>
            </w:pPr>
          </w:p>
        </w:tc>
        <w:tc>
          <w:tcPr>
            <w:tcW w:w="1048" w:type="dxa"/>
            <w:tcBorders>
              <w:top w:val="nil"/>
              <w:bottom w:val="nil"/>
            </w:tcBorders>
            <w:shd w:val="clear" w:color="auto" w:fill="auto"/>
          </w:tcPr>
          <w:p w:rsidR="00DC4E8E" w:rsidRDefault="00DC4E8E" w:rsidP="00DC1A9A">
            <w:pPr>
              <w:pStyle w:val="TableText"/>
              <w:tabs>
                <w:tab w:val="decimal" w:pos="709"/>
              </w:tabs>
            </w:pPr>
          </w:p>
        </w:tc>
        <w:tc>
          <w:tcPr>
            <w:tcW w:w="1049" w:type="dxa"/>
            <w:tcBorders>
              <w:top w:val="nil"/>
              <w:bottom w:val="nil"/>
            </w:tcBorders>
            <w:shd w:val="clear" w:color="auto" w:fill="auto"/>
          </w:tcPr>
          <w:p w:rsidR="00DC4E8E" w:rsidRDefault="00DC4E8E" w:rsidP="00DC1A9A">
            <w:pPr>
              <w:pStyle w:val="TableText"/>
              <w:tabs>
                <w:tab w:val="decimal" w:pos="709"/>
              </w:tabs>
            </w:pPr>
          </w:p>
        </w:tc>
        <w:tc>
          <w:tcPr>
            <w:tcW w:w="1049" w:type="dxa"/>
            <w:tcBorders>
              <w:top w:val="nil"/>
              <w:bottom w:val="nil"/>
            </w:tcBorders>
            <w:shd w:val="clear" w:color="auto" w:fill="auto"/>
          </w:tcPr>
          <w:p w:rsidR="00DC4E8E" w:rsidRDefault="00DC4E8E" w:rsidP="00DC1A9A">
            <w:pPr>
              <w:pStyle w:val="TableText"/>
              <w:tabs>
                <w:tab w:val="decimal" w:pos="709"/>
              </w:tabs>
            </w:pPr>
            <w:r>
              <w:t>73</w:t>
            </w:r>
          </w:p>
        </w:tc>
        <w:tc>
          <w:tcPr>
            <w:tcW w:w="1049" w:type="dxa"/>
            <w:tcBorders>
              <w:top w:val="nil"/>
              <w:bottom w:val="nil"/>
            </w:tcBorders>
            <w:shd w:val="clear" w:color="auto" w:fill="auto"/>
          </w:tcPr>
          <w:p w:rsidR="00DC4E8E" w:rsidRDefault="00DC4E8E" w:rsidP="00DC1A9A">
            <w:pPr>
              <w:pStyle w:val="TableText"/>
              <w:tabs>
                <w:tab w:val="decimal" w:pos="567"/>
              </w:tabs>
            </w:pPr>
            <w:r>
              <w:t>0%</w:t>
            </w:r>
          </w:p>
        </w:tc>
      </w:tr>
      <w:tr w:rsidR="00DC1A9A" w:rsidRPr="00DC1A9A" w:rsidTr="00DC1A9A">
        <w:trPr>
          <w:cantSplit/>
        </w:trPr>
        <w:tc>
          <w:tcPr>
            <w:tcW w:w="2015" w:type="dxa"/>
            <w:tcBorders>
              <w:top w:val="nil"/>
              <w:bottom w:val="single" w:sz="4" w:space="0" w:color="auto"/>
            </w:tcBorders>
            <w:shd w:val="clear" w:color="auto" w:fill="F2F2F2" w:themeFill="background1" w:themeFillShade="F2"/>
          </w:tcPr>
          <w:p w:rsidR="00DC4E8E" w:rsidRPr="00DC1A9A" w:rsidRDefault="00DC4E8E" w:rsidP="00DC1A9A">
            <w:pPr>
              <w:pStyle w:val="TableText"/>
              <w:rPr>
                <w:b/>
              </w:rPr>
            </w:pPr>
            <w:r w:rsidRPr="00DC1A9A">
              <w:rPr>
                <w:b/>
              </w:rPr>
              <w:t>Total</w:t>
            </w:r>
          </w:p>
        </w:tc>
        <w:tc>
          <w:tcPr>
            <w:tcW w:w="1048" w:type="dxa"/>
            <w:tcBorders>
              <w:top w:val="nil"/>
              <w:bottom w:val="single" w:sz="4" w:space="0" w:color="auto"/>
            </w:tcBorders>
            <w:shd w:val="clear" w:color="auto" w:fill="F2F2F2" w:themeFill="background1" w:themeFillShade="F2"/>
          </w:tcPr>
          <w:p w:rsidR="00DC4E8E" w:rsidRPr="00DC1A9A" w:rsidRDefault="00DC4E8E" w:rsidP="00DC1A9A">
            <w:pPr>
              <w:pStyle w:val="TableText"/>
              <w:tabs>
                <w:tab w:val="decimal" w:pos="709"/>
              </w:tabs>
              <w:rPr>
                <w:b/>
              </w:rPr>
            </w:pPr>
            <w:r w:rsidRPr="00DC1A9A">
              <w:rPr>
                <w:b/>
              </w:rPr>
              <w:t>10,399</w:t>
            </w:r>
          </w:p>
        </w:tc>
        <w:tc>
          <w:tcPr>
            <w:tcW w:w="1049" w:type="dxa"/>
            <w:tcBorders>
              <w:top w:val="nil"/>
              <w:bottom w:val="single" w:sz="4" w:space="0" w:color="auto"/>
            </w:tcBorders>
            <w:shd w:val="clear" w:color="auto" w:fill="F2F2F2" w:themeFill="background1" w:themeFillShade="F2"/>
          </w:tcPr>
          <w:p w:rsidR="00DC4E8E" w:rsidRPr="00DC1A9A" w:rsidRDefault="00DC4E8E" w:rsidP="00DC1A9A">
            <w:pPr>
              <w:pStyle w:val="TableText"/>
              <w:tabs>
                <w:tab w:val="decimal" w:pos="709"/>
              </w:tabs>
              <w:rPr>
                <w:b/>
              </w:rPr>
            </w:pPr>
            <w:r w:rsidRPr="00DC1A9A">
              <w:rPr>
                <w:b/>
              </w:rPr>
              <w:t>2280</w:t>
            </w:r>
          </w:p>
        </w:tc>
        <w:tc>
          <w:tcPr>
            <w:tcW w:w="1049" w:type="dxa"/>
            <w:tcBorders>
              <w:top w:val="nil"/>
              <w:bottom w:val="single" w:sz="4" w:space="0" w:color="auto"/>
            </w:tcBorders>
            <w:shd w:val="clear" w:color="auto" w:fill="F2F2F2" w:themeFill="background1" w:themeFillShade="F2"/>
          </w:tcPr>
          <w:p w:rsidR="00DC4E8E" w:rsidRPr="00DC1A9A" w:rsidRDefault="00DC4E8E" w:rsidP="00DC1A9A">
            <w:pPr>
              <w:pStyle w:val="TableText"/>
              <w:tabs>
                <w:tab w:val="decimal" w:pos="709"/>
              </w:tabs>
              <w:rPr>
                <w:b/>
              </w:rPr>
            </w:pPr>
            <w:r w:rsidRPr="00DC1A9A">
              <w:rPr>
                <w:b/>
              </w:rPr>
              <w:t>1034</w:t>
            </w:r>
          </w:p>
        </w:tc>
        <w:tc>
          <w:tcPr>
            <w:tcW w:w="1048" w:type="dxa"/>
            <w:tcBorders>
              <w:top w:val="nil"/>
              <w:bottom w:val="single" w:sz="4" w:space="0" w:color="auto"/>
            </w:tcBorders>
            <w:shd w:val="clear" w:color="auto" w:fill="F2F2F2" w:themeFill="background1" w:themeFillShade="F2"/>
          </w:tcPr>
          <w:p w:rsidR="00DC4E8E" w:rsidRPr="00DC1A9A" w:rsidRDefault="00DC4E8E" w:rsidP="00DC1A9A">
            <w:pPr>
              <w:pStyle w:val="TableText"/>
              <w:tabs>
                <w:tab w:val="decimal" w:pos="709"/>
              </w:tabs>
              <w:rPr>
                <w:b/>
              </w:rPr>
            </w:pPr>
            <w:r w:rsidRPr="00DC1A9A">
              <w:rPr>
                <w:b/>
              </w:rPr>
              <w:t>758</w:t>
            </w:r>
          </w:p>
        </w:tc>
        <w:tc>
          <w:tcPr>
            <w:tcW w:w="1049" w:type="dxa"/>
            <w:tcBorders>
              <w:top w:val="nil"/>
              <w:bottom w:val="single" w:sz="4" w:space="0" w:color="auto"/>
            </w:tcBorders>
            <w:shd w:val="clear" w:color="auto" w:fill="F2F2F2" w:themeFill="background1" w:themeFillShade="F2"/>
          </w:tcPr>
          <w:p w:rsidR="00DC4E8E" w:rsidRPr="00DC1A9A" w:rsidRDefault="00DC4E8E" w:rsidP="00DC1A9A">
            <w:pPr>
              <w:pStyle w:val="TableText"/>
              <w:tabs>
                <w:tab w:val="decimal" w:pos="709"/>
              </w:tabs>
              <w:rPr>
                <w:b/>
              </w:rPr>
            </w:pPr>
            <w:r w:rsidRPr="00DC1A9A">
              <w:rPr>
                <w:b/>
              </w:rPr>
              <w:t>498</w:t>
            </w:r>
          </w:p>
        </w:tc>
        <w:tc>
          <w:tcPr>
            <w:tcW w:w="1049" w:type="dxa"/>
            <w:tcBorders>
              <w:top w:val="nil"/>
              <w:bottom w:val="single" w:sz="4" w:space="0" w:color="auto"/>
            </w:tcBorders>
            <w:shd w:val="clear" w:color="auto" w:fill="F2F2F2" w:themeFill="background1" w:themeFillShade="F2"/>
          </w:tcPr>
          <w:p w:rsidR="00DC4E8E" w:rsidRPr="00DC1A9A" w:rsidRDefault="00DC4E8E" w:rsidP="00DC1A9A">
            <w:pPr>
              <w:pStyle w:val="TableText"/>
              <w:tabs>
                <w:tab w:val="decimal" w:pos="709"/>
              </w:tabs>
              <w:rPr>
                <w:b/>
              </w:rPr>
            </w:pPr>
            <w:r w:rsidRPr="00DC1A9A">
              <w:rPr>
                <w:b/>
              </w:rPr>
              <w:t>14,969</w:t>
            </w:r>
          </w:p>
        </w:tc>
        <w:tc>
          <w:tcPr>
            <w:tcW w:w="1049" w:type="dxa"/>
            <w:tcBorders>
              <w:top w:val="nil"/>
              <w:bottom w:val="single" w:sz="4" w:space="0" w:color="auto"/>
            </w:tcBorders>
            <w:shd w:val="clear" w:color="auto" w:fill="F2F2F2" w:themeFill="background1" w:themeFillShade="F2"/>
          </w:tcPr>
          <w:p w:rsidR="00DC4E8E" w:rsidRPr="00DC1A9A" w:rsidRDefault="00DC4E8E" w:rsidP="00DC1A9A">
            <w:pPr>
              <w:pStyle w:val="TableText"/>
              <w:tabs>
                <w:tab w:val="decimal" w:pos="567"/>
              </w:tabs>
              <w:rPr>
                <w:b/>
              </w:rPr>
            </w:pPr>
          </w:p>
        </w:tc>
      </w:tr>
    </w:tbl>
    <w:p w:rsidR="00DC1A9A" w:rsidRDefault="00DC1A9A" w:rsidP="00DC1A9A"/>
    <w:p w:rsidR="00DC4E8E" w:rsidRDefault="00DC4E8E" w:rsidP="00DC1A9A">
      <w:pPr>
        <w:pStyle w:val="Figure"/>
      </w:pPr>
      <w:bookmarkStart w:id="132" w:name="_Toc410633674"/>
      <w:r>
        <w:t>Figure 16:</w:t>
      </w:r>
      <w:r w:rsidR="00DC1A9A">
        <w:t xml:space="preserve"> </w:t>
      </w:r>
      <w:r>
        <w:t>HCSS clients by region and ethnicity</w:t>
      </w:r>
      <w:bookmarkEnd w:id="132"/>
    </w:p>
    <w:p w:rsidR="00DC4E8E" w:rsidRDefault="00DC4E8E" w:rsidP="00DC4E8E">
      <w:pPr>
        <w:jc w:val="both"/>
      </w:pPr>
      <w:r>
        <w:rPr>
          <w:noProof/>
          <w:lang w:eastAsia="en-NZ"/>
        </w:rPr>
        <w:drawing>
          <wp:inline distT="0" distB="0" distL="0" distR="0" wp14:anchorId="0F089A75" wp14:editId="581A2C55">
            <wp:extent cx="5902037" cy="3034146"/>
            <wp:effectExtent l="0" t="0" r="3810" b="0"/>
            <wp:docPr id="86" name="Chart 86" title="Figure 16: HCSS clients by region and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C1A9A" w:rsidRDefault="00DC1A9A" w:rsidP="00DC1A9A"/>
    <w:p w:rsidR="00DC4E8E" w:rsidRDefault="00DC4E8E" w:rsidP="00DC1A9A">
      <w:r>
        <w:t>Observations:</w:t>
      </w:r>
    </w:p>
    <w:p w:rsidR="00DC4E8E" w:rsidRDefault="00DC4E8E" w:rsidP="00DC1A9A">
      <w:pPr>
        <w:pStyle w:val="Bullet"/>
      </w:pPr>
      <w:r>
        <w:t>The data shows that 31% of HCSS clients live in the Auckland region.</w:t>
      </w:r>
    </w:p>
    <w:p w:rsidR="00DC4E8E" w:rsidRDefault="00DC4E8E" w:rsidP="00DC1A9A">
      <w:pPr>
        <w:pStyle w:val="Bullet"/>
      </w:pPr>
      <w:r>
        <w:t>The Auckland region has the largest ethnic diversity of HCSS clients: 55% European/Other; 17% Pacific; 12% Māori; 12% Asian.</w:t>
      </w:r>
    </w:p>
    <w:p w:rsidR="00DC4E8E" w:rsidRDefault="00DC4E8E" w:rsidP="00DC1A9A"/>
    <w:p w:rsidR="00DC4E8E" w:rsidRDefault="00DC4E8E" w:rsidP="00DC1A9A">
      <w:pPr>
        <w:pStyle w:val="Heading3"/>
      </w:pPr>
      <w:bookmarkStart w:id="133" w:name="_Toc409612038"/>
      <w:r>
        <w:t>Principal disability</w:t>
      </w:r>
      <w:bookmarkEnd w:id="133"/>
    </w:p>
    <w:p w:rsidR="00DC4E8E" w:rsidRDefault="00DC4E8E" w:rsidP="00DC1A9A">
      <w:pPr>
        <w:pStyle w:val="Table"/>
      </w:pPr>
      <w:bookmarkStart w:id="134" w:name="_Toc410633590"/>
      <w:r>
        <w:t>Table 19:</w:t>
      </w:r>
      <w:r w:rsidR="00DC1A9A">
        <w:t xml:space="preserve"> </w:t>
      </w:r>
      <w:r>
        <w:t>HCSS clients by principal disability type and sex</w:t>
      </w:r>
      <w:r w:rsidRPr="00DC1A9A">
        <w:rPr>
          <w:rStyle w:val="FootnoteReference"/>
          <w:b w:val="0"/>
        </w:rPr>
        <w:footnoteReference w:id="7"/>
      </w:r>
      <w:bookmarkEnd w:id="134"/>
    </w:p>
    <w:tbl>
      <w:tblPr>
        <w:tblW w:w="9356" w:type="dxa"/>
        <w:tblInd w:w="57" w:type="dxa"/>
        <w:tblLayout w:type="fixed"/>
        <w:tblCellMar>
          <w:left w:w="57" w:type="dxa"/>
          <w:right w:w="57" w:type="dxa"/>
        </w:tblCellMar>
        <w:tblLook w:val="0000" w:firstRow="0" w:lastRow="0" w:firstColumn="0" w:lastColumn="0" w:noHBand="0" w:noVBand="0"/>
      </w:tblPr>
      <w:tblGrid>
        <w:gridCol w:w="4253"/>
        <w:gridCol w:w="1275"/>
        <w:gridCol w:w="1276"/>
        <w:gridCol w:w="1276"/>
        <w:gridCol w:w="1276"/>
      </w:tblGrid>
      <w:tr w:rsidR="00DC4E8E" w:rsidRPr="001C02E2" w:rsidTr="001C02E2">
        <w:trPr>
          <w:cantSplit/>
        </w:trPr>
        <w:tc>
          <w:tcPr>
            <w:tcW w:w="4253" w:type="dxa"/>
            <w:tcBorders>
              <w:top w:val="single" w:sz="4" w:space="0" w:color="auto"/>
              <w:bottom w:val="single" w:sz="4" w:space="0" w:color="auto"/>
            </w:tcBorders>
            <w:shd w:val="clear" w:color="auto" w:fill="auto"/>
          </w:tcPr>
          <w:p w:rsidR="00DC4E8E" w:rsidRPr="001C02E2" w:rsidRDefault="00DC4E8E" w:rsidP="001C02E2">
            <w:pPr>
              <w:pStyle w:val="TableText"/>
              <w:rPr>
                <w:b/>
              </w:rPr>
            </w:pPr>
            <w:r w:rsidRPr="001C02E2">
              <w:rPr>
                <w:b/>
              </w:rPr>
              <w:t>Disability type</w:t>
            </w:r>
          </w:p>
        </w:tc>
        <w:tc>
          <w:tcPr>
            <w:tcW w:w="1275" w:type="dxa"/>
            <w:tcBorders>
              <w:top w:val="single" w:sz="4" w:space="0" w:color="auto"/>
              <w:bottom w:val="single" w:sz="4" w:space="0" w:color="auto"/>
            </w:tcBorders>
            <w:shd w:val="clear" w:color="auto" w:fill="auto"/>
          </w:tcPr>
          <w:p w:rsidR="00DC4E8E" w:rsidRPr="001C02E2" w:rsidRDefault="00DC4E8E" w:rsidP="001C02E2">
            <w:pPr>
              <w:pStyle w:val="TableText"/>
              <w:jc w:val="center"/>
              <w:rPr>
                <w:b/>
              </w:rPr>
            </w:pPr>
            <w:r w:rsidRPr="001C02E2">
              <w:rPr>
                <w:b/>
              </w:rPr>
              <w:t>Female</w:t>
            </w:r>
          </w:p>
        </w:tc>
        <w:tc>
          <w:tcPr>
            <w:tcW w:w="1276" w:type="dxa"/>
            <w:tcBorders>
              <w:top w:val="single" w:sz="4" w:space="0" w:color="auto"/>
              <w:bottom w:val="single" w:sz="4" w:space="0" w:color="auto"/>
            </w:tcBorders>
            <w:shd w:val="clear" w:color="auto" w:fill="auto"/>
          </w:tcPr>
          <w:p w:rsidR="00DC4E8E" w:rsidRPr="001C02E2" w:rsidRDefault="00DC4E8E" w:rsidP="001C02E2">
            <w:pPr>
              <w:pStyle w:val="TableText"/>
              <w:jc w:val="center"/>
              <w:rPr>
                <w:b/>
              </w:rPr>
            </w:pPr>
            <w:r w:rsidRPr="001C02E2">
              <w:rPr>
                <w:b/>
              </w:rPr>
              <w:t>Male</w:t>
            </w:r>
          </w:p>
        </w:tc>
        <w:tc>
          <w:tcPr>
            <w:tcW w:w="1276" w:type="dxa"/>
            <w:tcBorders>
              <w:top w:val="single" w:sz="4" w:space="0" w:color="auto"/>
              <w:bottom w:val="single" w:sz="4" w:space="0" w:color="auto"/>
            </w:tcBorders>
            <w:shd w:val="clear" w:color="auto" w:fill="auto"/>
          </w:tcPr>
          <w:p w:rsidR="00DC4E8E" w:rsidRPr="001C02E2" w:rsidRDefault="00DC4E8E" w:rsidP="001C02E2">
            <w:pPr>
              <w:pStyle w:val="TableText"/>
              <w:jc w:val="center"/>
              <w:rPr>
                <w:b/>
              </w:rPr>
            </w:pPr>
            <w:r w:rsidRPr="001C02E2">
              <w:rPr>
                <w:b/>
              </w:rPr>
              <w:t>Total</w:t>
            </w:r>
          </w:p>
        </w:tc>
        <w:tc>
          <w:tcPr>
            <w:tcW w:w="1276" w:type="dxa"/>
            <w:tcBorders>
              <w:top w:val="single" w:sz="4" w:space="0" w:color="auto"/>
              <w:bottom w:val="single" w:sz="4" w:space="0" w:color="auto"/>
            </w:tcBorders>
            <w:shd w:val="clear" w:color="auto" w:fill="auto"/>
          </w:tcPr>
          <w:p w:rsidR="00DC4E8E" w:rsidRPr="001C02E2" w:rsidRDefault="00DC4E8E" w:rsidP="001C02E2">
            <w:pPr>
              <w:pStyle w:val="TableText"/>
              <w:jc w:val="center"/>
              <w:rPr>
                <w:b/>
              </w:rPr>
            </w:pPr>
            <w:r w:rsidRPr="001C02E2">
              <w:rPr>
                <w:b/>
              </w:rPr>
              <w:t>%</w:t>
            </w:r>
          </w:p>
        </w:tc>
      </w:tr>
      <w:tr w:rsidR="00DC4E8E" w:rsidTr="001C02E2">
        <w:trPr>
          <w:cantSplit/>
        </w:trPr>
        <w:tc>
          <w:tcPr>
            <w:tcW w:w="4253" w:type="dxa"/>
            <w:tcBorders>
              <w:top w:val="single" w:sz="4" w:space="0" w:color="auto"/>
            </w:tcBorders>
            <w:shd w:val="clear" w:color="auto" w:fill="F2F2F2" w:themeFill="background1" w:themeFillShade="F2"/>
          </w:tcPr>
          <w:p w:rsidR="00DC4E8E" w:rsidRDefault="00DC4E8E" w:rsidP="001C02E2">
            <w:pPr>
              <w:pStyle w:val="TableText"/>
            </w:pPr>
            <w:r>
              <w:t>Physical</w:t>
            </w:r>
          </w:p>
        </w:tc>
        <w:tc>
          <w:tcPr>
            <w:tcW w:w="1275" w:type="dxa"/>
            <w:tcBorders>
              <w:top w:val="single" w:sz="4" w:space="0" w:color="auto"/>
            </w:tcBorders>
            <w:shd w:val="clear" w:color="auto" w:fill="F2F2F2" w:themeFill="background1" w:themeFillShade="F2"/>
          </w:tcPr>
          <w:p w:rsidR="00DC4E8E" w:rsidRDefault="00DC4E8E" w:rsidP="001C02E2">
            <w:pPr>
              <w:pStyle w:val="TableText"/>
              <w:tabs>
                <w:tab w:val="decimal" w:pos="793"/>
              </w:tabs>
            </w:pPr>
            <w:r>
              <w:t>3448</w:t>
            </w:r>
          </w:p>
        </w:tc>
        <w:tc>
          <w:tcPr>
            <w:tcW w:w="1276" w:type="dxa"/>
            <w:tcBorders>
              <w:top w:val="single" w:sz="4" w:space="0" w:color="auto"/>
            </w:tcBorders>
            <w:shd w:val="clear" w:color="auto" w:fill="F2F2F2" w:themeFill="background1" w:themeFillShade="F2"/>
          </w:tcPr>
          <w:p w:rsidR="00DC4E8E" w:rsidRDefault="00DC4E8E" w:rsidP="001C02E2">
            <w:pPr>
              <w:pStyle w:val="TableText"/>
              <w:tabs>
                <w:tab w:val="decimal" w:pos="793"/>
              </w:tabs>
            </w:pPr>
            <w:r>
              <w:t>2275</w:t>
            </w:r>
          </w:p>
        </w:tc>
        <w:tc>
          <w:tcPr>
            <w:tcW w:w="1276" w:type="dxa"/>
            <w:tcBorders>
              <w:top w:val="single" w:sz="4" w:space="0" w:color="auto"/>
            </w:tcBorders>
            <w:shd w:val="clear" w:color="auto" w:fill="F2F2F2" w:themeFill="background1" w:themeFillShade="F2"/>
          </w:tcPr>
          <w:p w:rsidR="00DC4E8E" w:rsidRDefault="00DC4E8E" w:rsidP="001C02E2">
            <w:pPr>
              <w:pStyle w:val="TableText"/>
              <w:tabs>
                <w:tab w:val="decimal" w:pos="793"/>
              </w:tabs>
            </w:pPr>
            <w:r>
              <w:t>5723</w:t>
            </w:r>
          </w:p>
        </w:tc>
        <w:tc>
          <w:tcPr>
            <w:tcW w:w="1276" w:type="dxa"/>
            <w:tcBorders>
              <w:top w:val="single" w:sz="4" w:space="0" w:color="auto"/>
            </w:tcBorders>
            <w:shd w:val="clear" w:color="auto" w:fill="F2F2F2" w:themeFill="background1" w:themeFillShade="F2"/>
          </w:tcPr>
          <w:p w:rsidR="00DC4E8E" w:rsidRDefault="00DC4E8E" w:rsidP="001C02E2">
            <w:pPr>
              <w:pStyle w:val="TableText"/>
              <w:tabs>
                <w:tab w:val="decimal" w:pos="594"/>
              </w:tabs>
            </w:pPr>
            <w:r>
              <w:t>38.2%</w:t>
            </w:r>
          </w:p>
        </w:tc>
      </w:tr>
      <w:tr w:rsidR="00DC4E8E" w:rsidTr="001C02E2">
        <w:trPr>
          <w:cantSplit/>
        </w:trPr>
        <w:tc>
          <w:tcPr>
            <w:tcW w:w="4253" w:type="dxa"/>
            <w:shd w:val="clear" w:color="auto" w:fill="auto"/>
          </w:tcPr>
          <w:p w:rsidR="00DC4E8E" w:rsidRDefault="00DC4E8E" w:rsidP="001C02E2">
            <w:pPr>
              <w:pStyle w:val="TableText"/>
            </w:pPr>
            <w:r>
              <w:t>Intellectual</w:t>
            </w:r>
          </w:p>
        </w:tc>
        <w:tc>
          <w:tcPr>
            <w:tcW w:w="1275" w:type="dxa"/>
            <w:shd w:val="clear" w:color="auto" w:fill="auto"/>
          </w:tcPr>
          <w:p w:rsidR="00DC4E8E" w:rsidRDefault="00DC4E8E" w:rsidP="001C02E2">
            <w:pPr>
              <w:pStyle w:val="TableText"/>
              <w:tabs>
                <w:tab w:val="decimal" w:pos="793"/>
              </w:tabs>
            </w:pPr>
            <w:r>
              <w:t>2086</w:t>
            </w:r>
          </w:p>
        </w:tc>
        <w:tc>
          <w:tcPr>
            <w:tcW w:w="1276" w:type="dxa"/>
            <w:shd w:val="clear" w:color="auto" w:fill="auto"/>
          </w:tcPr>
          <w:p w:rsidR="00DC4E8E" w:rsidRDefault="00DC4E8E" w:rsidP="001C02E2">
            <w:pPr>
              <w:pStyle w:val="TableText"/>
              <w:tabs>
                <w:tab w:val="decimal" w:pos="793"/>
              </w:tabs>
            </w:pPr>
            <w:r>
              <w:t>2271</w:t>
            </w:r>
          </w:p>
        </w:tc>
        <w:tc>
          <w:tcPr>
            <w:tcW w:w="1276" w:type="dxa"/>
            <w:shd w:val="clear" w:color="auto" w:fill="auto"/>
          </w:tcPr>
          <w:p w:rsidR="00DC4E8E" w:rsidRDefault="00DC4E8E" w:rsidP="001C02E2">
            <w:pPr>
              <w:pStyle w:val="TableText"/>
              <w:tabs>
                <w:tab w:val="decimal" w:pos="793"/>
              </w:tabs>
            </w:pPr>
            <w:r>
              <w:t>4357</w:t>
            </w:r>
          </w:p>
        </w:tc>
        <w:tc>
          <w:tcPr>
            <w:tcW w:w="1276" w:type="dxa"/>
            <w:shd w:val="clear" w:color="auto" w:fill="auto"/>
          </w:tcPr>
          <w:p w:rsidR="00DC4E8E" w:rsidRDefault="00DC4E8E" w:rsidP="001C02E2">
            <w:pPr>
              <w:pStyle w:val="TableText"/>
              <w:tabs>
                <w:tab w:val="decimal" w:pos="594"/>
              </w:tabs>
            </w:pPr>
            <w:r>
              <w:t>29.1%</w:t>
            </w:r>
          </w:p>
        </w:tc>
      </w:tr>
      <w:tr w:rsidR="00DC4E8E" w:rsidTr="001C02E2">
        <w:trPr>
          <w:cantSplit/>
        </w:trPr>
        <w:tc>
          <w:tcPr>
            <w:tcW w:w="4253" w:type="dxa"/>
            <w:shd w:val="clear" w:color="auto" w:fill="F2F2F2" w:themeFill="background1" w:themeFillShade="F2"/>
          </w:tcPr>
          <w:p w:rsidR="00DC4E8E" w:rsidRDefault="00DC4E8E" w:rsidP="001C02E2">
            <w:pPr>
              <w:pStyle w:val="TableText"/>
            </w:pPr>
            <w:r>
              <w:t>ASD</w:t>
            </w:r>
          </w:p>
        </w:tc>
        <w:tc>
          <w:tcPr>
            <w:tcW w:w="1275" w:type="dxa"/>
            <w:shd w:val="clear" w:color="auto" w:fill="F2F2F2" w:themeFill="background1" w:themeFillShade="F2"/>
          </w:tcPr>
          <w:p w:rsidR="00DC4E8E" w:rsidRDefault="00DC4E8E" w:rsidP="001C02E2">
            <w:pPr>
              <w:pStyle w:val="TableText"/>
              <w:tabs>
                <w:tab w:val="decimal" w:pos="793"/>
              </w:tabs>
            </w:pPr>
            <w:r>
              <w:t>339</w:t>
            </w:r>
          </w:p>
        </w:tc>
        <w:tc>
          <w:tcPr>
            <w:tcW w:w="1276" w:type="dxa"/>
            <w:shd w:val="clear" w:color="auto" w:fill="F2F2F2" w:themeFill="background1" w:themeFillShade="F2"/>
          </w:tcPr>
          <w:p w:rsidR="00DC4E8E" w:rsidRDefault="00DC4E8E" w:rsidP="001C02E2">
            <w:pPr>
              <w:pStyle w:val="TableText"/>
              <w:tabs>
                <w:tab w:val="decimal" w:pos="793"/>
              </w:tabs>
            </w:pPr>
            <w:r>
              <w:t>885</w:t>
            </w:r>
          </w:p>
        </w:tc>
        <w:tc>
          <w:tcPr>
            <w:tcW w:w="1276" w:type="dxa"/>
            <w:shd w:val="clear" w:color="auto" w:fill="F2F2F2" w:themeFill="background1" w:themeFillShade="F2"/>
          </w:tcPr>
          <w:p w:rsidR="00DC4E8E" w:rsidRDefault="00DC4E8E" w:rsidP="001C02E2">
            <w:pPr>
              <w:pStyle w:val="TableText"/>
              <w:tabs>
                <w:tab w:val="decimal" w:pos="793"/>
              </w:tabs>
            </w:pPr>
            <w:r>
              <w:t>1224</w:t>
            </w:r>
          </w:p>
        </w:tc>
        <w:tc>
          <w:tcPr>
            <w:tcW w:w="1276" w:type="dxa"/>
            <w:shd w:val="clear" w:color="auto" w:fill="F2F2F2" w:themeFill="background1" w:themeFillShade="F2"/>
          </w:tcPr>
          <w:p w:rsidR="00DC4E8E" w:rsidRDefault="00DC4E8E" w:rsidP="001C02E2">
            <w:pPr>
              <w:pStyle w:val="TableText"/>
              <w:tabs>
                <w:tab w:val="decimal" w:pos="594"/>
              </w:tabs>
            </w:pPr>
            <w:r>
              <w:t>8.2%</w:t>
            </w:r>
          </w:p>
        </w:tc>
      </w:tr>
      <w:tr w:rsidR="00DC4E8E" w:rsidTr="001C02E2">
        <w:trPr>
          <w:cantSplit/>
        </w:trPr>
        <w:tc>
          <w:tcPr>
            <w:tcW w:w="4253" w:type="dxa"/>
            <w:shd w:val="clear" w:color="auto" w:fill="auto"/>
          </w:tcPr>
          <w:p w:rsidR="00DC4E8E" w:rsidRDefault="00DC4E8E" w:rsidP="001C02E2">
            <w:pPr>
              <w:pStyle w:val="TableText"/>
            </w:pPr>
            <w:r>
              <w:t xml:space="preserve">Physical </w:t>
            </w:r>
            <w:r w:rsidR="001C02E2">
              <w:t>and</w:t>
            </w:r>
            <w:r>
              <w:t xml:space="preserve"> neurological</w:t>
            </w:r>
          </w:p>
        </w:tc>
        <w:tc>
          <w:tcPr>
            <w:tcW w:w="1275" w:type="dxa"/>
            <w:shd w:val="clear" w:color="auto" w:fill="auto"/>
          </w:tcPr>
          <w:p w:rsidR="00DC4E8E" w:rsidRDefault="00DC4E8E" w:rsidP="001C02E2">
            <w:pPr>
              <w:pStyle w:val="TableText"/>
              <w:tabs>
                <w:tab w:val="decimal" w:pos="793"/>
              </w:tabs>
            </w:pPr>
            <w:r>
              <w:t>785</w:t>
            </w:r>
          </w:p>
        </w:tc>
        <w:tc>
          <w:tcPr>
            <w:tcW w:w="1276" w:type="dxa"/>
            <w:shd w:val="clear" w:color="auto" w:fill="auto"/>
          </w:tcPr>
          <w:p w:rsidR="00DC4E8E" w:rsidRDefault="00DC4E8E" w:rsidP="001C02E2">
            <w:pPr>
              <w:pStyle w:val="TableText"/>
              <w:tabs>
                <w:tab w:val="decimal" w:pos="793"/>
              </w:tabs>
            </w:pPr>
            <w:r>
              <w:t>351</w:t>
            </w:r>
          </w:p>
        </w:tc>
        <w:tc>
          <w:tcPr>
            <w:tcW w:w="1276" w:type="dxa"/>
            <w:shd w:val="clear" w:color="auto" w:fill="auto"/>
          </w:tcPr>
          <w:p w:rsidR="00DC4E8E" w:rsidRDefault="00DC4E8E" w:rsidP="001C02E2">
            <w:pPr>
              <w:pStyle w:val="TableText"/>
              <w:tabs>
                <w:tab w:val="decimal" w:pos="793"/>
              </w:tabs>
            </w:pPr>
            <w:r>
              <w:t>1136</w:t>
            </w:r>
          </w:p>
        </w:tc>
        <w:tc>
          <w:tcPr>
            <w:tcW w:w="1276" w:type="dxa"/>
            <w:shd w:val="clear" w:color="auto" w:fill="auto"/>
          </w:tcPr>
          <w:p w:rsidR="00DC4E8E" w:rsidRDefault="00DC4E8E" w:rsidP="001C02E2">
            <w:pPr>
              <w:pStyle w:val="TableText"/>
              <w:tabs>
                <w:tab w:val="decimal" w:pos="594"/>
              </w:tabs>
            </w:pPr>
            <w:r>
              <w:t>7.6%</w:t>
            </w:r>
          </w:p>
        </w:tc>
      </w:tr>
      <w:tr w:rsidR="00DC4E8E" w:rsidTr="001C02E2">
        <w:trPr>
          <w:cantSplit/>
        </w:trPr>
        <w:tc>
          <w:tcPr>
            <w:tcW w:w="4253" w:type="dxa"/>
            <w:shd w:val="clear" w:color="auto" w:fill="F2F2F2" w:themeFill="background1" w:themeFillShade="F2"/>
          </w:tcPr>
          <w:p w:rsidR="00DC4E8E" w:rsidRDefault="00DC4E8E" w:rsidP="001C02E2">
            <w:pPr>
              <w:pStyle w:val="TableText"/>
            </w:pPr>
            <w:r>
              <w:t>Not DSS</w:t>
            </w:r>
          </w:p>
        </w:tc>
        <w:tc>
          <w:tcPr>
            <w:tcW w:w="1275" w:type="dxa"/>
            <w:shd w:val="clear" w:color="auto" w:fill="F2F2F2" w:themeFill="background1" w:themeFillShade="F2"/>
          </w:tcPr>
          <w:p w:rsidR="00DC4E8E" w:rsidRDefault="00DC4E8E" w:rsidP="001C02E2">
            <w:pPr>
              <w:pStyle w:val="TableText"/>
              <w:tabs>
                <w:tab w:val="decimal" w:pos="793"/>
              </w:tabs>
            </w:pPr>
            <w:r>
              <w:t>570</w:t>
            </w:r>
          </w:p>
        </w:tc>
        <w:tc>
          <w:tcPr>
            <w:tcW w:w="1276" w:type="dxa"/>
            <w:shd w:val="clear" w:color="auto" w:fill="F2F2F2" w:themeFill="background1" w:themeFillShade="F2"/>
          </w:tcPr>
          <w:p w:rsidR="00DC4E8E" w:rsidRDefault="00DC4E8E" w:rsidP="001C02E2">
            <w:pPr>
              <w:pStyle w:val="TableText"/>
              <w:tabs>
                <w:tab w:val="decimal" w:pos="793"/>
              </w:tabs>
            </w:pPr>
            <w:r>
              <w:t>306</w:t>
            </w:r>
          </w:p>
        </w:tc>
        <w:tc>
          <w:tcPr>
            <w:tcW w:w="1276" w:type="dxa"/>
            <w:shd w:val="clear" w:color="auto" w:fill="F2F2F2" w:themeFill="background1" w:themeFillShade="F2"/>
          </w:tcPr>
          <w:p w:rsidR="00DC4E8E" w:rsidRDefault="00DC4E8E" w:rsidP="001C02E2">
            <w:pPr>
              <w:pStyle w:val="TableText"/>
              <w:tabs>
                <w:tab w:val="decimal" w:pos="793"/>
              </w:tabs>
            </w:pPr>
            <w:r>
              <w:t>876</w:t>
            </w:r>
          </w:p>
        </w:tc>
        <w:tc>
          <w:tcPr>
            <w:tcW w:w="1276" w:type="dxa"/>
            <w:shd w:val="clear" w:color="auto" w:fill="F2F2F2" w:themeFill="background1" w:themeFillShade="F2"/>
          </w:tcPr>
          <w:p w:rsidR="00DC4E8E" w:rsidRDefault="00DC4E8E" w:rsidP="001C02E2">
            <w:pPr>
              <w:pStyle w:val="TableText"/>
              <w:tabs>
                <w:tab w:val="decimal" w:pos="594"/>
              </w:tabs>
            </w:pPr>
            <w:r>
              <w:t>5.9%</w:t>
            </w:r>
          </w:p>
        </w:tc>
      </w:tr>
      <w:tr w:rsidR="00DC4E8E" w:rsidTr="001C02E2">
        <w:trPr>
          <w:cantSplit/>
        </w:trPr>
        <w:tc>
          <w:tcPr>
            <w:tcW w:w="4253" w:type="dxa"/>
            <w:shd w:val="clear" w:color="auto" w:fill="auto"/>
          </w:tcPr>
          <w:p w:rsidR="00DC4E8E" w:rsidRDefault="00DC4E8E" w:rsidP="001C02E2">
            <w:pPr>
              <w:pStyle w:val="TableText"/>
            </w:pPr>
            <w:r>
              <w:t>Sensory</w:t>
            </w:r>
          </w:p>
        </w:tc>
        <w:tc>
          <w:tcPr>
            <w:tcW w:w="1275" w:type="dxa"/>
            <w:shd w:val="clear" w:color="auto" w:fill="auto"/>
          </w:tcPr>
          <w:p w:rsidR="00DC4E8E" w:rsidRDefault="00DC4E8E" w:rsidP="001C02E2">
            <w:pPr>
              <w:pStyle w:val="TableText"/>
              <w:tabs>
                <w:tab w:val="decimal" w:pos="793"/>
              </w:tabs>
            </w:pPr>
            <w:r>
              <w:t>380</w:t>
            </w:r>
          </w:p>
        </w:tc>
        <w:tc>
          <w:tcPr>
            <w:tcW w:w="1276" w:type="dxa"/>
            <w:shd w:val="clear" w:color="auto" w:fill="auto"/>
          </w:tcPr>
          <w:p w:rsidR="00DC4E8E" w:rsidRDefault="00DC4E8E" w:rsidP="001C02E2">
            <w:pPr>
              <w:pStyle w:val="TableText"/>
              <w:tabs>
                <w:tab w:val="decimal" w:pos="793"/>
              </w:tabs>
            </w:pPr>
            <w:r>
              <w:t>299</w:t>
            </w:r>
          </w:p>
        </w:tc>
        <w:tc>
          <w:tcPr>
            <w:tcW w:w="1276" w:type="dxa"/>
            <w:shd w:val="clear" w:color="auto" w:fill="auto"/>
          </w:tcPr>
          <w:p w:rsidR="00DC4E8E" w:rsidRDefault="00DC4E8E" w:rsidP="001C02E2">
            <w:pPr>
              <w:pStyle w:val="TableText"/>
              <w:tabs>
                <w:tab w:val="decimal" w:pos="793"/>
              </w:tabs>
            </w:pPr>
            <w:r>
              <w:t>679</w:t>
            </w:r>
          </w:p>
        </w:tc>
        <w:tc>
          <w:tcPr>
            <w:tcW w:w="1276" w:type="dxa"/>
            <w:shd w:val="clear" w:color="auto" w:fill="auto"/>
          </w:tcPr>
          <w:p w:rsidR="00DC4E8E" w:rsidRDefault="00DC4E8E" w:rsidP="001C02E2">
            <w:pPr>
              <w:pStyle w:val="TableText"/>
              <w:tabs>
                <w:tab w:val="decimal" w:pos="594"/>
              </w:tabs>
            </w:pPr>
            <w:r>
              <w:t>4.5%</w:t>
            </w:r>
          </w:p>
        </w:tc>
      </w:tr>
      <w:tr w:rsidR="00DC4E8E" w:rsidTr="001C02E2">
        <w:trPr>
          <w:cantSplit/>
        </w:trPr>
        <w:tc>
          <w:tcPr>
            <w:tcW w:w="4253" w:type="dxa"/>
            <w:shd w:val="clear" w:color="auto" w:fill="F2F2F2" w:themeFill="background1" w:themeFillShade="F2"/>
          </w:tcPr>
          <w:p w:rsidR="00DC4E8E" w:rsidRDefault="00DC4E8E" w:rsidP="001C02E2">
            <w:pPr>
              <w:pStyle w:val="TableText"/>
            </w:pPr>
            <w:r>
              <w:t xml:space="preserve">Neurological </w:t>
            </w:r>
            <w:r w:rsidR="001C02E2">
              <w:t>and</w:t>
            </w:r>
            <w:r>
              <w:t xml:space="preserve"> intellectual </w:t>
            </w:r>
            <w:r w:rsidR="001C02E2">
              <w:t>and</w:t>
            </w:r>
            <w:r>
              <w:t xml:space="preserve"> physical</w:t>
            </w:r>
          </w:p>
        </w:tc>
        <w:tc>
          <w:tcPr>
            <w:tcW w:w="1275" w:type="dxa"/>
            <w:shd w:val="clear" w:color="auto" w:fill="F2F2F2" w:themeFill="background1" w:themeFillShade="F2"/>
          </w:tcPr>
          <w:p w:rsidR="00DC4E8E" w:rsidRDefault="00DC4E8E" w:rsidP="001C02E2">
            <w:pPr>
              <w:pStyle w:val="TableText"/>
              <w:tabs>
                <w:tab w:val="decimal" w:pos="793"/>
              </w:tabs>
            </w:pPr>
            <w:r>
              <w:t>241</w:t>
            </w:r>
          </w:p>
        </w:tc>
        <w:tc>
          <w:tcPr>
            <w:tcW w:w="1276" w:type="dxa"/>
            <w:shd w:val="clear" w:color="auto" w:fill="F2F2F2" w:themeFill="background1" w:themeFillShade="F2"/>
          </w:tcPr>
          <w:p w:rsidR="00DC4E8E" w:rsidRDefault="00DC4E8E" w:rsidP="001C02E2">
            <w:pPr>
              <w:pStyle w:val="TableText"/>
              <w:tabs>
                <w:tab w:val="decimal" w:pos="793"/>
              </w:tabs>
            </w:pPr>
            <w:r>
              <w:t>183</w:t>
            </w:r>
          </w:p>
        </w:tc>
        <w:tc>
          <w:tcPr>
            <w:tcW w:w="1276" w:type="dxa"/>
            <w:shd w:val="clear" w:color="auto" w:fill="F2F2F2" w:themeFill="background1" w:themeFillShade="F2"/>
          </w:tcPr>
          <w:p w:rsidR="00DC4E8E" w:rsidRDefault="00DC4E8E" w:rsidP="001C02E2">
            <w:pPr>
              <w:pStyle w:val="TableText"/>
              <w:tabs>
                <w:tab w:val="decimal" w:pos="793"/>
              </w:tabs>
            </w:pPr>
            <w:r>
              <w:t>424</w:t>
            </w:r>
          </w:p>
        </w:tc>
        <w:tc>
          <w:tcPr>
            <w:tcW w:w="1276" w:type="dxa"/>
            <w:shd w:val="clear" w:color="auto" w:fill="F2F2F2" w:themeFill="background1" w:themeFillShade="F2"/>
          </w:tcPr>
          <w:p w:rsidR="00DC4E8E" w:rsidRDefault="00DC4E8E" w:rsidP="001C02E2">
            <w:pPr>
              <w:pStyle w:val="TableText"/>
              <w:tabs>
                <w:tab w:val="decimal" w:pos="594"/>
              </w:tabs>
            </w:pPr>
            <w:r>
              <w:t>2.8%</w:t>
            </w:r>
          </w:p>
        </w:tc>
      </w:tr>
      <w:tr w:rsidR="00DC4E8E" w:rsidTr="001C02E2">
        <w:trPr>
          <w:cantSplit/>
        </w:trPr>
        <w:tc>
          <w:tcPr>
            <w:tcW w:w="4253" w:type="dxa"/>
            <w:shd w:val="clear" w:color="auto" w:fill="auto"/>
          </w:tcPr>
          <w:p w:rsidR="00DC4E8E" w:rsidRDefault="00DC4E8E" w:rsidP="001C02E2">
            <w:pPr>
              <w:pStyle w:val="TableText"/>
            </w:pPr>
            <w:r>
              <w:t xml:space="preserve">Physical </w:t>
            </w:r>
            <w:r w:rsidR="001C02E2">
              <w:t>and</w:t>
            </w:r>
            <w:r>
              <w:t xml:space="preserve"> intellectual</w:t>
            </w:r>
          </w:p>
        </w:tc>
        <w:tc>
          <w:tcPr>
            <w:tcW w:w="1275" w:type="dxa"/>
            <w:shd w:val="clear" w:color="auto" w:fill="auto"/>
          </w:tcPr>
          <w:p w:rsidR="00DC4E8E" w:rsidRDefault="00DC4E8E" w:rsidP="001C02E2">
            <w:pPr>
              <w:pStyle w:val="TableText"/>
              <w:tabs>
                <w:tab w:val="decimal" w:pos="793"/>
              </w:tabs>
            </w:pPr>
            <w:r>
              <w:t>157</w:t>
            </w:r>
          </w:p>
        </w:tc>
        <w:tc>
          <w:tcPr>
            <w:tcW w:w="1276" w:type="dxa"/>
            <w:shd w:val="clear" w:color="auto" w:fill="auto"/>
          </w:tcPr>
          <w:p w:rsidR="00DC4E8E" w:rsidRDefault="00DC4E8E" w:rsidP="001C02E2">
            <w:pPr>
              <w:pStyle w:val="TableText"/>
              <w:tabs>
                <w:tab w:val="decimal" w:pos="793"/>
              </w:tabs>
            </w:pPr>
            <w:r>
              <w:t>136</w:t>
            </w:r>
          </w:p>
        </w:tc>
        <w:tc>
          <w:tcPr>
            <w:tcW w:w="1276" w:type="dxa"/>
            <w:shd w:val="clear" w:color="auto" w:fill="auto"/>
          </w:tcPr>
          <w:p w:rsidR="00DC4E8E" w:rsidRDefault="00DC4E8E" w:rsidP="001C02E2">
            <w:pPr>
              <w:pStyle w:val="TableText"/>
              <w:tabs>
                <w:tab w:val="decimal" w:pos="793"/>
              </w:tabs>
            </w:pPr>
            <w:r>
              <w:t>293</w:t>
            </w:r>
          </w:p>
        </w:tc>
        <w:tc>
          <w:tcPr>
            <w:tcW w:w="1276" w:type="dxa"/>
            <w:shd w:val="clear" w:color="auto" w:fill="auto"/>
          </w:tcPr>
          <w:p w:rsidR="00DC4E8E" w:rsidRDefault="00DC4E8E" w:rsidP="001C02E2">
            <w:pPr>
              <w:pStyle w:val="TableText"/>
              <w:tabs>
                <w:tab w:val="decimal" w:pos="594"/>
              </w:tabs>
            </w:pPr>
            <w:r>
              <w:t>2.0%</w:t>
            </w:r>
          </w:p>
        </w:tc>
      </w:tr>
      <w:tr w:rsidR="00DC4E8E" w:rsidTr="001C02E2">
        <w:trPr>
          <w:cantSplit/>
        </w:trPr>
        <w:tc>
          <w:tcPr>
            <w:tcW w:w="4253" w:type="dxa"/>
            <w:shd w:val="clear" w:color="auto" w:fill="F2F2F2" w:themeFill="background1" w:themeFillShade="F2"/>
          </w:tcPr>
          <w:p w:rsidR="00DC4E8E" w:rsidRDefault="00DC4E8E" w:rsidP="001C02E2">
            <w:pPr>
              <w:pStyle w:val="TableText"/>
            </w:pPr>
            <w:r>
              <w:t>Neurological</w:t>
            </w:r>
          </w:p>
        </w:tc>
        <w:tc>
          <w:tcPr>
            <w:tcW w:w="1275" w:type="dxa"/>
            <w:shd w:val="clear" w:color="auto" w:fill="F2F2F2" w:themeFill="background1" w:themeFillShade="F2"/>
          </w:tcPr>
          <w:p w:rsidR="00DC4E8E" w:rsidRDefault="00DC4E8E" w:rsidP="001C02E2">
            <w:pPr>
              <w:pStyle w:val="TableText"/>
              <w:tabs>
                <w:tab w:val="decimal" w:pos="793"/>
              </w:tabs>
            </w:pPr>
            <w:r>
              <w:t>105</w:t>
            </w:r>
          </w:p>
        </w:tc>
        <w:tc>
          <w:tcPr>
            <w:tcW w:w="1276" w:type="dxa"/>
            <w:shd w:val="clear" w:color="auto" w:fill="F2F2F2" w:themeFill="background1" w:themeFillShade="F2"/>
          </w:tcPr>
          <w:p w:rsidR="00DC4E8E" w:rsidRDefault="00DC4E8E" w:rsidP="001C02E2">
            <w:pPr>
              <w:pStyle w:val="TableText"/>
              <w:tabs>
                <w:tab w:val="decimal" w:pos="793"/>
              </w:tabs>
            </w:pPr>
            <w:r>
              <w:t>113</w:t>
            </w:r>
          </w:p>
        </w:tc>
        <w:tc>
          <w:tcPr>
            <w:tcW w:w="1276" w:type="dxa"/>
            <w:shd w:val="clear" w:color="auto" w:fill="F2F2F2" w:themeFill="background1" w:themeFillShade="F2"/>
          </w:tcPr>
          <w:p w:rsidR="00DC4E8E" w:rsidRDefault="00DC4E8E" w:rsidP="001C02E2">
            <w:pPr>
              <w:pStyle w:val="TableText"/>
              <w:tabs>
                <w:tab w:val="decimal" w:pos="793"/>
              </w:tabs>
            </w:pPr>
            <w:r>
              <w:t>218</w:t>
            </w:r>
          </w:p>
        </w:tc>
        <w:tc>
          <w:tcPr>
            <w:tcW w:w="1276" w:type="dxa"/>
            <w:shd w:val="clear" w:color="auto" w:fill="F2F2F2" w:themeFill="background1" w:themeFillShade="F2"/>
          </w:tcPr>
          <w:p w:rsidR="00DC4E8E" w:rsidRDefault="00DC4E8E" w:rsidP="001C02E2">
            <w:pPr>
              <w:pStyle w:val="TableText"/>
              <w:tabs>
                <w:tab w:val="decimal" w:pos="594"/>
              </w:tabs>
            </w:pPr>
            <w:r>
              <w:t>1.5%</w:t>
            </w:r>
          </w:p>
        </w:tc>
      </w:tr>
      <w:tr w:rsidR="00DC4E8E" w:rsidTr="001C02E2">
        <w:trPr>
          <w:cantSplit/>
        </w:trPr>
        <w:tc>
          <w:tcPr>
            <w:tcW w:w="4253" w:type="dxa"/>
            <w:shd w:val="clear" w:color="auto" w:fill="auto"/>
          </w:tcPr>
          <w:p w:rsidR="00DC4E8E" w:rsidRDefault="00DC4E8E" w:rsidP="001C02E2">
            <w:pPr>
              <w:pStyle w:val="TableText"/>
            </w:pPr>
            <w:r>
              <w:t xml:space="preserve">Intellectual </w:t>
            </w:r>
            <w:r w:rsidR="001C02E2">
              <w:t>and</w:t>
            </w:r>
            <w:r>
              <w:t xml:space="preserve"> neurological </w:t>
            </w:r>
            <w:r w:rsidR="001C02E2">
              <w:t>and</w:t>
            </w:r>
            <w:r>
              <w:t xml:space="preserve"> physical</w:t>
            </w:r>
          </w:p>
        </w:tc>
        <w:tc>
          <w:tcPr>
            <w:tcW w:w="1275" w:type="dxa"/>
            <w:shd w:val="clear" w:color="auto" w:fill="auto"/>
          </w:tcPr>
          <w:p w:rsidR="00DC4E8E" w:rsidRDefault="00DC4E8E" w:rsidP="001C02E2">
            <w:pPr>
              <w:pStyle w:val="TableText"/>
              <w:tabs>
                <w:tab w:val="decimal" w:pos="793"/>
              </w:tabs>
            </w:pPr>
            <w:r>
              <w:t>13</w:t>
            </w:r>
          </w:p>
        </w:tc>
        <w:tc>
          <w:tcPr>
            <w:tcW w:w="1276" w:type="dxa"/>
            <w:shd w:val="clear" w:color="auto" w:fill="auto"/>
          </w:tcPr>
          <w:p w:rsidR="00DC4E8E" w:rsidRDefault="00DC4E8E" w:rsidP="001C02E2">
            <w:pPr>
              <w:pStyle w:val="TableText"/>
              <w:tabs>
                <w:tab w:val="decimal" w:pos="793"/>
              </w:tabs>
            </w:pPr>
            <w:r>
              <w:t>16</w:t>
            </w:r>
          </w:p>
        </w:tc>
        <w:tc>
          <w:tcPr>
            <w:tcW w:w="1276" w:type="dxa"/>
            <w:shd w:val="clear" w:color="auto" w:fill="auto"/>
          </w:tcPr>
          <w:p w:rsidR="00DC4E8E" w:rsidRDefault="00DC4E8E" w:rsidP="001C02E2">
            <w:pPr>
              <w:pStyle w:val="TableText"/>
              <w:tabs>
                <w:tab w:val="decimal" w:pos="793"/>
              </w:tabs>
            </w:pPr>
            <w:r>
              <w:t>29</w:t>
            </w:r>
          </w:p>
        </w:tc>
        <w:tc>
          <w:tcPr>
            <w:tcW w:w="1276" w:type="dxa"/>
            <w:shd w:val="clear" w:color="auto" w:fill="auto"/>
          </w:tcPr>
          <w:p w:rsidR="00DC4E8E" w:rsidRDefault="00DC4E8E" w:rsidP="001C02E2">
            <w:pPr>
              <w:pStyle w:val="TableText"/>
              <w:tabs>
                <w:tab w:val="decimal" w:pos="594"/>
              </w:tabs>
            </w:pPr>
            <w:r>
              <w:t>0.2%</w:t>
            </w:r>
          </w:p>
        </w:tc>
      </w:tr>
      <w:tr w:rsidR="00DC4E8E" w:rsidTr="001C02E2">
        <w:trPr>
          <w:cantSplit/>
        </w:trPr>
        <w:tc>
          <w:tcPr>
            <w:tcW w:w="4253" w:type="dxa"/>
            <w:shd w:val="clear" w:color="auto" w:fill="F2F2F2" w:themeFill="background1" w:themeFillShade="F2"/>
          </w:tcPr>
          <w:p w:rsidR="00DC4E8E" w:rsidRDefault="00DC4E8E" w:rsidP="001C02E2">
            <w:pPr>
              <w:pStyle w:val="TableText"/>
            </w:pPr>
            <w:r>
              <w:t xml:space="preserve">Neurological </w:t>
            </w:r>
            <w:r w:rsidR="001C02E2">
              <w:t>and</w:t>
            </w:r>
            <w:r>
              <w:t xml:space="preserve"> physical</w:t>
            </w:r>
          </w:p>
        </w:tc>
        <w:tc>
          <w:tcPr>
            <w:tcW w:w="1275" w:type="dxa"/>
            <w:shd w:val="clear" w:color="auto" w:fill="F2F2F2" w:themeFill="background1" w:themeFillShade="F2"/>
          </w:tcPr>
          <w:p w:rsidR="00DC4E8E" w:rsidRDefault="00DC4E8E" w:rsidP="001C02E2">
            <w:pPr>
              <w:pStyle w:val="TableText"/>
              <w:tabs>
                <w:tab w:val="decimal" w:pos="793"/>
              </w:tabs>
            </w:pPr>
            <w:r>
              <w:t>5</w:t>
            </w:r>
          </w:p>
        </w:tc>
        <w:tc>
          <w:tcPr>
            <w:tcW w:w="1276" w:type="dxa"/>
            <w:shd w:val="clear" w:color="auto" w:fill="F2F2F2" w:themeFill="background1" w:themeFillShade="F2"/>
          </w:tcPr>
          <w:p w:rsidR="00DC4E8E" w:rsidRDefault="00DC4E8E" w:rsidP="001C02E2">
            <w:pPr>
              <w:pStyle w:val="TableText"/>
              <w:tabs>
                <w:tab w:val="decimal" w:pos="793"/>
              </w:tabs>
            </w:pPr>
            <w:r>
              <w:t>5</w:t>
            </w:r>
          </w:p>
        </w:tc>
        <w:tc>
          <w:tcPr>
            <w:tcW w:w="1276" w:type="dxa"/>
            <w:shd w:val="clear" w:color="auto" w:fill="F2F2F2" w:themeFill="background1" w:themeFillShade="F2"/>
          </w:tcPr>
          <w:p w:rsidR="00DC4E8E" w:rsidRDefault="00DC4E8E" w:rsidP="001C02E2">
            <w:pPr>
              <w:pStyle w:val="TableText"/>
              <w:tabs>
                <w:tab w:val="decimal" w:pos="793"/>
              </w:tabs>
            </w:pPr>
            <w:r>
              <w:t>10</w:t>
            </w:r>
          </w:p>
        </w:tc>
        <w:tc>
          <w:tcPr>
            <w:tcW w:w="1276" w:type="dxa"/>
            <w:shd w:val="clear" w:color="auto" w:fill="F2F2F2" w:themeFill="background1" w:themeFillShade="F2"/>
          </w:tcPr>
          <w:p w:rsidR="00DC4E8E" w:rsidRDefault="00DC4E8E" w:rsidP="001C02E2">
            <w:pPr>
              <w:pStyle w:val="TableText"/>
              <w:tabs>
                <w:tab w:val="decimal" w:pos="594"/>
              </w:tabs>
            </w:pPr>
            <w:r>
              <w:t>0.1%</w:t>
            </w:r>
          </w:p>
        </w:tc>
      </w:tr>
      <w:tr w:rsidR="00DC4E8E" w:rsidRPr="001C02E2" w:rsidTr="001C02E2">
        <w:trPr>
          <w:cantSplit/>
        </w:trPr>
        <w:tc>
          <w:tcPr>
            <w:tcW w:w="4253" w:type="dxa"/>
            <w:tcBorders>
              <w:bottom w:val="single" w:sz="4" w:space="0" w:color="auto"/>
            </w:tcBorders>
            <w:shd w:val="clear" w:color="auto" w:fill="auto"/>
          </w:tcPr>
          <w:p w:rsidR="00DC4E8E" w:rsidRPr="001C02E2" w:rsidRDefault="00DC4E8E" w:rsidP="001C02E2">
            <w:pPr>
              <w:pStyle w:val="TableText"/>
              <w:rPr>
                <w:b/>
              </w:rPr>
            </w:pPr>
            <w:r w:rsidRPr="001C02E2">
              <w:rPr>
                <w:b/>
              </w:rPr>
              <w:t>Total</w:t>
            </w:r>
          </w:p>
        </w:tc>
        <w:tc>
          <w:tcPr>
            <w:tcW w:w="1275" w:type="dxa"/>
            <w:tcBorders>
              <w:bottom w:val="single" w:sz="4" w:space="0" w:color="auto"/>
            </w:tcBorders>
            <w:shd w:val="clear" w:color="auto" w:fill="auto"/>
          </w:tcPr>
          <w:p w:rsidR="00DC4E8E" w:rsidRPr="001C02E2" w:rsidRDefault="00DC4E8E" w:rsidP="001C02E2">
            <w:pPr>
              <w:pStyle w:val="TableText"/>
              <w:tabs>
                <w:tab w:val="decimal" w:pos="793"/>
              </w:tabs>
              <w:rPr>
                <w:b/>
              </w:rPr>
            </w:pPr>
            <w:r w:rsidRPr="001C02E2">
              <w:rPr>
                <w:b/>
              </w:rPr>
              <w:t>8129</w:t>
            </w:r>
          </w:p>
        </w:tc>
        <w:tc>
          <w:tcPr>
            <w:tcW w:w="1276" w:type="dxa"/>
            <w:tcBorders>
              <w:bottom w:val="single" w:sz="4" w:space="0" w:color="auto"/>
            </w:tcBorders>
            <w:shd w:val="clear" w:color="auto" w:fill="auto"/>
          </w:tcPr>
          <w:p w:rsidR="00DC4E8E" w:rsidRPr="001C02E2" w:rsidRDefault="00DC4E8E" w:rsidP="001C02E2">
            <w:pPr>
              <w:pStyle w:val="TableText"/>
              <w:tabs>
                <w:tab w:val="decimal" w:pos="793"/>
              </w:tabs>
              <w:rPr>
                <w:b/>
              </w:rPr>
            </w:pPr>
            <w:r w:rsidRPr="001C02E2">
              <w:rPr>
                <w:b/>
              </w:rPr>
              <w:t>6840</w:t>
            </w:r>
          </w:p>
        </w:tc>
        <w:tc>
          <w:tcPr>
            <w:tcW w:w="1276" w:type="dxa"/>
            <w:tcBorders>
              <w:bottom w:val="single" w:sz="4" w:space="0" w:color="auto"/>
            </w:tcBorders>
            <w:shd w:val="clear" w:color="auto" w:fill="auto"/>
          </w:tcPr>
          <w:p w:rsidR="00DC4E8E" w:rsidRPr="001C02E2" w:rsidRDefault="00DC4E8E" w:rsidP="001C02E2">
            <w:pPr>
              <w:pStyle w:val="TableText"/>
              <w:tabs>
                <w:tab w:val="decimal" w:pos="793"/>
              </w:tabs>
              <w:rPr>
                <w:b/>
              </w:rPr>
            </w:pPr>
            <w:r w:rsidRPr="001C02E2">
              <w:rPr>
                <w:b/>
              </w:rPr>
              <w:t>14,969</w:t>
            </w:r>
          </w:p>
        </w:tc>
        <w:tc>
          <w:tcPr>
            <w:tcW w:w="1276" w:type="dxa"/>
            <w:tcBorders>
              <w:bottom w:val="single" w:sz="4" w:space="0" w:color="auto"/>
            </w:tcBorders>
            <w:shd w:val="clear" w:color="auto" w:fill="auto"/>
          </w:tcPr>
          <w:p w:rsidR="00DC4E8E" w:rsidRPr="001C02E2" w:rsidRDefault="00DC4E8E" w:rsidP="001C02E2">
            <w:pPr>
              <w:pStyle w:val="TableText"/>
              <w:tabs>
                <w:tab w:val="decimal" w:pos="594"/>
              </w:tabs>
              <w:rPr>
                <w:b/>
              </w:rPr>
            </w:pPr>
          </w:p>
        </w:tc>
      </w:tr>
    </w:tbl>
    <w:p w:rsidR="00DC1A9A" w:rsidRDefault="00DC1A9A" w:rsidP="001C02E2"/>
    <w:p w:rsidR="00DC4E8E" w:rsidRDefault="00DC4E8E" w:rsidP="00DC1A9A">
      <w:pPr>
        <w:pStyle w:val="Figure"/>
      </w:pPr>
      <w:bookmarkStart w:id="135" w:name="_Toc410633675"/>
      <w:r>
        <w:t>Figure 17:</w:t>
      </w:r>
      <w:r w:rsidR="00DC1A9A">
        <w:t xml:space="preserve"> </w:t>
      </w:r>
      <w:r>
        <w:t>HCSS clients by principal disability type and sex</w:t>
      </w:r>
      <w:bookmarkEnd w:id="135"/>
    </w:p>
    <w:p w:rsidR="00DC4E8E" w:rsidRDefault="00DC4E8E" w:rsidP="00DC4E8E">
      <w:pPr>
        <w:jc w:val="both"/>
      </w:pPr>
      <w:r>
        <w:rPr>
          <w:noProof/>
          <w:lang w:eastAsia="en-NZ"/>
        </w:rPr>
        <w:drawing>
          <wp:inline distT="0" distB="0" distL="0" distR="0" wp14:anchorId="7F238AB2" wp14:editId="118CDC5B">
            <wp:extent cx="5381625" cy="2743200"/>
            <wp:effectExtent l="0" t="0" r="0" b="0"/>
            <wp:docPr id="18" name="Chart 18" title="Figure 17: HCSS clients by principal disability type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C1A9A" w:rsidRDefault="00DC1A9A" w:rsidP="00DC1A9A"/>
    <w:p w:rsidR="00DC4E8E" w:rsidRDefault="00DC4E8E" w:rsidP="00DC1A9A">
      <w:r>
        <w:t>Observation:</w:t>
      </w:r>
    </w:p>
    <w:p w:rsidR="00DC4E8E" w:rsidRDefault="00DC4E8E" w:rsidP="00DC1A9A">
      <w:pPr>
        <w:pStyle w:val="Bullet"/>
      </w:pPr>
      <w:r>
        <w:t>The single largest principal disability type among HCSS clients is physical disabilities (38.2%).</w:t>
      </w:r>
    </w:p>
    <w:p w:rsidR="00DC1A9A" w:rsidRPr="00D1655D" w:rsidRDefault="00DC1A9A" w:rsidP="00DC1A9A"/>
    <w:p w:rsidR="00DC4E8E" w:rsidRDefault="00DC4E8E" w:rsidP="00DC1A9A">
      <w:pPr>
        <w:pStyle w:val="Heading3"/>
      </w:pPr>
      <w:bookmarkStart w:id="136" w:name="_Toc409612039"/>
      <w:r>
        <w:t>Support package allocation</w:t>
      </w:r>
      <w:bookmarkEnd w:id="136"/>
    </w:p>
    <w:p w:rsidR="00DC4E8E" w:rsidRDefault="00DC4E8E" w:rsidP="00DC1A9A">
      <w:pPr>
        <w:pStyle w:val="Table"/>
      </w:pPr>
      <w:bookmarkStart w:id="137" w:name="_Toc410633591"/>
      <w:r>
        <w:t>Table 20:</w:t>
      </w:r>
      <w:r w:rsidR="00DC1A9A">
        <w:t xml:space="preserve"> </w:t>
      </w:r>
      <w:r>
        <w:t>HCSS clients by SPA level and sex</w:t>
      </w:r>
      <w:bookmarkEnd w:id="13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04"/>
        <w:gridCol w:w="1483"/>
        <w:gridCol w:w="1483"/>
        <w:gridCol w:w="1483"/>
        <w:gridCol w:w="1483"/>
      </w:tblGrid>
      <w:tr w:rsidR="00DC4E8E" w:rsidRPr="000E78D8" w:rsidTr="000E78D8">
        <w:trPr>
          <w:cantSplit/>
        </w:trPr>
        <w:tc>
          <w:tcPr>
            <w:tcW w:w="1404" w:type="dxa"/>
            <w:tcBorders>
              <w:top w:val="single" w:sz="4" w:space="0" w:color="auto"/>
              <w:bottom w:val="single" w:sz="4" w:space="0" w:color="auto"/>
            </w:tcBorders>
            <w:shd w:val="clear" w:color="auto" w:fill="auto"/>
          </w:tcPr>
          <w:p w:rsidR="00DC4E8E" w:rsidRPr="000E78D8" w:rsidRDefault="00DC4E8E" w:rsidP="000E78D8">
            <w:pPr>
              <w:pStyle w:val="TableText"/>
              <w:keepNext/>
              <w:rPr>
                <w:b/>
              </w:rPr>
            </w:pPr>
            <w:r w:rsidRPr="000E78D8">
              <w:rPr>
                <w:b/>
              </w:rPr>
              <w:t>SPA level</w:t>
            </w:r>
          </w:p>
        </w:tc>
        <w:tc>
          <w:tcPr>
            <w:tcW w:w="1483" w:type="dxa"/>
            <w:tcBorders>
              <w:top w:val="single" w:sz="4" w:space="0" w:color="auto"/>
              <w:bottom w:val="single" w:sz="4" w:space="0" w:color="auto"/>
            </w:tcBorders>
            <w:shd w:val="clear" w:color="auto" w:fill="auto"/>
          </w:tcPr>
          <w:p w:rsidR="00DC4E8E" w:rsidRPr="000E78D8" w:rsidRDefault="00DC4E8E" w:rsidP="000E78D8">
            <w:pPr>
              <w:pStyle w:val="TableText"/>
              <w:jc w:val="center"/>
              <w:rPr>
                <w:b/>
              </w:rPr>
            </w:pPr>
            <w:r w:rsidRPr="000E78D8">
              <w:rPr>
                <w:b/>
              </w:rPr>
              <w:t>Female</w:t>
            </w:r>
          </w:p>
        </w:tc>
        <w:tc>
          <w:tcPr>
            <w:tcW w:w="1483" w:type="dxa"/>
            <w:tcBorders>
              <w:top w:val="single" w:sz="4" w:space="0" w:color="auto"/>
              <w:bottom w:val="single" w:sz="4" w:space="0" w:color="auto"/>
            </w:tcBorders>
            <w:shd w:val="clear" w:color="auto" w:fill="auto"/>
          </w:tcPr>
          <w:p w:rsidR="00DC4E8E" w:rsidRPr="000E78D8" w:rsidRDefault="00DC4E8E" w:rsidP="000E78D8">
            <w:pPr>
              <w:pStyle w:val="TableText"/>
              <w:jc w:val="center"/>
              <w:rPr>
                <w:b/>
              </w:rPr>
            </w:pPr>
            <w:r w:rsidRPr="000E78D8">
              <w:rPr>
                <w:b/>
              </w:rPr>
              <w:t>Male</w:t>
            </w:r>
          </w:p>
        </w:tc>
        <w:tc>
          <w:tcPr>
            <w:tcW w:w="1483" w:type="dxa"/>
            <w:tcBorders>
              <w:top w:val="single" w:sz="4" w:space="0" w:color="auto"/>
              <w:bottom w:val="single" w:sz="4" w:space="0" w:color="auto"/>
            </w:tcBorders>
            <w:shd w:val="clear" w:color="auto" w:fill="auto"/>
          </w:tcPr>
          <w:p w:rsidR="00DC4E8E" w:rsidRPr="000E78D8" w:rsidRDefault="00DC4E8E" w:rsidP="000E78D8">
            <w:pPr>
              <w:pStyle w:val="TableText"/>
              <w:jc w:val="center"/>
              <w:rPr>
                <w:b/>
              </w:rPr>
            </w:pPr>
            <w:r w:rsidRPr="000E78D8">
              <w:rPr>
                <w:b/>
              </w:rPr>
              <w:t>Total</w:t>
            </w:r>
          </w:p>
        </w:tc>
        <w:tc>
          <w:tcPr>
            <w:tcW w:w="1483" w:type="dxa"/>
            <w:tcBorders>
              <w:top w:val="single" w:sz="4" w:space="0" w:color="auto"/>
              <w:bottom w:val="single" w:sz="4" w:space="0" w:color="auto"/>
            </w:tcBorders>
            <w:shd w:val="clear" w:color="auto" w:fill="auto"/>
          </w:tcPr>
          <w:p w:rsidR="00DC4E8E" w:rsidRPr="000E78D8" w:rsidRDefault="00DC4E8E" w:rsidP="000E78D8">
            <w:pPr>
              <w:pStyle w:val="TableText"/>
              <w:jc w:val="center"/>
              <w:rPr>
                <w:b/>
              </w:rPr>
            </w:pPr>
            <w:r w:rsidRPr="000E78D8">
              <w:rPr>
                <w:b/>
              </w:rPr>
              <w:t>%</w:t>
            </w:r>
          </w:p>
        </w:tc>
      </w:tr>
      <w:tr w:rsidR="00DC4E8E" w:rsidTr="000E78D8">
        <w:trPr>
          <w:cantSplit/>
        </w:trPr>
        <w:tc>
          <w:tcPr>
            <w:tcW w:w="1404" w:type="dxa"/>
            <w:tcBorders>
              <w:top w:val="single" w:sz="4" w:space="0" w:color="auto"/>
              <w:bottom w:val="nil"/>
            </w:tcBorders>
            <w:shd w:val="clear" w:color="auto" w:fill="F2F2F2" w:themeFill="background1" w:themeFillShade="F2"/>
          </w:tcPr>
          <w:p w:rsidR="00DC4E8E" w:rsidRDefault="00DC4E8E" w:rsidP="000E78D8">
            <w:pPr>
              <w:pStyle w:val="TableText"/>
              <w:keepNext/>
            </w:pPr>
            <w:r>
              <w:t>Very high</w:t>
            </w:r>
          </w:p>
        </w:tc>
        <w:tc>
          <w:tcPr>
            <w:tcW w:w="1483" w:type="dxa"/>
            <w:tcBorders>
              <w:top w:val="single" w:sz="4" w:space="0" w:color="auto"/>
              <w:bottom w:val="nil"/>
            </w:tcBorders>
            <w:shd w:val="clear" w:color="auto" w:fill="F2F2F2" w:themeFill="background1" w:themeFillShade="F2"/>
          </w:tcPr>
          <w:p w:rsidR="00DC4E8E" w:rsidRDefault="00DC4E8E" w:rsidP="000E78D8">
            <w:pPr>
              <w:pStyle w:val="TableText"/>
              <w:tabs>
                <w:tab w:val="decimal" w:pos="974"/>
              </w:tabs>
            </w:pPr>
            <w:r>
              <w:t>1636</w:t>
            </w:r>
          </w:p>
        </w:tc>
        <w:tc>
          <w:tcPr>
            <w:tcW w:w="1483" w:type="dxa"/>
            <w:tcBorders>
              <w:top w:val="single" w:sz="4" w:space="0" w:color="auto"/>
              <w:bottom w:val="nil"/>
            </w:tcBorders>
            <w:shd w:val="clear" w:color="auto" w:fill="F2F2F2" w:themeFill="background1" w:themeFillShade="F2"/>
          </w:tcPr>
          <w:p w:rsidR="00DC4E8E" w:rsidRDefault="00DC4E8E" w:rsidP="000E78D8">
            <w:pPr>
              <w:pStyle w:val="TableText"/>
              <w:tabs>
                <w:tab w:val="decimal" w:pos="974"/>
              </w:tabs>
            </w:pPr>
            <w:r>
              <w:t>2139</w:t>
            </w:r>
          </w:p>
        </w:tc>
        <w:tc>
          <w:tcPr>
            <w:tcW w:w="1483" w:type="dxa"/>
            <w:tcBorders>
              <w:top w:val="single" w:sz="4" w:space="0" w:color="auto"/>
              <w:bottom w:val="nil"/>
            </w:tcBorders>
            <w:shd w:val="clear" w:color="auto" w:fill="F2F2F2" w:themeFill="background1" w:themeFillShade="F2"/>
          </w:tcPr>
          <w:p w:rsidR="00DC4E8E" w:rsidRDefault="00DC4E8E" w:rsidP="000E78D8">
            <w:pPr>
              <w:pStyle w:val="TableText"/>
              <w:tabs>
                <w:tab w:val="decimal" w:pos="974"/>
              </w:tabs>
            </w:pPr>
            <w:r>
              <w:t>3775</w:t>
            </w:r>
          </w:p>
        </w:tc>
        <w:tc>
          <w:tcPr>
            <w:tcW w:w="1483" w:type="dxa"/>
            <w:tcBorders>
              <w:top w:val="single" w:sz="4" w:space="0" w:color="auto"/>
              <w:bottom w:val="nil"/>
            </w:tcBorders>
            <w:shd w:val="clear" w:color="auto" w:fill="F2F2F2" w:themeFill="background1" w:themeFillShade="F2"/>
          </w:tcPr>
          <w:p w:rsidR="00DC4E8E" w:rsidRPr="000410EC" w:rsidRDefault="00DC4E8E" w:rsidP="000E78D8">
            <w:pPr>
              <w:pStyle w:val="TableText"/>
              <w:tabs>
                <w:tab w:val="decimal" w:pos="753"/>
              </w:tabs>
            </w:pPr>
            <w:r w:rsidRPr="000410EC">
              <w:t>25%</w:t>
            </w:r>
          </w:p>
        </w:tc>
      </w:tr>
      <w:tr w:rsidR="00DC4E8E" w:rsidTr="000E78D8">
        <w:trPr>
          <w:cantSplit/>
        </w:trPr>
        <w:tc>
          <w:tcPr>
            <w:tcW w:w="1404" w:type="dxa"/>
            <w:tcBorders>
              <w:top w:val="nil"/>
              <w:bottom w:val="nil"/>
            </w:tcBorders>
            <w:shd w:val="clear" w:color="auto" w:fill="auto"/>
          </w:tcPr>
          <w:p w:rsidR="00DC4E8E" w:rsidRDefault="00DC4E8E" w:rsidP="000E78D8">
            <w:pPr>
              <w:pStyle w:val="TableText"/>
              <w:keepNext/>
            </w:pPr>
            <w:r>
              <w:t>High</w:t>
            </w:r>
          </w:p>
        </w:tc>
        <w:tc>
          <w:tcPr>
            <w:tcW w:w="1483" w:type="dxa"/>
            <w:tcBorders>
              <w:top w:val="nil"/>
              <w:bottom w:val="nil"/>
            </w:tcBorders>
            <w:shd w:val="clear" w:color="auto" w:fill="auto"/>
          </w:tcPr>
          <w:p w:rsidR="00DC4E8E" w:rsidRDefault="00DC4E8E" w:rsidP="000E78D8">
            <w:pPr>
              <w:pStyle w:val="TableText"/>
              <w:tabs>
                <w:tab w:val="decimal" w:pos="974"/>
              </w:tabs>
            </w:pPr>
            <w:r>
              <w:t>3383</w:t>
            </w:r>
          </w:p>
        </w:tc>
        <w:tc>
          <w:tcPr>
            <w:tcW w:w="1483" w:type="dxa"/>
            <w:tcBorders>
              <w:top w:val="nil"/>
              <w:bottom w:val="nil"/>
            </w:tcBorders>
            <w:shd w:val="clear" w:color="auto" w:fill="auto"/>
          </w:tcPr>
          <w:p w:rsidR="00DC4E8E" w:rsidRDefault="00DC4E8E" w:rsidP="000E78D8">
            <w:pPr>
              <w:pStyle w:val="TableText"/>
              <w:tabs>
                <w:tab w:val="decimal" w:pos="974"/>
              </w:tabs>
            </w:pPr>
            <w:r>
              <w:t>3052</w:t>
            </w:r>
          </w:p>
        </w:tc>
        <w:tc>
          <w:tcPr>
            <w:tcW w:w="1483" w:type="dxa"/>
            <w:tcBorders>
              <w:top w:val="nil"/>
              <w:bottom w:val="nil"/>
            </w:tcBorders>
            <w:shd w:val="clear" w:color="auto" w:fill="auto"/>
          </w:tcPr>
          <w:p w:rsidR="00DC4E8E" w:rsidRDefault="00DC4E8E" w:rsidP="000E78D8">
            <w:pPr>
              <w:pStyle w:val="TableText"/>
              <w:tabs>
                <w:tab w:val="decimal" w:pos="974"/>
              </w:tabs>
            </w:pPr>
            <w:r>
              <w:t>6435</w:t>
            </w:r>
          </w:p>
        </w:tc>
        <w:tc>
          <w:tcPr>
            <w:tcW w:w="1483" w:type="dxa"/>
            <w:tcBorders>
              <w:top w:val="nil"/>
              <w:bottom w:val="nil"/>
            </w:tcBorders>
            <w:shd w:val="clear" w:color="auto" w:fill="auto"/>
          </w:tcPr>
          <w:p w:rsidR="00DC4E8E" w:rsidRPr="000410EC" w:rsidRDefault="00DC4E8E" w:rsidP="000E78D8">
            <w:pPr>
              <w:pStyle w:val="TableText"/>
              <w:tabs>
                <w:tab w:val="decimal" w:pos="753"/>
              </w:tabs>
            </w:pPr>
            <w:r w:rsidRPr="000410EC">
              <w:t>43%</w:t>
            </w:r>
          </w:p>
        </w:tc>
      </w:tr>
      <w:tr w:rsidR="00DC4E8E" w:rsidTr="000E78D8">
        <w:trPr>
          <w:cantSplit/>
        </w:trPr>
        <w:tc>
          <w:tcPr>
            <w:tcW w:w="1404" w:type="dxa"/>
            <w:tcBorders>
              <w:top w:val="nil"/>
              <w:bottom w:val="nil"/>
            </w:tcBorders>
            <w:shd w:val="clear" w:color="auto" w:fill="F2F2F2" w:themeFill="background1" w:themeFillShade="F2"/>
          </w:tcPr>
          <w:p w:rsidR="00DC4E8E" w:rsidRDefault="00DC4E8E" w:rsidP="000E78D8">
            <w:pPr>
              <w:pStyle w:val="TableText"/>
              <w:keepNext/>
            </w:pPr>
            <w:r>
              <w:t>Medium</w:t>
            </w:r>
          </w:p>
        </w:tc>
        <w:tc>
          <w:tcPr>
            <w:tcW w:w="1483" w:type="dxa"/>
            <w:tcBorders>
              <w:top w:val="nil"/>
              <w:bottom w:val="nil"/>
            </w:tcBorders>
            <w:shd w:val="clear" w:color="auto" w:fill="F2F2F2" w:themeFill="background1" w:themeFillShade="F2"/>
          </w:tcPr>
          <w:p w:rsidR="00DC4E8E" w:rsidRDefault="00DC4E8E" w:rsidP="000E78D8">
            <w:pPr>
              <w:pStyle w:val="TableText"/>
              <w:tabs>
                <w:tab w:val="decimal" w:pos="974"/>
              </w:tabs>
            </w:pPr>
            <w:r>
              <w:t>2764</w:t>
            </w:r>
          </w:p>
        </w:tc>
        <w:tc>
          <w:tcPr>
            <w:tcW w:w="1483" w:type="dxa"/>
            <w:tcBorders>
              <w:top w:val="nil"/>
              <w:bottom w:val="nil"/>
            </w:tcBorders>
            <w:shd w:val="clear" w:color="auto" w:fill="F2F2F2" w:themeFill="background1" w:themeFillShade="F2"/>
          </w:tcPr>
          <w:p w:rsidR="00DC4E8E" w:rsidRDefault="00DC4E8E" w:rsidP="000E78D8">
            <w:pPr>
              <w:pStyle w:val="TableText"/>
              <w:tabs>
                <w:tab w:val="decimal" w:pos="974"/>
              </w:tabs>
            </w:pPr>
            <w:r>
              <w:t>1522</w:t>
            </w:r>
          </w:p>
        </w:tc>
        <w:tc>
          <w:tcPr>
            <w:tcW w:w="1483" w:type="dxa"/>
            <w:tcBorders>
              <w:top w:val="nil"/>
              <w:bottom w:val="nil"/>
            </w:tcBorders>
            <w:shd w:val="clear" w:color="auto" w:fill="F2F2F2" w:themeFill="background1" w:themeFillShade="F2"/>
          </w:tcPr>
          <w:p w:rsidR="00DC4E8E" w:rsidRDefault="00DC4E8E" w:rsidP="000E78D8">
            <w:pPr>
              <w:pStyle w:val="TableText"/>
              <w:tabs>
                <w:tab w:val="decimal" w:pos="974"/>
              </w:tabs>
            </w:pPr>
            <w:r>
              <w:t>4286</w:t>
            </w:r>
          </w:p>
        </w:tc>
        <w:tc>
          <w:tcPr>
            <w:tcW w:w="1483" w:type="dxa"/>
            <w:tcBorders>
              <w:top w:val="nil"/>
              <w:bottom w:val="nil"/>
            </w:tcBorders>
            <w:shd w:val="clear" w:color="auto" w:fill="F2F2F2" w:themeFill="background1" w:themeFillShade="F2"/>
          </w:tcPr>
          <w:p w:rsidR="00DC4E8E" w:rsidRPr="000410EC" w:rsidRDefault="00DC4E8E" w:rsidP="000E78D8">
            <w:pPr>
              <w:pStyle w:val="TableText"/>
              <w:tabs>
                <w:tab w:val="decimal" w:pos="753"/>
              </w:tabs>
            </w:pPr>
            <w:r w:rsidRPr="000410EC">
              <w:t>29%</w:t>
            </w:r>
          </w:p>
        </w:tc>
      </w:tr>
      <w:tr w:rsidR="00DC4E8E" w:rsidTr="000E78D8">
        <w:trPr>
          <w:cantSplit/>
        </w:trPr>
        <w:tc>
          <w:tcPr>
            <w:tcW w:w="1404" w:type="dxa"/>
            <w:tcBorders>
              <w:top w:val="nil"/>
              <w:bottom w:val="nil"/>
            </w:tcBorders>
            <w:shd w:val="clear" w:color="auto" w:fill="auto"/>
          </w:tcPr>
          <w:p w:rsidR="00DC4E8E" w:rsidRDefault="00DC4E8E" w:rsidP="000E78D8">
            <w:pPr>
              <w:pStyle w:val="TableText"/>
            </w:pPr>
            <w:r>
              <w:t>Low</w:t>
            </w:r>
          </w:p>
        </w:tc>
        <w:tc>
          <w:tcPr>
            <w:tcW w:w="1483" w:type="dxa"/>
            <w:tcBorders>
              <w:top w:val="nil"/>
              <w:bottom w:val="nil"/>
            </w:tcBorders>
            <w:shd w:val="clear" w:color="auto" w:fill="auto"/>
          </w:tcPr>
          <w:p w:rsidR="00DC4E8E" w:rsidRDefault="00DC4E8E" w:rsidP="000E78D8">
            <w:pPr>
              <w:pStyle w:val="TableText"/>
              <w:tabs>
                <w:tab w:val="decimal" w:pos="974"/>
              </w:tabs>
            </w:pPr>
            <w:r>
              <w:t>347</w:t>
            </w:r>
          </w:p>
        </w:tc>
        <w:tc>
          <w:tcPr>
            <w:tcW w:w="1483" w:type="dxa"/>
            <w:tcBorders>
              <w:top w:val="nil"/>
              <w:bottom w:val="nil"/>
            </w:tcBorders>
            <w:shd w:val="clear" w:color="auto" w:fill="auto"/>
          </w:tcPr>
          <w:p w:rsidR="00DC4E8E" w:rsidRDefault="00DC4E8E" w:rsidP="000E78D8">
            <w:pPr>
              <w:pStyle w:val="TableText"/>
              <w:tabs>
                <w:tab w:val="decimal" w:pos="974"/>
              </w:tabs>
            </w:pPr>
            <w:r>
              <w:t>124</w:t>
            </w:r>
          </w:p>
        </w:tc>
        <w:tc>
          <w:tcPr>
            <w:tcW w:w="1483" w:type="dxa"/>
            <w:tcBorders>
              <w:top w:val="nil"/>
              <w:bottom w:val="nil"/>
            </w:tcBorders>
            <w:shd w:val="clear" w:color="auto" w:fill="auto"/>
          </w:tcPr>
          <w:p w:rsidR="00DC4E8E" w:rsidRDefault="00DC4E8E" w:rsidP="000E78D8">
            <w:pPr>
              <w:pStyle w:val="TableText"/>
              <w:tabs>
                <w:tab w:val="decimal" w:pos="974"/>
              </w:tabs>
            </w:pPr>
            <w:r>
              <w:t>471</w:t>
            </w:r>
          </w:p>
        </w:tc>
        <w:tc>
          <w:tcPr>
            <w:tcW w:w="1483" w:type="dxa"/>
            <w:tcBorders>
              <w:top w:val="nil"/>
              <w:bottom w:val="nil"/>
            </w:tcBorders>
            <w:shd w:val="clear" w:color="auto" w:fill="auto"/>
          </w:tcPr>
          <w:p w:rsidR="00DC4E8E" w:rsidRPr="000410EC" w:rsidRDefault="00DC4E8E" w:rsidP="000E78D8">
            <w:pPr>
              <w:pStyle w:val="TableText"/>
              <w:tabs>
                <w:tab w:val="decimal" w:pos="753"/>
              </w:tabs>
            </w:pPr>
            <w:r w:rsidRPr="000410EC">
              <w:t>3%</w:t>
            </w:r>
          </w:p>
        </w:tc>
      </w:tr>
      <w:tr w:rsidR="00DC4E8E" w:rsidTr="000E78D8">
        <w:trPr>
          <w:cantSplit/>
        </w:trPr>
        <w:tc>
          <w:tcPr>
            <w:tcW w:w="1404" w:type="dxa"/>
            <w:tcBorders>
              <w:top w:val="nil"/>
              <w:bottom w:val="nil"/>
            </w:tcBorders>
            <w:shd w:val="clear" w:color="auto" w:fill="F2F2F2" w:themeFill="background1" w:themeFillShade="F2"/>
          </w:tcPr>
          <w:p w:rsidR="00DC4E8E" w:rsidRDefault="00DC4E8E" w:rsidP="000E78D8">
            <w:pPr>
              <w:pStyle w:val="TableText"/>
            </w:pPr>
            <w:r>
              <w:t>Very low</w:t>
            </w:r>
          </w:p>
        </w:tc>
        <w:tc>
          <w:tcPr>
            <w:tcW w:w="1483" w:type="dxa"/>
            <w:tcBorders>
              <w:top w:val="nil"/>
              <w:bottom w:val="nil"/>
            </w:tcBorders>
            <w:shd w:val="clear" w:color="auto" w:fill="F2F2F2" w:themeFill="background1" w:themeFillShade="F2"/>
          </w:tcPr>
          <w:p w:rsidR="00DC4E8E" w:rsidRDefault="00DC4E8E" w:rsidP="000E78D8">
            <w:pPr>
              <w:pStyle w:val="TableText"/>
              <w:tabs>
                <w:tab w:val="decimal" w:pos="974"/>
              </w:tabs>
            </w:pPr>
          </w:p>
        </w:tc>
        <w:tc>
          <w:tcPr>
            <w:tcW w:w="1483" w:type="dxa"/>
            <w:tcBorders>
              <w:top w:val="nil"/>
              <w:bottom w:val="nil"/>
            </w:tcBorders>
            <w:shd w:val="clear" w:color="auto" w:fill="F2F2F2" w:themeFill="background1" w:themeFillShade="F2"/>
          </w:tcPr>
          <w:p w:rsidR="00DC4E8E" w:rsidRDefault="00DC4E8E" w:rsidP="000E78D8">
            <w:pPr>
              <w:pStyle w:val="TableText"/>
              <w:tabs>
                <w:tab w:val="decimal" w:pos="974"/>
              </w:tabs>
            </w:pPr>
            <w:r>
              <w:t>1</w:t>
            </w:r>
          </w:p>
        </w:tc>
        <w:tc>
          <w:tcPr>
            <w:tcW w:w="1483" w:type="dxa"/>
            <w:tcBorders>
              <w:top w:val="nil"/>
              <w:bottom w:val="nil"/>
            </w:tcBorders>
            <w:shd w:val="clear" w:color="auto" w:fill="F2F2F2" w:themeFill="background1" w:themeFillShade="F2"/>
          </w:tcPr>
          <w:p w:rsidR="00DC4E8E" w:rsidRDefault="00DC4E8E" w:rsidP="000E78D8">
            <w:pPr>
              <w:pStyle w:val="TableText"/>
              <w:tabs>
                <w:tab w:val="decimal" w:pos="974"/>
              </w:tabs>
            </w:pPr>
            <w:r>
              <w:t>1</w:t>
            </w:r>
          </w:p>
        </w:tc>
        <w:tc>
          <w:tcPr>
            <w:tcW w:w="1483" w:type="dxa"/>
            <w:tcBorders>
              <w:top w:val="nil"/>
              <w:bottom w:val="nil"/>
            </w:tcBorders>
            <w:shd w:val="clear" w:color="auto" w:fill="F2F2F2" w:themeFill="background1" w:themeFillShade="F2"/>
          </w:tcPr>
          <w:p w:rsidR="00DC4E8E" w:rsidRPr="000410EC" w:rsidRDefault="00DC4E8E" w:rsidP="000E78D8">
            <w:pPr>
              <w:pStyle w:val="TableText"/>
              <w:tabs>
                <w:tab w:val="decimal" w:pos="753"/>
              </w:tabs>
            </w:pPr>
            <w:r w:rsidRPr="000410EC">
              <w:t>0%</w:t>
            </w:r>
          </w:p>
        </w:tc>
      </w:tr>
      <w:tr w:rsidR="00DC4E8E" w:rsidTr="000E78D8">
        <w:trPr>
          <w:cantSplit/>
        </w:trPr>
        <w:tc>
          <w:tcPr>
            <w:tcW w:w="1404" w:type="dxa"/>
            <w:tcBorders>
              <w:top w:val="nil"/>
              <w:bottom w:val="nil"/>
            </w:tcBorders>
            <w:shd w:val="clear" w:color="auto" w:fill="auto"/>
          </w:tcPr>
          <w:p w:rsidR="00DC4E8E" w:rsidRDefault="00DC4E8E" w:rsidP="000E78D8">
            <w:pPr>
              <w:pStyle w:val="TableText"/>
            </w:pPr>
            <w:r>
              <w:t>Blank</w:t>
            </w:r>
          </w:p>
        </w:tc>
        <w:tc>
          <w:tcPr>
            <w:tcW w:w="1483" w:type="dxa"/>
            <w:tcBorders>
              <w:top w:val="nil"/>
              <w:bottom w:val="nil"/>
            </w:tcBorders>
            <w:shd w:val="clear" w:color="auto" w:fill="auto"/>
          </w:tcPr>
          <w:p w:rsidR="00DC4E8E" w:rsidRDefault="00DC4E8E" w:rsidP="000E78D8">
            <w:pPr>
              <w:pStyle w:val="TableText"/>
              <w:tabs>
                <w:tab w:val="decimal" w:pos="974"/>
              </w:tabs>
            </w:pPr>
          </w:p>
        </w:tc>
        <w:tc>
          <w:tcPr>
            <w:tcW w:w="1483" w:type="dxa"/>
            <w:tcBorders>
              <w:top w:val="nil"/>
              <w:bottom w:val="nil"/>
            </w:tcBorders>
            <w:shd w:val="clear" w:color="auto" w:fill="auto"/>
          </w:tcPr>
          <w:p w:rsidR="00DC4E8E" w:rsidRDefault="00DC4E8E" w:rsidP="000E78D8">
            <w:pPr>
              <w:pStyle w:val="TableText"/>
              <w:tabs>
                <w:tab w:val="decimal" w:pos="974"/>
              </w:tabs>
            </w:pPr>
            <w:r>
              <w:t>1</w:t>
            </w:r>
          </w:p>
        </w:tc>
        <w:tc>
          <w:tcPr>
            <w:tcW w:w="1483" w:type="dxa"/>
            <w:tcBorders>
              <w:top w:val="nil"/>
              <w:bottom w:val="nil"/>
            </w:tcBorders>
            <w:shd w:val="clear" w:color="auto" w:fill="auto"/>
          </w:tcPr>
          <w:p w:rsidR="00DC4E8E" w:rsidRDefault="00DC4E8E" w:rsidP="000E78D8">
            <w:pPr>
              <w:pStyle w:val="TableText"/>
              <w:tabs>
                <w:tab w:val="decimal" w:pos="974"/>
              </w:tabs>
            </w:pPr>
            <w:r>
              <w:t>1</w:t>
            </w:r>
          </w:p>
        </w:tc>
        <w:tc>
          <w:tcPr>
            <w:tcW w:w="1483" w:type="dxa"/>
            <w:tcBorders>
              <w:top w:val="nil"/>
              <w:bottom w:val="nil"/>
            </w:tcBorders>
            <w:shd w:val="clear" w:color="auto" w:fill="auto"/>
          </w:tcPr>
          <w:p w:rsidR="00DC4E8E" w:rsidRPr="000410EC" w:rsidRDefault="00DC4E8E" w:rsidP="000E78D8">
            <w:pPr>
              <w:pStyle w:val="TableText"/>
              <w:tabs>
                <w:tab w:val="decimal" w:pos="753"/>
              </w:tabs>
            </w:pPr>
            <w:r w:rsidRPr="000410EC">
              <w:t>0%</w:t>
            </w:r>
          </w:p>
        </w:tc>
      </w:tr>
      <w:tr w:rsidR="00DC4E8E" w:rsidRPr="000E78D8" w:rsidTr="000E78D8">
        <w:trPr>
          <w:cantSplit/>
        </w:trPr>
        <w:tc>
          <w:tcPr>
            <w:tcW w:w="1404" w:type="dxa"/>
            <w:tcBorders>
              <w:top w:val="nil"/>
              <w:bottom w:val="single" w:sz="4" w:space="0" w:color="auto"/>
            </w:tcBorders>
            <w:shd w:val="clear" w:color="auto" w:fill="F2F2F2" w:themeFill="background1" w:themeFillShade="F2"/>
          </w:tcPr>
          <w:p w:rsidR="00DC4E8E" w:rsidRPr="000E78D8" w:rsidRDefault="00DC4E8E" w:rsidP="000E78D8">
            <w:pPr>
              <w:pStyle w:val="TableText"/>
              <w:rPr>
                <w:b/>
              </w:rPr>
            </w:pPr>
            <w:r w:rsidRPr="000E78D8">
              <w:rPr>
                <w:b/>
              </w:rPr>
              <w:t>Total</w:t>
            </w:r>
          </w:p>
        </w:tc>
        <w:tc>
          <w:tcPr>
            <w:tcW w:w="1483" w:type="dxa"/>
            <w:tcBorders>
              <w:top w:val="nil"/>
              <w:bottom w:val="single" w:sz="4" w:space="0" w:color="auto"/>
            </w:tcBorders>
            <w:shd w:val="clear" w:color="auto" w:fill="F2F2F2" w:themeFill="background1" w:themeFillShade="F2"/>
          </w:tcPr>
          <w:p w:rsidR="00DC4E8E" w:rsidRPr="000E78D8" w:rsidRDefault="00DC4E8E" w:rsidP="000E78D8">
            <w:pPr>
              <w:pStyle w:val="TableText"/>
              <w:tabs>
                <w:tab w:val="decimal" w:pos="974"/>
              </w:tabs>
              <w:rPr>
                <w:b/>
              </w:rPr>
            </w:pPr>
            <w:r w:rsidRPr="000E78D8">
              <w:rPr>
                <w:b/>
              </w:rPr>
              <w:t>8130</w:t>
            </w:r>
          </w:p>
        </w:tc>
        <w:tc>
          <w:tcPr>
            <w:tcW w:w="1483" w:type="dxa"/>
            <w:tcBorders>
              <w:top w:val="nil"/>
              <w:bottom w:val="single" w:sz="4" w:space="0" w:color="auto"/>
            </w:tcBorders>
            <w:shd w:val="clear" w:color="auto" w:fill="F2F2F2" w:themeFill="background1" w:themeFillShade="F2"/>
          </w:tcPr>
          <w:p w:rsidR="00DC4E8E" w:rsidRPr="000E78D8" w:rsidRDefault="00DC4E8E" w:rsidP="000E78D8">
            <w:pPr>
              <w:pStyle w:val="TableText"/>
              <w:tabs>
                <w:tab w:val="decimal" w:pos="974"/>
              </w:tabs>
              <w:rPr>
                <w:b/>
              </w:rPr>
            </w:pPr>
            <w:r w:rsidRPr="000E78D8">
              <w:rPr>
                <w:b/>
              </w:rPr>
              <w:t>6839</w:t>
            </w:r>
          </w:p>
        </w:tc>
        <w:tc>
          <w:tcPr>
            <w:tcW w:w="1483" w:type="dxa"/>
            <w:tcBorders>
              <w:top w:val="nil"/>
              <w:bottom w:val="single" w:sz="4" w:space="0" w:color="auto"/>
            </w:tcBorders>
            <w:shd w:val="clear" w:color="auto" w:fill="F2F2F2" w:themeFill="background1" w:themeFillShade="F2"/>
          </w:tcPr>
          <w:p w:rsidR="00DC4E8E" w:rsidRPr="000E78D8" w:rsidRDefault="00DC4E8E" w:rsidP="000E78D8">
            <w:pPr>
              <w:pStyle w:val="TableText"/>
              <w:tabs>
                <w:tab w:val="decimal" w:pos="974"/>
              </w:tabs>
              <w:rPr>
                <w:b/>
              </w:rPr>
            </w:pPr>
            <w:r w:rsidRPr="000E78D8">
              <w:rPr>
                <w:b/>
              </w:rPr>
              <w:t>14,969</w:t>
            </w:r>
          </w:p>
        </w:tc>
        <w:tc>
          <w:tcPr>
            <w:tcW w:w="1483" w:type="dxa"/>
            <w:tcBorders>
              <w:top w:val="nil"/>
              <w:bottom w:val="single" w:sz="4" w:space="0" w:color="auto"/>
            </w:tcBorders>
            <w:shd w:val="clear" w:color="auto" w:fill="F2F2F2" w:themeFill="background1" w:themeFillShade="F2"/>
          </w:tcPr>
          <w:p w:rsidR="00DC4E8E" w:rsidRPr="000E78D8" w:rsidRDefault="00DC4E8E" w:rsidP="000E78D8">
            <w:pPr>
              <w:pStyle w:val="TableText"/>
              <w:tabs>
                <w:tab w:val="decimal" w:pos="753"/>
              </w:tabs>
              <w:rPr>
                <w:b/>
              </w:rPr>
            </w:pPr>
          </w:p>
        </w:tc>
      </w:tr>
    </w:tbl>
    <w:p w:rsidR="00DC1A9A" w:rsidRDefault="00DC1A9A" w:rsidP="00DC1A9A"/>
    <w:p w:rsidR="00CC7A5F" w:rsidRDefault="00DC4E8E" w:rsidP="00DC1A9A">
      <w:pPr>
        <w:pStyle w:val="Figure"/>
      </w:pPr>
      <w:bookmarkStart w:id="138" w:name="_Toc410633676"/>
      <w:r>
        <w:t>Figure 18:</w:t>
      </w:r>
      <w:r w:rsidR="00DC1A9A">
        <w:t xml:space="preserve"> </w:t>
      </w:r>
      <w:r>
        <w:t>HCSS clients by SPA level and sex</w:t>
      </w:r>
      <w:bookmarkEnd w:id="138"/>
    </w:p>
    <w:p w:rsidR="00DC4E8E" w:rsidRDefault="00DC4E8E" w:rsidP="00DC4E8E">
      <w:pPr>
        <w:jc w:val="both"/>
      </w:pPr>
      <w:r>
        <w:rPr>
          <w:noProof/>
          <w:lang w:eastAsia="en-NZ"/>
        </w:rPr>
        <w:drawing>
          <wp:inline distT="0" distB="0" distL="0" distR="0" wp14:anchorId="63EE551D" wp14:editId="4944335E">
            <wp:extent cx="4572000" cy="2743200"/>
            <wp:effectExtent l="0" t="0" r="0" b="0"/>
            <wp:docPr id="23" name="Chart 23" title="Figure 18: HCSS clients by SPA level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C1A9A" w:rsidRDefault="00DC1A9A" w:rsidP="00DC1A9A"/>
    <w:p w:rsidR="00DC4E8E" w:rsidRDefault="00DC4E8E" w:rsidP="00DC1A9A">
      <w:r>
        <w:t>Observations:</w:t>
      </w:r>
    </w:p>
    <w:p w:rsidR="00DC4E8E" w:rsidRDefault="00DC4E8E" w:rsidP="00DC1A9A">
      <w:pPr>
        <w:pStyle w:val="Bullet"/>
      </w:pPr>
      <w:r>
        <w:t>Two-thirds of HCSS clients have high (43%) or medium (29%) SPAs.</w:t>
      </w:r>
    </w:p>
    <w:p w:rsidR="00DC4E8E" w:rsidRDefault="00DC4E8E" w:rsidP="00DC1A9A">
      <w:pPr>
        <w:pStyle w:val="Bullet"/>
      </w:pPr>
      <w:r>
        <w:t>One-quarter of HCSS clients have very high SPAs.</w:t>
      </w:r>
    </w:p>
    <w:p w:rsidR="00DC1A9A" w:rsidRPr="004B208D" w:rsidRDefault="00DC1A9A" w:rsidP="00DC1A9A"/>
    <w:p w:rsidR="00DC4E8E" w:rsidRPr="00AE1475" w:rsidRDefault="00DC4E8E" w:rsidP="00DC1A9A">
      <w:pPr>
        <w:pStyle w:val="Heading2"/>
      </w:pPr>
      <w:bookmarkStart w:id="139" w:name="_Ref367352337"/>
      <w:bookmarkStart w:id="140" w:name="_Toc367777594"/>
      <w:bookmarkStart w:id="141" w:name="_Toc409612040"/>
      <w:bookmarkStart w:id="142" w:name="_Toc410633537"/>
      <w:r w:rsidRPr="00AE1475">
        <w:t xml:space="preserve">Carer </w:t>
      </w:r>
      <w:bookmarkEnd w:id="139"/>
      <w:bookmarkEnd w:id="140"/>
      <w:r>
        <w:t>s</w:t>
      </w:r>
      <w:r w:rsidRPr="00AE1475">
        <w:t>upport</w:t>
      </w:r>
      <w:bookmarkEnd w:id="141"/>
      <w:bookmarkEnd w:id="142"/>
    </w:p>
    <w:p w:rsidR="00CC7A5F" w:rsidRDefault="00DC4E8E" w:rsidP="00DC1A9A">
      <w:r>
        <w:t>This section provides demographic profiles for the 15,890 DSS clients whose carers were allocated the carer support subsidy of $76 per day in order to access a break from caring</w:t>
      </w:r>
      <w:r w:rsidR="00DC1A9A">
        <w:t>.</w:t>
      </w:r>
      <w:r w:rsidRPr="00DC1A9A">
        <w:rPr>
          <w:rStyle w:val="FootnoteReference"/>
        </w:rPr>
        <w:footnoteReference w:id="8"/>
      </w:r>
    </w:p>
    <w:p w:rsidR="00DC4E8E" w:rsidRDefault="00DC4E8E" w:rsidP="00DC1A9A"/>
    <w:p w:rsidR="00DC4E8E" w:rsidRDefault="00DC4E8E" w:rsidP="00DC1A9A">
      <w:r>
        <w:t>The NASC assesses the number of days per year allocated to each carer on the basis of need. Some of these clients also appear in demographics for other services.</w:t>
      </w:r>
    </w:p>
    <w:p w:rsidR="00DC1A9A" w:rsidRDefault="00DC1A9A" w:rsidP="00DC1A9A"/>
    <w:p w:rsidR="00DC4E8E" w:rsidRDefault="00DC4E8E" w:rsidP="00DC1A9A">
      <w:pPr>
        <w:pStyle w:val="Heading3"/>
      </w:pPr>
      <w:bookmarkStart w:id="143" w:name="_Toc409612041"/>
      <w:r>
        <w:t>Age and sex</w:t>
      </w:r>
      <w:bookmarkEnd w:id="143"/>
    </w:p>
    <w:p w:rsidR="00DC4E8E" w:rsidRDefault="00DC4E8E" w:rsidP="00DC1A9A">
      <w:pPr>
        <w:pStyle w:val="Table"/>
      </w:pPr>
      <w:bookmarkStart w:id="144" w:name="_Toc410633592"/>
      <w:r>
        <w:t>Table 21:</w:t>
      </w:r>
      <w:r w:rsidR="00DC1A9A">
        <w:t xml:space="preserve"> </w:t>
      </w:r>
      <w:r>
        <w:t>Care support clients by age and sex</w:t>
      </w:r>
      <w:bookmarkEnd w:id="14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318"/>
        <w:gridCol w:w="1647"/>
        <w:gridCol w:w="1647"/>
        <w:gridCol w:w="1648"/>
      </w:tblGrid>
      <w:tr w:rsidR="00DC4E8E" w:rsidRPr="00A67D87" w:rsidTr="00A67D87">
        <w:trPr>
          <w:cantSplit/>
        </w:trPr>
        <w:tc>
          <w:tcPr>
            <w:tcW w:w="2318" w:type="dxa"/>
            <w:tcBorders>
              <w:top w:val="single" w:sz="4" w:space="0" w:color="auto"/>
              <w:bottom w:val="single" w:sz="4" w:space="0" w:color="auto"/>
            </w:tcBorders>
            <w:shd w:val="clear" w:color="auto" w:fill="auto"/>
          </w:tcPr>
          <w:p w:rsidR="00DC4E8E" w:rsidRPr="00A67D87" w:rsidRDefault="00DC4E8E" w:rsidP="00A67D87">
            <w:pPr>
              <w:pStyle w:val="TableText"/>
              <w:keepNext/>
              <w:rPr>
                <w:b/>
              </w:rPr>
            </w:pPr>
            <w:r w:rsidRPr="00A67D87">
              <w:rPr>
                <w:b/>
              </w:rPr>
              <w:t>Age (in years)</w:t>
            </w:r>
          </w:p>
        </w:tc>
        <w:tc>
          <w:tcPr>
            <w:tcW w:w="1647" w:type="dxa"/>
            <w:tcBorders>
              <w:top w:val="single" w:sz="4" w:space="0" w:color="auto"/>
              <w:bottom w:val="single" w:sz="4" w:space="0" w:color="auto"/>
            </w:tcBorders>
            <w:shd w:val="clear" w:color="auto" w:fill="auto"/>
          </w:tcPr>
          <w:p w:rsidR="00DC4E8E" w:rsidRPr="00A67D87" w:rsidRDefault="00DC4E8E" w:rsidP="00A67D87">
            <w:pPr>
              <w:pStyle w:val="TableText"/>
              <w:keepNext/>
              <w:jc w:val="center"/>
              <w:rPr>
                <w:b/>
              </w:rPr>
            </w:pPr>
            <w:r w:rsidRPr="00A67D87">
              <w:rPr>
                <w:b/>
              </w:rPr>
              <w:t>Female</w:t>
            </w:r>
          </w:p>
        </w:tc>
        <w:tc>
          <w:tcPr>
            <w:tcW w:w="1647" w:type="dxa"/>
            <w:tcBorders>
              <w:top w:val="single" w:sz="4" w:space="0" w:color="auto"/>
              <w:bottom w:val="single" w:sz="4" w:space="0" w:color="auto"/>
            </w:tcBorders>
            <w:shd w:val="clear" w:color="auto" w:fill="auto"/>
          </w:tcPr>
          <w:p w:rsidR="00DC4E8E" w:rsidRPr="00A67D87" w:rsidRDefault="00DC4E8E" w:rsidP="00A67D87">
            <w:pPr>
              <w:pStyle w:val="TableText"/>
              <w:keepNext/>
              <w:jc w:val="center"/>
              <w:rPr>
                <w:b/>
              </w:rPr>
            </w:pPr>
            <w:r w:rsidRPr="00A67D87">
              <w:rPr>
                <w:b/>
              </w:rPr>
              <w:t>Male</w:t>
            </w:r>
          </w:p>
        </w:tc>
        <w:tc>
          <w:tcPr>
            <w:tcW w:w="1648" w:type="dxa"/>
            <w:tcBorders>
              <w:top w:val="single" w:sz="4" w:space="0" w:color="auto"/>
              <w:bottom w:val="single" w:sz="4" w:space="0" w:color="auto"/>
            </w:tcBorders>
            <w:shd w:val="clear" w:color="auto" w:fill="auto"/>
          </w:tcPr>
          <w:p w:rsidR="00DC4E8E" w:rsidRPr="00A67D87" w:rsidRDefault="00DC4E8E" w:rsidP="00A67D87">
            <w:pPr>
              <w:pStyle w:val="TableText"/>
              <w:keepNext/>
              <w:jc w:val="center"/>
              <w:rPr>
                <w:b/>
              </w:rPr>
            </w:pPr>
            <w:r w:rsidRPr="00A67D87">
              <w:rPr>
                <w:b/>
              </w:rPr>
              <w:t>Total</w:t>
            </w:r>
          </w:p>
        </w:tc>
      </w:tr>
      <w:tr w:rsidR="00DC4E8E" w:rsidTr="00A67D87">
        <w:trPr>
          <w:cantSplit/>
        </w:trPr>
        <w:tc>
          <w:tcPr>
            <w:tcW w:w="2318" w:type="dxa"/>
            <w:tcBorders>
              <w:top w:val="single" w:sz="4" w:space="0" w:color="auto"/>
              <w:bottom w:val="nil"/>
            </w:tcBorders>
            <w:shd w:val="clear" w:color="auto" w:fill="F2F2F2" w:themeFill="background1" w:themeFillShade="F2"/>
          </w:tcPr>
          <w:p w:rsidR="00DC4E8E" w:rsidRDefault="00DC4E8E" w:rsidP="00A67D87">
            <w:pPr>
              <w:pStyle w:val="TableText"/>
              <w:keepNext/>
            </w:pPr>
            <w:r>
              <w:t>0–4</w:t>
            </w:r>
          </w:p>
        </w:tc>
        <w:tc>
          <w:tcPr>
            <w:tcW w:w="1647" w:type="dxa"/>
            <w:tcBorders>
              <w:top w:val="single" w:sz="4" w:space="0" w:color="auto"/>
              <w:bottom w:val="nil"/>
            </w:tcBorders>
            <w:shd w:val="clear" w:color="auto" w:fill="F2F2F2" w:themeFill="background1" w:themeFillShade="F2"/>
          </w:tcPr>
          <w:p w:rsidR="00DC4E8E" w:rsidRDefault="00DC4E8E" w:rsidP="00A67D87">
            <w:pPr>
              <w:pStyle w:val="TableText"/>
              <w:keepNext/>
              <w:tabs>
                <w:tab w:val="decimal" w:pos="1028"/>
              </w:tabs>
            </w:pPr>
            <w:r>
              <w:t>468</w:t>
            </w:r>
          </w:p>
        </w:tc>
        <w:tc>
          <w:tcPr>
            <w:tcW w:w="1647" w:type="dxa"/>
            <w:tcBorders>
              <w:top w:val="single" w:sz="4" w:space="0" w:color="auto"/>
              <w:bottom w:val="nil"/>
            </w:tcBorders>
            <w:shd w:val="clear" w:color="auto" w:fill="F2F2F2" w:themeFill="background1" w:themeFillShade="F2"/>
          </w:tcPr>
          <w:p w:rsidR="00DC4E8E" w:rsidRDefault="00DC4E8E" w:rsidP="00A67D87">
            <w:pPr>
              <w:pStyle w:val="TableText"/>
              <w:keepNext/>
              <w:tabs>
                <w:tab w:val="decimal" w:pos="1028"/>
              </w:tabs>
            </w:pPr>
            <w:r>
              <w:t>911</w:t>
            </w:r>
          </w:p>
        </w:tc>
        <w:tc>
          <w:tcPr>
            <w:tcW w:w="1648" w:type="dxa"/>
            <w:tcBorders>
              <w:top w:val="single" w:sz="4" w:space="0" w:color="auto"/>
              <w:bottom w:val="nil"/>
            </w:tcBorders>
            <w:shd w:val="clear" w:color="auto" w:fill="F2F2F2" w:themeFill="background1" w:themeFillShade="F2"/>
          </w:tcPr>
          <w:p w:rsidR="00DC4E8E" w:rsidRDefault="00DC4E8E" w:rsidP="00A67D87">
            <w:pPr>
              <w:pStyle w:val="TableText"/>
              <w:keepNext/>
              <w:tabs>
                <w:tab w:val="decimal" w:pos="1028"/>
              </w:tabs>
            </w:pPr>
            <w:r>
              <w:t>1379</w:t>
            </w:r>
          </w:p>
        </w:tc>
      </w:tr>
      <w:tr w:rsidR="00DC4E8E" w:rsidTr="00A67D87">
        <w:trPr>
          <w:cantSplit/>
        </w:trPr>
        <w:tc>
          <w:tcPr>
            <w:tcW w:w="2318" w:type="dxa"/>
            <w:tcBorders>
              <w:top w:val="nil"/>
              <w:bottom w:val="nil"/>
            </w:tcBorders>
            <w:shd w:val="clear" w:color="auto" w:fill="auto"/>
          </w:tcPr>
          <w:p w:rsidR="00DC4E8E" w:rsidRDefault="00DC4E8E" w:rsidP="00A67D87">
            <w:pPr>
              <w:pStyle w:val="TableText"/>
            </w:pPr>
            <w:r>
              <w:t>5–9</w:t>
            </w:r>
          </w:p>
        </w:tc>
        <w:tc>
          <w:tcPr>
            <w:tcW w:w="1647" w:type="dxa"/>
            <w:tcBorders>
              <w:top w:val="nil"/>
              <w:bottom w:val="nil"/>
            </w:tcBorders>
            <w:shd w:val="clear" w:color="auto" w:fill="auto"/>
          </w:tcPr>
          <w:p w:rsidR="00DC4E8E" w:rsidRDefault="00DC4E8E" w:rsidP="00A67D87">
            <w:pPr>
              <w:pStyle w:val="TableText"/>
              <w:tabs>
                <w:tab w:val="decimal" w:pos="1028"/>
              </w:tabs>
            </w:pPr>
            <w:r>
              <w:t>1009</w:t>
            </w:r>
          </w:p>
        </w:tc>
        <w:tc>
          <w:tcPr>
            <w:tcW w:w="1647" w:type="dxa"/>
            <w:tcBorders>
              <w:top w:val="nil"/>
              <w:bottom w:val="nil"/>
            </w:tcBorders>
            <w:shd w:val="clear" w:color="auto" w:fill="auto"/>
          </w:tcPr>
          <w:p w:rsidR="00DC4E8E" w:rsidRDefault="00DC4E8E" w:rsidP="00A67D87">
            <w:pPr>
              <w:pStyle w:val="TableText"/>
              <w:tabs>
                <w:tab w:val="decimal" w:pos="1028"/>
              </w:tabs>
            </w:pPr>
            <w:r>
              <w:t>2298</w:t>
            </w:r>
          </w:p>
        </w:tc>
        <w:tc>
          <w:tcPr>
            <w:tcW w:w="1648" w:type="dxa"/>
            <w:tcBorders>
              <w:top w:val="nil"/>
              <w:bottom w:val="nil"/>
            </w:tcBorders>
            <w:shd w:val="clear" w:color="auto" w:fill="auto"/>
          </w:tcPr>
          <w:p w:rsidR="00DC4E8E" w:rsidRDefault="00DC4E8E" w:rsidP="00A67D87">
            <w:pPr>
              <w:pStyle w:val="TableText"/>
              <w:tabs>
                <w:tab w:val="decimal" w:pos="1028"/>
              </w:tabs>
            </w:pPr>
            <w:r>
              <w:t>3307</w:t>
            </w:r>
          </w:p>
        </w:tc>
      </w:tr>
      <w:tr w:rsidR="00DC4E8E" w:rsidTr="00A67D87">
        <w:trPr>
          <w:cantSplit/>
        </w:trPr>
        <w:tc>
          <w:tcPr>
            <w:tcW w:w="2318" w:type="dxa"/>
            <w:tcBorders>
              <w:top w:val="nil"/>
              <w:bottom w:val="nil"/>
            </w:tcBorders>
            <w:shd w:val="clear" w:color="auto" w:fill="F2F2F2" w:themeFill="background1" w:themeFillShade="F2"/>
          </w:tcPr>
          <w:p w:rsidR="00DC4E8E" w:rsidRDefault="00DC4E8E" w:rsidP="00A67D87">
            <w:pPr>
              <w:pStyle w:val="TableText"/>
            </w:pPr>
            <w:r>
              <w:t>10–14</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1180</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2504</w:t>
            </w:r>
          </w:p>
        </w:tc>
        <w:tc>
          <w:tcPr>
            <w:tcW w:w="1648" w:type="dxa"/>
            <w:tcBorders>
              <w:top w:val="nil"/>
              <w:bottom w:val="nil"/>
            </w:tcBorders>
            <w:shd w:val="clear" w:color="auto" w:fill="F2F2F2" w:themeFill="background1" w:themeFillShade="F2"/>
          </w:tcPr>
          <w:p w:rsidR="00DC4E8E" w:rsidRDefault="00DC4E8E" w:rsidP="00A67D87">
            <w:pPr>
              <w:pStyle w:val="TableText"/>
              <w:tabs>
                <w:tab w:val="decimal" w:pos="1028"/>
              </w:tabs>
            </w:pPr>
            <w:r>
              <w:t>3684</w:t>
            </w:r>
          </w:p>
        </w:tc>
      </w:tr>
      <w:tr w:rsidR="00DC4E8E" w:rsidTr="00A67D87">
        <w:trPr>
          <w:cantSplit/>
        </w:trPr>
        <w:tc>
          <w:tcPr>
            <w:tcW w:w="2318" w:type="dxa"/>
            <w:tcBorders>
              <w:top w:val="nil"/>
              <w:bottom w:val="nil"/>
            </w:tcBorders>
            <w:shd w:val="clear" w:color="auto" w:fill="auto"/>
          </w:tcPr>
          <w:p w:rsidR="00DC4E8E" w:rsidRDefault="00DC4E8E" w:rsidP="00A67D87">
            <w:pPr>
              <w:pStyle w:val="TableText"/>
            </w:pPr>
            <w:r>
              <w:t>15–19</w:t>
            </w:r>
          </w:p>
        </w:tc>
        <w:tc>
          <w:tcPr>
            <w:tcW w:w="1647" w:type="dxa"/>
            <w:tcBorders>
              <w:top w:val="nil"/>
              <w:bottom w:val="nil"/>
            </w:tcBorders>
            <w:shd w:val="clear" w:color="auto" w:fill="auto"/>
          </w:tcPr>
          <w:p w:rsidR="00DC4E8E" w:rsidRDefault="00DC4E8E" w:rsidP="00A67D87">
            <w:pPr>
              <w:pStyle w:val="TableText"/>
              <w:tabs>
                <w:tab w:val="decimal" w:pos="1028"/>
              </w:tabs>
            </w:pPr>
            <w:r>
              <w:t>895</w:t>
            </w:r>
          </w:p>
        </w:tc>
        <w:tc>
          <w:tcPr>
            <w:tcW w:w="1647" w:type="dxa"/>
            <w:tcBorders>
              <w:top w:val="nil"/>
              <w:bottom w:val="nil"/>
            </w:tcBorders>
            <w:shd w:val="clear" w:color="auto" w:fill="auto"/>
          </w:tcPr>
          <w:p w:rsidR="00DC4E8E" w:rsidRDefault="00DC4E8E" w:rsidP="00A67D87">
            <w:pPr>
              <w:pStyle w:val="TableText"/>
              <w:tabs>
                <w:tab w:val="decimal" w:pos="1028"/>
              </w:tabs>
            </w:pPr>
            <w:r>
              <w:t>1659</w:t>
            </w:r>
          </w:p>
        </w:tc>
        <w:tc>
          <w:tcPr>
            <w:tcW w:w="1648" w:type="dxa"/>
            <w:tcBorders>
              <w:top w:val="nil"/>
              <w:bottom w:val="nil"/>
            </w:tcBorders>
            <w:shd w:val="clear" w:color="auto" w:fill="auto"/>
          </w:tcPr>
          <w:p w:rsidR="00DC4E8E" w:rsidRDefault="00DC4E8E" w:rsidP="00A67D87">
            <w:pPr>
              <w:pStyle w:val="TableText"/>
              <w:tabs>
                <w:tab w:val="decimal" w:pos="1028"/>
              </w:tabs>
            </w:pPr>
            <w:r>
              <w:t>2554</w:t>
            </w:r>
          </w:p>
        </w:tc>
      </w:tr>
      <w:tr w:rsidR="00DC4E8E" w:rsidTr="00A67D87">
        <w:trPr>
          <w:cantSplit/>
        </w:trPr>
        <w:tc>
          <w:tcPr>
            <w:tcW w:w="2318" w:type="dxa"/>
            <w:tcBorders>
              <w:top w:val="nil"/>
              <w:bottom w:val="nil"/>
            </w:tcBorders>
            <w:shd w:val="clear" w:color="auto" w:fill="F2F2F2" w:themeFill="background1" w:themeFillShade="F2"/>
          </w:tcPr>
          <w:p w:rsidR="00DC4E8E" w:rsidRDefault="00DC4E8E" w:rsidP="00A67D87">
            <w:pPr>
              <w:pStyle w:val="TableText"/>
            </w:pPr>
            <w:r>
              <w:t>20–24</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524</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713</w:t>
            </w:r>
          </w:p>
        </w:tc>
        <w:tc>
          <w:tcPr>
            <w:tcW w:w="1648" w:type="dxa"/>
            <w:tcBorders>
              <w:top w:val="nil"/>
              <w:bottom w:val="nil"/>
            </w:tcBorders>
            <w:shd w:val="clear" w:color="auto" w:fill="F2F2F2" w:themeFill="background1" w:themeFillShade="F2"/>
          </w:tcPr>
          <w:p w:rsidR="00DC4E8E" w:rsidRDefault="00DC4E8E" w:rsidP="00A67D87">
            <w:pPr>
              <w:pStyle w:val="TableText"/>
              <w:tabs>
                <w:tab w:val="decimal" w:pos="1028"/>
              </w:tabs>
            </w:pPr>
            <w:r>
              <w:t>1237</w:t>
            </w:r>
          </w:p>
        </w:tc>
      </w:tr>
      <w:tr w:rsidR="00DC4E8E" w:rsidTr="00A67D87">
        <w:trPr>
          <w:cantSplit/>
        </w:trPr>
        <w:tc>
          <w:tcPr>
            <w:tcW w:w="2318" w:type="dxa"/>
            <w:tcBorders>
              <w:top w:val="nil"/>
              <w:bottom w:val="nil"/>
            </w:tcBorders>
            <w:shd w:val="clear" w:color="auto" w:fill="auto"/>
          </w:tcPr>
          <w:p w:rsidR="00DC4E8E" w:rsidRDefault="00DC4E8E" w:rsidP="00A67D87">
            <w:pPr>
              <w:pStyle w:val="TableText"/>
            </w:pPr>
            <w:r>
              <w:t>25–29</w:t>
            </w:r>
          </w:p>
        </w:tc>
        <w:tc>
          <w:tcPr>
            <w:tcW w:w="1647" w:type="dxa"/>
            <w:tcBorders>
              <w:top w:val="nil"/>
              <w:bottom w:val="nil"/>
            </w:tcBorders>
            <w:shd w:val="clear" w:color="auto" w:fill="auto"/>
          </w:tcPr>
          <w:p w:rsidR="00DC4E8E" w:rsidRDefault="00DC4E8E" w:rsidP="00A67D87">
            <w:pPr>
              <w:pStyle w:val="TableText"/>
              <w:tabs>
                <w:tab w:val="decimal" w:pos="1028"/>
              </w:tabs>
            </w:pPr>
            <w:r>
              <w:t>285</w:t>
            </w:r>
          </w:p>
        </w:tc>
        <w:tc>
          <w:tcPr>
            <w:tcW w:w="1647" w:type="dxa"/>
            <w:tcBorders>
              <w:top w:val="nil"/>
              <w:bottom w:val="nil"/>
            </w:tcBorders>
            <w:shd w:val="clear" w:color="auto" w:fill="auto"/>
          </w:tcPr>
          <w:p w:rsidR="00DC4E8E" w:rsidRDefault="00DC4E8E" w:rsidP="00A67D87">
            <w:pPr>
              <w:pStyle w:val="TableText"/>
              <w:tabs>
                <w:tab w:val="decimal" w:pos="1028"/>
              </w:tabs>
            </w:pPr>
            <w:r>
              <w:t>369</w:t>
            </w:r>
          </w:p>
        </w:tc>
        <w:tc>
          <w:tcPr>
            <w:tcW w:w="1648" w:type="dxa"/>
            <w:tcBorders>
              <w:top w:val="nil"/>
              <w:bottom w:val="nil"/>
            </w:tcBorders>
            <w:shd w:val="clear" w:color="auto" w:fill="auto"/>
          </w:tcPr>
          <w:p w:rsidR="00DC4E8E" w:rsidRDefault="00DC4E8E" w:rsidP="00A67D87">
            <w:pPr>
              <w:pStyle w:val="TableText"/>
              <w:tabs>
                <w:tab w:val="decimal" w:pos="1028"/>
              </w:tabs>
            </w:pPr>
            <w:r>
              <w:t>654</w:t>
            </w:r>
          </w:p>
        </w:tc>
      </w:tr>
      <w:tr w:rsidR="00DC4E8E" w:rsidTr="00A67D87">
        <w:trPr>
          <w:cantSplit/>
        </w:trPr>
        <w:tc>
          <w:tcPr>
            <w:tcW w:w="2318" w:type="dxa"/>
            <w:tcBorders>
              <w:top w:val="nil"/>
              <w:bottom w:val="nil"/>
            </w:tcBorders>
            <w:shd w:val="clear" w:color="auto" w:fill="F2F2F2" w:themeFill="background1" w:themeFillShade="F2"/>
          </w:tcPr>
          <w:p w:rsidR="00DC4E8E" w:rsidRDefault="00DC4E8E" w:rsidP="00A67D87">
            <w:pPr>
              <w:pStyle w:val="TableText"/>
            </w:pPr>
            <w:r>
              <w:t>30–34</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182</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213</w:t>
            </w:r>
          </w:p>
        </w:tc>
        <w:tc>
          <w:tcPr>
            <w:tcW w:w="1648" w:type="dxa"/>
            <w:tcBorders>
              <w:top w:val="nil"/>
              <w:bottom w:val="nil"/>
            </w:tcBorders>
            <w:shd w:val="clear" w:color="auto" w:fill="F2F2F2" w:themeFill="background1" w:themeFillShade="F2"/>
          </w:tcPr>
          <w:p w:rsidR="00DC4E8E" w:rsidRDefault="00DC4E8E" w:rsidP="00A67D87">
            <w:pPr>
              <w:pStyle w:val="TableText"/>
              <w:tabs>
                <w:tab w:val="decimal" w:pos="1028"/>
              </w:tabs>
            </w:pPr>
            <w:r>
              <w:t>395</w:t>
            </w:r>
          </w:p>
        </w:tc>
      </w:tr>
      <w:tr w:rsidR="00DC4E8E" w:rsidTr="00A67D87">
        <w:trPr>
          <w:cantSplit/>
        </w:trPr>
        <w:tc>
          <w:tcPr>
            <w:tcW w:w="2318" w:type="dxa"/>
            <w:tcBorders>
              <w:top w:val="nil"/>
              <w:bottom w:val="nil"/>
            </w:tcBorders>
            <w:shd w:val="clear" w:color="auto" w:fill="auto"/>
          </w:tcPr>
          <w:p w:rsidR="00DC4E8E" w:rsidRDefault="00DC4E8E" w:rsidP="00A67D87">
            <w:pPr>
              <w:pStyle w:val="TableText"/>
            </w:pPr>
            <w:r>
              <w:t>35–39</w:t>
            </w:r>
          </w:p>
        </w:tc>
        <w:tc>
          <w:tcPr>
            <w:tcW w:w="1647" w:type="dxa"/>
            <w:tcBorders>
              <w:top w:val="nil"/>
              <w:bottom w:val="nil"/>
            </w:tcBorders>
            <w:shd w:val="clear" w:color="auto" w:fill="auto"/>
          </w:tcPr>
          <w:p w:rsidR="00DC4E8E" w:rsidRDefault="00DC4E8E" w:rsidP="00A67D87">
            <w:pPr>
              <w:pStyle w:val="TableText"/>
              <w:tabs>
                <w:tab w:val="decimal" w:pos="1028"/>
              </w:tabs>
            </w:pPr>
            <w:r>
              <w:t>171</w:t>
            </w:r>
          </w:p>
        </w:tc>
        <w:tc>
          <w:tcPr>
            <w:tcW w:w="1647" w:type="dxa"/>
            <w:tcBorders>
              <w:top w:val="nil"/>
              <w:bottom w:val="nil"/>
            </w:tcBorders>
            <w:shd w:val="clear" w:color="auto" w:fill="auto"/>
          </w:tcPr>
          <w:p w:rsidR="00DC4E8E" w:rsidRDefault="00DC4E8E" w:rsidP="00A67D87">
            <w:pPr>
              <w:pStyle w:val="TableText"/>
              <w:tabs>
                <w:tab w:val="decimal" w:pos="1028"/>
              </w:tabs>
            </w:pPr>
            <w:r>
              <w:t>186</w:t>
            </w:r>
          </w:p>
        </w:tc>
        <w:tc>
          <w:tcPr>
            <w:tcW w:w="1648" w:type="dxa"/>
            <w:tcBorders>
              <w:top w:val="nil"/>
              <w:bottom w:val="nil"/>
            </w:tcBorders>
            <w:shd w:val="clear" w:color="auto" w:fill="auto"/>
          </w:tcPr>
          <w:p w:rsidR="00DC4E8E" w:rsidRDefault="00DC4E8E" w:rsidP="00A67D87">
            <w:pPr>
              <w:pStyle w:val="TableText"/>
              <w:tabs>
                <w:tab w:val="decimal" w:pos="1028"/>
              </w:tabs>
            </w:pPr>
            <w:r>
              <w:t>357</w:t>
            </w:r>
          </w:p>
        </w:tc>
      </w:tr>
      <w:tr w:rsidR="00DC4E8E" w:rsidTr="00A67D87">
        <w:trPr>
          <w:cantSplit/>
        </w:trPr>
        <w:tc>
          <w:tcPr>
            <w:tcW w:w="2318" w:type="dxa"/>
            <w:tcBorders>
              <w:top w:val="nil"/>
              <w:bottom w:val="nil"/>
            </w:tcBorders>
            <w:shd w:val="clear" w:color="auto" w:fill="F2F2F2" w:themeFill="background1" w:themeFillShade="F2"/>
          </w:tcPr>
          <w:p w:rsidR="00DC4E8E" w:rsidRDefault="00DC4E8E" w:rsidP="00A67D87">
            <w:pPr>
              <w:pStyle w:val="TableText"/>
            </w:pPr>
            <w:r>
              <w:t>40–44</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178</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168</w:t>
            </w:r>
          </w:p>
        </w:tc>
        <w:tc>
          <w:tcPr>
            <w:tcW w:w="1648" w:type="dxa"/>
            <w:tcBorders>
              <w:top w:val="nil"/>
              <w:bottom w:val="nil"/>
            </w:tcBorders>
            <w:shd w:val="clear" w:color="auto" w:fill="F2F2F2" w:themeFill="background1" w:themeFillShade="F2"/>
          </w:tcPr>
          <w:p w:rsidR="00DC4E8E" w:rsidRDefault="00DC4E8E" w:rsidP="00A67D87">
            <w:pPr>
              <w:pStyle w:val="TableText"/>
              <w:tabs>
                <w:tab w:val="decimal" w:pos="1028"/>
              </w:tabs>
            </w:pPr>
            <w:r>
              <w:t>346</w:t>
            </w:r>
          </w:p>
        </w:tc>
      </w:tr>
      <w:tr w:rsidR="00DC4E8E" w:rsidTr="00A67D87">
        <w:trPr>
          <w:cantSplit/>
        </w:trPr>
        <w:tc>
          <w:tcPr>
            <w:tcW w:w="2318" w:type="dxa"/>
            <w:tcBorders>
              <w:top w:val="nil"/>
              <w:bottom w:val="nil"/>
            </w:tcBorders>
            <w:shd w:val="clear" w:color="auto" w:fill="auto"/>
          </w:tcPr>
          <w:p w:rsidR="00DC4E8E" w:rsidRDefault="00DC4E8E" w:rsidP="00A67D87">
            <w:pPr>
              <w:pStyle w:val="TableText"/>
            </w:pPr>
            <w:r>
              <w:t>45–49</w:t>
            </w:r>
          </w:p>
        </w:tc>
        <w:tc>
          <w:tcPr>
            <w:tcW w:w="1647" w:type="dxa"/>
            <w:tcBorders>
              <w:top w:val="nil"/>
              <w:bottom w:val="nil"/>
            </w:tcBorders>
            <w:shd w:val="clear" w:color="auto" w:fill="auto"/>
          </w:tcPr>
          <w:p w:rsidR="00DC4E8E" w:rsidRDefault="00DC4E8E" w:rsidP="00A67D87">
            <w:pPr>
              <w:pStyle w:val="TableText"/>
              <w:tabs>
                <w:tab w:val="decimal" w:pos="1028"/>
              </w:tabs>
            </w:pPr>
            <w:r>
              <w:t>176</w:t>
            </w:r>
          </w:p>
        </w:tc>
        <w:tc>
          <w:tcPr>
            <w:tcW w:w="1647" w:type="dxa"/>
            <w:tcBorders>
              <w:top w:val="nil"/>
              <w:bottom w:val="nil"/>
            </w:tcBorders>
            <w:shd w:val="clear" w:color="auto" w:fill="auto"/>
          </w:tcPr>
          <w:p w:rsidR="00DC4E8E" w:rsidRDefault="00DC4E8E" w:rsidP="00A67D87">
            <w:pPr>
              <w:pStyle w:val="TableText"/>
              <w:tabs>
                <w:tab w:val="decimal" w:pos="1028"/>
              </w:tabs>
            </w:pPr>
            <w:r>
              <w:t>176</w:t>
            </w:r>
          </w:p>
        </w:tc>
        <w:tc>
          <w:tcPr>
            <w:tcW w:w="1648" w:type="dxa"/>
            <w:tcBorders>
              <w:top w:val="nil"/>
              <w:bottom w:val="nil"/>
            </w:tcBorders>
            <w:shd w:val="clear" w:color="auto" w:fill="auto"/>
          </w:tcPr>
          <w:p w:rsidR="00DC4E8E" w:rsidRDefault="00DC4E8E" w:rsidP="00A67D87">
            <w:pPr>
              <w:pStyle w:val="TableText"/>
              <w:tabs>
                <w:tab w:val="decimal" w:pos="1028"/>
              </w:tabs>
            </w:pPr>
            <w:r>
              <w:t>352</w:t>
            </w:r>
          </w:p>
        </w:tc>
      </w:tr>
      <w:tr w:rsidR="00DC4E8E" w:rsidTr="00A67D87">
        <w:trPr>
          <w:cantSplit/>
        </w:trPr>
        <w:tc>
          <w:tcPr>
            <w:tcW w:w="2318" w:type="dxa"/>
            <w:tcBorders>
              <w:top w:val="nil"/>
              <w:bottom w:val="nil"/>
            </w:tcBorders>
            <w:shd w:val="clear" w:color="auto" w:fill="F2F2F2" w:themeFill="background1" w:themeFillShade="F2"/>
          </w:tcPr>
          <w:p w:rsidR="00DC4E8E" w:rsidRDefault="00DC4E8E" w:rsidP="00A67D87">
            <w:pPr>
              <w:pStyle w:val="TableText"/>
            </w:pPr>
            <w:r>
              <w:t>50–54</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227</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172</w:t>
            </w:r>
          </w:p>
        </w:tc>
        <w:tc>
          <w:tcPr>
            <w:tcW w:w="1648" w:type="dxa"/>
            <w:tcBorders>
              <w:top w:val="nil"/>
              <w:bottom w:val="nil"/>
            </w:tcBorders>
            <w:shd w:val="clear" w:color="auto" w:fill="F2F2F2" w:themeFill="background1" w:themeFillShade="F2"/>
          </w:tcPr>
          <w:p w:rsidR="00DC4E8E" w:rsidRDefault="00DC4E8E" w:rsidP="00A67D87">
            <w:pPr>
              <w:pStyle w:val="TableText"/>
              <w:tabs>
                <w:tab w:val="decimal" w:pos="1028"/>
              </w:tabs>
            </w:pPr>
            <w:r>
              <w:t>399</w:t>
            </w:r>
          </w:p>
        </w:tc>
      </w:tr>
      <w:tr w:rsidR="00DC4E8E" w:rsidTr="00A67D87">
        <w:trPr>
          <w:cantSplit/>
        </w:trPr>
        <w:tc>
          <w:tcPr>
            <w:tcW w:w="2318" w:type="dxa"/>
            <w:tcBorders>
              <w:top w:val="nil"/>
              <w:bottom w:val="nil"/>
            </w:tcBorders>
            <w:shd w:val="clear" w:color="auto" w:fill="auto"/>
          </w:tcPr>
          <w:p w:rsidR="00DC4E8E" w:rsidRDefault="00DC4E8E" w:rsidP="00A67D87">
            <w:pPr>
              <w:pStyle w:val="TableText"/>
            </w:pPr>
            <w:r>
              <w:t>55–59</w:t>
            </w:r>
          </w:p>
        </w:tc>
        <w:tc>
          <w:tcPr>
            <w:tcW w:w="1647" w:type="dxa"/>
            <w:tcBorders>
              <w:top w:val="nil"/>
              <w:bottom w:val="nil"/>
            </w:tcBorders>
            <w:shd w:val="clear" w:color="auto" w:fill="auto"/>
          </w:tcPr>
          <w:p w:rsidR="00DC4E8E" w:rsidRDefault="00DC4E8E" w:rsidP="00A67D87">
            <w:pPr>
              <w:pStyle w:val="TableText"/>
              <w:tabs>
                <w:tab w:val="decimal" w:pos="1028"/>
              </w:tabs>
            </w:pPr>
            <w:r>
              <w:t>222</w:t>
            </w:r>
          </w:p>
        </w:tc>
        <w:tc>
          <w:tcPr>
            <w:tcW w:w="1647" w:type="dxa"/>
            <w:tcBorders>
              <w:top w:val="nil"/>
              <w:bottom w:val="nil"/>
            </w:tcBorders>
            <w:shd w:val="clear" w:color="auto" w:fill="auto"/>
          </w:tcPr>
          <w:p w:rsidR="00DC4E8E" w:rsidRDefault="00DC4E8E" w:rsidP="00A67D87">
            <w:pPr>
              <w:pStyle w:val="TableText"/>
              <w:tabs>
                <w:tab w:val="decimal" w:pos="1028"/>
              </w:tabs>
            </w:pPr>
            <w:r>
              <w:t>168</w:t>
            </w:r>
          </w:p>
        </w:tc>
        <w:tc>
          <w:tcPr>
            <w:tcW w:w="1648" w:type="dxa"/>
            <w:tcBorders>
              <w:top w:val="nil"/>
              <w:bottom w:val="nil"/>
            </w:tcBorders>
            <w:shd w:val="clear" w:color="auto" w:fill="auto"/>
          </w:tcPr>
          <w:p w:rsidR="00DC4E8E" w:rsidRDefault="00DC4E8E" w:rsidP="00A67D87">
            <w:pPr>
              <w:pStyle w:val="TableText"/>
              <w:tabs>
                <w:tab w:val="decimal" w:pos="1028"/>
              </w:tabs>
            </w:pPr>
            <w:r>
              <w:t>390</w:t>
            </w:r>
          </w:p>
        </w:tc>
      </w:tr>
      <w:tr w:rsidR="00DC4E8E" w:rsidTr="00A67D87">
        <w:trPr>
          <w:cantSplit/>
        </w:trPr>
        <w:tc>
          <w:tcPr>
            <w:tcW w:w="2318" w:type="dxa"/>
            <w:tcBorders>
              <w:top w:val="nil"/>
              <w:bottom w:val="nil"/>
            </w:tcBorders>
            <w:shd w:val="clear" w:color="auto" w:fill="F2F2F2" w:themeFill="background1" w:themeFillShade="F2"/>
          </w:tcPr>
          <w:p w:rsidR="00DC4E8E" w:rsidRDefault="00DC4E8E" w:rsidP="00A67D87">
            <w:pPr>
              <w:pStyle w:val="TableText"/>
            </w:pPr>
            <w:r>
              <w:t>60–64</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228</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196</w:t>
            </w:r>
          </w:p>
        </w:tc>
        <w:tc>
          <w:tcPr>
            <w:tcW w:w="1648" w:type="dxa"/>
            <w:tcBorders>
              <w:top w:val="nil"/>
              <w:bottom w:val="nil"/>
            </w:tcBorders>
            <w:shd w:val="clear" w:color="auto" w:fill="F2F2F2" w:themeFill="background1" w:themeFillShade="F2"/>
          </w:tcPr>
          <w:p w:rsidR="00DC4E8E" w:rsidRDefault="00DC4E8E" w:rsidP="00A67D87">
            <w:pPr>
              <w:pStyle w:val="TableText"/>
              <w:tabs>
                <w:tab w:val="decimal" w:pos="1028"/>
              </w:tabs>
            </w:pPr>
            <w:r>
              <w:t>424</w:t>
            </w:r>
          </w:p>
        </w:tc>
      </w:tr>
      <w:tr w:rsidR="00DC4E8E" w:rsidTr="00A67D87">
        <w:trPr>
          <w:cantSplit/>
        </w:trPr>
        <w:tc>
          <w:tcPr>
            <w:tcW w:w="2318" w:type="dxa"/>
            <w:tcBorders>
              <w:top w:val="nil"/>
              <w:bottom w:val="nil"/>
            </w:tcBorders>
            <w:shd w:val="clear" w:color="auto" w:fill="auto"/>
          </w:tcPr>
          <w:p w:rsidR="00DC4E8E" w:rsidRDefault="00DC4E8E" w:rsidP="00A67D87">
            <w:pPr>
              <w:pStyle w:val="TableText"/>
            </w:pPr>
            <w:r>
              <w:t>65–69</w:t>
            </w:r>
          </w:p>
        </w:tc>
        <w:tc>
          <w:tcPr>
            <w:tcW w:w="1647" w:type="dxa"/>
            <w:tcBorders>
              <w:top w:val="nil"/>
              <w:bottom w:val="nil"/>
            </w:tcBorders>
            <w:shd w:val="clear" w:color="auto" w:fill="auto"/>
          </w:tcPr>
          <w:p w:rsidR="00DC4E8E" w:rsidRDefault="00DC4E8E" w:rsidP="00A67D87">
            <w:pPr>
              <w:pStyle w:val="TableText"/>
              <w:tabs>
                <w:tab w:val="decimal" w:pos="1028"/>
              </w:tabs>
            </w:pPr>
            <w:r>
              <w:t>167</w:t>
            </w:r>
          </w:p>
        </w:tc>
        <w:tc>
          <w:tcPr>
            <w:tcW w:w="1647" w:type="dxa"/>
            <w:tcBorders>
              <w:top w:val="nil"/>
              <w:bottom w:val="nil"/>
            </w:tcBorders>
            <w:shd w:val="clear" w:color="auto" w:fill="auto"/>
          </w:tcPr>
          <w:p w:rsidR="00DC4E8E" w:rsidRDefault="00DC4E8E" w:rsidP="00A67D87">
            <w:pPr>
              <w:pStyle w:val="TableText"/>
              <w:tabs>
                <w:tab w:val="decimal" w:pos="1028"/>
              </w:tabs>
            </w:pPr>
            <w:r>
              <w:t>138</w:t>
            </w:r>
          </w:p>
        </w:tc>
        <w:tc>
          <w:tcPr>
            <w:tcW w:w="1648" w:type="dxa"/>
            <w:tcBorders>
              <w:top w:val="nil"/>
              <w:bottom w:val="nil"/>
            </w:tcBorders>
            <w:shd w:val="clear" w:color="auto" w:fill="auto"/>
          </w:tcPr>
          <w:p w:rsidR="00DC4E8E" w:rsidRDefault="00DC4E8E" w:rsidP="00A67D87">
            <w:pPr>
              <w:pStyle w:val="TableText"/>
              <w:tabs>
                <w:tab w:val="decimal" w:pos="1028"/>
              </w:tabs>
            </w:pPr>
            <w:r>
              <w:t>305</w:t>
            </w:r>
          </w:p>
        </w:tc>
      </w:tr>
      <w:tr w:rsidR="00DC4E8E" w:rsidTr="00A67D87">
        <w:trPr>
          <w:cantSplit/>
        </w:trPr>
        <w:tc>
          <w:tcPr>
            <w:tcW w:w="2318" w:type="dxa"/>
            <w:tcBorders>
              <w:top w:val="nil"/>
              <w:bottom w:val="nil"/>
            </w:tcBorders>
            <w:shd w:val="clear" w:color="auto" w:fill="F2F2F2" w:themeFill="background1" w:themeFillShade="F2"/>
          </w:tcPr>
          <w:p w:rsidR="00DC4E8E" w:rsidRDefault="00DC4E8E" w:rsidP="00A67D87">
            <w:pPr>
              <w:pStyle w:val="TableText"/>
            </w:pPr>
            <w:r>
              <w:t>70–74</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53</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44</w:t>
            </w:r>
          </w:p>
        </w:tc>
        <w:tc>
          <w:tcPr>
            <w:tcW w:w="1648" w:type="dxa"/>
            <w:tcBorders>
              <w:top w:val="nil"/>
              <w:bottom w:val="nil"/>
            </w:tcBorders>
            <w:shd w:val="clear" w:color="auto" w:fill="F2F2F2" w:themeFill="background1" w:themeFillShade="F2"/>
          </w:tcPr>
          <w:p w:rsidR="00DC4E8E" w:rsidRDefault="00DC4E8E" w:rsidP="00A67D87">
            <w:pPr>
              <w:pStyle w:val="TableText"/>
              <w:tabs>
                <w:tab w:val="decimal" w:pos="1028"/>
              </w:tabs>
            </w:pPr>
            <w:r>
              <w:t>97</w:t>
            </w:r>
          </w:p>
        </w:tc>
      </w:tr>
      <w:tr w:rsidR="00DC4E8E" w:rsidTr="00A67D87">
        <w:trPr>
          <w:cantSplit/>
        </w:trPr>
        <w:tc>
          <w:tcPr>
            <w:tcW w:w="2318" w:type="dxa"/>
            <w:tcBorders>
              <w:top w:val="nil"/>
              <w:bottom w:val="nil"/>
            </w:tcBorders>
            <w:shd w:val="clear" w:color="auto" w:fill="auto"/>
          </w:tcPr>
          <w:p w:rsidR="00DC4E8E" w:rsidRDefault="00DC4E8E" w:rsidP="00A67D87">
            <w:pPr>
              <w:pStyle w:val="TableText"/>
            </w:pPr>
            <w:r>
              <w:t>75–79</w:t>
            </w:r>
          </w:p>
        </w:tc>
        <w:tc>
          <w:tcPr>
            <w:tcW w:w="1647" w:type="dxa"/>
            <w:tcBorders>
              <w:top w:val="nil"/>
              <w:bottom w:val="nil"/>
            </w:tcBorders>
            <w:shd w:val="clear" w:color="auto" w:fill="auto"/>
          </w:tcPr>
          <w:p w:rsidR="00DC4E8E" w:rsidRDefault="00DC4E8E" w:rsidP="00A67D87">
            <w:pPr>
              <w:pStyle w:val="TableText"/>
              <w:tabs>
                <w:tab w:val="decimal" w:pos="1028"/>
              </w:tabs>
            </w:pPr>
            <w:r>
              <w:t>4</w:t>
            </w:r>
          </w:p>
        </w:tc>
        <w:tc>
          <w:tcPr>
            <w:tcW w:w="1647" w:type="dxa"/>
            <w:tcBorders>
              <w:top w:val="nil"/>
              <w:bottom w:val="nil"/>
            </w:tcBorders>
            <w:shd w:val="clear" w:color="auto" w:fill="auto"/>
          </w:tcPr>
          <w:p w:rsidR="00DC4E8E" w:rsidRDefault="00DC4E8E" w:rsidP="00A67D87">
            <w:pPr>
              <w:pStyle w:val="TableText"/>
              <w:tabs>
                <w:tab w:val="decimal" w:pos="1028"/>
              </w:tabs>
            </w:pPr>
            <w:r>
              <w:t>4</w:t>
            </w:r>
          </w:p>
        </w:tc>
        <w:tc>
          <w:tcPr>
            <w:tcW w:w="1648" w:type="dxa"/>
            <w:tcBorders>
              <w:top w:val="nil"/>
              <w:bottom w:val="nil"/>
            </w:tcBorders>
            <w:shd w:val="clear" w:color="auto" w:fill="auto"/>
          </w:tcPr>
          <w:p w:rsidR="00DC4E8E" w:rsidRDefault="00DC4E8E" w:rsidP="00A67D87">
            <w:pPr>
              <w:pStyle w:val="TableText"/>
              <w:tabs>
                <w:tab w:val="decimal" w:pos="1028"/>
              </w:tabs>
            </w:pPr>
            <w:r>
              <w:t>8</w:t>
            </w:r>
          </w:p>
        </w:tc>
      </w:tr>
      <w:tr w:rsidR="00DC4E8E" w:rsidTr="00A67D87">
        <w:trPr>
          <w:cantSplit/>
        </w:trPr>
        <w:tc>
          <w:tcPr>
            <w:tcW w:w="2318" w:type="dxa"/>
            <w:tcBorders>
              <w:top w:val="nil"/>
              <w:bottom w:val="nil"/>
            </w:tcBorders>
            <w:shd w:val="clear" w:color="auto" w:fill="F2F2F2" w:themeFill="background1" w:themeFillShade="F2"/>
          </w:tcPr>
          <w:p w:rsidR="00DC4E8E" w:rsidRDefault="00DC4E8E" w:rsidP="00A67D87">
            <w:pPr>
              <w:pStyle w:val="TableText"/>
            </w:pPr>
            <w:r>
              <w:t>80–84</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1</w:t>
            </w:r>
          </w:p>
        </w:tc>
        <w:tc>
          <w:tcPr>
            <w:tcW w:w="1647" w:type="dxa"/>
            <w:tcBorders>
              <w:top w:val="nil"/>
              <w:bottom w:val="nil"/>
            </w:tcBorders>
            <w:shd w:val="clear" w:color="auto" w:fill="F2F2F2" w:themeFill="background1" w:themeFillShade="F2"/>
          </w:tcPr>
          <w:p w:rsidR="00DC4E8E" w:rsidRDefault="00DC4E8E" w:rsidP="00A67D87">
            <w:pPr>
              <w:pStyle w:val="TableText"/>
              <w:tabs>
                <w:tab w:val="decimal" w:pos="1028"/>
              </w:tabs>
            </w:pPr>
            <w:r>
              <w:t>1</w:t>
            </w:r>
          </w:p>
        </w:tc>
        <w:tc>
          <w:tcPr>
            <w:tcW w:w="1648" w:type="dxa"/>
            <w:tcBorders>
              <w:top w:val="nil"/>
              <w:bottom w:val="nil"/>
            </w:tcBorders>
            <w:shd w:val="clear" w:color="auto" w:fill="F2F2F2" w:themeFill="background1" w:themeFillShade="F2"/>
          </w:tcPr>
          <w:p w:rsidR="00DC4E8E" w:rsidRDefault="00DC4E8E" w:rsidP="00A67D87">
            <w:pPr>
              <w:pStyle w:val="TableText"/>
              <w:tabs>
                <w:tab w:val="decimal" w:pos="1028"/>
              </w:tabs>
            </w:pPr>
            <w:r>
              <w:t>2</w:t>
            </w:r>
          </w:p>
        </w:tc>
      </w:tr>
      <w:tr w:rsidR="00DC4E8E" w:rsidRPr="00A67D87" w:rsidTr="00A67D87">
        <w:trPr>
          <w:cantSplit/>
        </w:trPr>
        <w:tc>
          <w:tcPr>
            <w:tcW w:w="2318" w:type="dxa"/>
            <w:tcBorders>
              <w:top w:val="nil"/>
              <w:bottom w:val="nil"/>
            </w:tcBorders>
            <w:shd w:val="clear" w:color="auto" w:fill="auto"/>
          </w:tcPr>
          <w:p w:rsidR="00DC4E8E" w:rsidRPr="00A67D87" w:rsidRDefault="00DC4E8E" w:rsidP="00A67D87">
            <w:pPr>
              <w:pStyle w:val="TableText"/>
              <w:rPr>
                <w:b/>
              </w:rPr>
            </w:pPr>
            <w:r w:rsidRPr="00A67D87">
              <w:rPr>
                <w:b/>
              </w:rPr>
              <w:t>Total</w:t>
            </w:r>
          </w:p>
        </w:tc>
        <w:tc>
          <w:tcPr>
            <w:tcW w:w="1647" w:type="dxa"/>
            <w:tcBorders>
              <w:top w:val="nil"/>
              <w:bottom w:val="nil"/>
            </w:tcBorders>
            <w:shd w:val="clear" w:color="auto" w:fill="auto"/>
          </w:tcPr>
          <w:p w:rsidR="00DC4E8E" w:rsidRPr="00A67D87" w:rsidRDefault="00DC4E8E" w:rsidP="00A67D87">
            <w:pPr>
              <w:pStyle w:val="TableText"/>
              <w:tabs>
                <w:tab w:val="decimal" w:pos="1028"/>
              </w:tabs>
              <w:rPr>
                <w:b/>
              </w:rPr>
            </w:pPr>
            <w:r w:rsidRPr="00A67D87">
              <w:rPr>
                <w:b/>
              </w:rPr>
              <w:t>5970</w:t>
            </w:r>
          </w:p>
        </w:tc>
        <w:tc>
          <w:tcPr>
            <w:tcW w:w="1647" w:type="dxa"/>
            <w:tcBorders>
              <w:top w:val="nil"/>
              <w:bottom w:val="nil"/>
            </w:tcBorders>
            <w:shd w:val="clear" w:color="auto" w:fill="auto"/>
          </w:tcPr>
          <w:p w:rsidR="00DC4E8E" w:rsidRPr="00A67D87" w:rsidRDefault="00DC4E8E" w:rsidP="00A67D87">
            <w:pPr>
              <w:pStyle w:val="TableText"/>
              <w:tabs>
                <w:tab w:val="decimal" w:pos="1028"/>
              </w:tabs>
              <w:rPr>
                <w:b/>
              </w:rPr>
            </w:pPr>
            <w:r w:rsidRPr="00A67D87">
              <w:rPr>
                <w:b/>
              </w:rPr>
              <w:t>9920</w:t>
            </w:r>
          </w:p>
        </w:tc>
        <w:tc>
          <w:tcPr>
            <w:tcW w:w="1648" w:type="dxa"/>
            <w:tcBorders>
              <w:top w:val="nil"/>
              <w:bottom w:val="nil"/>
            </w:tcBorders>
            <w:shd w:val="clear" w:color="auto" w:fill="auto"/>
          </w:tcPr>
          <w:p w:rsidR="00DC4E8E" w:rsidRPr="00A67D87" w:rsidRDefault="00DC4E8E" w:rsidP="00A67D87">
            <w:pPr>
              <w:pStyle w:val="TableText"/>
              <w:tabs>
                <w:tab w:val="decimal" w:pos="1028"/>
              </w:tabs>
              <w:rPr>
                <w:b/>
              </w:rPr>
            </w:pPr>
            <w:r w:rsidRPr="00A67D87">
              <w:rPr>
                <w:b/>
              </w:rPr>
              <w:t>15,890</w:t>
            </w:r>
          </w:p>
        </w:tc>
      </w:tr>
      <w:tr w:rsidR="00DC4E8E" w:rsidTr="00A67D87">
        <w:trPr>
          <w:cantSplit/>
        </w:trPr>
        <w:tc>
          <w:tcPr>
            <w:tcW w:w="2318" w:type="dxa"/>
            <w:tcBorders>
              <w:top w:val="nil"/>
              <w:bottom w:val="single" w:sz="4" w:space="0" w:color="auto"/>
            </w:tcBorders>
            <w:shd w:val="clear" w:color="auto" w:fill="F2F2F2" w:themeFill="background1" w:themeFillShade="F2"/>
          </w:tcPr>
          <w:p w:rsidR="00DC4E8E" w:rsidRDefault="00DC4E8E" w:rsidP="00A67D87">
            <w:pPr>
              <w:pStyle w:val="TableText"/>
            </w:pPr>
          </w:p>
        </w:tc>
        <w:tc>
          <w:tcPr>
            <w:tcW w:w="1647" w:type="dxa"/>
            <w:tcBorders>
              <w:top w:val="nil"/>
              <w:bottom w:val="single" w:sz="4" w:space="0" w:color="auto"/>
            </w:tcBorders>
            <w:shd w:val="clear" w:color="auto" w:fill="F2F2F2" w:themeFill="background1" w:themeFillShade="F2"/>
          </w:tcPr>
          <w:p w:rsidR="00DC4E8E" w:rsidRDefault="00DC4E8E" w:rsidP="00A67D87">
            <w:pPr>
              <w:pStyle w:val="TableText"/>
              <w:tabs>
                <w:tab w:val="decimal" w:pos="871"/>
              </w:tabs>
            </w:pPr>
            <w:r>
              <w:t>37.6%</w:t>
            </w:r>
          </w:p>
        </w:tc>
        <w:tc>
          <w:tcPr>
            <w:tcW w:w="1647" w:type="dxa"/>
            <w:tcBorders>
              <w:top w:val="nil"/>
              <w:bottom w:val="single" w:sz="4" w:space="0" w:color="auto"/>
            </w:tcBorders>
            <w:shd w:val="clear" w:color="auto" w:fill="F2F2F2" w:themeFill="background1" w:themeFillShade="F2"/>
          </w:tcPr>
          <w:p w:rsidR="00DC4E8E" w:rsidRDefault="00DC4E8E" w:rsidP="00A67D87">
            <w:pPr>
              <w:pStyle w:val="TableText"/>
              <w:tabs>
                <w:tab w:val="decimal" w:pos="871"/>
              </w:tabs>
            </w:pPr>
            <w:r>
              <w:t>62.4%</w:t>
            </w:r>
          </w:p>
        </w:tc>
        <w:tc>
          <w:tcPr>
            <w:tcW w:w="1648" w:type="dxa"/>
            <w:tcBorders>
              <w:top w:val="nil"/>
              <w:bottom w:val="single" w:sz="4" w:space="0" w:color="auto"/>
            </w:tcBorders>
            <w:shd w:val="clear" w:color="auto" w:fill="F2F2F2" w:themeFill="background1" w:themeFillShade="F2"/>
          </w:tcPr>
          <w:p w:rsidR="00DC4E8E" w:rsidRDefault="00DC4E8E" w:rsidP="00A67D87">
            <w:pPr>
              <w:pStyle w:val="TableText"/>
            </w:pPr>
          </w:p>
        </w:tc>
      </w:tr>
    </w:tbl>
    <w:p w:rsidR="00DC4E8E" w:rsidRDefault="00DC4E8E" w:rsidP="00DC1A9A"/>
    <w:p w:rsidR="00CC7A5F" w:rsidRDefault="00DC4E8E" w:rsidP="00DC1A9A">
      <w:pPr>
        <w:pStyle w:val="Figure"/>
      </w:pPr>
      <w:bookmarkStart w:id="145" w:name="_Toc410633677"/>
      <w:r>
        <w:t>Figure 19:</w:t>
      </w:r>
      <w:r w:rsidR="00DC1A9A">
        <w:t xml:space="preserve"> </w:t>
      </w:r>
      <w:r>
        <w:t>Age/sex of carer support clients</w:t>
      </w:r>
      <w:bookmarkEnd w:id="145"/>
    </w:p>
    <w:p w:rsidR="00DC4E8E" w:rsidRDefault="00DC4E8E" w:rsidP="00DC4E8E">
      <w:pPr>
        <w:jc w:val="both"/>
      </w:pPr>
      <w:r>
        <w:rPr>
          <w:noProof/>
          <w:lang w:eastAsia="en-NZ"/>
        </w:rPr>
        <w:drawing>
          <wp:inline distT="0" distB="0" distL="0" distR="0" wp14:anchorId="58738453" wp14:editId="62A8428F">
            <wp:extent cx="4106487" cy="3199148"/>
            <wp:effectExtent l="0" t="0" r="8890" b="1270"/>
            <wp:docPr id="15" name="Picture 15" title="Figure 19: Age/sex of carer support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541" t="2547" r="2177" b="2736"/>
                    <a:stretch/>
                  </pic:blipFill>
                  <pic:spPr bwMode="auto">
                    <a:xfrm>
                      <a:off x="0" y="0"/>
                      <a:ext cx="4107182" cy="3199689"/>
                    </a:xfrm>
                    <a:prstGeom prst="rect">
                      <a:avLst/>
                    </a:prstGeom>
                    <a:noFill/>
                    <a:ln>
                      <a:noFill/>
                    </a:ln>
                    <a:extLst>
                      <a:ext uri="{53640926-AAD7-44D8-BBD7-CCE9431645EC}">
                        <a14:shadowObscured xmlns:a14="http://schemas.microsoft.com/office/drawing/2010/main"/>
                      </a:ext>
                    </a:extLst>
                  </pic:spPr>
                </pic:pic>
              </a:graphicData>
            </a:graphic>
          </wp:inline>
        </w:drawing>
      </w:r>
    </w:p>
    <w:p w:rsidR="00DC1A9A" w:rsidRDefault="00DC1A9A" w:rsidP="00DC1A9A"/>
    <w:p w:rsidR="00DC4E8E" w:rsidRDefault="00DC4E8E" w:rsidP="00DC1A9A">
      <w:r>
        <w:t>Observation:</w:t>
      </w:r>
    </w:p>
    <w:p w:rsidR="00DC4E8E" w:rsidRDefault="00DC4E8E" w:rsidP="00DC1A9A">
      <w:pPr>
        <w:pStyle w:val="Bullet"/>
      </w:pPr>
      <w:r>
        <w:t>Young (5–19 years age group) males are significantly over</w:t>
      </w:r>
      <w:r w:rsidR="00130B22">
        <w:t>-</w:t>
      </w:r>
      <w:r>
        <w:t>represented among clients whose carers received carer support.</w:t>
      </w:r>
    </w:p>
    <w:p w:rsidR="00DC4E8E" w:rsidRDefault="00DC4E8E" w:rsidP="00DC1A9A">
      <w:pPr>
        <w:rPr>
          <w:rFonts w:eastAsiaTheme="majorEastAsia"/>
        </w:rPr>
      </w:pPr>
    </w:p>
    <w:p w:rsidR="00DC4E8E" w:rsidRDefault="00DC4E8E" w:rsidP="00DC1A9A">
      <w:pPr>
        <w:pStyle w:val="Heading3"/>
      </w:pPr>
      <w:bookmarkStart w:id="146" w:name="_Toc409612042"/>
      <w:r>
        <w:t>Ethnicity</w:t>
      </w:r>
      <w:bookmarkEnd w:id="146"/>
    </w:p>
    <w:p w:rsidR="00DC4E8E" w:rsidRDefault="00DC4E8E" w:rsidP="00DC1A9A">
      <w:pPr>
        <w:pStyle w:val="Table"/>
      </w:pPr>
      <w:bookmarkStart w:id="147" w:name="_Toc410633593"/>
      <w:r>
        <w:t>Table 22</w:t>
      </w:r>
      <w:r w:rsidR="00DC1A9A">
        <w:t xml:space="preserve">: </w:t>
      </w:r>
      <w:r>
        <w:t>Carer suppo</w:t>
      </w:r>
      <w:r w:rsidR="00DC1A9A">
        <w:t>rt clients by age and ethnicity</w:t>
      </w:r>
      <w:bookmarkEnd w:id="14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164"/>
        <w:gridCol w:w="1365"/>
        <w:gridCol w:w="1365"/>
        <w:gridCol w:w="1366"/>
        <w:gridCol w:w="1365"/>
        <w:gridCol w:w="1365"/>
        <w:gridCol w:w="1366"/>
      </w:tblGrid>
      <w:tr w:rsidR="00DC4E8E" w:rsidRPr="00EB597C" w:rsidTr="00EB597C">
        <w:trPr>
          <w:cantSplit/>
        </w:trPr>
        <w:tc>
          <w:tcPr>
            <w:tcW w:w="1164" w:type="dxa"/>
            <w:tcBorders>
              <w:top w:val="single" w:sz="4" w:space="0" w:color="auto"/>
              <w:bottom w:val="single" w:sz="4" w:space="0" w:color="auto"/>
            </w:tcBorders>
            <w:shd w:val="clear" w:color="auto" w:fill="auto"/>
          </w:tcPr>
          <w:p w:rsidR="00DC4E8E" w:rsidRPr="00EB597C" w:rsidRDefault="00DC4E8E" w:rsidP="00EB597C">
            <w:pPr>
              <w:pStyle w:val="TableText"/>
              <w:rPr>
                <w:b/>
              </w:rPr>
            </w:pPr>
            <w:r w:rsidRPr="00EB597C">
              <w:rPr>
                <w:b/>
              </w:rPr>
              <w:t>Age (in</w:t>
            </w:r>
            <w:r w:rsidR="00EB597C">
              <w:rPr>
                <w:b/>
              </w:rPr>
              <w:t> </w:t>
            </w:r>
            <w:r w:rsidRPr="00EB597C">
              <w:rPr>
                <w:b/>
              </w:rPr>
              <w:t>years)</w:t>
            </w:r>
          </w:p>
        </w:tc>
        <w:tc>
          <w:tcPr>
            <w:tcW w:w="1365"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European/ Other</w:t>
            </w:r>
          </w:p>
        </w:tc>
        <w:tc>
          <w:tcPr>
            <w:tcW w:w="1365"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Māori</w:t>
            </w:r>
          </w:p>
        </w:tc>
        <w:tc>
          <w:tcPr>
            <w:tcW w:w="1366"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Pacific</w:t>
            </w:r>
          </w:p>
        </w:tc>
        <w:tc>
          <w:tcPr>
            <w:tcW w:w="1365"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Asian</w:t>
            </w:r>
          </w:p>
        </w:tc>
        <w:tc>
          <w:tcPr>
            <w:tcW w:w="1365"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Not stated/ don</w:t>
            </w:r>
            <w:r w:rsidR="00CC7A5F" w:rsidRPr="00EB597C">
              <w:rPr>
                <w:b/>
              </w:rPr>
              <w:t>’</w:t>
            </w:r>
            <w:r w:rsidRPr="00EB597C">
              <w:rPr>
                <w:b/>
              </w:rPr>
              <w:t>t know</w:t>
            </w:r>
          </w:p>
        </w:tc>
        <w:tc>
          <w:tcPr>
            <w:tcW w:w="1366"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Total</w:t>
            </w:r>
          </w:p>
        </w:tc>
      </w:tr>
      <w:tr w:rsidR="00DC4E8E" w:rsidTr="00EB597C">
        <w:trPr>
          <w:cantSplit/>
        </w:trPr>
        <w:tc>
          <w:tcPr>
            <w:tcW w:w="1164" w:type="dxa"/>
            <w:tcBorders>
              <w:top w:val="single" w:sz="4" w:space="0" w:color="auto"/>
              <w:bottom w:val="nil"/>
            </w:tcBorders>
            <w:shd w:val="clear" w:color="auto" w:fill="F2F2F2" w:themeFill="background1" w:themeFillShade="F2"/>
          </w:tcPr>
          <w:p w:rsidR="00DC4E8E" w:rsidRDefault="00DC4E8E" w:rsidP="00EB597C">
            <w:pPr>
              <w:pStyle w:val="TableText"/>
            </w:pPr>
            <w:r>
              <w:t>0–4</w:t>
            </w:r>
          </w:p>
        </w:tc>
        <w:tc>
          <w:tcPr>
            <w:tcW w:w="1365"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906"/>
              </w:tabs>
            </w:pPr>
            <w:r>
              <w:t>687</w:t>
            </w:r>
          </w:p>
        </w:tc>
        <w:tc>
          <w:tcPr>
            <w:tcW w:w="1365"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906"/>
              </w:tabs>
            </w:pPr>
            <w:r>
              <w:t>278</w:t>
            </w:r>
          </w:p>
        </w:tc>
        <w:tc>
          <w:tcPr>
            <w:tcW w:w="1366"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906"/>
              </w:tabs>
            </w:pPr>
            <w:r>
              <w:t>120</w:t>
            </w:r>
          </w:p>
        </w:tc>
        <w:tc>
          <w:tcPr>
            <w:tcW w:w="1365"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906"/>
              </w:tabs>
            </w:pPr>
            <w:r>
              <w:t>96</w:t>
            </w:r>
          </w:p>
        </w:tc>
        <w:tc>
          <w:tcPr>
            <w:tcW w:w="1365"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906"/>
              </w:tabs>
            </w:pPr>
            <w:r>
              <w:t>198</w:t>
            </w:r>
          </w:p>
        </w:tc>
        <w:tc>
          <w:tcPr>
            <w:tcW w:w="1366"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906"/>
              </w:tabs>
            </w:pPr>
            <w:r>
              <w:t>1379</w:t>
            </w:r>
          </w:p>
        </w:tc>
      </w:tr>
      <w:tr w:rsidR="00DC4E8E" w:rsidTr="00EB597C">
        <w:trPr>
          <w:cantSplit/>
        </w:trPr>
        <w:tc>
          <w:tcPr>
            <w:tcW w:w="1164" w:type="dxa"/>
            <w:tcBorders>
              <w:top w:val="nil"/>
              <w:bottom w:val="nil"/>
            </w:tcBorders>
            <w:shd w:val="clear" w:color="auto" w:fill="auto"/>
          </w:tcPr>
          <w:p w:rsidR="00DC4E8E" w:rsidRDefault="00DC4E8E" w:rsidP="00EB597C">
            <w:pPr>
              <w:pStyle w:val="TableText"/>
            </w:pPr>
            <w:r>
              <w:t>5–9</w:t>
            </w:r>
          </w:p>
        </w:tc>
        <w:tc>
          <w:tcPr>
            <w:tcW w:w="1365" w:type="dxa"/>
            <w:tcBorders>
              <w:top w:val="nil"/>
              <w:bottom w:val="nil"/>
            </w:tcBorders>
            <w:shd w:val="clear" w:color="auto" w:fill="auto"/>
          </w:tcPr>
          <w:p w:rsidR="00DC4E8E" w:rsidRDefault="00DC4E8E" w:rsidP="00EB597C">
            <w:pPr>
              <w:pStyle w:val="TableText"/>
              <w:tabs>
                <w:tab w:val="decimal" w:pos="906"/>
              </w:tabs>
            </w:pPr>
            <w:r>
              <w:t>1966</w:t>
            </w:r>
          </w:p>
        </w:tc>
        <w:tc>
          <w:tcPr>
            <w:tcW w:w="1365" w:type="dxa"/>
            <w:tcBorders>
              <w:top w:val="nil"/>
              <w:bottom w:val="nil"/>
            </w:tcBorders>
            <w:shd w:val="clear" w:color="auto" w:fill="auto"/>
          </w:tcPr>
          <w:p w:rsidR="00DC4E8E" w:rsidRDefault="00DC4E8E" w:rsidP="00EB597C">
            <w:pPr>
              <w:pStyle w:val="TableText"/>
              <w:tabs>
                <w:tab w:val="decimal" w:pos="906"/>
              </w:tabs>
            </w:pPr>
            <w:r>
              <w:t>598</w:t>
            </w:r>
          </w:p>
        </w:tc>
        <w:tc>
          <w:tcPr>
            <w:tcW w:w="1366" w:type="dxa"/>
            <w:tcBorders>
              <w:top w:val="nil"/>
              <w:bottom w:val="nil"/>
            </w:tcBorders>
            <w:shd w:val="clear" w:color="auto" w:fill="auto"/>
          </w:tcPr>
          <w:p w:rsidR="00DC4E8E" w:rsidRDefault="00DC4E8E" w:rsidP="00EB597C">
            <w:pPr>
              <w:pStyle w:val="TableText"/>
              <w:tabs>
                <w:tab w:val="decimal" w:pos="906"/>
              </w:tabs>
            </w:pPr>
            <w:r>
              <w:t>227</w:t>
            </w:r>
          </w:p>
        </w:tc>
        <w:tc>
          <w:tcPr>
            <w:tcW w:w="1365" w:type="dxa"/>
            <w:tcBorders>
              <w:top w:val="nil"/>
              <w:bottom w:val="nil"/>
            </w:tcBorders>
            <w:shd w:val="clear" w:color="auto" w:fill="auto"/>
          </w:tcPr>
          <w:p w:rsidR="00DC4E8E" w:rsidRDefault="00DC4E8E" w:rsidP="00EB597C">
            <w:pPr>
              <w:pStyle w:val="TableText"/>
              <w:tabs>
                <w:tab w:val="decimal" w:pos="906"/>
              </w:tabs>
            </w:pPr>
            <w:r>
              <w:t>246</w:t>
            </w:r>
          </w:p>
        </w:tc>
        <w:tc>
          <w:tcPr>
            <w:tcW w:w="1365" w:type="dxa"/>
            <w:tcBorders>
              <w:top w:val="nil"/>
              <w:bottom w:val="nil"/>
            </w:tcBorders>
            <w:shd w:val="clear" w:color="auto" w:fill="auto"/>
          </w:tcPr>
          <w:p w:rsidR="00DC4E8E" w:rsidRDefault="00DC4E8E" w:rsidP="00EB597C">
            <w:pPr>
              <w:pStyle w:val="TableText"/>
              <w:tabs>
                <w:tab w:val="decimal" w:pos="906"/>
              </w:tabs>
            </w:pPr>
            <w:r>
              <w:t>270</w:t>
            </w:r>
          </w:p>
        </w:tc>
        <w:tc>
          <w:tcPr>
            <w:tcW w:w="1366" w:type="dxa"/>
            <w:tcBorders>
              <w:top w:val="nil"/>
              <w:bottom w:val="nil"/>
            </w:tcBorders>
            <w:shd w:val="clear" w:color="auto" w:fill="auto"/>
          </w:tcPr>
          <w:p w:rsidR="00DC4E8E" w:rsidRDefault="00DC4E8E" w:rsidP="00EB597C">
            <w:pPr>
              <w:pStyle w:val="TableText"/>
              <w:tabs>
                <w:tab w:val="decimal" w:pos="906"/>
              </w:tabs>
            </w:pPr>
            <w:r>
              <w:t>3307</w:t>
            </w:r>
          </w:p>
        </w:tc>
      </w:tr>
      <w:tr w:rsidR="00DC4E8E" w:rsidTr="00EB597C">
        <w:trPr>
          <w:cantSplit/>
        </w:trPr>
        <w:tc>
          <w:tcPr>
            <w:tcW w:w="1164" w:type="dxa"/>
            <w:tcBorders>
              <w:top w:val="nil"/>
              <w:bottom w:val="nil"/>
            </w:tcBorders>
            <w:shd w:val="clear" w:color="auto" w:fill="F2F2F2" w:themeFill="background1" w:themeFillShade="F2"/>
          </w:tcPr>
          <w:p w:rsidR="00DC4E8E" w:rsidRDefault="00DC4E8E" w:rsidP="00EB597C">
            <w:pPr>
              <w:pStyle w:val="TableText"/>
            </w:pPr>
            <w:r>
              <w:t>10–14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2345</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677</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241</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267</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154</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3684</w:t>
            </w:r>
          </w:p>
        </w:tc>
      </w:tr>
      <w:tr w:rsidR="00DC4E8E" w:rsidTr="00EB597C">
        <w:trPr>
          <w:cantSplit/>
        </w:trPr>
        <w:tc>
          <w:tcPr>
            <w:tcW w:w="1164" w:type="dxa"/>
            <w:tcBorders>
              <w:top w:val="nil"/>
              <w:bottom w:val="nil"/>
            </w:tcBorders>
            <w:shd w:val="clear" w:color="auto" w:fill="auto"/>
          </w:tcPr>
          <w:p w:rsidR="00DC4E8E" w:rsidRDefault="00DC4E8E" w:rsidP="00EB597C">
            <w:pPr>
              <w:pStyle w:val="TableText"/>
            </w:pPr>
            <w:r>
              <w:t>15–19</w:t>
            </w:r>
          </w:p>
        </w:tc>
        <w:tc>
          <w:tcPr>
            <w:tcW w:w="1365" w:type="dxa"/>
            <w:tcBorders>
              <w:top w:val="nil"/>
              <w:bottom w:val="nil"/>
            </w:tcBorders>
            <w:shd w:val="clear" w:color="auto" w:fill="auto"/>
          </w:tcPr>
          <w:p w:rsidR="00DC4E8E" w:rsidRDefault="00DC4E8E" w:rsidP="00EB597C">
            <w:pPr>
              <w:pStyle w:val="TableText"/>
              <w:tabs>
                <w:tab w:val="decimal" w:pos="906"/>
              </w:tabs>
            </w:pPr>
            <w:r>
              <w:t>1669</w:t>
            </w:r>
          </w:p>
        </w:tc>
        <w:tc>
          <w:tcPr>
            <w:tcW w:w="1365" w:type="dxa"/>
            <w:tcBorders>
              <w:top w:val="nil"/>
              <w:bottom w:val="nil"/>
            </w:tcBorders>
            <w:shd w:val="clear" w:color="auto" w:fill="auto"/>
          </w:tcPr>
          <w:p w:rsidR="00DC4E8E" w:rsidRDefault="00DC4E8E" w:rsidP="00EB597C">
            <w:pPr>
              <w:pStyle w:val="TableText"/>
              <w:tabs>
                <w:tab w:val="decimal" w:pos="906"/>
              </w:tabs>
            </w:pPr>
            <w:r>
              <w:t>471</w:t>
            </w:r>
          </w:p>
        </w:tc>
        <w:tc>
          <w:tcPr>
            <w:tcW w:w="1366" w:type="dxa"/>
            <w:tcBorders>
              <w:top w:val="nil"/>
              <w:bottom w:val="nil"/>
            </w:tcBorders>
            <w:shd w:val="clear" w:color="auto" w:fill="auto"/>
          </w:tcPr>
          <w:p w:rsidR="00DC4E8E" w:rsidRDefault="00DC4E8E" w:rsidP="00EB597C">
            <w:pPr>
              <w:pStyle w:val="TableText"/>
              <w:tabs>
                <w:tab w:val="decimal" w:pos="906"/>
              </w:tabs>
            </w:pPr>
            <w:r>
              <w:t>196</w:t>
            </w:r>
          </w:p>
        </w:tc>
        <w:tc>
          <w:tcPr>
            <w:tcW w:w="1365" w:type="dxa"/>
            <w:tcBorders>
              <w:top w:val="nil"/>
              <w:bottom w:val="nil"/>
            </w:tcBorders>
            <w:shd w:val="clear" w:color="auto" w:fill="auto"/>
          </w:tcPr>
          <w:p w:rsidR="00DC4E8E" w:rsidRDefault="00DC4E8E" w:rsidP="00EB597C">
            <w:pPr>
              <w:pStyle w:val="TableText"/>
              <w:tabs>
                <w:tab w:val="decimal" w:pos="906"/>
              </w:tabs>
            </w:pPr>
            <w:r>
              <w:t>172</w:t>
            </w:r>
          </w:p>
        </w:tc>
        <w:tc>
          <w:tcPr>
            <w:tcW w:w="1365" w:type="dxa"/>
            <w:tcBorders>
              <w:top w:val="nil"/>
              <w:bottom w:val="nil"/>
            </w:tcBorders>
            <w:shd w:val="clear" w:color="auto" w:fill="auto"/>
          </w:tcPr>
          <w:p w:rsidR="00DC4E8E" w:rsidRDefault="00DC4E8E" w:rsidP="00EB597C">
            <w:pPr>
              <w:pStyle w:val="TableText"/>
              <w:tabs>
                <w:tab w:val="decimal" w:pos="906"/>
              </w:tabs>
            </w:pPr>
            <w:r>
              <w:t>46</w:t>
            </w:r>
          </w:p>
        </w:tc>
        <w:tc>
          <w:tcPr>
            <w:tcW w:w="1366" w:type="dxa"/>
            <w:tcBorders>
              <w:top w:val="nil"/>
              <w:bottom w:val="nil"/>
            </w:tcBorders>
            <w:shd w:val="clear" w:color="auto" w:fill="auto"/>
          </w:tcPr>
          <w:p w:rsidR="00DC4E8E" w:rsidRDefault="00DC4E8E" w:rsidP="00EB597C">
            <w:pPr>
              <w:pStyle w:val="TableText"/>
              <w:tabs>
                <w:tab w:val="decimal" w:pos="906"/>
              </w:tabs>
            </w:pPr>
            <w:r>
              <w:t>2554</w:t>
            </w:r>
          </w:p>
        </w:tc>
      </w:tr>
      <w:tr w:rsidR="00DC4E8E" w:rsidTr="00EB597C">
        <w:trPr>
          <w:cantSplit/>
        </w:trPr>
        <w:tc>
          <w:tcPr>
            <w:tcW w:w="1164" w:type="dxa"/>
            <w:tcBorders>
              <w:top w:val="nil"/>
              <w:bottom w:val="nil"/>
            </w:tcBorders>
            <w:shd w:val="clear" w:color="auto" w:fill="F2F2F2" w:themeFill="background1" w:themeFillShade="F2"/>
          </w:tcPr>
          <w:p w:rsidR="00DC4E8E" w:rsidRDefault="00DC4E8E" w:rsidP="00EB597C">
            <w:pPr>
              <w:pStyle w:val="TableText"/>
            </w:pPr>
            <w:r>
              <w:t>20–24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786</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204</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119</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108</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20</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1237</w:t>
            </w:r>
          </w:p>
        </w:tc>
      </w:tr>
      <w:tr w:rsidR="00DC4E8E" w:rsidTr="00EB597C">
        <w:trPr>
          <w:cantSplit/>
        </w:trPr>
        <w:tc>
          <w:tcPr>
            <w:tcW w:w="1164" w:type="dxa"/>
            <w:tcBorders>
              <w:top w:val="nil"/>
              <w:bottom w:val="nil"/>
            </w:tcBorders>
            <w:shd w:val="clear" w:color="auto" w:fill="auto"/>
          </w:tcPr>
          <w:p w:rsidR="00DC4E8E" w:rsidRDefault="00DC4E8E" w:rsidP="00EB597C">
            <w:pPr>
              <w:pStyle w:val="TableText"/>
            </w:pPr>
            <w:r>
              <w:t>25–29</w:t>
            </w:r>
          </w:p>
        </w:tc>
        <w:tc>
          <w:tcPr>
            <w:tcW w:w="1365" w:type="dxa"/>
            <w:tcBorders>
              <w:top w:val="nil"/>
              <w:bottom w:val="nil"/>
            </w:tcBorders>
            <w:shd w:val="clear" w:color="auto" w:fill="auto"/>
          </w:tcPr>
          <w:p w:rsidR="00DC4E8E" w:rsidRDefault="00DC4E8E" w:rsidP="00EB597C">
            <w:pPr>
              <w:pStyle w:val="TableText"/>
              <w:tabs>
                <w:tab w:val="decimal" w:pos="906"/>
              </w:tabs>
            </w:pPr>
            <w:r>
              <w:t>415</w:t>
            </w:r>
          </w:p>
        </w:tc>
        <w:tc>
          <w:tcPr>
            <w:tcW w:w="1365" w:type="dxa"/>
            <w:tcBorders>
              <w:top w:val="nil"/>
              <w:bottom w:val="nil"/>
            </w:tcBorders>
            <w:shd w:val="clear" w:color="auto" w:fill="auto"/>
          </w:tcPr>
          <w:p w:rsidR="00DC4E8E" w:rsidRDefault="00DC4E8E" w:rsidP="00EB597C">
            <w:pPr>
              <w:pStyle w:val="TableText"/>
              <w:tabs>
                <w:tab w:val="decimal" w:pos="906"/>
              </w:tabs>
            </w:pPr>
            <w:r>
              <w:t>111</w:t>
            </w:r>
          </w:p>
        </w:tc>
        <w:tc>
          <w:tcPr>
            <w:tcW w:w="1366" w:type="dxa"/>
            <w:tcBorders>
              <w:top w:val="nil"/>
              <w:bottom w:val="nil"/>
            </w:tcBorders>
            <w:shd w:val="clear" w:color="auto" w:fill="auto"/>
          </w:tcPr>
          <w:p w:rsidR="00DC4E8E" w:rsidRDefault="00DC4E8E" w:rsidP="00EB597C">
            <w:pPr>
              <w:pStyle w:val="TableText"/>
              <w:tabs>
                <w:tab w:val="decimal" w:pos="906"/>
              </w:tabs>
            </w:pPr>
            <w:r>
              <w:t>72</w:t>
            </w:r>
          </w:p>
        </w:tc>
        <w:tc>
          <w:tcPr>
            <w:tcW w:w="1365" w:type="dxa"/>
            <w:tcBorders>
              <w:top w:val="nil"/>
              <w:bottom w:val="nil"/>
            </w:tcBorders>
            <w:shd w:val="clear" w:color="auto" w:fill="auto"/>
          </w:tcPr>
          <w:p w:rsidR="00DC4E8E" w:rsidRDefault="00DC4E8E" w:rsidP="00EB597C">
            <w:pPr>
              <w:pStyle w:val="TableText"/>
              <w:tabs>
                <w:tab w:val="decimal" w:pos="906"/>
              </w:tabs>
            </w:pPr>
            <w:r>
              <w:t>38</w:t>
            </w:r>
          </w:p>
        </w:tc>
        <w:tc>
          <w:tcPr>
            <w:tcW w:w="1365" w:type="dxa"/>
            <w:tcBorders>
              <w:top w:val="nil"/>
              <w:bottom w:val="nil"/>
            </w:tcBorders>
            <w:shd w:val="clear" w:color="auto" w:fill="auto"/>
          </w:tcPr>
          <w:p w:rsidR="00DC4E8E" w:rsidRDefault="00DC4E8E" w:rsidP="00EB597C">
            <w:pPr>
              <w:pStyle w:val="TableText"/>
              <w:tabs>
                <w:tab w:val="decimal" w:pos="906"/>
              </w:tabs>
            </w:pPr>
            <w:r>
              <w:t>18</w:t>
            </w:r>
          </w:p>
        </w:tc>
        <w:tc>
          <w:tcPr>
            <w:tcW w:w="1366" w:type="dxa"/>
            <w:tcBorders>
              <w:top w:val="nil"/>
              <w:bottom w:val="nil"/>
            </w:tcBorders>
            <w:shd w:val="clear" w:color="auto" w:fill="auto"/>
          </w:tcPr>
          <w:p w:rsidR="00DC4E8E" w:rsidRDefault="00DC4E8E" w:rsidP="00EB597C">
            <w:pPr>
              <w:pStyle w:val="TableText"/>
              <w:tabs>
                <w:tab w:val="decimal" w:pos="906"/>
              </w:tabs>
            </w:pPr>
            <w:r>
              <w:t>654</w:t>
            </w:r>
          </w:p>
        </w:tc>
      </w:tr>
      <w:tr w:rsidR="00DC4E8E" w:rsidTr="00EB597C">
        <w:trPr>
          <w:cantSplit/>
        </w:trPr>
        <w:tc>
          <w:tcPr>
            <w:tcW w:w="1164" w:type="dxa"/>
            <w:tcBorders>
              <w:top w:val="nil"/>
              <w:bottom w:val="nil"/>
            </w:tcBorders>
            <w:shd w:val="clear" w:color="auto" w:fill="F2F2F2" w:themeFill="background1" w:themeFillShade="F2"/>
          </w:tcPr>
          <w:p w:rsidR="00DC4E8E" w:rsidRDefault="00DC4E8E" w:rsidP="00EB597C">
            <w:pPr>
              <w:pStyle w:val="TableText"/>
            </w:pPr>
            <w:r>
              <w:t>30–34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253</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79</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36</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22</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5</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395</w:t>
            </w:r>
          </w:p>
        </w:tc>
      </w:tr>
      <w:tr w:rsidR="00DC4E8E" w:rsidTr="00EB597C">
        <w:trPr>
          <w:cantSplit/>
        </w:trPr>
        <w:tc>
          <w:tcPr>
            <w:tcW w:w="1164" w:type="dxa"/>
            <w:tcBorders>
              <w:top w:val="nil"/>
              <w:bottom w:val="nil"/>
            </w:tcBorders>
            <w:shd w:val="clear" w:color="auto" w:fill="auto"/>
          </w:tcPr>
          <w:p w:rsidR="00DC4E8E" w:rsidRDefault="00DC4E8E" w:rsidP="00EB597C">
            <w:pPr>
              <w:pStyle w:val="TableText"/>
            </w:pPr>
            <w:r>
              <w:t>35–39</w:t>
            </w:r>
          </w:p>
        </w:tc>
        <w:tc>
          <w:tcPr>
            <w:tcW w:w="1365" w:type="dxa"/>
            <w:tcBorders>
              <w:top w:val="nil"/>
              <w:bottom w:val="nil"/>
            </w:tcBorders>
            <w:shd w:val="clear" w:color="auto" w:fill="auto"/>
          </w:tcPr>
          <w:p w:rsidR="00DC4E8E" w:rsidRDefault="00DC4E8E" w:rsidP="00EB597C">
            <w:pPr>
              <w:pStyle w:val="TableText"/>
              <w:tabs>
                <w:tab w:val="decimal" w:pos="906"/>
              </w:tabs>
            </w:pPr>
            <w:r>
              <w:t>238</w:t>
            </w:r>
          </w:p>
        </w:tc>
        <w:tc>
          <w:tcPr>
            <w:tcW w:w="1365" w:type="dxa"/>
            <w:tcBorders>
              <w:top w:val="nil"/>
              <w:bottom w:val="nil"/>
            </w:tcBorders>
            <w:shd w:val="clear" w:color="auto" w:fill="auto"/>
          </w:tcPr>
          <w:p w:rsidR="00DC4E8E" w:rsidRDefault="00DC4E8E" w:rsidP="00EB597C">
            <w:pPr>
              <w:pStyle w:val="TableText"/>
              <w:tabs>
                <w:tab w:val="decimal" w:pos="906"/>
              </w:tabs>
            </w:pPr>
            <w:r>
              <w:t>64</w:t>
            </w:r>
          </w:p>
        </w:tc>
        <w:tc>
          <w:tcPr>
            <w:tcW w:w="1366" w:type="dxa"/>
            <w:tcBorders>
              <w:top w:val="nil"/>
              <w:bottom w:val="nil"/>
            </w:tcBorders>
            <w:shd w:val="clear" w:color="auto" w:fill="auto"/>
          </w:tcPr>
          <w:p w:rsidR="00DC4E8E" w:rsidRDefault="00DC4E8E" w:rsidP="00EB597C">
            <w:pPr>
              <w:pStyle w:val="TableText"/>
              <w:tabs>
                <w:tab w:val="decimal" w:pos="906"/>
              </w:tabs>
            </w:pPr>
            <w:r>
              <w:t>41</w:t>
            </w:r>
          </w:p>
        </w:tc>
        <w:tc>
          <w:tcPr>
            <w:tcW w:w="1365" w:type="dxa"/>
            <w:tcBorders>
              <w:top w:val="nil"/>
              <w:bottom w:val="nil"/>
            </w:tcBorders>
            <w:shd w:val="clear" w:color="auto" w:fill="auto"/>
          </w:tcPr>
          <w:p w:rsidR="00DC4E8E" w:rsidRDefault="00DC4E8E" w:rsidP="00EB597C">
            <w:pPr>
              <w:pStyle w:val="TableText"/>
              <w:tabs>
                <w:tab w:val="decimal" w:pos="906"/>
              </w:tabs>
            </w:pPr>
            <w:r>
              <w:t>10</w:t>
            </w:r>
          </w:p>
        </w:tc>
        <w:tc>
          <w:tcPr>
            <w:tcW w:w="1365" w:type="dxa"/>
            <w:tcBorders>
              <w:top w:val="nil"/>
              <w:bottom w:val="nil"/>
            </w:tcBorders>
            <w:shd w:val="clear" w:color="auto" w:fill="auto"/>
          </w:tcPr>
          <w:p w:rsidR="00DC4E8E" w:rsidRDefault="00DC4E8E" w:rsidP="00EB597C">
            <w:pPr>
              <w:pStyle w:val="TableText"/>
              <w:tabs>
                <w:tab w:val="decimal" w:pos="906"/>
              </w:tabs>
            </w:pPr>
            <w:r>
              <w:t>4</w:t>
            </w:r>
          </w:p>
        </w:tc>
        <w:tc>
          <w:tcPr>
            <w:tcW w:w="1366" w:type="dxa"/>
            <w:tcBorders>
              <w:top w:val="nil"/>
              <w:bottom w:val="nil"/>
            </w:tcBorders>
            <w:shd w:val="clear" w:color="auto" w:fill="auto"/>
          </w:tcPr>
          <w:p w:rsidR="00DC4E8E" w:rsidRDefault="00DC4E8E" w:rsidP="00EB597C">
            <w:pPr>
              <w:pStyle w:val="TableText"/>
              <w:tabs>
                <w:tab w:val="decimal" w:pos="906"/>
              </w:tabs>
            </w:pPr>
            <w:r>
              <w:t>357</w:t>
            </w:r>
          </w:p>
        </w:tc>
      </w:tr>
      <w:tr w:rsidR="00DC4E8E" w:rsidTr="00EB597C">
        <w:trPr>
          <w:cantSplit/>
        </w:trPr>
        <w:tc>
          <w:tcPr>
            <w:tcW w:w="1164" w:type="dxa"/>
            <w:tcBorders>
              <w:top w:val="nil"/>
              <w:bottom w:val="nil"/>
            </w:tcBorders>
            <w:shd w:val="clear" w:color="auto" w:fill="F2F2F2" w:themeFill="background1" w:themeFillShade="F2"/>
          </w:tcPr>
          <w:p w:rsidR="00DC4E8E" w:rsidRDefault="00DC4E8E" w:rsidP="00EB597C">
            <w:pPr>
              <w:pStyle w:val="TableText"/>
            </w:pPr>
            <w:r>
              <w:t>40–44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222</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60</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44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9</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11</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346</w:t>
            </w:r>
          </w:p>
        </w:tc>
      </w:tr>
      <w:tr w:rsidR="00DC4E8E" w:rsidTr="00EB597C">
        <w:trPr>
          <w:cantSplit/>
        </w:trPr>
        <w:tc>
          <w:tcPr>
            <w:tcW w:w="1164" w:type="dxa"/>
            <w:tcBorders>
              <w:top w:val="nil"/>
              <w:bottom w:val="nil"/>
            </w:tcBorders>
            <w:shd w:val="clear" w:color="auto" w:fill="auto"/>
          </w:tcPr>
          <w:p w:rsidR="00DC4E8E" w:rsidRDefault="00DC4E8E" w:rsidP="00EB597C">
            <w:pPr>
              <w:pStyle w:val="TableText"/>
            </w:pPr>
            <w:r>
              <w:t>45–49</w:t>
            </w:r>
          </w:p>
        </w:tc>
        <w:tc>
          <w:tcPr>
            <w:tcW w:w="1365" w:type="dxa"/>
            <w:tcBorders>
              <w:top w:val="nil"/>
              <w:bottom w:val="nil"/>
            </w:tcBorders>
            <w:shd w:val="clear" w:color="auto" w:fill="auto"/>
          </w:tcPr>
          <w:p w:rsidR="00DC4E8E" w:rsidRDefault="00DC4E8E" w:rsidP="00EB597C">
            <w:pPr>
              <w:pStyle w:val="TableText"/>
              <w:tabs>
                <w:tab w:val="decimal" w:pos="906"/>
              </w:tabs>
            </w:pPr>
            <w:r>
              <w:t>218</w:t>
            </w:r>
          </w:p>
        </w:tc>
        <w:tc>
          <w:tcPr>
            <w:tcW w:w="1365" w:type="dxa"/>
            <w:tcBorders>
              <w:top w:val="nil"/>
              <w:bottom w:val="nil"/>
            </w:tcBorders>
            <w:shd w:val="clear" w:color="auto" w:fill="auto"/>
          </w:tcPr>
          <w:p w:rsidR="00DC4E8E" w:rsidRDefault="00DC4E8E" w:rsidP="00EB597C">
            <w:pPr>
              <w:pStyle w:val="TableText"/>
              <w:tabs>
                <w:tab w:val="decimal" w:pos="906"/>
              </w:tabs>
            </w:pPr>
            <w:r>
              <w:t>71</w:t>
            </w:r>
          </w:p>
        </w:tc>
        <w:tc>
          <w:tcPr>
            <w:tcW w:w="1366" w:type="dxa"/>
            <w:tcBorders>
              <w:top w:val="nil"/>
              <w:bottom w:val="nil"/>
            </w:tcBorders>
            <w:shd w:val="clear" w:color="auto" w:fill="auto"/>
          </w:tcPr>
          <w:p w:rsidR="00DC4E8E" w:rsidRDefault="00DC4E8E" w:rsidP="00EB597C">
            <w:pPr>
              <w:pStyle w:val="TableText"/>
              <w:tabs>
                <w:tab w:val="decimal" w:pos="906"/>
              </w:tabs>
            </w:pPr>
            <w:r>
              <w:t>34</w:t>
            </w:r>
          </w:p>
        </w:tc>
        <w:tc>
          <w:tcPr>
            <w:tcW w:w="1365" w:type="dxa"/>
            <w:tcBorders>
              <w:top w:val="nil"/>
              <w:bottom w:val="nil"/>
            </w:tcBorders>
            <w:shd w:val="clear" w:color="auto" w:fill="auto"/>
          </w:tcPr>
          <w:p w:rsidR="00DC4E8E" w:rsidRDefault="00DC4E8E" w:rsidP="00EB597C">
            <w:pPr>
              <w:pStyle w:val="TableText"/>
              <w:tabs>
                <w:tab w:val="decimal" w:pos="906"/>
              </w:tabs>
            </w:pPr>
            <w:r>
              <w:t>20</w:t>
            </w:r>
          </w:p>
        </w:tc>
        <w:tc>
          <w:tcPr>
            <w:tcW w:w="1365" w:type="dxa"/>
            <w:tcBorders>
              <w:top w:val="nil"/>
              <w:bottom w:val="nil"/>
            </w:tcBorders>
            <w:shd w:val="clear" w:color="auto" w:fill="auto"/>
          </w:tcPr>
          <w:p w:rsidR="00DC4E8E" w:rsidRDefault="00DC4E8E" w:rsidP="00EB597C">
            <w:pPr>
              <w:pStyle w:val="TableText"/>
              <w:tabs>
                <w:tab w:val="decimal" w:pos="906"/>
              </w:tabs>
            </w:pPr>
            <w:r>
              <w:t>9</w:t>
            </w:r>
          </w:p>
        </w:tc>
        <w:tc>
          <w:tcPr>
            <w:tcW w:w="1366" w:type="dxa"/>
            <w:tcBorders>
              <w:top w:val="nil"/>
              <w:bottom w:val="nil"/>
            </w:tcBorders>
            <w:shd w:val="clear" w:color="auto" w:fill="auto"/>
          </w:tcPr>
          <w:p w:rsidR="00DC4E8E" w:rsidRDefault="00DC4E8E" w:rsidP="00EB597C">
            <w:pPr>
              <w:pStyle w:val="TableText"/>
              <w:tabs>
                <w:tab w:val="decimal" w:pos="906"/>
              </w:tabs>
            </w:pPr>
            <w:r>
              <w:t>352</w:t>
            </w:r>
          </w:p>
        </w:tc>
      </w:tr>
      <w:tr w:rsidR="00DC4E8E" w:rsidTr="00EB597C">
        <w:trPr>
          <w:cantSplit/>
        </w:trPr>
        <w:tc>
          <w:tcPr>
            <w:tcW w:w="1164" w:type="dxa"/>
            <w:tcBorders>
              <w:top w:val="nil"/>
              <w:bottom w:val="nil"/>
            </w:tcBorders>
            <w:shd w:val="clear" w:color="auto" w:fill="F2F2F2" w:themeFill="background1" w:themeFillShade="F2"/>
          </w:tcPr>
          <w:p w:rsidR="00DC4E8E" w:rsidRDefault="00DC4E8E" w:rsidP="00EB597C">
            <w:pPr>
              <w:pStyle w:val="TableText"/>
            </w:pPr>
            <w:r>
              <w:t>50–54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254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79</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35</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17</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14</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399</w:t>
            </w:r>
          </w:p>
        </w:tc>
      </w:tr>
      <w:tr w:rsidR="00DC4E8E" w:rsidTr="00EB597C">
        <w:trPr>
          <w:cantSplit/>
        </w:trPr>
        <w:tc>
          <w:tcPr>
            <w:tcW w:w="1164" w:type="dxa"/>
            <w:tcBorders>
              <w:top w:val="nil"/>
              <w:bottom w:val="nil"/>
            </w:tcBorders>
            <w:shd w:val="clear" w:color="auto" w:fill="auto"/>
          </w:tcPr>
          <w:p w:rsidR="00DC4E8E" w:rsidRDefault="00DC4E8E" w:rsidP="00EB597C">
            <w:pPr>
              <w:pStyle w:val="TableText"/>
            </w:pPr>
            <w:r>
              <w:t>55–59</w:t>
            </w:r>
          </w:p>
        </w:tc>
        <w:tc>
          <w:tcPr>
            <w:tcW w:w="1365" w:type="dxa"/>
            <w:tcBorders>
              <w:top w:val="nil"/>
              <w:bottom w:val="nil"/>
            </w:tcBorders>
            <w:shd w:val="clear" w:color="auto" w:fill="auto"/>
          </w:tcPr>
          <w:p w:rsidR="00DC4E8E" w:rsidRDefault="00DC4E8E" w:rsidP="00EB597C">
            <w:pPr>
              <w:pStyle w:val="TableText"/>
              <w:tabs>
                <w:tab w:val="decimal" w:pos="906"/>
              </w:tabs>
            </w:pPr>
            <w:r>
              <w:t>243</w:t>
            </w:r>
          </w:p>
        </w:tc>
        <w:tc>
          <w:tcPr>
            <w:tcW w:w="1365" w:type="dxa"/>
            <w:tcBorders>
              <w:top w:val="nil"/>
              <w:bottom w:val="nil"/>
            </w:tcBorders>
            <w:shd w:val="clear" w:color="auto" w:fill="auto"/>
          </w:tcPr>
          <w:p w:rsidR="00DC4E8E" w:rsidRDefault="00DC4E8E" w:rsidP="00EB597C">
            <w:pPr>
              <w:pStyle w:val="TableText"/>
              <w:tabs>
                <w:tab w:val="decimal" w:pos="906"/>
              </w:tabs>
            </w:pPr>
            <w:r>
              <w:t>69</w:t>
            </w:r>
          </w:p>
        </w:tc>
        <w:tc>
          <w:tcPr>
            <w:tcW w:w="1366" w:type="dxa"/>
            <w:tcBorders>
              <w:top w:val="nil"/>
              <w:bottom w:val="nil"/>
            </w:tcBorders>
            <w:shd w:val="clear" w:color="auto" w:fill="auto"/>
          </w:tcPr>
          <w:p w:rsidR="00DC4E8E" w:rsidRDefault="00DC4E8E" w:rsidP="00EB597C">
            <w:pPr>
              <w:pStyle w:val="TableText"/>
              <w:tabs>
                <w:tab w:val="decimal" w:pos="906"/>
              </w:tabs>
            </w:pPr>
            <w:r>
              <w:t>47</w:t>
            </w:r>
          </w:p>
        </w:tc>
        <w:tc>
          <w:tcPr>
            <w:tcW w:w="1365" w:type="dxa"/>
            <w:tcBorders>
              <w:top w:val="nil"/>
              <w:bottom w:val="nil"/>
            </w:tcBorders>
            <w:shd w:val="clear" w:color="auto" w:fill="auto"/>
          </w:tcPr>
          <w:p w:rsidR="00DC4E8E" w:rsidRDefault="00DC4E8E" w:rsidP="00EB597C">
            <w:pPr>
              <w:pStyle w:val="TableText"/>
              <w:tabs>
                <w:tab w:val="decimal" w:pos="906"/>
              </w:tabs>
            </w:pPr>
            <w:r>
              <w:t>17</w:t>
            </w:r>
          </w:p>
        </w:tc>
        <w:tc>
          <w:tcPr>
            <w:tcW w:w="1365" w:type="dxa"/>
            <w:tcBorders>
              <w:top w:val="nil"/>
              <w:bottom w:val="nil"/>
            </w:tcBorders>
            <w:shd w:val="clear" w:color="auto" w:fill="auto"/>
          </w:tcPr>
          <w:p w:rsidR="00DC4E8E" w:rsidRDefault="00DC4E8E" w:rsidP="00EB597C">
            <w:pPr>
              <w:pStyle w:val="TableText"/>
              <w:tabs>
                <w:tab w:val="decimal" w:pos="906"/>
              </w:tabs>
            </w:pPr>
            <w:r>
              <w:t>14</w:t>
            </w:r>
          </w:p>
        </w:tc>
        <w:tc>
          <w:tcPr>
            <w:tcW w:w="1366" w:type="dxa"/>
            <w:tcBorders>
              <w:top w:val="nil"/>
              <w:bottom w:val="nil"/>
            </w:tcBorders>
            <w:shd w:val="clear" w:color="auto" w:fill="auto"/>
          </w:tcPr>
          <w:p w:rsidR="00DC4E8E" w:rsidRDefault="00DC4E8E" w:rsidP="00EB597C">
            <w:pPr>
              <w:pStyle w:val="TableText"/>
              <w:tabs>
                <w:tab w:val="decimal" w:pos="906"/>
              </w:tabs>
            </w:pPr>
            <w:r>
              <w:t>390</w:t>
            </w:r>
          </w:p>
        </w:tc>
      </w:tr>
      <w:tr w:rsidR="00DC4E8E" w:rsidTr="00EB597C">
        <w:trPr>
          <w:cantSplit/>
        </w:trPr>
        <w:tc>
          <w:tcPr>
            <w:tcW w:w="1164" w:type="dxa"/>
            <w:tcBorders>
              <w:top w:val="nil"/>
              <w:bottom w:val="nil"/>
            </w:tcBorders>
            <w:shd w:val="clear" w:color="auto" w:fill="F2F2F2" w:themeFill="background1" w:themeFillShade="F2"/>
          </w:tcPr>
          <w:p w:rsidR="00DC4E8E" w:rsidRDefault="00DC4E8E" w:rsidP="00EB597C">
            <w:pPr>
              <w:pStyle w:val="TableText"/>
            </w:pPr>
            <w:r>
              <w:t>60–64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272</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63</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47</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22</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20</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424</w:t>
            </w:r>
          </w:p>
        </w:tc>
      </w:tr>
      <w:tr w:rsidR="00DC4E8E" w:rsidTr="00EB597C">
        <w:trPr>
          <w:cantSplit/>
        </w:trPr>
        <w:tc>
          <w:tcPr>
            <w:tcW w:w="1164" w:type="dxa"/>
            <w:tcBorders>
              <w:top w:val="nil"/>
              <w:bottom w:val="nil"/>
            </w:tcBorders>
            <w:shd w:val="clear" w:color="auto" w:fill="auto"/>
          </w:tcPr>
          <w:p w:rsidR="00DC4E8E" w:rsidRDefault="00DC4E8E" w:rsidP="00EB597C">
            <w:pPr>
              <w:pStyle w:val="TableText"/>
            </w:pPr>
            <w:r>
              <w:t>65–69</w:t>
            </w:r>
          </w:p>
        </w:tc>
        <w:tc>
          <w:tcPr>
            <w:tcW w:w="1365" w:type="dxa"/>
            <w:tcBorders>
              <w:top w:val="nil"/>
              <w:bottom w:val="nil"/>
            </w:tcBorders>
            <w:shd w:val="clear" w:color="auto" w:fill="auto"/>
          </w:tcPr>
          <w:p w:rsidR="00DC4E8E" w:rsidRDefault="00DC4E8E" w:rsidP="00EB597C">
            <w:pPr>
              <w:pStyle w:val="TableText"/>
              <w:tabs>
                <w:tab w:val="decimal" w:pos="906"/>
              </w:tabs>
            </w:pPr>
            <w:r>
              <w:t>182</w:t>
            </w:r>
          </w:p>
        </w:tc>
        <w:tc>
          <w:tcPr>
            <w:tcW w:w="1365" w:type="dxa"/>
            <w:tcBorders>
              <w:top w:val="nil"/>
              <w:bottom w:val="nil"/>
            </w:tcBorders>
            <w:shd w:val="clear" w:color="auto" w:fill="auto"/>
          </w:tcPr>
          <w:p w:rsidR="00DC4E8E" w:rsidRDefault="00DC4E8E" w:rsidP="00EB597C">
            <w:pPr>
              <w:pStyle w:val="TableText"/>
              <w:tabs>
                <w:tab w:val="decimal" w:pos="906"/>
              </w:tabs>
            </w:pPr>
            <w:r>
              <w:t>48</w:t>
            </w:r>
          </w:p>
        </w:tc>
        <w:tc>
          <w:tcPr>
            <w:tcW w:w="1366" w:type="dxa"/>
            <w:tcBorders>
              <w:top w:val="nil"/>
              <w:bottom w:val="nil"/>
            </w:tcBorders>
            <w:shd w:val="clear" w:color="auto" w:fill="auto"/>
          </w:tcPr>
          <w:p w:rsidR="00DC4E8E" w:rsidRDefault="00DC4E8E" w:rsidP="00EB597C">
            <w:pPr>
              <w:pStyle w:val="TableText"/>
              <w:tabs>
                <w:tab w:val="decimal" w:pos="906"/>
              </w:tabs>
            </w:pPr>
            <w:r>
              <w:t>50</w:t>
            </w:r>
          </w:p>
        </w:tc>
        <w:tc>
          <w:tcPr>
            <w:tcW w:w="1365" w:type="dxa"/>
            <w:tcBorders>
              <w:top w:val="nil"/>
              <w:bottom w:val="nil"/>
            </w:tcBorders>
            <w:shd w:val="clear" w:color="auto" w:fill="auto"/>
          </w:tcPr>
          <w:p w:rsidR="00DC4E8E" w:rsidRDefault="00DC4E8E" w:rsidP="00EB597C">
            <w:pPr>
              <w:pStyle w:val="TableText"/>
              <w:tabs>
                <w:tab w:val="decimal" w:pos="906"/>
              </w:tabs>
            </w:pPr>
            <w:r>
              <w:t>12</w:t>
            </w:r>
          </w:p>
        </w:tc>
        <w:tc>
          <w:tcPr>
            <w:tcW w:w="1365" w:type="dxa"/>
            <w:tcBorders>
              <w:top w:val="nil"/>
              <w:bottom w:val="nil"/>
            </w:tcBorders>
            <w:shd w:val="clear" w:color="auto" w:fill="auto"/>
          </w:tcPr>
          <w:p w:rsidR="00DC4E8E" w:rsidRDefault="00DC4E8E" w:rsidP="00EB597C">
            <w:pPr>
              <w:pStyle w:val="TableText"/>
              <w:tabs>
                <w:tab w:val="decimal" w:pos="906"/>
              </w:tabs>
            </w:pPr>
            <w:r>
              <w:t>13</w:t>
            </w:r>
          </w:p>
        </w:tc>
        <w:tc>
          <w:tcPr>
            <w:tcW w:w="1366" w:type="dxa"/>
            <w:tcBorders>
              <w:top w:val="nil"/>
              <w:bottom w:val="nil"/>
            </w:tcBorders>
            <w:shd w:val="clear" w:color="auto" w:fill="auto"/>
          </w:tcPr>
          <w:p w:rsidR="00DC4E8E" w:rsidRDefault="00DC4E8E" w:rsidP="00EB597C">
            <w:pPr>
              <w:pStyle w:val="TableText"/>
              <w:tabs>
                <w:tab w:val="decimal" w:pos="906"/>
              </w:tabs>
            </w:pPr>
            <w:r>
              <w:t>305</w:t>
            </w:r>
          </w:p>
        </w:tc>
      </w:tr>
      <w:tr w:rsidR="00DC4E8E" w:rsidTr="00EB597C">
        <w:trPr>
          <w:cantSplit/>
        </w:trPr>
        <w:tc>
          <w:tcPr>
            <w:tcW w:w="1164" w:type="dxa"/>
            <w:tcBorders>
              <w:top w:val="nil"/>
              <w:bottom w:val="nil"/>
            </w:tcBorders>
            <w:shd w:val="clear" w:color="auto" w:fill="F2F2F2" w:themeFill="background1" w:themeFillShade="F2"/>
          </w:tcPr>
          <w:p w:rsidR="00DC4E8E" w:rsidRDefault="00DC4E8E" w:rsidP="00EB597C">
            <w:pPr>
              <w:pStyle w:val="TableText"/>
            </w:pPr>
            <w:r>
              <w:t>70–74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60</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10</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17</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7</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3</w:t>
            </w: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97</w:t>
            </w:r>
          </w:p>
        </w:tc>
      </w:tr>
      <w:tr w:rsidR="00DC4E8E" w:rsidTr="00EB597C">
        <w:trPr>
          <w:cantSplit/>
        </w:trPr>
        <w:tc>
          <w:tcPr>
            <w:tcW w:w="1164" w:type="dxa"/>
            <w:tcBorders>
              <w:top w:val="nil"/>
              <w:bottom w:val="nil"/>
            </w:tcBorders>
            <w:shd w:val="clear" w:color="auto" w:fill="auto"/>
          </w:tcPr>
          <w:p w:rsidR="00DC4E8E" w:rsidRDefault="00DC4E8E" w:rsidP="00EB597C">
            <w:pPr>
              <w:pStyle w:val="TableText"/>
            </w:pPr>
            <w:r>
              <w:t>75–79</w:t>
            </w:r>
          </w:p>
        </w:tc>
        <w:tc>
          <w:tcPr>
            <w:tcW w:w="1365" w:type="dxa"/>
            <w:tcBorders>
              <w:top w:val="nil"/>
              <w:bottom w:val="nil"/>
            </w:tcBorders>
            <w:shd w:val="clear" w:color="auto" w:fill="auto"/>
          </w:tcPr>
          <w:p w:rsidR="00DC4E8E" w:rsidRDefault="00DC4E8E" w:rsidP="00EB597C">
            <w:pPr>
              <w:pStyle w:val="TableText"/>
              <w:tabs>
                <w:tab w:val="decimal" w:pos="906"/>
              </w:tabs>
            </w:pPr>
            <w:r>
              <w:t>4</w:t>
            </w:r>
          </w:p>
        </w:tc>
        <w:tc>
          <w:tcPr>
            <w:tcW w:w="1365" w:type="dxa"/>
            <w:tcBorders>
              <w:top w:val="nil"/>
              <w:bottom w:val="nil"/>
            </w:tcBorders>
            <w:shd w:val="clear" w:color="auto" w:fill="auto"/>
          </w:tcPr>
          <w:p w:rsidR="00DC4E8E" w:rsidRDefault="00DC4E8E" w:rsidP="00EB597C">
            <w:pPr>
              <w:pStyle w:val="TableText"/>
              <w:tabs>
                <w:tab w:val="decimal" w:pos="906"/>
              </w:tabs>
            </w:pPr>
            <w:r>
              <w:t>2</w:t>
            </w:r>
          </w:p>
        </w:tc>
        <w:tc>
          <w:tcPr>
            <w:tcW w:w="1366" w:type="dxa"/>
            <w:tcBorders>
              <w:top w:val="nil"/>
              <w:bottom w:val="nil"/>
            </w:tcBorders>
            <w:shd w:val="clear" w:color="auto" w:fill="auto"/>
          </w:tcPr>
          <w:p w:rsidR="00DC4E8E" w:rsidRDefault="00DC4E8E" w:rsidP="00EB597C">
            <w:pPr>
              <w:pStyle w:val="TableText"/>
              <w:tabs>
                <w:tab w:val="decimal" w:pos="906"/>
              </w:tabs>
            </w:pPr>
            <w:r>
              <w:t>1</w:t>
            </w:r>
          </w:p>
        </w:tc>
        <w:tc>
          <w:tcPr>
            <w:tcW w:w="1365" w:type="dxa"/>
            <w:tcBorders>
              <w:top w:val="nil"/>
              <w:bottom w:val="nil"/>
            </w:tcBorders>
            <w:shd w:val="clear" w:color="auto" w:fill="auto"/>
          </w:tcPr>
          <w:p w:rsidR="00DC4E8E" w:rsidRDefault="00DC4E8E" w:rsidP="00EB597C">
            <w:pPr>
              <w:pStyle w:val="TableText"/>
              <w:tabs>
                <w:tab w:val="decimal" w:pos="906"/>
              </w:tabs>
            </w:pPr>
          </w:p>
        </w:tc>
        <w:tc>
          <w:tcPr>
            <w:tcW w:w="1365" w:type="dxa"/>
            <w:tcBorders>
              <w:top w:val="nil"/>
              <w:bottom w:val="nil"/>
            </w:tcBorders>
            <w:shd w:val="clear" w:color="auto" w:fill="auto"/>
          </w:tcPr>
          <w:p w:rsidR="00DC4E8E" w:rsidRDefault="00DC4E8E" w:rsidP="00EB597C">
            <w:pPr>
              <w:pStyle w:val="TableText"/>
              <w:tabs>
                <w:tab w:val="decimal" w:pos="906"/>
              </w:tabs>
            </w:pPr>
            <w:r>
              <w:t>1</w:t>
            </w:r>
          </w:p>
        </w:tc>
        <w:tc>
          <w:tcPr>
            <w:tcW w:w="1366" w:type="dxa"/>
            <w:tcBorders>
              <w:top w:val="nil"/>
              <w:bottom w:val="nil"/>
            </w:tcBorders>
            <w:shd w:val="clear" w:color="auto" w:fill="auto"/>
          </w:tcPr>
          <w:p w:rsidR="00DC4E8E" w:rsidRDefault="00DC4E8E" w:rsidP="00EB597C">
            <w:pPr>
              <w:pStyle w:val="TableText"/>
              <w:tabs>
                <w:tab w:val="decimal" w:pos="906"/>
              </w:tabs>
            </w:pPr>
            <w:r>
              <w:t>8</w:t>
            </w:r>
          </w:p>
        </w:tc>
      </w:tr>
      <w:tr w:rsidR="00DC4E8E" w:rsidTr="00EB597C">
        <w:trPr>
          <w:cantSplit/>
        </w:trPr>
        <w:tc>
          <w:tcPr>
            <w:tcW w:w="1164" w:type="dxa"/>
            <w:tcBorders>
              <w:top w:val="nil"/>
              <w:bottom w:val="nil"/>
            </w:tcBorders>
            <w:shd w:val="clear" w:color="auto" w:fill="F2F2F2" w:themeFill="background1" w:themeFillShade="F2"/>
          </w:tcPr>
          <w:p w:rsidR="00DC4E8E" w:rsidRDefault="00DC4E8E" w:rsidP="00EB597C">
            <w:pPr>
              <w:pStyle w:val="TableText"/>
            </w:pPr>
            <w:r>
              <w:t>80–84</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r>
              <w:t>2</w:t>
            </w: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p>
        </w:tc>
        <w:tc>
          <w:tcPr>
            <w:tcW w:w="1365" w:type="dxa"/>
            <w:tcBorders>
              <w:top w:val="nil"/>
              <w:bottom w:val="nil"/>
            </w:tcBorders>
            <w:shd w:val="clear" w:color="auto" w:fill="F2F2F2" w:themeFill="background1" w:themeFillShade="F2"/>
          </w:tcPr>
          <w:p w:rsidR="00DC4E8E" w:rsidRDefault="00DC4E8E" w:rsidP="00EB597C">
            <w:pPr>
              <w:pStyle w:val="TableText"/>
              <w:tabs>
                <w:tab w:val="decimal" w:pos="906"/>
              </w:tabs>
            </w:pPr>
          </w:p>
        </w:tc>
        <w:tc>
          <w:tcPr>
            <w:tcW w:w="1366" w:type="dxa"/>
            <w:tcBorders>
              <w:top w:val="nil"/>
              <w:bottom w:val="nil"/>
            </w:tcBorders>
            <w:shd w:val="clear" w:color="auto" w:fill="F2F2F2" w:themeFill="background1" w:themeFillShade="F2"/>
          </w:tcPr>
          <w:p w:rsidR="00DC4E8E" w:rsidRDefault="00DC4E8E" w:rsidP="00EB597C">
            <w:pPr>
              <w:pStyle w:val="TableText"/>
              <w:tabs>
                <w:tab w:val="decimal" w:pos="906"/>
              </w:tabs>
            </w:pPr>
            <w:r>
              <w:t>2</w:t>
            </w:r>
          </w:p>
        </w:tc>
      </w:tr>
      <w:tr w:rsidR="00DC4E8E" w:rsidRPr="00EB597C" w:rsidTr="00EB597C">
        <w:trPr>
          <w:cantSplit/>
        </w:trPr>
        <w:tc>
          <w:tcPr>
            <w:tcW w:w="1164" w:type="dxa"/>
            <w:tcBorders>
              <w:top w:val="nil"/>
              <w:bottom w:val="nil"/>
            </w:tcBorders>
            <w:shd w:val="clear" w:color="auto" w:fill="auto"/>
          </w:tcPr>
          <w:p w:rsidR="00DC4E8E" w:rsidRPr="00EB597C" w:rsidRDefault="00DC4E8E" w:rsidP="00EB597C">
            <w:pPr>
              <w:pStyle w:val="TableText"/>
              <w:rPr>
                <w:b/>
              </w:rPr>
            </w:pPr>
            <w:r w:rsidRPr="00EB597C">
              <w:rPr>
                <w:b/>
              </w:rPr>
              <w:t>Total</w:t>
            </w:r>
          </w:p>
        </w:tc>
        <w:tc>
          <w:tcPr>
            <w:tcW w:w="1365" w:type="dxa"/>
            <w:tcBorders>
              <w:top w:val="nil"/>
              <w:bottom w:val="nil"/>
            </w:tcBorders>
            <w:shd w:val="clear" w:color="auto" w:fill="auto"/>
          </w:tcPr>
          <w:p w:rsidR="00DC4E8E" w:rsidRPr="00EB597C" w:rsidRDefault="00DC4E8E" w:rsidP="00EB597C">
            <w:pPr>
              <w:pStyle w:val="TableText"/>
              <w:tabs>
                <w:tab w:val="decimal" w:pos="906"/>
              </w:tabs>
              <w:rPr>
                <w:b/>
              </w:rPr>
            </w:pPr>
            <w:r w:rsidRPr="00EB597C">
              <w:rPr>
                <w:b/>
              </w:rPr>
              <w:t>9816</w:t>
            </w:r>
          </w:p>
        </w:tc>
        <w:tc>
          <w:tcPr>
            <w:tcW w:w="1365" w:type="dxa"/>
            <w:tcBorders>
              <w:top w:val="nil"/>
              <w:bottom w:val="nil"/>
            </w:tcBorders>
            <w:shd w:val="clear" w:color="auto" w:fill="auto"/>
          </w:tcPr>
          <w:p w:rsidR="00DC4E8E" w:rsidRPr="00EB597C" w:rsidRDefault="00DC4E8E" w:rsidP="00EB597C">
            <w:pPr>
              <w:pStyle w:val="TableText"/>
              <w:tabs>
                <w:tab w:val="decimal" w:pos="906"/>
              </w:tabs>
              <w:rPr>
                <w:b/>
              </w:rPr>
            </w:pPr>
            <w:r w:rsidRPr="00EB597C">
              <w:rPr>
                <w:b/>
              </w:rPr>
              <w:t>2884</w:t>
            </w:r>
          </w:p>
        </w:tc>
        <w:tc>
          <w:tcPr>
            <w:tcW w:w="1366" w:type="dxa"/>
            <w:tcBorders>
              <w:top w:val="nil"/>
              <w:bottom w:val="nil"/>
            </w:tcBorders>
            <w:shd w:val="clear" w:color="auto" w:fill="auto"/>
          </w:tcPr>
          <w:p w:rsidR="00DC4E8E" w:rsidRPr="00EB597C" w:rsidRDefault="00DC4E8E" w:rsidP="00EB597C">
            <w:pPr>
              <w:pStyle w:val="TableText"/>
              <w:tabs>
                <w:tab w:val="decimal" w:pos="906"/>
              </w:tabs>
              <w:rPr>
                <w:b/>
              </w:rPr>
            </w:pPr>
            <w:r w:rsidRPr="00EB597C">
              <w:rPr>
                <w:b/>
              </w:rPr>
              <w:t>1327</w:t>
            </w:r>
          </w:p>
        </w:tc>
        <w:tc>
          <w:tcPr>
            <w:tcW w:w="1365" w:type="dxa"/>
            <w:tcBorders>
              <w:top w:val="nil"/>
              <w:bottom w:val="nil"/>
            </w:tcBorders>
            <w:shd w:val="clear" w:color="auto" w:fill="auto"/>
          </w:tcPr>
          <w:p w:rsidR="00DC4E8E" w:rsidRPr="00EB597C" w:rsidRDefault="00DC4E8E" w:rsidP="00EB597C">
            <w:pPr>
              <w:pStyle w:val="TableText"/>
              <w:tabs>
                <w:tab w:val="decimal" w:pos="906"/>
              </w:tabs>
              <w:rPr>
                <w:b/>
              </w:rPr>
            </w:pPr>
            <w:r w:rsidRPr="00EB597C">
              <w:rPr>
                <w:b/>
              </w:rPr>
              <w:t>1063</w:t>
            </w:r>
          </w:p>
        </w:tc>
        <w:tc>
          <w:tcPr>
            <w:tcW w:w="1365" w:type="dxa"/>
            <w:tcBorders>
              <w:top w:val="nil"/>
              <w:bottom w:val="nil"/>
            </w:tcBorders>
            <w:shd w:val="clear" w:color="auto" w:fill="auto"/>
          </w:tcPr>
          <w:p w:rsidR="00DC4E8E" w:rsidRPr="00EB597C" w:rsidRDefault="00DC4E8E" w:rsidP="00EB597C">
            <w:pPr>
              <w:pStyle w:val="TableText"/>
              <w:tabs>
                <w:tab w:val="decimal" w:pos="906"/>
              </w:tabs>
              <w:rPr>
                <w:b/>
              </w:rPr>
            </w:pPr>
            <w:r w:rsidRPr="00EB597C">
              <w:rPr>
                <w:b/>
              </w:rPr>
              <w:t>800</w:t>
            </w:r>
          </w:p>
        </w:tc>
        <w:tc>
          <w:tcPr>
            <w:tcW w:w="1366" w:type="dxa"/>
            <w:tcBorders>
              <w:top w:val="nil"/>
              <w:bottom w:val="nil"/>
            </w:tcBorders>
            <w:shd w:val="clear" w:color="auto" w:fill="auto"/>
          </w:tcPr>
          <w:p w:rsidR="00DC4E8E" w:rsidRPr="00EB597C" w:rsidRDefault="00DC4E8E" w:rsidP="00EB597C">
            <w:pPr>
              <w:pStyle w:val="TableText"/>
              <w:tabs>
                <w:tab w:val="decimal" w:pos="906"/>
              </w:tabs>
              <w:rPr>
                <w:b/>
              </w:rPr>
            </w:pPr>
            <w:r w:rsidRPr="00EB597C">
              <w:rPr>
                <w:b/>
              </w:rPr>
              <w:t>15,890</w:t>
            </w:r>
          </w:p>
        </w:tc>
      </w:tr>
      <w:tr w:rsidR="00DC4E8E" w:rsidTr="00EB597C">
        <w:trPr>
          <w:cantSplit/>
        </w:trPr>
        <w:tc>
          <w:tcPr>
            <w:tcW w:w="1164" w:type="dxa"/>
            <w:tcBorders>
              <w:top w:val="nil"/>
              <w:bottom w:val="single" w:sz="4" w:space="0" w:color="auto"/>
            </w:tcBorders>
            <w:shd w:val="clear" w:color="auto" w:fill="F2F2F2" w:themeFill="background1" w:themeFillShade="F2"/>
          </w:tcPr>
          <w:p w:rsidR="00DC4E8E" w:rsidRDefault="00DC4E8E" w:rsidP="00EB597C">
            <w:pPr>
              <w:pStyle w:val="TableText"/>
            </w:pPr>
          </w:p>
        </w:tc>
        <w:tc>
          <w:tcPr>
            <w:tcW w:w="1365" w:type="dxa"/>
            <w:tcBorders>
              <w:top w:val="nil"/>
              <w:bottom w:val="single" w:sz="4" w:space="0" w:color="auto"/>
            </w:tcBorders>
            <w:shd w:val="clear" w:color="auto" w:fill="F2F2F2" w:themeFill="background1" w:themeFillShade="F2"/>
          </w:tcPr>
          <w:p w:rsidR="00DC4E8E" w:rsidRDefault="00DC4E8E" w:rsidP="00EB597C">
            <w:pPr>
              <w:pStyle w:val="TableText"/>
              <w:tabs>
                <w:tab w:val="decimal" w:pos="764"/>
              </w:tabs>
            </w:pPr>
            <w:r>
              <w:t>61.8%</w:t>
            </w:r>
          </w:p>
        </w:tc>
        <w:tc>
          <w:tcPr>
            <w:tcW w:w="1365" w:type="dxa"/>
            <w:tcBorders>
              <w:top w:val="nil"/>
              <w:bottom w:val="single" w:sz="4" w:space="0" w:color="auto"/>
            </w:tcBorders>
            <w:shd w:val="clear" w:color="auto" w:fill="F2F2F2" w:themeFill="background1" w:themeFillShade="F2"/>
          </w:tcPr>
          <w:p w:rsidR="00DC4E8E" w:rsidRDefault="00DC4E8E" w:rsidP="00EB597C">
            <w:pPr>
              <w:pStyle w:val="TableText"/>
              <w:tabs>
                <w:tab w:val="decimal" w:pos="764"/>
              </w:tabs>
            </w:pPr>
            <w:r>
              <w:t>18.1%</w:t>
            </w:r>
          </w:p>
        </w:tc>
        <w:tc>
          <w:tcPr>
            <w:tcW w:w="1366" w:type="dxa"/>
            <w:tcBorders>
              <w:top w:val="nil"/>
              <w:bottom w:val="single" w:sz="4" w:space="0" w:color="auto"/>
            </w:tcBorders>
            <w:shd w:val="clear" w:color="auto" w:fill="F2F2F2" w:themeFill="background1" w:themeFillShade="F2"/>
          </w:tcPr>
          <w:p w:rsidR="00DC4E8E" w:rsidRDefault="00DC4E8E" w:rsidP="00EB597C">
            <w:pPr>
              <w:pStyle w:val="TableText"/>
              <w:tabs>
                <w:tab w:val="decimal" w:pos="764"/>
              </w:tabs>
            </w:pPr>
            <w:r>
              <w:t>8.4%</w:t>
            </w:r>
          </w:p>
        </w:tc>
        <w:tc>
          <w:tcPr>
            <w:tcW w:w="1365" w:type="dxa"/>
            <w:tcBorders>
              <w:top w:val="nil"/>
              <w:bottom w:val="single" w:sz="4" w:space="0" w:color="auto"/>
            </w:tcBorders>
            <w:shd w:val="clear" w:color="auto" w:fill="F2F2F2" w:themeFill="background1" w:themeFillShade="F2"/>
          </w:tcPr>
          <w:p w:rsidR="00DC4E8E" w:rsidRDefault="00DC4E8E" w:rsidP="00EB597C">
            <w:pPr>
              <w:pStyle w:val="TableText"/>
              <w:tabs>
                <w:tab w:val="decimal" w:pos="764"/>
              </w:tabs>
            </w:pPr>
            <w:r>
              <w:t>6.7%</w:t>
            </w:r>
          </w:p>
        </w:tc>
        <w:tc>
          <w:tcPr>
            <w:tcW w:w="1365" w:type="dxa"/>
            <w:tcBorders>
              <w:top w:val="nil"/>
              <w:bottom w:val="single" w:sz="4" w:space="0" w:color="auto"/>
            </w:tcBorders>
            <w:shd w:val="clear" w:color="auto" w:fill="F2F2F2" w:themeFill="background1" w:themeFillShade="F2"/>
          </w:tcPr>
          <w:p w:rsidR="00DC4E8E" w:rsidRDefault="00DC4E8E" w:rsidP="00EB597C">
            <w:pPr>
              <w:pStyle w:val="TableText"/>
              <w:tabs>
                <w:tab w:val="decimal" w:pos="764"/>
              </w:tabs>
            </w:pPr>
            <w:r>
              <w:t>5.0%</w:t>
            </w:r>
          </w:p>
        </w:tc>
        <w:tc>
          <w:tcPr>
            <w:tcW w:w="1366" w:type="dxa"/>
            <w:tcBorders>
              <w:top w:val="nil"/>
              <w:bottom w:val="single" w:sz="4" w:space="0" w:color="auto"/>
            </w:tcBorders>
            <w:shd w:val="clear" w:color="auto" w:fill="F2F2F2" w:themeFill="background1" w:themeFillShade="F2"/>
          </w:tcPr>
          <w:p w:rsidR="00DC4E8E" w:rsidRDefault="00DC4E8E" w:rsidP="00EB597C">
            <w:pPr>
              <w:pStyle w:val="TableText"/>
              <w:tabs>
                <w:tab w:val="decimal" w:pos="764"/>
              </w:tabs>
            </w:pPr>
          </w:p>
        </w:tc>
      </w:tr>
    </w:tbl>
    <w:p w:rsidR="00DC1A9A" w:rsidRDefault="00DC1A9A" w:rsidP="00EB597C"/>
    <w:p w:rsidR="00DC4E8E" w:rsidRDefault="00DC4E8E" w:rsidP="00DC1A9A">
      <w:pPr>
        <w:pStyle w:val="Figure"/>
      </w:pPr>
      <w:bookmarkStart w:id="148" w:name="_Toc410633678"/>
      <w:r>
        <w:t>Figure 20:</w:t>
      </w:r>
      <w:r w:rsidR="00DC1A9A">
        <w:t xml:space="preserve"> </w:t>
      </w:r>
      <w:r>
        <w:t>Carer support clients by age and ethnicity</w:t>
      </w:r>
      <w:bookmarkEnd w:id="148"/>
    </w:p>
    <w:p w:rsidR="00DC4E8E" w:rsidRDefault="00DC4E8E" w:rsidP="00DC1A9A">
      <w:r>
        <w:rPr>
          <w:noProof/>
          <w:lang w:eastAsia="en-NZ"/>
        </w:rPr>
        <w:drawing>
          <wp:inline distT="0" distB="0" distL="0" distR="0" wp14:anchorId="6C0E630E" wp14:editId="7EFAFAA1">
            <wp:extent cx="5411586" cy="2709766"/>
            <wp:effectExtent l="0" t="0" r="0" b="0"/>
            <wp:docPr id="7" name="Chart 7" title="Figure 20: Carer support clients by age and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C1A9A" w:rsidRDefault="00DC1A9A" w:rsidP="00DC1A9A"/>
    <w:p w:rsidR="00DC4E8E" w:rsidRDefault="00DC4E8E" w:rsidP="00DC1A9A">
      <w:r>
        <w:t>Observations:</w:t>
      </w:r>
    </w:p>
    <w:p w:rsidR="00DC4E8E" w:rsidRDefault="00DC4E8E" w:rsidP="00DC1A9A">
      <w:pPr>
        <w:pStyle w:val="Bullet"/>
      </w:pPr>
      <w:r>
        <w:t>Māori, Pacific and Asian clients are over-represented among the DSS clients using carer support.</w:t>
      </w:r>
    </w:p>
    <w:p w:rsidR="00DC4E8E" w:rsidRDefault="00DC4E8E" w:rsidP="00DC1A9A">
      <w:pPr>
        <w:pStyle w:val="Bullet"/>
      </w:pPr>
      <w:r>
        <w:t>European/Other are under-represented in carer support, compared with 68.8% in the DSS client population.</w:t>
      </w:r>
    </w:p>
    <w:p w:rsidR="00DC1A9A" w:rsidRPr="00DC3F4C" w:rsidRDefault="00DC1A9A" w:rsidP="00DC1A9A"/>
    <w:p w:rsidR="00DC4E8E" w:rsidRDefault="00DC4E8E" w:rsidP="00DC1A9A">
      <w:pPr>
        <w:pStyle w:val="Heading3"/>
      </w:pPr>
      <w:bookmarkStart w:id="149" w:name="_Toc409612043"/>
      <w:r>
        <w:t>Accommodation</w:t>
      </w:r>
      <w:bookmarkEnd w:id="149"/>
    </w:p>
    <w:p w:rsidR="00DC4E8E" w:rsidRDefault="00DC4E8E" w:rsidP="00DC1A9A">
      <w:pPr>
        <w:pStyle w:val="Table"/>
      </w:pPr>
      <w:bookmarkStart w:id="150" w:name="_Toc410633594"/>
      <w:r>
        <w:t>Table 23:</w:t>
      </w:r>
      <w:r w:rsidR="00DC1A9A">
        <w:t xml:space="preserve"> </w:t>
      </w:r>
      <w:r>
        <w:t>Carer support clients by sex and accommodation type</w:t>
      </w:r>
      <w:bookmarkEnd w:id="150"/>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510"/>
        <w:gridCol w:w="1211"/>
        <w:gridCol w:w="1212"/>
        <w:gridCol w:w="1211"/>
        <w:gridCol w:w="1212"/>
      </w:tblGrid>
      <w:tr w:rsidR="00DC4E8E" w:rsidRPr="00EB597C" w:rsidTr="00EB597C">
        <w:trPr>
          <w:cantSplit/>
        </w:trPr>
        <w:tc>
          <w:tcPr>
            <w:tcW w:w="4510" w:type="dxa"/>
            <w:tcBorders>
              <w:top w:val="single" w:sz="4" w:space="0" w:color="auto"/>
              <w:bottom w:val="single" w:sz="4" w:space="0" w:color="auto"/>
              <w:right w:val="nil"/>
            </w:tcBorders>
            <w:shd w:val="clear" w:color="auto" w:fill="auto"/>
          </w:tcPr>
          <w:p w:rsidR="00DC4E8E" w:rsidRPr="00EB597C" w:rsidRDefault="00DC4E8E" w:rsidP="00EB597C">
            <w:pPr>
              <w:pStyle w:val="TableText"/>
              <w:spacing w:before="50" w:after="50"/>
              <w:rPr>
                <w:b/>
              </w:rPr>
            </w:pPr>
            <w:r w:rsidRPr="00EB597C">
              <w:rPr>
                <w:b/>
              </w:rPr>
              <w:t>Usual place of residence</w:t>
            </w:r>
          </w:p>
        </w:tc>
        <w:tc>
          <w:tcPr>
            <w:tcW w:w="1211" w:type="dxa"/>
            <w:tcBorders>
              <w:top w:val="single" w:sz="4" w:space="0" w:color="auto"/>
              <w:left w:val="nil"/>
              <w:bottom w:val="single" w:sz="4" w:space="0" w:color="auto"/>
              <w:right w:val="nil"/>
            </w:tcBorders>
            <w:shd w:val="clear" w:color="auto" w:fill="auto"/>
          </w:tcPr>
          <w:p w:rsidR="00DC4E8E" w:rsidRPr="00EB597C" w:rsidRDefault="00DC4E8E" w:rsidP="00EB597C">
            <w:pPr>
              <w:pStyle w:val="TableText"/>
              <w:spacing w:before="50" w:after="50"/>
              <w:jc w:val="center"/>
              <w:rPr>
                <w:b/>
              </w:rPr>
            </w:pPr>
            <w:r w:rsidRPr="00EB597C">
              <w:rPr>
                <w:b/>
              </w:rPr>
              <w:t>Female</w:t>
            </w:r>
          </w:p>
        </w:tc>
        <w:tc>
          <w:tcPr>
            <w:tcW w:w="1212" w:type="dxa"/>
            <w:tcBorders>
              <w:top w:val="single" w:sz="4" w:space="0" w:color="auto"/>
              <w:left w:val="nil"/>
              <w:bottom w:val="single" w:sz="4" w:space="0" w:color="auto"/>
              <w:right w:val="nil"/>
            </w:tcBorders>
            <w:shd w:val="clear" w:color="auto" w:fill="auto"/>
          </w:tcPr>
          <w:p w:rsidR="00DC4E8E" w:rsidRPr="00EB597C" w:rsidRDefault="00DC4E8E" w:rsidP="00EB597C">
            <w:pPr>
              <w:pStyle w:val="TableText"/>
              <w:spacing w:before="50" w:after="50"/>
              <w:jc w:val="center"/>
              <w:rPr>
                <w:b/>
              </w:rPr>
            </w:pPr>
            <w:r w:rsidRPr="00EB597C">
              <w:rPr>
                <w:b/>
              </w:rPr>
              <w:t>Male</w:t>
            </w:r>
          </w:p>
        </w:tc>
        <w:tc>
          <w:tcPr>
            <w:tcW w:w="1211" w:type="dxa"/>
            <w:tcBorders>
              <w:top w:val="single" w:sz="4" w:space="0" w:color="auto"/>
              <w:left w:val="nil"/>
              <w:bottom w:val="single" w:sz="4" w:space="0" w:color="auto"/>
              <w:right w:val="nil"/>
            </w:tcBorders>
            <w:shd w:val="clear" w:color="auto" w:fill="auto"/>
          </w:tcPr>
          <w:p w:rsidR="00DC4E8E" w:rsidRPr="00EB597C" w:rsidRDefault="00DC4E8E" w:rsidP="00EB597C">
            <w:pPr>
              <w:pStyle w:val="TableText"/>
              <w:spacing w:before="50" w:after="50"/>
              <w:jc w:val="center"/>
              <w:rPr>
                <w:b/>
              </w:rPr>
            </w:pPr>
            <w:r w:rsidRPr="00EB597C">
              <w:rPr>
                <w:b/>
              </w:rPr>
              <w:t>Total</w:t>
            </w:r>
          </w:p>
        </w:tc>
        <w:tc>
          <w:tcPr>
            <w:tcW w:w="1212" w:type="dxa"/>
            <w:tcBorders>
              <w:top w:val="single" w:sz="4" w:space="0" w:color="auto"/>
              <w:left w:val="nil"/>
              <w:bottom w:val="single" w:sz="4" w:space="0" w:color="auto"/>
            </w:tcBorders>
            <w:shd w:val="clear" w:color="auto" w:fill="auto"/>
          </w:tcPr>
          <w:p w:rsidR="00DC4E8E" w:rsidRPr="00EB597C" w:rsidRDefault="00DC4E8E" w:rsidP="00EB597C">
            <w:pPr>
              <w:pStyle w:val="TableText"/>
              <w:spacing w:before="50" w:after="50"/>
              <w:jc w:val="center"/>
              <w:rPr>
                <w:b/>
              </w:rPr>
            </w:pPr>
            <w:r w:rsidRPr="00EB597C">
              <w:rPr>
                <w:b/>
              </w:rPr>
              <w:t>%</w:t>
            </w:r>
          </w:p>
        </w:tc>
      </w:tr>
      <w:tr w:rsidR="00DC4E8E" w:rsidRPr="00E90D99" w:rsidTr="00EB597C">
        <w:trPr>
          <w:cantSplit/>
        </w:trPr>
        <w:tc>
          <w:tcPr>
            <w:tcW w:w="4510" w:type="dxa"/>
            <w:tcBorders>
              <w:top w:val="single" w:sz="4" w:space="0" w:color="auto"/>
              <w:bottom w:val="nil"/>
              <w:right w:val="nil"/>
            </w:tcBorders>
            <w:shd w:val="clear" w:color="auto" w:fill="F2F2F2" w:themeFill="background1" w:themeFillShade="F2"/>
          </w:tcPr>
          <w:p w:rsidR="00DC4E8E" w:rsidRDefault="00DC4E8E" w:rsidP="00EB597C">
            <w:pPr>
              <w:pStyle w:val="TableText"/>
              <w:spacing w:before="50" w:after="50"/>
            </w:pPr>
            <w:r>
              <w:t>Own/family home</w:t>
            </w:r>
          </w:p>
        </w:tc>
        <w:tc>
          <w:tcPr>
            <w:tcW w:w="1211" w:type="dxa"/>
            <w:tcBorders>
              <w:top w:val="single" w:sz="4" w:space="0" w:color="auto"/>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3962</w:t>
            </w:r>
          </w:p>
        </w:tc>
        <w:tc>
          <w:tcPr>
            <w:tcW w:w="1212" w:type="dxa"/>
            <w:tcBorders>
              <w:top w:val="single" w:sz="4" w:space="0" w:color="auto"/>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6561</w:t>
            </w:r>
          </w:p>
        </w:tc>
        <w:tc>
          <w:tcPr>
            <w:tcW w:w="1211" w:type="dxa"/>
            <w:tcBorders>
              <w:top w:val="single" w:sz="4" w:space="0" w:color="auto"/>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10,523</w:t>
            </w:r>
          </w:p>
        </w:tc>
        <w:tc>
          <w:tcPr>
            <w:tcW w:w="1212" w:type="dxa"/>
            <w:tcBorders>
              <w:top w:val="single" w:sz="4" w:space="0" w:color="auto"/>
              <w:left w:val="nil"/>
              <w:bottom w:val="nil"/>
            </w:tcBorders>
            <w:shd w:val="clear" w:color="auto" w:fill="F2F2F2" w:themeFill="background1" w:themeFillShade="F2"/>
          </w:tcPr>
          <w:p w:rsidR="00DC4E8E" w:rsidRDefault="00DC4E8E" w:rsidP="00EB597C">
            <w:pPr>
              <w:pStyle w:val="TableText"/>
              <w:tabs>
                <w:tab w:val="decimal" w:pos="622"/>
              </w:tabs>
              <w:spacing w:before="50" w:after="50"/>
            </w:pPr>
            <w:r>
              <w:t>66%</w:t>
            </w:r>
          </w:p>
        </w:tc>
      </w:tr>
      <w:tr w:rsidR="00DC4E8E" w:rsidRPr="00E90D99" w:rsidTr="00EB597C">
        <w:trPr>
          <w:cantSplit/>
        </w:trPr>
        <w:tc>
          <w:tcPr>
            <w:tcW w:w="4510" w:type="dxa"/>
            <w:tcBorders>
              <w:top w:val="nil"/>
              <w:bottom w:val="nil"/>
              <w:right w:val="nil"/>
            </w:tcBorders>
            <w:shd w:val="clear" w:color="auto" w:fill="auto"/>
          </w:tcPr>
          <w:p w:rsidR="00DC4E8E" w:rsidRDefault="00DC4E8E" w:rsidP="00EB597C">
            <w:pPr>
              <w:pStyle w:val="TableText"/>
              <w:spacing w:before="50" w:after="50"/>
            </w:pPr>
            <w:r>
              <w:t>Rental accommodation</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775</w:t>
            </w:r>
          </w:p>
        </w:tc>
        <w:tc>
          <w:tcPr>
            <w:tcW w:w="1212"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1332</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2107</w:t>
            </w:r>
          </w:p>
        </w:tc>
        <w:tc>
          <w:tcPr>
            <w:tcW w:w="1212" w:type="dxa"/>
            <w:tcBorders>
              <w:top w:val="nil"/>
              <w:left w:val="nil"/>
              <w:bottom w:val="nil"/>
            </w:tcBorders>
            <w:shd w:val="clear" w:color="auto" w:fill="auto"/>
          </w:tcPr>
          <w:p w:rsidR="00DC4E8E" w:rsidRDefault="00DC4E8E" w:rsidP="00EB597C">
            <w:pPr>
              <w:pStyle w:val="TableText"/>
              <w:tabs>
                <w:tab w:val="decimal" w:pos="622"/>
              </w:tabs>
              <w:spacing w:before="50" w:after="50"/>
            </w:pPr>
            <w:r>
              <w:t>13%</w:t>
            </w:r>
          </w:p>
        </w:tc>
      </w:tr>
      <w:tr w:rsidR="00DC4E8E" w:rsidRPr="00E90D99" w:rsidTr="00EB597C">
        <w:trPr>
          <w:cantSplit/>
        </w:trPr>
        <w:tc>
          <w:tcPr>
            <w:tcW w:w="4510"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Housing New Zealand accommodation</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328</w:t>
            </w:r>
          </w:p>
        </w:tc>
        <w:tc>
          <w:tcPr>
            <w:tcW w:w="1212"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452</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780</w:t>
            </w:r>
          </w:p>
        </w:tc>
        <w:tc>
          <w:tcPr>
            <w:tcW w:w="1212" w:type="dxa"/>
            <w:tcBorders>
              <w:top w:val="nil"/>
              <w:left w:val="nil"/>
              <w:bottom w:val="nil"/>
            </w:tcBorders>
            <w:shd w:val="clear" w:color="auto" w:fill="F2F2F2" w:themeFill="background1" w:themeFillShade="F2"/>
          </w:tcPr>
          <w:p w:rsidR="00DC4E8E" w:rsidRDefault="00DC4E8E" w:rsidP="00EB597C">
            <w:pPr>
              <w:pStyle w:val="TableText"/>
              <w:tabs>
                <w:tab w:val="decimal" w:pos="622"/>
              </w:tabs>
              <w:spacing w:before="50" w:after="50"/>
            </w:pPr>
            <w:r>
              <w:t>5%</w:t>
            </w:r>
          </w:p>
        </w:tc>
      </w:tr>
      <w:tr w:rsidR="00DC4E8E" w:rsidRPr="00E90D99" w:rsidTr="00EB597C">
        <w:trPr>
          <w:cantSplit/>
        </w:trPr>
        <w:tc>
          <w:tcPr>
            <w:tcW w:w="4510" w:type="dxa"/>
            <w:tcBorders>
              <w:top w:val="nil"/>
              <w:bottom w:val="nil"/>
              <w:right w:val="nil"/>
            </w:tcBorders>
            <w:shd w:val="clear" w:color="auto" w:fill="auto"/>
          </w:tcPr>
          <w:p w:rsidR="00DC4E8E" w:rsidRDefault="00DC4E8E" w:rsidP="00EB597C">
            <w:pPr>
              <w:pStyle w:val="TableText"/>
              <w:spacing w:before="50" w:after="50"/>
            </w:pPr>
            <w:r>
              <w:t>Other</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289</w:t>
            </w:r>
          </w:p>
        </w:tc>
        <w:tc>
          <w:tcPr>
            <w:tcW w:w="1212"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473</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762</w:t>
            </w:r>
          </w:p>
        </w:tc>
        <w:tc>
          <w:tcPr>
            <w:tcW w:w="1212" w:type="dxa"/>
            <w:tcBorders>
              <w:top w:val="nil"/>
              <w:left w:val="nil"/>
              <w:bottom w:val="nil"/>
            </w:tcBorders>
            <w:shd w:val="clear" w:color="auto" w:fill="auto"/>
          </w:tcPr>
          <w:p w:rsidR="00DC4E8E" w:rsidRDefault="00DC4E8E" w:rsidP="00EB597C">
            <w:pPr>
              <w:pStyle w:val="TableText"/>
              <w:tabs>
                <w:tab w:val="decimal" w:pos="622"/>
              </w:tabs>
              <w:spacing w:before="50" w:after="50"/>
            </w:pPr>
            <w:r>
              <w:t>5%</w:t>
            </w:r>
          </w:p>
        </w:tc>
      </w:tr>
      <w:tr w:rsidR="00DC4E8E" w:rsidRPr="00E90D99" w:rsidTr="00EB597C">
        <w:trPr>
          <w:cantSplit/>
        </w:trPr>
        <w:tc>
          <w:tcPr>
            <w:tcW w:w="4510"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Boarder</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32</w:t>
            </w:r>
          </w:p>
        </w:tc>
        <w:tc>
          <w:tcPr>
            <w:tcW w:w="1212"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38</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70</w:t>
            </w:r>
          </w:p>
        </w:tc>
        <w:tc>
          <w:tcPr>
            <w:tcW w:w="1212" w:type="dxa"/>
            <w:tcBorders>
              <w:top w:val="nil"/>
              <w:left w:val="nil"/>
              <w:bottom w:val="nil"/>
            </w:tcBorders>
            <w:shd w:val="clear" w:color="auto" w:fill="F2F2F2" w:themeFill="background1" w:themeFillShade="F2"/>
          </w:tcPr>
          <w:p w:rsidR="00DC4E8E" w:rsidRDefault="00DC4E8E" w:rsidP="00EB597C">
            <w:pPr>
              <w:pStyle w:val="TableText"/>
              <w:tabs>
                <w:tab w:val="decimal" w:pos="622"/>
              </w:tabs>
              <w:spacing w:before="50" w:after="50"/>
            </w:pPr>
            <w:r>
              <w:t>0%</w:t>
            </w:r>
          </w:p>
        </w:tc>
      </w:tr>
      <w:tr w:rsidR="00DC4E8E" w:rsidRPr="00E90D99" w:rsidTr="00EB597C">
        <w:trPr>
          <w:cantSplit/>
        </w:trPr>
        <w:tc>
          <w:tcPr>
            <w:tcW w:w="4510" w:type="dxa"/>
            <w:tcBorders>
              <w:top w:val="nil"/>
              <w:bottom w:val="nil"/>
              <w:right w:val="nil"/>
            </w:tcBorders>
            <w:shd w:val="clear" w:color="auto" w:fill="auto"/>
          </w:tcPr>
          <w:p w:rsidR="00DC4E8E" w:rsidRDefault="00DC4E8E" w:rsidP="00EB597C">
            <w:pPr>
              <w:pStyle w:val="TableText"/>
              <w:spacing w:before="50" w:after="50"/>
            </w:pPr>
            <w:r>
              <w:t>Community residential home</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10</w:t>
            </w:r>
          </w:p>
        </w:tc>
        <w:tc>
          <w:tcPr>
            <w:tcW w:w="1212"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20</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30</w:t>
            </w:r>
          </w:p>
        </w:tc>
        <w:tc>
          <w:tcPr>
            <w:tcW w:w="1212" w:type="dxa"/>
            <w:tcBorders>
              <w:top w:val="nil"/>
              <w:left w:val="nil"/>
              <w:bottom w:val="nil"/>
            </w:tcBorders>
            <w:shd w:val="clear" w:color="auto" w:fill="auto"/>
          </w:tcPr>
          <w:p w:rsidR="00DC4E8E" w:rsidRDefault="00DC4E8E" w:rsidP="00EB597C">
            <w:pPr>
              <w:pStyle w:val="TableText"/>
              <w:tabs>
                <w:tab w:val="decimal" w:pos="622"/>
              </w:tabs>
              <w:spacing w:before="50" w:after="50"/>
            </w:pPr>
            <w:r>
              <w:t>0%</w:t>
            </w:r>
          </w:p>
        </w:tc>
      </w:tr>
      <w:tr w:rsidR="00DC4E8E" w:rsidRPr="00E90D99" w:rsidTr="00EB597C">
        <w:trPr>
          <w:cantSplit/>
        </w:trPr>
        <w:tc>
          <w:tcPr>
            <w:tcW w:w="4510"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Rest home / continuing care hospital</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1</w:t>
            </w:r>
          </w:p>
        </w:tc>
        <w:tc>
          <w:tcPr>
            <w:tcW w:w="1212"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9</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10</w:t>
            </w:r>
          </w:p>
        </w:tc>
        <w:tc>
          <w:tcPr>
            <w:tcW w:w="1212" w:type="dxa"/>
            <w:tcBorders>
              <w:top w:val="nil"/>
              <w:left w:val="nil"/>
              <w:bottom w:val="nil"/>
            </w:tcBorders>
            <w:shd w:val="clear" w:color="auto" w:fill="F2F2F2" w:themeFill="background1" w:themeFillShade="F2"/>
          </w:tcPr>
          <w:p w:rsidR="00DC4E8E" w:rsidRDefault="00DC4E8E" w:rsidP="00EB597C">
            <w:pPr>
              <w:pStyle w:val="TableText"/>
              <w:tabs>
                <w:tab w:val="decimal" w:pos="622"/>
              </w:tabs>
              <w:spacing w:before="50" w:after="50"/>
            </w:pPr>
            <w:r>
              <w:t>0%</w:t>
            </w:r>
          </w:p>
        </w:tc>
      </w:tr>
      <w:tr w:rsidR="00DC4E8E" w:rsidRPr="00E90D99" w:rsidTr="00EB597C">
        <w:trPr>
          <w:cantSplit/>
        </w:trPr>
        <w:tc>
          <w:tcPr>
            <w:tcW w:w="4510" w:type="dxa"/>
            <w:tcBorders>
              <w:top w:val="nil"/>
              <w:bottom w:val="nil"/>
              <w:right w:val="nil"/>
            </w:tcBorders>
            <w:shd w:val="clear" w:color="auto" w:fill="auto"/>
          </w:tcPr>
          <w:p w:rsidR="00DC4E8E" w:rsidRDefault="00DC4E8E" w:rsidP="00EB597C">
            <w:pPr>
              <w:pStyle w:val="TableText"/>
              <w:spacing w:before="50" w:after="50"/>
            </w:pPr>
            <w:r>
              <w:t>Council accommodation</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1</w:t>
            </w:r>
          </w:p>
        </w:tc>
        <w:tc>
          <w:tcPr>
            <w:tcW w:w="1212"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7</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8</w:t>
            </w:r>
          </w:p>
        </w:tc>
        <w:tc>
          <w:tcPr>
            <w:tcW w:w="1212" w:type="dxa"/>
            <w:tcBorders>
              <w:top w:val="nil"/>
              <w:left w:val="nil"/>
              <w:bottom w:val="nil"/>
            </w:tcBorders>
            <w:shd w:val="clear" w:color="auto" w:fill="auto"/>
          </w:tcPr>
          <w:p w:rsidR="00DC4E8E" w:rsidRDefault="00DC4E8E" w:rsidP="00EB597C">
            <w:pPr>
              <w:pStyle w:val="TableText"/>
              <w:tabs>
                <w:tab w:val="decimal" w:pos="622"/>
              </w:tabs>
              <w:spacing w:before="50" w:after="50"/>
            </w:pPr>
            <w:r>
              <w:t>0%</w:t>
            </w:r>
          </w:p>
        </w:tc>
      </w:tr>
      <w:tr w:rsidR="00DC4E8E" w:rsidRPr="00E90D99" w:rsidTr="00EB597C">
        <w:trPr>
          <w:cantSplit/>
        </w:trPr>
        <w:tc>
          <w:tcPr>
            <w:tcW w:w="4510"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Unit in a retirement village</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1</w:t>
            </w:r>
          </w:p>
        </w:tc>
        <w:tc>
          <w:tcPr>
            <w:tcW w:w="1212"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6</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7</w:t>
            </w:r>
          </w:p>
        </w:tc>
        <w:tc>
          <w:tcPr>
            <w:tcW w:w="1212" w:type="dxa"/>
            <w:tcBorders>
              <w:top w:val="nil"/>
              <w:left w:val="nil"/>
              <w:bottom w:val="nil"/>
            </w:tcBorders>
            <w:shd w:val="clear" w:color="auto" w:fill="F2F2F2" w:themeFill="background1" w:themeFillShade="F2"/>
          </w:tcPr>
          <w:p w:rsidR="00DC4E8E" w:rsidRDefault="00DC4E8E" w:rsidP="00EB597C">
            <w:pPr>
              <w:pStyle w:val="TableText"/>
              <w:tabs>
                <w:tab w:val="decimal" w:pos="622"/>
              </w:tabs>
              <w:spacing w:before="50" w:after="50"/>
            </w:pPr>
            <w:r>
              <w:t>0%</w:t>
            </w:r>
          </w:p>
        </w:tc>
      </w:tr>
      <w:tr w:rsidR="00DC4E8E" w:rsidRPr="00E90D99" w:rsidTr="00EB597C">
        <w:trPr>
          <w:cantSplit/>
        </w:trPr>
        <w:tc>
          <w:tcPr>
            <w:tcW w:w="4510" w:type="dxa"/>
            <w:tcBorders>
              <w:top w:val="nil"/>
              <w:bottom w:val="nil"/>
              <w:right w:val="nil"/>
            </w:tcBorders>
            <w:shd w:val="clear" w:color="auto" w:fill="auto"/>
          </w:tcPr>
          <w:p w:rsidR="00DC4E8E" w:rsidRDefault="00DC4E8E" w:rsidP="00EB597C">
            <w:pPr>
              <w:pStyle w:val="TableText"/>
              <w:spacing w:before="50" w:after="50"/>
            </w:pPr>
            <w:r>
              <w:t>Prison</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4</w:t>
            </w:r>
          </w:p>
        </w:tc>
        <w:tc>
          <w:tcPr>
            <w:tcW w:w="1212"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2</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6</w:t>
            </w:r>
          </w:p>
        </w:tc>
        <w:tc>
          <w:tcPr>
            <w:tcW w:w="1212" w:type="dxa"/>
            <w:tcBorders>
              <w:top w:val="nil"/>
              <w:left w:val="nil"/>
              <w:bottom w:val="nil"/>
            </w:tcBorders>
            <w:shd w:val="clear" w:color="auto" w:fill="auto"/>
          </w:tcPr>
          <w:p w:rsidR="00DC4E8E" w:rsidRDefault="00DC4E8E" w:rsidP="00EB597C">
            <w:pPr>
              <w:pStyle w:val="TableText"/>
              <w:tabs>
                <w:tab w:val="decimal" w:pos="622"/>
              </w:tabs>
              <w:spacing w:before="50" w:after="50"/>
            </w:pPr>
            <w:r>
              <w:t>0%</w:t>
            </w:r>
          </w:p>
        </w:tc>
      </w:tr>
      <w:tr w:rsidR="00DC4E8E" w:rsidRPr="00E90D99" w:rsidTr="00EB597C">
        <w:trPr>
          <w:cantSplit/>
        </w:trPr>
        <w:tc>
          <w:tcPr>
            <w:tcW w:w="4510"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Unit in a retirement village – license to occupy</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1</w:t>
            </w:r>
          </w:p>
        </w:tc>
        <w:tc>
          <w:tcPr>
            <w:tcW w:w="1212"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3</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4</w:t>
            </w:r>
          </w:p>
        </w:tc>
        <w:tc>
          <w:tcPr>
            <w:tcW w:w="1212" w:type="dxa"/>
            <w:tcBorders>
              <w:top w:val="nil"/>
              <w:left w:val="nil"/>
              <w:bottom w:val="nil"/>
            </w:tcBorders>
            <w:shd w:val="clear" w:color="auto" w:fill="F2F2F2" w:themeFill="background1" w:themeFillShade="F2"/>
          </w:tcPr>
          <w:p w:rsidR="00DC4E8E" w:rsidRDefault="00DC4E8E" w:rsidP="00EB597C">
            <w:pPr>
              <w:pStyle w:val="TableText"/>
              <w:tabs>
                <w:tab w:val="decimal" w:pos="622"/>
              </w:tabs>
              <w:spacing w:before="50" w:after="50"/>
            </w:pPr>
            <w:r>
              <w:t>0%</w:t>
            </w:r>
          </w:p>
        </w:tc>
      </w:tr>
      <w:tr w:rsidR="00DC4E8E" w:rsidRPr="00E90D99" w:rsidTr="00EB597C">
        <w:trPr>
          <w:cantSplit/>
        </w:trPr>
        <w:tc>
          <w:tcPr>
            <w:tcW w:w="4510" w:type="dxa"/>
            <w:tcBorders>
              <w:top w:val="nil"/>
              <w:bottom w:val="nil"/>
              <w:right w:val="nil"/>
            </w:tcBorders>
            <w:shd w:val="clear" w:color="auto" w:fill="auto"/>
          </w:tcPr>
          <w:p w:rsidR="00DC4E8E" w:rsidRDefault="00DC4E8E" w:rsidP="00EB597C">
            <w:pPr>
              <w:pStyle w:val="TableText"/>
              <w:spacing w:before="50" w:after="50"/>
            </w:pPr>
            <w:r>
              <w:t>No fixed abode</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p>
        </w:tc>
        <w:tc>
          <w:tcPr>
            <w:tcW w:w="1212"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3</w:t>
            </w:r>
          </w:p>
        </w:tc>
        <w:tc>
          <w:tcPr>
            <w:tcW w:w="1211" w:type="dxa"/>
            <w:tcBorders>
              <w:top w:val="nil"/>
              <w:left w:val="nil"/>
              <w:bottom w:val="nil"/>
              <w:right w:val="nil"/>
            </w:tcBorders>
            <w:shd w:val="clear" w:color="auto" w:fill="auto"/>
          </w:tcPr>
          <w:p w:rsidR="00DC4E8E" w:rsidRDefault="00DC4E8E" w:rsidP="00EB597C">
            <w:pPr>
              <w:pStyle w:val="TableText"/>
              <w:tabs>
                <w:tab w:val="decimal" w:pos="826"/>
              </w:tabs>
              <w:spacing w:before="50" w:after="50"/>
            </w:pPr>
            <w:r>
              <w:t>3</w:t>
            </w:r>
          </w:p>
        </w:tc>
        <w:tc>
          <w:tcPr>
            <w:tcW w:w="1212" w:type="dxa"/>
            <w:tcBorders>
              <w:top w:val="nil"/>
              <w:left w:val="nil"/>
              <w:bottom w:val="nil"/>
            </w:tcBorders>
            <w:shd w:val="clear" w:color="auto" w:fill="auto"/>
          </w:tcPr>
          <w:p w:rsidR="00DC4E8E" w:rsidRDefault="00DC4E8E" w:rsidP="00EB597C">
            <w:pPr>
              <w:pStyle w:val="TableText"/>
              <w:tabs>
                <w:tab w:val="decimal" w:pos="622"/>
              </w:tabs>
              <w:spacing w:before="50" w:after="50"/>
            </w:pPr>
            <w:r>
              <w:t>0%</w:t>
            </w:r>
          </w:p>
        </w:tc>
      </w:tr>
      <w:tr w:rsidR="00DC4E8E" w:rsidRPr="00E90D99" w:rsidTr="00EB597C">
        <w:trPr>
          <w:cantSplit/>
        </w:trPr>
        <w:tc>
          <w:tcPr>
            <w:tcW w:w="4510"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Unknown</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566</w:t>
            </w:r>
          </w:p>
        </w:tc>
        <w:tc>
          <w:tcPr>
            <w:tcW w:w="1212"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1014</w:t>
            </w:r>
          </w:p>
        </w:tc>
        <w:tc>
          <w:tcPr>
            <w:tcW w:w="121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826"/>
              </w:tabs>
              <w:spacing w:before="50" w:after="50"/>
            </w:pPr>
            <w:r>
              <w:t>1580</w:t>
            </w:r>
          </w:p>
        </w:tc>
        <w:tc>
          <w:tcPr>
            <w:tcW w:w="1212" w:type="dxa"/>
            <w:tcBorders>
              <w:top w:val="nil"/>
              <w:left w:val="nil"/>
              <w:bottom w:val="nil"/>
            </w:tcBorders>
            <w:shd w:val="clear" w:color="auto" w:fill="F2F2F2" w:themeFill="background1" w:themeFillShade="F2"/>
          </w:tcPr>
          <w:p w:rsidR="00DC4E8E" w:rsidRDefault="00DC4E8E" w:rsidP="00EB597C">
            <w:pPr>
              <w:pStyle w:val="TableText"/>
              <w:tabs>
                <w:tab w:val="decimal" w:pos="622"/>
              </w:tabs>
              <w:spacing w:before="50" w:after="50"/>
            </w:pPr>
            <w:r>
              <w:t>10%</w:t>
            </w:r>
          </w:p>
        </w:tc>
      </w:tr>
      <w:tr w:rsidR="00DC4E8E" w:rsidRPr="00EB597C" w:rsidTr="00EB597C">
        <w:trPr>
          <w:cantSplit/>
        </w:trPr>
        <w:tc>
          <w:tcPr>
            <w:tcW w:w="4510" w:type="dxa"/>
            <w:tcBorders>
              <w:top w:val="nil"/>
              <w:right w:val="nil"/>
            </w:tcBorders>
            <w:shd w:val="clear" w:color="auto" w:fill="auto"/>
          </w:tcPr>
          <w:p w:rsidR="00DC4E8E" w:rsidRPr="00EB597C" w:rsidRDefault="00DC4E8E" w:rsidP="00EB597C">
            <w:pPr>
              <w:pStyle w:val="TableText"/>
              <w:spacing w:before="50" w:after="50"/>
              <w:rPr>
                <w:b/>
              </w:rPr>
            </w:pPr>
            <w:r w:rsidRPr="00EB597C">
              <w:rPr>
                <w:b/>
              </w:rPr>
              <w:t>Total</w:t>
            </w:r>
          </w:p>
        </w:tc>
        <w:tc>
          <w:tcPr>
            <w:tcW w:w="1211" w:type="dxa"/>
            <w:tcBorders>
              <w:top w:val="nil"/>
              <w:left w:val="nil"/>
              <w:bottom w:val="single" w:sz="4" w:space="0" w:color="auto"/>
              <w:right w:val="nil"/>
            </w:tcBorders>
            <w:shd w:val="clear" w:color="auto" w:fill="auto"/>
          </w:tcPr>
          <w:p w:rsidR="00DC4E8E" w:rsidRPr="00EB597C" w:rsidRDefault="00DC4E8E" w:rsidP="00EB597C">
            <w:pPr>
              <w:pStyle w:val="TableText"/>
              <w:tabs>
                <w:tab w:val="decimal" w:pos="826"/>
              </w:tabs>
              <w:spacing w:before="50" w:after="50"/>
              <w:rPr>
                <w:b/>
              </w:rPr>
            </w:pPr>
            <w:r w:rsidRPr="00EB597C">
              <w:rPr>
                <w:b/>
              </w:rPr>
              <w:t>5970</w:t>
            </w:r>
          </w:p>
        </w:tc>
        <w:tc>
          <w:tcPr>
            <w:tcW w:w="1212" w:type="dxa"/>
            <w:tcBorders>
              <w:top w:val="nil"/>
              <w:left w:val="nil"/>
              <w:bottom w:val="single" w:sz="4" w:space="0" w:color="auto"/>
              <w:right w:val="nil"/>
            </w:tcBorders>
            <w:shd w:val="clear" w:color="auto" w:fill="auto"/>
          </w:tcPr>
          <w:p w:rsidR="00DC4E8E" w:rsidRPr="00EB597C" w:rsidRDefault="00DC4E8E" w:rsidP="00EB597C">
            <w:pPr>
              <w:pStyle w:val="TableText"/>
              <w:tabs>
                <w:tab w:val="decimal" w:pos="826"/>
              </w:tabs>
              <w:spacing w:before="50" w:after="50"/>
              <w:rPr>
                <w:b/>
              </w:rPr>
            </w:pPr>
            <w:r w:rsidRPr="00EB597C">
              <w:rPr>
                <w:b/>
              </w:rPr>
              <w:t>9920</w:t>
            </w:r>
          </w:p>
        </w:tc>
        <w:tc>
          <w:tcPr>
            <w:tcW w:w="1211" w:type="dxa"/>
            <w:tcBorders>
              <w:top w:val="nil"/>
              <w:left w:val="nil"/>
              <w:bottom w:val="single" w:sz="4" w:space="0" w:color="auto"/>
              <w:right w:val="nil"/>
            </w:tcBorders>
            <w:shd w:val="clear" w:color="auto" w:fill="auto"/>
          </w:tcPr>
          <w:p w:rsidR="00DC4E8E" w:rsidRPr="00EB597C" w:rsidRDefault="00DC4E8E" w:rsidP="00EB597C">
            <w:pPr>
              <w:pStyle w:val="TableText"/>
              <w:tabs>
                <w:tab w:val="decimal" w:pos="826"/>
              </w:tabs>
              <w:spacing w:before="50" w:after="50"/>
              <w:rPr>
                <w:b/>
              </w:rPr>
            </w:pPr>
            <w:r w:rsidRPr="00EB597C">
              <w:rPr>
                <w:b/>
              </w:rPr>
              <w:t>15,890</w:t>
            </w:r>
          </w:p>
        </w:tc>
        <w:tc>
          <w:tcPr>
            <w:tcW w:w="1212" w:type="dxa"/>
            <w:tcBorders>
              <w:top w:val="nil"/>
              <w:left w:val="nil"/>
            </w:tcBorders>
            <w:shd w:val="clear" w:color="auto" w:fill="auto"/>
          </w:tcPr>
          <w:p w:rsidR="00DC4E8E" w:rsidRPr="00EB597C" w:rsidRDefault="00DC4E8E" w:rsidP="00EB597C">
            <w:pPr>
              <w:pStyle w:val="TableText"/>
              <w:tabs>
                <w:tab w:val="decimal" w:pos="622"/>
              </w:tabs>
              <w:spacing w:before="50" w:after="50"/>
              <w:rPr>
                <w:b/>
              </w:rPr>
            </w:pPr>
          </w:p>
        </w:tc>
      </w:tr>
    </w:tbl>
    <w:p w:rsidR="00DC1A9A" w:rsidRDefault="00DC1A9A" w:rsidP="00EB597C"/>
    <w:p w:rsidR="00DC4E8E" w:rsidRDefault="00DC4E8E" w:rsidP="00DC1A9A">
      <w:r>
        <w:t>Observation:</w:t>
      </w:r>
    </w:p>
    <w:p w:rsidR="00DC4E8E" w:rsidRDefault="00DC4E8E" w:rsidP="00DC1A9A">
      <w:pPr>
        <w:pStyle w:val="Bullet"/>
      </w:pPr>
      <w:r>
        <w:t>Two-thirds of carer support clients are living in their own homes.</w:t>
      </w:r>
    </w:p>
    <w:p w:rsidR="00DC1A9A" w:rsidRPr="00E90D99" w:rsidRDefault="00DC1A9A" w:rsidP="00DC1A9A"/>
    <w:p w:rsidR="00DC4E8E" w:rsidRDefault="00DC4E8E" w:rsidP="00DC1A9A">
      <w:pPr>
        <w:pStyle w:val="Heading3"/>
      </w:pPr>
      <w:bookmarkStart w:id="151" w:name="_Toc409612044"/>
      <w:r>
        <w:t>Marital status</w:t>
      </w:r>
      <w:bookmarkEnd w:id="151"/>
    </w:p>
    <w:p w:rsidR="00DC4E8E" w:rsidRDefault="00DC4E8E" w:rsidP="00DC1A9A">
      <w:pPr>
        <w:pStyle w:val="Table"/>
      </w:pPr>
      <w:bookmarkStart w:id="152" w:name="_Toc410633595"/>
      <w:r>
        <w:t>Table 24:</w:t>
      </w:r>
      <w:r w:rsidR="00DC1A9A">
        <w:t xml:space="preserve"> </w:t>
      </w:r>
      <w:r>
        <w:t>Carer support clients by marital status and sex</w:t>
      </w:r>
      <w:bookmarkEnd w:id="152"/>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536"/>
        <w:gridCol w:w="1181"/>
        <w:gridCol w:w="1181"/>
        <w:gridCol w:w="1182"/>
      </w:tblGrid>
      <w:tr w:rsidR="00DC4E8E" w:rsidRPr="00EB597C" w:rsidTr="00EB597C">
        <w:trPr>
          <w:cantSplit/>
        </w:trPr>
        <w:tc>
          <w:tcPr>
            <w:tcW w:w="4536" w:type="dxa"/>
            <w:tcBorders>
              <w:top w:val="single" w:sz="4" w:space="0" w:color="auto"/>
              <w:bottom w:val="single" w:sz="4" w:space="0" w:color="auto"/>
              <w:right w:val="nil"/>
            </w:tcBorders>
            <w:shd w:val="clear" w:color="auto" w:fill="auto"/>
          </w:tcPr>
          <w:p w:rsidR="00DC4E8E" w:rsidRPr="00EB597C" w:rsidRDefault="00DC4E8E" w:rsidP="00EB597C">
            <w:pPr>
              <w:pStyle w:val="TableText"/>
              <w:spacing w:before="50" w:after="50"/>
              <w:rPr>
                <w:b/>
              </w:rPr>
            </w:pPr>
            <w:r w:rsidRPr="00EB597C">
              <w:rPr>
                <w:b/>
              </w:rPr>
              <w:t>Marital status</w:t>
            </w:r>
          </w:p>
        </w:tc>
        <w:tc>
          <w:tcPr>
            <w:tcW w:w="1181" w:type="dxa"/>
            <w:tcBorders>
              <w:top w:val="single" w:sz="4" w:space="0" w:color="auto"/>
              <w:left w:val="nil"/>
              <w:bottom w:val="single" w:sz="4" w:space="0" w:color="auto"/>
              <w:right w:val="nil"/>
            </w:tcBorders>
            <w:shd w:val="clear" w:color="auto" w:fill="auto"/>
          </w:tcPr>
          <w:p w:rsidR="00DC4E8E" w:rsidRPr="00EB597C" w:rsidRDefault="00DC4E8E" w:rsidP="00EB597C">
            <w:pPr>
              <w:pStyle w:val="TableText"/>
              <w:spacing w:before="50" w:after="50"/>
              <w:jc w:val="center"/>
              <w:rPr>
                <w:b/>
              </w:rPr>
            </w:pPr>
            <w:r w:rsidRPr="00EB597C">
              <w:rPr>
                <w:b/>
              </w:rPr>
              <w:t>Female</w:t>
            </w:r>
          </w:p>
        </w:tc>
        <w:tc>
          <w:tcPr>
            <w:tcW w:w="1181" w:type="dxa"/>
            <w:tcBorders>
              <w:top w:val="single" w:sz="4" w:space="0" w:color="auto"/>
              <w:left w:val="nil"/>
              <w:bottom w:val="single" w:sz="4" w:space="0" w:color="auto"/>
            </w:tcBorders>
            <w:shd w:val="clear" w:color="auto" w:fill="auto"/>
          </w:tcPr>
          <w:p w:rsidR="00DC4E8E" w:rsidRPr="00EB597C" w:rsidRDefault="00DC4E8E" w:rsidP="00EB597C">
            <w:pPr>
              <w:pStyle w:val="TableText"/>
              <w:spacing w:before="50" w:after="50"/>
              <w:jc w:val="center"/>
              <w:rPr>
                <w:b/>
              </w:rPr>
            </w:pPr>
            <w:r w:rsidRPr="00EB597C">
              <w:rPr>
                <w:b/>
              </w:rPr>
              <w:t>Male</w:t>
            </w:r>
          </w:p>
        </w:tc>
        <w:tc>
          <w:tcPr>
            <w:tcW w:w="1182" w:type="dxa"/>
            <w:tcBorders>
              <w:top w:val="single" w:sz="4" w:space="0" w:color="auto"/>
              <w:bottom w:val="single" w:sz="4" w:space="0" w:color="auto"/>
            </w:tcBorders>
            <w:shd w:val="clear" w:color="auto" w:fill="auto"/>
          </w:tcPr>
          <w:p w:rsidR="00DC4E8E" w:rsidRPr="00EB597C" w:rsidRDefault="00DC4E8E" w:rsidP="00EB597C">
            <w:pPr>
              <w:pStyle w:val="TableText"/>
              <w:spacing w:before="50" w:after="50"/>
              <w:jc w:val="center"/>
              <w:rPr>
                <w:b/>
              </w:rPr>
            </w:pPr>
            <w:r w:rsidRPr="00EB597C">
              <w:rPr>
                <w:b/>
              </w:rPr>
              <w:t>Total</w:t>
            </w:r>
          </w:p>
        </w:tc>
      </w:tr>
      <w:tr w:rsidR="00DC4E8E" w:rsidRPr="009B0BD7" w:rsidTr="00EB597C">
        <w:trPr>
          <w:cantSplit/>
        </w:trPr>
        <w:tc>
          <w:tcPr>
            <w:tcW w:w="4536" w:type="dxa"/>
            <w:tcBorders>
              <w:top w:val="single" w:sz="4" w:space="0" w:color="auto"/>
              <w:bottom w:val="nil"/>
              <w:right w:val="nil"/>
            </w:tcBorders>
            <w:shd w:val="clear" w:color="auto" w:fill="F2F2F2" w:themeFill="background1" w:themeFillShade="F2"/>
          </w:tcPr>
          <w:p w:rsidR="00DC4E8E" w:rsidRDefault="00DC4E8E" w:rsidP="00EB597C">
            <w:pPr>
              <w:pStyle w:val="TableText"/>
              <w:spacing w:before="50" w:after="50"/>
            </w:pPr>
            <w:r>
              <w:t>Non-partnered, not further defined</w:t>
            </w:r>
          </w:p>
        </w:tc>
        <w:tc>
          <w:tcPr>
            <w:tcW w:w="1181" w:type="dxa"/>
            <w:tcBorders>
              <w:top w:val="single" w:sz="4" w:space="0" w:color="auto"/>
              <w:left w:val="nil"/>
              <w:bottom w:val="nil"/>
              <w:right w:val="nil"/>
            </w:tcBorders>
            <w:shd w:val="clear" w:color="auto" w:fill="F2F2F2" w:themeFill="background1" w:themeFillShade="F2"/>
          </w:tcPr>
          <w:p w:rsidR="00DC4E8E" w:rsidRDefault="00DC4E8E" w:rsidP="00EB597C">
            <w:pPr>
              <w:pStyle w:val="TableText"/>
              <w:tabs>
                <w:tab w:val="decimal" w:pos="794"/>
              </w:tabs>
              <w:spacing w:before="50" w:after="50"/>
            </w:pPr>
            <w:r>
              <w:t>1030</w:t>
            </w:r>
          </w:p>
        </w:tc>
        <w:tc>
          <w:tcPr>
            <w:tcW w:w="1181" w:type="dxa"/>
            <w:tcBorders>
              <w:top w:val="single" w:sz="4" w:space="0" w:color="auto"/>
              <w:left w:val="nil"/>
              <w:bottom w:val="nil"/>
            </w:tcBorders>
            <w:shd w:val="clear" w:color="auto" w:fill="F2F2F2" w:themeFill="background1" w:themeFillShade="F2"/>
          </w:tcPr>
          <w:p w:rsidR="00DC4E8E" w:rsidRDefault="00DC4E8E" w:rsidP="00EB597C">
            <w:pPr>
              <w:pStyle w:val="TableText"/>
              <w:tabs>
                <w:tab w:val="decimal" w:pos="794"/>
              </w:tabs>
              <w:spacing w:before="50" w:after="50"/>
            </w:pPr>
            <w:r>
              <w:t>1684</w:t>
            </w:r>
          </w:p>
        </w:tc>
        <w:tc>
          <w:tcPr>
            <w:tcW w:w="1182"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794"/>
              </w:tabs>
              <w:spacing w:before="50" w:after="50"/>
            </w:pPr>
            <w:r>
              <w:t>2714</w:t>
            </w:r>
          </w:p>
        </w:tc>
      </w:tr>
      <w:tr w:rsidR="00DC4E8E" w:rsidRPr="009B0BD7" w:rsidTr="00EB597C">
        <w:trPr>
          <w:cantSplit/>
        </w:trPr>
        <w:tc>
          <w:tcPr>
            <w:tcW w:w="4536" w:type="dxa"/>
            <w:tcBorders>
              <w:top w:val="nil"/>
              <w:bottom w:val="nil"/>
              <w:right w:val="nil"/>
            </w:tcBorders>
            <w:shd w:val="clear" w:color="auto" w:fill="auto"/>
          </w:tcPr>
          <w:p w:rsidR="00DC4E8E" w:rsidRDefault="00DC4E8E" w:rsidP="00EB597C">
            <w:pPr>
              <w:pStyle w:val="TableText"/>
              <w:spacing w:before="50" w:after="50"/>
            </w:pPr>
            <w:r>
              <w:t>Non-partnered, never married</w:t>
            </w:r>
          </w:p>
        </w:tc>
        <w:tc>
          <w:tcPr>
            <w:tcW w:w="1181" w:type="dxa"/>
            <w:tcBorders>
              <w:top w:val="nil"/>
              <w:left w:val="nil"/>
              <w:bottom w:val="nil"/>
              <w:right w:val="nil"/>
            </w:tcBorders>
            <w:shd w:val="clear" w:color="auto" w:fill="auto"/>
          </w:tcPr>
          <w:p w:rsidR="00DC4E8E" w:rsidRDefault="00DC4E8E" w:rsidP="00EB597C">
            <w:pPr>
              <w:pStyle w:val="TableText"/>
              <w:tabs>
                <w:tab w:val="decimal" w:pos="794"/>
              </w:tabs>
              <w:spacing w:before="50" w:after="50"/>
            </w:pPr>
            <w:r>
              <w:t>472</w:t>
            </w:r>
          </w:p>
        </w:tc>
        <w:tc>
          <w:tcPr>
            <w:tcW w:w="1181" w:type="dxa"/>
            <w:tcBorders>
              <w:top w:val="nil"/>
              <w:left w:val="nil"/>
              <w:bottom w:val="nil"/>
            </w:tcBorders>
            <w:shd w:val="clear" w:color="auto" w:fill="auto"/>
          </w:tcPr>
          <w:p w:rsidR="00DC4E8E" w:rsidRDefault="00DC4E8E" w:rsidP="00EB597C">
            <w:pPr>
              <w:pStyle w:val="TableText"/>
              <w:tabs>
                <w:tab w:val="decimal" w:pos="794"/>
              </w:tabs>
              <w:spacing w:before="50" w:after="50"/>
            </w:pPr>
            <w:r>
              <w:t>853</w:t>
            </w:r>
          </w:p>
        </w:tc>
        <w:tc>
          <w:tcPr>
            <w:tcW w:w="1182" w:type="dxa"/>
            <w:tcBorders>
              <w:top w:val="nil"/>
              <w:bottom w:val="nil"/>
            </w:tcBorders>
            <w:shd w:val="clear" w:color="auto" w:fill="auto"/>
          </w:tcPr>
          <w:p w:rsidR="00DC4E8E" w:rsidRDefault="00DC4E8E" w:rsidP="00EB597C">
            <w:pPr>
              <w:pStyle w:val="TableText"/>
              <w:tabs>
                <w:tab w:val="decimal" w:pos="794"/>
              </w:tabs>
              <w:spacing w:before="50" w:after="50"/>
            </w:pPr>
            <w:r>
              <w:t>1325</w:t>
            </w:r>
          </w:p>
        </w:tc>
      </w:tr>
      <w:tr w:rsidR="00DC4E8E" w:rsidRPr="009B0BD7" w:rsidTr="00EB597C">
        <w:trPr>
          <w:cantSplit/>
        </w:trPr>
        <w:tc>
          <w:tcPr>
            <w:tcW w:w="4536"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Married (not separated), not further defined</w:t>
            </w:r>
          </w:p>
        </w:tc>
        <w:tc>
          <w:tcPr>
            <w:tcW w:w="118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794"/>
              </w:tabs>
              <w:spacing w:before="50" w:after="50"/>
            </w:pPr>
            <w:r>
              <w:t>347</w:t>
            </w:r>
          </w:p>
        </w:tc>
        <w:tc>
          <w:tcPr>
            <w:tcW w:w="1181" w:type="dxa"/>
            <w:tcBorders>
              <w:top w:val="nil"/>
              <w:left w:val="nil"/>
              <w:bottom w:val="nil"/>
            </w:tcBorders>
            <w:shd w:val="clear" w:color="auto" w:fill="F2F2F2" w:themeFill="background1" w:themeFillShade="F2"/>
          </w:tcPr>
          <w:p w:rsidR="00DC4E8E" w:rsidRDefault="00DC4E8E" w:rsidP="00EB597C">
            <w:pPr>
              <w:pStyle w:val="TableText"/>
              <w:tabs>
                <w:tab w:val="decimal" w:pos="794"/>
              </w:tabs>
              <w:spacing w:before="50" w:after="50"/>
            </w:pPr>
            <w:r>
              <w:t>254</w:t>
            </w:r>
          </w:p>
        </w:tc>
        <w:tc>
          <w:tcPr>
            <w:tcW w:w="1182" w:type="dxa"/>
            <w:tcBorders>
              <w:top w:val="nil"/>
              <w:bottom w:val="nil"/>
            </w:tcBorders>
            <w:shd w:val="clear" w:color="auto" w:fill="F2F2F2" w:themeFill="background1" w:themeFillShade="F2"/>
          </w:tcPr>
          <w:p w:rsidR="00DC4E8E" w:rsidRDefault="00DC4E8E" w:rsidP="00EB597C">
            <w:pPr>
              <w:pStyle w:val="TableText"/>
              <w:tabs>
                <w:tab w:val="decimal" w:pos="794"/>
              </w:tabs>
              <w:spacing w:before="50" w:after="50"/>
            </w:pPr>
            <w:r>
              <w:t>601</w:t>
            </w:r>
          </w:p>
        </w:tc>
      </w:tr>
      <w:tr w:rsidR="00DC4E8E" w:rsidRPr="009B0BD7" w:rsidTr="00EB597C">
        <w:trPr>
          <w:cantSplit/>
        </w:trPr>
        <w:tc>
          <w:tcPr>
            <w:tcW w:w="4536" w:type="dxa"/>
            <w:tcBorders>
              <w:top w:val="nil"/>
              <w:bottom w:val="nil"/>
              <w:right w:val="nil"/>
            </w:tcBorders>
            <w:shd w:val="clear" w:color="auto" w:fill="auto"/>
          </w:tcPr>
          <w:p w:rsidR="00DC4E8E" w:rsidRDefault="00DC4E8E" w:rsidP="00EB597C">
            <w:pPr>
              <w:pStyle w:val="TableText"/>
              <w:spacing w:before="50" w:after="50"/>
            </w:pPr>
            <w:r>
              <w:t>Partnered, not further defined</w:t>
            </w:r>
          </w:p>
        </w:tc>
        <w:tc>
          <w:tcPr>
            <w:tcW w:w="1181" w:type="dxa"/>
            <w:tcBorders>
              <w:top w:val="nil"/>
              <w:left w:val="nil"/>
              <w:bottom w:val="nil"/>
              <w:right w:val="nil"/>
            </w:tcBorders>
            <w:shd w:val="clear" w:color="auto" w:fill="auto"/>
          </w:tcPr>
          <w:p w:rsidR="00DC4E8E" w:rsidRDefault="00DC4E8E" w:rsidP="00EB597C">
            <w:pPr>
              <w:pStyle w:val="TableText"/>
              <w:tabs>
                <w:tab w:val="decimal" w:pos="794"/>
              </w:tabs>
              <w:spacing w:before="50" w:after="50"/>
            </w:pPr>
            <w:r>
              <w:t>37</w:t>
            </w:r>
          </w:p>
        </w:tc>
        <w:tc>
          <w:tcPr>
            <w:tcW w:w="1181" w:type="dxa"/>
            <w:tcBorders>
              <w:top w:val="nil"/>
              <w:left w:val="nil"/>
              <w:bottom w:val="nil"/>
            </w:tcBorders>
            <w:shd w:val="clear" w:color="auto" w:fill="auto"/>
          </w:tcPr>
          <w:p w:rsidR="00DC4E8E" w:rsidRDefault="00DC4E8E" w:rsidP="00EB597C">
            <w:pPr>
              <w:pStyle w:val="TableText"/>
              <w:tabs>
                <w:tab w:val="decimal" w:pos="794"/>
              </w:tabs>
              <w:spacing w:before="50" w:after="50"/>
            </w:pPr>
            <w:r>
              <w:t>40</w:t>
            </w:r>
          </w:p>
        </w:tc>
        <w:tc>
          <w:tcPr>
            <w:tcW w:w="1182" w:type="dxa"/>
            <w:tcBorders>
              <w:top w:val="nil"/>
              <w:bottom w:val="nil"/>
            </w:tcBorders>
            <w:shd w:val="clear" w:color="auto" w:fill="auto"/>
          </w:tcPr>
          <w:p w:rsidR="00DC4E8E" w:rsidRDefault="00DC4E8E" w:rsidP="00EB597C">
            <w:pPr>
              <w:pStyle w:val="TableText"/>
              <w:tabs>
                <w:tab w:val="decimal" w:pos="794"/>
              </w:tabs>
              <w:spacing w:before="50" w:after="50"/>
            </w:pPr>
            <w:r>
              <w:t>77</w:t>
            </w:r>
          </w:p>
        </w:tc>
      </w:tr>
      <w:tr w:rsidR="00DC4E8E" w:rsidRPr="009B0BD7" w:rsidTr="00EB597C">
        <w:trPr>
          <w:cantSplit/>
        </w:trPr>
        <w:tc>
          <w:tcPr>
            <w:tcW w:w="4536"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Non-partnered, divorced</w:t>
            </w:r>
          </w:p>
        </w:tc>
        <w:tc>
          <w:tcPr>
            <w:tcW w:w="118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794"/>
              </w:tabs>
              <w:spacing w:before="50" w:after="50"/>
            </w:pPr>
            <w:r>
              <w:t>14</w:t>
            </w:r>
          </w:p>
        </w:tc>
        <w:tc>
          <w:tcPr>
            <w:tcW w:w="1181" w:type="dxa"/>
            <w:tcBorders>
              <w:top w:val="nil"/>
              <w:left w:val="nil"/>
              <w:bottom w:val="nil"/>
            </w:tcBorders>
            <w:shd w:val="clear" w:color="auto" w:fill="F2F2F2" w:themeFill="background1" w:themeFillShade="F2"/>
          </w:tcPr>
          <w:p w:rsidR="00DC4E8E" w:rsidRDefault="00DC4E8E" w:rsidP="00EB597C">
            <w:pPr>
              <w:pStyle w:val="TableText"/>
              <w:tabs>
                <w:tab w:val="decimal" w:pos="794"/>
              </w:tabs>
              <w:spacing w:before="50" w:after="50"/>
            </w:pPr>
            <w:r>
              <w:t>10</w:t>
            </w:r>
          </w:p>
        </w:tc>
        <w:tc>
          <w:tcPr>
            <w:tcW w:w="1182" w:type="dxa"/>
            <w:tcBorders>
              <w:top w:val="nil"/>
              <w:bottom w:val="nil"/>
            </w:tcBorders>
            <w:shd w:val="clear" w:color="auto" w:fill="F2F2F2" w:themeFill="background1" w:themeFillShade="F2"/>
          </w:tcPr>
          <w:p w:rsidR="00DC4E8E" w:rsidRDefault="00DC4E8E" w:rsidP="00EB597C">
            <w:pPr>
              <w:pStyle w:val="TableText"/>
              <w:tabs>
                <w:tab w:val="decimal" w:pos="794"/>
              </w:tabs>
              <w:spacing w:before="50" w:after="50"/>
            </w:pPr>
            <w:r>
              <w:t>24</w:t>
            </w:r>
          </w:p>
        </w:tc>
      </w:tr>
      <w:tr w:rsidR="00DC4E8E" w:rsidRPr="009B0BD7" w:rsidTr="00EB597C">
        <w:trPr>
          <w:cantSplit/>
        </w:trPr>
        <w:tc>
          <w:tcPr>
            <w:tcW w:w="4536" w:type="dxa"/>
            <w:tcBorders>
              <w:top w:val="nil"/>
              <w:bottom w:val="nil"/>
              <w:right w:val="nil"/>
            </w:tcBorders>
            <w:shd w:val="clear" w:color="auto" w:fill="auto"/>
          </w:tcPr>
          <w:p w:rsidR="00DC4E8E" w:rsidRDefault="00DC4E8E" w:rsidP="00EB597C">
            <w:pPr>
              <w:pStyle w:val="TableText"/>
              <w:spacing w:before="50" w:after="50"/>
            </w:pPr>
            <w:r>
              <w:t>Non-partnered, separated</w:t>
            </w:r>
          </w:p>
        </w:tc>
        <w:tc>
          <w:tcPr>
            <w:tcW w:w="1181" w:type="dxa"/>
            <w:tcBorders>
              <w:top w:val="nil"/>
              <w:left w:val="nil"/>
              <w:bottom w:val="nil"/>
              <w:right w:val="nil"/>
            </w:tcBorders>
            <w:shd w:val="clear" w:color="auto" w:fill="auto"/>
          </w:tcPr>
          <w:p w:rsidR="00DC4E8E" w:rsidRDefault="00DC4E8E" w:rsidP="00EB597C">
            <w:pPr>
              <w:pStyle w:val="TableText"/>
              <w:tabs>
                <w:tab w:val="decimal" w:pos="794"/>
              </w:tabs>
              <w:spacing w:before="50" w:after="50"/>
            </w:pPr>
            <w:r>
              <w:t>14</w:t>
            </w:r>
          </w:p>
        </w:tc>
        <w:tc>
          <w:tcPr>
            <w:tcW w:w="1181" w:type="dxa"/>
            <w:tcBorders>
              <w:top w:val="nil"/>
              <w:left w:val="nil"/>
              <w:bottom w:val="nil"/>
            </w:tcBorders>
            <w:shd w:val="clear" w:color="auto" w:fill="auto"/>
          </w:tcPr>
          <w:p w:rsidR="00DC4E8E" w:rsidRDefault="00DC4E8E" w:rsidP="00EB597C">
            <w:pPr>
              <w:pStyle w:val="TableText"/>
              <w:tabs>
                <w:tab w:val="decimal" w:pos="794"/>
              </w:tabs>
              <w:spacing w:before="50" w:after="50"/>
            </w:pPr>
            <w:r>
              <w:t>8</w:t>
            </w:r>
          </w:p>
        </w:tc>
        <w:tc>
          <w:tcPr>
            <w:tcW w:w="1182" w:type="dxa"/>
            <w:tcBorders>
              <w:top w:val="nil"/>
              <w:bottom w:val="nil"/>
            </w:tcBorders>
            <w:shd w:val="clear" w:color="auto" w:fill="auto"/>
          </w:tcPr>
          <w:p w:rsidR="00DC4E8E" w:rsidRDefault="00DC4E8E" w:rsidP="00EB597C">
            <w:pPr>
              <w:pStyle w:val="TableText"/>
              <w:tabs>
                <w:tab w:val="decimal" w:pos="794"/>
              </w:tabs>
              <w:spacing w:before="50" w:after="50"/>
            </w:pPr>
            <w:r>
              <w:t>22</w:t>
            </w:r>
          </w:p>
        </w:tc>
      </w:tr>
      <w:tr w:rsidR="00DC4E8E" w:rsidRPr="009B0BD7" w:rsidTr="00EB597C">
        <w:trPr>
          <w:cantSplit/>
        </w:trPr>
        <w:tc>
          <w:tcPr>
            <w:tcW w:w="4536"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Non-partnered, widowed</w:t>
            </w:r>
          </w:p>
        </w:tc>
        <w:tc>
          <w:tcPr>
            <w:tcW w:w="118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794"/>
              </w:tabs>
              <w:spacing w:before="50" w:after="50"/>
            </w:pPr>
            <w:r>
              <w:t>14</w:t>
            </w:r>
          </w:p>
        </w:tc>
        <w:tc>
          <w:tcPr>
            <w:tcW w:w="1181" w:type="dxa"/>
            <w:tcBorders>
              <w:top w:val="nil"/>
              <w:left w:val="nil"/>
              <w:bottom w:val="nil"/>
            </w:tcBorders>
            <w:shd w:val="clear" w:color="auto" w:fill="F2F2F2" w:themeFill="background1" w:themeFillShade="F2"/>
          </w:tcPr>
          <w:p w:rsidR="00DC4E8E" w:rsidRDefault="00DC4E8E" w:rsidP="00EB597C">
            <w:pPr>
              <w:pStyle w:val="TableText"/>
              <w:tabs>
                <w:tab w:val="decimal" w:pos="794"/>
              </w:tabs>
              <w:spacing w:before="50" w:after="50"/>
            </w:pPr>
            <w:r>
              <w:t>8</w:t>
            </w:r>
          </w:p>
        </w:tc>
        <w:tc>
          <w:tcPr>
            <w:tcW w:w="1182" w:type="dxa"/>
            <w:tcBorders>
              <w:top w:val="nil"/>
              <w:bottom w:val="nil"/>
            </w:tcBorders>
            <w:shd w:val="clear" w:color="auto" w:fill="F2F2F2" w:themeFill="background1" w:themeFillShade="F2"/>
          </w:tcPr>
          <w:p w:rsidR="00DC4E8E" w:rsidRDefault="00DC4E8E" w:rsidP="00EB597C">
            <w:pPr>
              <w:pStyle w:val="TableText"/>
              <w:tabs>
                <w:tab w:val="decimal" w:pos="794"/>
              </w:tabs>
              <w:spacing w:before="50" w:after="50"/>
            </w:pPr>
            <w:r>
              <w:t>22</w:t>
            </w:r>
          </w:p>
        </w:tc>
      </w:tr>
      <w:tr w:rsidR="00DC4E8E" w:rsidRPr="009B0BD7" w:rsidTr="00EB597C">
        <w:trPr>
          <w:cantSplit/>
        </w:trPr>
        <w:tc>
          <w:tcPr>
            <w:tcW w:w="4536" w:type="dxa"/>
            <w:tcBorders>
              <w:top w:val="nil"/>
              <w:bottom w:val="nil"/>
              <w:right w:val="nil"/>
            </w:tcBorders>
            <w:shd w:val="clear" w:color="auto" w:fill="auto"/>
          </w:tcPr>
          <w:p w:rsidR="00DC4E8E" w:rsidRDefault="00DC4E8E" w:rsidP="00EB597C">
            <w:pPr>
              <w:pStyle w:val="TableText"/>
              <w:spacing w:before="50" w:after="50"/>
            </w:pPr>
            <w:r>
              <w:t>First marriage (not separated)</w:t>
            </w:r>
          </w:p>
        </w:tc>
        <w:tc>
          <w:tcPr>
            <w:tcW w:w="1181" w:type="dxa"/>
            <w:tcBorders>
              <w:top w:val="nil"/>
              <w:left w:val="nil"/>
              <w:bottom w:val="nil"/>
              <w:right w:val="nil"/>
            </w:tcBorders>
            <w:shd w:val="clear" w:color="auto" w:fill="auto"/>
          </w:tcPr>
          <w:p w:rsidR="00DC4E8E" w:rsidRDefault="00DC4E8E" w:rsidP="00EB597C">
            <w:pPr>
              <w:pStyle w:val="TableText"/>
              <w:tabs>
                <w:tab w:val="decimal" w:pos="794"/>
              </w:tabs>
              <w:spacing w:before="50" w:after="50"/>
            </w:pPr>
            <w:r>
              <w:t>10</w:t>
            </w:r>
          </w:p>
        </w:tc>
        <w:tc>
          <w:tcPr>
            <w:tcW w:w="1181" w:type="dxa"/>
            <w:tcBorders>
              <w:top w:val="nil"/>
              <w:left w:val="nil"/>
              <w:bottom w:val="nil"/>
            </w:tcBorders>
            <w:shd w:val="clear" w:color="auto" w:fill="auto"/>
          </w:tcPr>
          <w:p w:rsidR="00DC4E8E" w:rsidRDefault="00DC4E8E" w:rsidP="00EB597C">
            <w:pPr>
              <w:pStyle w:val="TableText"/>
              <w:tabs>
                <w:tab w:val="decimal" w:pos="794"/>
              </w:tabs>
              <w:spacing w:before="50" w:after="50"/>
            </w:pPr>
            <w:r>
              <w:t>9</w:t>
            </w:r>
          </w:p>
        </w:tc>
        <w:tc>
          <w:tcPr>
            <w:tcW w:w="1182" w:type="dxa"/>
            <w:tcBorders>
              <w:top w:val="nil"/>
              <w:bottom w:val="nil"/>
            </w:tcBorders>
            <w:shd w:val="clear" w:color="auto" w:fill="auto"/>
          </w:tcPr>
          <w:p w:rsidR="00DC4E8E" w:rsidRDefault="00DC4E8E" w:rsidP="00EB597C">
            <w:pPr>
              <w:pStyle w:val="TableText"/>
              <w:tabs>
                <w:tab w:val="decimal" w:pos="794"/>
              </w:tabs>
              <w:spacing w:before="50" w:after="50"/>
            </w:pPr>
            <w:r>
              <w:t>19</w:t>
            </w:r>
          </w:p>
        </w:tc>
      </w:tr>
      <w:tr w:rsidR="00DC4E8E" w:rsidRPr="009B0BD7" w:rsidTr="00EB597C">
        <w:trPr>
          <w:cantSplit/>
        </w:trPr>
        <w:tc>
          <w:tcPr>
            <w:tcW w:w="4536"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Remarried (not separated)</w:t>
            </w:r>
          </w:p>
        </w:tc>
        <w:tc>
          <w:tcPr>
            <w:tcW w:w="118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794"/>
              </w:tabs>
              <w:spacing w:before="50" w:after="50"/>
            </w:pPr>
            <w:r>
              <w:t>3</w:t>
            </w:r>
          </w:p>
        </w:tc>
        <w:tc>
          <w:tcPr>
            <w:tcW w:w="1181" w:type="dxa"/>
            <w:tcBorders>
              <w:top w:val="nil"/>
              <w:left w:val="nil"/>
              <w:bottom w:val="nil"/>
            </w:tcBorders>
            <w:shd w:val="clear" w:color="auto" w:fill="F2F2F2" w:themeFill="background1" w:themeFillShade="F2"/>
          </w:tcPr>
          <w:p w:rsidR="00DC4E8E" w:rsidRDefault="00DC4E8E" w:rsidP="00EB597C">
            <w:pPr>
              <w:pStyle w:val="TableText"/>
              <w:tabs>
                <w:tab w:val="decimal" w:pos="794"/>
              </w:tabs>
              <w:spacing w:before="50" w:after="50"/>
            </w:pPr>
            <w:r>
              <w:t>4</w:t>
            </w:r>
          </w:p>
        </w:tc>
        <w:tc>
          <w:tcPr>
            <w:tcW w:w="1182" w:type="dxa"/>
            <w:tcBorders>
              <w:top w:val="nil"/>
              <w:bottom w:val="nil"/>
            </w:tcBorders>
            <w:shd w:val="clear" w:color="auto" w:fill="F2F2F2" w:themeFill="background1" w:themeFillShade="F2"/>
          </w:tcPr>
          <w:p w:rsidR="00DC4E8E" w:rsidRDefault="00DC4E8E" w:rsidP="00EB597C">
            <w:pPr>
              <w:pStyle w:val="TableText"/>
              <w:tabs>
                <w:tab w:val="decimal" w:pos="794"/>
              </w:tabs>
              <w:spacing w:before="50" w:after="50"/>
            </w:pPr>
            <w:r>
              <w:t>7</w:t>
            </w:r>
          </w:p>
        </w:tc>
      </w:tr>
      <w:tr w:rsidR="00DC4E8E" w:rsidRPr="009B0BD7" w:rsidTr="00EB597C">
        <w:trPr>
          <w:cantSplit/>
        </w:trPr>
        <w:tc>
          <w:tcPr>
            <w:tcW w:w="4536" w:type="dxa"/>
            <w:tcBorders>
              <w:top w:val="nil"/>
              <w:bottom w:val="nil"/>
              <w:right w:val="nil"/>
            </w:tcBorders>
            <w:shd w:val="clear" w:color="auto" w:fill="auto"/>
          </w:tcPr>
          <w:p w:rsidR="00DC4E8E" w:rsidRDefault="00DC4E8E" w:rsidP="00EB597C">
            <w:pPr>
              <w:pStyle w:val="TableText"/>
              <w:spacing w:before="50" w:after="50"/>
            </w:pPr>
            <w:r>
              <w:t>Opposite-sex partnership</w:t>
            </w:r>
          </w:p>
        </w:tc>
        <w:tc>
          <w:tcPr>
            <w:tcW w:w="1181" w:type="dxa"/>
            <w:tcBorders>
              <w:top w:val="nil"/>
              <w:left w:val="nil"/>
              <w:bottom w:val="nil"/>
              <w:right w:val="nil"/>
            </w:tcBorders>
            <w:shd w:val="clear" w:color="auto" w:fill="auto"/>
          </w:tcPr>
          <w:p w:rsidR="00DC4E8E" w:rsidRDefault="00DC4E8E" w:rsidP="00EB597C">
            <w:pPr>
              <w:pStyle w:val="TableText"/>
              <w:tabs>
                <w:tab w:val="decimal" w:pos="794"/>
              </w:tabs>
              <w:spacing w:before="50" w:after="50"/>
            </w:pPr>
            <w:r>
              <w:t>3</w:t>
            </w:r>
          </w:p>
        </w:tc>
        <w:tc>
          <w:tcPr>
            <w:tcW w:w="1181" w:type="dxa"/>
            <w:tcBorders>
              <w:top w:val="nil"/>
              <w:left w:val="nil"/>
              <w:bottom w:val="nil"/>
            </w:tcBorders>
            <w:shd w:val="clear" w:color="auto" w:fill="auto"/>
          </w:tcPr>
          <w:p w:rsidR="00DC4E8E" w:rsidRDefault="00DC4E8E" w:rsidP="00EB597C">
            <w:pPr>
              <w:pStyle w:val="TableText"/>
              <w:tabs>
                <w:tab w:val="decimal" w:pos="794"/>
              </w:tabs>
              <w:spacing w:before="50" w:after="50"/>
            </w:pPr>
            <w:r>
              <w:t>1</w:t>
            </w:r>
          </w:p>
        </w:tc>
        <w:tc>
          <w:tcPr>
            <w:tcW w:w="1182" w:type="dxa"/>
            <w:tcBorders>
              <w:top w:val="nil"/>
              <w:bottom w:val="nil"/>
            </w:tcBorders>
            <w:shd w:val="clear" w:color="auto" w:fill="auto"/>
          </w:tcPr>
          <w:p w:rsidR="00DC4E8E" w:rsidRDefault="00DC4E8E" w:rsidP="00EB597C">
            <w:pPr>
              <w:pStyle w:val="TableText"/>
              <w:tabs>
                <w:tab w:val="decimal" w:pos="794"/>
              </w:tabs>
              <w:spacing w:before="50" w:after="50"/>
            </w:pPr>
            <w:r>
              <w:t>4</w:t>
            </w:r>
          </w:p>
        </w:tc>
      </w:tr>
      <w:tr w:rsidR="00DC4E8E" w:rsidRPr="009B0BD7" w:rsidTr="00EB597C">
        <w:trPr>
          <w:cantSplit/>
        </w:trPr>
        <w:tc>
          <w:tcPr>
            <w:tcW w:w="4536"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Same-sex partnership</w:t>
            </w:r>
          </w:p>
        </w:tc>
        <w:tc>
          <w:tcPr>
            <w:tcW w:w="118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794"/>
              </w:tabs>
              <w:spacing w:before="50" w:after="50"/>
            </w:pPr>
            <w:r>
              <w:t>2</w:t>
            </w:r>
          </w:p>
        </w:tc>
        <w:tc>
          <w:tcPr>
            <w:tcW w:w="1181" w:type="dxa"/>
            <w:tcBorders>
              <w:top w:val="nil"/>
              <w:left w:val="nil"/>
              <w:bottom w:val="nil"/>
            </w:tcBorders>
            <w:shd w:val="clear" w:color="auto" w:fill="F2F2F2" w:themeFill="background1" w:themeFillShade="F2"/>
          </w:tcPr>
          <w:p w:rsidR="00DC4E8E" w:rsidRDefault="00DC4E8E" w:rsidP="00EB597C">
            <w:pPr>
              <w:pStyle w:val="TableText"/>
              <w:tabs>
                <w:tab w:val="decimal" w:pos="794"/>
              </w:tabs>
              <w:spacing w:before="50" w:after="50"/>
            </w:pPr>
          </w:p>
        </w:tc>
        <w:tc>
          <w:tcPr>
            <w:tcW w:w="1182" w:type="dxa"/>
            <w:tcBorders>
              <w:top w:val="nil"/>
              <w:bottom w:val="nil"/>
            </w:tcBorders>
            <w:shd w:val="clear" w:color="auto" w:fill="F2F2F2" w:themeFill="background1" w:themeFillShade="F2"/>
          </w:tcPr>
          <w:p w:rsidR="00DC4E8E" w:rsidRDefault="00DC4E8E" w:rsidP="00EB597C">
            <w:pPr>
              <w:pStyle w:val="TableText"/>
              <w:tabs>
                <w:tab w:val="decimal" w:pos="794"/>
              </w:tabs>
              <w:spacing w:before="50" w:after="50"/>
            </w:pPr>
            <w:r>
              <w:t>2</w:t>
            </w:r>
          </w:p>
        </w:tc>
      </w:tr>
      <w:tr w:rsidR="00DC4E8E" w:rsidRPr="009B0BD7" w:rsidTr="00EB597C">
        <w:trPr>
          <w:cantSplit/>
        </w:trPr>
        <w:tc>
          <w:tcPr>
            <w:tcW w:w="4536" w:type="dxa"/>
            <w:tcBorders>
              <w:top w:val="nil"/>
              <w:bottom w:val="nil"/>
              <w:right w:val="nil"/>
            </w:tcBorders>
            <w:shd w:val="clear" w:color="auto" w:fill="auto"/>
          </w:tcPr>
          <w:p w:rsidR="00DC4E8E" w:rsidRDefault="00DC4E8E" w:rsidP="00EB597C">
            <w:pPr>
              <w:pStyle w:val="TableText"/>
              <w:spacing w:before="50" w:after="50"/>
            </w:pPr>
            <w:r>
              <w:t>Not stated</w:t>
            </w:r>
          </w:p>
        </w:tc>
        <w:tc>
          <w:tcPr>
            <w:tcW w:w="1181" w:type="dxa"/>
            <w:tcBorders>
              <w:top w:val="nil"/>
              <w:left w:val="nil"/>
              <w:bottom w:val="nil"/>
              <w:right w:val="nil"/>
            </w:tcBorders>
            <w:shd w:val="clear" w:color="auto" w:fill="auto"/>
          </w:tcPr>
          <w:p w:rsidR="00DC4E8E" w:rsidRDefault="00DC4E8E" w:rsidP="00EB597C">
            <w:pPr>
              <w:pStyle w:val="TableText"/>
              <w:tabs>
                <w:tab w:val="decimal" w:pos="794"/>
              </w:tabs>
              <w:spacing w:before="50" w:after="50"/>
            </w:pPr>
            <w:r>
              <w:t>107</w:t>
            </w:r>
          </w:p>
        </w:tc>
        <w:tc>
          <w:tcPr>
            <w:tcW w:w="1181" w:type="dxa"/>
            <w:tcBorders>
              <w:top w:val="nil"/>
              <w:left w:val="nil"/>
              <w:bottom w:val="nil"/>
            </w:tcBorders>
            <w:shd w:val="clear" w:color="auto" w:fill="auto"/>
          </w:tcPr>
          <w:p w:rsidR="00DC4E8E" w:rsidRDefault="00DC4E8E" w:rsidP="00EB597C">
            <w:pPr>
              <w:pStyle w:val="TableText"/>
              <w:tabs>
                <w:tab w:val="decimal" w:pos="794"/>
              </w:tabs>
              <w:spacing w:before="50" w:after="50"/>
            </w:pPr>
            <w:r>
              <w:t>160</w:t>
            </w:r>
          </w:p>
        </w:tc>
        <w:tc>
          <w:tcPr>
            <w:tcW w:w="1182" w:type="dxa"/>
            <w:tcBorders>
              <w:top w:val="nil"/>
              <w:bottom w:val="nil"/>
            </w:tcBorders>
            <w:shd w:val="clear" w:color="auto" w:fill="auto"/>
          </w:tcPr>
          <w:p w:rsidR="00DC4E8E" w:rsidRDefault="00DC4E8E" w:rsidP="00EB597C">
            <w:pPr>
              <w:pStyle w:val="TableText"/>
              <w:tabs>
                <w:tab w:val="decimal" w:pos="794"/>
              </w:tabs>
              <w:spacing w:before="50" w:after="50"/>
            </w:pPr>
            <w:r>
              <w:t>267</w:t>
            </w:r>
          </w:p>
        </w:tc>
      </w:tr>
      <w:tr w:rsidR="00DC4E8E" w:rsidRPr="009B0BD7" w:rsidTr="00EB597C">
        <w:trPr>
          <w:cantSplit/>
        </w:trPr>
        <w:tc>
          <w:tcPr>
            <w:tcW w:w="4536"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Don</w:t>
            </w:r>
            <w:r w:rsidR="00CC7A5F">
              <w:t>’</w:t>
            </w:r>
            <w:r>
              <w:t>t know</w:t>
            </w:r>
          </w:p>
        </w:tc>
        <w:tc>
          <w:tcPr>
            <w:tcW w:w="118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794"/>
              </w:tabs>
              <w:spacing w:before="50" w:after="50"/>
            </w:pPr>
            <w:r>
              <w:t>6</w:t>
            </w:r>
          </w:p>
        </w:tc>
        <w:tc>
          <w:tcPr>
            <w:tcW w:w="1181" w:type="dxa"/>
            <w:tcBorders>
              <w:top w:val="nil"/>
              <w:left w:val="nil"/>
              <w:bottom w:val="nil"/>
            </w:tcBorders>
            <w:shd w:val="clear" w:color="auto" w:fill="F2F2F2" w:themeFill="background1" w:themeFillShade="F2"/>
          </w:tcPr>
          <w:p w:rsidR="00DC4E8E" w:rsidRDefault="00DC4E8E" w:rsidP="00EB597C">
            <w:pPr>
              <w:pStyle w:val="TableText"/>
              <w:tabs>
                <w:tab w:val="decimal" w:pos="794"/>
              </w:tabs>
              <w:spacing w:before="50" w:after="50"/>
            </w:pPr>
            <w:r>
              <w:t>7</w:t>
            </w:r>
          </w:p>
        </w:tc>
        <w:tc>
          <w:tcPr>
            <w:tcW w:w="1182" w:type="dxa"/>
            <w:tcBorders>
              <w:top w:val="nil"/>
              <w:bottom w:val="nil"/>
            </w:tcBorders>
            <w:shd w:val="clear" w:color="auto" w:fill="F2F2F2" w:themeFill="background1" w:themeFillShade="F2"/>
          </w:tcPr>
          <w:p w:rsidR="00DC4E8E" w:rsidRDefault="00DC4E8E" w:rsidP="00EB597C">
            <w:pPr>
              <w:pStyle w:val="TableText"/>
              <w:tabs>
                <w:tab w:val="decimal" w:pos="794"/>
              </w:tabs>
              <w:spacing w:before="50" w:after="50"/>
            </w:pPr>
            <w:r>
              <w:t>13</w:t>
            </w:r>
          </w:p>
        </w:tc>
      </w:tr>
      <w:tr w:rsidR="00DC4E8E" w:rsidRPr="009B0BD7" w:rsidTr="00EB597C">
        <w:trPr>
          <w:cantSplit/>
        </w:trPr>
        <w:tc>
          <w:tcPr>
            <w:tcW w:w="4536" w:type="dxa"/>
            <w:tcBorders>
              <w:top w:val="nil"/>
              <w:bottom w:val="nil"/>
              <w:right w:val="nil"/>
            </w:tcBorders>
            <w:shd w:val="clear" w:color="auto" w:fill="auto"/>
          </w:tcPr>
          <w:p w:rsidR="00DC4E8E" w:rsidRDefault="00DC4E8E" w:rsidP="00EB597C">
            <w:pPr>
              <w:pStyle w:val="TableText"/>
              <w:spacing w:before="50" w:after="50"/>
            </w:pPr>
            <w:r>
              <w:t>Response outside scope</w:t>
            </w:r>
          </w:p>
        </w:tc>
        <w:tc>
          <w:tcPr>
            <w:tcW w:w="1181" w:type="dxa"/>
            <w:tcBorders>
              <w:top w:val="nil"/>
              <w:left w:val="nil"/>
              <w:bottom w:val="nil"/>
              <w:right w:val="nil"/>
            </w:tcBorders>
            <w:shd w:val="clear" w:color="auto" w:fill="auto"/>
          </w:tcPr>
          <w:p w:rsidR="00DC4E8E" w:rsidRDefault="00DC4E8E" w:rsidP="00EB597C">
            <w:pPr>
              <w:pStyle w:val="TableText"/>
              <w:tabs>
                <w:tab w:val="decimal" w:pos="794"/>
              </w:tabs>
              <w:spacing w:before="50" w:after="50"/>
            </w:pPr>
            <w:r>
              <w:t>4</w:t>
            </w:r>
          </w:p>
        </w:tc>
        <w:tc>
          <w:tcPr>
            <w:tcW w:w="1181" w:type="dxa"/>
            <w:tcBorders>
              <w:top w:val="nil"/>
              <w:left w:val="nil"/>
              <w:bottom w:val="nil"/>
            </w:tcBorders>
            <w:shd w:val="clear" w:color="auto" w:fill="auto"/>
          </w:tcPr>
          <w:p w:rsidR="00DC4E8E" w:rsidRDefault="00DC4E8E" w:rsidP="00EB597C">
            <w:pPr>
              <w:pStyle w:val="TableText"/>
              <w:tabs>
                <w:tab w:val="decimal" w:pos="794"/>
              </w:tabs>
              <w:spacing w:before="50" w:after="50"/>
            </w:pPr>
            <w:r>
              <w:t>11</w:t>
            </w:r>
          </w:p>
        </w:tc>
        <w:tc>
          <w:tcPr>
            <w:tcW w:w="1182" w:type="dxa"/>
            <w:tcBorders>
              <w:top w:val="nil"/>
              <w:bottom w:val="nil"/>
            </w:tcBorders>
            <w:shd w:val="clear" w:color="auto" w:fill="auto"/>
          </w:tcPr>
          <w:p w:rsidR="00DC4E8E" w:rsidRDefault="00DC4E8E" w:rsidP="00EB597C">
            <w:pPr>
              <w:pStyle w:val="TableText"/>
              <w:tabs>
                <w:tab w:val="decimal" w:pos="794"/>
              </w:tabs>
              <w:spacing w:before="50" w:after="50"/>
            </w:pPr>
            <w:r>
              <w:t>15</w:t>
            </w:r>
          </w:p>
        </w:tc>
      </w:tr>
      <w:tr w:rsidR="00DC4E8E" w:rsidRPr="009B0BD7" w:rsidTr="00EB597C">
        <w:trPr>
          <w:cantSplit/>
        </w:trPr>
        <w:tc>
          <w:tcPr>
            <w:tcW w:w="4536" w:type="dxa"/>
            <w:tcBorders>
              <w:top w:val="nil"/>
              <w:bottom w:val="nil"/>
              <w:right w:val="nil"/>
            </w:tcBorders>
            <w:shd w:val="clear" w:color="auto" w:fill="F2F2F2" w:themeFill="background1" w:themeFillShade="F2"/>
          </w:tcPr>
          <w:p w:rsidR="00DC4E8E" w:rsidRDefault="00DC4E8E" w:rsidP="00EB597C">
            <w:pPr>
              <w:pStyle w:val="TableText"/>
              <w:spacing w:before="50" w:after="50"/>
            </w:pPr>
            <w:r>
              <w:t>Blank</w:t>
            </w:r>
          </w:p>
        </w:tc>
        <w:tc>
          <w:tcPr>
            <w:tcW w:w="1181" w:type="dxa"/>
            <w:tcBorders>
              <w:top w:val="nil"/>
              <w:left w:val="nil"/>
              <w:bottom w:val="nil"/>
              <w:right w:val="nil"/>
            </w:tcBorders>
            <w:shd w:val="clear" w:color="auto" w:fill="F2F2F2" w:themeFill="background1" w:themeFillShade="F2"/>
          </w:tcPr>
          <w:p w:rsidR="00DC4E8E" w:rsidRDefault="00DC4E8E" w:rsidP="00EB597C">
            <w:pPr>
              <w:pStyle w:val="TableText"/>
              <w:tabs>
                <w:tab w:val="decimal" w:pos="794"/>
              </w:tabs>
              <w:spacing w:before="50" w:after="50"/>
            </w:pPr>
            <w:r>
              <w:t>3907</w:t>
            </w:r>
          </w:p>
        </w:tc>
        <w:tc>
          <w:tcPr>
            <w:tcW w:w="1181" w:type="dxa"/>
            <w:tcBorders>
              <w:top w:val="nil"/>
              <w:left w:val="nil"/>
              <w:bottom w:val="nil"/>
            </w:tcBorders>
            <w:shd w:val="clear" w:color="auto" w:fill="F2F2F2" w:themeFill="background1" w:themeFillShade="F2"/>
          </w:tcPr>
          <w:p w:rsidR="00DC4E8E" w:rsidRDefault="00DC4E8E" w:rsidP="00EB597C">
            <w:pPr>
              <w:pStyle w:val="TableText"/>
              <w:tabs>
                <w:tab w:val="decimal" w:pos="794"/>
              </w:tabs>
              <w:spacing w:before="50" w:after="50"/>
            </w:pPr>
            <w:r>
              <w:t>6871</w:t>
            </w:r>
          </w:p>
        </w:tc>
        <w:tc>
          <w:tcPr>
            <w:tcW w:w="1182" w:type="dxa"/>
            <w:tcBorders>
              <w:top w:val="nil"/>
              <w:bottom w:val="nil"/>
            </w:tcBorders>
            <w:shd w:val="clear" w:color="auto" w:fill="F2F2F2" w:themeFill="background1" w:themeFillShade="F2"/>
          </w:tcPr>
          <w:p w:rsidR="00DC4E8E" w:rsidRDefault="00DC4E8E" w:rsidP="00EB597C">
            <w:pPr>
              <w:pStyle w:val="TableText"/>
              <w:tabs>
                <w:tab w:val="decimal" w:pos="794"/>
              </w:tabs>
              <w:spacing w:before="50" w:after="50"/>
            </w:pPr>
            <w:r>
              <w:t>10,778</w:t>
            </w:r>
          </w:p>
        </w:tc>
      </w:tr>
      <w:tr w:rsidR="00DC4E8E" w:rsidRPr="00EB597C" w:rsidTr="00EB597C">
        <w:trPr>
          <w:cantSplit/>
        </w:trPr>
        <w:tc>
          <w:tcPr>
            <w:tcW w:w="4536" w:type="dxa"/>
            <w:tcBorders>
              <w:top w:val="nil"/>
              <w:right w:val="nil"/>
            </w:tcBorders>
            <w:shd w:val="clear" w:color="auto" w:fill="auto"/>
          </w:tcPr>
          <w:p w:rsidR="00DC4E8E" w:rsidRPr="00EB597C" w:rsidRDefault="00DC4E8E" w:rsidP="00EB597C">
            <w:pPr>
              <w:pStyle w:val="TableText"/>
              <w:spacing w:before="50" w:after="50"/>
              <w:rPr>
                <w:b/>
              </w:rPr>
            </w:pPr>
            <w:r w:rsidRPr="00EB597C">
              <w:rPr>
                <w:b/>
              </w:rPr>
              <w:t>Total</w:t>
            </w:r>
          </w:p>
        </w:tc>
        <w:tc>
          <w:tcPr>
            <w:tcW w:w="1181" w:type="dxa"/>
            <w:tcBorders>
              <w:top w:val="nil"/>
              <w:left w:val="nil"/>
              <w:bottom w:val="single" w:sz="4" w:space="0" w:color="auto"/>
              <w:right w:val="nil"/>
            </w:tcBorders>
            <w:shd w:val="clear" w:color="auto" w:fill="auto"/>
          </w:tcPr>
          <w:p w:rsidR="00DC4E8E" w:rsidRPr="00EB597C" w:rsidRDefault="00DC4E8E" w:rsidP="00EB597C">
            <w:pPr>
              <w:pStyle w:val="TableText"/>
              <w:tabs>
                <w:tab w:val="decimal" w:pos="794"/>
              </w:tabs>
              <w:spacing w:before="50" w:after="50"/>
              <w:rPr>
                <w:b/>
              </w:rPr>
            </w:pPr>
            <w:r w:rsidRPr="00EB597C">
              <w:rPr>
                <w:b/>
              </w:rPr>
              <w:t>5970</w:t>
            </w:r>
          </w:p>
        </w:tc>
        <w:tc>
          <w:tcPr>
            <w:tcW w:w="1181" w:type="dxa"/>
            <w:tcBorders>
              <w:top w:val="nil"/>
              <w:left w:val="nil"/>
            </w:tcBorders>
            <w:shd w:val="clear" w:color="auto" w:fill="auto"/>
          </w:tcPr>
          <w:p w:rsidR="00DC4E8E" w:rsidRPr="00EB597C" w:rsidRDefault="00DC4E8E" w:rsidP="00EB597C">
            <w:pPr>
              <w:pStyle w:val="TableText"/>
              <w:tabs>
                <w:tab w:val="decimal" w:pos="794"/>
              </w:tabs>
              <w:spacing w:before="50" w:after="50"/>
              <w:rPr>
                <w:b/>
              </w:rPr>
            </w:pPr>
            <w:r w:rsidRPr="00EB597C">
              <w:rPr>
                <w:b/>
              </w:rPr>
              <w:t>9920</w:t>
            </w:r>
          </w:p>
        </w:tc>
        <w:tc>
          <w:tcPr>
            <w:tcW w:w="1182" w:type="dxa"/>
            <w:tcBorders>
              <w:top w:val="nil"/>
            </w:tcBorders>
            <w:shd w:val="clear" w:color="auto" w:fill="auto"/>
          </w:tcPr>
          <w:p w:rsidR="00DC4E8E" w:rsidRPr="00EB597C" w:rsidRDefault="00DC4E8E" w:rsidP="00EB597C">
            <w:pPr>
              <w:pStyle w:val="TableText"/>
              <w:tabs>
                <w:tab w:val="decimal" w:pos="794"/>
              </w:tabs>
              <w:spacing w:before="50" w:after="50"/>
              <w:rPr>
                <w:b/>
              </w:rPr>
            </w:pPr>
            <w:r w:rsidRPr="00EB597C">
              <w:rPr>
                <w:b/>
              </w:rPr>
              <w:t>15,890</w:t>
            </w:r>
          </w:p>
        </w:tc>
      </w:tr>
    </w:tbl>
    <w:p w:rsidR="00DC1A9A" w:rsidRDefault="00DC1A9A" w:rsidP="00DC1A9A"/>
    <w:p w:rsidR="00DC4E8E" w:rsidRDefault="00DC4E8E" w:rsidP="00DC1A9A">
      <w:r>
        <w:t>Observations:</w:t>
      </w:r>
    </w:p>
    <w:p w:rsidR="00DC4E8E" w:rsidRDefault="00DC4E8E" w:rsidP="00DC1A9A">
      <w:pPr>
        <w:pStyle w:val="Bullet"/>
      </w:pPr>
      <w:r>
        <w:t>Marital status was not recorded for 68% carer support clients.</w:t>
      </w:r>
    </w:p>
    <w:p w:rsidR="00DC4E8E" w:rsidRDefault="00DC4E8E" w:rsidP="00DC1A9A">
      <w:pPr>
        <w:pStyle w:val="Bullet"/>
      </w:pPr>
      <w:r>
        <w:t>Of the remaining clients, carer support is used mostly by clients who have do not have partners.</w:t>
      </w:r>
    </w:p>
    <w:p w:rsidR="00DC4E8E" w:rsidRDefault="00DC4E8E" w:rsidP="00DC1A9A"/>
    <w:p w:rsidR="00DC4E8E" w:rsidRDefault="00DC4E8E" w:rsidP="00DC1A9A">
      <w:pPr>
        <w:pStyle w:val="Heading3"/>
      </w:pPr>
      <w:bookmarkStart w:id="153" w:name="_Toc409612045"/>
      <w:r>
        <w:t>Deprivation</w:t>
      </w:r>
      <w:bookmarkEnd w:id="153"/>
    </w:p>
    <w:p w:rsidR="00DC4E8E" w:rsidRDefault="00DC4E8E" w:rsidP="00DC1A9A">
      <w:pPr>
        <w:pStyle w:val="Table"/>
      </w:pPr>
      <w:bookmarkStart w:id="154" w:name="_Toc410633596"/>
      <w:r>
        <w:t>Table 25:</w:t>
      </w:r>
      <w:r w:rsidR="00DC1A9A">
        <w:t xml:space="preserve"> </w:t>
      </w:r>
      <w:r>
        <w:t>Carer support clients by ethnicity and deprivation level</w:t>
      </w:r>
      <w:bookmarkEnd w:id="15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873"/>
        <w:gridCol w:w="680"/>
        <w:gridCol w:w="680"/>
        <w:gridCol w:w="680"/>
        <w:gridCol w:w="681"/>
        <w:gridCol w:w="680"/>
        <w:gridCol w:w="680"/>
        <w:gridCol w:w="680"/>
        <w:gridCol w:w="681"/>
        <w:gridCol w:w="680"/>
        <w:gridCol w:w="680"/>
        <w:gridCol w:w="681"/>
      </w:tblGrid>
      <w:tr w:rsidR="00DC4E8E" w:rsidRPr="00EB597C" w:rsidTr="00EB597C">
        <w:trPr>
          <w:cantSplit/>
        </w:trPr>
        <w:tc>
          <w:tcPr>
            <w:tcW w:w="1873" w:type="dxa"/>
            <w:tcBorders>
              <w:top w:val="single" w:sz="4" w:space="0" w:color="auto"/>
              <w:bottom w:val="single" w:sz="4" w:space="0" w:color="auto"/>
            </w:tcBorders>
            <w:shd w:val="clear" w:color="auto" w:fill="auto"/>
          </w:tcPr>
          <w:p w:rsidR="00DC4E8E" w:rsidRPr="00EB597C" w:rsidRDefault="00DC4E8E" w:rsidP="00EB597C">
            <w:pPr>
              <w:pStyle w:val="TableText"/>
              <w:rPr>
                <w:b/>
              </w:rPr>
            </w:pPr>
            <w:r w:rsidRPr="00EB597C">
              <w:rPr>
                <w:b/>
              </w:rPr>
              <w:t>Ethnicity</w:t>
            </w:r>
          </w:p>
        </w:tc>
        <w:tc>
          <w:tcPr>
            <w:tcW w:w="68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1</w:t>
            </w:r>
          </w:p>
        </w:tc>
        <w:tc>
          <w:tcPr>
            <w:tcW w:w="68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2</w:t>
            </w:r>
          </w:p>
        </w:tc>
        <w:tc>
          <w:tcPr>
            <w:tcW w:w="68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3</w:t>
            </w:r>
          </w:p>
        </w:tc>
        <w:tc>
          <w:tcPr>
            <w:tcW w:w="681"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4</w:t>
            </w:r>
          </w:p>
        </w:tc>
        <w:tc>
          <w:tcPr>
            <w:tcW w:w="68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5</w:t>
            </w:r>
          </w:p>
        </w:tc>
        <w:tc>
          <w:tcPr>
            <w:tcW w:w="68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6</w:t>
            </w:r>
          </w:p>
        </w:tc>
        <w:tc>
          <w:tcPr>
            <w:tcW w:w="68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7</w:t>
            </w:r>
          </w:p>
        </w:tc>
        <w:tc>
          <w:tcPr>
            <w:tcW w:w="681"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8</w:t>
            </w:r>
          </w:p>
        </w:tc>
        <w:tc>
          <w:tcPr>
            <w:tcW w:w="68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9</w:t>
            </w:r>
          </w:p>
        </w:tc>
        <w:tc>
          <w:tcPr>
            <w:tcW w:w="68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10</w:t>
            </w:r>
          </w:p>
        </w:tc>
        <w:tc>
          <w:tcPr>
            <w:tcW w:w="681"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Total</w:t>
            </w:r>
          </w:p>
        </w:tc>
      </w:tr>
      <w:tr w:rsidR="00DC4E8E" w:rsidRPr="00ED201A" w:rsidTr="00EB597C">
        <w:trPr>
          <w:cantSplit/>
        </w:trPr>
        <w:tc>
          <w:tcPr>
            <w:tcW w:w="1873" w:type="dxa"/>
            <w:tcBorders>
              <w:top w:val="single" w:sz="4" w:space="0" w:color="auto"/>
              <w:bottom w:val="nil"/>
            </w:tcBorders>
            <w:shd w:val="clear" w:color="auto" w:fill="F2F2F2" w:themeFill="background1" w:themeFillShade="F2"/>
          </w:tcPr>
          <w:p w:rsidR="00DC4E8E" w:rsidRPr="00ED201A" w:rsidRDefault="00DC4E8E" w:rsidP="00EB597C">
            <w:pPr>
              <w:pStyle w:val="TableText"/>
            </w:pPr>
            <w:r w:rsidRPr="00ED201A">
              <w:t>European/Other</w:t>
            </w:r>
          </w:p>
        </w:tc>
        <w:tc>
          <w:tcPr>
            <w:tcW w:w="680"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1108</w:t>
            </w:r>
          </w:p>
        </w:tc>
        <w:tc>
          <w:tcPr>
            <w:tcW w:w="680"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1115</w:t>
            </w:r>
          </w:p>
        </w:tc>
        <w:tc>
          <w:tcPr>
            <w:tcW w:w="680"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993</w:t>
            </w:r>
          </w:p>
        </w:tc>
        <w:tc>
          <w:tcPr>
            <w:tcW w:w="681"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1061</w:t>
            </w:r>
          </w:p>
        </w:tc>
        <w:tc>
          <w:tcPr>
            <w:tcW w:w="680"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952</w:t>
            </w:r>
          </w:p>
        </w:tc>
        <w:tc>
          <w:tcPr>
            <w:tcW w:w="680"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943</w:t>
            </w:r>
          </w:p>
        </w:tc>
        <w:tc>
          <w:tcPr>
            <w:tcW w:w="680"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990</w:t>
            </w:r>
          </w:p>
        </w:tc>
        <w:tc>
          <w:tcPr>
            <w:tcW w:w="681"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902</w:t>
            </w:r>
          </w:p>
        </w:tc>
        <w:tc>
          <w:tcPr>
            <w:tcW w:w="680"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773</w:t>
            </w:r>
          </w:p>
        </w:tc>
        <w:tc>
          <w:tcPr>
            <w:tcW w:w="680"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pPr>
            <w:r w:rsidRPr="00ED201A">
              <w:t>640</w:t>
            </w:r>
          </w:p>
        </w:tc>
        <w:tc>
          <w:tcPr>
            <w:tcW w:w="681" w:type="dxa"/>
            <w:tcBorders>
              <w:top w:val="single" w:sz="4" w:space="0" w:color="auto"/>
              <w:bottom w:val="nil"/>
            </w:tcBorders>
            <w:shd w:val="clear" w:color="auto" w:fill="F2F2F2" w:themeFill="background1" w:themeFillShade="F2"/>
          </w:tcPr>
          <w:p w:rsidR="00DC4E8E" w:rsidRPr="00ED201A" w:rsidRDefault="00DC4E8E" w:rsidP="00EB597C">
            <w:pPr>
              <w:pStyle w:val="TableText"/>
              <w:tabs>
                <w:tab w:val="decimal" w:pos="480"/>
              </w:tabs>
              <w:jc w:val="right"/>
            </w:pPr>
            <w:r w:rsidRPr="00ED201A">
              <w:t>9477</w:t>
            </w:r>
          </w:p>
        </w:tc>
      </w:tr>
      <w:tr w:rsidR="00DC4E8E" w:rsidRPr="00ED201A" w:rsidTr="00EB597C">
        <w:trPr>
          <w:cantSplit/>
        </w:trPr>
        <w:tc>
          <w:tcPr>
            <w:tcW w:w="1873" w:type="dxa"/>
            <w:tcBorders>
              <w:top w:val="nil"/>
              <w:bottom w:val="nil"/>
            </w:tcBorders>
            <w:shd w:val="clear" w:color="auto" w:fill="auto"/>
          </w:tcPr>
          <w:p w:rsidR="00DC4E8E" w:rsidRPr="00ED201A" w:rsidRDefault="00DC4E8E" w:rsidP="00EB597C">
            <w:pPr>
              <w:pStyle w:val="TableText"/>
            </w:pPr>
            <w:r>
              <w:t>Māori</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82</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104</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135</w:t>
            </w:r>
          </w:p>
        </w:tc>
        <w:tc>
          <w:tcPr>
            <w:tcW w:w="681" w:type="dxa"/>
            <w:tcBorders>
              <w:top w:val="nil"/>
              <w:bottom w:val="nil"/>
            </w:tcBorders>
            <w:shd w:val="clear" w:color="auto" w:fill="auto"/>
          </w:tcPr>
          <w:p w:rsidR="00DC4E8E" w:rsidRPr="00ED201A" w:rsidRDefault="00DC4E8E" w:rsidP="00EB597C">
            <w:pPr>
              <w:pStyle w:val="TableText"/>
              <w:tabs>
                <w:tab w:val="decimal" w:pos="480"/>
              </w:tabs>
            </w:pPr>
            <w:r w:rsidRPr="00ED201A">
              <w:t>140</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175</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233</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255</w:t>
            </w:r>
          </w:p>
        </w:tc>
        <w:tc>
          <w:tcPr>
            <w:tcW w:w="681" w:type="dxa"/>
            <w:tcBorders>
              <w:top w:val="nil"/>
              <w:bottom w:val="nil"/>
            </w:tcBorders>
            <w:shd w:val="clear" w:color="auto" w:fill="auto"/>
          </w:tcPr>
          <w:p w:rsidR="00DC4E8E" w:rsidRPr="00ED201A" w:rsidRDefault="00DC4E8E" w:rsidP="00EB597C">
            <w:pPr>
              <w:pStyle w:val="TableText"/>
              <w:tabs>
                <w:tab w:val="decimal" w:pos="480"/>
              </w:tabs>
            </w:pPr>
            <w:r w:rsidRPr="00ED201A">
              <w:t>402</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542</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735</w:t>
            </w:r>
          </w:p>
        </w:tc>
        <w:tc>
          <w:tcPr>
            <w:tcW w:w="681" w:type="dxa"/>
            <w:tcBorders>
              <w:top w:val="nil"/>
              <w:bottom w:val="nil"/>
            </w:tcBorders>
            <w:shd w:val="clear" w:color="auto" w:fill="auto"/>
          </w:tcPr>
          <w:p w:rsidR="00DC4E8E" w:rsidRPr="00ED201A" w:rsidRDefault="00DC4E8E" w:rsidP="00EB597C">
            <w:pPr>
              <w:pStyle w:val="TableText"/>
              <w:tabs>
                <w:tab w:val="decimal" w:pos="480"/>
              </w:tabs>
              <w:jc w:val="right"/>
            </w:pPr>
            <w:r w:rsidRPr="00ED201A">
              <w:t>2803</w:t>
            </w:r>
          </w:p>
        </w:tc>
      </w:tr>
      <w:tr w:rsidR="00DC4E8E" w:rsidRPr="00ED201A" w:rsidTr="00EB597C">
        <w:trPr>
          <w:cantSplit/>
        </w:trPr>
        <w:tc>
          <w:tcPr>
            <w:tcW w:w="1873" w:type="dxa"/>
            <w:tcBorders>
              <w:top w:val="nil"/>
              <w:bottom w:val="nil"/>
            </w:tcBorders>
            <w:shd w:val="clear" w:color="auto" w:fill="F2F2F2" w:themeFill="background1" w:themeFillShade="F2"/>
          </w:tcPr>
          <w:p w:rsidR="00DC4E8E" w:rsidRPr="00ED201A" w:rsidRDefault="00DC4E8E" w:rsidP="00EB597C">
            <w:pPr>
              <w:pStyle w:val="TableText"/>
            </w:pPr>
            <w:r w:rsidRPr="00ED201A">
              <w:t>Pacific</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19</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23</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28</w:t>
            </w:r>
          </w:p>
        </w:tc>
        <w:tc>
          <w:tcPr>
            <w:tcW w:w="681"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48</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57</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76</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89</w:t>
            </w:r>
          </w:p>
        </w:tc>
        <w:tc>
          <w:tcPr>
            <w:tcW w:w="681"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188</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283</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510</w:t>
            </w:r>
          </w:p>
        </w:tc>
        <w:tc>
          <w:tcPr>
            <w:tcW w:w="681"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jc w:val="right"/>
            </w:pPr>
            <w:r w:rsidRPr="00ED201A">
              <w:t>1321</w:t>
            </w:r>
          </w:p>
        </w:tc>
      </w:tr>
      <w:tr w:rsidR="00DC4E8E" w:rsidRPr="00ED201A" w:rsidTr="00EB597C">
        <w:trPr>
          <w:cantSplit/>
        </w:trPr>
        <w:tc>
          <w:tcPr>
            <w:tcW w:w="1873" w:type="dxa"/>
            <w:tcBorders>
              <w:top w:val="nil"/>
              <w:bottom w:val="nil"/>
            </w:tcBorders>
            <w:shd w:val="clear" w:color="auto" w:fill="auto"/>
          </w:tcPr>
          <w:p w:rsidR="00DC4E8E" w:rsidRPr="00ED201A" w:rsidRDefault="00DC4E8E" w:rsidP="00EB597C">
            <w:pPr>
              <w:pStyle w:val="TableText"/>
            </w:pPr>
            <w:r w:rsidRPr="00ED201A">
              <w:t>Asian</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112</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86</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109</w:t>
            </w:r>
          </w:p>
        </w:tc>
        <w:tc>
          <w:tcPr>
            <w:tcW w:w="681" w:type="dxa"/>
            <w:tcBorders>
              <w:top w:val="nil"/>
              <w:bottom w:val="nil"/>
            </w:tcBorders>
            <w:shd w:val="clear" w:color="auto" w:fill="auto"/>
          </w:tcPr>
          <w:p w:rsidR="00DC4E8E" w:rsidRPr="00ED201A" w:rsidRDefault="00DC4E8E" w:rsidP="00EB597C">
            <w:pPr>
              <w:pStyle w:val="TableText"/>
              <w:tabs>
                <w:tab w:val="decimal" w:pos="480"/>
              </w:tabs>
            </w:pPr>
            <w:r w:rsidRPr="00ED201A">
              <w:t>111</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112</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125</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109</w:t>
            </w:r>
          </w:p>
        </w:tc>
        <w:tc>
          <w:tcPr>
            <w:tcW w:w="681" w:type="dxa"/>
            <w:tcBorders>
              <w:top w:val="nil"/>
              <w:bottom w:val="nil"/>
            </w:tcBorders>
            <w:shd w:val="clear" w:color="auto" w:fill="auto"/>
          </w:tcPr>
          <w:p w:rsidR="00DC4E8E" w:rsidRPr="00ED201A" w:rsidRDefault="00DC4E8E" w:rsidP="00EB597C">
            <w:pPr>
              <w:pStyle w:val="TableText"/>
              <w:tabs>
                <w:tab w:val="decimal" w:pos="480"/>
              </w:tabs>
            </w:pPr>
            <w:r w:rsidRPr="00ED201A">
              <w:t>111</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100</w:t>
            </w:r>
          </w:p>
        </w:tc>
        <w:tc>
          <w:tcPr>
            <w:tcW w:w="680" w:type="dxa"/>
            <w:tcBorders>
              <w:top w:val="nil"/>
              <w:bottom w:val="nil"/>
            </w:tcBorders>
            <w:shd w:val="clear" w:color="auto" w:fill="auto"/>
          </w:tcPr>
          <w:p w:rsidR="00DC4E8E" w:rsidRPr="00ED201A" w:rsidRDefault="00DC4E8E" w:rsidP="00EB597C">
            <w:pPr>
              <w:pStyle w:val="TableText"/>
              <w:tabs>
                <w:tab w:val="decimal" w:pos="480"/>
              </w:tabs>
            </w:pPr>
            <w:r w:rsidRPr="00ED201A">
              <w:t>76</w:t>
            </w:r>
          </w:p>
        </w:tc>
        <w:tc>
          <w:tcPr>
            <w:tcW w:w="681" w:type="dxa"/>
            <w:tcBorders>
              <w:top w:val="nil"/>
              <w:bottom w:val="nil"/>
            </w:tcBorders>
            <w:shd w:val="clear" w:color="auto" w:fill="auto"/>
          </w:tcPr>
          <w:p w:rsidR="00DC4E8E" w:rsidRPr="00ED201A" w:rsidRDefault="00DC4E8E" w:rsidP="00EB597C">
            <w:pPr>
              <w:pStyle w:val="TableText"/>
              <w:tabs>
                <w:tab w:val="decimal" w:pos="480"/>
              </w:tabs>
              <w:jc w:val="right"/>
            </w:pPr>
            <w:r w:rsidRPr="00ED201A">
              <w:t>1051</w:t>
            </w:r>
          </w:p>
        </w:tc>
      </w:tr>
      <w:tr w:rsidR="00DC4E8E" w:rsidRPr="00ED201A" w:rsidTr="00EB597C">
        <w:trPr>
          <w:cantSplit/>
        </w:trPr>
        <w:tc>
          <w:tcPr>
            <w:tcW w:w="1873" w:type="dxa"/>
            <w:tcBorders>
              <w:top w:val="nil"/>
              <w:bottom w:val="nil"/>
            </w:tcBorders>
            <w:shd w:val="clear" w:color="auto" w:fill="F2F2F2" w:themeFill="background1" w:themeFillShade="F2"/>
          </w:tcPr>
          <w:p w:rsidR="00DC4E8E" w:rsidRPr="00ED201A" w:rsidRDefault="00DC4E8E" w:rsidP="00EB597C">
            <w:pPr>
              <w:pStyle w:val="TableText"/>
            </w:pPr>
            <w:r w:rsidRPr="00ED201A">
              <w:t xml:space="preserve">Not </w:t>
            </w:r>
            <w:r>
              <w:t>s</w:t>
            </w:r>
            <w:r w:rsidRPr="00ED201A">
              <w:t>tated/</w:t>
            </w:r>
            <w:r>
              <w:t>d</w:t>
            </w:r>
            <w:r w:rsidRPr="00ED201A">
              <w:t>on</w:t>
            </w:r>
            <w:r w:rsidR="00CC7A5F">
              <w:t>’</w:t>
            </w:r>
            <w:r w:rsidRPr="00ED201A">
              <w:t xml:space="preserve">t </w:t>
            </w:r>
            <w:r>
              <w:t>k</w:t>
            </w:r>
            <w:r w:rsidRPr="00ED201A">
              <w:t>now</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108</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72</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76</w:t>
            </w:r>
          </w:p>
        </w:tc>
        <w:tc>
          <w:tcPr>
            <w:tcW w:w="681"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57</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88</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89</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68</w:t>
            </w:r>
          </w:p>
        </w:tc>
        <w:tc>
          <w:tcPr>
            <w:tcW w:w="681"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65</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80</w:t>
            </w:r>
          </w:p>
        </w:tc>
        <w:tc>
          <w:tcPr>
            <w:tcW w:w="680"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pPr>
            <w:r w:rsidRPr="00ED201A">
              <w:t>76</w:t>
            </w:r>
          </w:p>
        </w:tc>
        <w:tc>
          <w:tcPr>
            <w:tcW w:w="681" w:type="dxa"/>
            <w:tcBorders>
              <w:top w:val="nil"/>
              <w:bottom w:val="nil"/>
            </w:tcBorders>
            <w:shd w:val="clear" w:color="auto" w:fill="F2F2F2" w:themeFill="background1" w:themeFillShade="F2"/>
          </w:tcPr>
          <w:p w:rsidR="00DC4E8E" w:rsidRPr="00ED201A" w:rsidRDefault="00DC4E8E" w:rsidP="00EB597C">
            <w:pPr>
              <w:pStyle w:val="TableText"/>
              <w:tabs>
                <w:tab w:val="decimal" w:pos="480"/>
              </w:tabs>
              <w:jc w:val="right"/>
            </w:pPr>
            <w:r w:rsidRPr="00ED201A">
              <w:t>779</w:t>
            </w:r>
          </w:p>
        </w:tc>
      </w:tr>
      <w:tr w:rsidR="00DC4E8E" w:rsidRPr="00EB597C" w:rsidTr="00EB597C">
        <w:trPr>
          <w:cantSplit/>
        </w:trPr>
        <w:tc>
          <w:tcPr>
            <w:tcW w:w="1873" w:type="dxa"/>
            <w:tcBorders>
              <w:top w:val="nil"/>
            </w:tcBorders>
            <w:shd w:val="clear" w:color="auto" w:fill="auto"/>
          </w:tcPr>
          <w:p w:rsidR="00DC4E8E" w:rsidRPr="00EB597C" w:rsidRDefault="00DC4E8E" w:rsidP="00EB597C">
            <w:pPr>
              <w:pStyle w:val="TableText"/>
              <w:rPr>
                <w:b/>
              </w:rPr>
            </w:pPr>
            <w:r w:rsidRPr="00EB597C">
              <w:rPr>
                <w:b/>
              </w:rPr>
              <w:t>Total</w:t>
            </w:r>
          </w:p>
        </w:tc>
        <w:tc>
          <w:tcPr>
            <w:tcW w:w="680" w:type="dxa"/>
            <w:tcBorders>
              <w:top w:val="nil"/>
            </w:tcBorders>
            <w:shd w:val="clear" w:color="auto" w:fill="auto"/>
          </w:tcPr>
          <w:p w:rsidR="00DC4E8E" w:rsidRPr="00EB597C" w:rsidRDefault="00DC4E8E" w:rsidP="00EB597C">
            <w:pPr>
              <w:pStyle w:val="TableText"/>
              <w:tabs>
                <w:tab w:val="decimal" w:pos="480"/>
              </w:tabs>
              <w:rPr>
                <w:b/>
              </w:rPr>
            </w:pPr>
            <w:r w:rsidRPr="00EB597C">
              <w:rPr>
                <w:b/>
              </w:rPr>
              <w:t>1429</w:t>
            </w:r>
          </w:p>
        </w:tc>
        <w:tc>
          <w:tcPr>
            <w:tcW w:w="680" w:type="dxa"/>
            <w:tcBorders>
              <w:top w:val="nil"/>
            </w:tcBorders>
            <w:shd w:val="clear" w:color="auto" w:fill="auto"/>
          </w:tcPr>
          <w:p w:rsidR="00DC4E8E" w:rsidRPr="00EB597C" w:rsidRDefault="00DC4E8E" w:rsidP="00EB597C">
            <w:pPr>
              <w:pStyle w:val="TableText"/>
              <w:tabs>
                <w:tab w:val="decimal" w:pos="480"/>
              </w:tabs>
              <w:rPr>
                <w:b/>
              </w:rPr>
            </w:pPr>
            <w:r w:rsidRPr="00EB597C">
              <w:rPr>
                <w:b/>
              </w:rPr>
              <w:t>1400</w:t>
            </w:r>
          </w:p>
        </w:tc>
        <w:tc>
          <w:tcPr>
            <w:tcW w:w="680" w:type="dxa"/>
            <w:tcBorders>
              <w:top w:val="nil"/>
            </w:tcBorders>
            <w:shd w:val="clear" w:color="auto" w:fill="auto"/>
          </w:tcPr>
          <w:p w:rsidR="00DC4E8E" w:rsidRPr="00EB597C" w:rsidRDefault="00DC4E8E" w:rsidP="00EB597C">
            <w:pPr>
              <w:pStyle w:val="TableText"/>
              <w:tabs>
                <w:tab w:val="decimal" w:pos="480"/>
              </w:tabs>
              <w:rPr>
                <w:b/>
              </w:rPr>
            </w:pPr>
            <w:r w:rsidRPr="00EB597C">
              <w:rPr>
                <w:b/>
              </w:rPr>
              <w:t>1341</w:t>
            </w:r>
          </w:p>
        </w:tc>
        <w:tc>
          <w:tcPr>
            <w:tcW w:w="681" w:type="dxa"/>
            <w:tcBorders>
              <w:top w:val="nil"/>
            </w:tcBorders>
            <w:shd w:val="clear" w:color="auto" w:fill="auto"/>
          </w:tcPr>
          <w:p w:rsidR="00DC4E8E" w:rsidRPr="00EB597C" w:rsidRDefault="00DC4E8E" w:rsidP="00EB597C">
            <w:pPr>
              <w:pStyle w:val="TableText"/>
              <w:tabs>
                <w:tab w:val="decimal" w:pos="480"/>
              </w:tabs>
              <w:rPr>
                <w:b/>
              </w:rPr>
            </w:pPr>
            <w:r w:rsidRPr="00EB597C">
              <w:rPr>
                <w:b/>
              </w:rPr>
              <w:t>1417</w:t>
            </w:r>
          </w:p>
        </w:tc>
        <w:tc>
          <w:tcPr>
            <w:tcW w:w="680" w:type="dxa"/>
            <w:tcBorders>
              <w:top w:val="nil"/>
            </w:tcBorders>
            <w:shd w:val="clear" w:color="auto" w:fill="auto"/>
          </w:tcPr>
          <w:p w:rsidR="00DC4E8E" w:rsidRPr="00EB597C" w:rsidRDefault="00DC4E8E" w:rsidP="00EB597C">
            <w:pPr>
              <w:pStyle w:val="TableText"/>
              <w:tabs>
                <w:tab w:val="decimal" w:pos="480"/>
              </w:tabs>
              <w:rPr>
                <w:b/>
              </w:rPr>
            </w:pPr>
            <w:r w:rsidRPr="00EB597C">
              <w:rPr>
                <w:b/>
              </w:rPr>
              <w:t>1384</w:t>
            </w:r>
          </w:p>
        </w:tc>
        <w:tc>
          <w:tcPr>
            <w:tcW w:w="680" w:type="dxa"/>
            <w:tcBorders>
              <w:top w:val="nil"/>
            </w:tcBorders>
            <w:shd w:val="clear" w:color="auto" w:fill="auto"/>
          </w:tcPr>
          <w:p w:rsidR="00DC4E8E" w:rsidRPr="00EB597C" w:rsidRDefault="00DC4E8E" w:rsidP="00EB597C">
            <w:pPr>
              <w:pStyle w:val="TableText"/>
              <w:tabs>
                <w:tab w:val="decimal" w:pos="480"/>
              </w:tabs>
              <w:rPr>
                <w:b/>
              </w:rPr>
            </w:pPr>
            <w:r w:rsidRPr="00EB597C">
              <w:rPr>
                <w:b/>
              </w:rPr>
              <w:t>1466</w:t>
            </w:r>
          </w:p>
        </w:tc>
        <w:tc>
          <w:tcPr>
            <w:tcW w:w="680" w:type="dxa"/>
            <w:tcBorders>
              <w:top w:val="nil"/>
            </w:tcBorders>
            <w:shd w:val="clear" w:color="auto" w:fill="auto"/>
          </w:tcPr>
          <w:p w:rsidR="00DC4E8E" w:rsidRPr="00EB597C" w:rsidRDefault="00DC4E8E" w:rsidP="00EB597C">
            <w:pPr>
              <w:pStyle w:val="TableText"/>
              <w:tabs>
                <w:tab w:val="decimal" w:pos="480"/>
              </w:tabs>
              <w:rPr>
                <w:b/>
              </w:rPr>
            </w:pPr>
            <w:r w:rsidRPr="00EB597C">
              <w:rPr>
                <w:b/>
              </w:rPr>
              <w:t>1511</w:t>
            </w:r>
          </w:p>
        </w:tc>
        <w:tc>
          <w:tcPr>
            <w:tcW w:w="681" w:type="dxa"/>
            <w:tcBorders>
              <w:top w:val="nil"/>
            </w:tcBorders>
            <w:shd w:val="clear" w:color="auto" w:fill="auto"/>
          </w:tcPr>
          <w:p w:rsidR="00DC4E8E" w:rsidRPr="00EB597C" w:rsidRDefault="00DC4E8E" w:rsidP="00EB597C">
            <w:pPr>
              <w:pStyle w:val="TableText"/>
              <w:tabs>
                <w:tab w:val="decimal" w:pos="480"/>
              </w:tabs>
              <w:rPr>
                <w:b/>
              </w:rPr>
            </w:pPr>
            <w:r w:rsidRPr="00EB597C">
              <w:rPr>
                <w:b/>
              </w:rPr>
              <w:t>1668</w:t>
            </w:r>
          </w:p>
        </w:tc>
        <w:tc>
          <w:tcPr>
            <w:tcW w:w="680" w:type="dxa"/>
            <w:tcBorders>
              <w:top w:val="nil"/>
            </w:tcBorders>
            <w:shd w:val="clear" w:color="auto" w:fill="auto"/>
          </w:tcPr>
          <w:p w:rsidR="00DC4E8E" w:rsidRPr="00EB597C" w:rsidRDefault="00DC4E8E" w:rsidP="00EB597C">
            <w:pPr>
              <w:pStyle w:val="TableText"/>
              <w:tabs>
                <w:tab w:val="decimal" w:pos="480"/>
              </w:tabs>
              <w:rPr>
                <w:b/>
              </w:rPr>
            </w:pPr>
            <w:r w:rsidRPr="00EB597C">
              <w:rPr>
                <w:b/>
              </w:rPr>
              <w:t>1778</w:t>
            </w:r>
          </w:p>
        </w:tc>
        <w:tc>
          <w:tcPr>
            <w:tcW w:w="680" w:type="dxa"/>
            <w:tcBorders>
              <w:top w:val="nil"/>
            </w:tcBorders>
            <w:shd w:val="clear" w:color="auto" w:fill="auto"/>
          </w:tcPr>
          <w:p w:rsidR="00DC4E8E" w:rsidRPr="00EB597C" w:rsidRDefault="00DC4E8E" w:rsidP="00EB597C">
            <w:pPr>
              <w:pStyle w:val="TableText"/>
              <w:tabs>
                <w:tab w:val="decimal" w:pos="480"/>
              </w:tabs>
              <w:rPr>
                <w:b/>
              </w:rPr>
            </w:pPr>
            <w:r w:rsidRPr="00EB597C">
              <w:rPr>
                <w:b/>
              </w:rPr>
              <w:t>2037</w:t>
            </w:r>
          </w:p>
        </w:tc>
        <w:tc>
          <w:tcPr>
            <w:tcW w:w="681" w:type="dxa"/>
            <w:tcBorders>
              <w:top w:val="nil"/>
            </w:tcBorders>
            <w:shd w:val="clear" w:color="auto" w:fill="auto"/>
          </w:tcPr>
          <w:p w:rsidR="00DC4E8E" w:rsidRPr="00EB597C" w:rsidRDefault="00DC4E8E" w:rsidP="00EB597C">
            <w:pPr>
              <w:pStyle w:val="TableText"/>
              <w:tabs>
                <w:tab w:val="decimal" w:pos="480"/>
              </w:tabs>
              <w:rPr>
                <w:b/>
              </w:rPr>
            </w:pPr>
            <w:r w:rsidRPr="00EB597C">
              <w:rPr>
                <w:b/>
              </w:rPr>
              <w:t>15,431</w:t>
            </w:r>
          </w:p>
        </w:tc>
      </w:tr>
    </w:tbl>
    <w:p w:rsidR="00DC4E8E" w:rsidRDefault="00DC4E8E" w:rsidP="00DC1A9A">
      <w:pPr>
        <w:pStyle w:val="Note"/>
        <w:ind w:left="0" w:firstLine="0"/>
      </w:pPr>
      <w:r>
        <w:t>Note: This table was generated when geospatial coding in the Socrates database was at 94%, hence the total figure of 15,431 does not equate with the full number of carer support clients (15,890).</w:t>
      </w:r>
    </w:p>
    <w:p w:rsidR="00DC1A9A" w:rsidRDefault="00DC1A9A" w:rsidP="00EB597C"/>
    <w:p w:rsidR="00DC4E8E" w:rsidRDefault="00DC4E8E" w:rsidP="00DC1A9A">
      <w:pPr>
        <w:pStyle w:val="Figure"/>
      </w:pPr>
      <w:bookmarkStart w:id="155" w:name="_Toc410633679"/>
      <w:r>
        <w:t>Figure 21:</w:t>
      </w:r>
      <w:r w:rsidR="00DC1A9A">
        <w:t xml:space="preserve"> </w:t>
      </w:r>
      <w:r>
        <w:t>Carer support clients by ethnicity and deprivation level</w:t>
      </w:r>
      <w:bookmarkEnd w:id="155"/>
    </w:p>
    <w:p w:rsidR="00DC4E8E" w:rsidRDefault="00DC4E8E" w:rsidP="00DC1A9A">
      <w:r>
        <w:rPr>
          <w:noProof/>
          <w:lang w:eastAsia="en-NZ"/>
        </w:rPr>
        <w:drawing>
          <wp:inline distT="0" distB="0" distL="0" distR="0" wp14:anchorId="7D6DFDED" wp14:editId="7FB36EA5">
            <wp:extent cx="5735116" cy="2977286"/>
            <wp:effectExtent l="0" t="0" r="0" b="0"/>
            <wp:docPr id="16" name="Chart 16" title="Figure 21: Carer support clients by ethnicity and deprivation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C1A9A" w:rsidRDefault="00DC1A9A" w:rsidP="00DC1A9A"/>
    <w:p w:rsidR="00DC1A9A" w:rsidRDefault="00DC4E8E" w:rsidP="00DC1A9A">
      <w:r>
        <w:t>Observations:</w:t>
      </w:r>
    </w:p>
    <w:p w:rsidR="00DC4E8E" w:rsidRDefault="00DC4E8E" w:rsidP="00DC1A9A">
      <w:pPr>
        <w:pStyle w:val="Bullet"/>
      </w:pPr>
      <w:r>
        <w:t>The distribution of clients is markedly skewed towards high-deprivation deciles.</w:t>
      </w:r>
    </w:p>
    <w:p w:rsidR="00DC4E8E" w:rsidRDefault="00DC4E8E" w:rsidP="00DC1A9A">
      <w:pPr>
        <w:pStyle w:val="Bullet"/>
      </w:pPr>
      <w:r>
        <w:t>Māori and Pacific clients using carer support are significantly skewed towards high-deprivation deciles.</w:t>
      </w:r>
    </w:p>
    <w:p w:rsidR="00DC4E8E" w:rsidRDefault="00DC4E8E" w:rsidP="00DC1A9A"/>
    <w:p w:rsidR="00DC4E8E" w:rsidRDefault="00DC4E8E" w:rsidP="00DC1A9A">
      <w:pPr>
        <w:pStyle w:val="Heading3"/>
      </w:pPr>
      <w:bookmarkStart w:id="156" w:name="_Toc409612046"/>
      <w:r>
        <w:t>Location</w:t>
      </w:r>
      <w:bookmarkEnd w:id="156"/>
    </w:p>
    <w:p w:rsidR="00DC4E8E" w:rsidRDefault="00DC4E8E" w:rsidP="00DC1A9A">
      <w:pPr>
        <w:pStyle w:val="Table"/>
      </w:pPr>
      <w:bookmarkStart w:id="157" w:name="_Toc410633597"/>
      <w:r>
        <w:t>Table 26:</w:t>
      </w:r>
      <w:r w:rsidR="00DC1A9A">
        <w:t xml:space="preserve"> </w:t>
      </w:r>
      <w:r>
        <w:t>Carer support clients by region and ethnicity</w:t>
      </w:r>
      <w:bookmarkEnd w:id="15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57"/>
        <w:gridCol w:w="1199"/>
        <w:gridCol w:w="1200"/>
        <w:gridCol w:w="1200"/>
        <w:gridCol w:w="1200"/>
        <w:gridCol w:w="1200"/>
        <w:gridCol w:w="1200"/>
      </w:tblGrid>
      <w:tr w:rsidR="00DC4E8E" w:rsidRPr="00EB597C" w:rsidTr="00EB597C">
        <w:trPr>
          <w:cantSplit/>
        </w:trPr>
        <w:tc>
          <w:tcPr>
            <w:tcW w:w="2157" w:type="dxa"/>
            <w:tcBorders>
              <w:top w:val="single" w:sz="4" w:space="0" w:color="auto"/>
              <w:bottom w:val="single" w:sz="4" w:space="0" w:color="auto"/>
            </w:tcBorders>
            <w:shd w:val="clear" w:color="auto" w:fill="auto"/>
          </w:tcPr>
          <w:p w:rsidR="00DC4E8E" w:rsidRPr="00EB597C" w:rsidRDefault="00DC4E8E" w:rsidP="00EB597C">
            <w:pPr>
              <w:pStyle w:val="TableText"/>
              <w:keepNext/>
              <w:rPr>
                <w:b/>
              </w:rPr>
            </w:pPr>
            <w:r w:rsidRPr="00EB597C">
              <w:rPr>
                <w:b/>
              </w:rPr>
              <w:t>Region</w:t>
            </w:r>
          </w:p>
        </w:tc>
        <w:tc>
          <w:tcPr>
            <w:tcW w:w="1199"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European/ Other</w:t>
            </w:r>
          </w:p>
        </w:tc>
        <w:tc>
          <w:tcPr>
            <w:tcW w:w="120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Māori</w:t>
            </w:r>
          </w:p>
        </w:tc>
        <w:tc>
          <w:tcPr>
            <w:tcW w:w="120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Pacific</w:t>
            </w:r>
          </w:p>
        </w:tc>
        <w:tc>
          <w:tcPr>
            <w:tcW w:w="120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Asian</w:t>
            </w:r>
          </w:p>
        </w:tc>
        <w:tc>
          <w:tcPr>
            <w:tcW w:w="120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 xml:space="preserve">Not </w:t>
            </w:r>
            <w:r w:rsidR="00EB597C">
              <w:rPr>
                <w:b/>
              </w:rPr>
              <w:t>s</w:t>
            </w:r>
            <w:r w:rsidRPr="00EB597C">
              <w:rPr>
                <w:b/>
              </w:rPr>
              <w:t>tated</w:t>
            </w:r>
          </w:p>
        </w:tc>
        <w:tc>
          <w:tcPr>
            <w:tcW w:w="1200" w:type="dxa"/>
            <w:tcBorders>
              <w:top w:val="single" w:sz="4" w:space="0" w:color="auto"/>
              <w:bottom w:val="single" w:sz="4" w:space="0" w:color="auto"/>
            </w:tcBorders>
            <w:shd w:val="clear" w:color="auto" w:fill="auto"/>
          </w:tcPr>
          <w:p w:rsidR="00DC4E8E" w:rsidRPr="00EB597C" w:rsidRDefault="00DC4E8E" w:rsidP="00EB597C">
            <w:pPr>
              <w:pStyle w:val="TableText"/>
              <w:jc w:val="center"/>
              <w:rPr>
                <w:b/>
              </w:rPr>
            </w:pPr>
            <w:r w:rsidRPr="00EB597C">
              <w:rPr>
                <w:b/>
              </w:rPr>
              <w:t>Total</w:t>
            </w:r>
          </w:p>
        </w:tc>
      </w:tr>
      <w:tr w:rsidR="00DC4E8E" w:rsidTr="00EB597C">
        <w:trPr>
          <w:cantSplit/>
        </w:trPr>
        <w:tc>
          <w:tcPr>
            <w:tcW w:w="2157" w:type="dxa"/>
            <w:tcBorders>
              <w:top w:val="single" w:sz="4" w:space="0" w:color="auto"/>
              <w:bottom w:val="nil"/>
            </w:tcBorders>
            <w:shd w:val="clear" w:color="auto" w:fill="F2F2F2" w:themeFill="background1" w:themeFillShade="F2"/>
          </w:tcPr>
          <w:p w:rsidR="00DC4E8E" w:rsidRDefault="00DC4E8E" w:rsidP="00EB597C">
            <w:pPr>
              <w:pStyle w:val="TableText"/>
              <w:keepNext/>
            </w:pPr>
            <w:r>
              <w:t>Auckland</w:t>
            </w:r>
          </w:p>
        </w:tc>
        <w:tc>
          <w:tcPr>
            <w:tcW w:w="1199"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763"/>
              </w:tabs>
            </w:pPr>
            <w:r>
              <w:t>2830</w:t>
            </w:r>
          </w:p>
        </w:tc>
        <w:tc>
          <w:tcPr>
            <w:tcW w:w="1200"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763"/>
              </w:tabs>
            </w:pPr>
            <w:r>
              <w:t>757</w:t>
            </w:r>
          </w:p>
        </w:tc>
        <w:tc>
          <w:tcPr>
            <w:tcW w:w="1200"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763"/>
              </w:tabs>
            </w:pPr>
            <w:r>
              <w:t>1041</w:t>
            </w:r>
          </w:p>
        </w:tc>
        <w:tc>
          <w:tcPr>
            <w:tcW w:w="1200"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763"/>
              </w:tabs>
            </w:pPr>
            <w:r>
              <w:t>761</w:t>
            </w:r>
          </w:p>
        </w:tc>
        <w:tc>
          <w:tcPr>
            <w:tcW w:w="1200"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763"/>
              </w:tabs>
            </w:pPr>
            <w:r>
              <w:t>571</w:t>
            </w:r>
          </w:p>
        </w:tc>
        <w:tc>
          <w:tcPr>
            <w:tcW w:w="1200" w:type="dxa"/>
            <w:tcBorders>
              <w:top w:val="single" w:sz="4" w:space="0" w:color="auto"/>
              <w:bottom w:val="nil"/>
            </w:tcBorders>
            <w:shd w:val="clear" w:color="auto" w:fill="F2F2F2" w:themeFill="background1" w:themeFillShade="F2"/>
          </w:tcPr>
          <w:p w:rsidR="00DC4E8E" w:rsidRDefault="00DC4E8E" w:rsidP="00EB597C">
            <w:pPr>
              <w:pStyle w:val="TableText"/>
              <w:tabs>
                <w:tab w:val="decimal" w:pos="763"/>
              </w:tabs>
            </w:pPr>
            <w:r>
              <w:t>5960</w:t>
            </w:r>
          </w:p>
        </w:tc>
      </w:tr>
      <w:tr w:rsidR="00DC4E8E" w:rsidTr="00EB597C">
        <w:trPr>
          <w:cantSplit/>
        </w:trPr>
        <w:tc>
          <w:tcPr>
            <w:tcW w:w="2157" w:type="dxa"/>
            <w:tcBorders>
              <w:top w:val="nil"/>
              <w:bottom w:val="nil"/>
            </w:tcBorders>
            <w:shd w:val="clear" w:color="auto" w:fill="auto"/>
          </w:tcPr>
          <w:p w:rsidR="00DC4E8E" w:rsidRDefault="00DC4E8E" w:rsidP="00EB597C">
            <w:pPr>
              <w:pStyle w:val="TableText"/>
              <w:keepNext/>
            </w:pPr>
            <w:r>
              <w:t>Canterbury</w:t>
            </w:r>
          </w:p>
        </w:tc>
        <w:tc>
          <w:tcPr>
            <w:tcW w:w="1199" w:type="dxa"/>
            <w:tcBorders>
              <w:top w:val="nil"/>
              <w:bottom w:val="nil"/>
            </w:tcBorders>
            <w:shd w:val="clear" w:color="auto" w:fill="auto"/>
          </w:tcPr>
          <w:p w:rsidR="00DC4E8E" w:rsidRDefault="00DC4E8E" w:rsidP="00EB597C">
            <w:pPr>
              <w:pStyle w:val="TableText"/>
              <w:tabs>
                <w:tab w:val="decimal" w:pos="763"/>
              </w:tabs>
            </w:pPr>
            <w:r>
              <w:t>1639</w:t>
            </w:r>
          </w:p>
        </w:tc>
        <w:tc>
          <w:tcPr>
            <w:tcW w:w="1200" w:type="dxa"/>
            <w:tcBorders>
              <w:top w:val="nil"/>
              <w:bottom w:val="nil"/>
            </w:tcBorders>
            <w:shd w:val="clear" w:color="auto" w:fill="auto"/>
          </w:tcPr>
          <w:p w:rsidR="00DC4E8E" w:rsidRDefault="00DC4E8E" w:rsidP="00EB597C">
            <w:pPr>
              <w:pStyle w:val="TableText"/>
              <w:tabs>
                <w:tab w:val="decimal" w:pos="763"/>
              </w:tabs>
            </w:pPr>
            <w:r>
              <w:t>214</w:t>
            </w:r>
          </w:p>
        </w:tc>
        <w:tc>
          <w:tcPr>
            <w:tcW w:w="1200" w:type="dxa"/>
            <w:tcBorders>
              <w:top w:val="nil"/>
              <w:bottom w:val="nil"/>
            </w:tcBorders>
            <w:shd w:val="clear" w:color="auto" w:fill="auto"/>
          </w:tcPr>
          <w:p w:rsidR="00DC4E8E" w:rsidRDefault="00DC4E8E" w:rsidP="00EB597C">
            <w:pPr>
              <w:pStyle w:val="TableText"/>
              <w:tabs>
                <w:tab w:val="decimal" w:pos="763"/>
              </w:tabs>
            </w:pPr>
            <w:r>
              <w:t>37</w:t>
            </w:r>
          </w:p>
        </w:tc>
        <w:tc>
          <w:tcPr>
            <w:tcW w:w="1200" w:type="dxa"/>
            <w:tcBorders>
              <w:top w:val="nil"/>
              <w:bottom w:val="nil"/>
            </w:tcBorders>
            <w:shd w:val="clear" w:color="auto" w:fill="auto"/>
          </w:tcPr>
          <w:p w:rsidR="00DC4E8E" w:rsidRDefault="00DC4E8E" w:rsidP="00EB597C">
            <w:pPr>
              <w:pStyle w:val="TableText"/>
              <w:tabs>
                <w:tab w:val="decimal" w:pos="763"/>
              </w:tabs>
            </w:pPr>
            <w:r>
              <w:t>74</w:t>
            </w:r>
          </w:p>
        </w:tc>
        <w:tc>
          <w:tcPr>
            <w:tcW w:w="1200" w:type="dxa"/>
            <w:tcBorders>
              <w:top w:val="nil"/>
              <w:bottom w:val="nil"/>
            </w:tcBorders>
            <w:shd w:val="clear" w:color="auto" w:fill="auto"/>
          </w:tcPr>
          <w:p w:rsidR="00DC4E8E" w:rsidRDefault="00DC4E8E" w:rsidP="00EB597C">
            <w:pPr>
              <w:pStyle w:val="TableText"/>
              <w:tabs>
                <w:tab w:val="decimal" w:pos="763"/>
              </w:tabs>
            </w:pPr>
            <w:r>
              <w:t>118</w:t>
            </w:r>
          </w:p>
        </w:tc>
        <w:tc>
          <w:tcPr>
            <w:tcW w:w="1200" w:type="dxa"/>
            <w:tcBorders>
              <w:top w:val="nil"/>
              <w:bottom w:val="nil"/>
            </w:tcBorders>
            <w:shd w:val="clear" w:color="auto" w:fill="auto"/>
          </w:tcPr>
          <w:p w:rsidR="00DC4E8E" w:rsidRDefault="00DC4E8E" w:rsidP="00EB597C">
            <w:pPr>
              <w:pStyle w:val="TableText"/>
              <w:tabs>
                <w:tab w:val="decimal" w:pos="763"/>
              </w:tabs>
            </w:pPr>
            <w:r>
              <w:t>2082</w:t>
            </w:r>
          </w:p>
        </w:tc>
      </w:tr>
      <w:tr w:rsidR="00DC4E8E" w:rsidTr="00EB597C">
        <w:trPr>
          <w:cantSplit/>
        </w:trPr>
        <w:tc>
          <w:tcPr>
            <w:tcW w:w="2157" w:type="dxa"/>
            <w:tcBorders>
              <w:top w:val="nil"/>
              <w:bottom w:val="nil"/>
            </w:tcBorders>
            <w:shd w:val="clear" w:color="auto" w:fill="F2F2F2" w:themeFill="background1" w:themeFillShade="F2"/>
          </w:tcPr>
          <w:p w:rsidR="00DC4E8E" w:rsidRDefault="00DC4E8E" w:rsidP="00EB597C">
            <w:pPr>
              <w:pStyle w:val="TableText"/>
              <w:keepNext/>
            </w:pPr>
            <w:r>
              <w:t>Waikato</w:t>
            </w:r>
          </w:p>
        </w:tc>
        <w:tc>
          <w:tcPr>
            <w:tcW w:w="1199" w:type="dxa"/>
            <w:tcBorders>
              <w:top w:val="nil"/>
              <w:bottom w:val="nil"/>
            </w:tcBorders>
            <w:shd w:val="clear" w:color="auto" w:fill="F2F2F2" w:themeFill="background1" w:themeFillShade="F2"/>
          </w:tcPr>
          <w:p w:rsidR="00DC4E8E" w:rsidRDefault="00DC4E8E" w:rsidP="00EB597C">
            <w:pPr>
              <w:pStyle w:val="TableText"/>
              <w:tabs>
                <w:tab w:val="decimal" w:pos="763"/>
              </w:tabs>
            </w:pPr>
            <w:r>
              <w:t>918</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441</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42</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51</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25</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1477</w:t>
            </w:r>
          </w:p>
        </w:tc>
      </w:tr>
      <w:tr w:rsidR="00DC4E8E" w:rsidTr="00EB597C">
        <w:trPr>
          <w:cantSplit/>
        </w:trPr>
        <w:tc>
          <w:tcPr>
            <w:tcW w:w="2157" w:type="dxa"/>
            <w:tcBorders>
              <w:top w:val="nil"/>
              <w:bottom w:val="nil"/>
            </w:tcBorders>
            <w:shd w:val="clear" w:color="auto" w:fill="auto"/>
          </w:tcPr>
          <w:p w:rsidR="00DC4E8E" w:rsidRDefault="00DC4E8E" w:rsidP="00EB597C">
            <w:pPr>
              <w:pStyle w:val="TableText"/>
              <w:keepNext/>
            </w:pPr>
            <w:r>
              <w:t>Wellington</w:t>
            </w:r>
          </w:p>
        </w:tc>
        <w:tc>
          <w:tcPr>
            <w:tcW w:w="1199" w:type="dxa"/>
            <w:tcBorders>
              <w:top w:val="nil"/>
              <w:bottom w:val="nil"/>
            </w:tcBorders>
            <w:shd w:val="clear" w:color="auto" w:fill="auto"/>
          </w:tcPr>
          <w:p w:rsidR="00DC4E8E" w:rsidRDefault="00DC4E8E" w:rsidP="00EB597C">
            <w:pPr>
              <w:pStyle w:val="TableText"/>
              <w:tabs>
                <w:tab w:val="decimal" w:pos="763"/>
              </w:tabs>
            </w:pPr>
            <w:r>
              <w:t>877</w:t>
            </w:r>
          </w:p>
        </w:tc>
        <w:tc>
          <w:tcPr>
            <w:tcW w:w="1200" w:type="dxa"/>
            <w:tcBorders>
              <w:top w:val="nil"/>
              <w:bottom w:val="nil"/>
            </w:tcBorders>
            <w:shd w:val="clear" w:color="auto" w:fill="auto"/>
          </w:tcPr>
          <w:p w:rsidR="00DC4E8E" w:rsidRDefault="00DC4E8E" w:rsidP="00EB597C">
            <w:pPr>
              <w:pStyle w:val="TableText"/>
              <w:tabs>
                <w:tab w:val="decimal" w:pos="763"/>
              </w:tabs>
            </w:pPr>
            <w:r>
              <w:t>187</w:t>
            </w:r>
          </w:p>
        </w:tc>
        <w:tc>
          <w:tcPr>
            <w:tcW w:w="1200" w:type="dxa"/>
            <w:tcBorders>
              <w:top w:val="nil"/>
              <w:bottom w:val="nil"/>
            </w:tcBorders>
            <w:shd w:val="clear" w:color="auto" w:fill="auto"/>
          </w:tcPr>
          <w:p w:rsidR="00DC4E8E" w:rsidRDefault="00DC4E8E" w:rsidP="00EB597C">
            <w:pPr>
              <w:pStyle w:val="TableText"/>
              <w:tabs>
                <w:tab w:val="decimal" w:pos="763"/>
              </w:tabs>
            </w:pPr>
            <w:r>
              <w:t>126</w:t>
            </w:r>
          </w:p>
        </w:tc>
        <w:tc>
          <w:tcPr>
            <w:tcW w:w="1200" w:type="dxa"/>
            <w:tcBorders>
              <w:top w:val="nil"/>
              <w:bottom w:val="nil"/>
            </w:tcBorders>
            <w:shd w:val="clear" w:color="auto" w:fill="auto"/>
          </w:tcPr>
          <w:p w:rsidR="00DC4E8E" w:rsidRDefault="00DC4E8E" w:rsidP="00EB597C">
            <w:pPr>
              <w:pStyle w:val="TableText"/>
              <w:tabs>
                <w:tab w:val="decimal" w:pos="763"/>
              </w:tabs>
            </w:pPr>
            <w:r>
              <w:t>85</w:t>
            </w:r>
          </w:p>
        </w:tc>
        <w:tc>
          <w:tcPr>
            <w:tcW w:w="1200" w:type="dxa"/>
            <w:tcBorders>
              <w:top w:val="nil"/>
              <w:bottom w:val="nil"/>
            </w:tcBorders>
            <w:shd w:val="clear" w:color="auto" w:fill="auto"/>
          </w:tcPr>
          <w:p w:rsidR="00DC4E8E" w:rsidRDefault="00DC4E8E" w:rsidP="00EB597C">
            <w:pPr>
              <w:pStyle w:val="TableText"/>
              <w:tabs>
                <w:tab w:val="decimal" w:pos="763"/>
              </w:tabs>
            </w:pPr>
            <w:r>
              <w:t>35</w:t>
            </w:r>
          </w:p>
        </w:tc>
        <w:tc>
          <w:tcPr>
            <w:tcW w:w="1200" w:type="dxa"/>
            <w:tcBorders>
              <w:top w:val="nil"/>
              <w:bottom w:val="nil"/>
            </w:tcBorders>
            <w:shd w:val="clear" w:color="auto" w:fill="auto"/>
          </w:tcPr>
          <w:p w:rsidR="00DC4E8E" w:rsidRDefault="00DC4E8E" w:rsidP="00EB597C">
            <w:pPr>
              <w:pStyle w:val="TableText"/>
              <w:tabs>
                <w:tab w:val="decimal" w:pos="763"/>
              </w:tabs>
            </w:pPr>
            <w:r>
              <w:t>1310</w:t>
            </w:r>
          </w:p>
        </w:tc>
      </w:tr>
      <w:tr w:rsidR="00DC4E8E" w:rsidTr="00EB597C">
        <w:trPr>
          <w:cantSplit/>
        </w:trPr>
        <w:tc>
          <w:tcPr>
            <w:tcW w:w="2157" w:type="dxa"/>
            <w:tcBorders>
              <w:top w:val="nil"/>
              <w:bottom w:val="nil"/>
            </w:tcBorders>
            <w:shd w:val="clear" w:color="auto" w:fill="F2F2F2" w:themeFill="background1" w:themeFillShade="F2"/>
          </w:tcPr>
          <w:p w:rsidR="00DC4E8E" w:rsidRDefault="00DC4E8E" w:rsidP="00EB597C">
            <w:pPr>
              <w:pStyle w:val="TableText"/>
              <w:keepNext/>
            </w:pPr>
            <w:r>
              <w:t>Bay of Plenty</w:t>
            </w:r>
          </w:p>
        </w:tc>
        <w:tc>
          <w:tcPr>
            <w:tcW w:w="1199" w:type="dxa"/>
            <w:tcBorders>
              <w:top w:val="nil"/>
              <w:bottom w:val="nil"/>
            </w:tcBorders>
            <w:shd w:val="clear" w:color="auto" w:fill="F2F2F2" w:themeFill="background1" w:themeFillShade="F2"/>
          </w:tcPr>
          <w:p w:rsidR="00DC4E8E" w:rsidRDefault="00DC4E8E" w:rsidP="00EB597C">
            <w:pPr>
              <w:pStyle w:val="TableText"/>
              <w:tabs>
                <w:tab w:val="decimal" w:pos="763"/>
              </w:tabs>
            </w:pPr>
            <w:r>
              <w:t>726</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366</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19</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23</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5</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1139</w:t>
            </w:r>
          </w:p>
        </w:tc>
      </w:tr>
      <w:tr w:rsidR="00DC4E8E" w:rsidTr="00EB597C">
        <w:trPr>
          <w:cantSplit/>
        </w:trPr>
        <w:tc>
          <w:tcPr>
            <w:tcW w:w="2157" w:type="dxa"/>
            <w:tcBorders>
              <w:top w:val="nil"/>
              <w:bottom w:val="nil"/>
            </w:tcBorders>
            <w:shd w:val="clear" w:color="auto" w:fill="auto"/>
          </w:tcPr>
          <w:p w:rsidR="00DC4E8E" w:rsidRDefault="00DC4E8E" w:rsidP="00EB597C">
            <w:pPr>
              <w:pStyle w:val="TableText"/>
              <w:keepNext/>
            </w:pPr>
            <w:r>
              <w:t>Manawatu-Wanganui</w:t>
            </w:r>
          </w:p>
        </w:tc>
        <w:tc>
          <w:tcPr>
            <w:tcW w:w="1199" w:type="dxa"/>
            <w:tcBorders>
              <w:top w:val="nil"/>
              <w:bottom w:val="nil"/>
            </w:tcBorders>
            <w:shd w:val="clear" w:color="auto" w:fill="auto"/>
          </w:tcPr>
          <w:p w:rsidR="00DC4E8E" w:rsidRDefault="00DC4E8E" w:rsidP="00EB597C">
            <w:pPr>
              <w:pStyle w:val="TableText"/>
              <w:tabs>
                <w:tab w:val="decimal" w:pos="763"/>
              </w:tabs>
            </w:pPr>
            <w:r>
              <w:t>514</w:t>
            </w:r>
          </w:p>
        </w:tc>
        <w:tc>
          <w:tcPr>
            <w:tcW w:w="1200" w:type="dxa"/>
            <w:tcBorders>
              <w:top w:val="nil"/>
              <w:bottom w:val="nil"/>
            </w:tcBorders>
            <w:shd w:val="clear" w:color="auto" w:fill="auto"/>
          </w:tcPr>
          <w:p w:rsidR="00DC4E8E" w:rsidRDefault="00DC4E8E" w:rsidP="00EB597C">
            <w:pPr>
              <w:pStyle w:val="TableText"/>
              <w:tabs>
                <w:tab w:val="decimal" w:pos="763"/>
              </w:tabs>
            </w:pPr>
            <w:r>
              <w:t>152</w:t>
            </w:r>
          </w:p>
        </w:tc>
        <w:tc>
          <w:tcPr>
            <w:tcW w:w="1200" w:type="dxa"/>
            <w:tcBorders>
              <w:top w:val="nil"/>
              <w:bottom w:val="nil"/>
            </w:tcBorders>
            <w:shd w:val="clear" w:color="auto" w:fill="auto"/>
          </w:tcPr>
          <w:p w:rsidR="00DC4E8E" w:rsidRDefault="00DC4E8E" w:rsidP="00EB597C">
            <w:pPr>
              <w:pStyle w:val="TableText"/>
              <w:tabs>
                <w:tab w:val="decimal" w:pos="763"/>
              </w:tabs>
            </w:pPr>
            <w:r>
              <w:t>16</w:t>
            </w:r>
          </w:p>
        </w:tc>
        <w:tc>
          <w:tcPr>
            <w:tcW w:w="1200" w:type="dxa"/>
            <w:tcBorders>
              <w:top w:val="nil"/>
              <w:bottom w:val="nil"/>
            </w:tcBorders>
            <w:shd w:val="clear" w:color="auto" w:fill="auto"/>
          </w:tcPr>
          <w:p w:rsidR="00DC4E8E" w:rsidRDefault="00DC4E8E" w:rsidP="00EB597C">
            <w:pPr>
              <w:pStyle w:val="TableText"/>
              <w:tabs>
                <w:tab w:val="decimal" w:pos="763"/>
              </w:tabs>
            </w:pPr>
            <w:r>
              <w:t>23</w:t>
            </w:r>
          </w:p>
        </w:tc>
        <w:tc>
          <w:tcPr>
            <w:tcW w:w="1200" w:type="dxa"/>
            <w:tcBorders>
              <w:top w:val="nil"/>
              <w:bottom w:val="nil"/>
            </w:tcBorders>
            <w:shd w:val="clear" w:color="auto" w:fill="auto"/>
          </w:tcPr>
          <w:p w:rsidR="00DC4E8E" w:rsidRDefault="00DC4E8E" w:rsidP="00EB597C">
            <w:pPr>
              <w:pStyle w:val="TableText"/>
              <w:tabs>
                <w:tab w:val="decimal" w:pos="763"/>
              </w:tabs>
            </w:pPr>
            <w:r>
              <w:t>8</w:t>
            </w:r>
          </w:p>
        </w:tc>
        <w:tc>
          <w:tcPr>
            <w:tcW w:w="1200" w:type="dxa"/>
            <w:tcBorders>
              <w:top w:val="nil"/>
              <w:bottom w:val="nil"/>
            </w:tcBorders>
            <w:shd w:val="clear" w:color="auto" w:fill="auto"/>
          </w:tcPr>
          <w:p w:rsidR="00DC4E8E" w:rsidRDefault="00DC4E8E" w:rsidP="00EB597C">
            <w:pPr>
              <w:pStyle w:val="TableText"/>
              <w:tabs>
                <w:tab w:val="decimal" w:pos="763"/>
              </w:tabs>
            </w:pPr>
            <w:r>
              <w:t>713</w:t>
            </w:r>
          </w:p>
        </w:tc>
      </w:tr>
      <w:tr w:rsidR="00DC4E8E" w:rsidTr="00EB597C">
        <w:trPr>
          <w:cantSplit/>
        </w:trPr>
        <w:tc>
          <w:tcPr>
            <w:tcW w:w="2157" w:type="dxa"/>
            <w:tcBorders>
              <w:top w:val="nil"/>
              <w:bottom w:val="nil"/>
            </w:tcBorders>
            <w:shd w:val="clear" w:color="auto" w:fill="F2F2F2" w:themeFill="background1" w:themeFillShade="F2"/>
          </w:tcPr>
          <w:p w:rsidR="00DC4E8E" w:rsidRDefault="00DC4E8E" w:rsidP="00EB597C">
            <w:pPr>
              <w:pStyle w:val="TableText"/>
            </w:pPr>
            <w:r>
              <w:t>Otago</w:t>
            </w:r>
          </w:p>
        </w:tc>
        <w:tc>
          <w:tcPr>
            <w:tcW w:w="1199" w:type="dxa"/>
            <w:tcBorders>
              <w:top w:val="nil"/>
              <w:bottom w:val="nil"/>
            </w:tcBorders>
            <w:shd w:val="clear" w:color="auto" w:fill="F2F2F2" w:themeFill="background1" w:themeFillShade="F2"/>
          </w:tcPr>
          <w:p w:rsidR="00DC4E8E" w:rsidRDefault="00DC4E8E" w:rsidP="00EB597C">
            <w:pPr>
              <w:pStyle w:val="TableText"/>
              <w:tabs>
                <w:tab w:val="decimal" w:pos="763"/>
              </w:tabs>
            </w:pPr>
            <w:r>
              <w:t>616</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60</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11</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12</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7</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706</w:t>
            </w:r>
          </w:p>
        </w:tc>
      </w:tr>
      <w:tr w:rsidR="00DC4E8E" w:rsidTr="00EB597C">
        <w:trPr>
          <w:cantSplit/>
        </w:trPr>
        <w:tc>
          <w:tcPr>
            <w:tcW w:w="2157" w:type="dxa"/>
            <w:tcBorders>
              <w:top w:val="nil"/>
              <w:bottom w:val="nil"/>
            </w:tcBorders>
            <w:shd w:val="clear" w:color="auto" w:fill="auto"/>
          </w:tcPr>
          <w:p w:rsidR="00DC4E8E" w:rsidRDefault="00DC4E8E" w:rsidP="00EB597C">
            <w:pPr>
              <w:pStyle w:val="TableText"/>
            </w:pPr>
            <w:r>
              <w:t>Northland</w:t>
            </w:r>
          </w:p>
        </w:tc>
        <w:tc>
          <w:tcPr>
            <w:tcW w:w="1199" w:type="dxa"/>
            <w:tcBorders>
              <w:top w:val="nil"/>
              <w:bottom w:val="nil"/>
            </w:tcBorders>
            <w:shd w:val="clear" w:color="auto" w:fill="auto"/>
          </w:tcPr>
          <w:p w:rsidR="00DC4E8E" w:rsidRDefault="00DC4E8E" w:rsidP="00EB597C">
            <w:pPr>
              <w:pStyle w:val="TableText"/>
              <w:tabs>
                <w:tab w:val="decimal" w:pos="763"/>
              </w:tabs>
            </w:pPr>
            <w:r>
              <w:t>320</w:t>
            </w:r>
          </w:p>
        </w:tc>
        <w:tc>
          <w:tcPr>
            <w:tcW w:w="1200" w:type="dxa"/>
            <w:tcBorders>
              <w:top w:val="nil"/>
              <w:bottom w:val="nil"/>
            </w:tcBorders>
            <w:shd w:val="clear" w:color="auto" w:fill="auto"/>
          </w:tcPr>
          <w:p w:rsidR="00DC4E8E" w:rsidRDefault="00DC4E8E" w:rsidP="00EB597C">
            <w:pPr>
              <w:pStyle w:val="TableText"/>
              <w:tabs>
                <w:tab w:val="decimal" w:pos="763"/>
              </w:tabs>
            </w:pPr>
            <w:r>
              <w:t>301</w:t>
            </w:r>
          </w:p>
        </w:tc>
        <w:tc>
          <w:tcPr>
            <w:tcW w:w="1200" w:type="dxa"/>
            <w:tcBorders>
              <w:top w:val="nil"/>
              <w:bottom w:val="nil"/>
            </w:tcBorders>
            <w:shd w:val="clear" w:color="auto" w:fill="auto"/>
          </w:tcPr>
          <w:p w:rsidR="00DC4E8E" w:rsidRDefault="00DC4E8E" w:rsidP="00EB597C">
            <w:pPr>
              <w:pStyle w:val="TableText"/>
              <w:tabs>
                <w:tab w:val="decimal" w:pos="763"/>
              </w:tabs>
            </w:pPr>
            <w:r>
              <w:t>8</w:t>
            </w:r>
          </w:p>
        </w:tc>
        <w:tc>
          <w:tcPr>
            <w:tcW w:w="1200" w:type="dxa"/>
            <w:tcBorders>
              <w:top w:val="nil"/>
              <w:bottom w:val="nil"/>
            </w:tcBorders>
            <w:shd w:val="clear" w:color="auto" w:fill="auto"/>
          </w:tcPr>
          <w:p w:rsidR="00DC4E8E" w:rsidRDefault="00DC4E8E" w:rsidP="00EB597C">
            <w:pPr>
              <w:pStyle w:val="TableText"/>
              <w:tabs>
                <w:tab w:val="decimal" w:pos="763"/>
              </w:tabs>
            </w:pPr>
            <w:r>
              <w:t>12</w:t>
            </w:r>
          </w:p>
        </w:tc>
        <w:tc>
          <w:tcPr>
            <w:tcW w:w="1200" w:type="dxa"/>
            <w:tcBorders>
              <w:top w:val="nil"/>
              <w:bottom w:val="nil"/>
            </w:tcBorders>
            <w:shd w:val="clear" w:color="auto" w:fill="auto"/>
          </w:tcPr>
          <w:p w:rsidR="00DC4E8E" w:rsidRDefault="00DC4E8E" w:rsidP="00EB597C">
            <w:pPr>
              <w:pStyle w:val="TableText"/>
              <w:tabs>
                <w:tab w:val="decimal" w:pos="763"/>
              </w:tabs>
            </w:pPr>
            <w:r>
              <w:t>3</w:t>
            </w:r>
          </w:p>
        </w:tc>
        <w:tc>
          <w:tcPr>
            <w:tcW w:w="1200" w:type="dxa"/>
            <w:tcBorders>
              <w:top w:val="nil"/>
              <w:bottom w:val="nil"/>
            </w:tcBorders>
            <w:shd w:val="clear" w:color="auto" w:fill="auto"/>
          </w:tcPr>
          <w:p w:rsidR="00DC4E8E" w:rsidRDefault="00DC4E8E" w:rsidP="00EB597C">
            <w:pPr>
              <w:pStyle w:val="TableText"/>
              <w:tabs>
                <w:tab w:val="decimal" w:pos="763"/>
              </w:tabs>
            </w:pPr>
            <w:r>
              <w:t>644</w:t>
            </w:r>
          </w:p>
        </w:tc>
      </w:tr>
      <w:tr w:rsidR="00DC4E8E" w:rsidTr="00EB597C">
        <w:trPr>
          <w:cantSplit/>
        </w:trPr>
        <w:tc>
          <w:tcPr>
            <w:tcW w:w="2157" w:type="dxa"/>
            <w:tcBorders>
              <w:top w:val="nil"/>
              <w:bottom w:val="nil"/>
            </w:tcBorders>
            <w:shd w:val="clear" w:color="auto" w:fill="F2F2F2" w:themeFill="background1" w:themeFillShade="F2"/>
          </w:tcPr>
          <w:p w:rsidR="00DC4E8E" w:rsidRDefault="00DC4E8E" w:rsidP="00EB597C">
            <w:pPr>
              <w:pStyle w:val="TableText"/>
            </w:pPr>
            <w:r>
              <w:t>Taranaki</w:t>
            </w:r>
          </w:p>
        </w:tc>
        <w:tc>
          <w:tcPr>
            <w:tcW w:w="1199" w:type="dxa"/>
            <w:tcBorders>
              <w:top w:val="nil"/>
              <w:bottom w:val="nil"/>
            </w:tcBorders>
            <w:shd w:val="clear" w:color="auto" w:fill="F2F2F2" w:themeFill="background1" w:themeFillShade="F2"/>
          </w:tcPr>
          <w:p w:rsidR="00DC4E8E" w:rsidRDefault="00DC4E8E" w:rsidP="00EB597C">
            <w:pPr>
              <w:pStyle w:val="TableText"/>
              <w:tabs>
                <w:tab w:val="decimal" w:pos="763"/>
              </w:tabs>
            </w:pPr>
            <w:r>
              <w:t>311</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91</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2</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5</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3</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412</w:t>
            </w:r>
          </w:p>
        </w:tc>
      </w:tr>
      <w:tr w:rsidR="00DC4E8E" w:rsidTr="00EB597C">
        <w:trPr>
          <w:cantSplit/>
        </w:trPr>
        <w:tc>
          <w:tcPr>
            <w:tcW w:w="2157" w:type="dxa"/>
            <w:tcBorders>
              <w:top w:val="nil"/>
              <w:bottom w:val="nil"/>
            </w:tcBorders>
            <w:shd w:val="clear" w:color="auto" w:fill="auto"/>
          </w:tcPr>
          <w:p w:rsidR="00DC4E8E" w:rsidRDefault="00DC4E8E" w:rsidP="00EB597C">
            <w:pPr>
              <w:pStyle w:val="TableText"/>
            </w:pPr>
            <w:r>
              <w:t>Hawke</w:t>
            </w:r>
            <w:r w:rsidR="00CC7A5F">
              <w:t>’</w:t>
            </w:r>
            <w:r>
              <w:t>s Bay</w:t>
            </w:r>
          </w:p>
        </w:tc>
        <w:tc>
          <w:tcPr>
            <w:tcW w:w="1199" w:type="dxa"/>
            <w:tcBorders>
              <w:top w:val="nil"/>
              <w:bottom w:val="nil"/>
            </w:tcBorders>
            <w:shd w:val="clear" w:color="auto" w:fill="auto"/>
          </w:tcPr>
          <w:p w:rsidR="00DC4E8E" w:rsidRDefault="00DC4E8E" w:rsidP="00EB597C">
            <w:pPr>
              <w:pStyle w:val="TableText"/>
              <w:tabs>
                <w:tab w:val="decimal" w:pos="763"/>
              </w:tabs>
            </w:pPr>
            <w:r>
              <w:t>228</w:t>
            </w:r>
          </w:p>
        </w:tc>
        <w:tc>
          <w:tcPr>
            <w:tcW w:w="1200" w:type="dxa"/>
            <w:tcBorders>
              <w:top w:val="nil"/>
              <w:bottom w:val="nil"/>
            </w:tcBorders>
            <w:shd w:val="clear" w:color="auto" w:fill="auto"/>
          </w:tcPr>
          <w:p w:rsidR="00DC4E8E" w:rsidRDefault="00DC4E8E" w:rsidP="00EB597C">
            <w:pPr>
              <w:pStyle w:val="TableText"/>
              <w:tabs>
                <w:tab w:val="decimal" w:pos="763"/>
              </w:tabs>
            </w:pPr>
            <w:r>
              <w:t>109</w:t>
            </w:r>
          </w:p>
        </w:tc>
        <w:tc>
          <w:tcPr>
            <w:tcW w:w="1200" w:type="dxa"/>
            <w:tcBorders>
              <w:top w:val="nil"/>
              <w:bottom w:val="nil"/>
            </w:tcBorders>
            <w:shd w:val="clear" w:color="auto" w:fill="auto"/>
          </w:tcPr>
          <w:p w:rsidR="00DC4E8E" w:rsidRDefault="00DC4E8E" w:rsidP="00EB597C">
            <w:pPr>
              <w:pStyle w:val="TableText"/>
              <w:tabs>
                <w:tab w:val="decimal" w:pos="763"/>
              </w:tabs>
            </w:pPr>
            <w:r>
              <w:t>14</w:t>
            </w:r>
          </w:p>
        </w:tc>
        <w:tc>
          <w:tcPr>
            <w:tcW w:w="1200" w:type="dxa"/>
            <w:tcBorders>
              <w:top w:val="nil"/>
              <w:bottom w:val="nil"/>
            </w:tcBorders>
            <w:shd w:val="clear" w:color="auto" w:fill="auto"/>
          </w:tcPr>
          <w:p w:rsidR="00DC4E8E" w:rsidRDefault="00DC4E8E" w:rsidP="00EB597C">
            <w:pPr>
              <w:pStyle w:val="TableText"/>
              <w:tabs>
                <w:tab w:val="decimal" w:pos="763"/>
              </w:tabs>
            </w:pPr>
            <w:r>
              <w:t>10</w:t>
            </w:r>
          </w:p>
        </w:tc>
        <w:tc>
          <w:tcPr>
            <w:tcW w:w="1200" w:type="dxa"/>
            <w:tcBorders>
              <w:top w:val="nil"/>
              <w:bottom w:val="nil"/>
            </w:tcBorders>
            <w:shd w:val="clear" w:color="auto" w:fill="auto"/>
          </w:tcPr>
          <w:p w:rsidR="00DC4E8E" w:rsidRDefault="00DC4E8E" w:rsidP="00EB597C">
            <w:pPr>
              <w:pStyle w:val="TableText"/>
              <w:tabs>
                <w:tab w:val="decimal" w:pos="763"/>
              </w:tabs>
            </w:pPr>
            <w:r>
              <w:t>8</w:t>
            </w:r>
          </w:p>
        </w:tc>
        <w:tc>
          <w:tcPr>
            <w:tcW w:w="1200" w:type="dxa"/>
            <w:tcBorders>
              <w:top w:val="nil"/>
              <w:bottom w:val="nil"/>
            </w:tcBorders>
            <w:shd w:val="clear" w:color="auto" w:fill="auto"/>
          </w:tcPr>
          <w:p w:rsidR="00DC4E8E" w:rsidRDefault="00DC4E8E" w:rsidP="00EB597C">
            <w:pPr>
              <w:pStyle w:val="TableText"/>
              <w:tabs>
                <w:tab w:val="decimal" w:pos="763"/>
              </w:tabs>
            </w:pPr>
            <w:r>
              <w:t>369</w:t>
            </w:r>
          </w:p>
        </w:tc>
      </w:tr>
      <w:tr w:rsidR="00DC4E8E" w:rsidTr="00EB597C">
        <w:trPr>
          <w:cantSplit/>
        </w:trPr>
        <w:tc>
          <w:tcPr>
            <w:tcW w:w="2157" w:type="dxa"/>
            <w:tcBorders>
              <w:top w:val="nil"/>
              <w:bottom w:val="nil"/>
            </w:tcBorders>
            <w:shd w:val="clear" w:color="auto" w:fill="F2F2F2" w:themeFill="background1" w:themeFillShade="F2"/>
          </w:tcPr>
          <w:p w:rsidR="00DC4E8E" w:rsidRDefault="00DC4E8E" w:rsidP="00EB597C">
            <w:pPr>
              <w:pStyle w:val="TableText"/>
            </w:pPr>
            <w:r>
              <w:t>Southland</w:t>
            </w:r>
          </w:p>
        </w:tc>
        <w:tc>
          <w:tcPr>
            <w:tcW w:w="1199" w:type="dxa"/>
            <w:tcBorders>
              <w:top w:val="nil"/>
              <w:bottom w:val="nil"/>
            </w:tcBorders>
            <w:shd w:val="clear" w:color="auto" w:fill="F2F2F2" w:themeFill="background1" w:themeFillShade="F2"/>
          </w:tcPr>
          <w:p w:rsidR="00DC4E8E" w:rsidRDefault="00DC4E8E" w:rsidP="00EB597C">
            <w:pPr>
              <w:pStyle w:val="TableText"/>
              <w:tabs>
                <w:tab w:val="decimal" w:pos="763"/>
              </w:tabs>
            </w:pPr>
            <w:r>
              <w:t>308</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46</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4</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1</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2</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361</w:t>
            </w:r>
          </w:p>
        </w:tc>
      </w:tr>
      <w:tr w:rsidR="00DC4E8E" w:rsidTr="00EB597C">
        <w:trPr>
          <w:cantSplit/>
        </w:trPr>
        <w:tc>
          <w:tcPr>
            <w:tcW w:w="2157" w:type="dxa"/>
            <w:tcBorders>
              <w:top w:val="nil"/>
              <w:bottom w:val="nil"/>
            </w:tcBorders>
            <w:shd w:val="clear" w:color="auto" w:fill="auto"/>
          </w:tcPr>
          <w:p w:rsidR="00DC4E8E" w:rsidRDefault="00DC4E8E" w:rsidP="00EB597C">
            <w:pPr>
              <w:pStyle w:val="TableText"/>
            </w:pPr>
            <w:r>
              <w:t>Nelson</w:t>
            </w:r>
          </w:p>
        </w:tc>
        <w:tc>
          <w:tcPr>
            <w:tcW w:w="1199" w:type="dxa"/>
            <w:tcBorders>
              <w:top w:val="nil"/>
              <w:bottom w:val="nil"/>
            </w:tcBorders>
            <w:shd w:val="clear" w:color="auto" w:fill="auto"/>
          </w:tcPr>
          <w:p w:rsidR="00DC4E8E" w:rsidRDefault="00DC4E8E" w:rsidP="00EB597C">
            <w:pPr>
              <w:pStyle w:val="TableText"/>
              <w:tabs>
                <w:tab w:val="decimal" w:pos="763"/>
              </w:tabs>
            </w:pPr>
            <w:r>
              <w:t>199</w:t>
            </w:r>
          </w:p>
        </w:tc>
        <w:tc>
          <w:tcPr>
            <w:tcW w:w="1200" w:type="dxa"/>
            <w:tcBorders>
              <w:top w:val="nil"/>
              <w:bottom w:val="nil"/>
            </w:tcBorders>
            <w:shd w:val="clear" w:color="auto" w:fill="auto"/>
          </w:tcPr>
          <w:p w:rsidR="00DC4E8E" w:rsidRDefault="00DC4E8E" w:rsidP="00EB597C">
            <w:pPr>
              <w:pStyle w:val="TableText"/>
              <w:tabs>
                <w:tab w:val="decimal" w:pos="763"/>
              </w:tabs>
            </w:pPr>
            <w:r>
              <w:t>33</w:t>
            </w:r>
          </w:p>
        </w:tc>
        <w:tc>
          <w:tcPr>
            <w:tcW w:w="1200" w:type="dxa"/>
            <w:tcBorders>
              <w:top w:val="nil"/>
              <w:bottom w:val="nil"/>
            </w:tcBorders>
            <w:shd w:val="clear" w:color="auto" w:fill="auto"/>
          </w:tcPr>
          <w:p w:rsidR="00DC4E8E" w:rsidRDefault="00DC4E8E" w:rsidP="00EB597C">
            <w:pPr>
              <w:pStyle w:val="TableText"/>
              <w:tabs>
                <w:tab w:val="decimal" w:pos="763"/>
              </w:tabs>
            </w:pPr>
            <w:r>
              <w:t>2</w:t>
            </w:r>
          </w:p>
        </w:tc>
        <w:tc>
          <w:tcPr>
            <w:tcW w:w="1200" w:type="dxa"/>
            <w:tcBorders>
              <w:top w:val="nil"/>
              <w:bottom w:val="nil"/>
            </w:tcBorders>
            <w:shd w:val="clear" w:color="auto" w:fill="auto"/>
          </w:tcPr>
          <w:p w:rsidR="00DC4E8E" w:rsidRDefault="00DC4E8E" w:rsidP="00EB597C">
            <w:pPr>
              <w:pStyle w:val="TableText"/>
              <w:tabs>
                <w:tab w:val="decimal" w:pos="763"/>
              </w:tabs>
            </w:pPr>
            <w:r>
              <w:t>4</w:t>
            </w:r>
          </w:p>
        </w:tc>
        <w:tc>
          <w:tcPr>
            <w:tcW w:w="1200" w:type="dxa"/>
            <w:tcBorders>
              <w:top w:val="nil"/>
              <w:bottom w:val="nil"/>
            </w:tcBorders>
            <w:shd w:val="clear" w:color="auto" w:fill="auto"/>
          </w:tcPr>
          <w:p w:rsidR="00DC4E8E" w:rsidRDefault="00DC4E8E" w:rsidP="00EB597C">
            <w:pPr>
              <w:pStyle w:val="TableText"/>
              <w:tabs>
                <w:tab w:val="decimal" w:pos="763"/>
              </w:tabs>
            </w:pPr>
          </w:p>
        </w:tc>
        <w:tc>
          <w:tcPr>
            <w:tcW w:w="1200" w:type="dxa"/>
            <w:tcBorders>
              <w:top w:val="nil"/>
              <w:bottom w:val="nil"/>
            </w:tcBorders>
            <w:shd w:val="clear" w:color="auto" w:fill="auto"/>
          </w:tcPr>
          <w:p w:rsidR="00DC4E8E" w:rsidRDefault="00DC4E8E" w:rsidP="00EB597C">
            <w:pPr>
              <w:pStyle w:val="TableText"/>
              <w:tabs>
                <w:tab w:val="decimal" w:pos="763"/>
              </w:tabs>
            </w:pPr>
            <w:r>
              <w:t>238</w:t>
            </w:r>
          </w:p>
        </w:tc>
      </w:tr>
      <w:tr w:rsidR="00DC4E8E" w:rsidTr="00EB597C">
        <w:trPr>
          <w:cantSplit/>
        </w:trPr>
        <w:tc>
          <w:tcPr>
            <w:tcW w:w="2157" w:type="dxa"/>
            <w:tcBorders>
              <w:top w:val="nil"/>
              <w:bottom w:val="nil"/>
            </w:tcBorders>
            <w:shd w:val="clear" w:color="auto" w:fill="F2F2F2" w:themeFill="background1" w:themeFillShade="F2"/>
          </w:tcPr>
          <w:p w:rsidR="00DC4E8E" w:rsidRDefault="00DC4E8E" w:rsidP="00EB597C">
            <w:pPr>
              <w:pStyle w:val="TableText"/>
            </w:pPr>
            <w:r>
              <w:t>Marlborough</w:t>
            </w:r>
          </w:p>
        </w:tc>
        <w:tc>
          <w:tcPr>
            <w:tcW w:w="1199" w:type="dxa"/>
            <w:tcBorders>
              <w:top w:val="nil"/>
              <w:bottom w:val="nil"/>
            </w:tcBorders>
            <w:shd w:val="clear" w:color="auto" w:fill="F2F2F2" w:themeFill="background1" w:themeFillShade="F2"/>
          </w:tcPr>
          <w:p w:rsidR="00DC4E8E" w:rsidRDefault="00DC4E8E" w:rsidP="00EB597C">
            <w:pPr>
              <w:pStyle w:val="TableText"/>
              <w:tabs>
                <w:tab w:val="decimal" w:pos="763"/>
              </w:tabs>
            </w:pPr>
            <w:r>
              <w:t>134</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24</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1</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159</w:t>
            </w:r>
          </w:p>
        </w:tc>
      </w:tr>
      <w:tr w:rsidR="00DC4E8E" w:rsidTr="00EB597C">
        <w:trPr>
          <w:cantSplit/>
        </w:trPr>
        <w:tc>
          <w:tcPr>
            <w:tcW w:w="2157" w:type="dxa"/>
            <w:tcBorders>
              <w:top w:val="nil"/>
              <w:bottom w:val="nil"/>
            </w:tcBorders>
            <w:shd w:val="clear" w:color="auto" w:fill="auto"/>
          </w:tcPr>
          <w:p w:rsidR="00DC4E8E" w:rsidRDefault="00DC4E8E" w:rsidP="00EB597C">
            <w:pPr>
              <w:pStyle w:val="TableText"/>
            </w:pPr>
            <w:r>
              <w:t>Gisborne</w:t>
            </w:r>
          </w:p>
        </w:tc>
        <w:tc>
          <w:tcPr>
            <w:tcW w:w="1199" w:type="dxa"/>
            <w:tcBorders>
              <w:top w:val="nil"/>
              <w:bottom w:val="nil"/>
            </w:tcBorders>
            <w:shd w:val="clear" w:color="auto" w:fill="auto"/>
          </w:tcPr>
          <w:p w:rsidR="00DC4E8E" w:rsidRDefault="00DC4E8E" w:rsidP="00EB597C">
            <w:pPr>
              <w:pStyle w:val="TableText"/>
              <w:tabs>
                <w:tab w:val="decimal" w:pos="763"/>
              </w:tabs>
            </w:pPr>
            <w:r>
              <w:t>55</w:t>
            </w:r>
          </w:p>
        </w:tc>
        <w:tc>
          <w:tcPr>
            <w:tcW w:w="1200" w:type="dxa"/>
            <w:tcBorders>
              <w:top w:val="nil"/>
              <w:bottom w:val="nil"/>
            </w:tcBorders>
            <w:shd w:val="clear" w:color="auto" w:fill="auto"/>
          </w:tcPr>
          <w:p w:rsidR="00DC4E8E" w:rsidRDefault="00DC4E8E" w:rsidP="00EB597C">
            <w:pPr>
              <w:pStyle w:val="TableText"/>
              <w:tabs>
                <w:tab w:val="decimal" w:pos="763"/>
              </w:tabs>
            </w:pPr>
            <w:r>
              <w:t>85</w:t>
            </w:r>
          </w:p>
        </w:tc>
        <w:tc>
          <w:tcPr>
            <w:tcW w:w="1200" w:type="dxa"/>
            <w:tcBorders>
              <w:top w:val="nil"/>
              <w:bottom w:val="nil"/>
            </w:tcBorders>
            <w:shd w:val="clear" w:color="auto" w:fill="auto"/>
          </w:tcPr>
          <w:p w:rsidR="00DC4E8E" w:rsidRDefault="00DC4E8E" w:rsidP="00EB597C">
            <w:pPr>
              <w:pStyle w:val="TableText"/>
              <w:tabs>
                <w:tab w:val="decimal" w:pos="763"/>
              </w:tabs>
            </w:pPr>
            <w:r>
              <w:t>5</w:t>
            </w:r>
          </w:p>
        </w:tc>
        <w:tc>
          <w:tcPr>
            <w:tcW w:w="1200" w:type="dxa"/>
            <w:tcBorders>
              <w:top w:val="nil"/>
              <w:bottom w:val="nil"/>
            </w:tcBorders>
            <w:shd w:val="clear" w:color="auto" w:fill="auto"/>
          </w:tcPr>
          <w:p w:rsidR="00DC4E8E" w:rsidRDefault="00DC4E8E" w:rsidP="00EB597C">
            <w:pPr>
              <w:pStyle w:val="TableText"/>
              <w:tabs>
                <w:tab w:val="decimal" w:pos="763"/>
              </w:tabs>
            </w:pPr>
            <w:r>
              <w:t>1</w:t>
            </w:r>
          </w:p>
        </w:tc>
        <w:tc>
          <w:tcPr>
            <w:tcW w:w="1200" w:type="dxa"/>
            <w:tcBorders>
              <w:top w:val="nil"/>
              <w:bottom w:val="nil"/>
            </w:tcBorders>
            <w:shd w:val="clear" w:color="auto" w:fill="auto"/>
          </w:tcPr>
          <w:p w:rsidR="00DC4E8E" w:rsidRDefault="00DC4E8E" w:rsidP="00EB597C">
            <w:pPr>
              <w:pStyle w:val="TableText"/>
              <w:tabs>
                <w:tab w:val="decimal" w:pos="763"/>
              </w:tabs>
            </w:pPr>
            <w:r>
              <w:t>2</w:t>
            </w:r>
          </w:p>
        </w:tc>
        <w:tc>
          <w:tcPr>
            <w:tcW w:w="1200" w:type="dxa"/>
            <w:tcBorders>
              <w:top w:val="nil"/>
              <w:bottom w:val="nil"/>
            </w:tcBorders>
            <w:shd w:val="clear" w:color="auto" w:fill="auto"/>
          </w:tcPr>
          <w:p w:rsidR="00DC4E8E" w:rsidRDefault="00DC4E8E" w:rsidP="00EB597C">
            <w:pPr>
              <w:pStyle w:val="TableText"/>
              <w:tabs>
                <w:tab w:val="decimal" w:pos="763"/>
              </w:tabs>
            </w:pPr>
            <w:r>
              <w:t>148</w:t>
            </w:r>
          </w:p>
        </w:tc>
      </w:tr>
      <w:tr w:rsidR="00DC4E8E" w:rsidTr="00EB597C">
        <w:trPr>
          <w:cantSplit/>
        </w:trPr>
        <w:tc>
          <w:tcPr>
            <w:tcW w:w="2157" w:type="dxa"/>
            <w:tcBorders>
              <w:top w:val="nil"/>
              <w:bottom w:val="nil"/>
            </w:tcBorders>
            <w:shd w:val="clear" w:color="auto" w:fill="F2F2F2" w:themeFill="background1" w:themeFillShade="F2"/>
          </w:tcPr>
          <w:p w:rsidR="00DC4E8E" w:rsidRDefault="00DC4E8E" w:rsidP="00EB597C">
            <w:pPr>
              <w:pStyle w:val="TableText"/>
            </w:pPr>
            <w:r>
              <w:t>West Coast</w:t>
            </w:r>
          </w:p>
        </w:tc>
        <w:tc>
          <w:tcPr>
            <w:tcW w:w="1199" w:type="dxa"/>
            <w:tcBorders>
              <w:top w:val="nil"/>
              <w:bottom w:val="nil"/>
            </w:tcBorders>
            <w:shd w:val="clear" w:color="auto" w:fill="F2F2F2" w:themeFill="background1" w:themeFillShade="F2"/>
          </w:tcPr>
          <w:p w:rsidR="00DC4E8E" w:rsidRDefault="00DC4E8E" w:rsidP="00EB597C">
            <w:pPr>
              <w:pStyle w:val="TableText"/>
              <w:tabs>
                <w:tab w:val="decimal" w:pos="763"/>
              </w:tabs>
            </w:pPr>
            <w:r>
              <w:t>78</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7</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13</w:t>
            </w:r>
          </w:p>
        </w:tc>
        <w:tc>
          <w:tcPr>
            <w:tcW w:w="1200" w:type="dxa"/>
            <w:tcBorders>
              <w:top w:val="nil"/>
              <w:bottom w:val="nil"/>
            </w:tcBorders>
            <w:shd w:val="clear" w:color="auto" w:fill="F2F2F2" w:themeFill="background1" w:themeFillShade="F2"/>
          </w:tcPr>
          <w:p w:rsidR="00DC4E8E" w:rsidRDefault="00DC4E8E" w:rsidP="00EB597C">
            <w:pPr>
              <w:pStyle w:val="TableText"/>
              <w:tabs>
                <w:tab w:val="decimal" w:pos="763"/>
              </w:tabs>
            </w:pPr>
            <w:r>
              <w:t>98</w:t>
            </w:r>
          </w:p>
        </w:tc>
      </w:tr>
      <w:tr w:rsidR="00DC4E8E" w:rsidTr="00EB597C">
        <w:trPr>
          <w:cantSplit/>
        </w:trPr>
        <w:tc>
          <w:tcPr>
            <w:tcW w:w="2157" w:type="dxa"/>
            <w:tcBorders>
              <w:top w:val="nil"/>
              <w:bottom w:val="nil"/>
            </w:tcBorders>
            <w:shd w:val="clear" w:color="auto" w:fill="auto"/>
          </w:tcPr>
          <w:p w:rsidR="00DC4E8E" w:rsidRDefault="00DC4E8E" w:rsidP="00EB597C">
            <w:pPr>
              <w:pStyle w:val="TableText"/>
            </w:pPr>
            <w:r>
              <w:t>Tasman</w:t>
            </w:r>
          </w:p>
        </w:tc>
        <w:tc>
          <w:tcPr>
            <w:tcW w:w="1199" w:type="dxa"/>
            <w:tcBorders>
              <w:top w:val="nil"/>
              <w:bottom w:val="nil"/>
            </w:tcBorders>
            <w:shd w:val="clear" w:color="auto" w:fill="auto"/>
          </w:tcPr>
          <w:p w:rsidR="00DC4E8E" w:rsidRDefault="00DC4E8E" w:rsidP="00EB597C">
            <w:pPr>
              <w:pStyle w:val="TableText"/>
              <w:tabs>
                <w:tab w:val="decimal" w:pos="763"/>
              </w:tabs>
            </w:pPr>
            <w:r>
              <w:t>63</w:t>
            </w:r>
          </w:p>
        </w:tc>
        <w:tc>
          <w:tcPr>
            <w:tcW w:w="1200" w:type="dxa"/>
            <w:tcBorders>
              <w:top w:val="nil"/>
              <w:bottom w:val="nil"/>
            </w:tcBorders>
            <w:shd w:val="clear" w:color="auto" w:fill="auto"/>
          </w:tcPr>
          <w:p w:rsidR="00DC4E8E" w:rsidRDefault="00DC4E8E" w:rsidP="00EB597C">
            <w:pPr>
              <w:pStyle w:val="TableText"/>
              <w:tabs>
                <w:tab w:val="decimal" w:pos="763"/>
              </w:tabs>
            </w:pPr>
            <w:r>
              <w:t>11</w:t>
            </w:r>
          </w:p>
        </w:tc>
        <w:tc>
          <w:tcPr>
            <w:tcW w:w="1200" w:type="dxa"/>
            <w:tcBorders>
              <w:top w:val="nil"/>
              <w:bottom w:val="nil"/>
            </w:tcBorders>
            <w:shd w:val="clear" w:color="auto" w:fill="auto"/>
          </w:tcPr>
          <w:p w:rsidR="00DC4E8E" w:rsidRDefault="00DC4E8E" w:rsidP="00EB597C">
            <w:pPr>
              <w:pStyle w:val="TableText"/>
              <w:tabs>
                <w:tab w:val="decimal" w:pos="763"/>
              </w:tabs>
            </w:pPr>
          </w:p>
        </w:tc>
        <w:tc>
          <w:tcPr>
            <w:tcW w:w="1200" w:type="dxa"/>
            <w:tcBorders>
              <w:top w:val="nil"/>
              <w:bottom w:val="nil"/>
            </w:tcBorders>
            <w:shd w:val="clear" w:color="auto" w:fill="auto"/>
          </w:tcPr>
          <w:p w:rsidR="00DC4E8E" w:rsidRDefault="00DC4E8E" w:rsidP="00EB597C">
            <w:pPr>
              <w:pStyle w:val="TableText"/>
              <w:tabs>
                <w:tab w:val="decimal" w:pos="763"/>
              </w:tabs>
            </w:pPr>
          </w:p>
        </w:tc>
        <w:tc>
          <w:tcPr>
            <w:tcW w:w="1200" w:type="dxa"/>
            <w:tcBorders>
              <w:top w:val="nil"/>
              <w:bottom w:val="nil"/>
            </w:tcBorders>
            <w:shd w:val="clear" w:color="auto" w:fill="auto"/>
          </w:tcPr>
          <w:p w:rsidR="00DC4E8E" w:rsidRDefault="00DC4E8E" w:rsidP="00EB597C">
            <w:pPr>
              <w:pStyle w:val="TableText"/>
              <w:tabs>
                <w:tab w:val="decimal" w:pos="763"/>
              </w:tabs>
            </w:pPr>
          </w:p>
        </w:tc>
        <w:tc>
          <w:tcPr>
            <w:tcW w:w="1200" w:type="dxa"/>
            <w:tcBorders>
              <w:top w:val="nil"/>
              <w:bottom w:val="nil"/>
            </w:tcBorders>
            <w:shd w:val="clear" w:color="auto" w:fill="auto"/>
          </w:tcPr>
          <w:p w:rsidR="00DC4E8E" w:rsidRDefault="00DC4E8E" w:rsidP="00EB597C">
            <w:pPr>
              <w:pStyle w:val="TableText"/>
              <w:tabs>
                <w:tab w:val="decimal" w:pos="763"/>
              </w:tabs>
            </w:pPr>
            <w:r>
              <w:t>74</w:t>
            </w:r>
          </w:p>
        </w:tc>
      </w:tr>
      <w:tr w:rsidR="00DC4E8E" w:rsidRPr="00EB597C" w:rsidTr="00EB597C">
        <w:trPr>
          <w:cantSplit/>
        </w:trPr>
        <w:tc>
          <w:tcPr>
            <w:tcW w:w="2157" w:type="dxa"/>
            <w:tcBorders>
              <w:top w:val="nil"/>
              <w:bottom w:val="single" w:sz="4" w:space="0" w:color="auto"/>
            </w:tcBorders>
            <w:shd w:val="clear" w:color="auto" w:fill="F2F2F2" w:themeFill="background1" w:themeFillShade="F2"/>
          </w:tcPr>
          <w:p w:rsidR="00DC4E8E" w:rsidRPr="00EB597C" w:rsidRDefault="00DC4E8E" w:rsidP="00EB597C">
            <w:pPr>
              <w:pStyle w:val="TableText"/>
              <w:rPr>
                <w:b/>
              </w:rPr>
            </w:pPr>
            <w:r w:rsidRPr="00EB597C">
              <w:rPr>
                <w:b/>
              </w:rPr>
              <w:t>Total</w:t>
            </w:r>
          </w:p>
        </w:tc>
        <w:tc>
          <w:tcPr>
            <w:tcW w:w="1199" w:type="dxa"/>
            <w:tcBorders>
              <w:top w:val="nil"/>
              <w:bottom w:val="single" w:sz="4" w:space="0" w:color="auto"/>
            </w:tcBorders>
            <w:shd w:val="clear" w:color="auto" w:fill="F2F2F2" w:themeFill="background1" w:themeFillShade="F2"/>
          </w:tcPr>
          <w:p w:rsidR="00DC4E8E" w:rsidRPr="00EB597C" w:rsidRDefault="00DC4E8E" w:rsidP="00EB597C">
            <w:pPr>
              <w:pStyle w:val="TableText"/>
              <w:tabs>
                <w:tab w:val="decimal" w:pos="763"/>
              </w:tabs>
              <w:rPr>
                <w:b/>
              </w:rPr>
            </w:pPr>
            <w:r w:rsidRPr="00EB597C">
              <w:rPr>
                <w:b/>
              </w:rPr>
              <w:t>9816</w:t>
            </w:r>
          </w:p>
        </w:tc>
        <w:tc>
          <w:tcPr>
            <w:tcW w:w="1200" w:type="dxa"/>
            <w:tcBorders>
              <w:top w:val="nil"/>
              <w:bottom w:val="single" w:sz="4" w:space="0" w:color="auto"/>
            </w:tcBorders>
            <w:shd w:val="clear" w:color="auto" w:fill="F2F2F2" w:themeFill="background1" w:themeFillShade="F2"/>
          </w:tcPr>
          <w:p w:rsidR="00DC4E8E" w:rsidRPr="00EB597C" w:rsidRDefault="00DC4E8E" w:rsidP="00EB597C">
            <w:pPr>
              <w:pStyle w:val="TableText"/>
              <w:tabs>
                <w:tab w:val="decimal" w:pos="763"/>
              </w:tabs>
              <w:rPr>
                <w:b/>
              </w:rPr>
            </w:pPr>
            <w:r w:rsidRPr="00EB597C">
              <w:rPr>
                <w:b/>
              </w:rPr>
              <w:t>2884</w:t>
            </w:r>
          </w:p>
        </w:tc>
        <w:tc>
          <w:tcPr>
            <w:tcW w:w="1200" w:type="dxa"/>
            <w:tcBorders>
              <w:top w:val="nil"/>
              <w:bottom w:val="single" w:sz="4" w:space="0" w:color="auto"/>
            </w:tcBorders>
            <w:shd w:val="clear" w:color="auto" w:fill="F2F2F2" w:themeFill="background1" w:themeFillShade="F2"/>
          </w:tcPr>
          <w:p w:rsidR="00DC4E8E" w:rsidRPr="00EB597C" w:rsidRDefault="00DC4E8E" w:rsidP="00EB597C">
            <w:pPr>
              <w:pStyle w:val="TableText"/>
              <w:tabs>
                <w:tab w:val="decimal" w:pos="763"/>
              </w:tabs>
              <w:rPr>
                <w:b/>
              </w:rPr>
            </w:pPr>
            <w:r w:rsidRPr="00EB597C">
              <w:rPr>
                <w:b/>
              </w:rPr>
              <w:t>1327</w:t>
            </w:r>
          </w:p>
        </w:tc>
        <w:tc>
          <w:tcPr>
            <w:tcW w:w="1200" w:type="dxa"/>
            <w:tcBorders>
              <w:top w:val="nil"/>
              <w:bottom w:val="single" w:sz="4" w:space="0" w:color="auto"/>
            </w:tcBorders>
            <w:shd w:val="clear" w:color="auto" w:fill="F2F2F2" w:themeFill="background1" w:themeFillShade="F2"/>
          </w:tcPr>
          <w:p w:rsidR="00DC4E8E" w:rsidRPr="00EB597C" w:rsidRDefault="00DC4E8E" w:rsidP="00EB597C">
            <w:pPr>
              <w:pStyle w:val="TableText"/>
              <w:tabs>
                <w:tab w:val="decimal" w:pos="763"/>
              </w:tabs>
              <w:rPr>
                <w:b/>
              </w:rPr>
            </w:pPr>
            <w:r w:rsidRPr="00EB597C">
              <w:rPr>
                <w:b/>
              </w:rPr>
              <w:t>1063</w:t>
            </w:r>
          </w:p>
        </w:tc>
        <w:tc>
          <w:tcPr>
            <w:tcW w:w="1200" w:type="dxa"/>
            <w:tcBorders>
              <w:top w:val="nil"/>
              <w:bottom w:val="single" w:sz="4" w:space="0" w:color="auto"/>
            </w:tcBorders>
            <w:shd w:val="clear" w:color="auto" w:fill="F2F2F2" w:themeFill="background1" w:themeFillShade="F2"/>
          </w:tcPr>
          <w:p w:rsidR="00DC4E8E" w:rsidRPr="00EB597C" w:rsidRDefault="00DC4E8E" w:rsidP="00EB597C">
            <w:pPr>
              <w:pStyle w:val="TableText"/>
              <w:tabs>
                <w:tab w:val="decimal" w:pos="763"/>
              </w:tabs>
              <w:rPr>
                <w:b/>
              </w:rPr>
            </w:pPr>
            <w:r w:rsidRPr="00EB597C">
              <w:rPr>
                <w:b/>
              </w:rPr>
              <w:t>800</w:t>
            </w:r>
          </w:p>
        </w:tc>
        <w:tc>
          <w:tcPr>
            <w:tcW w:w="1200" w:type="dxa"/>
            <w:tcBorders>
              <w:top w:val="nil"/>
              <w:bottom w:val="single" w:sz="4" w:space="0" w:color="auto"/>
            </w:tcBorders>
            <w:shd w:val="clear" w:color="auto" w:fill="F2F2F2" w:themeFill="background1" w:themeFillShade="F2"/>
          </w:tcPr>
          <w:p w:rsidR="00DC4E8E" w:rsidRPr="00EB597C" w:rsidRDefault="00DC4E8E" w:rsidP="00EB597C">
            <w:pPr>
              <w:pStyle w:val="TableText"/>
              <w:tabs>
                <w:tab w:val="decimal" w:pos="763"/>
              </w:tabs>
              <w:rPr>
                <w:b/>
              </w:rPr>
            </w:pPr>
            <w:r w:rsidRPr="00EB597C">
              <w:rPr>
                <w:b/>
              </w:rPr>
              <w:t>15,890</w:t>
            </w:r>
          </w:p>
        </w:tc>
      </w:tr>
    </w:tbl>
    <w:p w:rsidR="00DC1A9A" w:rsidRDefault="00DC1A9A" w:rsidP="00DC1A9A"/>
    <w:p w:rsidR="00DC4E8E" w:rsidRDefault="00DC4E8E" w:rsidP="00DC1A9A">
      <w:pPr>
        <w:pStyle w:val="Figure"/>
      </w:pPr>
      <w:bookmarkStart w:id="158" w:name="_Toc410633680"/>
      <w:r>
        <w:t>Figure 22:</w:t>
      </w:r>
      <w:r w:rsidR="00DC1A9A">
        <w:t xml:space="preserve"> </w:t>
      </w:r>
      <w:r>
        <w:t>Carer support clients by region and ethnicity</w:t>
      </w:r>
      <w:bookmarkEnd w:id="158"/>
    </w:p>
    <w:p w:rsidR="00DC4E8E" w:rsidRDefault="00DC4E8E" w:rsidP="00DC4E8E">
      <w:pPr>
        <w:jc w:val="both"/>
      </w:pPr>
      <w:r>
        <w:rPr>
          <w:noProof/>
          <w:lang w:eastAsia="en-NZ"/>
        </w:rPr>
        <w:drawing>
          <wp:inline distT="0" distB="0" distL="0" distR="0" wp14:anchorId="21A8B265" wp14:editId="5FD0894F">
            <wp:extent cx="5752532" cy="3057098"/>
            <wp:effectExtent l="0" t="0" r="635" b="0"/>
            <wp:docPr id="39" name="Chart 39" title="Figure 22: Carer support clients by region and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C1A9A" w:rsidRDefault="00DC1A9A" w:rsidP="00DC1A9A"/>
    <w:p w:rsidR="00DC4E8E" w:rsidRDefault="00DC4E8E" w:rsidP="00DC1A9A">
      <w:r>
        <w:t>Observations:</w:t>
      </w:r>
    </w:p>
    <w:p w:rsidR="00DC4E8E" w:rsidRDefault="00DC4E8E" w:rsidP="00DC1A9A">
      <w:pPr>
        <w:pStyle w:val="Bullet"/>
      </w:pPr>
      <w:r>
        <w:t>The majority (38%) of carer support clients live in the Auckland region.</w:t>
      </w:r>
    </w:p>
    <w:p w:rsidR="00CC7A5F" w:rsidRDefault="00DC4E8E" w:rsidP="00DC1A9A">
      <w:pPr>
        <w:pStyle w:val="Bullet"/>
      </w:pPr>
      <w:r>
        <w:t>Auckland is the only region where less than half (47%) of carer support are European/Other.</w:t>
      </w:r>
    </w:p>
    <w:p w:rsidR="00DC1A9A" w:rsidRDefault="00DC1A9A" w:rsidP="00DC1A9A"/>
    <w:p w:rsidR="00DC4E8E" w:rsidRDefault="00DC4E8E" w:rsidP="00DC1A9A">
      <w:pPr>
        <w:pStyle w:val="Heading3"/>
      </w:pPr>
      <w:bookmarkStart w:id="159" w:name="_Toc409612047"/>
      <w:r>
        <w:t>DHB area</w:t>
      </w:r>
      <w:bookmarkEnd w:id="159"/>
    </w:p>
    <w:p w:rsidR="00DC4E8E" w:rsidRDefault="00DC4E8E" w:rsidP="00DC1A9A">
      <w:pPr>
        <w:pStyle w:val="Table"/>
      </w:pPr>
      <w:bookmarkStart w:id="160" w:name="_Toc410633598"/>
      <w:r>
        <w:t>Table 27:</w:t>
      </w:r>
      <w:r w:rsidR="00DC1A9A">
        <w:t xml:space="preserve"> </w:t>
      </w:r>
      <w:r>
        <w:t>Carer support clients by district health board (DHB) and deprivation level</w:t>
      </w:r>
      <w:bookmarkEnd w:id="160"/>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956"/>
        <w:gridCol w:w="672"/>
        <w:gridCol w:w="673"/>
        <w:gridCol w:w="673"/>
        <w:gridCol w:w="672"/>
        <w:gridCol w:w="673"/>
        <w:gridCol w:w="673"/>
        <w:gridCol w:w="673"/>
        <w:gridCol w:w="672"/>
        <w:gridCol w:w="673"/>
        <w:gridCol w:w="673"/>
        <w:gridCol w:w="673"/>
      </w:tblGrid>
      <w:tr w:rsidR="00DC4E8E" w:rsidRPr="00F114F4" w:rsidTr="00F114F4">
        <w:trPr>
          <w:cantSplit/>
        </w:trPr>
        <w:tc>
          <w:tcPr>
            <w:tcW w:w="1956" w:type="dxa"/>
            <w:tcBorders>
              <w:top w:val="single" w:sz="4" w:space="0" w:color="auto"/>
              <w:bottom w:val="single" w:sz="4" w:space="0" w:color="auto"/>
            </w:tcBorders>
            <w:shd w:val="clear" w:color="auto" w:fill="auto"/>
          </w:tcPr>
          <w:p w:rsidR="00DC4E8E" w:rsidRPr="00F114F4" w:rsidRDefault="00DC4E8E" w:rsidP="00F114F4">
            <w:pPr>
              <w:pStyle w:val="TableText"/>
              <w:rPr>
                <w:b/>
              </w:rPr>
            </w:pPr>
            <w:r w:rsidRPr="00F114F4">
              <w:rPr>
                <w:b/>
              </w:rPr>
              <w:t>DHB</w:t>
            </w:r>
          </w:p>
        </w:tc>
        <w:tc>
          <w:tcPr>
            <w:tcW w:w="672"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1</w:t>
            </w:r>
          </w:p>
        </w:tc>
        <w:tc>
          <w:tcPr>
            <w:tcW w:w="673"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2</w:t>
            </w:r>
          </w:p>
        </w:tc>
        <w:tc>
          <w:tcPr>
            <w:tcW w:w="673"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3</w:t>
            </w:r>
          </w:p>
        </w:tc>
        <w:tc>
          <w:tcPr>
            <w:tcW w:w="672"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4</w:t>
            </w:r>
          </w:p>
        </w:tc>
        <w:tc>
          <w:tcPr>
            <w:tcW w:w="673"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5</w:t>
            </w:r>
          </w:p>
        </w:tc>
        <w:tc>
          <w:tcPr>
            <w:tcW w:w="673"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6</w:t>
            </w:r>
          </w:p>
        </w:tc>
        <w:tc>
          <w:tcPr>
            <w:tcW w:w="673"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7</w:t>
            </w:r>
          </w:p>
        </w:tc>
        <w:tc>
          <w:tcPr>
            <w:tcW w:w="672"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8</w:t>
            </w:r>
          </w:p>
        </w:tc>
        <w:tc>
          <w:tcPr>
            <w:tcW w:w="673"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9</w:t>
            </w:r>
          </w:p>
        </w:tc>
        <w:tc>
          <w:tcPr>
            <w:tcW w:w="673"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10</w:t>
            </w:r>
          </w:p>
        </w:tc>
        <w:tc>
          <w:tcPr>
            <w:tcW w:w="673" w:type="dxa"/>
            <w:tcBorders>
              <w:top w:val="single" w:sz="4" w:space="0" w:color="auto"/>
              <w:bottom w:val="single" w:sz="4" w:space="0" w:color="auto"/>
            </w:tcBorders>
            <w:shd w:val="clear" w:color="auto" w:fill="auto"/>
          </w:tcPr>
          <w:p w:rsidR="00DC4E8E" w:rsidRPr="00F114F4" w:rsidRDefault="00DC4E8E" w:rsidP="00F114F4">
            <w:pPr>
              <w:pStyle w:val="TableText"/>
              <w:jc w:val="center"/>
              <w:rPr>
                <w:b/>
              </w:rPr>
            </w:pPr>
            <w:r w:rsidRPr="00F114F4">
              <w:rPr>
                <w:b/>
              </w:rPr>
              <w:t>Total</w:t>
            </w:r>
          </w:p>
        </w:tc>
      </w:tr>
      <w:tr w:rsidR="00DC4E8E" w:rsidTr="00F114F4">
        <w:trPr>
          <w:cantSplit/>
        </w:trPr>
        <w:tc>
          <w:tcPr>
            <w:tcW w:w="1956" w:type="dxa"/>
            <w:tcBorders>
              <w:top w:val="single" w:sz="4" w:space="0" w:color="auto"/>
              <w:bottom w:val="nil"/>
            </w:tcBorders>
            <w:shd w:val="clear" w:color="auto" w:fill="F2F2F2" w:themeFill="background1" w:themeFillShade="F2"/>
          </w:tcPr>
          <w:p w:rsidR="00DC4E8E" w:rsidRDefault="00DC4E8E" w:rsidP="00F114F4">
            <w:pPr>
              <w:pStyle w:val="TableText"/>
            </w:pPr>
            <w:r>
              <w:t>Counties Manukau</w:t>
            </w:r>
          </w:p>
        </w:tc>
        <w:tc>
          <w:tcPr>
            <w:tcW w:w="672"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204</w:t>
            </w:r>
          </w:p>
        </w:tc>
        <w:tc>
          <w:tcPr>
            <w:tcW w:w="673"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217</w:t>
            </w:r>
          </w:p>
        </w:tc>
        <w:tc>
          <w:tcPr>
            <w:tcW w:w="673"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164</w:t>
            </w:r>
          </w:p>
        </w:tc>
        <w:tc>
          <w:tcPr>
            <w:tcW w:w="672"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158</w:t>
            </w:r>
          </w:p>
        </w:tc>
        <w:tc>
          <w:tcPr>
            <w:tcW w:w="673"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167</w:t>
            </w:r>
          </w:p>
        </w:tc>
        <w:tc>
          <w:tcPr>
            <w:tcW w:w="673"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171</w:t>
            </w:r>
          </w:p>
        </w:tc>
        <w:tc>
          <w:tcPr>
            <w:tcW w:w="673"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128</w:t>
            </w:r>
          </w:p>
        </w:tc>
        <w:tc>
          <w:tcPr>
            <w:tcW w:w="672"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246</w:t>
            </w:r>
          </w:p>
        </w:tc>
        <w:tc>
          <w:tcPr>
            <w:tcW w:w="673"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359</w:t>
            </w:r>
          </w:p>
        </w:tc>
        <w:tc>
          <w:tcPr>
            <w:tcW w:w="673" w:type="dxa"/>
            <w:tcBorders>
              <w:top w:val="single" w:sz="4" w:space="0" w:color="auto"/>
              <w:bottom w:val="nil"/>
            </w:tcBorders>
            <w:shd w:val="clear" w:color="auto" w:fill="F2F2F2" w:themeFill="background1" w:themeFillShade="F2"/>
          </w:tcPr>
          <w:p w:rsidR="00DC4E8E" w:rsidRDefault="00DC4E8E" w:rsidP="00F114F4">
            <w:pPr>
              <w:pStyle w:val="TableText"/>
              <w:tabs>
                <w:tab w:val="decimal" w:pos="397"/>
              </w:tabs>
            </w:pPr>
            <w:r>
              <w:t>581</w:t>
            </w:r>
          </w:p>
        </w:tc>
        <w:tc>
          <w:tcPr>
            <w:tcW w:w="673" w:type="dxa"/>
            <w:tcBorders>
              <w:top w:val="single" w:sz="4" w:space="0" w:color="auto"/>
              <w:bottom w:val="nil"/>
            </w:tcBorders>
            <w:shd w:val="clear" w:color="auto" w:fill="F2F2F2" w:themeFill="background1" w:themeFillShade="F2"/>
          </w:tcPr>
          <w:p w:rsidR="00DC4E8E" w:rsidRDefault="00DC4E8E" w:rsidP="00F114F4">
            <w:pPr>
              <w:pStyle w:val="TableText"/>
              <w:jc w:val="right"/>
            </w:pPr>
            <w:r>
              <w:t>2395</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Waitemata</w:t>
            </w:r>
          </w:p>
        </w:tc>
        <w:tc>
          <w:tcPr>
            <w:tcW w:w="672" w:type="dxa"/>
            <w:tcBorders>
              <w:top w:val="nil"/>
              <w:bottom w:val="nil"/>
            </w:tcBorders>
            <w:shd w:val="clear" w:color="auto" w:fill="auto"/>
          </w:tcPr>
          <w:p w:rsidR="00DC4E8E" w:rsidRDefault="00DC4E8E" w:rsidP="00F114F4">
            <w:pPr>
              <w:pStyle w:val="TableText"/>
              <w:tabs>
                <w:tab w:val="decimal" w:pos="397"/>
              </w:tabs>
            </w:pPr>
            <w:r>
              <w:t>223</w:t>
            </w:r>
          </w:p>
        </w:tc>
        <w:tc>
          <w:tcPr>
            <w:tcW w:w="673" w:type="dxa"/>
            <w:tcBorders>
              <w:top w:val="nil"/>
              <w:bottom w:val="nil"/>
            </w:tcBorders>
            <w:shd w:val="clear" w:color="auto" w:fill="auto"/>
          </w:tcPr>
          <w:p w:rsidR="00DC4E8E" w:rsidRDefault="00DC4E8E" w:rsidP="00F114F4">
            <w:pPr>
              <w:pStyle w:val="TableText"/>
              <w:tabs>
                <w:tab w:val="decimal" w:pos="397"/>
              </w:tabs>
            </w:pPr>
            <w:r>
              <w:t>244</w:t>
            </w:r>
          </w:p>
        </w:tc>
        <w:tc>
          <w:tcPr>
            <w:tcW w:w="673" w:type="dxa"/>
            <w:tcBorders>
              <w:top w:val="nil"/>
              <w:bottom w:val="nil"/>
            </w:tcBorders>
            <w:shd w:val="clear" w:color="auto" w:fill="auto"/>
          </w:tcPr>
          <w:p w:rsidR="00DC4E8E" w:rsidRDefault="00DC4E8E" w:rsidP="00F114F4">
            <w:pPr>
              <w:pStyle w:val="TableText"/>
              <w:tabs>
                <w:tab w:val="decimal" w:pos="397"/>
              </w:tabs>
            </w:pPr>
            <w:r>
              <w:t>265</w:t>
            </w:r>
          </w:p>
        </w:tc>
        <w:tc>
          <w:tcPr>
            <w:tcW w:w="672" w:type="dxa"/>
            <w:tcBorders>
              <w:top w:val="nil"/>
              <w:bottom w:val="nil"/>
            </w:tcBorders>
            <w:shd w:val="clear" w:color="auto" w:fill="auto"/>
          </w:tcPr>
          <w:p w:rsidR="00DC4E8E" w:rsidRDefault="00DC4E8E" w:rsidP="00F114F4">
            <w:pPr>
              <w:pStyle w:val="TableText"/>
              <w:tabs>
                <w:tab w:val="decimal" w:pos="397"/>
              </w:tabs>
            </w:pPr>
            <w:r>
              <w:t>248</w:t>
            </w:r>
          </w:p>
        </w:tc>
        <w:tc>
          <w:tcPr>
            <w:tcW w:w="673" w:type="dxa"/>
            <w:tcBorders>
              <w:top w:val="nil"/>
              <w:bottom w:val="nil"/>
            </w:tcBorders>
            <w:shd w:val="clear" w:color="auto" w:fill="auto"/>
          </w:tcPr>
          <w:p w:rsidR="00DC4E8E" w:rsidRDefault="00DC4E8E" w:rsidP="00F114F4">
            <w:pPr>
              <w:pStyle w:val="TableText"/>
              <w:tabs>
                <w:tab w:val="decimal" w:pos="397"/>
              </w:tabs>
            </w:pPr>
            <w:r>
              <w:t>223</w:t>
            </w:r>
          </w:p>
        </w:tc>
        <w:tc>
          <w:tcPr>
            <w:tcW w:w="673" w:type="dxa"/>
            <w:tcBorders>
              <w:top w:val="nil"/>
              <w:bottom w:val="nil"/>
            </w:tcBorders>
            <w:shd w:val="clear" w:color="auto" w:fill="auto"/>
          </w:tcPr>
          <w:p w:rsidR="00DC4E8E" w:rsidRDefault="00DC4E8E" w:rsidP="00F114F4">
            <w:pPr>
              <w:pStyle w:val="TableText"/>
              <w:tabs>
                <w:tab w:val="decimal" w:pos="397"/>
              </w:tabs>
            </w:pPr>
            <w:r>
              <w:t>236</w:t>
            </w:r>
          </w:p>
        </w:tc>
        <w:tc>
          <w:tcPr>
            <w:tcW w:w="673" w:type="dxa"/>
            <w:tcBorders>
              <w:top w:val="nil"/>
              <w:bottom w:val="nil"/>
            </w:tcBorders>
            <w:shd w:val="clear" w:color="auto" w:fill="auto"/>
          </w:tcPr>
          <w:p w:rsidR="00DC4E8E" w:rsidRDefault="00DC4E8E" w:rsidP="00F114F4">
            <w:pPr>
              <w:pStyle w:val="TableText"/>
              <w:tabs>
                <w:tab w:val="decimal" w:pos="397"/>
              </w:tabs>
            </w:pPr>
            <w:r>
              <w:t>239</w:t>
            </w:r>
          </w:p>
        </w:tc>
        <w:tc>
          <w:tcPr>
            <w:tcW w:w="672" w:type="dxa"/>
            <w:tcBorders>
              <w:top w:val="nil"/>
              <w:bottom w:val="nil"/>
            </w:tcBorders>
            <w:shd w:val="clear" w:color="auto" w:fill="auto"/>
          </w:tcPr>
          <w:p w:rsidR="00DC4E8E" w:rsidRDefault="00DC4E8E" w:rsidP="00F114F4">
            <w:pPr>
              <w:pStyle w:val="TableText"/>
              <w:tabs>
                <w:tab w:val="decimal" w:pos="397"/>
              </w:tabs>
            </w:pPr>
            <w:r>
              <w:t>188</w:t>
            </w:r>
          </w:p>
        </w:tc>
        <w:tc>
          <w:tcPr>
            <w:tcW w:w="673" w:type="dxa"/>
            <w:tcBorders>
              <w:top w:val="nil"/>
              <w:bottom w:val="nil"/>
            </w:tcBorders>
            <w:shd w:val="clear" w:color="auto" w:fill="auto"/>
          </w:tcPr>
          <w:p w:rsidR="00DC4E8E" w:rsidRDefault="00DC4E8E" w:rsidP="00F114F4">
            <w:pPr>
              <w:pStyle w:val="TableText"/>
              <w:tabs>
                <w:tab w:val="decimal" w:pos="397"/>
              </w:tabs>
            </w:pPr>
            <w:r>
              <w:t>142</w:t>
            </w:r>
          </w:p>
        </w:tc>
        <w:tc>
          <w:tcPr>
            <w:tcW w:w="673" w:type="dxa"/>
            <w:tcBorders>
              <w:top w:val="nil"/>
              <w:bottom w:val="nil"/>
            </w:tcBorders>
            <w:shd w:val="clear" w:color="auto" w:fill="auto"/>
          </w:tcPr>
          <w:p w:rsidR="00DC4E8E" w:rsidRDefault="00DC4E8E" w:rsidP="00F114F4">
            <w:pPr>
              <w:pStyle w:val="TableText"/>
              <w:tabs>
                <w:tab w:val="decimal" w:pos="397"/>
              </w:tabs>
            </w:pPr>
            <w:r>
              <w:t>44</w:t>
            </w:r>
          </w:p>
        </w:tc>
        <w:tc>
          <w:tcPr>
            <w:tcW w:w="673" w:type="dxa"/>
            <w:tcBorders>
              <w:top w:val="nil"/>
              <w:bottom w:val="nil"/>
            </w:tcBorders>
            <w:shd w:val="clear" w:color="auto" w:fill="auto"/>
          </w:tcPr>
          <w:p w:rsidR="00DC4E8E" w:rsidRDefault="00DC4E8E" w:rsidP="00F114F4">
            <w:pPr>
              <w:pStyle w:val="TableText"/>
              <w:jc w:val="right"/>
            </w:pPr>
            <w:r>
              <w:t>2052</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Canterbury</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244</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198</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165</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209</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189</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185</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146</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165</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147</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153</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1801</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Auckland</w:t>
            </w:r>
          </w:p>
        </w:tc>
        <w:tc>
          <w:tcPr>
            <w:tcW w:w="672" w:type="dxa"/>
            <w:tcBorders>
              <w:top w:val="nil"/>
              <w:bottom w:val="nil"/>
            </w:tcBorders>
            <w:shd w:val="clear" w:color="auto" w:fill="auto"/>
          </w:tcPr>
          <w:p w:rsidR="00DC4E8E" w:rsidRDefault="00DC4E8E" w:rsidP="00F114F4">
            <w:pPr>
              <w:pStyle w:val="TableText"/>
              <w:tabs>
                <w:tab w:val="decimal" w:pos="397"/>
              </w:tabs>
            </w:pPr>
            <w:r>
              <w:t>135</w:t>
            </w:r>
          </w:p>
        </w:tc>
        <w:tc>
          <w:tcPr>
            <w:tcW w:w="673" w:type="dxa"/>
            <w:tcBorders>
              <w:top w:val="nil"/>
              <w:bottom w:val="nil"/>
            </w:tcBorders>
            <w:shd w:val="clear" w:color="auto" w:fill="auto"/>
          </w:tcPr>
          <w:p w:rsidR="00DC4E8E" w:rsidRDefault="00DC4E8E" w:rsidP="00F114F4">
            <w:pPr>
              <w:pStyle w:val="TableText"/>
              <w:tabs>
                <w:tab w:val="decimal" w:pos="397"/>
              </w:tabs>
            </w:pPr>
            <w:r>
              <w:t>140</w:t>
            </w:r>
          </w:p>
        </w:tc>
        <w:tc>
          <w:tcPr>
            <w:tcW w:w="673" w:type="dxa"/>
            <w:tcBorders>
              <w:top w:val="nil"/>
              <w:bottom w:val="nil"/>
            </w:tcBorders>
            <w:shd w:val="clear" w:color="auto" w:fill="auto"/>
          </w:tcPr>
          <w:p w:rsidR="00DC4E8E" w:rsidRDefault="00DC4E8E" w:rsidP="00F114F4">
            <w:pPr>
              <w:pStyle w:val="TableText"/>
              <w:tabs>
                <w:tab w:val="decimal" w:pos="397"/>
              </w:tabs>
            </w:pPr>
            <w:r>
              <w:t>115</w:t>
            </w:r>
          </w:p>
        </w:tc>
        <w:tc>
          <w:tcPr>
            <w:tcW w:w="672" w:type="dxa"/>
            <w:tcBorders>
              <w:top w:val="nil"/>
              <w:bottom w:val="nil"/>
            </w:tcBorders>
            <w:shd w:val="clear" w:color="auto" w:fill="auto"/>
          </w:tcPr>
          <w:p w:rsidR="00DC4E8E" w:rsidRDefault="00DC4E8E" w:rsidP="00F114F4">
            <w:pPr>
              <w:pStyle w:val="TableText"/>
              <w:tabs>
                <w:tab w:val="decimal" w:pos="397"/>
              </w:tabs>
            </w:pPr>
            <w:r>
              <w:t>133</w:t>
            </w:r>
          </w:p>
        </w:tc>
        <w:tc>
          <w:tcPr>
            <w:tcW w:w="673" w:type="dxa"/>
            <w:tcBorders>
              <w:top w:val="nil"/>
              <w:bottom w:val="nil"/>
            </w:tcBorders>
            <w:shd w:val="clear" w:color="auto" w:fill="auto"/>
          </w:tcPr>
          <w:p w:rsidR="00DC4E8E" w:rsidRDefault="00DC4E8E" w:rsidP="00F114F4">
            <w:pPr>
              <w:pStyle w:val="TableText"/>
              <w:tabs>
                <w:tab w:val="decimal" w:pos="397"/>
              </w:tabs>
            </w:pPr>
            <w:r>
              <w:t>126</w:t>
            </w:r>
          </w:p>
        </w:tc>
        <w:tc>
          <w:tcPr>
            <w:tcW w:w="673" w:type="dxa"/>
            <w:tcBorders>
              <w:top w:val="nil"/>
              <w:bottom w:val="nil"/>
            </w:tcBorders>
            <w:shd w:val="clear" w:color="auto" w:fill="auto"/>
          </w:tcPr>
          <w:p w:rsidR="00DC4E8E" w:rsidRDefault="00DC4E8E" w:rsidP="00F114F4">
            <w:pPr>
              <w:pStyle w:val="TableText"/>
              <w:tabs>
                <w:tab w:val="decimal" w:pos="397"/>
              </w:tabs>
            </w:pPr>
            <w:r>
              <w:t>130</w:t>
            </w:r>
          </w:p>
        </w:tc>
        <w:tc>
          <w:tcPr>
            <w:tcW w:w="673" w:type="dxa"/>
            <w:tcBorders>
              <w:top w:val="nil"/>
              <w:bottom w:val="nil"/>
            </w:tcBorders>
            <w:shd w:val="clear" w:color="auto" w:fill="auto"/>
          </w:tcPr>
          <w:p w:rsidR="00DC4E8E" w:rsidRDefault="00DC4E8E" w:rsidP="00F114F4">
            <w:pPr>
              <w:pStyle w:val="TableText"/>
              <w:tabs>
                <w:tab w:val="decimal" w:pos="397"/>
              </w:tabs>
            </w:pPr>
            <w:r>
              <w:t>135</w:t>
            </w:r>
          </w:p>
        </w:tc>
        <w:tc>
          <w:tcPr>
            <w:tcW w:w="672" w:type="dxa"/>
            <w:tcBorders>
              <w:top w:val="nil"/>
              <w:bottom w:val="nil"/>
            </w:tcBorders>
            <w:shd w:val="clear" w:color="auto" w:fill="auto"/>
          </w:tcPr>
          <w:p w:rsidR="00DC4E8E" w:rsidRDefault="00DC4E8E" w:rsidP="00F114F4">
            <w:pPr>
              <w:pStyle w:val="TableText"/>
              <w:tabs>
                <w:tab w:val="decimal" w:pos="397"/>
              </w:tabs>
            </w:pPr>
            <w:r>
              <w:t>150</w:t>
            </w:r>
          </w:p>
        </w:tc>
        <w:tc>
          <w:tcPr>
            <w:tcW w:w="673" w:type="dxa"/>
            <w:tcBorders>
              <w:top w:val="nil"/>
              <w:bottom w:val="nil"/>
            </w:tcBorders>
            <w:shd w:val="clear" w:color="auto" w:fill="auto"/>
          </w:tcPr>
          <w:p w:rsidR="00DC4E8E" w:rsidRDefault="00DC4E8E" w:rsidP="00F114F4">
            <w:pPr>
              <w:pStyle w:val="TableText"/>
              <w:tabs>
                <w:tab w:val="decimal" w:pos="397"/>
              </w:tabs>
            </w:pPr>
            <w:r>
              <w:t>144</w:t>
            </w:r>
          </w:p>
        </w:tc>
        <w:tc>
          <w:tcPr>
            <w:tcW w:w="673" w:type="dxa"/>
            <w:tcBorders>
              <w:top w:val="nil"/>
              <w:bottom w:val="nil"/>
            </w:tcBorders>
            <w:shd w:val="clear" w:color="auto" w:fill="auto"/>
          </w:tcPr>
          <w:p w:rsidR="00DC4E8E" w:rsidRDefault="00DC4E8E" w:rsidP="00F114F4">
            <w:pPr>
              <w:pStyle w:val="TableText"/>
              <w:tabs>
                <w:tab w:val="decimal" w:pos="397"/>
              </w:tabs>
            </w:pPr>
            <w:r>
              <w:t>229</w:t>
            </w:r>
          </w:p>
        </w:tc>
        <w:tc>
          <w:tcPr>
            <w:tcW w:w="673" w:type="dxa"/>
            <w:tcBorders>
              <w:top w:val="nil"/>
              <w:bottom w:val="nil"/>
            </w:tcBorders>
            <w:shd w:val="clear" w:color="auto" w:fill="auto"/>
          </w:tcPr>
          <w:p w:rsidR="00DC4E8E" w:rsidRDefault="00DC4E8E" w:rsidP="00F114F4">
            <w:pPr>
              <w:pStyle w:val="TableText"/>
              <w:jc w:val="right"/>
            </w:pPr>
            <w:r>
              <w:t>1437</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Waikato</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113</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80</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96</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125</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99</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124</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127</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162</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199</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222</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1347</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Bay of Plenty</w:t>
            </w:r>
          </w:p>
        </w:tc>
        <w:tc>
          <w:tcPr>
            <w:tcW w:w="672" w:type="dxa"/>
            <w:tcBorders>
              <w:top w:val="nil"/>
              <w:bottom w:val="nil"/>
            </w:tcBorders>
            <w:shd w:val="clear" w:color="auto" w:fill="auto"/>
          </w:tcPr>
          <w:p w:rsidR="00DC4E8E" w:rsidRDefault="00DC4E8E" w:rsidP="00F114F4">
            <w:pPr>
              <w:pStyle w:val="TableText"/>
              <w:tabs>
                <w:tab w:val="decimal" w:pos="397"/>
              </w:tabs>
            </w:pPr>
            <w:r>
              <w:t>40</w:t>
            </w:r>
          </w:p>
        </w:tc>
        <w:tc>
          <w:tcPr>
            <w:tcW w:w="673" w:type="dxa"/>
            <w:tcBorders>
              <w:top w:val="nil"/>
              <w:bottom w:val="nil"/>
            </w:tcBorders>
            <w:shd w:val="clear" w:color="auto" w:fill="auto"/>
          </w:tcPr>
          <w:p w:rsidR="00DC4E8E" w:rsidRDefault="00DC4E8E" w:rsidP="00F114F4">
            <w:pPr>
              <w:pStyle w:val="TableText"/>
              <w:tabs>
                <w:tab w:val="decimal" w:pos="397"/>
              </w:tabs>
            </w:pPr>
            <w:r>
              <w:t>60</w:t>
            </w:r>
          </w:p>
        </w:tc>
        <w:tc>
          <w:tcPr>
            <w:tcW w:w="673" w:type="dxa"/>
            <w:tcBorders>
              <w:top w:val="nil"/>
              <w:bottom w:val="nil"/>
            </w:tcBorders>
            <w:shd w:val="clear" w:color="auto" w:fill="auto"/>
          </w:tcPr>
          <w:p w:rsidR="00DC4E8E" w:rsidRDefault="00DC4E8E" w:rsidP="00F114F4">
            <w:pPr>
              <w:pStyle w:val="TableText"/>
              <w:tabs>
                <w:tab w:val="decimal" w:pos="397"/>
              </w:tabs>
            </w:pPr>
            <w:r>
              <w:t>79</w:t>
            </w:r>
          </w:p>
        </w:tc>
        <w:tc>
          <w:tcPr>
            <w:tcW w:w="672" w:type="dxa"/>
            <w:tcBorders>
              <w:top w:val="nil"/>
              <w:bottom w:val="nil"/>
            </w:tcBorders>
            <w:shd w:val="clear" w:color="auto" w:fill="auto"/>
          </w:tcPr>
          <w:p w:rsidR="00DC4E8E" w:rsidRDefault="00DC4E8E" w:rsidP="00F114F4">
            <w:pPr>
              <w:pStyle w:val="TableText"/>
              <w:tabs>
                <w:tab w:val="decimal" w:pos="397"/>
              </w:tabs>
            </w:pPr>
            <w:r>
              <w:t>57</w:t>
            </w:r>
          </w:p>
        </w:tc>
        <w:tc>
          <w:tcPr>
            <w:tcW w:w="673" w:type="dxa"/>
            <w:tcBorders>
              <w:top w:val="nil"/>
              <w:bottom w:val="nil"/>
            </w:tcBorders>
            <w:shd w:val="clear" w:color="auto" w:fill="auto"/>
          </w:tcPr>
          <w:p w:rsidR="00DC4E8E" w:rsidRDefault="00DC4E8E" w:rsidP="00F114F4">
            <w:pPr>
              <w:pStyle w:val="TableText"/>
              <w:tabs>
                <w:tab w:val="decimal" w:pos="397"/>
              </w:tabs>
            </w:pPr>
            <w:r>
              <w:t>80</w:t>
            </w:r>
          </w:p>
        </w:tc>
        <w:tc>
          <w:tcPr>
            <w:tcW w:w="673" w:type="dxa"/>
            <w:tcBorders>
              <w:top w:val="nil"/>
              <w:bottom w:val="nil"/>
            </w:tcBorders>
            <w:shd w:val="clear" w:color="auto" w:fill="auto"/>
          </w:tcPr>
          <w:p w:rsidR="00DC4E8E" w:rsidRDefault="00DC4E8E" w:rsidP="00F114F4">
            <w:pPr>
              <w:pStyle w:val="TableText"/>
              <w:tabs>
                <w:tab w:val="decimal" w:pos="397"/>
              </w:tabs>
            </w:pPr>
            <w:r>
              <w:t>64</w:t>
            </w:r>
          </w:p>
        </w:tc>
        <w:tc>
          <w:tcPr>
            <w:tcW w:w="673" w:type="dxa"/>
            <w:tcBorders>
              <w:top w:val="nil"/>
              <w:bottom w:val="nil"/>
            </w:tcBorders>
            <w:shd w:val="clear" w:color="auto" w:fill="auto"/>
          </w:tcPr>
          <w:p w:rsidR="00DC4E8E" w:rsidRDefault="00DC4E8E" w:rsidP="00F114F4">
            <w:pPr>
              <w:pStyle w:val="TableText"/>
              <w:tabs>
                <w:tab w:val="decimal" w:pos="397"/>
              </w:tabs>
            </w:pPr>
            <w:r>
              <w:t>62</w:t>
            </w:r>
          </w:p>
        </w:tc>
        <w:tc>
          <w:tcPr>
            <w:tcW w:w="672" w:type="dxa"/>
            <w:tcBorders>
              <w:top w:val="nil"/>
              <w:bottom w:val="nil"/>
            </w:tcBorders>
            <w:shd w:val="clear" w:color="auto" w:fill="auto"/>
          </w:tcPr>
          <w:p w:rsidR="00DC4E8E" w:rsidRDefault="00DC4E8E" w:rsidP="00F114F4">
            <w:pPr>
              <w:pStyle w:val="TableText"/>
              <w:tabs>
                <w:tab w:val="decimal" w:pos="397"/>
              </w:tabs>
            </w:pPr>
            <w:r>
              <w:t>77</w:t>
            </w:r>
          </w:p>
        </w:tc>
        <w:tc>
          <w:tcPr>
            <w:tcW w:w="673" w:type="dxa"/>
            <w:tcBorders>
              <w:top w:val="nil"/>
              <w:bottom w:val="nil"/>
            </w:tcBorders>
            <w:shd w:val="clear" w:color="auto" w:fill="auto"/>
          </w:tcPr>
          <w:p w:rsidR="00DC4E8E" w:rsidRDefault="00DC4E8E" w:rsidP="00F114F4">
            <w:pPr>
              <w:pStyle w:val="TableText"/>
              <w:tabs>
                <w:tab w:val="decimal" w:pos="397"/>
              </w:tabs>
            </w:pPr>
            <w:r>
              <w:t>103</w:t>
            </w:r>
          </w:p>
        </w:tc>
        <w:tc>
          <w:tcPr>
            <w:tcW w:w="673" w:type="dxa"/>
            <w:tcBorders>
              <w:top w:val="nil"/>
              <w:bottom w:val="nil"/>
            </w:tcBorders>
            <w:shd w:val="clear" w:color="auto" w:fill="auto"/>
          </w:tcPr>
          <w:p w:rsidR="00DC4E8E" w:rsidRDefault="00DC4E8E" w:rsidP="00F114F4">
            <w:pPr>
              <w:pStyle w:val="TableText"/>
              <w:tabs>
                <w:tab w:val="decimal" w:pos="397"/>
              </w:tabs>
            </w:pPr>
            <w:r>
              <w:t>107</w:t>
            </w:r>
          </w:p>
        </w:tc>
        <w:tc>
          <w:tcPr>
            <w:tcW w:w="673" w:type="dxa"/>
            <w:tcBorders>
              <w:top w:val="nil"/>
              <w:bottom w:val="nil"/>
            </w:tcBorders>
            <w:shd w:val="clear" w:color="auto" w:fill="auto"/>
          </w:tcPr>
          <w:p w:rsidR="00DC4E8E" w:rsidRDefault="00DC4E8E" w:rsidP="00F114F4">
            <w:pPr>
              <w:pStyle w:val="TableText"/>
              <w:jc w:val="right"/>
            </w:pPr>
            <w:r>
              <w:t>729</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Capital &amp; Coast</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138</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76</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63</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79</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43</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52</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48</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48</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46</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94</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687</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Otago</w:t>
            </w:r>
          </w:p>
        </w:tc>
        <w:tc>
          <w:tcPr>
            <w:tcW w:w="672" w:type="dxa"/>
            <w:tcBorders>
              <w:top w:val="nil"/>
              <w:bottom w:val="nil"/>
            </w:tcBorders>
            <w:shd w:val="clear" w:color="auto" w:fill="auto"/>
          </w:tcPr>
          <w:p w:rsidR="00DC4E8E" w:rsidRDefault="00DC4E8E" w:rsidP="00F114F4">
            <w:pPr>
              <w:pStyle w:val="TableText"/>
              <w:tabs>
                <w:tab w:val="decimal" w:pos="397"/>
              </w:tabs>
            </w:pPr>
            <w:r>
              <w:t>64</w:t>
            </w:r>
          </w:p>
        </w:tc>
        <w:tc>
          <w:tcPr>
            <w:tcW w:w="673" w:type="dxa"/>
            <w:tcBorders>
              <w:top w:val="nil"/>
              <w:bottom w:val="nil"/>
            </w:tcBorders>
            <w:shd w:val="clear" w:color="auto" w:fill="auto"/>
          </w:tcPr>
          <w:p w:rsidR="00DC4E8E" w:rsidRDefault="00DC4E8E" w:rsidP="00F114F4">
            <w:pPr>
              <w:pStyle w:val="TableText"/>
              <w:tabs>
                <w:tab w:val="decimal" w:pos="397"/>
              </w:tabs>
            </w:pPr>
            <w:r>
              <w:t>75</w:t>
            </w:r>
          </w:p>
        </w:tc>
        <w:tc>
          <w:tcPr>
            <w:tcW w:w="673" w:type="dxa"/>
            <w:tcBorders>
              <w:top w:val="nil"/>
              <w:bottom w:val="nil"/>
            </w:tcBorders>
            <w:shd w:val="clear" w:color="auto" w:fill="auto"/>
          </w:tcPr>
          <w:p w:rsidR="00DC4E8E" w:rsidRDefault="00DC4E8E" w:rsidP="00F114F4">
            <w:pPr>
              <w:pStyle w:val="TableText"/>
              <w:tabs>
                <w:tab w:val="decimal" w:pos="397"/>
              </w:tabs>
            </w:pPr>
            <w:r>
              <w:t>60</w:t>
            </w:r>
          </w:p>
        </w:tc>
        <w:tc>
          <w:tcPr>
            <w:tcW w:w="672" w:type="dxa"/>
            <w:tcBorders>
              <w:top w:val="nil"/>
              <w:bottom w:val="nil"/>
            </w:tcBorders>
            <w:shd w:val="clear" w:color="auto" w:fill="auto"/>
          </w:tcPr>
          <w:p w:rsidR="00DC4E8E" w:rsidRDefault="00DC4E8E" w:rsidP="00F114F4">
            <w:pPr>
              <w:pStyle w:val="TableText"/>
              <w:tabs>
                <w:tab w:val="decimal" w:pos="397"/>
              </w:tabs>
            </w:pPr>
            <w:r>
              <w:t>81</w:t>
            </w:r>
          </w:p>
        </w:tc>
        <w:tc>
          <w:tcPr>
            <w:tcW w:w="673" w:type="dxa"/>
            <w:tcBorders>
              <w:top w:val="nil"/>
              <w:bottom w:val="nil"/>
            </w:tcBorders>
            <w:shd w:val="clear" w:color="auto" w:fill="auto"/>
          </w:tcPr>
          <w:p w:rsidR="00DC4E8E" w:rsidRDefault="00DC4E8E" w:rsidP="00F114F4">
            <w:pPr>
              <w:pStyle w:val="TableText"/>
              <w:tabs>
                <w:tab w:val="decimal" w:pos="397"/>
              </w:tabs>
            </w:pPr>
            <w:r>
              <w:t>73</w:t>
            </w:r>
          </w:p>
        </w:tc>
        <w:tc>
          <w:tcPr>
            <w:tcW w:w="673" w:type="dxa"/>
            <w:tcBorders>
              <w:top w:val="nil"/>
              <w:bottom w:val="nil"/>
            </w:tcBorders>
            <w:shd w:val="clear" w:color="auto" w:fill="auto"/>
          </w:tcPr>
          <w:p w:rsidR="00DC4E8E" w:rsidRDefault="00DC4E8E" w:rsidP="00F114F4">
            <w:pPr>
              <w:pStyle w:val="TableText"/>
              <w:tabs>
                <w:tab w:val="decimal" w:pos="397"/>
              </w:tabs>
            </w:pPr>
            <w:r>
              <w:t>62</w:t>
            </w:r>
          </w:p>
        </w:tc>
        <w:tc>
          <w:tcPr>
            <w:tcW w:w="673" w:type="dxa"/>
            <w:tcBorders>
              <w:top w:val="nil"/>
              <w:bottom w:val="nil"/>
            </w:tcBorders>
            <w:shd w:val="clear" w:color="auto" w:fill="auto"/>
          </w:tcPr>
          <w:p w:rsidR="00DC4E8E" w:rsidRDefault="00DC4E8E" w:rsidP="00F114F4">
            <w:pPr>
              <w:pStyle w:val="TableText"/>
              <w:tabs>
                <w:tab w:val="decimal" w:pos="397"/>
              </w:tabs>
            </w:pPr>
            <w:r>
              <w:t>55</w:t>
            </w:r>
          </w:p>
        </w:tc>
        <w:tc>
          <w:tcPr>
            <w:tcW w:w="672" w:type="dxa"/>
            <w:tcBorders>
              <w:top w:val="nil"/>
              <w:bottom w:val="nil"/>
            </w:tcBorders>
            <w:shd w:val="clear" w:color="auto" w:fill="auto"/>
          </w:tcPr>
          <w:p w:rsidR="00DC4E8E" w:rsidRDefault="00DC4E8E" w:rsidP="00F114F4">
            <w:pPr>
              <w:pStyle w:val="TableText"/>
              <w:tabs>
                <w:tab w:val="decimal" w:pos="397"/>
              </w:tabs>
            </w:pPr>
            <w:r>
              <w:t>69</w:t>
            </w:r>
          </w:p>
        </w:tc>
        <w:tc>
          <w:tcPr>
            <w:tcW w:w="673" w:type="dxa"/>
            <w:tcBorders>
              <w:top w:val="nil"/>
              <w:bottom w:val="nil"/>
            </w:tcBorders>
            <w:shd w:val="clear" w:color="auto" w:fill="auto"/>
          </w:tcPr>
          <w:p w:rsidR="00DC4E8E" w:rsidRDefault="00DC4E8E" w:rsidP="00F114F4">
            <w:pPr>
              <w:pStyle w:val="TableText"/>
              <w:tabs>
                <w:tab w:val="decimal" w:pos="397"/>
              </w:tabs>
            </w:pPr>
            <w:r>
              <w:t>58</w:t>
            </w:r>
          </w:p>
        </w:tc>
        <w:tc>
          <w:tcPr>
            <w:tcW w:w="673" w:type="dxa"/>
            <w:tcBorders>
              <w:top w:val="nil"/>
              <w:bottom w:val="nil"/>
            </w:tcBorders>
            <w:shd w:val="clear" w:color="auto" w:fill="auto"/>
          </w:tcPr>
          <w:p w:rsidR="00DC4E8E" w:rsidRDefault="00DC4E8E" w:rsidP="00F114F4">
            <w:pPr>
              <w:pStyle w:val="TableText"/>
              <w:tabs>
                <w:tab w:val="decimal" w:pos="397"/>
              </w:tabs>
            </w:pPr>
            <w:r>
              <w:t>32</w:t>
            </w:r>
          </w:p>
        </w:tc>
        <w:tc>
          <w:tcPr>
            <w:tcW w:w="673" w:type="dxa"/>
            <w:tcBorders>
              <w:top w:val="nil"/>
              <w:bottom w:val="nil"/>
            </w:tcBorders>
            <w:shd w:val="clear" w:color="auto" w:fill="auto"/>
          </w:tcPr>
          <w:p w:rsidR="00DC4E8E" w:rsidRDefault="00DC4E8E" w:rsidP="00F114F4">
            <w:pPr>
              <w:pStyle w:val="TableText"/>
              <w:jc w:val="right"/>
            </w:pPr>
            <w:r>
              <w:t>629</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Northland</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37</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33</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31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39</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60</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71</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101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116</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106</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605</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Hutt Valley</w:t>
            </w:r>
          </w:p>
        </w:tc>
        <w:tc>
          <w:tcPr>
            <w:tcW w:w="672" w:type="dxa"/>
            <w:tcBorders>
              <w:top w:val="nil"/>
              <w:bottom w:val="nil"/>
            </w:tcBorders>
            <w:shd w:val="clear" w:color="auto" w:fill="auto"/>
          </w:tcPr>
          <w:p w:rsidR="00DC4E8E" w:rsidRDefault="00DC4E8E" w:rsidP="00F114F4">
            <w:pPr>
              <w:pStyle w:val="TableText"/>
              <w:tabs>
                <w:tab w:val="decimal" w:pos="397"/>
              </w:tabs>
            </w:pPr>
            <w:r>
              <w:t>63</w:t>
            </w:r>
          </w:p>
        </w:tc>
        <w:tc>
          <w:tcPr>
            <w:tcW w:w="673" w:type="dxa"/>
            <w:tcBorders>
              <w:top w:val="nil"/>
              <w:bottom w:val="nil"/>
            </w:tcBorders>
            <w:shd w:val="clear" w:color="auto" w:fill="auto"/>
          </w:tcPr>
          <w:p w:rsidR="00DC4E8E" w:rsidRDefault="00DC4E8E" w:rsidP="00F114F4">
            <w:pPr>
              <w:pStyle w:val="TableText"/>
              <w:tabs>
                <w:tab w:val="decimal" w:pos="397"/>
              </w:tabs>
            </w:pPr>
            <w:r>
              <w:t>48</w:t>
            </w:r>
          </w:p>
        </w:tc>
        <w:tc>
          <w:tcPr>
            <w:tcW w:w="673" w:type="dxa"/>
            <w:tcBorders>
              <w:top w:val="nil"/>
              <w:bottom w:val="nil"/>
            </w:tcBorders>
            <w:shd w:val="clear" w:color="auto" w:fill="auto"/>
          </w:tcPr>
          <w:p w:rsidR="00DC4E8E" w:rsidRDefault="00DC4E8E" w:rsidP="00F114F4">
            <w:pPr>
              <w:pStyle w:val="TableText"/>
              <w:tabs>
                <w:tab w:val="decimal" w:pos="397"/>
              </w:tabs>
            </w:pPr>
            <w:r>
              <w:t>29</w:t>
            </w:r>
          </w:p>
        </w:tc>
        <w:tc>
          <w:tcPr>
            <w:tcW w:w="672" w:type="dxa"/>
            <w:tcBorders>
              <w:top w:val="nil"/>
              <w:bottom w:val="nil"/>
            </w:tcBorders>
            <w:shd w:val="clear" w:color="auto" w:fill="auto"/>
          </w:tcPr>
          <w:p w:rsidR="00DC4E8E" w:rsidRDefault="00DC4E8E" w:rsidP="00F114F4">
            <w:pPr>
              <w:pStyle w:val="TableText"/>
              <w:tabs>
                <w:tab w:val="decimal" w:pos="397"/>
              </w:tabs>
            </w:pPr>
            <w:r>
              <w:t>40</w:t>
            </w:r>
          </w:p>
        </w:tc>
        <w:tc>
          <w:tcPr>
            <w:tcW w:w="673" w:type="dxa"/>
            <w:tcBorders>
              <w:top w:val="nil"/>
              <w:bottom w:val="nil"/>
            </w:tcBorders>
            <w:shd w:val="clear" w:color="auto" w:fill="auto"/>
          </w:tcPr>
          <w:p w:rsidR="00DC4E8E" w:rsidRDefault="00DC4E8E" w:rsidP="00F114F4">
            <w:pPr>
              <w:pStyle w:val="TableText"/>
              <w:tabs>
                <w:tab w:val="decimal" w:pos="397"/>
              </w:tabs>
            </w:pPr>
            <w:r>
              <w:t>52</w:t>
            </w:r>
          </w:p>
        </w:tc>
        <w:tc>
          <w:tcPr>
            <w:tcW w:w="673" w:type="dxa"/>
            <w:tcBorders>
              <w:top w:val="nil"/>
              <w:bottom w:val="nil"/>
            </w:tcBorders>
            <w:shd w:val="clear" w:color="auto" w:fill="auto"/>
          </w:tcPr>
          <w:p w:rsidR="00DC4E8E" w:rsidRDefault="00DC4E8E" w:rsidP="00F114F4">
            <w:pPr>
              <w:pStyle w:val="TableText"/>
              <w:tabs>
                <w:tab w:val="decimal" w:pos="397"/>
              </w:tabs>
            </w:pPr>
            <w:r>
              <w:t>50</w:t>
            </w:r>
          </w:p>
        </w:tc>
        <w:tc>
          <w:tcPr>
            <w:tcW w:w="673" w:type="dxa"/>
            <w:tcBorders>
              <w:top w:val="nil"/>
              <w:bottom w:val="nil"/>
            </w:tcBorders>
            <w:shd w:val="clear" w:color="auto" w:fill="auto"/>
          </w:tcPr>
          <w:p w:rsidR="00DC4E8E" w:rsidRDefault="00DC4E8E" w:rsidP="00F114F4">
            <w:pPr>
              <w:pStyle w:val="TableText"/>
              <w:tabs>
                <w:tab w:val="decimal" w:pos="397"/>
              </w:tabs>
            </w:pPr>
            <w:r>
              <w:t>66</w:t>
            </w:r>
          </w:p>
        </w:tc>
        <w:tc>
          <w:tcPr>
            <w:tcW w:w="672" w:type="dxa"/>
            <w:tcBorders>
              <w:top w:val="nil"/>
              <w:bottom w:val="nil"/>
            </w:tcBorders>
            <w:shd w:val="clear" w:color="auto" w:fill="auto"/>
          </w:tcPr>
          <w:p w:rsidR="00DC4E8E" w:rsidRDefault="00DC4E8E" w:rsidP="00F114F4">
            <w:pPr>
              <w:pStyle w:val="TableText"/>
              <w:tabs>
                <w:tab w:val="decimal" w:pos="397"/>
              </w:tabs>
            </w:pPr>
            <w:r>
              <w:t>60</w:t>
            </w:r>
          </w:p>
        </w:tc>
        <w:tc>
          <w:tcPr>
            <w:tcW w:w="673" w:type="dxa"/>
            <w:tcBorders>
              <w:top w:val="nil"/>
              <w:bottom w:val="nil"/>
            </w:tcBorders>
            <w:shd w:val="clear" w:color="auto" w:fill="auto"/>
          </w:tcPr>
          <w:p w:rsidR="00DC4E8E" w:rsidRDefault="00DC4E8E" w:rsidP="00F114F4">
            <w:pPr>
              <w:pStyle w:val="TableText"/>
              <w:tabs>
                <w:tab w:val="decimal" w:pos="397"/>
              </w:tabs>
            </w:pPr>
            <w:r>
              <w:t>66</w:t>
            </w:r>
          </w:p>
        </w:tc>
        <w:tc>
          <w:tcPr>
            <w:tcW w:w="673" w:type="dxa"/>
            <w:tcBorders>
              <w:top w:val="nil"/>
              <w:bottom w:val="nil"/>
            </w:tcBorders>
            <w:shd w:val="clear" w:color="auto" w:fill="auto"/>
          </w:tcPr>
          <w:p w:rsidR="00DC4E8E" w:rsidRDefault="00DC4E8E" w:rsidP="00F114F4">
            <w:pPr>
              <w:pStyle w:val="TableText"/>
              <w:tabs>
                <w:tab w:val="decimal" w:pos="397"/>
              </w:tabs>
            </w:pPr>
            <w:r>
              <w:t>73</w:t>
            </w:r>
          </w:p>
        </w:tc>
        <w:tc>
          <w:tcPr>
            <w:tcW w:w="673" w:type="dxa"/>
            <w:tcBorders>
              <w:top w:val="nil"/>
              <w:bottom w:val="nil"/>
            </w:tcBorders>
            <w:shd w:val="clear" w:color="auto" w:fill="auto"/>
          </w:tcPr>
          <w:p w:rsidR="00DC4E8E" w:rsidRDefault="00DC4E8E" w:rsidP="00F114F4">
            <w:pPr>
              <w:pStyle w:val="TableText"/>
              <w:jc w:val="right"/>
            </w:pPr>
            <w:r>
              <w:t>547</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Nelson Marlborough</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38</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27</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53</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44</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51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64</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89</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61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34</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9</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470</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MidCentral</w:t>
            </w:r>
          </w:p>
        </w:tc>
        <w:tc>
          <w:tcPr>
            <w:tcW w:w="672" w:type="dxa"/>
            <w:tcBorders>
              <w:top w:val="nil"/>
              <w:bottom w:val="nil"/>
            </w:tcBorders>
            <w:shd w:val="clear" w:color="auto" w:fill="auto"/>
          </w:tcPr>
          <w:p w:rsidR="00DC4E8E" w:rsidRDefault="00DC4E8E" w:rsidP="00F114F4">
            <w:pPr>
              <w:pStyle w:val="TableText"/>
              <w:tabs>
                <w:tab w:val="decimal" w:pos="397"/>
              </w:tabs>
            </w:pPr>
            <w:r>
              <w:t>28</w:t>
            </w:r>
          </w:p>
        </w:tc>
        <w:tc>
          <w:tcPr>
            <w:tcW w:w="673" w:type="dxa"/>
            <w:tcBorders>
              <w:top w:val="nil"/>
              <w:bottom w:val="nil"/>
            </w:tcBorders>
            <w:shd w:val="clear" w:color="auto" w:fill="auto"/>
          </w:tcPr>
          <w:p w:rsidR="00DC4E8E" w:rsidRDefault="00DC4E8E" w:rsidP="00F114F4">
            <w:pPr>
              <w:pStyle w:val="TableText"/>
              <w:tabs>
                <w:tab w:val="decimal" w:pos="397"/>
              </w:tabs>
            </w:pPr>
            <w:r>
              <w:t>27</w:t>
            </w:r>
          </w:p>
        </w:tc>
        <w:tc>
          <w:tcPr>
            <w:tcW w:w="673" w:type="dxa"/>
            <w:tcBorders>
              <w:top w:val="nil"/>
              <w:bottom w:val="nil"/>
            </w:tcBorders>
            <w:shd w:val="clear" w:color="auto" w:fill="auto"/>
          </w:tcPr>
          <w:p w:rsidR="00DC4E8E" w:rsidRDefault="00DC4E8E" w:rsidP="00F114F4">
            <w:pPr>
              <w:pStyle w:val="TableText"/>
              <w:tabs>
                <w:tab w:val="decimal" w:pos="397"/>
              </w:tabs>
            </w:pPr>
            <w:r>
              <w:t>33</w:t>
            </w:r>
          </w:p>
        </w:tc>
        <w:tc>
          <w:tcPr>
            <w:tcW w:w="672" w:type="dxa"/>
            <w:tcBorders>
              <w:top w:val="nil"/>
              <w:bottom w:val="nil"/>
            </w:tcBorders>
            <w:shd w:val="clear" w:color="auto" w:fill="auto"/>
          </w:tcPr>
          <w:p w:rsidR="00DC4E8E" w:rsidRDefault="00DC4E8E" w:rsidP="00F114F4">
            <w:pPr>
              <w:pStyle w:val="TableText"/>
              <w:tabs>
                <w:tab w:val="decimal" w:pos="397"/>
              </w:tabs>
            </w:pPr>
            <w:r>
              <w:t>39</w:t>
            </w:r>
          </w:p>
        </w:tc>
        <w:tc>
          <w:tcPr>
            <w:tcW w:w="673" w:type="dxa"/>
            <w:tcBorders>
              <w:top w:val="nil"/>
              <w:bottom w:val="nil"/>
            </w:tcBorders>
            <w:shd w:val="clear" w:color="auto" w:fill="auto"/>
          </w:tcPr>
          <w:p w:rsidR="00DC4E8E" w:rsidRDefault="00DC4E8E" w:rsidP="00F114F4">
            <w:pPr>
              <w:pStyle w:val="TableText"/>
              <w:tabs>
                <w:tab w:val="decimal" w:pos="397"/>
              </w:tabs>
            </w:pPr>
            <w:r>
              <w:t>36</w:t>
            </w:r>
          </w:p>
        </w:tc>
        <w:tc>
          <w:tcPr>
            <w:tcW w:w="673" w:type="dxa"/>
            <w:tcBorders>
              <w:top w:val="nil"/>
              <w:bottom w:val="nil"/>
            </w:tcBorders>
            <w:shd w:val="clear" w:color="auto" w:fill="auto"/>
          </w:tcPr>
          <w:p w:rsidR="00DC4E8E" w:rsidRDefault="00DC4E8E" w:rsidP="00F114F4">
            <w:pPr>
              <w:pStyle w:val="TableText"/>
              <w:tabs>
                <w:tab w:val="decimal" w:pos="397"/>
              </w:tabs>
            </w:pPr>
            <w:r>
              <w:t>52</w:t>
            </w:r>
          </w:p>
        </w:tc>
        <w:tc>
          <w:tcPr>
            <w:tcW w:w="673" w:type="dxa"/>
            <w:tcBorders>
              <w:top w:val="nil"/>
              <w:bottom w:val="nil"/>
            </w:tcBorders>
            <w:shd w:val="clear" w:color="auto" w:fill="auto"/>
          </w:tcPr>
          <w:p w:rsidR="00DC4E8E" w:rsidRDefault="00DC4E8E" w:rsidP="00F114F4">
            <w:pPr>
              <w:pStyle w:val="TableText"/>
              <w:tabs>
                <w:tab w:val="decimal" w:pos="397"/>
              </w:tabs>
            </w:pPr>
            <w:r>
              <w:t>42</w:t>
            </w:r>
          </w:p>
        </w:tc>
        <w:tc>
          <w:tcPr>
            <w:tcW w:w="672" w:type="dxa"/>
            <w:tcBorders>
              <w:top w:val="nil"/>
              <w:bottom w:val="nil"/>
            </w:tcBorders>
            <w:shd w:val="clear" w:color="auto" w:fill="auto"/>
          </w:tcPr>
          <w:p w:rsidR="00DC4E8E" w:rsidRDefault="00DC4E8E" w:rsidP="00F114F4">
            <w:pPr>
              <w:pStyle w:val="TableText"/>
              <w:tabs>
                <w:tab w:val="decimal" w:pos="397"/>
              </w:tabs>
            </w:pPr>
            <w:r>
              <w:t>48</w:t>
            </w:r>
          </w:p>
        </w:tc>
        <w:tc>
          <w:tcPr>
            <w:tcW w:w="673" w:type="dxa"/>
            <w:tcBorders>
              <w:top w:val="nil"/>
              <w:bottom w:val="nil"/>
            </w:tcBorders>
            <w:shd w:val="clear" w:color="auto" w:fill="auto"/>
          </w:tcPr>
          <w:p w:rsidR="00DC4E8E" w:rsidRDefault="00DC4E8E" w:rsidP="00F114F4">
            <w:pPr>
              <w:pStyle w:val="TableText"/>
              <w:tabs>
                <w:tab w:val="decimal" w:pos="397"/>
              </w:tabs>
            </w:pPr>
            <w:r>
              <w:t>70</w:t>
            </w:r>
          </w:p>
        </w:tc>
        <w:tc>
          <w:tcPr>
            <w:tcW w:w="673" w:type="dxa"/>
            <w:tcBorders>
              <w:top w:val="nil"/>
              <w:bottom w:val="nil"/>
            </w:tcBorders>
            <w:shd w:val="clear" w:color="auto" w:fill="auto"/>
          </w:tcPr>
          <w:p w:rsidR="00DC4E8E" w:rsidRDefault="00DC4E8E" w:rsidP="00F114F4">
            <w:pPr>
              <w:pStyle w:val="TableText"/>
              <w:tabs>
                <w:tab w:val="decimal" w:pos="397"/>
              </w:tabs>
            </w:pPr>
            <w:r>
              <w:t>50</w:t>
            </w:r>
          </w:p>
        </w:tc>
        <w:tc>
          <w:tcPr>
            <w:tcW w:w="673" w:type="dxa"/>
            <w:tcBorders>
              <w:top w:val="nil"/>
              <w:bottom w:val="nil"/>
            </w:tcBorders>
            <w:shd w:val="clear" w:color="auto" w:fill="auto"/>
          </w:tcPr>
          <w:p w:rsidR="00DC4E8E" w:rsidRDefault="00DC4E8E" w:rsidP="00F114F4">
            <w:pPr>
              <w:pStyle w:val="TableText"/>
              <w:jc w:val="right"/>
            </w:pPr>
            <w:r>
              <w:t>425</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Taranaki</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17</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25</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42</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37</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46</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60</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63</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44</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36</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45</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415</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Hawke</w:t>
            </w:r>
            <w:r w:rsidR="00CC7A5F">
              <w:t>’</w:t>
            </w:r>
            <w:r>
              <w:t>s Bay</w:t>
            </w:r>
          </w:p>
        </w:tc>
        <w:tc>
          <w:tcPr>
            <w:tcW w:w="672" w:type="dxa"/>
            <w:tcBorders>
              <w:top w:val="nil"/>
              <w:bottom w:val="nil"/>
            </w:tcBorders>
            <w:shd w:val="clear" w:color="auto" w:fill="auto"/>
          </w:tcPr>
          <w:p w:rsidR="00DC4E8E" w:rsidRDefault="00DC4E8E" w:rsidP="00F114F4">
            <w:pPr>
              <w:pStyle w:val="TableText"/>
              <w:tabs>
                <w:tab w:val="decimal" w:pos="397"/>
              </w:tabs>
            </w:pPr>
            <w:r>
              <w:t>25</w:t>
            </w:r>
          </w:p>
        </w:tc>
        <w:tc>
          <w:tcPr>
            <w:tcW w:w="673" w:type="dxa"/>
            <w:tcBorders>
              <w:top w:val="nil"/>
              <w:bottom w:val="nil"/>
            </w:tcBorders>
            <w:shd w:val="clear" w:color="auto" w:fill="auto"/>
          </w:tcPr>
          <w:p w:rsidR="00DC4E8E" w:rsidRDefault="00DC4E8E" w:rsidP="00F114F4">
            <w:pPr>
              <w:pStyle w:val="TableText"/>
              <w:tabs>
                <w:tab w:val="decimal" w:pos="397"/>
              </w:tabs>
            </w:pPr>
            <w:r>
              <w:t>28</w:t>
            </w:r>
          </w:p>
        </w:tc>
        <w:tc>
          <w:tcPr>
            <w:tcW w:w="673" w:type="dxa"/>
            <w:tcBorders>
              <w:top w:val="nil"/>
              <w:bottom w:val="nil"/>
            </w:tcBorders>
            <w:shd w:val="clear" w:color="auto" w:fill="auto"/>
          </w:tcPr>
          <w:p w:rsidR="00DC4E8E" w:rsidRDefault="00DC4E8E" w:rsidP="00F114F4">
            <w:pPr>
              <w:pStyle w:val="TableText"/>
              <w:tabs>
                <w:tab w:val="decimal" w:pos="397"/>
              </w:tabs>
            </w:pPr>
            <w:r>
              <w:t>29</w:t>
            </w:r>
          </w:p>
        </w:tc>
        <w:tc>
          <w:tcPr>
            <w:tcW w:w="672" w:type="dxa"/>
            <w:tcBorders>
              <w:top w:val="nil"/>
              <w:bottom w:val="nil"/>
            </w:tcBorders>
            <w:shd w:val="clear" w:color="auto" w:fill="auto"/>
          </w:tcPr>
          <w:p w:rsidR="00DC4E8E" w:rsidRDefault="00DC4E8E" w:rsidP="00F114F4">
            <w:pPr>
              <w:pStyle w:val="TableText"/>
              <w:tabs>
                <w:tab w:val="decimal" w:pos="397"/>
              </w:tabs>
            </w:pPr>
            <w:r>
              <w:t>21</w:t>
            </w:r>
          </w:p>
        </w:tc>
        <w:tc>
          <w:tcPr>
            <w:tcW w:w="673" w:type="dxa"/>
            <w:tcBorders>
              <w:top w:val="nil"/>
              <w:bottom w:val="nil"/>
            </w:tcBorders>
            <w:shd w:val="clear" w:color="auto" w:fill="auto"/>
          </w:tcPr>
          <w:p w:rsidR="00DC4E8E" w:rsidRDefault="00DC4E8E" w:rsidP="00F114F4">
            <w:pPr>
              <w:pStyle w:val="TableText"/>
              <w:tabs>
                <w:tab w:val="decimal" w:pos="397"/>
              </w:tabs>
            </w:pPr>
            <w:r>
              <w:t>29</w:t>
            </w:r>
          </w:p>
        </w:tc>
        <w:tc>
          <w:tcPr>
            <w:tcW w:w="673" w:type="dxa"/>
            <w:tcBorders>
              <w:top w:val="nil"/>
              <w:bottom w:val="nil"/>
            </w:tcBorders>
            <w:shd w:val="clear" w:color="auto" w:fill="auto"/>
          </w:tcPr>
          <w:p w:rsidR="00DC4E8E" w:rsidRDefault="00DC4E8E" w:rsidP="00F114F4">
            <w:pPr>
              <w:pStyle w:val="TableText"/>
              <w:tabs>
                <w:tab w:val="decimal" w:pos="397"/>
              </w:tabs>
            </w:pPr>
            <w:r>
              <w:t>40</w:t>
            </w:r>
          </w:p>
        </w:tc>
        <w:tc>
          <w:tcPr>
            <w:tcW w:w="673" w:type="dxa"/>
            <w:tcBorders>
              <w:top w:val="nil"/>
              <w:bottom w:val="nil"/>
            </w:tcBorders>
            <w:shd w:val="clear" w:color="auto" w:fill="auto"/>
          </w:tcPr>
          <w:p w:rsidR="00DC4E8E" w:rsidRDefault="00DC4E8E" w:rsidP="00F114F4">
            <w:pPr>
              <w:pStyle w:val="TableText"/>
              <w:tabs>
                <w:tab w:val="decimal" w:pos="397"/>
              </w:tabs>
            </w:pPr>
            <w:r>
              <w:t>48</w:t>
            </w:r>
          </w:p>
        </w:tc>
        <w:tc>
          <w:tcPr>
            <w:tcW w:w="672" w:type="dxa"/>
            <w:tcBorders>
              <w:top w:val="nil"/>
              <w:bottom w:val="nil"/>
            </w:tcBorders>
            <w:shd w:val="clear" w:color="auto" w:fill="auto"/>
          </w:tcPr>
          <w:p w:rsidR="00DC4E8E" w:rsidRDefault="00DC4E8E" w:rsidP="00F114F4">
            <w:pPr>
              <w:pStyle w:val="TableText"/>
              <w:tabs>
                <w:tab w:val="decimal" w:pos="397"/>
              </w:tabs>
            </w:pPr>
            <w:r>
              <w:t>36</w:t>
            </w:r>
          </w:p>
        </w:tc>
        <w:tc>
          <w:tcPr>
            <w:tcW w:w="673" w:type="dxa"/>
            <w:tcBorders>
              <w:top w:val="nil"/>
              <w:bottom w:val="nil"/>
            </w:tcBorders>
            <w:shd w:val="clear" w:color="auto" w:fill="auto"/>
          </w:tcPr>
          <w:p w:rsidR="00DC4E8E" w:rsidRDefault="00DC4E8E" w:rsidP="00F114F4">
            <w:pPr>
              <w:pStyle w:val="TableText"/>
              <w:tabs>
                <w:tab w:val="decimal" w:pos="397"/>
              </w:tabs>
            </w:pPr>
            <w:r>
              <w:t>54</w:t>
            </w:r>
          </w:p>
        </w:tc>
        <w:tc>
          <w:tcPr>
            <w:tcW w:w="673" w:type="dxa"/>
            <w:tcBorders>
              <w:top w:val="nil"/>
              <w:bottom w:val="nil"/>
            </w:tcBorders>
            <w:shd w:val="clear" w:color="auto" w:fill="auto"/>
          </w:tcPr>
          <w:p w:rsidR="00DC4E8E" w:rsidRDefault="00DC4E8E" w:rsidP="00F114F4">
            <w:pPr>
              <w:pStyle w:val="TableText"/>
              <w:tabs>
                <w:tab w:val="decimal" w:pos="397"/>
              </w:tabs>
            </w:pPr>
            <w:r>
              <w:t>66</w:t>
            </w:r>
          </w:p>
        </w:tc>
        <w:tc>
          <w:tcPr>
            <w:tcW w:w="673" w:type="dxa"/>
            <w:tcBorders>
              <w:top w:val="nil"/>
              <w:bottom w:val="nil"/>
            </w:tcBorders>
            <w:shd w:val="clear" w:color="auto" w:fill="auto"/>
          </w:tcPr>
          <w:p w:rsidR="00DC4E8E" w:rsidRDefault="00DC4E8E" w:rsidP="00F114F4">
            <w:pPr>
              <w:pStyle w:val="TableText"/>
              <w:jc w:val="right"/>
            </w:pPr>
            <w:r>
              <w:t>376</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Southland</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37</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31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33</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31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42</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21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45</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48</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50</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25</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363</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Lakes</w:t>
            </w:r>
          </w:p>
        </w:tc>
        <w:tc>
          <w:tcPr>
            <w:tcW w:w="672" w:type="dxa"/>
            <w:tcBorders>
              <w:top w:val="nil"/>
              <w:bottom w:val="nil"/>
            </w:tcBorders>
            <w:shd w:val="clear" w:color="auto" w:fill="auto"/>
          </w:tcPr>
          <w:p w:rsidR="00DC4E8E" w:rsidRDefault="00DC4E8E" w:rsidP="00F114F4">
            <w:pPr>
              <w:pStyle w:val="TableText"/>
              <w:tabs>
                <w:tab w:val="decimal" w:pos="397"/>
              </w:tabs>
            </w:pPr>
            <w:r>
              <w:t>17</w:t>
            </w:r>
          </w:p>
        </w:tc>
        <w:tc>
          <w:tcPr>
            <w:tcW w:w="673" w:type="dxa"/>
            <w:tcBorders>
              <w:top w:val="nil"/>
              <w:bottom w:val="nil"/>
            </w:tcBorders>
            <w:shd w:val="clear" w:color="auto" w:fill="auto"/>
          </w:tcPr>
          <w:p w:rsidR="00DC4E8E" w:rsidRDefault="00DC4E8E" w:rsidP="00F114F4">
            <w:pPr>
              <w:pStyle w:val="TableText"/>
              <w:tabs>
                <w:tab w:val="decimal" w:pos="397"/>
              </w:tabs>
            </w:pPr>
            <w:r>
              <w:t>33</w:t>
            </w:r>
          </w:p>
        </w:tc>
        <w:tc>
          <w:tcPr>
            <w:tcW w:w="673" w:type="dxa"/>
            <w:tcBorders>
              <w:top w:val="nil"/>
              <w:bottom w:val="nil"/>
            </w:tcBorders>
            <w:shd w:val="clear" w:color="auto" w:fill="auto"/>
          </w:tcPr>
          <w:p w:rsidR="00DC4E8E" w:rsidRDefault="00DC4E8E" w:rsidP="00F114F4">
            <w:pPr>
              <w:pStyle w:val="TableText"/>
              <w:tabs>
                <w:tab w:val="decimal" w:pos="397"/>
              </w:tabs>
            </w:pPr>
            <w:r>
              <w:t>22</w:t>
            </w:r>
          </w:p>
        </w:tc>
        <w:tc>
          <w:tcPr>
            <w:tcW w:w="672" w:type="dxa"/>
            <w:tcBorders>
              <w:top w:val="nil"/>
              <w:bottom w:val="nil"/>
            </w:tcBorders>
            <w:shd w:val="clear" w:color="auto" w:fill="auto"/>
          </w:tcPr>
          <w:p w:rsidR="00DC4E8E" w:rsidRDefault="00DC4E8E" w:rsidP="00F114F4">
            <w:pPr>
              <w:pStyle w:val="TableText"/>
              <w:tabs>
                <w:tab w:val="decimal" w:pos="397"/>
              </w:tabs>
            </w:pPr>
            <w:r>
              <w:t>19</w:t>
            </w:r>
          </w:p>
        </w:tc>
        <w:tc>
          <w:tcPr>
            <w:tcW w:w="673" w:type="dxa"/>
            <w:tcBorders>
              <w:top w:val="nil"/>
              <w:bottom w:val="nil"/>
            </w:tcBorders>
            <w:shd w:val="clear" w:color="auto" w:fill="auto"/>
          </w:tcPr>
          <w:p w:rsidR="00DC4E8E" w:rsidRDefault="00DC4E8E" w:rsidP="00F114F4">
            <w:pPr>
              <w:pStyle w:val="TableText"/>
              <w:tabs>
                <w:tab w:val="decimal" w:pos="397"/>
              </w:tabs>
            </w:pPr>
            <w:r>
              <w:t>24</w:t>
            </w:r>
          </w:p>
        </w:tc>
        <w:tc>
          <w:tcPr>
            <w:tcW w:w="673" w:type="dxa"/>
            <w:tcBorders>
              <w:top w:val="nil"/>
              <w:bottom w:val="nil"/>
            </w:tcBorders>
            <w:shd w:val="clear" w:color="auto" w:fill="auto"/>
          </w:tcPr>
          <w:p w:rsidR="00DC4E8E" w:rsidRDefault="00DC4E8E" w:rsidP="00F114F4">
            <w:pPr>
              <w:pStyle w:val="TableText"/>
              <w:tabs>
                <w:tab w:val="decimal" w:pos="397"/>
              </w:tabs>
            </w:pPr>
            <w:r>
              <w:t>20</w:t>
            </w:r>
          </w:p>
        </w:tc>
        <w:tc>
          <w:tcPr>
            <w:tcW w:w="673" w:type="dxa"/>
            <w:tcBorders>
              <w:top w:val="nil"/>
              <w:bottom w:val="nil"/>
            </w:tcBorders>
            <w:shd w:val="clear" w:color="auto" w:fill="auto"/>
          </w:tcPr>
          <w:p w:rsidR="00DC4E8E" w:rsidRDefault="00DC4E8E" w:rsidP="00F114F4">
            <w:pPr>
              <w:pStyle w:val="TableText"/>
              <w:tabs>
                <w:tab w:val="decimal" w:pos="397"/>
              </w:tabs>
            </w:pPr>
            <w:r>
              <w:t>54</w:t>
            </w:r>
          </w:p>
        </w:tc>
        <w:tc>
          <w:tcPr>
            <w:tcW w:w="672" w:type="dxa"/>
            <w:tcBorders>
              <w:top w:val="nil"/>
              <w:bottom w:val="nil"/>
            </w:tcBorders>
            <w:shd w:val="clear" w:color="auto" w:fill="auto"/>
          </w:tcPr>
          <w:p w:rsidR="00DC4E8E" w:rsidRDefault="00DC4E8E" w:rsidP="00F114F4">
            <w:pPr>
              <w:pStyle w:val="TableText"/>
              <w:tabs>
                <w:tab w:val="decimal" w:pos="397"/>
              </w:tabs>
            </w:pPr>
            <w:r>
              <w:t>42</w:t>
            </w:r>
          </w:p>
        </w:tc>
        <w:tc>
          <w:tcPr>
            <w:tcW w:w="673" w:type="dxa"/>
            <w:tcBorders>
              <w:top w:val="nil"/>
              <w:bottom w:val="nil"/>
            </w:tcBorders>
            <w:shd w:val="clear" w:color="auto" w:fill="auto"/>
          </w:tcPr>
          <w:p w:rsidR="00DC4E8E" w:rsidRDefault="00DC4E8E" w:rsidP="00F114F4">
            <w:pPr>
              <w:pStyle w:val="TableText"/>
              <w:tabs>
                <w:tab w:val="decimal" w:pos="397"/>
              </w:tabs>
            </w:pPr>
            <w:r>
              <w:t>43</w:t>
            </w:r>
          </w:p>
        </w:tc>
        <w:tc>
          <w:tcPr>
            <w:tcW w:w="673" w:type="dxa"/>
            <w:tcBorders>
              <w:top w:val="nil"/>
              <w:bottom w:val="nil"/>
            </w:tcBorders>
            <w:shd w:val="clear" w:color="auto" w:fill="auto"/>
          </w:tcPr>
          <w:p w:rsidR="00DC4E8E" w:rsidRDefault="00DC4E8E" w:rsidP="00F114F4">
            <w:pPr>
              <w:pStyle w:val="TableText"/>
              <w:tabs>
                <w:tab w:val="decimal" w:pos="397"/>
              </w:tabs>
            </w:pPr>
            <w:r>
              <w:t>68</w:t>
            </w:r>
          </w:p>
        </w:tc>
        <w:tc>
          <w:tcPr>
            <w:tcW w:w="673" w:type="dxa"/>
            <w:tcBorders>
              <w:top w:val="nil"/>
              <w:bottom w:val="nil"/>
            </w:tcBorders>
            <w:shd w:val="clear" w:color="auto" w:fill="auto"/>
          </w:tcPr>
          <w:p w:rsidR="00DC4E8E" w:rsidRDefault="00DC4E8E" w:rsidP="00F114F4">
            <w:pPr>
              <w:pStyle w:val="TableText"/>
              <w:jc w:val="right"/>
            </w:pPr>
            <w:r>
              <w:t>342</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South Canterbury</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14</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19</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17</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27</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30</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23</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28</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32</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20</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15</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225</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Whanganui</w:t>
            </w:r>
          </w:p>
        </w:tc>
        <w:tc>
          <w:tcPr>
            <w:tcW w:w="672" w:type="dxa"/>
            <w:tcBorders>
              <w:top w:val="nil"/>
              <w:bottom w:val="nil"/>
            </w:tcBorders>
            <w:shd w:val="clear" w:color="auto" w:fill="auto"/>
          </w:tcPr>
          <w:p w:rsidR="00DC4E8E" w:rsidRDefault="00DC4E8E" w:rsidP="00F114F4">
            <w:pPr>
              <w:pStyle w:val="TableText"/>
              <w:tabs>
                <w:tab w:val="decimal" w:pos="397"/>
              </w:tabs>
            </w:pPr>
            <w:r>
              <w:t>8</w:t>
            </w:r>
          </w:p>
        </w:tc>
        <w:tc>
          <w:tcPr>
            <w:tcW w:w="673" w:type="dxa"/>
            <w:tcBorders>
              <w:top w:val="nil"/>
              <w:bottom w:val="nil"/>
            </w:tcBorders>
            <w:shd w:val="clear" w:color="auto" w:fill="auto"/>
          </w:tcPr>
          <w:p w:rsidR="00DC4E8E" w:rsidRDefault="00DC4E8E" w:rsidP="00F114F4">
            <w:pPr>
              <w:pStyle w:val="TableText"/>
              <w:tabs>
                <w:tab w:val="decimal" w:pos="397"/>
              </w:tabs>
            </w:pPr>
            <w:r>
              <w:t>4</w:t>
            </w:r>
          </w:p>
        </w:tc>
        <w:tc>
          <w:tcPr>
            <w:tcW w:w="673" w:type="dxa"/>
            <w:tcBorders>
              <w:top w:val="nil"/>
              <w:bottom w:val="nil"/>
            </w:tcBorders>
            <w:shd w:val="clear" w:color="auto" w:fill="auto"/>
          </w:tcPr>
          <w:p w:rsidR="00DC4E8E" w:rsidRDefault="00DC4E8E" w:rsidP="00F114F4">
            <w:pPr>
              <w:pStyle w:val="TableText"/>
              <w:tabs>
                <w:tab w:val="decimal" w:pos="397"/>
              </w:tabs>
            </w:pPr>
            <w:r>
              <w:t>13</w:t>
            </w:r>
          </w:p>
        </w:tc>
        <w:tc>
          <w:tcPr>
            <w:tcW w:w="672" w:type="dxa"/>
            <w:tcBorders>
              <w:top w:val="nil"/>
              <w:bottom w:val="nil"/>
            </w:tcBorders>
            <w:shd w:val="clear" w:color="auto" w:fill="auto"/>
          </w:tcPr>
          <w:p w:rsidR="00DC4E8E" w:rsidRDefault="00DC4E8E" w:rsidP="00F114F4">
            <w:pPr>
              <w:pStyle w:val="TableText"/>
              <w:tabs>
                <w:tab w:val="decimal" w:pos="397"/>
              </w:tabs>
            </w:pPr>
            <w:r>
              <w:t>20</w:t>
            </w:r>
          </w:p>
        </w:tc>
        <w:tc>
          <w:tcPr>
            <w:tcW w:w="673" w:type="dxa"/>
            <w:tcBorders>
              <w:top w:val="nil"/>
              <w:bottom w:val="nil"/>
            </w:tcBorders>
            <w:shd w:val="clear" w:color="auto" w:fill="auto"/>
          </w:tcPr>
          <w:p w:rsidR="00DC4E8E" w:rsidRDefault="00DC4E8E" w:rsidP="00F114F4">
            <w:pPr>
              <w:pStyle w:val="TableText"/>
              <w:tabs>
                <w:tab w:val="decimal" w:pos="397"/>
              </w:tabs>
            </w:pPr>
            <w:r>
              <w:t>16</w:t>
            </w:r>
          </w:p>
        </w:tc>
        <w:tc>
          <w:tcPr>
            <w:tcW w:w="673" w:type="dxa"/>
            <w:tcBorders>
              <w:top w:val="nil"/>
              <w:bottom w:val="nil"/>
            </w:tcBorders>
            <w:shd w:val="clear" w:color="auto" w:fill="auto"/>
          </w:tcPr>
          <w:p w:rsidR="00DC4E8E" w:rsidRDefault="00DC4E8E" w:rsidP="00F114F4">
            <w:pPr>
              <w:pStyle w:val="TableText"/>
              <w:tabs>
                <w:tab w:val="decimal" w:pos="397"/>
              </w:tabs>
            </w:pPr>
            <w:r>
              <w:t>26</w:t>
            </w:r>
          </w:p>
        </w:tc>
        <w:tc>
          <w:tcPr>
            <w:tcW w:w="673" w:type="dxa"/>
            <w:tcBorders>
              <w:top w:val="nil"/>
              <w:bottom w:val="nil"/>
            </w:tcBorders>
            <w:shd w:val="clear" w:color="auto" w:fill="auto"/>
          </w:tcPr>
          <w:p w:rsidR="00DC4E8E" w:rsidRDefault="00DC4E8E" w:rsidP="00F114F4">
            <w:pPr>
              <w:pStyle w:val="TableText"/>
              <w:tabs>
                <w:tab w:val="decimal" w:pos="397"/>
              </w:tabs>
            </w:pPr>
            <w:r>
              <w:t>25</w:t>
            </w:r>
          </w:p>
        </w:tc>
        <w:tc>
          <w:tcPr>
            <w:tcW w:w="672" w:type="dxa"/>
            <w:tcBorders>
              <w:top w:val="nil"/>
              <w:bottom w:val="nil"/>
            </w:tcBorders>
            <w:shd w:val="clear" w:color="auto" w:fill="auto"/>
          </w:tcPr>
          <w:p w:rsidR="00DC4E8E" w:rsidRDefault="00DC4E8E" w:rsidP="00F114F4">
            <w:pPr>
              <w:pStyle w:val="TableText"/>
              <w:tabs>
                <w:tab w:val="decimal" w:pos="397"/>
              </w:tabs>
            </w:pPr>
            <w:r>
              <w:t>25</w:t>
            </w:r>
          </w:p>
        </w:tc>
        <w:tc>
          <w:tcPr>
            <w:tcW w:w="673" w:type="dxa"/>
            <w:tcBorders>
              <w:top w:val="nil"/>
              <w:bottom w:val="nil"/>
            </w:tcBorders>
            <w:shd w:val="clear" w:color="auto" w:fill="auto"/>
          </w:tcPr>
          <w:p w:rsidR="00DC4E8E" w:rsidRDefault="00DC4E8E" w:rsidP="00F114F4">
            <w:pPr>
              <w:pStyle w:val="TableText"/>
              <w:tabs>
                <w:tab w:val="decimal" w:pos="397"/>
              </w:tabs>
            </w:pPr>
            <w:r>
              <w:t>38</w:t>
            </w:r>
          </w:p>
        </w:tc>
        <w:tc>
          <w:tcPr>
            <w:tcW w:w="673" w:type="dxa"/>
            <w:tcBorders>
              <w:top w:val="nil"/>
              <w:bottom w:val="nil"/>
            </w:tcBorders>
            <w:shd w:val="clear" w:color="auto" w:fill="auto"/>
          </w:tcPr>
          <w:p w:rsidR="00DC4E8E" w:rsidRDefault="00DC4E8E" w:rsidP="00F114F4">
            <w:pPr>
              <w:pStyle w:val="TableText"/>
              <w:tabs>
                <w:tab w:val="decimal" w:pos="397"/>
              </w:tabs>
            </w:pPr>
            <w:r>
              <w:t>41</w:t>
            </w:r>
          </w:p>
        </w:tc>
        <w:tc>
          <w:tcPr>
            <w:tcW w:w="673" w:type="dxa"/>
            <w:tcBorders>
              <w:top w:val="nil"/>
              <w:bottom w:val="nil"/>
            </w:tcBorders>
            <w:shd w:val="clear" w:color="auto" w:fill="auto"/>
          </w:tcPr>
          <w:p w:rsidR="00DC4E8E" w:rsidRDefault="00DC4E8E" w:rsidP="00F114F4">
            <w:pPr>
              <w:pStyle w:val="TableText"/>
              <w:jc w:val="right"/>
            </w:pPr>
            <w:r>
              <w:t>216</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Tairawhiti</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15</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15</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4</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3</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7</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8</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20</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21</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59</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153</w:t>
            </w:r>
          </w:p>
        </w:tc>
      </w:tr>
      <w:tr w:rsidR="00DC4E8E" w:rsidTr="00F114F4">
        <w:trPr>
          <w:cantSplit/>
        </w:trPr>
        <w:tc>
          <w:tcPr>
            <w:tcW w:w="1956" w:type="dxa"/>
            <w:tcBorders>
              <w:top w:val="nil"/>
              <w:bottom w:val="nil"/>
            </w:tcBorders>
            <w:shd w:val="clear" w:color="auto" w:fill="auto"/>
          </w:tcPr>
          <w:p w:rsidR="00DC4E8E" w:rsidRDefault="00DC4E8E" w:rsidP="00F114F4">
            <w:pPr>
              <w:pStyle w:val="TableText"/>
            </w:pPr>
            <w:r>
              <w:t>Wairarapa</w:t>
            </w:r>
          </w:p>
        </w:tc>
        <w:tc>
          <w:tcPr>
            <w:tcW w:w="672" w:type="dxa"/>
            <w:tcBorders>
              <w:top w:val="nil"/>
              <w:bottom w:val="nil"/>
            </w:tcBorders>
            <w:shd w:val="clear" w:color="auto" w:fill="auto"/>
          </w:tcPr>
          <w:p w:rsidR="00DC4E8E" w:rsidRDefault="00DC4E8E" w:rsidP="00F114F4">
            <w:pPr>
              <w:pStyle w:val="TableText"/>
              <w:tabs>
                <w:tab w:val="decimal" w:pos="397"/>
              </w:tabs>
            </w:pPr>
            <w:r>
              <w:t>6</w:t>
            </w:r>
          </w:p>
        </w:tc>
        <w:tc>
          <w:tcPr>
            <w:tcW w:w="673" w:type="dxa"/>
            <w:tcBorders>
              <w:top w:val="nil"/>
              <w:bottom w:val="nil"/>
            </w:tcBorders>
            <w:shd w:val="clear" w:color="auto" w:fill="auto"/>
          </w:tcPr>
          <w:p w:rsidR="00DC4E8E" w:rsidRDefault="00DC4E8E" w:rsidP="00F114F4">
            <w:pPr>
              <w:pStyle w:val="TableText"/>
              <w:tabs>
                <w:tab w:val="decimal" w:pos="397"/>
              </w:tabs>
            </w:pPr>
            <w:r>
              <w:t>10</w:t>
            </w:r>
          </w:p>
        </w:tc>
        <w:tc>
          <w:tcPr>
            <w:tcW w:w="673" w:type="dxa"/>
            <w:tcBorders>
              <w:top w:val="nil"/>
              <w:bottom w:val="nil"/>
            </w:tcBorders>
            <w:shd w:val="clear" w:color="auto" w:fill="auto"/>
          </w:tcPr>
          <w:p w:rsidR="00DC4E8E" w:rsidRDefault="00DC4E8E" w:rsidP="00F114F4">
            <w:pPr>
              <w:pStyle w:val="TableText"/>
              <w:tabs>
                <w:tab w:val="decimal" w:pos="397"/>
              </w:tabs>
            </w:pPr>
            <w:r>
              <w:t>14</w:t>
            </w:r>
          </w:p>
        </w:tc>
        <w:tc>
          <w:tcPr>
            <w:tcW w:w="672" w:type="dxa"/>
            <w:tcBorders>
              <w:top w:val="nil"/>
              <w:bottom w:val="nil"/>
            </w:tcBorders>
            <w:shd w:val="clear" w:color="auto" w:fill="auto"/>
          </w:tcPr>
          <w:p w:rsidR="00DC4E8E" w:rsidRDefault="00DC4E8E" w:rsidP="00F114F4">
            <w:pPr>
              <w:pStyle w:val="TableText"/>
              <w:tabs>
                <w:tab w:val="decimal" w:pos="397"/>
              </w:tabs>
            </w:pPr>
            <w:r>
              <w:t>2</w:t>
            </w:r>
          </w:p>
        </w:tc>
        <w:tc>
          <w:tcPr>
            <w:tcW w:w="673" w:type="dxa"/>
            <w:tcBorders>
              <w:top w:val="nil"/>
              <w:bottom w:val="nil"/>
            </w:tcBorders>
            <w:shd w:val="clear" w:color="auto" w:fill="auto"/>
          </w:tcPr>
          <w:p w:rsidR="00DC4E8E" w:rsidRDefault="00DC4E8E" w:rsidP="00F114F4">
            <w:pPr>
              <w:pStyle w:val="TableText"/>
              <w:tabs>
                <w:tab w:val="decimal" w:pos="397"/>
              </w:tabs>
            </w:pPr>
            <w:r>
              <w:t>7</w:t>
            </w:r>
          </w:p>
        </w:tc>
        <w:tc>
          <w:tcPr>
            <w:tcW w:w="673" w:type="dxa"/>
            <w:tcBorders>
              <w:top w:val="nil"/>
              <w:bottom w:val="nil"/>
            </w:tcBorders>
            <w:shd w:val="clear" w:color="auto" w:fill="auto"/>
          </w:tcPr>
          <w:p w:rsidR="00DC4E8E" w:rsidRDefault="00DC4E8E" w:rsidP="00F114F4">
            <w:pPr>
              <w:pStyle w:val="TableText"/>
              <w:tabs>
                <w:tab w:val="decimal" w:pos="397"/>
              </w:tabs>
            </w:pPr>
            <w:r>
              <w:t>14</w:t>
            </w:r>
          </w:p>
        </w:tc>
        <w:tc>
          <w:tcPr>
            <w:tcW w:w="673" w:type="dxa"/>
            <w:tcBorders>
              <w:top w:val="nil"/>
              <w:bottom w:val="nil"/>
            </w:tcBorders>
            <w:shd w:val="clear" w:color="auto" w:fill="auto"/>
          </w:tcPr>
          <w:p w:rsidR="00DC4E8E" w:rsidRDefault="00DC4E8E" w:rsidP="00F114F4">
            <w:pPr>
              <w:pStyle w:val="TableText"/>
              <w:tabs>
                <w:tab w:val="decimal" w:pos="397"/>
              </w:tabs>
            </w:pPr>
            <w:r>
              <w:t>19</w:t>
            </w:r>
          </w:p>
        </w:tc>
        <w:tc>
          <w:tcPr>
            <w:tcW w:w="672" w:type="dxa"/>
            <w:tcBorders>
              <w:top w:val="nil"/>
              <w:bottom w:val="nil"/>
            </w:tcBorders>
            <w:shd w:val="clear" w:color="auto" w:fill="auto"/>
          </w:tcPr>
          <w:p w:rsidR="00DC4E8E" w:rsidRDefault="00DC4E8E" w:rsidP="00F114F4">
            <w:pPr>
              <w:pStyle w:val="TableText"/>
              <w:tabs>
                <w:tab w:val="decimal" w:pos="397"/>
              </w:tabs>
            </w:pPr>
            <w:r>
              <w:t>21</w:t>
            </w:r>
          </w:p>
        </w:tc>
        <w:tc>
          <w:tcPr>
            <w:tcW w:w="673" w:type="dxa"/>
            <w:tcBorders>
              <w:top w:val="nil"/>
              <w:bottom w:val="nil"/>
            </w:tcBorders>
            <w:shd w:val="clear" w:color="auto" w:fill="auto"/>
          </w:tcPr>
          <w:p w:rsidR="00DC4E8E" w:rsidRDefault="00DC4E8E" w:rsidP="00F114F4">
            <w:pPr>
              <w:pStyle w:val="TableText"/>
              <w:tabs>
                <w:tab w:val="decimal" w:pos="397"/>
              </w:tabs>
            </w:pPr>
            <w:r>
              <w:t>19</w:t>
            </w:r>
          </w:p>
        </w:tc>
        <w:tc>
          <w:tcPr>
            <w:tcW w:w="673" w:type="dxa"/>
            <w:tcBorders>
              <w:top w:val="nil"/>
              <w:bottom w:val="nil"/>
            </w:tcBorders>
            <w:shd w:val="clear" w:color="auto" w:fill="auto"/>
          </w:tcPr>
          <w:p w:rsidR="00DC4E8E" w:rsidRDefault="00DC4E8E" w:rsidP="00F114F4">
            <w:pPr>
              <w:pStyle w:val="TableText"/>
              <w:tabs>
                <w:tab w:val="decimal" w:pos="397"/>
              </w:tabs>
            </w:pPr>
            <w:r>
              <w:t>12</w:t>
            </w:r>
          </w:p>
        </w:tc>
        <w:tc>
          <w:tcPr>
            <w:tcW w:w="673" w:type="dxa"/>
            <w:tcBorders>
              <w:top w:val="nil"/>
              <w:bottom w:val="nil"/>
            </w:tcBorders>
            <w:shd w:val="clear" w:color="auto" w:fill="auto"/>
          </w:tcPr>
          <w:p w:rsidR="00DC4E8E" w:rsidRDefault="00DC4E8E" w:rsidP="00F114F4">
            <w:pPr>
              <w:pStyle w:val="TableText"/>
              <w:jc w:val="right"/>
            </w:pPr>
            <w:r>
              <w:t>124</w:t>
            </w:r>
          </w:p>
        </w:tc>
      </w:tr>
      <w:tr w:rsidR="00DC4E8E" w:rsidTr="00F114F4">
        <w:trPr>
          <w:cantSplit/>
        </w:trPr>
        <w:tc>
          <w:tcPr>
            <w:tcW w:w="1956" w:type="dxa"/>
            <w:tcBorders>
              <w:top w:val="nil"/>
              <w:bottom w:val="nil"/>
            </w:tcBorders>
            <w:shd w:val="clear" w:color="auto" w:fill="F2F2F2" w:themeFill="background1" w:themeFillShade="F2"/>
          </w:tcPr>
          <w:p w:rsidR="00DC4E8E" w:rsidRDefault="00DC4E8E" w:rsidP="00F114F4">
            <w:pPr>
              <w:pStyle w:val="TableText"/>
            </w:pPr>
            <w:r>
              <w:t>West Coast</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3</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6</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12</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9</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5</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13</w:t>
            </w:r>
          </w:p>
        </w:tc>
        <w:tc>
          <w:tcPr>
            <w:tcW w:w="672" w:type="dxa"/>
            <w:tcBorders>
              <w:top w:val="nil"/>
              <w:bottom w:val="nil"/>
            </w:tcBorders>
            <w:shd w:val="clear" w:color="auto" w:fill="F2F2F2" w:themeFill="background1" w:themeFillShade="F2"/>
          </w:tcPr>
          <w:p w:rsidR="00DC4E8E" w:rsidRDefault="00DC4E8E" w:rsidP="00F114F4">
            <w:pPr>
              <w:pStyle w:val="TableText"/>
              <w:tabs>
                <w:tab w:val="decimal" w:pos="397"/>
              </w:tabs>
            </w:pPr>
            <w:r>
              <w:t>25</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13</w:t>
            </w:r>
          </w:p>
        </w:tc>
        <w:tc>
          <w:tcPr>
            <w:tcW w:w="673" w:type="dxa"/>
            <w:tcBorders>
              <w:top w:val="nil"/>
              <w:bottom w:val="nil"/>
            </w:tcBorders>
            <w:shd w:val="clear" w:color="auto" w:fill="F2F2F2" w:themeFill="background1" w:themeFillShade="F2"/>
          </w:tcPr>
          <w:p w:rsidR="00DC4E8E" w:rsidRDefault="00DC4E8E" w:rsidP="00F114F4">
            <w:pPr>
              <w:pStyle w:val="TableText"/>
              <w:tabs>
                <w:tab w:val="decimal" w:pos="397"/>
              </w:tabs>
            </w:pPr>
            <w:r>
              <w:t>6</w:t>
            </w:r>
          </w:p>
        </w:tc>
        <w:tc>
          <w:tcPr>
            <w:tcW w:w="673" w:type="dxa"/>
            <w:tcBorders>
              <w:top w:val="nil"/>
              <w:bottom w:val="nil"/>
            </w:tcBorders>
            <w:shd w:val="clear" w:color="auto" w:fill="F2F2F2" w:themeFill="background1" w:themeFillShade="F2"/>
          </w:tcPr>
          <w:p w:rsidR="00DC4E8E" w:rsidRDefault="00DC4E8E" w:rsidP="00F114F4">
            <w:pPr>
              <w:pStyle w:val="TableText"/>
              <w:jc w:val="right"/>
            </w:pPr>
            <w:r>
              <w:t>93</w:t>
            </w:r>
          </w:p>
        </w:tc>
      </w:tr>
      <w:tr w:rsidR="00DC4E8E" w:rsidRPr="00F114F4" w:rsidTr="00F114F4">
        <w:trPr>
          <w:cantSplit/>
        </w:trPr>
        <w:tc>
          <w:tcPr>
            <w:tcW w:w="1956" w:type="dxa"/>
            <w:tcBorders>
              <w:top w:val="nil"/>
            </w:tcBorders>
            <w:shd w:val="clear" w:color="auto" w:fill="auto"/>
          </w:tcPr>
          <w:p w:rsidR="00DC4E8E" w:rsidRPr="00F114F4" w:rsidRDefault="00DC4E8E" w:rsidP="00F114F4">
            <w:pPr>
              <w:pStyle w:val="TableText"/>
              <w:rPr>
                <w:b/>
              </w:rPr>
            </w:pPr>
            <w:r w:rsidRPr="00F114F4">
              <w:rPr>
                <w:b/>
              </w:rPr>
              <w:t>Total</w:t>
            </w:r>
          </w:p>
        </w:tc>
        <w:tc>
          <w:tcPr>
            <w:tcW w:w="672" w:type="dxa"/>
            <w:tcBorders>
              <w:top w:val="nil"/>
            </w:tcBorders>
            <w:shd w:val="clear" w:color="auto" w:fill="auto"/>
          </w:tcPr>
          <w:p w:rsidR="00DC4E8E" w:rsidRPr="00F114F4" w:rsidRDefault="00DC4E8E" w:rsidP="00F114F4">
            <w:pPr>
              <w:pStyle w:val="TableText"/>
              <w:tabs>
                <w:tab w:val="decimal" w:pos="397"/>
              </w:tabs>
              <w:rPr>
                <w:b/>
              </w:rPr>
            </w:pPr>
            <w:r w:rsidRPr="00F114F4">
              <w:rPr>
                <w:b/>
              </w:rPr>
              <w:t>1429</w:t>
            </w:r>
          </w:p>
        </w:tc>
        <w:tc>
          <w:tcPr>
            <w:tcW w:w="673" w:type="dxa"/>
            <w:tcBorders>
              <w:top w:val="nil"/>
            </w:tcBorders>
            <w:shd w:val="clear" w:color="auto" w:fill="auto"/>
          </w:tcPr>
          <w:p w:rsidR="00DC4E8E" w:rsidRPr="00F114F4" w:rsidRDefault="00DC4E8E" w:rsidP="00F114F4">
            <w:pPr>
              <w:pStyle w:val="TableText"/>
              <w:tabs>
                <w:tab w:val="decimal" w:pos="397"/>
              </w:tabs>
              <w:rPr>
                <w:b/>
              </w:rPr>
            </w:pPr>
            <w:r w:rsidRPr="00F114F4">
              <w:rPr>
                <w:b/>
              </w:rPr>
              <w:t>1400</w:t>
            </w:r>
          </w:p>
        </w:tc>
        <w:tc>
          <w:tcPr>
            <w:tcW w:w="673" w:type="dxa"/>
            <w:tcBorders>
              <w:top w:val="nil"/>
            </w:tcBorders>
            <w:shd w:val="clear" w:color="auto" w:fill="auto"/>
          </w:tcPr>
          <w:p w:rsidR="00DC4E8E" w:rsidRPr="00F114F4" w:rsidRDefault="00DC4E8E" w:rsidP="00F114F4">
            <w:pPr>
              <w:pStyle w:val="TableText"/>
              <w:tabs>
                <w:tab w:val="decimal" w:pos="397"/>
              </w:tabs>
              <w:rPr>
                <w:b/>
              </w:rPr>
            </w:pPr>
            <w:r w:rsidRPr="00F114F4">
              <w:rPr>
                <w:b/>
              </w:rPr>
              <w:t>1341</w:t>
            </w:r>
          </w:p>
        </w:tc>
        <w:tc>
          <w:tcPr>
            <w:tcW w:w="672" w:type="dxa"/>
            <w:tcBorders>
              <w:top w:val="nil"/>
            </w:tcBorders>
            <w:shd w:val="clear" w:color="auto" w:fill="auto"/>
          </w:tcPr>
          <w:p w:rsidR="00DC4E8E" w:rsidRPr="00F114F4" w:rsidRDefault="00DC4E8E" w:rsidP="00F114F4">
            <w:pPr>
              <w:pStyle w:val="TableText"/>
              <w:tabs>
                <w:tab w:val="decimal" w:pos="397"/>
              </w:tabs>
              <w:rPr>
                <w:b/>
              </w:rPr>
            </w:pPr>
            <w:r w:rsidRPr="00F114F4">
              <w:rPr>
                <w:b/>
              </w:rPr>
              <w:t>1417</w:t>
            </w:r>
          </w:p>
        </w:tc>
        <w:tc>
          <w:tcPr>
            <w:tcW w:w="673" w:type="dxa"/>
            <w:tcBorders>
              <w:top w:val="nil"/>
            </w:tcBorders>
            <w:shd w:val="clear" w:color="auto" w:fill="auto"/>
          </w:tcPr>
          <w:p w:rsidR="00DC4E8E" w:rsidRPr="00F114F4" w:rsidRDefault="00DC4E8E" w:rsidP="00F114F4">
            <w:pPr>
              <w:pStyle w:val="TableText"/>
              <w:tabs>
                <w:tab w:val="decimal" w:pos="397"/>
              </w:tabs>
              <w:rPr>
                <w:b/>
              </w:rPr>
            </w:pPr>
            <w:r w:rsidRPr="00F114F4">
              <w:rPr>
                <w:b/>
              </w:rPr>
              <w:t>1384</w:t>
            </w:r>
          </w:p>
        </w:tc>
        <w:tc>
          <w:tcPr>
            <w:tcW w:w="673" w:type="dxa"/>
            <w:tcBorders>
              <w:top w:val="nil"/>
            </w:tcBorders>
            <w:shd w:val="clear" w:color="auto" w:fill="auto"/>
          </w:tcPr>
          <w:p w:rsidR="00DC4E8E" w:rsidRPr="00F114F4" w:rsidRDefault="00DC4E8E" w:rsidP="00F114F4">
            <w:pPr>
              <w:pStyle w:val="TableText"/>
              <w:tabs>
                <w:tab w:val="decimal" w:pos="397"/>
              </w:tabs>
              <w:rPr>
                <w:b/>
              </w:rPr>
            </w:pPr>
            <w:r w:rsidRPr="00F114F4">
              <w:rPr>
                <w:b/>
              </w:rPr>
              <w:t>1466</w:t>
            </w:r>
          </w:p>
        </w:tc>
        <w:tc>
          <w:tcPr>
            <w:tcW w:w="673" w:type="dxa"/>
            <w:tcBorders>
              <w:top w:val="nil"/>
            </w:tcBorders>
            <w:shd w:val="clear" w:color="auto" w:fill="auto"/>
          </w:tcPr>
          <w:p w:rsidR="00DC4E8E" w:rsidRPr="00F114F4" w:rsidRDefault="00DC4E8E" w:rsidP="00F114F4">
            <w:pPr>
              <w:pStyle w:val="TableText"/>
              <w:tabs>
                <w:tab w:val="decimal" w:pos="397"/>
              </w:tabs>
              <w:rPr>
                <w:b/>
              </w:rPr>
            </w:pPr>
            <w:r w:rsidRPr="00F114F4">
              <w:rPr>
                <w:b/>
              </w:rPr>
              <w:t>1511</w:t>
            </w:r>
          </w:p>
        </w:tc>
        <w:tc>
          <w:tcPr>
            <w:tcW w:w="672" w:type="dxa"/>
            <w:tcBorders>
              <w:top w:val="nil"/>
            </w:tcBorders>
            <w:shd w:val="clear" w:color="auto" w:fill="auto"/>
          </w:tcPr>
          <w:p w:rsidR="00DC4E8E" w:rsidRPr="00F114F4" w:rsidRDefault="00DC4E8E" w:rsidP="00F114F4">
            <w:pPr>
              <w:pStyle w:val="TableText"/>
              <w:tabs>
                <w:tab w:val="decimal" w:pos="397"/>
              </w:tabs>
              <w:rPr>
                <w:b/>
              </w:rPr>
            </w:pPr>
            <w:r w:rsidRPr="00F114F4">
              <w:rPr>
                <w:b/>
              </w:rPr>
              <w:t>1668</w:t>
            </w:r>
          </w:p>
        </w:tc>
        <w:tc>
          <w:tcPr>
            <w:tcW w:w="673" w:type="dxa"/>
            <w:tcBorders>
              <w:top w:val="nil"/>
            </w:tcBorders>
            <w:shd w:val="clear" w:color="auto" w:fill="auto"/>
          </w:tcPr>
          <w:p w:rsidR="00DC4E8E" w:rsidRPr="00F114F4" w:rsidRDefault="00DC4E8E" w:rsidP="00F114F4">
            <w:pPr>
              <w:pStyle w:val="TableText"/>
              <w:tabs>
                <w:tab w:val="decimal" w:pos="397"/>
              </w:tabs>
              <w:rPr>
                <w:b/>
              </w:rPr>
            </w:pPr>
            <w:r w:rsidRPr="00F114F4">
              <w:rPr>
                <w:b/>
              </w:rPr>
              <w:t>1778</w:t>
            </w:r>
          </w:p>
        </w:tc>
        <w:tc>
          <w:tcPr>
            <w:tcW w:w="673" w:type="dxa"/>
            <w:tcBorders>
              <w:top w:val="nil"/>
            </w:tcBorders>
            <w:shd w:val="clear" w:color="auto" w:fill="auto"/>
          </w:tcPr>
          <w:p w:rsidR="00DC4E8E" w:rsidRPr="00F114F4" w:rsidRDefault="00DC4E8E" w:rsidP="00F114F4">
            <w:pPr>
              <w:pStyle w:val="TableText"/>
              <w:tabs>
                <w:tab w:val="decimal" w:pos="397"/>
              </w:tabs>
              <w:rPr>
                <w:b/>
              </w:rPr>
            </w:pPr>
            <w:r w:rsidRPr="00F114F4">
              <w:rPr>
                <w:b/>
              </w:rPr>
              <w:t>2037</w:t>
            </w:r>
          </w:p>
        </w:tc>
        <w:tc>
          <w:tcPr>
            <w:tcW w:w="673" w:type="dxa"/>
            <w:tcBorders>
              <w:top w:val="nil"/>
            </w:tcBorders>
            <w:shd w:val="clear" w:color="auto" w:fill="auto"/>
          </w:tcPr>
          <w:p w:rsidR="00DC4E8E" w:rsidRPr="00F114F4" w:rsidRDefault="00DC4E8E" w:rsidP="00F114F4">
            <w:pPr>
              <w:pStyle w:val="TableText"/>
              <w:jc w:val="right"/>
              <w:rPr>
                <w:b/>
              </w:rPr>
            </w:pPr>
            <w:r w:rsidRPr="00F114F4">
              <w:rPr>
                <w:b/>
              </w:rPr>
              <w:t>15,431</w:t>
            </w:r>
          </w:p>
        </w:tc>
      </w:tr>
    </w:tbl>
    <w:p w:rsidR="00DC4E8E" w:rsidRDefault="00DC4E8E" w:rsidP="00DC1A9A">
      <w:pPr>
        <w:pStyle w:val="Note"/>
      </w:pPr>
      <w:r>
        <w:t>Note: This table was generated when geospatial coding in the database was at 94%.</w:t>
      </w:r>
    </w:p>
    <w:p w:rsidR="00DC1A9A" w:rsidRPr="00DC1A9A" w:rsidRDefault="00DC1A9A" w:rsidP="00DC1A9A"/>
    <w:p w:rsidR="00CC7A5F" w:rsidRDefault="00DC4E8E" w:rsidP="00DC1A9A">
      <w:pPr>
        <w:pStyle w:val="Figure"/>
      </w:pPr>
      <w:bookmarkStart w:id="161" w:name="_Toc410633681"/>
      <w:r>
        <w:t>Figure 23:</w:t>
      </w:r>
      <w:r w:rsidR="00DC1A9A">
        <w:t xml:space="preserve"> </w:t>
      </w:r>
      <w:r>
        <w:t>Carer support clients by district health board (DHB) and deprivation level</w:t>
      </w:r>
      <w:bookmarkEnd w:id="161"/>
    </w:p>
    <w:p w:rsidR="00DC4E8E" w:rsidRDefault="00DC4E8E" w:rsidP="00DC1A9A">
      <w:r>
        <w:rPr>
          <w:noProof/>
          <w:lang w:eastAsia="en-NZ"/>
        </w:rPr>
        <w:drawing>
          <wp:inline distT="0" distB="0" distL="0" distR="0" wp14:anchorId="5E307383" wp14:editId="03CC644D">
            <wp:extent cx="5779008" cy="3716121"/>
            <wp:effectExtent l="0" t="0" r="0" b="0"/>
            <wp:docPr id="41" name="Chart 41" title="Figure 23: Carer support clients by district health board (DHB) and deprivation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C1A9A" w:rsidRDefault="00DC1A9A" w:rsidP="00DC1A9A"/>
    <w:p w:rsidR="00DC4E8E" w:rsidRDefault="00DC4E8E" w:rsidP="00DC1A9A">
      <w:r>
        <w:t>Observations:</w:t>
      </w:r>
    </w:p>
    <w:p w:rsidR="00DC4E8E" w:rsidRDefault="00DC4E8E" w:rsidP="00DC1A9A">
      <w:pPr>
        <w:pStyle w:val="Bullet"/>
      </w:pPr>
      <w:r>
        <w:t>Overall, 25% of DSS clients live in deprivation deciles 9 and 10.</w:t>
      </w:r>
    </w:p>
    <w:p w:rsidR="00DC4E8E" w:rsidRPr="00DC1A9A" w:rsidRDefault="00DC4E8E" w:rsidP="00DC1A9A">
      <w:pPr>
        <w:pStyle w:val="Bullet"/>
        <w:rPr>
          <w:rFonts w:asciiTheme="majorHAnsi" w:eastAsiaTheme="majorEastAsia" w:hAnsiTheme="majorHAnsi" w:cstheme="majorBidi"/>
          <w:b/>
          <w:bCs/>
        </w:rPr>
      </w:pPr>
      <w:r w:rsidRPr="003E475E">
        <w:t xml:space="preserve">In </w:t>
      </w:r>
      <w:r>
        <w:t xml:space="preserve">the </w:t>
      </w:r>
      <w:r w:rsidRPr="003E475E">
        <w:t>Counties Manukau</w:t>
      </w:r>
      <w:r>
        <w:t xml:space="preserve"> DHB area</w:t>
      </w:r>
      <w:r w:rsidRPr="003E475E">
        <w:t>, 39</w:t>
      </w:r>
      <w:r w:rsidRPr="00AE71B0">
        <w:t>%</w:t>
      </w:r>
      <w:r w:rsidRPr="000E7E7C">
        <w:t xml:space="preserve"> of clients are in deciles 9 and 10.</w:t>
      </w:r>
    </w:p>
    <w:p w:rsidR="00DC1A9A" w:rsidRPr="00954C8E" w:rsidRDefault="00DC1A9A" w:rsidP="00DC1A9A">
      <w:pPr>
        <w:rPr>
          <w:rFonts w:eastAsiaTheme="majorEastAsia"/>
        </w:rPr>
      </w:pPr>
    </w:p>
    <w:p w:rsidR="00DC4E8E" w:rsidRDefault="00DC4E8E" w:rsidP="00DC1A9A">
      <w:pPr>
        <w:pStyle w:val="Heading3"/>
      </w:pPr>
      <w:bookmarkStart w:id="162" w:name="_Toc409612048"/>
      <w:r>
        <w:t>Principal disability</w:t>
      </w:r>
      <w:bookmarkEnd w:id="162"/>
    </w:p>
    <w:p w:rsidR="00DC4E8E" w:rsidRDefault="00DC4E8E" w:rsidP="00DC1A9A">
      <w:pPr>
        <w:pStyle w:val="Table"/>
      </w:pPr>
      <w:bookmarkStart w:id="163" w:name="_Toc410633599"/>
      <w:r>
        <w:t>Table 28:</w:t>
      </w:r>
      <w:r w:rsidR="00DC1A9A">
        <w:t xml:space="preserve"> </w:t>
      </w:r>
      <w:r>
        <w:t>Carer support clients by sex and principal disability</w:t>
      </w:r>
      <w:r w:rsidRPr="00DC1A9A">
        <w:rPr>
          <w:rStyle w:val="FootnoteReference"/>
          <w:b w:val="0"/>
        </w:rPr>
        <w:footnoteReference w:id="9"/>
      </w:r>
      <w:bookmarkEnd w:id="16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261"/>
        <w:gridCol w:w="1523"/>
        <w:gridCol w:w="1524"/>
        <w:gridCol w:w="1524"/>
        <w:gridCol w:w="1524"/>
      </w:tblGrid>
      <w:tr w:rsidR="00DC4E8E" w:rsidRPr="00A172FE" w:rsidTr="00A172FE">
        <w:trPr>
          <w:cantSplit/>
        </w:trPr>
        <w:tc>
          <w:tcPr>
            <w:tcW w:w="3261" w:type="dxa"/>
            <w:tcBorders>
              <w:top w:val="single" w:sz="4" w:space="0" w:color="auto"/>
              <w:bottom w:val="single" w:sz="4" w:space="0" w:color="auto"/>
            </w:tcBorders>
            <w:shd w:val="clear" w:color="auto" w:fill="auto"/>
          </w:tcPr>
          <w:p w:rsidR="00DC4E8E" w:rsidRPr="00A172FE" w:rsidRDefault="00DC4E8E" w:rsidP="00A172FE">
            <w:pPr>
              <w:pStyle w:val="TableText"/>
              <w:rPr>
                <w:b/>
              </w:rPr>
            </w:pPr>
            <w:r w:rsidRPr="00A172FE">
              <w:rPr>
                <w:b/>
              </w:rPr>
              <w:t>Disability class</w:t>
            </w:r>
          </w:p>
        </w:tc>
        <w:tc>
          <w:tcPr>
            <w:tcW w:w="1523" w:type="dxa"/>
            <w:tcBorders>
              <w:top w:val="single" w:sz="4" w:space="0" w:color="auto"/>
              <w:bottom w:val="single" w:sz="4" w:space="0" w:color="auto"/>
            </w:tcBorders>
            <w:shd w:val="clear" w:color="auto" w:fill="auto"/>
          </w:tcPr>
          <w:p w:rsidR="00DC4E8E" w:rsidRPr="00A172FE" w:rsidRDefault="00DC4E8E" w:rsidP="00A172FE">
            <w:pPr>
              <w:pStyle w:val="TableText"/>
              <w:jc w:val="center"/>
              <w:rPr>
                <w:b/>
              </w:rPr>
            </w:pPr>
            <w:r w:rsidRPr="00A172FE">
              <w:rPr>
                <w:b/>
              </w:rPr>
              <w:t>Male</w:t>
            </w:r>
          </w:p>
        </w:tc>
        <w:tc>
          <w:tcPr>
            <w:tcW w:w="1524" w:type="dxa"/>
            <w:tcBorders>
              <w:top w:val="single" w:sz="4" w:space="0" w:color="auto"/>
              <w:bottom w:val="single" w:sz="4" w:space="0" w:color="auto"/>
            </w:tcBorders>
            <w:shd w:val="clear" w:color="auto" w:fill="auto"/>
          </w:tcPr>
          <w:p w:rsidR="00DC4E8E" w:rsidRPr="00A172FE" w:rsidRDefault="00DC4E8E" w:rsidP="00A172FE">
            <w:pPr>
              <w:pStyle w:val="TableText"/>
              <w:jc w:val="center"/>
              <w:rPr>
                <w:b/>
              </w:rPr>
            </w:pPr>
            <w:r w:rsidRPr="00A172FE">
              <w:rPr>
                <w:b/>
              </w:rPr>
              <w:t>Female</w:t>
            </w:r>
          </w:p>
        </w:tc>
        <w:tc>
          <w:tcPr>
            <w:tcW w:w="1524" w:type="dxa"/>
            <w:tcBorders>
              <w:top w:val="single" w:sz="4" w:space="0" w:color="auto"/>
              <w:bottom w:val="single" w:sz="4" w:space="0" w:color="auto"/>
            </w:tcBorders>
            <w:shd w:val="clear" w:color="auto" w:fill="auto"/>
          </w:tcPr>
          <w:p w:rsidR="00DC4E8E" w:rsidRPr="00A172FE" w:rsidRDefault="00DC4E8E" w:rsidP="00A172FE">
            <w:pPr>
              <w:pStyle w:val="TableText"/>
              <w:jc w:val="center"/>
              <w:rPr>
                <w:b/>
              </w:rPr>
            </w:pPr>
            <w:r w:rsidRPr="00A172FE">
              <w:rPr>
                <w:b/>
              </w:rPr>
              <w:t>Total</w:t>
            </w:r>
          </w:p>
        </w:tc>
        <w:tc>
          <w:tcPr>
            <w:tcW w:w="1524" w:type="dxa"/>
            <w:tcBorders>
              <w:top w:val="single" w:sz="4" w:space="0" w:color="auto"/>
              <w:bottom w:val="single" w:sz="4" w:space="0" w:color="auto"/>
            </w:tcBorders>
            <w:shd w:val="clear" w:color="auto" w:fill="auto"/>
          </w:tcPr>
          <w:p w:rsidR="00DC4E8E" w:rsidRPr="00A172FE" w:rsidRDefault="00DC4E8E" w:rsidP="00A172FE">
            <w:pPr>
              <w:pStyle w:val="TableText"/>
              <w:jc w:val="center"/>
              <w:rPr>
                <w:b/>
              </w:rPr>
            </w:pPr>
            <w:r w:rsidRPr="00A172FE">
              <w:rPr>
                <w:b/>
              </w:rPr>
              <w:t>%</w:t>
            </w:r>
          </w:p>
        </w:tc>
      </w:tr>
      <w:tr w:rsidR="00DC4E8E" w:rsidTr="00A172FE">
        <w:trPr>
          <w:cantSplit/>
        </w:trPr>
        <w:tc>
          <w:tcPr>
            <w:tcW w:w="3261" w:type="dxa"/>
            <w:tcBorders>
              <w:top w:val="single" w:sz="4" w:space="0" w:color="auto"/>
              <w:bottom w:val="nil"/>
            </w:tcBorders>
            <w:shd w:val="clear" w:color="auto" w:fill="F2F2F2" w:themeFill="background1" w:themeFillShade="F2"/>
          </w:tcPr>
          <w:p w:rsidR="00DC4E8E" w:rsidRDefault="00DC4E8E" w:rsidP="00A172FE">
            <w:pPr>
              <w:pStyle w:val="TableText"/>
            </w:pPr>
            <w:r>
              <w:t>Intellectual</w:t>
            </w:r>
          </w:p>
        </w:tc>
        <w:tc>
          <w:tcPr>
            <w:tcW w:w="1523" w:type="dxa"/>
            <w:tcBorders>
              <w:top w:val="single" w:sz="4" w:space="0" w:color="auto"/>
              <w:bottom w:val="nil"/>
            </w:tcBorders>
            <w:shd w:val="clear" w:color="auto" w:fill="F2F2F2" w:themeFill="background1" w:themeFillShade="F2"/>
          </w:tcPr>
          <w:p w:rsidR="00DC4E8E" w:rsidRDefault="00DC4E8E" w:rsidP="00A172FE">
            <w:pPr>
              <w:pStyle w:val="TableText"/>
              <w:tabs>
                <w:tab w:val="decimal" w:pos="897"/>
              </w:tabs>
            </w:pPr>
            <w:r>
              <w:t>2799</w:t>
            </w:r>
          </w:p>
        </w:tc>
        <w:tc>
          <w:tcPr>
            <w:tcW w:w="1524" w:type="dxa"/>
            <w:tcBorders>
              <w:top w:val="single" w:sz="4" w:space="0" w:color="auto"/>
              <w:bottom w:val="nil"/>
            </w:tcBorders>
            <w:shd w:val="clear" w:color="auto" w:fill="F2F2F2" w:themeFill="background1" w:themeFillShade="F2"/>
          </w:tcPr>
          <w:p w:rsidR="00DC4E8E" w:rsidRDefault="00DC4E8E" w:rsidP="00A172FE">
            <w:pPr>
              <w:pStyle w:val="TableText"/>
              <w:tabs>
                <w:tab w:val="decimal" w:pos="897"/>
              </w:tabs>
            </w:pPr>
            <w:r>
              <w:t>3973</w:t>
            </w:r>
          </w:p>
        </w:tc>
        <w:tc>
          <w:tcPr>
            <w:tcW w:w="1524" w:type="dxa"/>
            <w:tcBorders>
              <w:top w:val="single" w:sz="4" w:space="0" w:color="auto"/>
              <w:bottom w:val="nil"/>
            </w:tcBorders>
            <w:shd w:val="clear" w:color="auto" w:fill="F2F2F2" w:themeFill="background1" w:themeFillShade="F2"/>
          </w:tcPr>
          <w:p w:rsidR="00DC4E8E" w:rsidRDefault="00DC4E8E" w:rsidP="00BF0E63">
            <w:pPr>
              <w:pStyle w:val="TableText"/>
              <w:tabs>
                <w:tab w:val="decimal" w:pos="1006"/>
              </w:tabs>
            </w:pPr>
            <w:r>
              <w:t>6772</w:t>
            </w:r>
          </w:p>
        </w:tc>
        <w:tc>
          <w:tcPr>
            <w:tcW w:w="1524" w:type="dxa"/>
            <w:tcBorders>
              <w:top w:val="single" w:sz="4" w:space="0" w:color="auto"/>
              <w:bottom w:val="nil"/>
            </w:tcBorders>
            <w:shd w:val="clear" w:color="auto" w:fill="F2F2F2" w:themeFill="background1" w:themeFillShade="F2"/>
          </w:tcPr>
          <w:p w:rsidR="00DC4E8E" w:rsidRDefault="00DC4E8E" w:rsidP="00A172FE">
            <w:pPr>
              <w:pStyle w:val="TableText"/>
              <w:tabs>
                <w:tab w:val="decimal" w:pos="725"/>
              </w:tabs>
            </w:pPr>
            <w:r>
              <w:t>42.6%</w:t>
            </w:r>
          </w:p>
        </w:tc>
      </w:tr>
      <w:tr w:rsidR="00DC4E8E" w:rsidTr="00A172FE">
        <w:trPr>
          <w:cantSplit/>
        </w:trPr>
        <w:tc>
          <w:tcPr>
            <w:tcW w:w="3261" w:type="dxa"/>
            <w:tcBorders>
              <w:top w:val="nil"/>
              <w:bottom w:val="nil"/>
            </w:tcBorders>
            <w:shd w:val="clear" w:color="auto" w:fill="auto"/>
          </w:tcPr>
          <w:p w:rsidR="00DC4E8E" w:rsidRDefault="00DC4E8E" w:rsidP="00A172FE">
            <w:pPr>
              <w:pStyle w:val="TableText"/>
            </w:pPr>
            <w:r>
              <w:t>ASD</w:t>
            </w:r>
          </w:p>
        </w:tc>
        <w:tc>
          <w:tcPr>
            <w:tcW w:w="1523" w:type="dxa"/>
            <w:tcBorders>
              <w:top w:val="nil"/>
              <w:bottom w:val="nil"/>
            </w:tcBorders>
            <w:shd w:val="clear" w:color="auto" w:fill="auto"/>
          </w:tcPr>
          <w:p w:rsidR="00DC4E8E" w:rsidRDefault="00DC4E8E" w:rsidP="00A172FE">
            <w:pPr>
              <w:pStyle w:val="TableText"/>
              <w:tabs>
                <w:tab w:val="decimal" w:pos="897"/>
              </w:tabs>
            </w:pPr>
            <w:r>
              <w:t>805</w:t>
            </w:r>
          </w:p>
        </w:tc>
        <w:tc>
          <w:tcPr>
            <w:tcW w:w="1524" w:type="dxa"/>
            <w:tcBorders>
              <w:top w:val="nil"/>
              <w:bottom w:val="nil"/>
            </w:tcBorders>
            <w:shd w:val="clear" w:color="auto" w:fill="auto"/>
          </w:tcPr>
          <w:p w:rsidR="00DC4E8E" w:rsidRDefault="00DC4E8E" w:rsidP="00A172FE">
            <w:pPr>
              <w:pStyle w:val="TableText"/>
              <w:tabs>
                <w:tab w:val="decimal" w:pos="897"/>
              </w:tabs>
            </w:pPr>
            <w:r>
              <w:t>3334</w:t>
            </w:r>
          </w:p>
        </w:tc>
        <w:tc>
          <w:tcPr>
            <w:tcW w:w="1524" w:type="dxa"/>
            <w:tcBorders>
              <w:top w:val="nil"/>
              <w:bottom w:val="nil"/>
            </w:tcBorders>
            <w:shd w:val="clear" w:color="auto" w:fill="auto"/>
          </w:tcPr>
          <w:p w:rsidR="00DC4E8E" w:rsidRDefault="00DC4E8E" w:rsidP="00BF0E63">
            <w:pPr>
              <w:pStyle w:val="TableText"/>
              <w:tabs>
                <w:tab w:val="decimal" w:pos="1006"/>
              </w:tabs>
            </w:pPr>
            <w:r>
              <w:t>4139</w:t>
            </w:r>
          </w:p>
        </w:tc>
        <w:tc>
          <w:tcPr>
            <w:tcW w:w="1524" w:type="dxa"/>
            <w:tcBorders>
              <w:top w:val="nil"/>
              <w:bottom w:val="nil"/>
            </w:tcBorders>
            <w:shd w:val="clear" w:color="auto" w:fill="auto"/>
          </w:tcPr>
          <w:p w:rsidR="00DC4E8E" w:rsidRDefault="00DC4E8E" w:rsidP="00A172FE">
            <w:pPr>
              <w:pStyle w:val="TableText"/>
              <w:tabs>
                <w:tab w:val="decimal" w:pos="725"/>
              </w:tabs>
            </w:pPr>
            <w:r>
              <w:t>26.0%</w:t>
            </w:r>
          </w:p>
        </w:tc>
      </w:tr>
      <w:tr w:rsidR="00DC4E8E" w:rsidTr="00A172FE">
        <w:trPr>
          <w:cantSplit/>
        </w:trPr>
        <w:tc>
          <w:tcPr>
            <w:tcW w:w="3261" w:type="dxa"/>
            <w:tcBorders>
              <w:top w:val="nil"/>
              <w:bottom w:val="nil"/>
            </w:tcBorders>
            <w:shd w:val="clear" w:color="auto" w:fill="F2F2F2" w:themeFill="background1" w:themeFillShade="F2"/>
          </w:tcPr>
          <w:p w:rsidR="00DC4E8E" w:rsidRDefault="00DC4E8E" w:rsidP="00A172FE">
            <w:pPr>
              <w:pStyle w:val="TableText"/>
            </w:pPr>
            <w:r>
              <w:t>Physical</w:t>
            </w:r>
          </w:p>
        </w:tc>
        <w:tc>
          <w:tcPr>
            <w:tcW w:w="1523" w:type="dxa"/>
            <w:tcBorders>
              <w:top w:val="nil"/>
              <w:bottom w:val="nil"/>
            </w:tcBorders>
            <w:shd w:val="clear" w:color="auto" w:fill="F2F2F2" w:themeFill="background1" w:themeFillShade="F2"/>
          </w:tcPr>
          <w:p w:rsidR="00DC4E8E" w:rsidRDefault="00DC4E8E" w:rsidP="00A172FE">
            <w:pPr>
              <w:pStyle w:val="TableText"/>
              <w:tabs>
                <w:tab w:val="decimal" w:pos="897"/>
              </w:tabs>
            </w:pPr>
            <w:r>
              <w:t>1196</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897"/>
              </w:tabs>
            </w:pPr>
            <w:r>
              <w:t>1326</w:t>
            </w:r>
          </w:p>
        </w:tc>
        <w:tc>
          <w:tcPr>
            <w:tcW w:w="1524" w:type="dxa"/>
            <w:tcBorders>
              <w:top w:val="nil"/>
              <w:bottom w:val="nil"/>
            </w:tcBorders>
            <w:shd w:val="clear" w:color="auto" w:fill="F2F2F2" w:themeFill="background1" w:themeFillShade="F2"/>
          </w:tcPr>
          <w:p w:rsidR="00DC4E8E" w:rsidRDefault="00DC4E8E" w:rsidP="00BF0E63">
            <w:pPr>
              <w:pStyle w:val="TableText"/>
              <w:tabs>
                <w:tab w:val="decimal" w:pos="1006"/>
              </w:tabs>
            </w:pPr>
            <w:r>
              <w:t>2522</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725"/>
              </w:tabs>
            </w:pPr>
            <w:r>
              <w:t>15.9%</w:t>
            </w:r>
          </w:p>
        </w:tc>
      </w:tr>
      <w:tr w:rsidR="00DC4E8E" w:rsidTr="00A172FE">
        <w:trPr>
          <w:cantSplit/>
        </w:trPr>
        <w:tc>
          <w:tcPr>
            <w:tcW w:w="3261" w:type="dxa"/>
            <w:tcBorders>
              <w:top w:val="nil"/>
              <w:bottom w:val="nil"/>
            </w:tcBorders>
            <w:shd w:val="clear" w:color="auto" w:fill="auto"/>
          </w:tcPr>
          <w:p w:rsidR="00DC4E8E" w:rsidRDefault="00DC4E8E" w:rsidP="00A172FE">
            <w:pPr>
              <w:pStyle w:val="TableText"/>
            </w:pPr>
            <w:r>
              <w:t>Not DSS</w:t>
            </w:r>
          </w:p>
        </w:tc>
        <w:tc>
          <w:tcPr>
            <w:tcW w:w="1523" w:type="dxa"/>
            <w:tcBorders>
              <w:top w:val="nil"/>
              <w:bottom w:val="nil"/>
            </w:tcBorders>
            <w:shd w:val="clear" w:color="auto" w:fill="auto"/>
          </w:tcPr>
          <w:p w:rsidR="00DC4E8E" w:rsidRDefault="00DC4E8E" w:rsidP="00A172FE">
            <w:pPr>
              <w:pStyle w:val="TableText"/>
              <w:tabs>
                <w:tab w:val="decimal" w:pos="897"/>
              </w:tabs>
            </w:pPr>
            <w:r>
              <w:t>250</w:t>
            </w:r>
          </w:p>
        </w:tc>
        <w:tc>
          <w:tcPr>
            <w:tcW w:w="1524" w:type="dxa"/>
            <w:tcBorders>
              <w:top w:val="nil"/>
              <w:bottom w:val="nil"/>
            </w:tcBorders>
            <w:shd w:val="clear" w:color="auto" w:fill="auto"/>
          </w:tcPr>
          <w:p w:rsidR="00DC4E8E" w:rsidRDefault="00DC4E8E" w:rsidP="00A172FE">
            <w:pPr>
              <w:pStyle w:val="TableText"/>
              <w:tabs>
                <w:tab w:val="decimal" w:pos="897"/>
              </w:tabs>
            </w:pPr>
            <w:r>
              <w:t>348</w:t>
            </w:r>
          </w:p>
        </w:tc>
        <w:tc>
          <w:tcPr>
            <w:tcW w:w="1524" w:type="dxa"/>
            <w:tcBorders>
              <w:top w:val="nil"/>
              <w:bottom w:val="nil"/>
            </w:tcBorders>
            <w:shd w:val="clear" w:color="auto" w:fill="auto"/>
          </w:tcPr>
          <w:p w:rsidR="00DC4E8E" w:rsidRDefault="00DC4E8E" w:rsidP="00BF0E63">
            <w:pPr>
              <w:pStyle w:val="TableText"/>
              <w:tabs>
                <w:tab w:val="decimal" w:pos="1006"/>
              </w:tabs>
            </w:pPr>
            <w:r>
              <w:t>598</w:t>
            </w:r>
          </w:p>
        </w:tc>
        <w:tc>
          <w:tcPr>
            <w:tcW w:w="1524" w:type="dxa"/>
            <w:tcBorders>
              <w:top w:val="nil"/>
              <w:bottom w:val="nil"/>
            </w:tcBorders>
            <w:shd w:val="clear" w:color="auto" w:fill="auto"/>
          </w:tcPr>
          <w:p w:rsidR="00DC4E8E" w:rsidRDefault="00DC4E8E" w:rsidP="00A172FE">
            <w:pPr>
              <w:pStyle w:val="TableText"/>
              <w:tabs>
                <w:tab w:val="decimal" w:pos="725"/>
              </w:tabs>
            </w:pPr>
            <w:r>
              <w:t>3.8%</w:t>
            </w:r>
          </w:p>
        </w:tc>
      </w:tr>
      <w:tr w:rsidR="00DC4E8E" w:rsidTr="00A172FE">
        <w:trPr>
          <w:cantSplit/>
        </w:trPr>
        <w:tc>
          <w:tcPr>
            <w:tcW w:w="3261" w:type="dxa"/>
            <w:tcBorders>
              <w:top w:val="nil"/>
              <w:bottom w:val="nil"/>
            </w:tcBorders>
            <w:shd w:val="clear" w:color="auto" w:fill="F2F2F2" w:themeFill="background1" w:themeFillShade="F2"/>
          </w:tcPr>
          <w:p w:rsidR="00DC4E8E" w:rsidRDefault="00DC4E8E" w:rsidP="00A172FE">
            <w:pPr>
              <w:pStyle w:val="TableText"/>
            </w:pPr>
            <w:r>
              <w:t>Sensory</w:t>
            </w:r>
          </w:p>
        </w:tc>
        <w:tc>
          <w:tcPr>
            <w:tcW w:w="1523" w:type="dxa"/>
            <w:tcBorders>
              <w:top w:val="nil"/>
              <w:bottom w:val="nil"/>
            </w:tcBorders>
            <w:shd w:val="clear" w:color="auto" w:fill="F2F2F2" w:themeFill="background1" w:themeFillShade="F2"/>
          </w:tcPr>
          <w:p w:rsidR="00DC4E8E" w:rsidRDefault="00DC4E8E" w:rsidP="00A172FE">
            <w:pPr>
              <w:pStyle w:val="TableText"/>
              <w:tabs>
                <w:tab w:val="decimal" w:pos="897"/>
              </w:tabs>
            </w:pPr>
            <w:r>
              <w:t>264</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897"/>
              </w:tabs>
            </w:pPr>
            <w:r>
              <w:t>297</w:t>
            </w:r>
          </w:p>
        </w:tc>
        <w:tc>
          <w:tcPr>
            <w:tcW w:w="1524" w:type="dxa"/>
            <w:tcBorders>
              <w:top w:val="nil"/>
              <w:bottom w:val="nil"/>
            </w:tcBorders>
            <w:shd w:val="clear" w:color="auto" w:fill="F2F2F2" w:themeFill="background1" w:themeFillShade="F2"/>
          </w:tcPr>
          <w:p w:rsidR="00DC4E8E" w:rsidRDefault="00DC4E8E" w:rsidP="00BF0E63">
            <w:pPr>
              <w:pStyle w:val="TableText"/>
              <w:tabs>
                <w:tab w:val="decimal" w:pos="1006"/>
              </w:tabs>
            </w:pPr>
            <w:r>
              <w:t>561</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725"/>
              </w:tabs>
            </w:pPr>
            <w:r>
              <w:t>3.5%</w:t>
            </w:r>
          </w:p>
        </w:tc>
      </w:tr>
      <w:tr w:rsidR="00DC4E8E" w:rsidTr="00A172FE">
        <w:trPr>
          <w:cantSplit/>
        </w:trPr>
        <w:tc>
          <w:tcPr>
            <w:tcW w:w="3261" w:type="dxa"/>
            <w:tcBorders>
              <w:top w:val="nil"/>
              <w:bottom w:val="nil"/>
            </w:tcBorders>
            <w:shd w:val="clear" w:color="auto" w:fill="auto"/>
          </w:tcPr>
          <w:p w:rsidR="00DC4E8E" w:rsidRDefault="00DC4E8E" w:rsidP="00A172FE">
            <w:pPr>
              <w:pStyle w:val="TableText"/>
            </w:pPr>
            <w:r>
              <w:t xml:space="preserve">Physical </w:t>
            </w:r>
            <w:r w:rsidR="00A172FE">
              <w:t>and</w:t>
            </w:r>
            <w:r>
              <w:t xml:space="preserve"> intellectual</w:t>
            </w:r>
          </w:p>
        </w:tc>
        <w:tc>
          <w:tcPr>
            <w:tcW w:w="1523" w:type="dxa"/>
            <w:tcBorders>
              <w:top w:val="nil"/>
              <w:bottom w:val="nil"/>
            </w:tcBorders>
            <w:shd w:val="clear" w:color="auto" w:fill="auto"/>
          </w:tcPr>
          <w:p w:rsidR="00DC4E8E" w:rsidRDefault="00DC4E8E" w:rsidP="00A172FE">
            <w:pPr>
              <w:pStyle w:val="TableText"/>
              <w:tabs>
                <w:tab w:val="decimal" w:pos="897"/>
              </w:tabs>
            </w:pPr>
            <w:r>
              <w:t>201</w:t>
            </w:r>
          </w:p>
        </w:tc>
        <w:tc>
          <w:tcPr>
            <w:tcW w:w="1524" w:type="dxa"/>
            <w:tcBorders>
              <w:top w:val="nil"/>
              <w:bottom w:val="nil"/>
            </w:tcBorders>
            <w:shd w:val="clear" w:color="auto" w:fill="auto"/>
          </w:tcPr>
          <w:p w:rsidR="00DC4E8E" w:rsidRDefault="00DC4E8E" w:rsidP="00A172FE">
            <w:pPr>
              <w:pStyle w:val="TableText"/>
              <w:tabs>
                <w:tab w:val="decimal" w:pos="897"/>
              </w:tabs>
            </w:pPr>
            <w:r>
              <w:t>209</w:t>
            </w:r>
          </w:p>
        </w:tc>
        <w:tc>
          <w:tcPr>
            <w:tcW w:w="1524" w:type="dxa"/>
            <w:tcBorders>
              <w:top w:val="nil"/>
              <w:bottom w:val="nil"/>
            </w:tcBorders>
            <w:shd w:val="clear" w:color="auto" w:fill="auto"/>
          </w:tcPr>
          <w:p w:rsidR="00DC4E8E" w:rsidRDefault="00DC4E8E" w:rsidP="00BF0E63">
            <w:pPr>
              <w:pStyle w:val="TableText"/>
              <w:tabs>
                <w:tab w:val="decimal" w:pos="1006"/>
              </w:tabs>
            </w:pPr>
            <w:r>
              <w:t>410</w:t>
            </w:r>
          </w:p>
        </w:tc>
        <w:tc>
          <w:tcPr>
            <w:tcW w:w="1524" w:type="dxa"/>
            <w:tcBorders>
              <w:top w:val="nil"/>
              <w:bottom w:val="nil"/>
            </w:tcBorders>
            <w:shd w:val="clear" w:color="auto" w:fill="auto"/>
          </w:tcPr>
          <w:p w:rsidR="00DC4E8E" w:rsidRDefault="00DC4E8E" w:rsidP="00A172FE">
            <w:pPr>
              <w:pStyle w:val="TableText"/>
              <w:tabs>
                <w:tab w:val="decimal" w:pos="725"/>
              </w:tabs>
            </w:pPr>
            <w:r>
              <w:t>2.6%</w:t>
            </w:r>
          </w:p>
        </w:tc>
      </w:tr>
      <w:tr w:rsidR="00DC4E8E" w:rsidTr="00A172FE">
        <w:trPr>
          <w:cantSplit/>
        </w:trPr>
        <w:tc>
          <w:tcPr>
            <w:tcW w:w="3261" w:type="dxa"/>
            <w:tcBorders>
              <w:top w:val="nil"/>
              <w:bottom w:val="nil"/>
            </w:tcBorders>
            <w:shd w:val="clear" w:color="auto" w:fill="F2F2F2" w:themeFill="background1" w:themeFillShade="F2"/>
          </w:tcPr>
          <w:p w:rsidR="00DC4E8E" w:rsidRDefault="00DC4E8E" w:rsidP="00A172FE">
            <w:pPr>
              <w:pStyle w:val="TableText"/>
            </w:pPr>
            <w:r>
              <w:t>Physical/neurological</w:t>
            </w:r>
          </w:p>
        </w:tc>
        <w:tc>
          <w:tcPr>
            <w:tcW w:w="1523" w:type="dxa"/>
            <w:tcBorders>
              <w:top w:val="nil"/>
              <w:bottom w:val="nil"/>
            </w:tcBorders>
            <w:shd w:val="clear" w:color="auto" w:fill="F2F2F2" w:themeFill="background1" w:themeFillShade="F2"/>
          </w:tcPr>
          <w:p w:rsidR="00DC4E8E" w:rsidRDefault="00DC4E8E" w:rsidP="00A172FE">
            <w:pPr>
              <w:pStyle w:val="TableText"/>
              <w:tabs>
                <w:tab w:val="decimal" w:pos="897"/>
              </w:tabs>
            </w:pPr>
            <w:r>
              <w:t>248</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897"/>
              </w:tabs>
            </w:pPr>
            <w:r>
              <w:t>151</w:t>
            </w:r>
          </w:p>
        </w:tc>
        <w:tc>
          <w:tcPr>
            <w:tcW w:w="1524" w:type="dxa"/>
            <w:tcBorders>
              <w:top w:val="nil"/>
              <w:bottom w:val="nil"/>
            </w:tcBorders>
            <w:shd w:val="clear" w:color="auto" w:fill="F2F2F2" w:themeFill="background1" w:themeFillShade="F2"/>
          </w:tcPr>
          <w:p w:rsidR="00DC4E8E" w:rsidRDefault="00DC4E8E" w:rsidP="00BF0E63">
            <w:pPr>
              <w:pStyle w:val="TableText"/>
              <w:tabs>
                <w:tab w:val="decimal" w:pos="1006"/>
              </w:tabs>
            </w:pPr>
            <w:r>
              <w:t>399</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725"/>
              </w:tabs>
            </w:pPr>
            <w:r>
              <w:t>2.5%</w:t>
            </w:r>
          </w:p>
        </w:tc>
      </w:tr>
      <w:tr w:rsidR="00DC4E8E" w:rsidTr="00A172FE">
        <w:trPr>
          <w:cantSplit/>
        </w:trPr>
        <w:tc>
          <w:tcPr>
            <w:tcW w:w="3261" w:type="dxa"/>
            <w:tcBorders>
              <w:top w:val="nil"/>
              <w:bottom w:val="nil"/>
            </w:tcBorders>
            <w:shd w:val="clear" w:color="auto" w:fill="auto"/>
          </w:tcPr>
          <w:p w:rsidR="00DC4E8E" w:rsidRDefault="00DC4E8E" w:rsidP="00A172FE">
            <w:pPr>
              <w:pStyle w:val="TableText"/>
            </w:pPr>
            <w:r>
              <w:t>Neurological/intellectual/physical</w:t>
            </w:r>
          </w:p>
        </w:tc>
        <w:tc>
          <w:tcPr>
            <w:tcW w:w="1523" w:type="dxa"/>
            <w:tcBorders>
              <w:top w:val="nil"/>
              <w:bottom w:val="nil"/>
            </w:tcBorders>
            <w:shd w:val="clear" w:color="auto" w:fill="auto"/>
          </w:tcPr>
          <w:p w:rsidR="00DC4E8E" w:rsidRDefault="00DC4E8E" w:rsidP="00A172FE">
            <w:pPr>
              <w:pStyle w:val="TableText"/>
              <w:tabs>
                <w:tab w:val="decimal" w:pos="897"/>
              </w:tabs>
            </w:pPr>
            <w:r>
              <w:t>140</w:t>
            </w:r>
          </w:p>
        </w:tc>
        <w:tc>
          <w:tcPr>
            <w:tcW w:w="1524" w:type="dxa"/>
            <w:tcBorders>
              <w:top w:val="nil"/>
              <w:bottom w:val="nil"/>
            </w:tcBorders>
            <w:shd w:val="clear" w:color="auto" w:fill="auto"/>
          </w:tcPr>
          <w:p w:rsidR="00DC4E8E" w:rsidRDefault="00DC4E8E" w:rsidP="00A172FE">
            <w:pPr>
              <w:pStyle w:val="TableText"/>
              <w:tabs>
                <w:tab w:val="decimal" w:pos="897"/>
              </w:tabs>
            </w:pPr>
            <w:r>
              <w:t>160</w:t>
            </w:r>
          </w:p>
        </w:tc>
        <w:tc>
          <w:tcPr>
            <w:tcW w:w="1524" w:type="dxa"/>
            <w:tcBorders>
              <w:top w:val="nil"/>
              <w:bottom w:val="nil"/>
            </w:tcBorders>
            <w:shd w:val="clear" w:color="auto" w:fill="auto"/>
          </w:tcPr>
          <w:p w:rsidR="00DC4E8E" w:rsidRDefault="00DC4E8E" w:rsidP="00BF0E63">
            <w:pPr>
              <w:pStyle w:val="TableText"/>
              <w:tabs>
                <w:tab w:val="decimal" w:pos="1006"/>
              </w:tabs>
            </w:pPr>
            <w:r>
              <w:t>300</w:t>
            </w:r>
          </w:p>
        </w:tc>
        <w:tc>
          <w:tcPr>
            <w:tcW w:w="1524" w:type="dxa"/>
            <w:tcBorders>
              <w:top w:val="nil"/>
              <w:bottom w:val="nil"/>
            </w:tcBorders>
            <w:shd w:val="clear" w:color="auto" w:fill="auto"/>
          </w:tcPr>
          <w:p w:rsidR="00DC4E8E" w:rsidRDefault="00DC4E8E" w:rsidP="00A172FE">
            <w:pPr>
              <w:pStyle w:val="TableText"/>
              <w:tabs>
                <w:tab w:val="decimal" w:pos="725"/>
              </w:tabs>
            </w:pPr>
            <w:r>
              <w:t>1.9%</w:t>
            </w:r>
          </w:p>
        </w:tc>
      </w:tr>
      <w:tr w:rsidR="00DC4E8E" w:rsidTr="00A172FE">
        <w:trPr>
          <w:cantSplit/>
        </w:trPr>
        <w:tc>
          <w:tcPr>
            <w:tcW w:w="3261" w:type="dxa"/>
            <w:tcBorders>
              <w:top w:val="nil"/>
              <w:bottom w:val="nil"/>
            </w:tcBorders>
            <w:shd w:val="clear" w:color="auto" w:fill="F2F2F2" w:themeFill="background1" w:themeFillShade="F2"/>
          </w:tcPr>
          <w:p w:rsidR="00DC4E8E" w:rsidRDefault="00DC4E8E" w:rsidP="00A172FE">
            <w:pPr>
              <w:pStyle w:val="TableText"/>
            </w:pPr>
            <w:r>
              <w:t>Neurological</w:t>
            </w:r>
          </w:p>
        </w:tc>
        <w:tc>
          <w:tcPr>
            <w:tcW w:w="1523" w:type="dxa"/>
            <w:tcBorders>
              <w:top w:val="nil"/>
              <w:bottom w:val="nil"/>
            </w:tcBorders>
            <w:shd w:val="clear" w:color="auto" w:fill="F2F2F2" w:themeFill="background1" w:themeFillShade="F2"/>
          </w:tcPr>
          <w:p w:rsidR="00DC4E8E" w:rsidRDefault="00DC4E8E" w:rsidP="00A172FE">
            <w:pPr>
              <w:pStyle w:val="TableText"/>
              <w:tabs>
                <w:tab w:val="decimal" w:pos="897"/>
              </w:tabs>
            </w:pPr>
            <w:r>
              <w:t>46</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897"/>
              </w:tabs>
            </w:pPr>
            <w:r>
              <w:t>85</w:t>
            </w:r>
          </w:p>
        </w:tc>
        <w:tc>
          <w:tcPr>
            <w:tcW w:w="1524" w:type="dxa"/>
            <w:tcBorders>
              <w:top w:val="nil"/>
              <w:bottom w:val="nil"/>
            </w:tcBorders>
            <w:shd w:val="clear" w:color="auto" w:fill="F2F2F2" w:themeFill="background1" w:themeFillShade="F2"/>
          </w:tcPr>
          <w:p w:rsidR="00DC4E8E" w:rsidRDefault="00DC4E8E" w:rsidP="00BF0E63">
            <w:pPr>
              <w:pStyle w:val="TableText"/>
              <w:tabs>
                <w:tab w:val="decimal" w:pos="1006"/>
              </w:tabs>
            </w:pPr>
            <w:r>
              <w:t>131</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725"/>
              </w:tabs>
            </w:pPr>
            <w:r>
              <w:t>0.8%</w:t>
            </w:r>
          </w:p>
        </w:tc>
      </w:tr>
      <w:tr w:rsidR="00DC4E8E" w:rsidTr="00A172FE">
        <w:trPr>
          <w:cantSplit/>
        </w:trPr>
        <w:tc>
          <w:tcPr>
            <w:tcW w:w="3261" w:type="dxa"/>
            <w:tcBorders>
              <w:top w:val="nil"/>
              <w:bottom w:val="nil"/>
            </w:tcBorders>
            <w:shd w:val="clear" w:color="auto" w:fill="auto"/>
          </w:tcPr>
          <w:p w:rsidR="00DC4E8E" w:rsidRDefault="00DC4E8E" w:rsidP="00A172FE">
            <w:pPr>
              <w:pStyle w:val="TableText"/>
            </w:pPr>
            <w:r>
              <w:t>Intellectual/neurological/physical</w:t>
            </w:r>
          </w:p>
        </w:tc>
        <w:tc>
          <w:tcPr>
            <w:tcW w:w="1523" w:type="dxa"/>
            <w:tcBorders>
              <w:top w:val="nil"/>
              <w:bottom w:val="nil"/>
            </w:tcBorders>
            <w:shd w:val="clear" w:color="auto" w:fill="auto"/>
          </w:tcPr>
          <w:p w:rsidR="00DC4E8E" w:rsidRDefault="00DC4E8E" w:rsidP="00A172FE">
            <w:pPr>
              <w:pStyle w:val="TableText"/>
              <w:tabs>
                <w:tab w:val="decimal" w:pos="897"/>
              </w:tabs>
            </w:pPr>
            <w:r>
              <w:t>18</w:t>
            </w:r>
          </w:p>
        </w:tc>
        <w:tc>
          <w:tcPr>
            <w:tcW w:w="1524" w:type="dxa"/>
            <w:tcBorders>
              <w:top w:val="nil"/>
              <w:bottom w:val="nil"/>
            </w:tcBorders>
            <w:shd w:val="clear" w:color="auto" w:fill="auto"/>
          </w:tcPr>
          <w:p w:rsidR="00DC4E8E" w:rsidRDefault="00DC4E8E" w:rsidP="00A172FE">
            <w:pPr>
              <w:pStyle w:val="TableText"/>
              <w:tabs>
                <w:tab w:val="decimal" w:pos="897"/>
              </w:tabs>
            </w:pPr>
            <w:r>
              <w:t>30</w:t>
            </w:r>
          </w:p>
        </w:tc>
        <w:tc>
          <w:tcPr>
            <w:tcW w:w="1524" w:type="dxa"/>
            <w:tcBorders>
              <w:top w:val="nil"/>
              <w:bottom w:val="nil"/>
            </w:tcBorders>
            <w:shd w:val="clear" w:color="auto" w:fill="auto"/>
          </w:tcPr>
          <w:p w:rsidR="00DC4E8E" w:rsidRDefault="00DC4E8E" w:rsidP="00BF0E63">
            <w:pPr>
              <w:pStyle w:val="TableText"/>
              <w:tabs>
                <w:tab w:val="decimal" w:pos="1006"/>
              </w:tabs>
            </w:pPr>
            <w:r>
              <w:t>48</w:t>
            </w:r>
          </w:p>
        </w:tc>
        <w:tc>
          <w:tcPr>
            <w:tcW w:w="1524" w:type="dxa"/>
            <w:tcBorders>
              <w:top w:val="nil"/>
              <w:bottom w:val="nil"/>
            </w:tcBorders>
            <w:shd w:val="clear" w:color="auto" w:fill="auto"/>
          </w:tcPr>
          <w:p w:rsidR="00DC4E8E" w:rsidRDefault="00DC4E8E" w:rsidP="00A172FE">
            <w:pPr>
              <w:pStyle w:val="TableText"/>
              <w:tabs>
                <w:tab w:val="decimal" w:pos="725"/>
              </w:tabs>
            </w:pPr>
            <w:r>
              <w:t>0.3%</w:t>
            </w:r>
          </w:p>
        </w:tc>
      </w:tr>
      <w:tr w:rsidR="00DC4E8E" w:rsidTr="00A172FE">
        <w:trPr>
          <w:cantSplit/>
        </w:trPr>
        <w:tc>
          <w:tcPr>
            <w:tcW w:w="3261" w:type="dxa"/>
            <w:tcBorders>
              <w:top w:val="nil"/>
              <w:bottom w:val="nil"/>
            </w:tcBorders>
            <w:shd w:val="clear" w:color="auto" w:fill="F2F2F2" w:themeFill="background1" w:themeFillShade="F2"/>
          </w:tcPr>
          <w:p w:rsidR="00DC4E8E" w:rsidRDefault="00DC4E8E" w:rsidP="00A172FE">
            <w:pPr>
              <w:pStyle w:val="TableText"/>
            </w:pPr>
            <w:r>
              <w:t xml:space="preserve">Neurological </w:t>
            </w:r>
            <w:r w:rsidR="00A172FE">
              <w:t>and</w:t>
            </w:r>
            <w:r>
              <w:t xml:space="preserve"> physical</w:t>
            </w:r>
          </w:p>
        </w:tc>
        <w:tc>
          <w:tcPr>
            <w:tcW w:w="1523" w:type="dxa"/>
            <w:tcBorders>
              <w:top w:val="nil"/>
              <w:bottom w:val="nil"/>
            </w:tcBorders>
            <w:shd w:val="clear" w:color="auto" w:fill="F2F2F2" w:themeFill="background1" w:themeFillShade="F2"/>
          </w:tcPr>
          <w:p w:rsidR="00DC4E8E" w:rsidRDefault="00DC4E8E" w:rsidP="00A172FE">
            <w:pPr>
              <w:pStyle w:val="TableText"/>
              <w:tabs>
                <w:tab w:val="decimal" w:pos="897"/>
              </w:tabs>
            </w:pPr>
            <w:r>
              <w:t>3</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897"/>
              </w:tabs>
            </w:pPr>
            <w:r>
              <w:t>7</w:t>
            </w:r>
          </w:p>
        </w:tc>
        <w:tc>
          <w:tcPr>
            <w:tcW w:w="1524" w:type="dxa"/>
            <w:tcBorders>
              <w:top w:val="nil"/>
              <w:bottom w:val="nil"/>
            </w:tcBorders>
            <w:shd w:val="clear" w:color="auto" w:fill="F2F2F2" w:themeFill="background1" w:themeFillShade="F2"/>
          </w:tcPr>
          <w:p w:rsidR="00DC4E8E" w:rsidRDefault="00DC4E8E" w:rsidP="00BF0E63">
            <w:pPr>
              <w:pStyle w:val="TableText"/>
              <w:tabs>
                <w:tab w:val="decimal" w:pos="1006"/>
              </w:tabs>
            </w:pPr>
            <w:r>
              <w:t>10</w:t>
            </w:r>
          </w:p>
        </w:tc>
        <w:tc>
          <w:tcPr>
            <w:tcW w:w="1524" w:type="dxa"/>
            <w:tcBorders>
              <w:top w:val="nil"/>
              <w:bottom w:val="nil"/>
            </w:tcBorders>
            <w:shd w:val="clear" w:color="auto" w:fill="F2F2F2" w:themeFill="background1" w:themeFillShade="F2"/>
          </w:tcPr>
          <w:p w:rsidR="00DC4E8E" w:rsidRDefault="00DC4E8E" w:rsidP="00A172FE">
            <w:pPr>
              <w:pStyle w:val="TableText"/>
              <w:tabs>
                <w:tab w:val="decimal" w:pos="725"/>
              </w:tabs>
            </w:pPr>
            <w:r>
              <w:t>0.1%</w:t>
            </w:r>
          </w:p>
        </w:tc>
      </w:tr>
      <w:tr w:rsidR="00DC4E8E" w:rsidRPr="00A172FE" w:rsidTr="00A172FE">
        <w:trPr>
          <w:cantSplit/>
        </w:trPr>
        <w:tc>
          <w:tcPr>
            <w:tcW w:w="3261" w:type="dxa"/>
            <w:tcBorders>
              <w:top w:val="nil"/>
            </w:tcBorders>
            <w:shd w:val="clear" w:color="auto" w:fill="auto"/>
          </w:tcPr>
          <w:p w:rsidR="00DC4E8E" w:rsidRPr="00A172FE" w:rsidRDefault="00DC4E8E" w:rsidP="00A172FE">
            <w:pPr>
              <w:pStyle w:val="TableText"/>
              <w:rPr>
                <w:b/>
              </w:rPr>
            </w:pPr>
            <w:r w:rsidRPr="00A172FE">
              <w:rPr>
                <w:b/>
              </w:rPr>
              <w:t>Total</w:t>
            </w:r>
          </w:p>
        </w:tc>
        <w:tc>
          <w:tcPr>
            <w:tcW w:w="1523" w:type="dxa"/>
            <w:tcBorders>
              <w:top w:val="nil"/>
            </w:tcBorders>
            <w:shd w:val="clear" w:color="auto" w:fill="auto"/>
          </w:tcPr>
          <w:p w:rsidR="00DC4E8E" w:rsidRPr="00A172FE" w:rsidRDefault="00DC4E8E" w:rsidP="00A172FE">
            <w:pPr>
              <w:pStyle w:val="TableText"/>
              <w:tabs>
                <w:tab w:val="decimal" w:pos="897"/>
              </w:tabs>
              <w:rPr>
                <w:b/>
              </w:rPr>
            </w:pPr>
            <w:r w:rsidRPr="00A172FE">
              <w:rPr>
                <w:b/>
              </w:rPr>
              <w:t>5970</w:t>
            </w:r>
          </w:p>
        </w:tc>
        <w:tc>
          <w:tcPr>
            <w:tcW w:w="1524" w:type="dxa"/>
            <w:tcBorders>
              <w:top w:val="nil"/>
            </w:tcBorders>
            <w:shd w:val="clear" w:color="auto" w:fill="auto"/>
          </w:tcPr>
          <w:p w:rsidR="00DC4E8E" w:rsidRPr="00A172FE" w:rsidRDefault="00DC4E8E" w:rsidP="00A172FE">
            <w:pPr>
              <w:pStyle w:val="TableText"/>
              <w:tabs>
                <w:tab w:val="decimal" w:pos="897"/>
              </w:tabs>
              <w:rPr>
                <w:b/>
              </w:rPr>
            </w:pPr>
            <w:r w:rsidRPr="00A172FE">
              <w:rPr>
                <w:b/>
              </w:rPr>
              <w:t>9920</w:t>
            </w:r>
          </w:p>
        </w:tc>
        <w:tc>
          <w:tcPr>
            <w:tcW w:w="1524" w:type="dxa"/>
            <w:tcBorders>
              <w:top w:val="nil"/>
            </w:tcBorders>
            <w:shd w:val="clear" w:color="auto" w:fill="auto"/>
          </w:tcPr>
          <w:p w:rsidR="00DC4E8E" w:rsidRPr="00A172FE" w:rsidRDefault="00DC4E8E" w:rsidP="00BF0E63">
            <w:pPr>
              <w:pStyle w:val="TableText"/>
              <w:tabs>
                <w:tab w:val="decimal" w:pos="1006"/>
              </w:tabs>
              <w:rPr>
                <w:b/>
              </w:rPr>
            </w:pPr>
            <w:r w:rsidRPr="00A172FE">
              <w:rPr>
                <w:b/>
              </w:rPr>
              <w:t>15,890</w:t>
            </w:r>
          </w:p>
        </w:tc>
        <w:tc>
          <w:tcPr>
            <w:tcW w:w="1524" w:type="dxa"/>
            <w:tcBorders>
              <w:top w:val="nil"/>
            </w:tcBorders>
            <w:shd w:val="clear" w:color="auto" w:fill="auto"/>
          </w:tcPr>
          <w:p w:rsidR="00DC4E8E" w:rsidRPr="00A172FE" w:rsidRDefault="00DC4E8E" w:rsidP="00A172FE">
            <w:pPr>
              <w:pStyle w:val="TableText"/>
              <w:tabs>
                <w:tab w:val="decimal" w:pos="725"/>
              </w:tabs>
              <w:rPr>
                <w:b/>
              </w:rPr>
            </w:pPr>
          </w:p>
        </w:tc>
      </w:tr>
    </w:tbl>
    <w:p w:rsidR="006F50AA" w:rsidRDefault="006F50AA" w:rsidP="00A172FE"/>
    <w:p w:rsidR="00DC4E8E" w:rsidRDefault="00DC4E8E" w:rsidP="006F50AA">
      <w:pPr>
        <w:pStyle w:val="Figure"/>
      </w:pPr>
      <w:bookmarkStart w:id="164" w:name="_Toc410633682"/>
      <w:r>
        <w:t>Figure 24:</w:t>
      </w:r>
      <w:r w:rsidR="006F50AA">
        <w:t xml:space="preserve"> </w:t>
      </w:r>
      <w:r>
        <w:t>Carer support clients by sex and principal disability</w:t>
      </w:r>
      <w:bookmarkEnd w:id="164"/>
    </w:p>
    <w:p w:rsidR="00DC4E8E" w:rsidRDefault="00DC4E8E" w:rsidP="00DC4E8E">
      <w:pPr>
        <w:jc w:val="both"/>
      </w:pPr>
      <w:r>
        <w:rPr>
          <w:noProof/>
          <w:lang w:eastAsia="en-NZ"/>
        </w:rPr>
        <w:drawing>
          <wp:inline distT="0" distB="0" distL="0" distR="0" wp14:anchorId="53308D2D" wp14:editId="08A4E1D3">
            <wp:extent cx="5191125" cy="2743200"/>
            <wp:effectExtent l="0" t="0" r="0" b="0"/>
            <wp:docPr id="34" name="Chart 34" title="Figure 24: Carer support clients by sex and principal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F50AA" w:rsidRDefault="006F50AA" w:rsidP="006F50AA"/>
    <w:p w:rsidR="00DC4E8E" w:rsidRDefault="00DC4E8E" w:rsidP="006F50AA">
      <w:r>
        <w:t>Observation:</w:t>
      </w:r>
    </w:p>
    <w:p w:rsidR="00DC4E8E" w:rsidRDefault="00DC4E8E" w:rsidP="006F50AA">
      <w:pPr>
        <w:pStyle w:val="Bullet"/>
      </w:pPr>
      <w:r>
        <w:t>Two-thirds of carer support clients have intellectual disabilities or ASD.</w:t>
      </w:r>
    </w:p>
    <w:p w:rsidR="006F50AA" w:rsidRPr="00D1655D" w:rsidRDefault="006F50AA" w:rsidP="006F50AA"/>
    <w:p w:rsidR="00DC4E8E" w:rsidRDefault="00DC4E8E" w:rsidP="006F50AA">
      <w:pPr>
        <w:pStyle w:val="Heading3"/>
      </w:pPr>
      <w:bookmarkStart w:id="165" w:name="_Toc409612049"/>
      <w:r>
        <w:t>Support package allocation</w:t>
      </w:r>
      <w:bookmarkEnd w:id="165"/>
    </w:p>
    <w:p w:rsidR="00DC4E8E" w:rsidRDefault="00DC4E8E" w:rsidP="006F50AA">
      <w:pPr>
        <w:pStyle w:val="Table"/>
      </w:pPr>
      <w:bookmarkStart w:id="166" w:name="_Toc410633600"/>
      <w:r w:rsidRPr="00CE44A9">
        <w:t>Table 29:</w:t>
      </w:r>
      <w:r w:rsidR="006F50AA">
        <w:t xml:space="preserve"> </w:t>
      </w:r>
      <w:r w:rsidRPr="00CE44A9">
        <w:t>Carer support clients by support package allocation (SPA) level and</w:t>
      </w:r>
      <w:r>
        <w:t xml:space="preserve"> sex</w:t>
      </w:r>
      <w:bookmarkEnd w:id="166"/>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843"/>
        <w:gridCol w:w="1349"/>
        <w:gridCol w:w="1349"/>
        <w:gridCol w:w="1349"/>
        <w:gridCol w:w="1350"/>
      </w:tblGrid>
      <w:tr w:rsidR="00DC4E8E" w:rsidRPr="00BF0E63" w:rsidTr="00BF0E63">
        <w:trPr>
          <w:cantSplit/>
        </w:trPr>
        <w:tc>
          <w:tcPr>
            <w:tcW w:w="1843" w:type="dxa"/>
            <w:tcBorders>
              <w:top w:val="single" w:sz="4" w:space="0" w:color="auto"/>
              <w:bottom w:val="single" w:sz="4" w:space="0" w:color="auto"/>
            </w:tcBorders>
            <w:shd w:val="clear" w:color="auto" w:fill="auto"/>
          </w:tcPr>
          <w:p w:rsidR="00DC4E8E" w:rsidRPr="00BF0E63" w:rsidRDefault="00DC4E8E" w:rsidP="00BF0E63">
            <w:pPr>
              <w:pStyle w:val="TableText"/>
              <w:rPr>
                <w:b/>
              </w:rPr>
            </w:pPr>
            <w:r w:rsidRPr="00BF0E63">
              <w:rPr>
                <w:b/>
              </w:rPr>
              <w:t>SPA level</w:t>
            </w:r>
          </w:p>
        </w:tc>
        <w:tc>
          <w:tcPr>
            <w:tcW w:w="1349" w:type="dxa"/>
            <w:tcBorders>
              <w:top w:val="single" w:sz="4" w:space="0" w:color="auto"/>
              <w:bottom w:val="single" w:sz="4" w:space="0" w:color="auto"/>
            </w:tcBorders>
            <w:shd w:val="clear" w:color="auto" w:fill="auto"/>
          </w:tcPr>
          <w:p w:rsidR="00DC4E8E" w:rsidRPr="00BF0E63" w:rsidRDefault="00DC4E8E" w:rsidP="00BF0E63">
            <w:pPr>
              <w:pStyle w:val="TableText"/>
              <w:jc w:val="center"/>
              <w:rPr>
                <w:b/>
              </w:rPr>
            </w:pPr>
            <w:r w:rsidRPr="00BF0E63">
              <w:rPr>
                <w:b/>
              </w:rPr>
              <w:t>Female</w:t>
            </w:r>
          </w:p>
        </w:tc>
        <w:tc>
          <w:tcPr>
            <w:tcW w:w="1349" w:type="dxa"/>
            <w:tcBorders>
              <w:top w:val="single" w:sz="4" w:space="0" w:color="auto"/>
              <w:bottom w:val="single" w:sz="4" w:space="0" w:color="auto"/>
            </w:tcBorders>
            <w:shd w:val="clear" w:color="auto" w:fill="auto"/>
          </w:tcPr>
          <w:p w:rsidR="00DC4E8E" w:rsidRPr="00BF0E63" w:rsidRDefault="00DC4E8E" w:rsidP="00BF0E63">
            <w:pPr>
              <w:pStyle w:val="TableText"/>
              <w:jc w:val="center"/>
              <w:rPr>
                <w:b/>
              </w:rPr>
            </w:pPr>
            <w:r w:rsidRPr="00BF0E63">
              <w:rPr>
                <w:b/>
              </w:rPr>
              <w:t>Male</w:t>
            </w:r>
          </w:p>
        </w:tc>
        <w:tc>
          <w:tcPr>
            <w:tcW w:w="1349" w:type="dxa"/>
            <w:tcBorders>
              <w:top w:val="single" w:sz="4" w:space="0" w:color="auto"/>
              <w:bottom w:val="single" w:sz="4" w:space="0" w:color="auto"/>
            </w:tcBorders>
            <w:shd w:val="clear" w:color="auto" w:fill="auto"/>
          </w:tcPr>
          <w:p w:rsidR="00DC4E8E" w:rsidRPr="00BF0E63" w:rsidRDefault="00DC4E8E" w:rsidP="00BF0E63">
            <w:pPr>
              <w:pStyle w:val="TableText"/>
              <w:jc w:val="center"/>
              <w:rPr>
                <w:b/>
              </w:rPr>
            </w:pPr>
            <w:r w:rsidRPr="00BF0E63">
              <w:rPr>
                <w:b/>
              </w:rPr>
              <w:t>Total</w:t>
            </w:r>
          </w:p>
        </w:tc>
        <w:tc>
          <w:tcPr>
            <w:tcW w:w="1350" w:type="dxa"/>
            <w:tcBorders>
              <w:top w:val="single" w:sz="4" w:space="0" w:color="auto"/>
              <w:bottom w:val="single" w:sz="4" w:space="0" w:color="auto"/>
            </w:tcBorders>
            <w:shd w:val="clear" w:color="auto" w:fill="auto"/>
          </w:tcPr>
          <w:p w:rsidR="00DC4E8E" w:rsidRPr="00BF0E63" w:rsidRDefault="00DC4E8E" w:rsidP="00BF0E63">
            <w:pPr>
              <w:pStyle w:val="TableText"/>
              <w:jc w:val="center"/>
              <w:rPr>
                <w:b/>
              </w:rPr>
            </w:pPr>
            <w:r w:rsidRPr="00BF0E63">
              <w:rPr>
                <w:b/>
              </w:rPr>
              <w:t>%</w:t>
            </w:r>
          </w:p>
        </w:tc>
      </w:tr>
      <w:tr w:rsidR="00DC4E8E" w:rsidTr="00BF0E63">
        <w:trPr>
          <w:cantSplit/>
        </w:trPr>
        <w:tc>
          <w:tcPr>
            <w:tcW w:w="1843" w:type="dxa"/>
            <w:tcBorders>
              <w:top w:val="single" w:sz="4" w:space="0" w:color="auto"/>
              <w:bottom w:val="nil"/>
            </w:tcBorders>
            <w:shd w:val="clear" w:color="auto" w:fill="F2F2F2" w:themeFill="background1" w:themeFillShade="F2"/>
          </w:tcPr>
          <w:p w:rsidR="00DC4E8E" w:rsidRDefault="00DC4E8E" w:rsidP="00BF0E63">
            <w:pPr>
              <w:pStyle w:val="TableText"/>
            </w:pPr>
            <w:r>
              <w:t>Very high</w:t>
            </w:r>
          </w:p>
        </w:tc>
        <w:tc>
          <w:tcPr>
            <w:tcW w:w="1349" w:type="dxa"/>
            <w:tcBorders>
              <w:top w:val="single" w:sz="4" w:space="0" w:color="auto"/>
              <w:bottom w:val="nil"/>
            </w:tcBorders>
            <w:shd w:val="clear" w:color="auto" w:fill="F2F2F2" w:themeFill="background1" w:themeFillShade="F2"/>
          </w:tcPr>
          <w:p w:rsidR="00DC4E8E" w:rsidRDefault="00DC4E8E" w:rsidP="00BF0E63">
            <w:pPr>
              <w:pStyle w:val="TableText"/>
              <w:tabs>
                <w:tab w:val="decimal" w:pos="935"/>
              </w:tabs>
            </w:pPr>
            <w:r>
              <w:t>789</w:t>
            </w:r>
          </w:p>
        </w:tc>
        <w:tc>
          <w:tcPr>
            <w:tcW w:w="1349" w:type="dxa"/>
            <w:tcBorders>
              <w:top w:val="single" w:sz="4" w:space="0" w:color="auto"/>
              <w:bottom w:val="nil"/>
            </w:tcBorders>
            <w:shd w:val="clear" w:color="auto" w:fill="F2F2F2" w:themeFill="background1" w:themeFillShade="F2"/>
          </w:tcPr>
          <w:p w:rsidR="00DC4E8E" w:rsidRDefault="00DC4E8E" w:rsidP="00BF0E63">
            <w:pPr>
              <w:pStyle w:val="TableText"/>
              <w:tabs>
                <w:tab w:val="decimal" w:pos="862"/>
              </w:tabs>
            </w:pPr>
            <w:r>
              <w:t>1315</w:t>
            </w:r>
          </w:p>
        </w:tc>
        <w:tc>
          <w:tcPr>
            <w:tcW w:w="1349" w:type="dxa"/>
            <w:tcBorders>
              <w:top w:val="single" w:sz="4" w:space="0" w:color="auto"/>
              <w:bottom w:val="nil"/>
            </w:tcBorders>
            <w:shd w:val="clear" w:color="auto" w:fill="F2F2F2" w:themeFill="background1" w:themeFillShade="F2"/>
          </w:tcPr>
          <w:p w:rsidR="00DC4E8E" w:rsidRDefault="00DC4E8E" w:rsidP="00BF0E63">
            <w:pPr>
              <w:pStyle w:val="TableText"/>
              <w:tabs>
                <w:tab w:val="decimal" w:pos="935"/>
              </w:tabs>
            </w:pPr>
            <w:r>
              <w:t>2104</w:t>
            </w:r>
          </w:p>
        </w:tc>
        <w:tc>
          <w:tcPr>
            <w:tcW w:w="1350" w:type="dxa"/>
            <w:tcBorders>
              <w:top w:val="single" w:sz="4" w:space="0" w:color="auto"/>
              <w:bottom w:val="nil"/>
            </w:tcBorders>
            <w:shd w:val="clear" w:color="auto" w:fill="F2F2F2" w:themeFill="background1" w:themeFillShade="F2"/>
          </w:tcPr>
          <w:p w:rsidR="00DC4E8E" w:rsidRPr="00F542B7" w:rsidRDefault="00DC4E8E" w:rsidP="00BF0E63">
            <w:pPr>
              <w:pStyle w:val="TableText"/>
              <w:tabs>
                <w:tab w:val="decimal" w:pos="716"/>
              </w:tabs>
            </w:pPr>
            <w:r w:rsidRPr="00F542B7">
              <w:t>13%</w:t>
            </w:r>
          </w:p>
        </w:tc>
      </w:tr>
      <w:tr w:rsidR="00DC4E8E" w:rsidTr="00BF0E63">
        <w:trPr>
          <w:cantSplit/>
        </w:trPr>
        <w:tc>
          <w:tcPr>
            <w:tcW w:w="1843" w:type="dxa"/>
            <w:tcBorders>
              <w:top w:val="nil"/>
              <w:bottom w:val="nil"/>
            </w:tcBorders>
            <w:shd w:val="clear" w:color="auto" w:fill="auto"/>
          </w:tcPr>
          <w:p w:rsidR="00DC4E8E" w:rsidRDefault="00DC4E8E" w:rsidP="00BF0E63">
            <w:pPr>
              <w:pStyle w:val="TableText"/>
            </w:pPr>
            <w:r>
              <w:t>High</w:t>
            </w:r>
          </w:p>
        </w:tc>
        <w:tc>
          <w:tcPr>
            <w:tcW w:w="1349" w:type="dxa"/>
            <w:tcBorders>
              <w:top w:val="nil"/>
              <w:bottom w:val="nil"/>
            </w:tcBorders>
            <w:shd w:val="clear" w:color="auto" w:fill="auto"/>
          </w:tcPr>
          <w:p w:rsidR="00DC4E8E" w:rsidRDefault="00DC4E8E" w:rsidP="00BF0E63">
            <w:pPr>
              <w:pStyle w:val="TableText"/>
              <w:tabs>
                <w:tab w:val="decimal" w:pos="935"/>
              </w:tabs>
            </w:pPr>
            <w:r>
              <w:t>2247</w:t>
            </w:r>
          </w:p>
        </w:tc>
        <w:tc>
          <w:tcPr>
            <w:tcW w:w="1349" w:type="dxa"/>
            <w:tcBorders>
              <w:top w:val="nil"/>
              <w:bottom w:val="nil"/>
            </w:tcBorders>
            <w:shd w:val="clear" w:color="auto" w:fill="auto"/>
          </w:tcPr>
          <w:p w:rsidR="00DC4E8E" w:rsidRDefault="00DC4E8E" w:rsidP="00BF0E63">
            <w:pPr>
              <w:pStyle w:val="TableText"/>
              <w:tabs>
                <w:tab w:val="decimal" w:pos="862"/>
              </w:tabs>
            </w:pPr>
            <w:r>
              <w:t>3422</w:t>
            </w:r>
          </w:p>
        </w:tc>
        <w:tc>
          <w:tcPr>
            <w:tcW w:w="1349" w:type="dxa"/>
            <w:tcBorders>
              <w:top w:val="nil"/>
              <w:bottom w:val="nil"/>
            </w:tcBorders>
            <w:shd w:val="clear" w:color="auto" w:fill="auto"/>
          </w:tcPr>
          <w:p w:rsidR="00DC4E8E" w:rsidRDefault="00DC4E8E" w:rsidP="00BF0E63">
            <w:pPr>
              <w:pStyle w:val="TableText"/>
              <w:tabs>
                <w:tab w:val="decimal" w:pos="935"/>
              </w:tabs>
            </w:pPr>
            <w:r>
              <w:t>5669</w:t>
            </w:r>
          </w:p>
        </w:tc>
        <w:tc>
          <w:tcPr>
            <w:tcW w:w="1350" w:type="dxa"/>
            <w:tcBorders>
              <w:top w:val="nil"/>
              <w:bottom w:val="nil"/>
            </w:tcBorders>
            <w:shd w:val="clear" w:color="auto" w:fill="auto"/>
          </w:tcPr>
          <w:p w:rsidR="00DC4E8E" w:rsidRPr="00F542B7" w:rsidRDefault="00DC4E8E" w:rsidP="00BF0E63">
            <w:pPr>
              <w:pStyle w:val="TableText"/>
              <w:tabs>
                <w:tab w:val="decimal" w:pos="716"/>
              </w:tabs>
            </w:pPr>
            <w:r>
              <w:t>36</w:t>
            </w:r>
            <w:r w:rsidRPr="00F542B7">
              <w:t>%</w:t>
            </w:r>
          </w:p>
        </w:tc>
      </w:tr>
      <w:tr w:rsidR="00DC4E8E" w:rsidTr="00BF0E63">
        <w:trPr>
          <w:cantSplit/>
        </w:trPr>
        <w:tc>
          <w:tcPr>
            <w:tcW w:w="1843" w:type="dxa"/>
            <w:tcBorders>
              <w:top w:val="nil"/>
              <w:bottom w:val="nil"/>
            </w:tcBorders>
            <w:shd w:val="clear" w:color="auto" w:fill="F2F2F2" w:themeFill="background1" w:themeFillShade="F2"/>
          </w:tcPr>
          <w:p w:rsidR="00DC4E8E" w:rsidRDefault="00DC4E8E" w:rsidP="00BF0E63">
            <w:pPr>
              <w:pStyle w:val="TableText"/>
            </w:pPr>
            <w:r>
              <w:t>Medium</w:t>
            </w:r>
          </w:p>
        </w:tc>
        <w:tc>
          <w:tcPr>
            <w:tcW w:w="1349" w:type="dxa"/>
            <w:tcBorders>
              <w:top w:val="nil"/>
              <w:bottom w:val="nil"/>
            </w:tcBorders>
            <w:shd w:val="clear" w:color="auto" w:fill="F2F2F2" w:themeFill="background1" w:themeFillShade="F2"/>
          </w:tcPr>
          <w:p w:rsidR="00DC4E8E" w:rsidRDefault="00DC4E8E" w:rsidP="00BF0E63">
            <w:pPr>
              <w:pStyle w:val="TableText"/>
              <w:tabs>
                <w:tab w:val="decimal" w:pos="935"/>
              </w:tabs>
            </w:pPr>
            <w:r>
              <w:t>2673</w:t>
            </w:r>
          </w:p>
        </w:tc>
        <w:tc>
          <w:tcPr>
            <w:tcW w:w="1349" w:type="dxa"/>
            <w:tcBorders>
              <w:top w:val="nil"/>
              <w:bottom w:val="nil"/>
            </w:tcBorders>
            <w:shd w:val="clear" w:color="auto" w:fill="F2F2F2" w:themeFill="background1" w:themeFillShade="F2"/>
          </w:tcPr>
          <w:p w:rsidR="00DC4E8E" w:rsidRDefault="00DC4E8E" w:rsidP="00BF0E63">
            <w:pPr>
              <w:pStyle w:val="TableText"/>
              <w:tabs>
                <w:tab w:val="decimal" w:pos="862"/>
              </w:tabs>
            </w:pPr>
            <w:r>
              <w:t>4657</w:t>
            </w:r>
          </w:p>
        </w:tc>
        <w:tc>
          <w:tcPr>
            <w:tcW w:w="1349" w:type="dxa"/>
            <w:tcBorders>
              <w:top w:val="nil"/>
              <w:bottom w:val="nil"/>
            </w:tcBorders>
            <w:shd w:val="clear" w:color="auto" w:fill="F2F2F2" w:themeFill="background1" w:themeFillShade="F2"/>
          </w:tcPr>
          <w:p w:rsidR="00DC4E8E" w:rsidRDefault="00DC4E8E" w:rsidP="00BF0E63">
            <w:pPr>
              <w:pStyle w:val="TableText"/>
              <w:tabs>
                <w:tab w:val="decimal" w:pos="935"/>
              </w:tabs>
            </w:pPr>
            <w:r>
              <w:t>7330</w:t>
            </w:r>
          </w:p>
        </w:tc>
        <w:tc>
          <w:tcPr>
            <w:tcW w:w="1350" w:type="dxa"/>
            <w:tcBorders>
              <w:top w:val="nil"/>
              <w:bottom w:val="nil"/>
            </w:tcBorders>
            <w:shd w:val="clear" w:color="auto" w:fill="F2F2F2" w:themeFill="background1" w:themeFillShade="F2"/>
          </w:tcPr>
          <w:p w:rsidR="00DC4E8E" w:rsidRPr="00F542B7" w:rsidRDefault="00DC4E8E" w:rsidP="00BF0E63">
            <w:pPr>
              <w:pStyle w:val="TableText"/>
              <w:tabs>
                <w:tab w:val="decimal" w:pos="716"/>
              </w:tabs>
            </w:pPr>
            <w:r>
              <w:t>46</w:t>
            </w:r>
            <w:r w:rsidRPr="00F542B7">
              <w:t>%</w:t>
            </w:r>
          </w:p>
        </w:tc>
      </w:tr>
      <w:tr w:rsidR="00DC4E8E" w:rsidTr="00BF0E63">
        <w:trPr>
          <w:cantSplit/>
        </w:trPr>
        <w:tc>
          <w:tcPr>
            <w:tcW w:w="1843" w:type="dxa"/>
            <w:tcBorders>
              <w:top w:val="nil"/>
              <w:bottom w:val="nil"/>
            </w:tcBorders>
            <w:shd w:val="clear" w:color="auto" w:fill="auto"/>
          </w:tcPr>
          <w:p w:rsidR="00DC4E8E" w:rsidRDefault="00DC4E8E" w:rsidP="00BF0E63">
            <w:pPr>
              <w:pStyle w:val="TableText"/>
            </w:pPr>
            <w:r>
              <w:t>Low</w:t>
            </w:r>
          </w:p>
        </w:tc>
        <w:tc>
          <w:tcPr>
            <w:tcW w:w="1349" w:type="dxa"/>
            <w:tcBorders>
              <w:top w:val="nil"/>
              <w:bottom w:val="nil"/>
            </w:tcBorders>
            <w:shd w:val="clear" w:color="auto" w:fill="auto"/>
          </w:tcPr>
          <w:p w:rsidR="00DC4E8E" w:rsidRDefault="00DC4E8E" w:rsidP="00BF0E63">
            <w:pPr>
              <w:pStyle w:val="TableText"/>
              <w:tabs>
                <w:tab w:val="decimal" w:pos="935"/>
              </w:tabs>
            </w:pPr>
            <w:r>
              <w:t>257</w:t>
            </w:r>
          </w:p>
        </w:tc>
        <w:tc>
          <w:tcPr>
            <w:tcW w:w="1349" w:type="dxa"/>
            <w:tcBorders>
              <w:top w:val="nil"/>
              <w:bottom w:val="nil"/>
            </w:tcBorders>
            <w:shd w:val="clear" w:color="auto" w:fill="auto"/>
          </w:tcPr>
          <w:p w:rsidR="00DC4E8E" w:rsidRDefault="00DC4E8E" w:rsidP="00BF0E63">
            <w:pPr>
              <w:pStyle w:val="TableText"/>
              <w:tabs>
                <w:tab w:val="decimal" w:pos="862"/>
              </w:tabs>
            </w:pPr>
            <w:r>
              <w:t>516</w:t>
            </w:r>
          </w:p>
        </w:tc>
        <w:tc>
          <w:tcPr>
            <w:tcW w:w="1349" w:type="dxa"/>
            <w:tcBorders>
              <w:top w:val="nil"/>
              <w:bottom w:val="nil"/>
            </w:tcBorders>
            <w:shd w:val="clear" w:color="auto" w:fill="auto"/>
          </w:tcPr>
          <w:p w:rsidR="00DC4E8E" w:rsidRDefault="00DC4E8E" w:rsidP="00BF0E63">
            <w:pPr>
              <w:pStyle w:val="TableText"/>
              <w:tabs>
                <w:tab w:val="decimal" w:pos="935"/>
              </w:tabs>
            </w:pPr>
            <w:r>
              <w:t>773</w:t>
            </w:r>
          </w:p>
        </w:tc>
        <w:tc>
          <w:tcPr>
            <w:tcW w:w="1350" w:type="dxa"/>
            <w:tcBorders>
              <w:top w:val="nil"/>
              <w:bottom w:val="nil"/>
            </w:tcBorders>
            <w:shd w:val="clear" w:color="auto" w:fill="auto"/>
          </w:tcPr>
          <w:p w:rsidR="00DC4E8E" w:rsidRPr="00F542B7" w:rsidRDefault="00DC4E8E" w:rsidP="00BF0E63">
            <w:pPr>
              <w:pStyle w:val="TableText"/>
              <w:tabs>
                <w:tab w:val="decimal" w:pos="716"/>
              </w:tabs>
            </w:pPr>
            <w:r w:rsidRPr="00F542B7">
              <w:t>5%</w:t>
            </w:r>
          </w:p>
        </w:tc>
      </w:tr>
      <w:tr w:rsidR="00DC4E8E" w:rsidTr="00BF0E63">
        <w:trPr>
          <w:cantSplit/>
        </w:trPr>
        <w:tc>
          <w:tcPr>
            <w:tcW w:w="1843" w:type="dxa"/>
            <w:tcBorders>
              <w:top w:val="nil"/>
              <w:bottom w:val="nil"/>
            </w:tcBorders>
            <w:shd w:val="clear" w:color="auto" w:fill="F2F2F2" w:themeFill="background1" w:themeFillShade="F2"/>
          </w:tcPr>
          <w:p w:rsidR="00DC4E8E" w:rsidRDefault="00DC4E8E" w:rsidP="00BF0E63">
            <w:pPr>
              <w:pStyle w:val="TableText"/>
            </w:pPr>
            <w:r>
              <w:t>Very low</w:t>
            </w:r>
          </w:p>
        </w:tc>
        <w:tc>
          <w:tcPr>
            <w:tcW w:w="1349" w:type="dxa"/>
            <w:tcBorders>
              <w:top w:val="nil"/>
              <w:bottom w:val="nil"/>
            </w:tcBorders>
            <w:shd w:val="clear" w:color="auto" w:fill="F2F2F2" w:themeFill="background1" w:themeFillShade="F2"/>
          </w:tcPr>
          <w:p w:rsidR="00DC4E8E" w:rsidRDefault="00DC4E8E" w:rsidP="00BF0E63">
            <w:pPr>
              <w:pStyle w:val="TableText"/>
              <w:tabs>
                <w:tab w:val="decimal" w:pos="935"/>
              </w:tabs>
            </w:pPr>
            <w:r>
              <w:t>4</w:t>
            </w:r>
          </w:p>
        </w:tc>
        <w:tc>
          <w:tcPr>
            <w:tcW w:w="1349" w:type="dxa"/>
            <w:tcBorders>
              <w:top w:val="nil"/>
              <w:bottom w:val="nil"/>
            </w:tcBorders>
            <w:shd w:val="clear" w:color="auto" w:fill="F2F2F2" w:themeFill="background1" w:themeFillShade="F2"/>
          </w:tcPr>
          <w:p w:rsidR="00DC4E8E" w:rsidRDefault="00DC4E8E" w:rsidP="00BF0E63">
            <w:pPr>
              <w:pStyle w:val="TableText"/>
              <w:tabs>
                <w:tab w:val="decimal" w:pos="862"/>
              </w:tabs>
            </w:pPr>
            <w:r>
              <w:t>10</w:t>
            </w:r>
          </w:p>
        </w:tc>
        <w:tc>
          <w:tcPr>
            <w:tcW w:w="1349" w:type="dxa"/>
            <w:tcBorders>
              <w:top w:val="nil"/>
              <w:bottom w:val="nil"/>
            </w:tcBorders>
            <w:shd w:val="clear" w:color="auto" w:fill="F2F2F2" w:themeFill="background1" w:themeFillShade="F2"/>
          </w:tcPr>
          <w:p w:rsidR="00DC4E8E" w:rsidRDefault="00DC4E8E" w:rsidP="00BF0E63">
            <w:pPr>
              <w:pStyle w:val="TableText"/>
              <w:tabs>
                <w:tab w:val="decimal" w:pos="935"/>
              </w:tabs>
            </w:pPr>
            <w:r>
              <w:t>14</w:t>
            </w:r>
          </w:p>
        </w:tc>
        <w:tc>
          <w:tcPr>
            <w:tcW w:w="1350" w:type="dxa"/>
            <w:tcBorders>
              <w:top w:val="nil"/>
              <w:bottom w:val="nil"/>
            </w:tcBorders>
            <w:shd w:val="clear" w:color="auto" w:fill="F2F2F2" w:themeFill="background1" w:themeFillShade="F2"/>
          </w:tcPr>
          <w:p w:rsidR="00DC4E8E" w:rsidRPr="00F542B7" w:rsidRDefault="00DC4E8E" w:rsidP="00BF0E63">
            <w:pPr>
              <w:pStyle w:val="TableText"/>
              <w:tabs>
                <w:tab w:val="decimal" w:pos="716"/>
              </w:tabs>
            </w:pPr>
            <w:r w:rsidRPr="00F542B7">
              <w:t>0%</w:t>
            </w:r>
          </w:p>
        </w:tc>
      </w:tr>
      <w:tr w:rsidR="00DC4E8E" w:rsidRPr="00BF0E63" w:rsidTr="00BF0E63">
        <w:trPr>
          <w:cantSplit/>
        </w:trPr>
        <w:tc>
          <w:tcPr>
            <w:tcW w:w="1843" w:type="dxa"/>
            <w:tcBorders>
              <w:top w:val="nil"/>
            </w:tcBorders>
            <w:shd w:val="clear" w:color="auto" w:fill="auto"/>
          </w:tcPr>
          <w:p w:rsidR="00DC4E8E" w:rsidRPr="00BF0E63" w:rsidRDefault="00DC4E8E" w:rsidP="00BF0E63">
            <w:pPr>
              <w:pStyle w:val="TableText"/>
              <w:rPr>
                <w:b/>
              </w:rPr>
            </w:pPr>
            <w:r w:rsidRPr="00BF0E63">
              <w:rPr>
                <w:b/>
              </w:rPr>
              <w:t>Total</w:t>
            </w:r>
          </w:p>
        </w:tc>
        <w:tc>
          <w:tcPr>
            <w:tcW w:w="1349" w:type="dxa"/>
            <w:tcBorders>
              <w:top w:val="nil"/>
            </w:tcBorders>
            <w:shd w:val="clear" w:color="auto" w:fill="auto"/>
          </w:tcPr>
          <w:p w:rsidR="00DC4E8E" w:rsidRPr="00BF0E63" w:rsidRDefault="00DC4E8E" w:rsidP="00BF0E63">
            <w:pPr>
              <w:pStyle w:val="TableText"/>
              <w:tabs>
                <w:tab w:val="decimal" w:pos="935"/>
              </w:tabs>
              <w:rPr>
                <w:b/>
              </w:rPr>
            </w:pPr>
            <w:r w:rsidRPr="00BF0E63">
              <w:rPr>
                <w:b/>
              </w:rPr>
              <w:t>5,970</w:t>
            </w:r>
          </w:p>
        </w:tc>
        <w:tc>
          <w:tcPr>
            <w:tcW w:w="1349" w:type="dxa"/>
            <w:tcBorders>
              <w:top w:val="nil"/>
            </w:tcBorders>
            <w:shd w:val="clear" w:color="auto" w:fill="auto"/>
          </w:tcPr>
          <w:p w:rsidR="00DC4E8E" w:rsidRPr="00BF0E63" w:rsidRDefault="00DC4E8E" w:rsidP="00BF0E63">
            <w:pPr>
              <w:pStyle w:val="TableText"/>
              <w:tabs>
                <w:tab w:val="decimal" w:pos="862"/>
              </w:tabs>
              <w:rPr>
                <w:b/>
              </w:rPr>
            </w:pPr>
            <w:r w:rsidRPr="00BF0E63">
              <w:rPr>
                <w:b/>
              </w:rPr>
              <w:t>9,920</w:t>
            </w:r>
          </w:p>
        </w:tc>
        <w:tc>
          <w:tcPr>
            <w:tcW w:w="1349" w:type="dxa"/>
            <w:tcBorders>
              <w:top w:val="nil"/>
            </w:tcBorders>
            <w:shd w:val="clear" w:color="auto" w:fill="auto"/>
          </w:tcPr>
          <w:p w:rsidR="00DC4E8E" w:rsidRPr="00BF0E63" w:rsidRDefault="00DC4E8E" w:rsidP="00BF0E63">
            <w:pPr>
              <w:pStyle w:val="TableText"/>
              <w:tabs>
                <w:tab w:val="decimal" w:pos="935"/>
              </w:tabs>
              <w:rPr>
                <w:b/>
              </w:rPr>
            </w:pPr>
            <w:r w:rsidRPr="00BF0E63">
              <w:rPr>
                <w:b/>
              </w:rPr>
              <w:t>15,890</w:t>
            </w:r>
          </w:p>
        </w:tc>
        <w:tc>
          <w:tcPr>
            <w:tcW w:w="1350" w:type="dxa"/>
            <w:tcBorders>
              <w:top w:val="nil"/>
            </w:tcBorders>
            <w:shd w:val="clear" w:color="auto" w:fill="auto"/>
          </w:tcPr>
          <w:p w:rsidR="00DC4E8E" w:rsidRPr="00BF0E63" w:rsidRDefault="00DC4E8E" w:rsidP="00BF0E63">
            <w:pPr>
              <w:pStyle w:val="TableText"/>
              <w:tabs>
                <w:tab w:val="decimal" w:pos="716"/>
              </w:tabs>
              <w:rPr>
                <w:b/>
              </w:rPr>
            </w:pPr>
          </w:p>
        </w:tc>
      </w:tr>
    </w:tbl>
    <w:p w:rsidR="006F50AA" w:rsidRDefault="006F50AA" w:rsidP="006F50AA"/>
    <w:p w:rsidR="00CC7A5F" w:rsidRDefault="00DC4E8E" w:rsidP="006F50AA">
      <w:pPr>
        <w:pStyle w:val="Figure"/>
      </w:pPr>
      <w:bookmarkStart w:id="167" w:name="_Toc410633683"/>
      <w:r>
        <w:t>Figure 25:</w:t>
      </w:r>
      <w:r w:rsidR="006F50AA">
        <w:t xml:space="preserve"> </w:t>
      </w:r>
      <w:r>
        <w:t>Carer support clients by support package allocation (SPA) level and sex</w:t>
      </w:r>
      <w:bookmarkEnd w:id="167"/>
    </w:p>
    <w:p w:rsidR="00DC4E8E" w:rsidRDefault="00DC4E8E" w:rsidP="00DC4E8E">
      <w:pPr>
        <w:jc w:val="both"/>
      </w:pPr>
      <w:r>
        <w:rPr>
          <w:noProof/>
          <w:lang w:eastAsia="en-NZ"/>
        </w:rPr>
        <w:drawing>
          <wp:inline distT="0" distB="0" distL="0" distR="0" wp14:anchorId="38781366" wp14:editId="718D0F49">
            <wp:extent cx="5467350" cy="1733550"/>
            <wp:effectExtent l="0" t="0" r="0" b="0"/>
            <wp:docPr id="63" name="Chart 63" title="Figure 25: Carer support clients by support package allocation (SPA) level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F50AA" w:rsidRDefault="006F50AA" w:rsidP="006F50AA"/>
    <w:p w:rsidR="00DC4E8E" w:rsidRDefault="00DC4E8E" w:rsidP="006F50AA">
      <w:r>
        <w:t>Observation:</w:t>
      </w:r>
    </w:p>
    <w:p w:rsidR="00DC4E8E" w:rsidRDefault="00DC4E8E" w:rsidP="006F50AA">
      <w:pPr>
        <w:pStyle w:val="Bullet"/>
      </w:pPr>
      <w:r>
        <w:t>Most carer support clients have medium to high SPA levels.</w:t>
      </w:r>
    </w:p>
    <w:p w:rsidR="006F50AA" w:rsidRPr="004B208D" w:rsidRDefault="006F50AA" w:rsidP="006F50AA"/>
    <w:p w:rsidR="00DC4E8E" w:rsidRDefault="00DC4E8E" w:rsidP="006F50AA">
      <w:pPr>
        <w:pStyle w:val="Heading3"/>
      </w:pPr>
      <w:bookmarkStart w:id="168" w:name="_Toc409612050"/>
      <w:r>
        <w:t>Age of carers</w:t>
      </w:r>
      <w:bookmarkEnd w:id="168"/>
    </w:p>
    <w:p w:rsidR="00DC4E8E" w:rsidRDefault="00DC4E8E" w:rsidP="006F50AA">
      <w:pPr>
        <w:pStyle w:val="Table"/>
      </w:pPr>
      <w:bookmarkStart w:id="169" w:name="_Toc410633601"/>
      <w:r>
        <w:t>Table 30:</w:t>
      </w:r>
      <w:r w:rsidR="006F50AA">
        <w:t xml:space="preserve"> </w:t>
      </w:r>
      <w:r>
        <w:t>Age distribution of full-time carers receiving a carer support subsidy</w:t>
      </w:r>
      <w:bookmarkEnd w:id="169"/>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58"/>
        <w:gridCol w:w="1606"/>
        <w:gridCol w:w="960"/>
      </w:tblGrid>
      <w:tr w:rsidR="00DC4E8E" w:rsidRPr="00BF0E63" w:rsidTr="00BF0E63">
        <w:trPr>
          <w:cantSplit/>
        </w:trPr>
        <w:tc>
          <w:tcPr>
            <w:tcW w:w="1858" w:type="dxa"/>
            <w:tcBorders>
              <w:top w:val="single" w:sz="4" w:space="0" w:color="auto"/>
              <w:bottom w:val="single" w:sz="4" w:space="0" w:color="auto"/>
            </w:tcBorders>
            <w:shd w:val="clear" w:color="auto" w:fill="auto"/>
            <w:noWrap/>
            <w:hideMark/>
          </w:tcPr>
          <w:p w:rsidR="00DC4E8E" w:rsidRPr="00BF0E63" w:rsidRDefault="00DC4E8E" w:rsidP="00BF0E63">
            <w:pPr>
              <w:pStyle w:val="TableText"/>
              <w:rPr>
                <w:b/>
                <w:lang w:eastAsia="en-NZ"/>
              </w:rPr>
            </w:pPr>
            <w:r w:rsidRPr="00BF0E63">
              <w:rPr>
                <w:b/>
                <w:lang w:eastAsia="en-NZ"/>
              </w:rPr>
              <w:t>Age (in years)</w:t>
            </w:r>
          </w:p>
        </w:tc>
        <w:tc>
          <w:tcPr>
            <w:tcW w:w="1606" w:type="dxa"/>
            <w:tcBorders>
              <w:top w:val="single" w:sz="4" w:space="0" w:color="auto"/>
              <w:bottom w:val="single" w:sz="4" w:space="0" w:color="auto"/>
            </w:tcBorders>
            <w:shd w:val="clear" w:color="auto" w:fill="auto"/>
            <w:noWrap/>
            <w:hideMark/>
          </w:tcPr>
          <w:p w:rsidR="00DC4E8E" w:rsidRPr="00BF0E63" w:rsidRDefault="00DC4E8E" w:rsidP="00BF0E63">
            <w:pPr>
              <w:pStyle w:val="TableText"/>
              <w:jc w:val="center"/>
              <w:rPr>
                <w:b/>
                <w:lang w:eastAsia="en-NZ"/>
              </w:rPr>
            </w:pPr>
            <w:r w:rsidRPr="00BF0E63">
              <w:rPr>
                <w:b/>
                <w:lang w:eastAsia="en-NZ"/>
              </w:rPr>
              <w:t>Number</w:t>
            </w:r>
          </w:p>
        </w:tc>
        <w:tc>
          <w:tcPr>
            <w:tcW w:w="960" w:type="dxa"/>
            <w:tcBorders>
              <w:top w:val="single" w:sz="4" w:space="0" w:color="auto"/>
              <w:bottom w:val="single" w:sz="4" w:space="0" w:color="auto"/>
            </w:tcBorders>
            <w:shd w:val="clear" w:color="auto" w:fill="auto"/>
            <w:noWrap/>
            <w:hideMark/>
          </w:tcPr>
          <w:p w:rsidR="00DC4E8E" w:rsidRPr="00BF0E63" w:rsidRDefault="00DC4E8E" w:rsidP="00BF0E63">
            <w:pPr>
              <w:pStyle w:val="TableText"/>
              <w:jc w:val="center"/>
              <w:rPr>
                <w:b/>
                <w:lang w:eastAsia="en-NZ"/>
              </w:rPr>
            </w:pPr>
            <w:r w:rsidRPr="00BF0E63">
              <w:rPr>
                <w:b/>
                <w:lang w:eastAsia="en-NZ"/>
              </w:rPr>
              <w:t>%</w:t>
            </w:r>
          </w:p>
        </w:tc>
      </w:tr>
      <w:tr w:rsidR="00DC4E8E" w:rsidRPr="003478F1" w:rsidTr="00BF0E63">
        <w:trPr>
          <w:cantSplit/>
        </w:trPr>
        <w:tc>
          <w:tcPr>
            <w:tcW w:w="1858" w:type="dxa"/>
            <w:tcBorders>
              <w:top w:val="single" w:sz="4" w:space="0" w:color="auto"/>
              <w:bottom w:val="nil"/>
            </w:tcBorders>
            <w:shd w:val="clear" w:color="auto" w:fill="F2F2F2" w:themeFill="background1" w:themeFillShade="F2"/>
            <w:noWrap/>
            <w:hideMark/>
          </w:tcPr>
          <w:p w:rsidR="00DC4E8E" w:rsidRPr="003478F1" w:rsidRDefault="00DC4E8E" w:rsidP="00BF0E63">
            <w:pPr>
              <w:pStyle w:val="TableText"/>
              <w:rPr>
                <w:lang w:eastAsia="en-NZ"/>
              </w:rPr>
            </w:pPr>
            <w:r>
              <w:rPr>
                <w:lang w:eastAsia="en-NZ"/>
              </w:rPr>
              <w:t>0–14</w:t>
            </w:r>
          </w:p>
        </w:tc>
        <w:tc>
          <w:tcPr>
            <w:tcW w:w="1606" w:type="dxa"/>
            <w:tcBorders>
              <w:top w:val="single" w:sz="4" w:space="0" w:color="auto"/>
              <w:bottom w:val="nil"/>
            </w:tcBorders>
            <w:shd w:val="clear" w:color="auto" w:fill="F2F2F2" w:themeFill="background1" w:themeFillShade="F2"/>
            <w:noWrap/>
            <w:hideMark/>
          </w:tcPr>
          <w:p w:rsidR="00DC4E8E" w:rsidRPr="003478F1" w:rsidRDefault="00DC4E8E" w:rsidP="00BF0E63">
            <w:pPr>
              <w:pStyle w:val="TableText"/>
              <w:tabs>
                <w:tab w:val="decimal" w:pos="965"/>
              </w:tabs>
              <w:rPr>
                <w:lang w:eastAsia="en-NZ"/>
              </w:rPr>
            </w:pPr>
            <w:r w:rsidRPr="003478F1">
              <w:rPr>
                <w:lang w:eastAsia="en-NZ"/>
              </w:rPr>
              <w:t>28</w:t>
            </w:r>
          </w:p>
        </w:tc>
        <w:tc>
          <w:tcPr>
            <w:tcW w:w="960" w:type="dxa"/>
            <w:tcBorders>
              <w:top w:val="single" w:sz="4" w:space="0" w:color="auto"/>
              <w:bottom w:val="nil"/>
            </w:tcBorders>
            <w:shd w:val="clear" w:color="auto" w:fill="F2F2F2" w:themeFill="background1" w:themeFillShade="F2"/>
            <w:noWrap/>
            <w:hideMark/>
          </w:tcPr>
          <w:p w:rsidR="00DC4E8E" w:rsidRPr="003478F1" w:rsidRDefault="00DC4E8E" w:rsidP="00BF0E63">
            <w:pPr>
              <w:pStyle w:val="TableText"/>
              <w:tabs>
                <w:tab w:val="decimal" w:pos="425"/>
              </w:tabs>
              <w:rPr>
                <w:lang w:eastAsia="en-NZ"/>
              </w:rPr>
            </w:pPr>
            <w:r w:rsidRPr="003478F1">
              <w:rPr>
                <w:lang w:eastAsia="en-NZ"/>
              </w:rPr>
              <w:t>0.2%</w:t>
            </w:r>
          </w:p>
        </w:tc>
      </w:tr>
      <w:tr w:rsidR="00DC4E8E" w:rsidRPr="003478F1" w:rsidTr="00BF0E63">
        <w:trPr>
          <w:cantSplit/>
        </w:trPr>
        <w:tc>
          <w:tcPr>
            <w:tcW w:w="1858" w:type="dxa"/>
            <w:tcBorders>
              <w:top w:val="nil"/>
              <w:bottom w:val="nil"/>
            </w:tcBorders>
            <w:shd w:val="clear" w:color="auto" w:fill="auto"/>
            <w:noWrap/>
            <w:hideMark/>
          </w:tcPr>
          <w:p w:rsidR="00DC4E8E" w:rsidRPr="003478F1" w:rsidRDefault="00DC4E8E" w:rsidP="00BF0E63">
            <w:pPr>
              <w:pStyle w:val="TableText"/>
              <w:rPr>
                <w:lang w:eastAsia="en-NZ"/>
              </w:rPr>
            </w:pPr>
            <w:r w:rsidRPr="003478F1">
              <w:rPr>
                <w:lang w:eastAsia="en-NZ"/>
              </w:rPr>
              <w:t>15</w:t>
            </w:r>
            <w:r>
              <w:rPr>
                <w:lang w:eastAsia="en-NZ"/>
              </w:rPr>
              <w:t>–</w:t>
            </w:r>
            <w:r w:rsidRPr="003478F1">
              <w:rPr>
                <w:lang w:eastAsia="en-NZ"/>
              </w:rPr>
              <w:t>19</w:t>
            </w:r>
          </w:p>
        </w:tc>
        <w:tc>
          <w:tcPr>
            <w:tcW w:w="1606" w:type="dxa"/>
            <w:tcBorders>
              <w:top w:val="nil"/>
              <w:bottom w:val="nil"/>
            </w:tcBorders>
            <w:shd w:val="clear" w:color="auto" w:fill="auto"/>
            <w:noWrap/>
            <w:hideMark/>
          </w:tcPr>
          <w:p w:rsidR="00DC4E8E" w:rsidRPr="003478F1" w:rsidRDefault="00DC4E8E" w:rsidP="00BF0E63">
            <w:pPr>
              <w:pStyle w:val="TableText"/>
              <w:tabs>
                <w:tab w:val="decimal" w:pos="965"/>
              </w:tabs>
              <w:rPr>
                <w:lang w:eastAsia="en-NZ"/>
              </w:rPr>
            </w:pPr>
            <w:r w:rsidRPr="003478F1">
              <w:rPr>
                <w:lang w:eastAsia="en-NZ"/>
              </w:rPr>
              <w:t>21</w:t>
            </w:r>
          </w:p>
        </w:tc>
        <w:tc>
          <w:tcPr>
            <w:tcW w:w="960" w:type="dxa"/>
            <w:tcBorders>
              <w:top w:val="nil"/>
              <w:bottom w:val="nil"/>
            </w:tcBorders>
            <w:shd w:val="clear" w:color="auto" w:fill="auto"/>
            <w:noWrap/>
            <w:hideMark/>
          </w:tcPr>
          <w:p w:rsidR="00DC4E8E" w:rsidRPr="003478F1" w:rsidRDefault="00DC4E8E" w:rsidP="00BF0E63">
            <w:pPr>
              <w:pStyle w:val="TableText"/>
              <w:tabs>
                <w:tab w:val="decimal" w:pos="425"/>
              </w:tabs>
              <w:rPr>
                <w:lang w:eastAsia="en-NZ"/>
              </w:rPr>
            </w:pPr>
            <w:r w:rsidRPr="003478F1">
              <w:rPr>
                <w:lang w:eastAsia="en-NZ"/>
              </w:rPr>
              <w:t>0.1%</w:t>
            </w:r>
          </w:p>
        </w:tc>
      </w:tr>
      <w:tr w:rsidR="00DC4E8E" w:rsidRPr="003478F1" w:rsidTr="00BF0E63">
        <w:trPr>
          <w:cantSplit/>
        </w:trPr>
        <w:tc>
          <w:tcPr>
            <w:tcW w:w="1858" w:type="dxa"/>
            <w:tcBorders>
              <w:top w:val="nil"/>
              <w:bottom w:val="nil"/>
            </w:tcBorders>
            <w:shd w:val="clear" w:color="auto" w:fill="F2F2F2" w:themeFill="background1" w:themeFillShade="F2"/>
            <w:noWrap/>
            <w:hideMark/>
          </w:tcPr>
          <w:p w:rsidR="00DC4E8E" w:rsidRPr="003478F1" w:rsidRDefault="00DC4E8E" w:rsidP="00BF0E63">
            <w:pPr>
              <w:pStyle w:val="TableText"/>
              <w:rPr>
                <w:lang w:eastAsia="en-NZ"/>
              </w:rPr>
            </w:pPr>
            <w:r w:rsidRPr="003478F1">
              <w:rPr>
                <w:lang w:eastAsia="en-NZ"/>
              </w:rPr>
              <w:t>20</w:t>
            </w:r>
            <w:r>
              <w:rPr>
                <w:lang w:eastAsia="en-NZ"/>
              </w:rPr>
              <w:t>–</w:t>
            </w:r>
            <w:r w:rsidRPr="003478F1">
              <w:rPr>
                <w:lang w:eastAsia="en-NZ"/>
              </w:rPr>
              <w:t>24</w:t>
            </w:r>
          </w:p>
        </w:tc>
        <w:tc>
          <w:tcPr>
            <w:tcW w:w="1606"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965"/>
              </w:tabs>
              <w:rPr>
                <w:lang w:eastAsia="en-NZ"/>
              </w:rPr>
            </w:pPr>
            <w:r w:rsidRPr="003478F1">
              <w:rPr>
                <w:lang w:eastAsia="en-NZ"/>
              </w:rPr>
              <w:t>124</w:t>
            </w:r>
          </w:p>
        </w:tc>
        <w:tc>
          <w:tcPr>
            <w:tcW w:w="960"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425"/>
              </w:tabs>
              <w:rPr>
                <w:lang w:eastAsia="en-NZ"/>
              </w:rPr>
            </w:pPr>
            <w:r w:rsidRPr="003478F1">
              <w:rPr>
                <w:lang w:eastAsia="en-NZ"/>
              </w:rPr>
              <w:t>0.8%</w:t>
            </w:r>
          </w:p>
        </w:tc>
      </w:tr>
      <w:tr w:rsidR="00DC4E8E" w:rsidRPr="003478F1" w:rsidTr="00BF0E63">
        <w:trPr>
          <w:cantSplit/>
        </w:trPr>
        <w:tc>
          <w:tcPr>
            <w:tcW w:w="1858" w:type="dxa"/>
            <w:tcBorders>
              <w:top w:val="nil"/>
              <w:bottom w:val="nil"/>
            </w:tcBorders>
            <w:shd w:val="clear" w:color="auto" w:fill="auto"/>
            <w:noWrap/>
            <w:hideMark/>
          </w:tcPr>
          <w:p w:rsidR="00DC4E8E" w:rsidRPr="003478F1" w:rsidRDefault="00DC4E8E" w:rsidP="00BF0E63">
            <w:pPr>
              <w:pStyle w:val="TableText"/>
              <w:rPr>
                <w:lang w:eastAsia="en-NZ"/>
              </w:rPr>
            </w:pPr>
            <w:r w:rsidRPr="003478F1">
              <w:rPr>
                <w:lang w:eastAsia="en-NZ"/>
              </w:rPr>
              <w:t>25</w:t>
            </w:r>
            <w:r>
              <w:rPr>
                <w:lang w:eastAsia="en-NZ"/>
              </w:rPr>
              <w:t>–</w:t>
            </w:r>
            <w:r w:rsidRPr="003478F1">
              <w:rPr>
                <w:lang w:eastAsia="en-NZ"/>
              </w:rPr>
              <w:t>29</w:t>
            </w:r>
          </w:p>
        </w:tc>
        <w:tc>
          <w:tcPr>
            <w:tcW w:w="1606" w:type="dxa"/>
            <w:tcBorders>
              <w:top w:val="nil"/>
              <w:bottom w:val="nil"/>
            </w:tcBorders>
            <w:shd w:val="clear" w:color="auto" w:fill="auto"/>
            <w:noWrap/>
            <w:hideMark/>
          </w:tcPr>
          <w:p w:rsidR="00DC4E8E" w:rsidRPr="003478F1" w:rsidRDefault="00DC4E8E" w:rsidP="00BF0E63">
            <w:pPr>
              <w:pStyle w:val="TableText"/>
              <w:tabs>
                <w:tab w:val="decimal" w:pos="965"/>
              </w:tabs>
              <w:rPr>
                <w:lang w:eastAsia="en-NZ"/>
              </w:rPr>
            </w:pPr>
            <w:r w:rsidRPr="003478F1">
              <w:rPr>
                <w:lang w:eastAsia="en-NZ"/>
              </w:rPr>
              <w:t>480</w:t>
            </w:r>
          </w:p>
        </w:tc>
        <w:tc>
          <w:tcPr>
            <w:tcW w:w="960" w:type="dxa"/>
            <w:tcBorders>
              <w:top w:val="nil"/>
              <w:bottom w:val="nil"/>
            </w:tcBorders>
            <w:shd w:val="clear" w:color="auto" w:fill="auto"/>
            <w:noWrap/>
            <w:hideMark/>
          </w:tcPr>
          <w:p w:rsidR="00DC4E8E" w:rsidRPr="003478F1" w:rsidRDefault="00DC4E8E" w:rsidP="00BF0E63">
            <w:pPr>
              <w:pStyle w:val="TableText"/>
              <w:tabs>
                <w:tab w:val="decimal" w:pos="425"/>
              </w:tabs>
              <w:rPr>
                <w:lang w:eastAsia="en-NZ"/>
              </w:rPr>
            </w:pPr>
            <w:r w:rsidRPr="003478F1">
              <w:rPr>
                <w:lang w:eastAsia="en-NZ"/>
              </w:rPr>
              <w:t>3.1%</w:t>
            </w:r>
          </w:p>
        </w:tc>
      </w:tr>
      <w:tr w:rsidR="00DC4E8E" w:rsidRPr="003478F1" w:rsidTr="00BF0E63">
        <w:trPr>
          <w:cantSplit/>
        </w:trPr>
        <w:tc>
          <w:tcPr>
            <w:tcW w:w="1858" w:type="dxa"/>
            <w:tcBorders>
              <w:top w:val="nil"/>
              <w:bottom w:val="nil"/>
            </w:tcBorders>
            <w:shd w:val="clear" w:color="auto" w:fill="F2F2F2" w:themeFill="background1" w:themeFillShade="F2"/>
            <w:noWrap/>
            <w:hideMark/>
          </w:tcPr>
          <w:p w:rsidR="00DC4E8E" w:rsidRPr="003478F1" w:rsidRDefault="00DC4E8E" w:rsidP="00BF0E63">
            <w:pPr>
              <w:pStyle w:val="TableText"/>
              <w:rPr>
                <w:lang w:eastAsia="en-NZ"/>
              </w:rPr>
            </w:pPr>
            <w:r w:rsidRPr="003478F1">
              <w:rPr>
                <w:lang w:eastAsia="en-NZ"/>
              </w:rPr>
              <w:t>30</w:t>
            </w:r>
            <w:r>
              <w:rPr>
                <w:lang w:eastAsia="en-NZ"/>
              </w:rPr>
              <w:t>–</w:t>
            </w:r>
            <w:r w:rsidRPr="003478F1">
              <w:rPr>
                <w:lang w:eastAsia="en-NZ"/>
              </w:rPr>
              <w:t>34</w:t>
            </w:r>
          </w:p>
        </w:tc>
        <w:tc>
          <w:tcPr>
            <w:tcW w:w="1606"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965"/>
              </w:tabs>
              <w:rPr>
                <w:lang w:eastAsia="en-NZ"/>
              </w:rPr>
            </w:pPr>
            <w:r w:rsidRPr="003478F1">
              <w:rPr>
                <w:lang w:eastAsia="en-NZ"/>
              </w:rPr>
              <w:t>1145</w:t>
            </w:r>
          </w:p>
        </w:tc>
        <w:tc>
          <w:tcPr>
            <w:tcW w:w="960"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425"/>
              </w:tabs>
              <w:rPr>
                <w:lang w:eastAsia="en-NZ"/>
              </w:rPr>
            </w:pPr>
            <w:r w:rsidRPr="003478F1">
              <w:rPr>
                <w:lang w:eastAsia="en-NZ"/>
              </w:rPr>
              <w:t>7.3%</w:t>
            </w:r>
          </w:p>
        </w:tc>
      </w:tr>
      <w:tr w:rsidR="00DC4E8E" w:rsidRPr="003478F1" w:rsidTr="00BF0E63">
        <w:trPr>
          <w:cantSplit/>
        </w:trPr>
        <w:tc>
          <w:tcPr>
            <w:tcW w:w="1858" w:type="dxa"/>
            <w:tcBorders>
              <w:top w:val="nil"/>
              <w:bottom w:val="nil"/>
            </w:tcBorders>
            <w:shd w:val="clear" w:color="auto" w:fill="auto"/>
            <w:noWrap/>
            <w:hideMark/>
          </w:tcPr>
          <w:p w:rsidR="00DC4E8E" w:rsidRPr="003478F1" w:rsidRDefault="00DC4E8E" w:rsidP="00BF0E63">
            <w:pPr>
              <w:pStyle w:val="TableText"/>
              <w:rPr>
                <w:lang w:eastAsia="en-NZ"/>
              </w:rPr>
            </w:pPr>
            <w:r w:rsidRPr="003478F1">
              <w:rPr>
                <w:lang w:eastAsia="en-NZ"/>
              </w:rPr>
              <w:t>35</w:t>
            </w:r>
            <w:r>
              <w:rPr>
                <w:lang w:eastAsia="en-NZ"/>
              </w:rPr>
              <w:t>–</w:t>
            </w:r>
            <w:r w:rsidRPr="003478F1">
              <w:rPr>
                <w:lang w:eastAsia="en-NZ"/>
              </w:rPr>
              <w:t>39</w:t>
            </w:r>
          </w:p>
        </w:tc>
        <w:tc>
          <w:tcPr>
            <w:tcW w:w="1606" w:type="dxa"/>
            <w:tcBorders>
              <w:top w:val="nil"/>
              <w:bottom w:val="nil"/>
            </w:tcBorders>
            <w:shd w:val="clear" w:color="auto" w:fill="auto"/>
            <w:noWrap/>
            <w:hideMark/>
          </w:tcPr>
          <w:p w:rsidR="00DC4E8E" w:rsidRPr="003478F1" w:rsidRDefault="00DC4E8E" w:rsidP="00BF0E63">
            <w:pPr>
              <w:pStyle w:val="TableText"/>
              <w:tabs>
                <w:tab w:val="decimal" w:pos="965"/>
              </w:tabs>
              <w:rPr>
                <w:lang w:eastAsia="en-NZ"/>
              </w:rPr>
            </w:pPr>
            <w:r w:rsidRPr="003478F1">
              <w:rPr>
                <w:lang w:eastAsia="en-NZ"/>
              </w:rPr>
              <w:t>2033</w:t>
            </w:r>
          </w:p>
        </w:tc>
        <w:tc>
          <w:tcPr>
            <w:tcW w:w="960" w:type="dxa"/>
            <w:tcBorders>
              <w:top w:val="nil"/>
              <w:bottom w:val="nil"/>
            </w:tcBorders>
            <w:shd w:val="clear" w:color="auto" w:fill="auto"/>
            <w:noWrap/>
            <w:hideMark/>
          </w:tcPr>
          <w:p w:rsidR="00DC4E8E" w:rsidRPr="003478F1" w:rsidRDefault="00DC4E8E" w:rsidP="00BF0E63">
            <w:pPr>
              <w:pStyle w:val="TableText"/>
              <w:tabs>
                <w:tab w:val="decimal" w:pos="425"/>
              </w:tabs>
              <w:rPr>
                <w:lang w:eastAsia="en-NZ"/>
              </w:rPr>
            </w:pPr>
            <w:r w:rsidRPr="003478F1">
              <w:rPr>
                <w:lang w:eastAsia="en-NZ"/>
              </w:rPr>
              <w:t>13.0%</w:t>
            </w:r>
          </w:p>
        </w:tc>
      </w:tr>
      <w:tr w:rsidR="00DC4E8E" w:rsidRPr="003478F1" w:rsidTr="00BF0E63">
        <w:trPr>
          <w:cantSplit/>
        </w:trPr>
        <w:tc>
          <w:tcPr>
            <w:tcW w:w="1858" w:type="dxa"/>
            <w:tcBorders>
              <w:top w:val="nil"/>
              <w:bottom w:val="nil"/>
            </w:tcBorders>
            <w:shd w:val="clear" w:color="auto" w:fill="F2F2F2" w:themeFill="background1" w:themeFillShade="F2"/>
            <w:noWrap/>
            <w:hideMark/>
          </w:tcPr>
          <w:p w:rsidR="00DC4E8E" w:rsidRPr="003478F1" w:rsidRDefault="00DC4E8E" w:rsidP="00BF0E63">
            <w:pPr>
              <w:pStyle w:val="TableText"/>
              <w:rPr>
                <w:lang w:eastAsia="en-NZ"/>
              </w:rPr>
            </w:pPr>
            <w:r w:rsidRPr="003478F1">
              <w:rPr>
                <w:lang w:eastAsia="en-NZ"/>
              </w:rPr>
              <w:t>40</w:t>
            </w:r>
            <w:r>
              <w:rPr>
                <w:lang w:eastAsia="en-NZ"/>
              </w:rPr>
              <w:t>–</w:t>
            </w:r>
            <w:r w:rsidRPr="003478F1">
              <w:rPr>
                <w:lang w:eastAsia="en-NZ"/>
              </w:rPr>
              <w:t>44</w:t>
            </w:r>
          </w:p>
        </w:tc>
        <w:tc>
          <w:tcPr>
            <w:tcW w:w="1606"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965"/>
              </w:tabs>
              <w:rPr>
                <w:lang w:eastAsia="en-NZ"/>
              </w:rPr>
            </w:pPr>
            <w:r w:rsidRPr="003478F1">
              <w:rPr>
                <w:lang w:eastAsia="en-NZ"/>
              </w:rPr>
              <w:t>3022</w:t>
            </w:r>
          </w:p>
        </w:tc>
        <w:tc>
          <w:tcPr>
            <w:tcW w:w="960"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425"/>
              </w:tabs>
              <w:rPr>
                <w:lang w:eastAsia="en-NZ"/>
              </w:rPr>
            </w:pPr>
            <w:r w:rsidRPr="003478F1">
              <w:rPr>
                <w:lang w:eastAsia="en-NZ"/>
              </w:rPr>
              <w:t>19.4%</w:t>
            </w:r>
          </w:p>
        </w:tc>
      </w:tr>
      <w:tr w:rsidR="00DC4E8E" w:rsidRPr="003478F1" w:rsidTr="00BF0E63">
        <w:trPr>
          <w:cantSplit/>
        </w:trPr>
        <w:tc>
          <w:tcPr>
            <w:tcW w:w="1858" w:type="dxa"/>
            <w:tcBorders>
              <w:top w:val="nil"/>
              <w:bottom w:val="nil"/>
            </w:tcBorders>
            <w:shd w:val="clear" w:color="auto" w:fill="auto"/>
            <w:noWrap/>
            <w:hideMark/>
          </w:tcPr>
          <w:p w:rsidR="00DC4E8E" w:rsidRPr="003478F1" w:rsidRDefault="00DC4E8E" w:rsidP="00BF0E63">
            <w:pPr>
              <w:pStyle w:val="TableText"/>
              <w:rPr>
                <w:lang w:eastAsia="en-NZ"/>
              </w:rPr>
            </w:pPr>
            <w:r w:rsidRPr="003478F1">
              <w:rPr>
                <w:lang w:eastAsia="en-NZ"/>
              </w:rPr>
              <w:t>45</w:t>
            </w:r>
            <w:r>
              <w:rPr>
                <w:lang w:eastAsia="en-NZ"/>
              </w:rPr>
              <w:t>–</w:t>
            </w:r>
            <w:r w:rsidRPr="003478F1">
              <w:rPr>
                <w:lang w:eastAsia="en-NZ"/>
              </w:rPr>
              <w:t>49</w:t>
            </w:r>
          </w:p>
        </w:tc>
        <w:tc>
          <w:tcPr>
            <w:tcW w:w="1606" w:type="dxa"/>
            <w:tcBorders>
              <w:top w:val="nil"/>
              <w:bottom w:val="nil"/>
            </w:tcBorders>
            <w:shd w:val="clear" w:color="auto" w:fill="auto"/>
            <w:noWrap/>
            <w:hideMark/>
          </w:tcPr>
          <w:p w:rsidR="00DC4E8E" w:rsidRPr="003478F1" w:rsidRDefault="00DC4E8E" w:rsidP="00BF0E63">
            <w:pPr>
              <w:pStyle w:val="TableText"/>
              <w:tabs>
                <w:tab w:val="decimal" w:pos="965"/>
              </w:tabs>
              <w:rPr>
                <w:lang w:eastAsia="en-NZ"/>
              </w:rPr>
            </w:pPr>
            <w:r w:rsidRPr="003478F1">
              <w:rPr>
                <w:lang w:eastAsia="en-NZ"/>
              </w:rPr>
              <w:t>2810</w:t>
            </w:r>
          </w:p>
        </w:tc>
        <w:tc>
          <w:tcPr>
            <w:tcW w:w="960" w:type="dxa"/>
            <w:tcBorders>
              <w:top w:val="nil"/>
              <w:bottom w:val="nil"/>
            </w:tcBorders>
            <w:shd w:val="clear" w:color="auto" w:fill="auto"/>
            <w:noWrap/>
            <w:hideMark/>
          </w:tcPr>
          <w:p w:rsidR="00DC4E8E" w:rsidRPr="003478F1" w:rsidRDefault="00DC4E8E" w:rsidP="00BF0E63">
            <w:pPr>
              <w:pStyle w:val="TableText"/>
              <w:tabs>
                <w:tab w:val="decimal" w:pos="425"/>
              </w:tabs>
              <w:rPr>
                <w:lang w:eastAsia="en-NZ"/>
              </w:rPr>
            </w:pPr>
            <w:r w:rsidRPr="003478F1">
              <w:rPr>
                <w:lang w:eastAsia="en-NZ"/>
              </w:rPr>
              <w:t>18.0%</w:t>
            </w:r>
          </w:p>
        </w:tc>
      </w:tr>
      <w:tr w:rsidR="00DC4E8E" w:rsidRPr="003478F1" w:rsidTr="00BF0E63">
        <w:trPr>
          <w:cantSplit/>
        </w:trPr>
        <w:tc>
          <w:tcPr>
            <w:tcW w:w="1858" w:type="dxa"/>
            <w:tcBorders>
              <w:top w:val="nil"/>
              <w:bottom w:val="nil"/>
            </w:tcBorders>
            <w:shd w:val="clear" w:color="auto" w:fill="F2F2F2" w:themeFill="background1" w:themeFillShade="F2"/>
            <w:noWrap/>
            <w:hideMark/>
          </w:tcPr>
          <w:p w:rsidR="00DC4E8E" w:rsidRPr="003478F1" w:rsidRDefault="00DC4E8E" w:rsidP="00BF0E63">
            <w:pPr>
              <w:pStyle w:val="TableText"/>
              <w:rPr>
                <w:lang w:eastAsia="en-NZ"/>
              </w:rPr>
            </w:pPr>
            <w:r w:rsidRPr="003478F1">
              <w:rPr>
                <w:lang w:eastAsia="en-NZ"/>
              </w:rPr>
              <w:t>50</w:t>
            </w:r>
            <w:r>
              <w:rPr>
                <w:lang w:eastAsia="en-NZ"/>
              </w:rPr>
              <w:t>–</w:t>
            </w:r>
            <w:r w:rsidRPr="003478F1">
              <w:rPr>
                <w:lang w:eastAsia="en-NZ"/>
              </w:rPr>
              <w:t>54</w:t>
            </w:r>
          </w:p>
        </w:tc>
        <w:tc>
          <w:tcPr>
            <w:tcW w:w="1606"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965"/>
              </w:tabs>
              <w:rPr>
                <w:lang w:eastAsia="en-NZ"/>
              </w:rPr>
            </w:pPr>
            <w:r w:rsidRPr="003478F1">
              <w:rPr>
                <w:lang w:eastAsia="en-NZ"/>
              </w:rPr>
              <w:t>2185</w:t>
            </w:r>
          </w:p>
        </w:tc>
        <w:tc>
          <w:tcPr>
            <w:tcW w:w="960"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425"/>
              </w:tabs>
              <w:rPr>
                <w:lang w:eastAsia="en-NZ"/>
              </w:rPr>
            </w:pPr>
            <w:r w:rsidRPr="003478F1">
              <w:rPr>
                <w:lang w:eastAsia="en-NZ"/>
              </w:rPr>
              <w:t>14.0%</w:t>
            </w:r>
          </w:p>
        </w:tc>
      </w:tr>
      <w:tr w:rsidR="00DC4E8E" w:rsidRPr="003478F1" w:rsidTr="00BF0E63">
        <w:trPr>
          <w:cantSplit/>
        </w:trPr>
        <w:tc>
          <w:tcPr>
            <w:tcW w:w="1858" w:type="dxa"/>
            <w:tcBorders>
              <w:top w:val="nil"/>
              <w:bottom w:val="nil"/>
            </w:tcBorders>
            <w:shd w:val="clear" w:color="auto" w:fill="auto"/>
            <w:noWrap/>
            <w:hideMark/>
          </w:tcPr>
          <w:p w:rsidR="00DC4E8E" w:rsidRPr="003478F1" w:rsidRDefault="00DC4E8E" w:rsidP="00BF0E63">
            <w:pPr>
              <w:pStyle w:val="TableText"/>
              <w:rPr>
                <w:lang w:eastAsia="en-NZ"/>
              </w:rPr>
            </w:pPr>
            <w:r w:rsidRPr="003478F1">
              <w:rPr>
                <w:lang w:eastAsia="en-NZ"/>
              </w:rPr>
              <w:t>55</w:t>
            </w:r>
            <w:r>
              <w:rPr>
                <w:lang w:eastAsia="en-NZ"/>
              </w:rPr>
              <w:t>–</w:t>
            </w:r>
            <w:r w:rsidRPr="003478F1">
              <w:rPr>
                <w:lang w:eastAsia="en-NZ"/>
              </w:rPr>
              <w:t>59</w:t>
            </w:r>
          </w:p>
        </w:tc>
        <w:tc>
          <w:tcPr>
            <w:tcW w:w="1606" w:type="dxa"/>
            <w:tcBorders>
              <w:top w:val="nil"/>
              <w:bottom w:val="nil"/>
            </w:tcBorders>
            <w:shd w:val="clear" w:color="auto" w:fill="auto"/>
            <w:noWrap/>
            <w:hideMark/>
          </w:tcPr>
          <w:p w:rsidR="00DC4E8E" w:rsidRPr="003478F1" w:rsidRDefault="00DC4E8E" w:rsidP="00BF0E63">
            <w:pPr>
              <w:pStyle w:val="TableText"/>
              <w:tabs>
                <w:tab w:val="decimal" w:pos="965"/>
              </w:tabs>
              <w:rPr>
                <w:lang w:eastAsia="en-NZ"/>
              </w:rPr>
            </w:pPr>
            <w:r w:rsidRPr="003478F1">
              <w:rPr>
                <w:lang w:eastAsia="en-NZ"/>
              </w:rPr>
              <w:t>1503</w:t>
            </w:r>
          </w:p>
        </w:tc>
        <w:tc>
          <w:tcPr>
            <w:tcW w:w="960" w:type="dxa"/>
            <w:tcBorders>
              <w:top w:val="nil"/>
              <w:bottom w:val="nil"/>
            </w:tcBorders>
            <w:shd w:val="clear" w:color="auto" w:fill="auto"/>
            <w:noWrap/>
            <w:hideMark/>
          </w:tcPr>
          <w:p w:rsidR="00DC4E8E" w:rsidRPr="003478F1" w:rsidRDefault="00DC4E8E" w:rsidP="00BF0E63">
            <w:pPr>
              <w:pStyle w:val="TableText"/>
              <w:tabs>
                <w:tab w:val="decimal" w:pos="425"/>
              </w:tabs>
              <w:rPr>
                <w:lang w:eastAsia="en-NZ"/>
              </w:rPr>
            </w:pPr>
            <w:r w:rsidRPr="003478F1">
              <w:rPr>
                <w:lang w:eastAsia="en-NZ"/>
              </w:rPr>
              <w:t>9.6%</w:t>
            </w:r>
          </w:p>
        </w:tc>
      </w:tr>
      <w:tr w:rsidR="00DC4E8E" w:rsidRPr="003478F1" w:rsidTr="00BF0E63">
        <w:trPr>
          <w:cantSplit/>
        </w:trPr>
        <w:tc>
          <w:tcPr>
            <w:tcW w:w="1858" w:type="dxa"/>
            <w:tcBorders>
              <w:top w:val="nil"/>
              <w:bottom w:val="nil"/>
            </w:tcBorders>
            <w:shd w:val="clear" w:color="auto" w:fill="F2F2F2" w:themeFill="background1" w:themeFillShade="F2"/>
            <w:noWrap/>
            <w:hideMark/>
          </w:tcPr>
          <w:p w:rsidR="00DC4E8E" w:rsidRPr="003478F1" w:rsidRDefault="00DC4E8E" w:rsidP="00BF0E63">
            <w:pPr>
              <w:pStyle w:val="TableText"/>
              <w:rPr>
                <w:lang w:eastAsia="en-NZ"/>
              </w:rPr>
            </w:pPr>
            <w:r w:rsidRPr="003478F1">
              <w:rPr>
                <w:lang w:eastAsia="en-NZ"/>
              </w:rPr>
              <w:t>60</w:t>
            </w:r>
            <w:r>
              <w:rPr>
                <w:lang w:eastAsia="en-NZ"/>
              </w:rPr>
              <w:t>–</w:t>
            </w:r>
            <w:r w:rsidRPr="003478F1">
              <w:rPr>
                <w:lang w:eastAsia="en-NZ"/>
              </w:rPr>
              <w:t>64</w:t>
            </w:r>
          </w:p>
        </w:tc>
        <w:tc>
          <w:tcPr>
            <w:tcW w:w="1606"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965"/>
              </w:tabs>
              <w:rPr>
                <w:lang w:eastAsia="en-NZ"/>
              </w:rPr>
            </w:pPr>
            <w:r w:rsidRPr="003478F1">
              <w:rPr>
                <w:lang w:eastAsia="en-NZ"/>
              </w:rPr>
              <w:t>942</w:t>
            </w:r>
          </w:p>
        </w:tc>
        <w:tc>
          <w:tcPr>
            <w:tcW w:w="960"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425"/>
              </w:tabs>
              <w:rPr>
                <w:lang w:eastAsia="en-NZ"/>
              </w:rPr>
            </w:pPr>
            <w:r w:rsidRPr="003478F1">
              <w:rPr>
                <w:lang w:eastAsia="en-NZ"/>
              </w:rPr>
              <w:t>6.0%</w:t>
            </w:r>
          </w:p>
        </w:tc>
      </w:tr>
      <w:tr w:rsidR="00DC4E8E" w:rsidRPr="003478F1" w:rsidTr="00BF0E63">
        <w:trPr>
          <w:cantSplit/>
        </w:trPr>
        <w:tc>
          <w:tcPr>
            <w:tcW w:w="1858" w:type="dxa"/>
            <w:tcBorders>
              <w:top w:val="nil"/>
              <w:bottom w:val="nil"/>
            </w:tcBorders>
            <w:shd w:val="clear" w:color="auto" w:fill="auto"/>
            <w:noWrap/>
            <w:hideMark/>
          </w:tcPr>
          <w:p w:rsidR="00DC4E8E" w:rsidRPr="003478F1" w:rsidRDefault="00DC4E8E" w:rsidP="00BF0E63">
            <w:pPr>
              <w:pStyle w:val="TableText"/>
              <w:rPr>
                <w:lang w:eastAsia="en-NZ"/>
              </w:rPr>
            </w:pPr>
            <w:r w:rsidRPr="003478F1">
              <w:rPr>
                <w:lang w:eastAsia="en-NZ"/>
              </w:rPr>
              <w:t>65</w:t>
            </w:r>
            <w:r>
              <w:rPr>
                <w:lang w:eastAsia="en-NZ"/>
              </w:rPr>
              <w:t>–</w:t>
            </w:r>
            <w:r w:rsidRPr="003478F1">
              <w:rPr>
                <w:lang w:eastAsia="en-NZ"/>
              </w:rPr>
              <w:t>69</w:t>
            </w:r>
          </w:p>
        </w:tc>
        <w:tc>
          <w:tcPr>
            <w:tcW w:w="1606" w:type="dxa"/>
            <w:tcBorders>
              <w:top w:val="nil"/>
              <w:bottom w:val="nil"/>
            </w:tcBorders>
            <w:shd w:val="clear" w:color="auto" w:fill="auto"/>
            <w:noWrap/>
            <w:hideMark/>
          </w:tcPr>
          <w:p w:rsidR="00DC4E8E" w:rsidRPr="003478F1" w:rsidRDefault="00DC4E8E" w:rsidP="00BF0E63">
            <w:pPr>
              <w:pStyle w:val="TableText"/>
              <w:tabs>
                <w:tab w:val="decimal" w:pos="965"/>
              </w:tabs>
              <w:rPr>
                <w:lang w:eastAsia="en-NZ"/>
              </w:rPr>
            </w:pPr>
            <w:r w:rsidRPr="003478F1">
              <w:rPr>
                <w:lang w:eastAsia="en-NZ"/>
              </w:rPr>
              <w:t>597</w:t>
            </w:r>
          </w:p>
        </w:tc>
        <w:tc>
          <w:tcPr>
            <w:tcW w:w="960" w:type="dxa"/>
            <w:tcBorders>
              <w:top w:val="nil"/>
              <w:bottom w:val="nil"/>
            </w:tcBorders>
            <w:shd w:val="clear" w:color="auto" w:fill="auto"/>
            <w:noWrap/>
            <w:hideMark/>
          </w:tcPr>
          <w:p w:rsidR="00DC4E8E" w:rsidRPr="003478F1" w:rsidRDefault="00DC4E8E" w:rsidP="00BF0E63">
            <w:pPr>
              <w:pStyle w:val="TableText"/>
              <w:tabs>
                <w:tab w:val="decimal" w:pos="425"/>
              </w:tabs>
              <w:rPr>
                <w:lang w:eastAsia="en-NZ"/>
              </w:rPr>
            </w:pPr>
            <w:r w:rsidRPr="003478F1">
              <w:rPr>
                <w:lang w:eastAsia="en-NZ"/>
              </w:rPr>
              <w:t>3.8%</w:t>
            </w:r>
          </w:p>
        </w:tc>
      </w:tr>
      <w:tr w:rsidR="00DC4E8E" w:rsidRPr="003478F1" w:rsidTr="00BF0E63">
        <w:trPr>
          <w:cantSplit/>
        </w:trPr>
        <w:tc>
          <w:tcPr>
            <w:tcW w:w="1858" w:type="dxa"/>
            <w:tcBorders>
              <w:top w:val="nil"/>
              <w:bottom w:val="nil"/>
            </w:tcBorders>
            <w:shd w:val="clear" w:color="auto" w:fill="F2F2F2" w:themeFill="background1" w:themeFillShade="F2"/>
            <w:noWrap/>
            <w:hideMark/>
          </w:tcPr>
          <w:p w:rsidR="00DC4E8E" w:rsidRPr="003478F1" w:rsidRDefault="00DC4E8E" w:rsidP="00BF0E63">
            <w:pPr>
              <w:pStyle w:val="TableText"/>
              <w:rPr>
                <w:lang w:eastAsia="en-NZ"/>
              </w:rPr>
            </w:pPr>
            <w:r w:rsidRPr="003478F1">
              <w:rPr>
                <w:lang w:eastAsia="en-NZ"/>
              </w:rPr>
              <w:t>70</w:t>
            </w:r>
            <w:r>
              <w:rPr>
                <w:lang w:eastAsia="en-NZ"/>
              </w:rPr>
              <w:t>–</w:t>
            </w:r>
            <w:r w:rsidRPr="003478F1">
              <w:rPr>
                <w:lang w:eastAsia="en-NZ"/>
              </w:rPr>
              <w:t>74</w:t>
            </w:r>
          </w:p>
        </w:tc>
        <w:tc>
          <w:tcPr>
            <w:tcW w:w="1606"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965"/>
              </w:tabs>
              <w:rPr>
                <w:lang w:eastAsia="en-NZ"/>
              </w:rPr>
            </w:pPr>
            <w:r w:rsidRPr="003478F1">
              <w:rPr>
                <w:lang w:eastAsia="en-NZ"/>
              </w:rPr>
              <w:t>371</w:t>
            </w:r>
          </w:p>
        </w:tc>
        <w:tc>
          <w:tcPr>
            <w:tcW w:w="960"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425"/>
              </w:tabs>
              <w:rPr>
                <w:lang w:eastAsia="en-NZ"/>
              </w:rPr>
            </w:pPr>
            <w:r w:rsidRPr="003478F1">
              <w:rPr>
                <w:lang w:eastAsia="en-NZ"/>
              </w:rPr>
              <w:t>2.4%</w:t>
            </w:r>
          </w:p>
        </w:tc>
      </w:tr>
      <w:tr w:rsidR="00DC4E8E" w:rsidRPr="003478F1" w:rsidTr="00BF0E63">
        <w:trPr>
          <w:cantSplit/>
        </w:trPr>
        <w:tc>
          <w:tcPr>
            <w:tcW w:w="1858" w:type="dxa"/>
            <w:tcBorders>
              <w:top w:val="nil"/>
              <w:bottom w:val="nil"/>
            </w:tcBorders>
            <w:shd w:val="clear" w:color="auto" w:fill="auto"/>
            <w:noWrap/>
            <w:hideMark/>
          </w:tcPr>
          <w:p w:rsidR="00DC4E8E" w:rsidRPr="003478F1" w:rsidRDefault="00DC4E8E" w:rsidP="00BF0E63">
            <w:pPr>
              <w:pStyle w:val="TableText"/>
              <w:rPr>
                <w:lang w:eastAsia="en-NZ"/>
              </w:rPr>
            </w:pPr>
            <w:r w:rsidRPr="003478F1">
              <w:rPr>
                <w:lang w:eastAsia="en-NZ"/>
              </w:rPr>
              <w:t>75</w:t>
            </w:r>
            <w:r>
              <w:rPr>
                <w:lang w:eastAsia="en-NZ"/>
              </w:rPr>
              <w:t>–</w:t>
            </w:r>
            <w:r w:rsidRPr="003478F1">
              <w:rPr>
                <w:lang w:eastAsia="en-NZ"/>
              </w:rPr>
              <w:t>79</w:t>
            </w:r>
          </w:p>
        </w:tc>
        <w:tc>
          <w:tcPr>
            <w:tcW w:w="1606" w:type="dxa"/>
            <w:tcBorders>
              <w:top w:val="nil"/>
              <w:bottom w:val="nil"/>
            </w:tcBorders>
            <w:shd w:val="clear" w:color="auto" w:fill="auto"/>
            <w:noWrap/>
            <w:hideMark/>
          </w:tcPr>
          <w:p w:rsidR="00DC4E8E" w:rsidRPr="003478F1" w:rsidRDefault="00DC4E8E" w:rsidP="00BF0E63">
            <w:pPr>
              <w:pStyle w:val="TableText"/>
              <w:tabs>
                <w:tab w:val="decimal" w:pos="965"/>
              </w:tabs>
              <w:rPr>
                <w:lang w:eastAsia="en-NZ"/>
              </w:rPr>
            </w:pPr>
            <w:r w:rsidRPr="003478F1">
              <w:rPr>
                <w:lang w:eastAsia="en-NZ"/>
              </w:rPr>
              <w:t>185</w:t>
            </w:r>
          </w:p>
        </w:tc>
        <w:tc>
          <w:tcPr>
            <w:tcW w:w="960" w:type="dxa"/>
            <w:tcBorders>
              <w:top w:val="nil"/>
              <w:bottom w:val="nil"/>
            </w:tcBorders>
            <w:shd w:val="clear" w:color="auto" w:fill="auto"/>
            <w:noWrap/>
            <w:hideMark/>
          </w:tcPr>
          <w:p w:rsidR="00DC4E8E" w:rsidRPr="003478F1" w:rsidRDefault="00DC4E8E" w:rsidP="00BF0E63">
            <w:pPr>
              <w:pStyle w:val="TableText"/>
              <w:tabs>
                <w:tab w:val="decimal" w:pos="425"/>
              </w:tabs>
              <w:rPr>
                <w:lang w:eastAsia="en-NZ"/>
              </w:rPr>
            </w:pPr>
            <w:r w:rsidRPr="003478F1">
              <w:rPr>
                <w:lang w:eastAsia="en-NZ"/>
              </w:rPr>
              <w:t>1.2%</w:t>
            </w:r>
          </w:p>
        </w:tc>
      </w:tr>
      <w:tr w:rsidR="00DC4E8E" w:rsidRPr="003478F1" w:rsidTr="00BF0E63">
        <w:trPr>
          <w:cantSplit/>
        </w:trPr>
        <w:tc>
          <w:tcPr>
            <w:tcW w:w="1858" w:type="dxa"/>
            <w:tcBorders>
              <w:top w:val="nil"/>
              <w:bottom w:val="nil"/>
            </w:tcBorders>
            <w:shd w:val="clear" w:color="auto" w:fill="F2F2F2" w:themeFill="background1" w:themeFillShade="F2"/>
            <w:noWrap/>
            <w:hideMark/>
          </w:tcPr>
          <w:p w:rsidR="00DC4E8E" w:rsidRPr="003478F1" w:rsidRDefault="00DC4E8E" w:rsidP="00BF0E63">
            <w:pPr>
              <w:pStyle w:val="TableText"/>
              <w:rPr>
                <w:lang w:eastAsia="en-NZ"/>
              </w:rPr>
            </w:pPr>
            <w:r w:rsidRPr="003478F1">
              <w:rPr>
                <w:lang w:eastAsia="en-NZ"/>
              </w:rPr>
              <w:t>85 +</w:t>
            </w:r>
          </w:p>
        </w:tc>
        <w:tc>
          <w:tcPr>
            <w:tcW w:w="1606"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965"/>
              </w:tabs>
              <w:rPr>
                <w:lang w:eastAsia="en-NZ"/>
              </w:rPr>
            </w:pPr>
            <w:r w:rsidRPr="003478F1">
              <w:rPr>
                <w:lang w:eastAsia="en-NZ"/>
              </w:rPr>
              <w:t>137</w:t>
            </w:r>
          </w:p>
        </w:tc>
        <w:tc>
          <w:tcPr>
            <w:tcW w:w="960" w:type="dxa"/>
            <w:tcBorders>
              <w:top w:val="nil"/>
              <w:bottom w:val="nil"/>
            </w:tcBorders>
            <w:shd w:val="clear" w:color="auto" w:fill="F2F2F2" w:themeFill="background1" w:themeFillShade="F2"/>
            <w:noWrap/>
            <w:hideMark/>
          </w:tcPr>
          <w:p w:rsidR="00DC4E8E" w:rsidRPr="003478F1" w:rsidRDefault="00DC4E8E" w:rsidP="00BF0E63">
            <w:pPr>
              <w:pStyle w:val="TableText"/>
              <w:tabs>
                <w:tab w:val="decimal" w:pos="425"/>
              </w:tabs>
              <w:rPr>
                <w:lang w:eastAsia="en-NZ"/>
              </w:rPr>
            </w:pPr>
            <w:r w:rsidRPr="003478F1">
              <w:rPr>
                <w:lang w:eastAsia="en-NZ"/>
              </w:rPr>
              <w:t>0.9%</w:t>
            </w:r>
          </w:p>
        </w:tc>
      </w:tr>
      <w:tr w:rsidR="00DC4E8E" w:rsidRPr="00BF0E63" w:rsidTr="00BF0E63">
        <w:trPr>
          <w:cantSplit/>
        </w:trPr>
        <w:tc>
          <w:tcPr>
            <w:tcW w:w="1858" w:type="dxa"/>
            <w:tcBorders>
              <w:top w:val="nil"/>
            </w:tcBorders>
            <w:shd w:val="clear" w:color="auto" w:fill="auto"/>
            <w:noWrap/>
            <w:hideMark/>
          </w:tcPr>
          <w:p w:rsidR="00DC4E8E" w:rsidRPr="00BF0E63" w:rsidRDefault="00DC4E8E" w:rsidP="00BF0E63">
            <w:pPr>
              <w:pStyle w:val="TableText"/>
              <w:rPr>
                <w:b/>
                <w:lang w:eastAsia="en-NZ"/>
              </w:rPr>
            </w:pPr>
            <w:r w:rsidRPr="00BF0E63">
              <w:rPr>
                <w:b/>
                <w:lang w:eastAsia="en-NZ"/>
              </w:rPr>
              <w:t>Total</w:t>
            </w:r>
          </w:p>
        </w:tc>
        <w:tc>
          <w:tcPr>
            <w:tcW w:w="1606" w:type="dxa"/>
            <w:tcBorders>
              <w:top w:val="nil"/>
            </w:tcBorders>
            <w:shd w:val="clear" w:color="auto" w:fill="auto"/>
            <w:noWrap/>
            <w:hideMark/>
          </w:tcPr>
          <w:p w:rsidR="00DC4E8E" w:rsidRPr="00BF0E63" w:rsidRDefault="00DC4E8E" w:rsidP="00BF0E63">
            <w:pPr>
              <w:pStyle w:val="TableText"/>
              <w:tabs>
                <w:tab w:val="decimal" w:pos="965"/>
              </w:tabs>
              <w:rPr>
                <w:b/>
                <w:lang w:eastAsia="en-NZ"/>
              </w:rPr>
            </w:pPr>
            <w:r w:rsidRPr="00BF0E63">
              <w:rPr>
                <w:b/>
                <w:lang w:eastAsia="en-NZ"/>
              </w:rPr>
              <w:t>15,583</w:t>
            </w:r>
          </w:p>
        </w:tc>
        <w:tc>
          <w:tcPr>
            <w:tcW w:w="960" w:type="dxa"/>
            <w:tcBorders>
              <w:top w:val="nil"/>
            </w:tcBorders>
            <w:shd w:val="clear" w:color="auto" w:fill="auto"/>
            <w:noWrap/>
            <w:hideMark/>
          </w:tcPr>
          <w:p w:rsidR="00DC4E8E" w:rsidRPr="00BF0E63" w:rsidRDefault="00DC4E8E" w:rsidP="00BF0E63">
            <w:pPr>
              <w:pStyle w:val="TableText"/>
              <w:tabs>
                <w:tab w:val="decimal" w:pos="425"/>
              </w:tabs>
              <w:rPr>
                <w:b/>
                <w:lang w:eastAsia="en-NZ"/>
              </w:rPr>
            </w:pPr>
          </w:p>
        </w:tc>
      </w:tr>
    </w:tbl>
    <w:p w:rsidR="00DC4E8E" w:rsidRDefault="00DC4E8E" w:rsidP="006F50AA">
      <w:pPr>
        <w:pStyle w:val="Note"/>
      </w:pPr>
      <w:r>
        <w:t>Note:</w:t>
      </w:r>
      <w:r w:rsidR="00CC7A5F">
        <w:t xml:space="preserve"> </w:t>
      </w:r>
      <w:r>
        <w:t>There are fewer carers than there are care support clients as some carers care for more than one client.</w:t>
      </w:r>
    </w:p>
    <w:p w:rsidR="006F50AA" w:rsidRPr="006F50AA" w:rsidRDefault="006F50AA" w:rsidP="006F50AA"/>
    <w:p w:rsidR="00DC4E8E" w:rsidRDefault="00DC4E8E" w:rsidP="006F50AA">
      <w:pPr>
        <w:pStyle w:val="Figure"/>
      </w:pPr>
      <w:bookmarkStart w:id="170" w:name="_Toc410633684"/>
      <w:r>
        <w:t>Figure 26:</w:t>
      </w:r>
      <w:r w:rsidR="006F50AA">
        <w:t xml:space="preserve"> </w:t>
      </w:r>
      <w:r>
        <w:t>Age distribution of full-time carers receiving a carer support subsidy</w:t>
      </w:r>
      <w:bookmarkEnd w:id="170"/>
    </w:p>
    <w:p w:rsidR="00DC4E8E" w:rsidRDefault="00DC4E8E" w:rsidP="00DC4E8E">
      <w:pPr>
        <w:jc w:val="both"/>
      </w:pPr>
      <w:r>
        <w:rPr>
          <w:noProof/>
          <w:lang w:eastAsia="en-NZ"/>
        </w:rPr>
        <w:drawing>
          <wp:inline distT="0" distB="0" distL="0" distR="0" wp14:anchorId="4B905E8D" wp14:editId="7C882ACD">
            <wp:extent cx="4064924" cy="3208712"/>
            <wp:effectExtent l="0" t="0" r="0" b="0"/>
            <wp:docPr id="9" name="Picture 9" title="Figure 26: Age distribution of full-time carers receiving a carer support subs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2344" t="10298" r="2141" b="1373"/>
                    <a:stretch/>
                  </pic:blipFill>
                  <pic:spPr bwMode="auto">
                    <a:xfrm>
                      <a:off x="0" y="0"/>
                      <a:ext cx="4069743" cy="3212516"/>
                    </a:xfrm>
                    <a:prstGeom prst="rect">
                      <a:avLst/>
                    </a:prstGeom>
                    <a:noFill/>
                    <a:ln>
                      <a:noFill/>
                    </a:ln>
                    <a:extLst>
                      <a:ext uri="{53640926-AAD7-44D8-BBD7-CCE9431645EC}">
                        <a14:shadowObscured xmlns:a14="http://schemas.microsoft.com/office/drawing/2010/main"/>
                      </a:ext>
                    </a:extLst>
                  </pic:spPr>
                </pic:pic>
              </a:graphicData>
            </a:graphic>
          </wp:inline>
        </w:drawing>
      </w:r>
    </w:p>
    <w:p w:rsidR="006F50AA" w:rsidRDefault="006F50AA" w:rsidP="006F50AA"/>
    <w:p w:rsidR="00DC4E8E" w:rsidRDefault="00DC4E8E" w:rsidP="006F50AA">
      <w:r>
        <w:t>Observations:</w:t>
      </w:r>
    </w:p>
    <w:p w:rsidR="00CC7A5F" w:rsidRDefault="00DC4E8E" w:rsidP="006F50AA">
      <w:pPr>
        <w:pStyle w:val="Bullet"/>
      </w:pPr>
      <w:r w:rsidRPr="006E7B2F">
        <w:t xml:space="preserve">Date of birth of the carer </w:t>
      </w:r>
      <w:r>
        <w:t>wa</w:t>
      </w:r>
      <w:r w:rsidRPr="006E7B2F">
        <w:t xml:space="preserve">s recorded for 98% of carers </w:t>
      </w:r>
      <w:r>
        <w:t xml:space="preserve">who </w:t>
      </w:r>
      <w:r w:rsidRPr="006E7B2F">
        <w:t xml:space="preserve">receive the </w:t>
      </w:r>
      <w:r>
        <w:t>c</w:t>
      </w:r>
      <w:r w:rsidRPr="006E7B2F">
        <w:t xml:space="preserve">arer </w:t>
      </w:r>
      <w:r>
        <w:t>s</w:t>
      </w:r>
      <w:r w:rsidRPr="006E7B2F">
        <w:t xml:space="preserve">upport </w:t>
      </w:r>
      <w:r>
        <w:t>s</w:t>
      </w:r>
      <w:r w:rsidRPr="006E7B2F">
        <w:t>ubsidy.</w:t>
      </w:r>
    </w:p>
    <w:p w:rsidR="00DC4E8E" w:rsidRPr="006F50AA" w:rsidRDefault="00DC4E8E" w:rsidP="006F50AA">
      <w:pPr>
        <w:pStyle w:val="Bullet"/>
        <w:rPr>
          <w:sz w:val="28"/>
          <w:szCs w:val="28"/>
        </w:rPr>
      </w:pPr>
      <w:r>
        <w:t xml:space="preserve">Just over </w:t>
      </w:r>
      <w:r w:rsidRPr="006E7B2F">
        <w:t>8% of carers are past the New Zealand standard retirement age of 65 years.</w:t>
      </w:r>
    </w:p>
    <w:p w:rsidR="006F50AA" w:rsidRPr="006E7B2F" w:rsidRDefault="006F50AA" w:rsidP="006F50AA"/>
    <w:p w:rsidR="00DC4E8E" w:rsidRPr="00AE1475" w:rsidRDefault="00DC4E8E" w:rsidP="006F50AA">
      <w:pPr>
        <w:pStyle w:val="Heading2"/>
      </w:pPr>
      <w:bookmarkStart w:id="171" w:name="_Ref367352279"/>
      <w:bookmarkStart w:id="172" w:name="_Toc367777595"/>
      <w:bookmarkStart w:id="173" w:name="_Toc409612051"/>
      <w:bookmarkStart w:id="174" w:name="_Toc410633538"/>
      <w:r w:rsidRPr="00AE1475">
        <w:t xml:space="preserve">Community </w:t>
      </w:r>
      <w:bookmarkEnd w:id="171"/>
      <w:bookmarkEnd w:id="172"/>
      <w:r>
        <w:t>r</w:t>
      </w:r>
      <w:r w:rsidRPr="00AE1475">
        <w:t xml:space="preserve">esidential </w:t>
      </w:r>
      <w:r>
        <w:t>s</w:t>
      </w:r>
      <w:r w:rsidRPr="00AE1475">
        <w:t>ervices</w:t>
      </w:r>
      <w:bookmarkEnd w:id="173"/>
      <w:bookmarkEnd w:id="174"/>
    </w:p>
    <w:p w:rsidR="00DC4E8E" w:rsidRDefault="00DC4E8E" w:rsidP="006F50AA">
      <w:r>
        <w:t>This section provides demographic profiles of the 6475 DSS clients receiving community residential services. It does not analyse residential clients living in hospitals or rest home services.</w:t>
      </w:r>
    </w:p>
    <w:p w:rsidR="006F50AA" w:rsidRDefault="006F50AA" w:rsidP="006F50AA"/>
    <w:p w:rsidR="00DC4E8E" w:rsidRDefault="00DC4E8E" w:rsidP="006F50AA">
      <w:r>
        <w:t>Some community residential clients will also appear in demographics for other services.</w:t>
      </w:r>
    </w:p>
    <w:p w:rsidR="006F50AA" w:rsidRPr="00990120" w:rsidRDefault="006F50AA" w:rsidP="006F50AA"/>
    <w:p w:rsidR="00DC4E8E" w:rsidRDefault="00DC4E8E" w:rsidP="006F50AA">
      <w:pPr>
        <w:pStyle w:val="Heading3"/>
      </w:pPr>
      <w:bookmarkStart w:id="175" w:name="_Toc409612052"/>
      <w:r>
        <w:t>Age and sex</w:t>
      </w:r>
      <w:bookmarkEnd w:id="175"/>
    </w:p>
    <w:p w:rsidR="00DC4E8E" w:rsidRDefault="00DC4E8E" w:rsidP="006F50AA">
      <w:pPr>
        <w:pStyle w:val="Table"/>
      </w:pPr>
      <w:bookmarkStart w:id="176" w:name="_Toc410633602"/>
      <w:r>
        <w:t>Table 32:</w:t>
      </w:r>
      <w:r w:rsidR="006F50AA">
        <w:t xml:space="preserve"> </w:t>
      </w:r>
      <w:r>
        <w:t>Community residential services clients by age and sex</w:t>
      </w:r>
      <w:bookmarkEnd w:id="176"/>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318"/>
        <w:gridCol w:w="1401"/>
        <w:gridCol w:w="1401"/>
        <w:gridCol w:w="1401"/>
      </w:tblGrid>
      <w:tr w:rsidR="00DC4E8E" w:rsidRPr="005C1988" w:rsidTr="00DB4554">
        <w:trPr>
          <w:cantSplit/>
        </w:trPr>
        <w:tc>
          <w:tcPr>
            <w:tcW w:w="2318" w:type="dxa"/>
            <w:tcBorders>
              <w:top w:val="single" w:sz="4" w:space="0" w:color="auto"/>
              <w:bottom w:val="single" w:sz="4" w:space="0" w:color="auto"/>
            </w:tcBorders>
            <w:shd w:val="clear" w:color="auto" w:fill="auto"/>
            <w:vAlign w:val="bottom"/>
          </w:tcPr>
          <w:p w:rsidR="00DC4E8E" w:rsidRPr="005C1988" w:rsidRDefault="00DC4E8E" w:rsidP="001E6999">
            <w:pPr>
              <w:pStyle w:val="TableText"/>
              <w:rPr>
                <w:b/>
              </w:rPr>
            </w:pPr>
            <w:r w:rsidRPr="005C1988">
              <w:rPr>
                <w:b/>
              </w:rPr>
              <w:t>Age (in years)</w:t>
            </w:r>
          </w:p>
        </w:tc>
        <w:tc>
          <w:tcPr>
            <w:tcW w:w="1401" w:type="dxa"/>
            <w:tcBorders>
              <w:top w:val="single" w:sz="4" w:space="0" w:color="auto"/>
              <w:bottom w:val="single" w:sz="4" w:space="0" w:color="auto"/>
            </w:tcBorders>
            <w:shd w:val="clear" w:color="auto" w:fill="auto"/>
            <w:vAlign w:val="bottom"/>
          </w:tcPr>
          <w:p w:rsidR="00DC4E8E" w:rsidRPr="005C1988" w:rsidRDefault="00DC4E8E" w:rsidP="00DB4554">
            <w:pPr>
              <w:pStyle w:val="TableText"/>
              <w:jc w:val="center"/>
              <w:rPr>
                <w:b/>
              </w:rPr>
            </w:pPr>
            <w:r w:rsidRPr="005C1988">
              <w:rPr>
                <w:b/>
              </w:rPr>
              <w:t>Female</w:t>
            </w:r>
          </w:p>
        </w:tc>
        <w:tc>
          <w:tcPr>
            <w:tcW w:w="1401" w:type="dxa"/>
            <w:tcBorders>
              <w:top w:val="single" w:sz="4" w:space="0" w:color="auto"/>
              <w:bottom w:val="single" w:sz="4" w:space="0" w:color="auto"/>
            </w:tcBorders>
            <w:shd w:val="clear" w:color="auto" w:fill="auto"/>
            <w:vAlign w:val="bottom"/>
          </w:tcPr>
          <w:p w:rsidR="00DC4E8E" w:rsidRPr="005C1988" w:rsidRDefault="00DC4E8E" w:rsidP="00DB4554">
            <w:pPr>
              <w:pStyle w:val="TableText"/>
              <w:jc w:val="center"/>
              <w:rPr>
                <w:b/>
              </w:rPr>
            </w:pPr>
            <w:r w:rsidRPr="005C1988">
              <w:rPr>
                <w:b/>
              </w:rPr>
              <w:t>Male</w:t>
            </w:r>
          </w:p>
        </w:tc>
        <w:tc>
          <w:tcPr>
            <w:tcW w:w="1401" w:type="dxa"/>
            <w:tcBorders>
              <w:top w:val="single" w:sz="4" w:space="0" w:color="auto"/>
              <w:bottom w:val="single" w:sz="4" w:space="0" w:color="auto"/>
            </w:tcBorders>
            <w:shd w:val="clear" w:color="auto" w:fill="auto"/>
            <w:vAlign w:val="bottom"/>
          </w:tcPr>
          <w:p w:rsidR="00DC4E8E" w:rsidRPr="005C1988" w:rsidRDefault="00DC4E8E" w:rsidP="00DB4554">
            <w:pPr>
              <w:pStyle w:val="TableText"/>
              <w:jc w:val="center"/>
              <w:rPr>
                <w:b/>
              </w:rPr>
            </w:pPr>
            <w:r w:rsidRPr="005C1988">
              <w:rPr>
                <w:b/>
              </w:rPr>
              <w:t>Total</w:t>
            </w:r>
          </w:p>
        </w:tc>
      </w:tr>
      <w:tr w:rsidR="00DC4E8E" w:rsidRPr="00404790" w:rsidTr="00DB4554">
        <w:trPr>
          <w:cantSplit/>
        </w:trPr>
        <w:tc>
          <w:tcPr>
            <w:tcW w:w="2318" w:type="dxa"/>
            <w:tcBorders>
              <w:top w:val="single" w:sz="4" w:space="0" w:color="auto"/>
              <w:bottom w:val="nil"/>
            </w:tcBorders>
            <w:shd w:val="clear" w:color="auto" w:fill="F2F2F2" w:themeFill="background1" w:themeFillShade="F2"/>
            <w:vAlign w:val="bottom"/>
          </w:tcPr>
          <w:p w:rsidR="00DC4E8E" w:rsidRDefault="00DC4E8E" w:rsidP="001E6999">
            <w:pPr>
              <w:pStyle w:val="TableText"/>
            </w:pPr>
            <w:r>
              <w:t>0–4</w:t>
            </w:r>
          </w:p>
        </w:tc>
        <w:tc>
          <w:tcPr>
            <w:tcW w:w="1401" w:type="dxa"/>
            <w:tcBorders>
              <w:top w:val="single" w:sz="4" w:space="0" w:color="auto"/>
              <w:bottom w:val="nil"/>
            </w:tcBorders>
            <w:shd w:val="clear" w:color="auto" w:fill="F2F2F2" w:themeFill="background1" w:themeFillShade="F2"/>
            <w:vAlign w:val="bottom"/>
          </w:tcPr>
          <w:p w:rsidR="00DC4E8E" w:rsidRDefault="00DC4E8E" w:rsidP="00DB4554">
            <w:pPr>
              <w:pStyle w:val="TableText"/>
              <w:tabs>
                <w:tab w:val="decimal" w:pos="806"/>
              </w:tabs>
            </w:pPr>
            <w:r>
              <w:t>1</w:t>
            </w:r>
          </w:p>
        </w:tc>
        <w:tc>
          <w:tcPr>
            <w:tcW w:w="1401" w:type="dxa"/>
            <w:tcBorders>
              <w:top w:val="single" w:sz="4" w:space="0" w:color="auto"/>
              <w:bottom w:val="nil"/>
            </w:tcBorders>
            <w:shd w:val="clear" w:color="auto" w:fill="F2F2F2" w:themeFill="background1" w:themeFillShade="F2"/>
            <w:vAlign w:val="bottom"/>
          </w:tcPr>
          <w:p w:rsidR="00DC4E8E" w:rsidRDefault="00DC4E8E" w:rsidP="00DB4554">
            <w:pPr>
              <w:pStyle w:val="TableText"/>
              <w:tabs>
                <w:tab w:val="decimal" w:pos="806"/>
              </w:tabs>
            </w:pPr>
          </w:p>
        </w:tc>
        <w:tc>
          <w:tcPr>
            <w:tcW w:w="1401" w:type="dxa"/>
            <w:tcBorders>
              <w:top w:val="single" w:sz="4" w:space="0" w:color="auto"/>
              <w:bottom w:val="nil"/>
            </w:tcBorders>
            <w:shd w:val="clear" w:color="auto" w:fill="F2F2F2" w:themeFill="background1" w:themeFillShade="F2"/>
            <w:vAlign w:val="bottom"/>
          </w:tcPr>
          <w:p w:rsidR="00DC4E8E" w:rsidRDefault="00DC4E8E" w:rsidP="00DB4554">
            <w:pPr>
              <w:pStyle w:val="TableText"/>
              <w:tabs>
                <w:tab w:val="decimal" w:pos="806"/>
              </w:tabs>
            </w:pPr>
            <w:r>
              <w:t>1</w:t>
            </w:r>
          </w:p>
        </w:tc>
      </w:tr>
      <w:tr w:rsidR="00DC4E8E" w:rsidRPr="00404790" w:rsidTr="00DB4554">
        <w:trPr>
          <w:cantSplit/>
        </w:trPr>
        <w:tc>
          <w:tcPr>
            <w:tcW w:w="2318" w:type="dxa"/>
            <w:tcBorders>
              <w:top w:val="nil"/>
              <w:bottom w:val="nil"/>
            </w:tcBorders>
            <w:shd w:val="clear" w:color="auto" w:fill="auto"/>
            <w:vAlign w:val="bottom"/>
          </w:tcPr>
          <w:p w:rsidR="00DC4E8E" w:rsidRDefault="00DC4E8E" w:rsidP="001E6999">
            <w:pPr>
              <w:pStyle w:val="TableText"/>
            </w:pPr>
            <w:r>
              <w:t>5–9</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3</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5</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8</w:t>
            </w:r>
          </w:p>
        </w:tc>
      </w:tr>
      <w:tr w:rsidR="00DC4E8E" w:rsidRPr="00404790" w:rsidTr="00DB4554">
        <w:trPr>
          <w:cantSplit/>
        </w:trPr>
        <w:tc>
          <w:tcPr>
            <w:tcW w:w="2318" w:type="dxa"/>
            <w:tcBorders>
              <w:top w:val="nil"/>
              <w:bottom w:val="nil"/>
            </w:tcBorders>
            <w:shd w:val="clear" w:color="auto" w:fill="F2F2F2" w:themeFill="background1" w:themeFillShade="F2"/>
            <w:vAlign w:val="bottom"/>
          </w:tcPr>
          <w:p w:rsidR="00DC4E8E" w:rsidRDefault="00DC4E8E" w:rsidP="001E6999">
            <w:pPr>
              <w:pStyle w:val="TableText"/>
            </w:pPr>
            <w:r>
              <w:t>10–14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8</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31</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39</w:t>
            </w:r>
          </w:p>
        </w:tc>
      </w:tr>
      <w:tr w:rsidR="00DC4E8E" w:rsidRPr="00404790" w:rsidTr="00DB4554">
        <w:trPr>
          <w:cantSplit/>
        </w:trPr>
        <w:tc>
          <w:tcPr>
            <w:tcW w:w="2318" w:type="dxa"/>
            <w:tcBorders>
              <w:top w:val="nil"/>
              <w:bottom w:val="nil"/>
            </w:tcBorders>
            <w:shd w:val="clear" w:color="auto" w:fill="auto"/>
            <w:vAlign w:val="bottom"/>
          </w:tcPr>
          <w:p w:rsidR="00DC4E8E" w:rsidRDefault="00DC4E8E" w:rsidP="001E6999">
            <w:pPr>
              <w:pStyle w:val="TableText"/>
            </w:pPr>
            <w:r>
              <w:t>15–19</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81</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174</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255</w:t>
            </w:r>
          </w:p>
        </w:tc>
      </w:tr>
      <w:tr w:rsidR="00DC4E8E" w:rsidRPr="00404790" w:rsidTr="00DB4554">
        <w:trPr>
          <w:cantSplit/>
        </w:trPr>
        <w:tc>
          <w:tcPr>
            <w:tcW w:w="2318" w:type="dxa"/>
            <w:tcBorders>
              <w:top w:val="nil"/>
              <w:bottom w:val="nil"/>
            </w:tcBorders>
            <w:shd w:val="clear" w:color="auto" w:fill="F2F2F2" w:themeFill="background1" w:themeFillShade="F2"/>
            <w:vAlign w:val="bottom"/>
          </w:tcPr>
          <w:p w:rsidR="00DC4E8E" w:rsidRDefault="00DC4E8E" w:rsidP="001E6999">
            <w:pPr>
              <w:pStyle w:val="TableText"/>
            </w:pPr>
            <w:r>
              <w:t>20–24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180</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294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474</w:t>
            </w:r>
          </w:p>
        </w:tc>
      </w:tr>
      <w:tr w:rsidR="00DC4E8E" w:rsidRPr="00404790" w:rsidTr="00DB4554">
        <w:trPr>
          <w:cantSplit/>
        </w:trPr>
        <w:tc>
          <w:tcPr>
            <w:tcW w:w="2318" w:type="dxa"/>
            <w:tcBorders>
              <w:top w:val="nil"/>
              <w:bottom w:val="nil"/>
            </w:tcBorders>
            <w:shd w:val="clear" w:color="auto" w:fill="auto"/>
            <w:vAlign w:val="bottom"/>
          </w:tcPr>
          <w:p w:rsidR="00DC4E8E" w:rsidRDefault="00DC4E8E" w:rsidP="001E6999">
            <w:pPr>
              <w:pStyle w:val="TableText"/>
            </w:pPr>
            <w:r>
              <w:t>25–29</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193</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303</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496</w:t>
            </w:r>
          </w:p>
        </w:tc>
      </w:tr>
      <w:tr w:rsidR="00DC4E8E" w:rsidRPr="00404790" w:rsidTr="00DB4554">
        <w:trPr>
          <w:cantSplit/>
        </w:trPr>
        <w:tc>
          <w:tcPr>
            <w:tcW w:w="2318" w:type="dxa"/>
            <w:tcBorders>
              <w:top w:val="nil"/>
              <w:bottom w:val="nil"/>
            </w:tcBorders>
            <w:shd w:val="clear" w:color="auto" w:fill="F2F2F2" w:themeFill="background1" w:themeFillShade="F2"/>
            <w:vAlign w:val="bottom"/>
          </w:tcPr>
          <w:p w:rsidR="00DC4E8E" w:rsidRDefault="00DC4E8E" w:rsidP="001E6999">
            <w:pPr>
              <w:pStyle w:val="TableText"/>
            </w:pPr>
            <w:r>
              <w:t>30–34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193</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347</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540</w:t>
            </w:r>
          </w:p>
        </w:tc>
      </w:tr>
      <w:tr w:rsidR="00DC4E8E" w:rsidRPr="00404790" w:rsidTr="00DB4554">
        <w:trPr>
          <w:cantSplit/>
        </w:trPr>
        <w:tc>
          <w:tcPr>
            <w:tcW w:w="2318" w:type="dxa"/>
            <w:tcBorders>
              <w:top w:val="nil"/>
              <w:bottom w:val="nil"/>
            </w:tcBorders>
            <w:shd w:val="clear" w:color="auto" w:fill="auto"/>
            <w:vAlign w:val="bottom"/>
          </w:tcPr>
          <w:p w:rsidR="00DC4E8E" w:rsidRDefault="00DC4E8E" w:rsidP="001E6999">
            <w:pPr>
              <w:pStyle w:val="TableText"/>
            </w:pPr>
            <w:r>
              <w:t>35–39</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243</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356</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599</w:t>
            </w:r>
          </w:p>
        </w:tc>
      </w:tr>
      <w:tr w:rsidR="00DC4E8E" w:rsidRPr="00404790" w:rsidTr="00DB4554">
        <w:trPr>
          <w:cantSplit/>
        </w:trPr>
        <w:tc>
          <w:tcPr>
            <w:tcW w:w="2318" w:type="dxa"/>
            <w:tcBorders>
              <w:top w:val="nil"/>
              <w:bottom w:val="nil"/>
            </w:tcBorders>
            <w:shd w:val="clear" w:color="auto" w:fill="F2F2F2" w:themeFill="background1" w:themeFillShade="F2"/>
            <w:vAlign w:val="bottom"/>
          </w:tcPr>
          <w:p w:rsidR="00DC4E8E" w:rsidRDefault="00DC4E8E" w:rsidP="001E6999">
            <w:pPr>
              <w:pStyle w:val="TableText"/>
            </w:pPr>
            <w:r>
              <w:t>40–44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326</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447</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773</w:t>
            </w:r>
          </w:p>
        </w:tc>
      </w:tr>
      <w:tr w:rsidR="00DC4E8E" w:rsidRPr="00404790" w:rsidTr="00DB4554">
        <w:trPr>
          <w:cantSplit/>
        </w:trPr>
        <w:tc>
          <w:tcPr>
            <w:tcW w:w="2318" w:type="dxa"/>
            <w:tcBorders>
              <w:top w:val="nil"/>
              <w:bottom w:val="nil"/>
            </w:tcBorders>
            <w:shd w:val="clear" w:color="auto" w:fill="auto"/>
            <w:vAlign w:val="bottom"/>
          </w:tcPr>
          <w:p w:rsidR="00DC4E8E" w:rsidRDefault="00DC4E8E" w:rsidP="001E6999">
            <w:pPr>
              <w:pStyle w:val="TableText"/>
            </w:pPr>
            <w:r>
              <w:t>45–49</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362</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504</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866</w:t>
            </w:r>
          </w:p>
        </w:tc>
      </w:tr>
      <w:tr w:rsidR="00DC4E8E" w:rsidRPr="00404790" w:rsidTr="00DB4554">
        <w:trPr>
          <w:cantSplit/>
        </w:trPr>
        <w:tc>
          <w:tcPr>
            <w:tcW w:w="2318" w:type="dxa"/>
            <w:tcBorders>
              <w:top w:val="nil"/>
              <w:bottom w:val="nil"/>
            </w:tcBorders>
            <w:shd w:val="clear" w:color="auto" w:fill="F2F2F2" w:themeFill="background1" w:themeFillShade="F2"/>
            <w:vAlign w:val="bottom"/>
          </w:tcPr>
          <w:p w:rsidR="00DC4E8E" w:rsidRDefault="00DC4E8E" w:rsidP="001E6999">
            <w:pPr>
              <w:pStyle w:val="TableText"/>
            </w:pPr>
            <w:r>
              <w:t>50–54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376</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479</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855</w:t>
            </w:r>
          </w:p>
        </w:tc>
      </w:tr>
      <w:tr w:rsidR="00DC4E8E" w:rsidRPr="00404790" w:rsidTr="00DB4554">
        <w:trPr>
          <w:cantSplit/>
        </w:trPr>
        <w:tc>
          <w:tcPr>
            <w:tcW w:w="2318" w:type="dxa"/>
            <w:tcBorders>
              <w:top w:val="nil"/>
              <w:bottom w:val="nil"/>
            </w:tcBorders>
            <w:shd w:val="clear" w:color="auto" w:fill="auto"/>
            <w:vAlign w:val="bottom"/>
          </w:tcPr>
          <w:p w:rsidR="00DC4E8E" w:rsidRDefault="00DC4E8E" w:rsidP="001E6999">
            <w:pPr>
              <w:pStyle w:val="TableText"/>
            </w:pPr>
            <w:r>
              <w:t>55–59</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291</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345</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636</w:t>
            </w:r>
          </w:p>
        </w:tc>
      </w:tr>
      <w:tr w:rsidR="00DC4E8E" w:rsidRPr="00404790" w:rsidTr="00DB4554">
        <w:trPr>
          <w:cantSplit/>
        </w:trPr>
        <w:tc>
          <w:tcPr>
            <w:tcW w:w="2318" w:type="dxa"/>
            <w:tcBorders>
              <w:top w:val="nil"/>
              <w:bottom w:val="nil"/>
            </w:tcBorders>
            <w:shd w:val="clear" w:color="auto" w:fill="F2F2F2" w:themeFill="background1" w:themeFillShade="F2"/>
            <w:vAlign w:val="bottom"/>
          </w:tcPr>
          <w:p w:rsidR="00DC4E8E" w:rsidRDefault="00DC4E8E" w:rsidP="001E6999">
            <w:pPr>
              <w:pStyle w:val="TableText"/>
            </w:pPr>
            <w:r>
              <w:t>60–64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183</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241</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424</w:t>
            </w:r>
          </w:p>
        </w:tc>
      </w:tr>
      <w:tr w:rsidR="00DC4E8E" w:rsidRPr="00404790" w:rsidTr="00DB4554">
        <w:trPr>
          <w:cantSplit/>
        </w:trPr>
        <w:tc>
          <w:tcPr>
            <w:tcW w:w="2318" w:type="dxa"/>
            <w:tcBorders>
              <w:top w:val="nil"/>
              <w:bottom w:val="nil"/>
            </w:tcBorders>
            <w:shd w:val="clear" w:color="auto" w:fill="auto"/>
            <w:vAlign w:val="bottom"/>
          </w:tcPr>
          <w:p w:rsidR="00DC4E8E" w:rsidRDefault="00DC4E8E" w:rsidP="001E6999">
            <w:pPr>
              <w:pStyle w:val="TableText"/>
            </w:pPr>
            <w:r>
              <w:t>65–69</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126</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135</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261</w:t>
            </w:r>
          </w:p>
        </w:tc>
      </w:tr>
      <w:tr w:rsidR="00DC4E8E" w:rsidRPr="00404790" w:rsidTr="00DB4554">
        <w:trPr>
          <w:cantSplit/>
        </w:trPr>
        <w:tc>
          <w:tcPr>
            <w:tcW w:w="2318" w:type="dxa"/>
            <w:tcBorders>
              <w:top w:val="nil"/>
              <w:bottom w:val="nil"/>
            </w:tcBorders>
            <w:shd w:val="clear" w:color="auto" w:fill="F2F2F2" w:themeFill="background1" w:themeFillShade="F2"/>
            <w:vAlign w:val="bottom"/>
          </w:tcPr>
          <w:p w:rsidR="00DC4E8E" w:rsidRDefault="00DC4E8E" w:rsidP="001E6999">
            <w:pPr>
              <w:pStyle w:val="TableText"/>
            </w:pPr>
            <w:r>
              <w:t>70–74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70</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79</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149</w:t>
            </w:r>
          </w:p>
        </w:tc>
      </w:tr>
      <w:tr w:rsidR="00DC4E8E" w:rsidRPr="00404790" w:rsidTr="00DB4554">
        <w:trPr>
          <w:cantSplit/>
        </w:trPr>
        <w:tc>
          <w:tcPr>
            <w:tcW w:w="2318" w:type="dxa"/>
            <w:tcBorders>
              <w:top w:val="nil"/>
              <w:bottom w:val="nil"/>
            </w:tcBorders>
            <w:shd w:val="clear" w:color="auto" w:fill="auto"/>
            <w:vAlign w:val="bottom"/>
          </w:tcPr>
          <w:p w:rsidR="00DC4E8E" w:rsidRDefault="00DC4E8E" w:rsidP="001E6999">
            <w:pPr>
              <w:pStyle w:val="TableText"/>
            </w:pPr>
            <w:r>
              <w:t>75–79</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32</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31</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63</w:t>
            </w:r>
          </w:p>
        </w:tc>
      </w:tr>
      <w:tr w:rsidR="00DC4E8E" w:rsidRPr="00404790" w:rsidTr="00DB4554">
        <w:trPr>
          <w:cantSplit/>
        </w:trPr>
        <w:tc>
          <w:tcPr>
            <w:tcW w:w="2318" w:type="dxa"/>
            <w:tcBorders>
              <w:top w:val="nil"/>
              <w:bottom w:val="nil"/>
            </w:tcBorders>
            <w:shd w:val="clear" w:color="auto" w:fill="F2F2F2" w:themeFill="background1" w:themeFillShade="F2"/>
            <w:vAlign w:val="bottom"/>
          </w:tcPr>
          <w:p w:rsidR="00DC4E8E" w:rsidRDefault="00DC4E8E" w:rsidP="001E6999">
            <w:pPr>
              <w:pStyle w:val="TableText"/>
            </w:pPr>
            <w:r>
              <w:t>80–84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14</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12</w:t>
            </w:r>
          </w:p>
        </w:tc>
        <w:tc>
          <w:tcPr>
            <w:tcW w:w="1401" w:type="dxa"/>
            <w:tcBorders>
              <w:top w:val="nil"/>
              <w:bottom w:val="nil"/>
            </w:tcBorders>
            <w:shd w:val="clear" w:color="auto" w:fill="F2F2F2" w:themeFill="background1" w:themeFillShade="F2"/>
            <w:vAlign w:val="bottom"/>
          </w:tcPr>
          <w:p w:rsidR="00DC4E8E" w:rsidRDefault="00DC4E8E" w:rsidP="00DB4554">
            <w:pPr>
              <w:pStyle w:val="TableText"/>
              <w:tabs>
                <w:tab w:val="decimal" w:pos="806"/>
              </w:tabs>
            </w:pPr>
            <w:r>
              <w:t>26</w:t>
            </w:r>
          </w:p>
        </w:tc>
      </w:tr>
      <w:tr w:rsidR="00DC4E8E" w:rsidRPr="00404790" w:rsidTr="00DB4554">
        <w:trPr>
          <w:cantSplit/>
        </w:trPr>
        <w:tc>
          <w:tcPr>
            <w:tcW w:w="2318" w:type="dxa"/>
            <w:tcBorders>
              <w:top w:val="nil"/>
              <w:bottom w:val="nil"/>
            </w:tcBorders>
            <w:shd w:val="clear" w:color="auto" w:fill="auto"/>
            <w:vAlign w:val="bottom"/>
          </w:tcPr>
          <w:p w:rsidR="00DC4E8E" w:rsidRDefault="00DC4E8E" w:rsidP="001E6999">
            <w:pPr>
              <w:pStyle w:val="TableText"/>
            </w:pPr>
            <w:r>
              <w:t>85+</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3</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7</w:t>
            </w:r>
          </w:p>
        </w:tc>
        <w:tc>
          <w:tcPr>
            <w:tcW w:w="1401" w:type="dxa"/>
            <w:tcBorders>
              <w:top w:val="nil"/>
              <w:bottom w:val="nil"/>
            </w:tcBorders>
            <w:shd w:val="clear" w:color="auto" w:fill="auto"/>
            <w:vAlign w:val="bottom"/>
          </w:tcPr>
          <w:p w:rsidR="00DC4E8E" w:rsidRDefault="00DC4E8E" w:rsidP="00DB4554">
            <w:pPr>
              <w:pStyle w:val="TableText"/>
              <w:tabs>
                <w:tab w:val="decimal" w:pos="806"/>
              </w:tabs>
            </w:pPr>
            <w:r>
              <w:t>10</w:t>
            </w:r>
          </w:p>
        </w:tc>
      </w:tr>
      <w:tr w:rsidR="00DC4E8E" w:rsidRPr="00DB4554" w:rsidTr="00DB4554">
        <w:trPr>
          <w:cantSplit/>
        </w:trPr>
        <w:tc>
          <w:tcPr>
            <w:tcW w:w="2318" w:type="dxa"/>
            <w:tcBorders>
              <w:top w:val="nil"/>
              <w:bottom w:val="nil"/>
            </w:tcBorders>
            <w:shd w:val="clear" w:color="auto" w:fill="F2F2F2" w:themeFill="background1" w:themeFillShade="F2"/>
            <w:vAlign w:val="bottom"/>
          </w:tcPr>
          <w:p w:rsidR="00DC4E8E" w:rsidRPr="00DB4554" w:rsidRDefault="00DC4E8E" w:rsidP="001E6999">
            <w:pPr>
              <w:pStyle w:val="TableText"/>
              <w:rPr>
                <w:b/>
              </w:rPr>
            </w:pPr>
            <w:r w:rsidRPr="00DB4554">
              <w:rPr>
                <w:b/>
              </w:rPr>
              <w:t>Total</w:t>
            </w:r>
          </w:p>
        </w:tc>
        <w:tc>
          <w:tcPr>
            <w:tcW w:w="1401" w:type="dxa"/>
            <w:tcBorders>
              <w:top w:val="nil"/>
              <w:bottom w:val="nil"/>
            </w:tcBorders>
            <w:shd w:val="clear" w:color="auto" w:fill="F2F2F2" w:themeFill="background1" w:themeFillShade="F2"/>
            <w:vAlign w:val="bottom"/>
          </w:tcPr>
          <w:p w:rsidR="00DC4E8E" w:rsidRPr="00DB4554" w:rsidRDefault="00DC4E8E" w:rsidP="00DB4554">
            <w:pPr>
              <w:pStyle w:val="TableText"/>
              <w:tabs>
                <w:tab w:val="decimal" w:pos="806"/>
              </w:tabs>
              <w:rPr>
                <w:b/>
              </w:rPr>
            </w:pPr>
            <w:r w:rsidRPr="00DB4554">
              <w:rPr>
                <w:b/>
              </w:rPr>
              <w:t>2685</w:t>
            </w:r>
          </w:p>
        </w:tc>
        <w:tc>
          <w:tcPr>
            <w:tcW w:w="1401" w:type="dxa"/>
            <w:tcBorders>
              <w:top w:val="nil"/>
              <w:bottom w:val="nil"/>
            </w:tcBorders>
            <w:shd w:val="clear" w:color="auto" w:fill="F2F2F2" w:themeFill="background1" w:themeFillShade="F2"/>
            <w:vAlign w:val="bottom"/>
          </w:tcPr>
          <w:p w:rsidR="00DC4E8E" w:rsidRPr="00DB4554" w:rsidRDefault="00DC4E8E" w:rsidP="00DB4554">
            <w:pPr>
              <w:pStyle w:val="TableText"/>
              <w:tabs>
                <w:tab w:val="decimal" w:pos="806"/>
              </w:tabs>
              <w:rPr>
                <w:b/>
              </w:rPr>
            </w:pPr>
            <w:r w:rsidRPr="00DB4554">
              <w:rPr>
                <w:b/>
              </w:rPr>
              <w:t>3790</w:t>
            </w:r>
          </w:p>
        </w:tc>
        <w:tc>
          <w:tcPr>
            <w:tcW w:w="1401" w:type="dxa"/>
            <w:tcBorders>
              <w:top w:val="nil"/>
              <w:bottom w:val="nil"/>
            </w:tcBorders>
            <w:shd w:val="clear" w:color="auto" w:fill="F2F2F2" w:themeFill="background1" w:themeFillShade="F2"/>
            <w:vAlign w:val="bottom"/>
          </w:tcPr>
          <w:p w:rsidR="00DC4E8E" w:rsidRPr="00DB4554" w:rsidRDefault="00DC4E8E" w:rsidP="00DB4554">
            <w:pPr>
              <w:pStyle w:val="TableText"/>
              <w:tabs>
                <w:tab w:val="decimal" w:pos="806"/>
              </w:tabs>
              <w:rPr>
                <w:b/>
              </w:rPr>
            </w:pPr>
            <w:r w:rsidRPr="00DB4554">
              <w:rPr>
                <w:b/>
              </w:rPr>
              <w:t>6475</w:t>
            </w:r>
          </w:p>
        </w:tc>
      </w:tr>
      <w:tr w:rsidR="00DC4E8E" w:rsidRPr="00404790" w:rsidTr="00DB4554">
        <w:trPr>
          <w:cantSplit/>
        </w:trPr>
        <w:tc>
          <w:tcPr>
            <w:tcW w:w="2318" w:type="dxa"/>
            <w:tcBorders>
              <w:top w:val="nil"/>
            </w:tcBorders>
            <w:shd w:val="clear" w:color="auto" w:fill="auto"/>
            <w:vAlign w:val="bottom"/>
          </w:tcPr>
          <w:p w:rsidR="00DC4E8E" w:rsidRDefault="00DC4E8E" w:rsidP="001E6999">
            <w:pPr>
              <w:pStyle w:val="TableText"/>
            </w:pPr>
          </w:p>
        </w:tc>
        <w:tc>
          <w:tcPr>
            <w:tcW w:w="1401" w:type="dxa"/>
            <w:tcBorders>
              <w:top w:val="nil"/>
            </w:tcBorders>
            <w:shd w:val="clear" w:color="auto" w:fill="auto"/>
            <w:vAlign w:val="bottom"/>
          </w:tcPr>
          <w:p w:rsidR="00DC4E8E" w:rsidRDefault="00DC4E8E" w:rsidP="00DB4554">
            <w:pPr>
              <w:pStyle w:val="TableText"/>
              <w:tabs>
                <w:tab w:val="decimal" w:pos="806"/>
              </w:tabs>
            </w:pPr>
            <w:r>
              <w:t>41%</w:t>
            </w:r>
          </w:p>
        </w:tc>
        <w:tc>
          <w:tcPr>
            <w:tcW w:w="1401" w:type="dxa"/>
            <w:tcBorders>
              <w:top w:val="nil"/>
            </w:tcBorders>
            <w:shd w:val="clear" w:color="auto" w:fill="auto"/>
            <w:vAlign w:val="bottom"/>
          </w:tcPr>
          <w:p w:rsidR="00DC4E8E" w:rsidRDefault="00DC4E8E" w:rsidP="00DB4554">
            <w:pPr>
              <w:pStyle w:val="TableText"/>
              <w:tabs>
                <w:tab w:val="decimal" w:pos="806"/>
              </w:tabs>
            </w:pPr>
            <w:r>
              <w:t>59%</w:t>
            </w:r>
          </w:p>
        </w:tc>
        <w:tc>
          <w:tcPr>
            <w:tcW w:w="1401" w:type="dxa"/>
            <w:tcBorders>
              <w:top w:val="nil"/>
            </w:tcBorders>
            <w:shd w:val="clear" w:color="auto" w:fill="auto"/>
            <w:vAlign w:val="bottom"/>
          </w:tcPr>
          <w:p w:rsidR="00DC4E8E" w:rsidRDefault="00DC4E8E" w:rsidP="00DB4554">
            <w:pPr>
              <w:pStyle w:val="TableText"/>
              <w:tabs>
                <w:tab w:val="decimal" w:pos="806"/>
              </w:tabs>
            </w:pPr>
          </w:p>
        </w:tc>
      </w:tr>
    </w:tbl>
    <w:p w:rsidR="00DC4E8E" w:rsidRDefault="00DC4E8E" w:rsidP="006F50AA"/>
    <w:p w:rsidR="00DC4E8E" w:rsidRDefault="00DC4E8E" w:rsidP="006F50AA">
      <w:pPr>
        <w:pStyle w:val="Figure"/>
      </w:pPr>
      <w:bookmarkStart w:id="177" w:name="_Toc410633685"/>
      <w:r>
        <w:t>Figure 28:</w:t>
      </w:r>
      <w:r w:rsidR="006F50AA">
        <w:t xml:space="preserve"> </w:t>
      </w:r>
      <w:r>
        <w:t>Age/sex of community residential services clients</w:t>
      </w:r>
      <w:bookmarkEnd w:id="177"/>
    </w:p>
    <w:p w:rsidR="00DC4E8E" w:rsidRDefault="00DC4E8E" w:rsidP="00DC4E8E">
      <w:pPr>
        <w:jc w:val="both"/>
      </w:pPr>
      <w:r>
        <w:rPr>
          <w:noProof/>
          <w:lang w:eastAsia="en-NZ"/>
        </w:rPr>
        <w:drawing>
          <wp:inline distT="0" distB="0" distL="0" distR="0" wp14:anchorId="0EDEE3AD" wp14:editId="17D1183A">
            <wp:extent cx="3233650" cy="3196397"/>
            <wp:effectExtent l="0" t="0" r="5080" b="4445"/>
            <wp:docPr id="80" name="Picture 80" title="Figure 28: Age/sex of community residential services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2001" t="1789" r="1555" b="2237"/>
                    <a:stretch/>
                  </pic:blipFill>
                  <pic:spPr bwMode="auto">
                    <a:xfrm>
                      <a:off x="0" y="0"/>
                      <a:ext cx="3236121" cy="3198840"/>
                    </a:xfrm>
                    <a:prstGeom prst="rect">
                      <a:avLst/>
                    </a:prstGeom>
                    <a:noFill/>
                    <a:ln>
                      <a:noFill/>
                    </a:ln>
                    <a:extLst>
                      <a:ext uri="{53640926-AAD7-44D8-BBD7-CCE9431645EC}">
                        <a14:shadowObscured xmlns:a14="http://schemas.microsoft.com/office/drawing/2010/main"/>
                      </a:ext>
                    </a:extLst>
                  </pic:spPr>
                </pic:pic>
              </a:graphicData>
            </a:graphic>
          </wp:inline>
        </w:drawing>
      </w:r>
    </w:p>
    <w:p w:rsidR="006F50AA" w:rsidRDefault="006F50AA" w:rsidP="006F50AA"/>
    <w:p w:rsidR="00DC4E8E" w:rsidRDefault="00DC4E8E" w:rsidP="006F50AA">
      <w:r>
        <w:t>Observations:</w:t>
      </w:r>
    </w:p>
    <w:p w:rsidR="00DC4E8E" w:rsidRDefault="00DC4E8E" w:rsidP="006F50AA">
      <w:pPr>
        <w:pStyle w:val="Bullet"/>
      </w:pPr>
      <w:r>
        <w:t>There are significantly more males than females using community residential services.</w:t>
      </w:r>
    </w:p>
    <w:p w:rsidR="00CC7A5F" w:rsidRDefault="00DC4E8E" w:rsidP="006F50AA">
      <w:pPr>
        <w:pStyle w:val="Bullet"/>
      </w:pPr>
      <w:r>
        <w:t>The 45–54 age groups are the largest for both males and females.</w:t>
      </w:r>
    </w:p>
    <w:p w:rsidR="006F50AA" w:rsidRDefault="006F50AA" w:rsidP="006F50AA"/>
    <w:p w:rsidR="00DC4E8E" w:rsidRDefault="00DC4E8E" w:rsidP="006F50AA">
      <w:pPr>
        <w:pStyle w:val="Heading3"/>
      </w:pPr>
      <w:bookmarkStart w:id="178" w:name="_Toc409612053"/>
      <w:r>
        <w:t>Ethnicity</w:t>
      </w:r>
      <w:bookmarkEnd w:id="178"/>
    </w:p>
    <w:p w:rsidR="00DC4E8E" w:rsidRDefault="00DC4E8E" w:rsidP="006F50AA">
      <w:pPr>
        <w:pStyle w:val="Table"/>
      </w:pPr>
      <w:bookmarkStart w:id="179" w:name="_Toc410633603"/>
      <w:r>
        <w:t>Table 33:</w:t>
      </w:r>
      <w:r w:rsidR="006F50AA">
        <w:t xml:space="preserve"> </w:t>
      </w:r>
      <w:r>
        <w:t>Community residential services clients by ethnicity and age</w:t>
      </w:r>
      <w:bookmarkEnd w:id="17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306"/>
        <w:gridCol w:w="1341"/>
        <w:gridCol w:w="1342"/>
        <w:gridCol w:w="1342"/>
        <w:gridCol w:w="1341"/>
        <w:gridCol w:w="1342"/>
        <w:gridCol w:w="1342"/>
      </w:tblGrid>
      <w:tr w:rsidR="00DC4E8E" w:rsidRPr="00375FB5" w:rsidTr="00375FB5">
        <w:trPr>
          <w:cantSplit/>
        </w:trPr>
        <w:tc>
          <w:tcPr>
            <w:tcW w:w="1306" w:type="dxa"/>
            <w:tcBorders>
              <w:top w:val="single" w:sz="4" w:space="0" w:color="auto"/>
              <w:bottom w:val="single" w:sz="4" w:space="0" w:color="auto"/>
            </w:tcBorders>
            <w:shd w:val="clear" w:color="auto" w:fill="auto"/>
          </w:tcPr>
          <w:p w:rsidR="00DC4E8E" w:rsidRPr="00375FB5" w:rsidRDefault="00DC4E8E" w:rsidP="00375FB5">
            <w:pPr>
              <w:pStyle w:val="TableText"/>
              <w:spacing w:before="50" w:after="50"/>
              <w:rPr>
                <w:b/>
              </w:rPr>
            </w:pPr>
            <w:r w:rsidRPr="00375FB5">
              <w:rPr>
                <w:b/>
              </w:rPr>
              <w:t>Age</w:t>
            </w:r>
            <w:r w:rsidR="00375FB5">
              <w:rPr>
                <w:b/>
              </w:rPr>
              <w:br/>
            </w:r>
            <w:r w:rsidRPr="00375FB5">
              <w:rPr>
                <w:b/>
              </w:rPr>
              <w:t>(in years)</w:t>
            </w:r>
          </w:p>
        </w:tc>
        <w:tc>
          <w:tcPr>
            <w:tcW w:w="1341" w:type="dxa"/>
            <w:tcBorders>
              <w:top w:val="single" w:sz="4" w:space="0" w:color="auto"/>
              <w:bottom w:val="single" w:sz="4" w:space="0" w:color="auto"/>
            </w:tcBorders>
            <w:shd w:val="clear" w:color="auto" w:fill="auto"/>
          </w:tcPr>
          <w:p w:rsidR="00DC4E8E" w:rsidRPr="00375FB5" w:rsidRDefault="00DC4E8E" w:rsidP="00375FB5">
            <w:pPr>
              <w:pStyle w:val="TableText"/>
              <w:spacing w:before="50" w:after="50"/>
              <w:jc w:val="center"/>
              <w:rPr>
                <w:b/>
              </w:rPr>
            </w:pPr>
            <w:r w:rsidRPr="00375FB5">
              <w:rPr>
                <w:b/>
              </w:rPr>
              <w:t>European/ Other</w:t>
            </w:r>
          </w:p>
        </w:tc>
        <w:tc>
          <w:tcPr>
            <w:tcW w:w="1342" w:type="dxa"/>
            <w:tcBorders>
              <w:top w:val="single" w:sz="4" w:space="0" w:color="auto"/>
              <w:bottom w:val="single" w:sz="4" w:space="0" w:color="auto"/>
            </w:tcBorders>
            <w:shd w:val="clear" w:color="auto" w:fill="auto"/>
          </w:tcPr>
          <w:p w:rsidR="00DC4E8E" w:rsidRPr="00375FB5" w:rsidRDefault="00DC4E8E" w:rsidP="00375FB5">
            <w:pPr>
              <w:pStyle w:val="TableText"/>
              <w:spacing w:before="50" w:after="50"/>
              <w:jc w:val="center"/>
              <w:rPr>
                <w:b/>
              </w:rPr>
            </w:pPr>
            <w:r w:rsidRPr="00375FB5">
              <w:rPr>
                <w:b/>
              </w:rPr>
              <w:t>Māori</w:t>
            </w:r>
          </w:p>
        </w:tc>
        <w:tc>
          <w:tcPr>
            <w:tcW w:w="1342" w:type="dxa"/>
            <w:tcBorders>
              <w:top w:val="single" w:sz="4" w:space="0" w:color="auto"/>
              <w:bottom w:val="single" w:sz="4" w:space="0" w:color="auto"/>
            </w:tcBorders>
            <w:shd w:val="clear" w:color="auto" w:fill="auto"/>
          </w:tcPr>
          <w:p w:rsidR="00DC4E8E" w:rsidRPr="00375FB5" w:rsidRDefault="00DC4E8E" w:rsidP="00375FB5">
            <w:pPr>
              <w:pStyle w:val="TableText"/>
              <w:spacing w:before="50" w:after="50"/>
              <w:jc w:val="center"/>
              <w:rPr>
                <w:b/>
              </w:rPr>
            </w:pPr>
            <w:r w:rsidRPr="00375FB5">
              <w:rPr>
                <w:b/>
              </w:rPr>
              <w:t>Pacific</w:t>
            </w:r>
          </w:p>
        </w:tc>
        <w:tc>
          <w:tcPr>
            <w:tcW w:w="1341" w:type="dxa"/>
            <w:tcBorders>
              <w:top w:val="single" w:sz="4" w:space="0" w:color="auto"/>
              <w:bottom w:val="single" w:sz="4" w:space="0" w:color="auto"/>
            </w:tcBorders>
            <w:shd w:val="clear" w:color="auto" w:fill="auto"/>
          </w:tcPr>
          <w:p w:rsidR="00DC4E8E" w:rsidRPr="00375FB5" w:rsidRDefault="00DC4E8E" w:rsidP="00375FB5">
            <w:pPr>
              <w:pStyle w:val="TableText"/>
              <w:spacing w:before="50" w:after="50"/>
              <w:jc w:val="center"/>
              <w:rPr>
                <w:b/>
              </w:rPr>
            </w:pPr>
            <w:r w:rsidRPr="00375FB5">
              <w:rPr>
                <w:b/>
              </w:rPr>
              <w:t>Asian</w:t>
            </w:r>
          </w:p>
        </w:tc>
        <w:tc>
          <w:tcPr>
            <w:tcW w:w="1342" w:type="dxa"/>
            <w:tcBorders>
              <w:top w:val="single" w:sz="4" w:space="0" w:color="auto"/>
              <w:bottom w:val="single" w:sz="4" w:space="0" w:color="auto"/>
            </w:tcBorders>
            <w:shd w:val="clear" w:color="auto" w:fill="auto"/>
          </w:tcPr>
          <w:p w:rsidR="00DC4E8E" w:rsidRPr="00375FB5" w:rsidRDefault="00DC4E8E" w:rsidP="00375FB5">
            <w:pPr>
              <w:pStyle w:val="TableText"/>
              <w:spacing w:before="50" w:after="50"/>
              <w:jc w:val="center"/>
              <w:rPr>
                <w:b/>
              </w:rPr>
            </w:pPr>
            <w:r w:rsidRPr="00375FB5">
              <w:rPr>
                <w:b/>
              </w:rPr>
              <w:t>Not stated</w:t>
            </w:r>
          </w:p>
        </w:tc>
        <w:tc>
          <w:tcPr>
            <w:tcW w:w="1342" w:type="dxa"/>
            <w:tcBorders>
              <w:top w:val="single" w:sz="4" w:space="0" w:color="auto"/>
              <w:bottom w:val="single" w:sz="4" w:space="0" w:color="auto"/>
            </w:tcBorders>
            <w:shd w:val="clear" w:color="auto" w:fill="auto"/>
          </w:tcPr>
          <w:p w:rsidR="00DC4E8E" w:rsidRPr="00375FB5" w:rsidRDefault="00DC4E8E" w:rsidP="00375FB5">
            <w:pPr>
              <w:pStyle w:val="TableText"/>
              <w:spacing w:before="50" w:after="50"/>
              <w:jc w:val="center"/>
              <w:rPr>
                <w:b/>
              </w:rPr>
            </w:pPr>
            <w:r w:rsidRPr="00375FB5">
              <w:rPr>
                <w:b/>
              </w:rPr>
              <w:t>Total</w:t>
            </w:r>
          </w:p>
        </w:tc>
      </w:tr>
      <w:tr w:rsidR="00DC4E8E" w:rsidTr="00375FB5">
        <w:trPr>
          <w:cantSplit/>
        </w:trPr>
        <w:tc>
          <w:tcPr>
            <w:tcW w:w="1306" w:type="dxa"/>
            <w:tcBorders>
              <w:top w:val="single" w:sz="4" w:space="0" w:color="auto"/>
              <w:bottom w:val="nil"/>
            </w:tcBorders>
            <w:shd w:val="clear" w:color="auto" w:fill="F2F2F2" w:themeFill="background1" w:themeFillShade="F2"/>
          </w:tcPr>
          <w:p w:rsidR="00DC4E8E" w:rsidRDefault="00DC4E8E" w:rsidP="00375FB5">
            <w:pPr>
              <w:pStyle w:val="TableText"/>
              <w:spacing w:before="50" w:after="50"/>
            </w:pPr>
            <w:r>
              <w:t>0–4</w:t>
            </w:r>
          </w:p>
        </w:tc>
        <w:tc>
          <w:tcPr>
            <w:tcW w:w="1341"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764"/>
              </w:tabs>
              <w:spacing w:before="50" w:after="50"/>
            </w:pPr>
            <w:r>
              <w:t>1</w:t>
            </w:r>
          </w:p>
        </w:tc>
        <w:tc>
          <w:tcPr>
            <w:tcW w:w="1342"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764"/>
              </w:tabs>
              <w:spacing w:before="50" w:after="50"/>
            </w:pPr>
          </w:p>
        </w:tc>
        <w:tc>
          <w:tcPr>
            <w:tcW w:w="1342"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764"/>
              </w:tabs>
              <w:spacing w:before="50" w:after="50"/>
            </w:pPr>
          </w:p>
        </w:tc>
        <w:tc>
          <w:tcPr>
            <w:tcW w:w="1341"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764"/>
              </w:tabs>
              <w:spacing w:before="50" w:after="50"/>
            </w:pPr>
          </w:p>
        </w:tc>
        <w:tc>
          <w:tcPr>
            <w:tcW w:w="1342"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764"/>
              </w:tabs>
              <w:spacing w:before="50" w:after="50"/>
            </w:pPr>
          </w:p>
        </w:tc>
        <w:tc>
          <w:tcPr>
            <w:tcW w:w="1342"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764"/>
              </w:tabs>
              <w:spacing w:before="50" w:after="50"/>
            </w:pPr>
            <w:r>
              <w:t>1</w:t>
            </w:r>
          </w:p>
        </w:tc>
      </w:tr>
      <w:tr w:rsidR="00DC4E8E" w:rsidTr="00375FB5">
        <w:trPr>
          <w:cantSplit/>
        </w:trPr>
        <w:tc>
          <w:tcPr>
            <w:tcW w:w="1306" w:type="dxa"/>
            <w:tcBorders>
              <w:top w:val="nil"/>
              <w:bottom w:val="nil"/>
            </w:tcBorders>
            <w:shd w:val="clear" w:color="auto" w:fill="auto"/>
          </w:tcPr>
          <w:p w:rsidR="00DC4E8E" w:rsidRDefault="00DC4E8E" w:rsidP="00375FB5">
            <w:pPr>
              <w:pStyle w:val="TableText"/>
              <w:spacing w:before="50" w:after="50"/>
            </w:pPr>
            <w:r>
              <w:t>5–9</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4</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2</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1</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1</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8</w:t>
            </w:r>
          </w:p>
        </w:tc>
      </w:tr>
      <w:tr w:rsidR="00DC4E8E" w:rsidTr="00375FB5">
        <w:trPr>
          <w:cantSplit/>
        </w:trPr>
        <w:tc>
          <w:tcPr>
            <w:tcW w:w="1306" w:type="dxa"/>
            <w:tcBorders>
              <w:top w:val="nil"/>
              <w:bottom w:val="nil"/>
            </w:tcBorders>
            <w:shd w:val="clear" w:color="auto" w:fill="F2F2F2" w:themeFill="background1" w:themeFillShade="F2"/>
          </w:tcPr>
          <w:p w:rsidR="00DC4E8E" w:rsidRDefault="00DC4E8E" w:rsidP="00375FB5">
            <w:pPr>
              <w:pStyle w:val="TableText"/>
              <w:spacing w:before="50" w:after="50"/>
            </w:pPr>
            <w:r>
              <w:t>10–14</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27</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10</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39</w:t>
            </w:r>
          </w:p>
        </w:tc>
      </w:tr>
      <w:tr w:rsidR="00DC4E8E" w:rsidTr="00375FB5">
        <w:trPr>
          <w:cantSplit/>
        </w:trPr>
        <w:tc>
          <w:tcPr>
            <w:tcW w:w="1306" w:type="dxa"/>
            <w:tcBorders>
              <w:top w:val="nil"/>
              <w:bottom w:val="nil"/>
            </w:tcBorders>
            <w:shd w:val="clear" w:color="auto" w:fill="auto"/>
          </w:tcPr>
          <w:p w:rsidR="00DC4E8E" w:rsidRDefault="00DC4E8E" w:rsidP="00375FB5">
            <w:pPr>
              <w:pStyle w:val="TableText"/>
              <w:spacing w:before="50" w:after="50"/>
            </w:pPr>
            <w:r>
              <w:t>15–19</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174</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60</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9</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9</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3</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255</w:t>
            </w:r>
          </w:p>
        </w:tc>
      </w:tr>
      <w:tr w:rsidR="00DC4E8E" w:rsidTr="00375FB5">
        <w:trPr>
          <w:cantSplit/>
        </w:trPr>
        <w:tc>
          <w:tcPr>
            <w:tcW w:w="1306" w:type="dxa"/>
            <w:tcBorders>
              <w:top w:val="nil"/>
              <w:bottom w:val="nil"/>
            </w:tcBorders>
            <w:shd w:val="clear" w:color="auto" w:fill="F2F2F2" w:themeFill="background1" w:themeFillShade="F2"/>
          </w:tcPr>
          <w:p w:rsidR="00DC4E8E" w:rsidRDefault="00DC4E8E" w:rsidP="00375FB5">
            <w:pPr>
              <w:pStyle w:val="TableText"/>
              <w:spacing w:before="50" w:after="50"/>
            </w:pPr>
            <w:r>
              <w:t>20–24</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353</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73</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18</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19</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11</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474</w:t>
            </w:r>
          </w:p>
        </w:tc>
      </w:tr>
      <w:tr w:rsidR="00DC4E8E" w:rsidTr="00375FB5">
        <w:trPr>
          <w:cantSplit/>
        </w:trPr>
        <w:tc>
          <w:tcPr>
            <w:tcW w:w="1306" w:type="dxa"/>
            <w:tcBorders>
              <w:top w:val="nil"/>
              <w:bottom w:val="nil"/>
            </w:tcBorders>
            <w:shd w:val="clear" w:color="auto" w:fill="auto"/>
          </w:tcPr>
          <w:p w:rsidR="00DC4E8E" w:rsidRDefault="00DC4E8E" w:rsidP="00375FB5">
            <w:pPr>
              <w:pStyle w:val="TableText"/>
              <w:spacing w:before="50" w:after="50"/>
            </w:pPr>
            <w:r>
              <w:t>25–29</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348</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85</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20</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18</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25</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496</w:t>
            </w:r>
          </w:p>
        </w:tc>
      </w:tr>
      <w:tr w:rsidR="00DC4E8E" w:rsidTr="00375FB5">
        <w:trPr>
          <w:cantSplit/>
        </w:trPr>
        <w:tc>
          <w:tcPr>
            <w:tcW w:w="1306" w:type="dxa"/>
            <w:tcBorders>
              <w:top w:val="nil"/>
              <w:bottom w:val="nil"/>
            </w:tcBorders>
            <w:shd w:val="clear" w:color="auto" w:fill="F2F2F2" w:themeFill="background1" w:themeFillShade="F2"/>
          </w:tcPr>
          <w:p w:rsidR="00DC4E8E" w:rsidRDefault="00DC4E8E" w:rsidP="00375FB5">
            <w:pPr>
              <w:pStyle w:val="TableText"/>
              <w:spacing w:before="50" w:after="50"/>
            </w:pPr>
            <w:r>
              <w:t>30–34</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379</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102</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31</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19</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9</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540</w:t>
            </w:r>
          </w:p>
        </w:tc>
      </w:tr>
      <w:tr w:rsidR="00DC4E8E" w:rsidTr="00375FB5">
        <w:trPr>
          <w:cantSplit/>
        </w:trPr>
        <w:tc>
          <w:tcPr>
            <w:tcW w:w="1306" w:type="dxa"/>
            <w:tcBorders>
              <w:top w:val="nil"/>
              <w:bottom w:val="nil"/>
            </w:tcBorders>
            <w:shd w:val="clear" w:color="auto" w:fill="auto"/>
          </w:tcPr>
          <w:p w:rsidR="00DC4E8E" w:rsidRDefault="00DC4E8E" w:rsidP="00375FB5">
            <w:pPr>
              <w:pStyle w:val="TableText"/>
              <w:spacing w:before="50" w:after="50"/>
            </w:pPr>
            <w:r>
              <w:t>35–39</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447</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99</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27</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7</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19</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599</w:t>
            </w:r>
          </w:p>
        </w:tc>
      </w:tr>
      <w:tr w:rsidR="00DC4E8E" w:rsidTr="00375FB5">
        <w:trPr>
          <w:cantSplit/>
        </w:trPr>
        <w:tc>
          <w:tcPr>
            <w:tcW w:w="1306" w:type="dxa"/>
            <w:tcBorders>
              <w:top w:val="nil"/>
              <w:bottom w:val="nil"/>
            </w:tcBorders>
            <w:shd w:val="clear" w:color="auto" w:fill="F2F2F2" w:themeFill="background1" w:themeFillShade="F2"/>
          </w:tcPr>
          <w:p w:rsidR="00DC4E8E" w:rsidRDefault="00DC4E8E" w:rsidP="00375FB5">
            <w:pPr>
              <w:pStyle w:val="TableText"/>
              <w:spacing w:before="50" w:after="50"/>
            </w:pPr>
            <w:r>
              <w:t>40–44</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593</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111</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25</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10</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34</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773</w:t>
            </w:r>
          </w:p>
        </w:tc>
      </w:tr>
      <w:tr w:rsidR="00DC4E8E" w:rsidTr="00375FB5">
        <w:trPr>
          <w:cantSplit/>
        </w:trPr>
        <w:tc>
          <w:tcPr>
            <w:tcW w:w="1306" w:type="dxa"/>
            <w:tcBorders>
              <w:top w:val="nil"/>
              <w:bottom w:val="nil"/>
            </w:tcBorders>
            <w:shd w:val="clear" w:color="auto" w:fill="auto"/>
          </w:tcPr>
          <w:p w:rsidR="00DC4E8E" w:rsidRDefault="00DC4E8E" w:rsidP="00375FB5">
            <w:pPr>
              <w:pStyle w:val="TableText"/>
              <w:spacing w:before="50" w:after="50"/>
            </w:pPr>
            <w:r>
              <w:t>45–49</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653</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140</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31</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11</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31</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866</w:t>
            </w:r>
          </w:p>
        </w:tc>
      </w:tr>
      <w:tr w:rsidR="00DC4E8E" w:rsidTr="00375FB5">
        <w:trPr>
          <w:cantSplit/>
        </w:trPr>
        <w:tc>
          <w:tcPr>
            <w:tcW w:w="1306" w:type="dxa"/>
            <w:tcBorders>
              <w:top w:val="nil"/>
              <w:bottom w:val="nil"/>
            </w:tcBorders>
            <w:shd w:val="clear" w:color="auto" w:fill="F2F2F2" w:themeFill="background1" w:themeFillShade="F2"/>
          </w:tcPr>
          <w:p w:rsidR="00DC4E8E" w:rsidRDefault="00DC4E8E" w:rsidP="00375FB5">
            <w:pPr>
              <w:pStyle w:val="TableText"/>
              <w:spacing w:before="50" w:after="50"/>
            </w:pPr>
            <w:r>
              <w:t>50–54</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681</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99</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21</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7</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47</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855</w:t>
            </w:r>
          </w:p>
        </w:tc>
      </w:tr>
      <w:tr w:rsidR="00DC4E8E" w:rsidTr="00375FB5">
        <w:trPr>
          <w:cantSplit/>
        </w:trPr>
        <w:tc>
          <w:tcPr>
            <w:tcW w:w="1306" w:type="dxa"/>
            <w:tcBorders>
              <w:top w:val="nil"/>
              <w:bottom w:val="nil"/>
            </w:tcBorders>
            <w:shd w:val="clear" w:color="auto" w:fill="auto"/>
          </w:tcPr>
          <w:p w:rsidR="00DC4E8E" w:rsidRDefault="00DC4E8E" w:rsidP="00375FB5">
            <w:pPr>
              <w:pStyle w:val="TableText"/>
              <w:spacing w:before="50" w:after="50"/>
            </w:pPr>
            <w:r>
              <w:t>55–59</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513</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82</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8</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5</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28</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636</w:t>
            </w:r>
          </w:p>
        </w:tc>
      </w:tr>
      <w:tr w:rsidR="00DC4E8E" w:rsidTr="00375FB5">
        <w:trPr>
          <w:cantSplit/>
        </w:trPr>
        <w:tc>
          <w:tcPr>
            <w:tcW w:w="1306" w:type="dxa"/>
            <w:tcBorders>
              <w:top w:val="nil"/>
              <w:bottom w:val="nil"/>
            </w:tcBorders>
            <w:shd w:val="clear" w:color="auto" w:fill="F2F2F2" w:themeFill="background1" w:themeFillShade="F2"/>
          </w:tcPr>
          <w:p w:rsidR="00DC4E8E" w:rsidRDefault="00DC4E8E" w:rsidP="00375FB5">
            <w:pPr>
              <w:pStyle w:val="TableText"/>
              <w:spacing w:before="50" w:after="50"/>
            </w:pPr>
            <w:r>
              <w:t>60–64</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352</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46</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6</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20</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424</w:t>
            </w:r>
          </w:p>
        </w:tc>
      </w:tr>
      <w:tr w:rsidR="00DC4E8E" w:rsidTr="00375FB5">
        <w:trPr>
          <w:cantSplit/>
        </w:trPr>
        <w:tc>
          <w:tcPr>
            <w:tcW w:w="1306" w:type="dxa"/>
            <w:tcBorders>
              <w:top w:val="nil"/>
              <w:bottom w:val="nil"/>
            </w:tcBorders>
            <w:shd w:val="clear" w:color="auto" w:fill="auto"/>
          </w:tcPr>
          <w:p w:rsidR="00DC4E8E" w:rsidRDefault="00DC4E8E" w:rsidP="00375FB5">
            <w:pPr>
              <w:pStyle w:val="TableText"/>
              <w:spacing w:before="50" w:after="50"/>
            </w:pPr>
            <w:r>
              <w:t>65–69</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225</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18</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6</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3</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9</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261</w:t>
            </w:r>
          </w:p>
        </w:tc>
      </w:tr>
      <w:tr w:rsidR="00DC4E8E" w:rsidTr="00375FB5">
        <w:trPr>
          <w:cantSplit/>
        </w:trPr>
        <w:tc>
          <w:tcPr>
            <w:tcW w:w="1306" w:type="dxa"/>
            <w:tcBorders>
              <w:top w:val="nil"/>
              <w:bottom w:val="nil"/>
            </w:tcBorders>
            <w:shd w:val="clear" w:color="auto" w:fill="F2F2F2" w:themeFill="background1" w:themeFillShade="F2"/>
          </w:tcPr>
          <w:p w:rsidR="00DC4E8E" w:rsidRDefault="00DC4E8E" w:rsidP="00375FB5">
            <w:pPr>
              <w:pStyle w:val="TableText"/>
              <w:spacing w:before="50" w:after="50"/>
            </w:pPr>
            <w:r>
              <w:t>70–74</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132</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6</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2</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9</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149</w:t>
            </w:r>
          </w:p>
        </w:tc>
      </w:tr>
      <w:tr w:rsidR="00DC4E8E" w:rsidTr="00375FB5">
        <w:trPr>
          <w:cantSplit/>
        </w:trPr>
        <w:tc>
          <w:tcPr>
            <w:tcW w:w="1306" w:type="dxa"/>
            <w:tcBorders>
              <w:top w:val="nil"/>
              <w:bottom w:val="nil"/>
            </w:tcBorders>
            <w:shd w:val="clear" w:color="auto" w:fill="auto"/>
          </w:tcPr>
          <w:p w:rsidR="00DC4E8E" w:rsidRDefault="00DC4E8E" w:rsidP="00375FB5">
            <w:pPr>
              <w:pStyle w:val="TableText"/>
              <w:spacing w:before="50" w:after="50"/>
            </w:pPr>
            <w:r>
              <w:t>75–79</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54</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7</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2</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63</w:t>
            </w:r>
          </w:p>
        </w:tc>
      </w:tr>
      <w:tr w:rsidR="00DC4E8E" w:rsidTr="00375FB5">
        <w:trPr>
          <w:cantSplit/>
        </w:trPr>
        <w:tc>
          <w:tcPr>
            <w:tcW w:w="1306" w:type="dxa"/>
            <w:tcBorders>
              <w:top w:val="nil"/>
              <w:bottom w:val="nil"/>
            </w:tcBorders>
            <w:shd w:val="clear" w:color="auto" w:fill="F2F2F2" w:themeFill="background1" w:themeFillShade="F2"/>
          </w:tcPr>
          <w:p w:rsidR="00DC4E8E" w:rsidRDefault="00DC4E8E" w:rsidP="00375FB5">
            <w:pPr>
              <w:pStyle w:val="TableText"/>
              <w:spacing w:before="50" w:after="50"/>
            </w:pPr>
            <w:r>
              <w:t>80–84</w:t>
            </w: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23</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2</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p>
        </w:tc>
        <w:tc>
          <w:tcPr>
            <w:tcW w:w="1341"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1</w:t>
            </w:r>
          </w:p>
        </w:tc>
        <w:tc>
          <w:tcPr>
            <w:tcW w:w="1342" w:type="dxa"/>
            <w:tcBorders>
              <w:top w:val="nil"/>
              <w:bottom w:val="nil"/>
            </w:tcBorders>
            <w:shd w:val="clear" w:color="auto" w:fill="F2F2F2" w:themeFill="background1" w:themeFillShade="F2"/>
          </w:tcPr>
          <w:p w:rsidR="00DC4E8E" w:rsidRDefault="00DC4E8E" w:rsidP="00375FB5">
            <w:pPr>
              <w:pStyle w:val="TableText"/>
              <w:tabs>
                <w:tab w:val="decimal" w:pos="764"/>
              </w:tabs>
              <w:spacing w:before="50" w:after="50"/>
            </w:pPr>
            <w:r>
              <w:t>26</w:t>
            </w:r>
          </w:p>
        </w:tc>
      </w:tr>
      <w:tr w:rsidR="00DC4E8E" w:rsidTr="00375FB5">
        <w:trPr>
          <w:cantSplit/>
        </w:trPr>
        <w:tc>
          <w:tcPr>
            <w:tcW w:w="1306" w:type="dxa"/>
            <w:tcBorders>
              <w:top w:val="nil"/>
              <w:bottom w:val="nil"/>
            </w:tcBorders>
            <w:shd w:val="clear" w:color="auto" w:fill="auto"/>
          </w:tcPr>
          <w:p w:rsidR="00DC4E8E" w:rsidRDefault="00DC4E8E" w:rsidP="00375FB5">
            <w:pPr>
              <w:pStyle w:val="TableText"/>
              <w:spacing w:before="50" w:after="50"/>
            </w:pPr>
            <w:r>
              <w:t>85+</w:t>
            </w: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r>
              <w:t>9</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p>
        </w:tc>
        <w:tc>
          <w:tcPr>
            <w:tcW w:w="1341" w:type="dxa"/>
            <w:tcBorders>
              <w:top w:val="nil"/>
              <w:bottom w:val="nil"/>
            </w:tcBorders>
            <w:shd w:val="clear" w:color="auto" w:fill="auto"/>
          </w:tcPr>
          <w:p w:rsidR="00DC4E8E" w:rsidRDefault="00DC4E8E" w:rsidP="00375FB5">
            <w:pPr>
              <w:pStyle w:val="TableText"/>
              <w:tabs>
                <w:tab w:val="decimal" w:pos="764"/>
              </w:tabs>
              <w:spacing w:before="50" w:after="50"/>
            </w:pP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1</w:t>
            </w:r>
          </w:p>
        </w:tc>
        <w:tc>
          <w:tcPr>
            <w:tcW w:w="1342" w:type="dxa"/>
            <w:tcBorders>
              <w:top w:val="nil"/>
              <w:bottom w:val="nil"/>
            </w:tcBorders>
            <w:shd w:val="clear" w:color="auto" w:fill="auto"/>
          </w:tcPr>
          <w:p w:rsidR="00DC4E8E" w:rsidRDefault="00DC4E8E" w:rsidP="00375FB5">
            <w:pPr>
              <w:pStyle w:val="TableText"/>
              <w:tabs>
                <w:tab w:val="decimal" w:pos="764"/>
              </w:tabs>
              <w:spacing w:before="50" w:after="50"/>
            </w:pPr>
            <w:r>
              <w:t>10</w:t>
            </w:r>
          </w:p>
        </w:tc>
      </w:tr>
      <w:tr w:rsidR="00DC4E8E" w:rsidRPr="00375FB5" w:rsidTr="00375FB5">
        <w:trPr>
          <w:cantSplit/>
        </w:trPr>
        <w:tc>
          <w:tcPr>
            <w:tcW w:w="1306" w:type="dxa"/>
            <w:tcBorders>
              <w:top w:val="nil"/>
              <w:bottom w:val="nil"/>
            </w:tcBorders>
            <w:shd w:val="clear" w:color="auto" w:fill="F2F2F2" w:themeFill="background1" w:themeFillShade="F2"/>
          </w:tcPr>
          <w:p w:rsidR="00DC4E8E" w:rsidRPr="00375FB5" w:rsidRDefault="00DC4E8E" w:rsidP="00375FB5">
            <w:pPr>
              <w:pStyle w:val="TableText"/>
              <w:spacing w:before="50" w:after="50"/>
              <w:rPr>
                <w:b/>
              </w:rPr>
            </w:pPr>
            <w:r w:rsidRPr="00375FB5">
              <w:rPr>
                <w:b/>
              </w:rPr>
              <w:t>Total</w:t>
            </w:r>
          </w:p>
        </w:tc>
        <w:tc>
          <w:tcPr>
            <w:tcW w:w="1341" w:type="dxa"/>
            <w:tcBorders>
              <w:top w:val="nil"/>
              <w:bottom w:val="nil"/>
            </w:tcBorders>
            <w:shd w:val="clear" w:color="auto" w:fill="F2F2F2" w:themeFill="background1" w:themeFillShade="F2"/>
          </w:tcPr>
          <w:p w:rsidR="00DC4E8E" w:rsidRPr="00375FB5" w:rsidRDefault="00DC4E8E" w:rsidP="00375FB5">
            <w:pPr>
              <w:pStyle w:val="TableText"/>
              <w:tabs>
                <w:tab w:val="decimal" w:pos="764"/>
              </w:tabs>
              <w:spacing w:before="50" w:after="50"/>
              <w:rPr>
                <w:b/>
              </w:rPr>
            </w:pPr>
            <w:r w:rsidRPr="00375FB5">
              <w:rPr>
                <w:b/>
              </w:rPr>
              <w:t>4968</w:t>
            </w:r>
          </w:p>
        </w:tc>
        <w:tc>
          <w:tcPr>
            <w:tcW w:w="1342" w:type="dxa"/>
            <w:tcBorders>
              <w:top w:val="nil"/>
              <w:bottom w:val="nil"/>
            </w:tcBorders>
            <w:shd w:val="clear" w:color="auto" w:fill="F2F2F2" w:themeFill="background1" w:themeFillShade="F2"/>
          </w:tcPr>
          <w:p w:rsidR="00DC4E8E" w:rsidRPr="00375FB5" w:rsidRDefault="00DC4E8E" w:rsidP="00375FB5">
            <w:pPr>
              <w:pStyle w:val="TableText"/>
              <w:tabs>
                <w:tab w:val="decimal" w:pos="764"/>
              </w:tabs>
              <w:spacing w:before="50" w:after="50"/>
              <w:rPr>
                <w:b/>
              </w:rPr>
            </w:pPr>
            <w:r w:rsidRPr="00375FB5">
              <w:rPr>
                <w:b/>
              </w:rPr>
              <w:t>942</w:t>
            </w:r>
          </w:p>
        </w:tc>
        <w:tc>
          <w:tcPr>
            <w:tcW w:w="1342" w:type="dxa"/>
            <w:tcBorders>
              <w:top w:val="nil"/>
              <w:bottom w:val="nil"/>
            </w:tcBorders>
            <w:shd w:val="clear" w:color="auto" w:fill="F2F2F2" w:themeFill="background1" w:themeFillShade="F2"/>
          </w:tcPr>
          <w:p w:rsidR="00DC4E8E" w:rsidRPr="00375FB5" w:rsidRDefault="00DC4E8E" w:rsidP="00375FB5">
            <w:pPr>
              <w:pStyle w:val="TableText"/>
              <w:tabs>
                <w:tab w:val="decimal" w:pos="764"/>
              </w:tabs>
              <w:spacing w:before="50" w:after="50"/>
              <w:rPr>
                <w:b/>
              </w:rPr>
            </w:pPr>
            <w:r w:rsidRPr="00375FB5">
              <w:rPr>
                <w:b/>
              </w:rPr>
              <w:t>202</w:t>
            </w:r>
          </w:p>
        </w:tc>
        <w:tc>
          <w:tcPr>
            <w:tcW w:w="1341" w:type="dxa"/>
            <w:tcBorders>
              <w:top w:val="nil"/>
              <w:bottom w:val="nil"/>
            </w:tcBorders>
            <w:shd w:val="clear" w:color="auto" w:fill="F2F2F2" w:themeFill="background1" w:themeFillShade="F2"/>
          </w:tcPr>
          <w:p w:rsidR="00DC4E8E" w:rsidRPr="00375FB5" w:rsidRDefault="00DC4E8E" w:rsidP="00375FB5">
            <w:pPr>
              <w:pStyle w:val="TableText"/>
              <w:tabs>
                <w:tab w:val="decimal" w:pos="764"/>
              </w:tabs>
              <w:spacing w:before="50" w:after="50"/>
              <w:rPr>
                <w:b/>
              </w:rPr>
            </w:pPr>
            <w:r w:rsidRPr="00375FB5">
              <w:rPr>
                <w:b/>
              </w:rPr>
              <w:t>112</w:t>
            </w:r>
          </w:p>
        </w:tc>
        <w:tc>
          <w:tcPr>
            <w:tcW w:w="1342" w:type="dxa"/>
            <w:tcBorders>
              <w:top w:val="nil"/>
              <w:bottom w:val="nil"/>
            </w:tcBorders>
            <w:shd w:val="clear" w:color="auto" w:fill="F2F2F2" w:themeFill="background1" w:themeFillShade="F2"/>
          </w:tcPr>
          <w:p w:rsidR="00DC4E8E" w:rsidRPr="00375FB5" w:rsidRDefault="00DC4E8E" w:rsidP="00375FB5">
            <w:pPr>
              <w:pStyle w:val="TableText"/>
              <w:tabs>
                <w:tab w:val="decimal" w:pos="764"/>
              </w:tabs>
              <w:spacing w:before="50" w:after="50"/>
              <w:rPr>
                <w:b/>
              </w:rPr>
            </w:pPr>
            <w:r w:rsidRPr="00375FB5">
              <w:rPr>
                <w:b/>
              </w:rPr>
              <w:t>251</w:t>
            </w:r>
          </w:p>
        </w:tc>
        <w:tc>
          <w:tcPr>
            <w:tcW w:w="1342" w:type="dxa"/>
            <w:tcBorders>
              <w:top w:val="nil"/>
              <w:bottom w:val="nil"/>
            </w:tcBorders>
            <w:shd w:val="clear" w:color="auto" w:fill="F2F2F2" w:themeFill="background1" w:themeFillShade="F2"/>
          </w:tcPr>
          <w:p w:rsidR="00DC4E8E" w:rsidRPr="00375FB5" w:rsidRDefault="00DC4E8E" w:rsidP="00375FB5">
            <w:pPr>
              <w:pStyle w:val="TableText"/>
              <w:tabs>
                <w:tab w:val="decimal" w:pos="764"/>
              </w:tabs>
              <w:spacing w:before="50" w:after="50"/>
              <w:rPr>
                <w:b/>
              </w:rPr>
            </w:pPr>
            <w:r w:rsidRPr="00375FB5">
              <w:rPr>
                <w:b/>
              </w:rPr>
              <w:t>6475</w:t>
            </w:r>
          </w:p>
        </w:tc>
      </w:tr>
      <w:tr w:rsidR="00DC4E8E" w:rsidTr="00375FB5">
        <w:trPr>
          <w:cantSplit/>
        </w:trPr>
        <w:tc>
          <w:tcPr>
            <w:tcW w:w="1306" w:type="dxa"/>
            <w:tcBorders>
              <w:top w:val="nil"/>
            </w:tcBorders>
            <w:shd w:val="clear" w:color="auto" w:fill="auto"/>
          </w:tcPr>
          <w:p w:rsidR="00DC4E8E" w:rsidRDefault="00DC4E8E" w:rsidP="00375FB5">
            <w:pPr>
              <w:pStyle w:val="TableText"/>
              <w:spacing w:before="50" w:after="50"/>
            </w:pPr>
          </w:p>
        </w:tc>
        <w:tc>
          <w:tcPr>
            <w:tcW w:w="1341" w:type="dxa"/>
            <w:tcBorders>
              <w:top w:val="nil"/>
            </w:tcBorders>
            <w:shd w:val="clear" w:color="auto" w:fill="auto"/>
          </w:tcPr>
          <w:p w:rsidR="00DC4E8E" w:rsidRDefault="00DC4E8E" w:rsidP="00375FB5">
            <w:pPr>
              <w:pStyle w:val="TableText"/>
              <w:tabs>
                <w:tab w:val="decimal" w:pos="622"/>
              </w:tabs>
              <w:spacing w:before="50" w:after="50"/>
            </w:pPr>
            <w:r>
              <w:t>77%</w:t>
            </w:r>
          </w:p>
        </w:tc>
        <w:tc>
          <w:tcPr>
            <w:tcW w:w="1342" w:type="dxa"/>
            <w:tcBorders>
              <w:top w:val="nil"/>
            </w:tcBorders>
            <w:shd w:val="clear" w:color="auto" w:fill="auto"/>
          </w:tcPr>
          <w:p w:rsidR="00DC4E8E" w:rsidRDefault="00DC4E8E" w:rsidP="00375FB5">
            <w:pPr>
              <w:pStyle w:val="TableText"/>
              <w:tabs>
                <w:tab w:val="decimal" w:pos="622"/>
              </w:tabs>
              <w:spacing w:before="50" w:after="50"/>
            </w:pPr>
            <w:r>
              <w:t>15%</w:t>
            </w:r>
          </w:p>
        </w:tc>
        <w:tc>
          <w:tcPr>
            <w:tcW w:w="1342" w:type="dxa"/>
            <w:tcBorders>
              <w:top w:val="nil"/>
            </w:tcBorders>
            <w:shd w:val="clear" w:color="auto" w:fill="auto"/>
          </w:tcPr>
          <w:p w:rsidR="00DC4E8E" w:rsidRDefault="00DC4E8E" w:rsidP="00375FB5">
            <w:pPr>
              <w:pStyle w:val="TableText"/>
              <w:tabs>
                <w:tab w:val="decimal" w:pos="622"/>
              </w:tabs>
              <w:spacing w:before="50" w:after="50"/>
            </w:pPr>
            <w:r>
              <w:t>3%</w:t>
            </w:r>
          </w:p>
        </w:tc>
        <w:tc>
          <w:tcPr>
            <w:tcW w:w="1341" w:type="dxa"/>
            <w:tcBorders>
              <w:top w:val="nil"/>
            </w:tcBorders>
            <w:shd w:val="clear" w:color="auto" w:fill="auto"/>
          </w:tcPr>
          <w:p w:rsidR="00DC4E8E" w:rsidRDefault="00DC4E8E" w:rsidP="00375FB5">
            <w:pPr>
              <w:pStyle w:val="TableText"/>
              <w:tabs>
                <w:tab w:val="decimal" w:pos="622"/>
              </w:tabs>
              <w:spacing w:before="50" w:after="50"/>
            </w:pPr>
            <w:r>
              <w:t>2%</w:t>
            </w:r>
          </w:p>
        </w:tc>
        <w:tc>
          <w:tcPr>
            <w:tcW w:w="1342" w:type="dxa"/>
            <w:tcBorders>
              <w:top w:val="nil"/>
            </w:tcBorders>
            <w:shd w:val="clear" w:color="auto" w:fill="auto"/>
          </w:tcPr>
          <w:p w:rsidR="00DC4E8E" w:rsidRDefault="00DC4E8E" w:rsidP="00375FB5">
            <w:pPr>
              <w:pStyle w:val="TableText"/>
              <w:tabs>
                <w:tab w:val="decimal" w:pos="622"/>
              </w:tabs>
              <w:spacing w:before="50" w:after="50"/>
            </w:pPr>
            <w:r>
              <w:t>3%</w:t>
            </w:r>
          </w:p>
        </w:tc>
        <w:tc>
          <w:tcPr>
            <w:tcW w:w="1342" w:type="dxa"/>
            <w:tcBorders>
              <w:top w:val="nil"/>
            </w:tcBorders>
            <w:shd w:val="clear" w:color="auto" w:fill="auto"/>
          </w:tcPr>
          <w:p w:rsidR="00DC4E8E" w:rsidRDefault="00DC4E8E" w:rsidP="00375FB5">
            <w:pPr>
              <w:pStyle w:val="TableText"/>
              <w:tabs>
                <w:tab w:val="decimal" w:pos="622"/>
              </w:tabs>
              <w:spacing w:before="50" w:after="50"/>
            </w:pPr>
          </w:p>
        </w:tc>
      </w:tr>
    </w:tbl>
    <w:p w:rsidR="00CC7A5F" w:rsidRDefault="00DC4E8E" w:rsidP="00375FB5">
      <w:pPr>
        <w:pStyle w:val="Figure"/>
        <w:spacing w:before="360"/>
      </w:pPr>
      <w:bookmarkStart w:id="180" w:name="_Toc410633686"/>
      <w:r>
        <w:t>Figure 29:</w:t>
      </w:r>
      <w:r w:rsidR="006F50AA">
        <w:t xml:space="preserve"> </w:t>
      </w:r>
      <w:r>
        <w:t>Community residential services clients by ethnicity</w:t>
      </w:r>
      <w:r w:rsidRPr="002F0437">
        <w:t xml:space="preserve"> </w:t>
      </w:r>
      <w:r>
        <w:t>and age</w:t>
      </w:r>
      <w:bookmarkEnd w:id="180"/>
    </w:p>
    <w:p w:rsidR="00DC4E8E" w:rsidRDefault="00DC4E8E" w:rsidP="006F50AA">
      <w:r>
        <w:rPr>
          <w:noProof/>
          <w:lang w:eastAsia="en-NZ"/>
        </w:rPr>
        <w:drawing>
          <wp:inline distT="0" distB="0" distL="0" distR="0" wp14:anchorId="4B9B1B46" wp14:editId="18721ABC">
            <wp:extent cx="5622878" cy="2743200"/>
            <wp:effectExtent l="0" t="0" r="0" b="0"/>
            <wp:docPr id="102" name="Chart 102" title="Figure 29: Community residential services clients by ethnicity and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F50AA" w:rsidRDefault="006F50AA" w:rsidP="006F50AA"/>
    <w:p w:rsidR="00DC4E8E" w:rsidRDefault="00DC4E8E" w:rsidP="006F50AA">
      <w:r>
        <w:t>Observations:</w:t>
      </w:r>
    </w:p>
    <w:p w:rsidR="00DC4E8E" w:rsidRDefault="00DC4E8E" w:rsidP="006F50AA">
      <w:pPr>
        <w:pStyle w:val="Bullet"/>
      </w:pPr>
      <w:r>
        <w:t>Pacific and Asian clients are significantly under-represented users of residential services.</w:t>
      </w:r>
    </w:p>
    <w:p w:rsidR="00DC4E8E" w:rsidRDefault="00DC4E8E" w:rsidP="006F50AA">
      <w:pPr>
        <w:pStyle w:val="Bullet"/>
      </w:pPr>
      <w:r>
        <w:t>Māori are well represented in all age groups between 15 and 64 years.</w:t>
      </w:r>
    </w:p>
    <w:p w:rsidR="00DC4E8E" w:rsidRDefault="00DC4E8E" w:rsidP="006F50AA">
      <w:pPr>
        <w:pStyle w:val="Bullet"/>
      </w:pPr>
      <w:r>
        <w:t xml:space="preserve">European/Other clients are </w:t>
      </w:r>
      <w:r w:rsidR="00130B22">
        <w:t>over-represented</w:t>
      </w:r>
      <w:r>
        <w:t xml:space="preserve"> in all age groups between 10 and 79 years.</w:t>
      </w:r>
    </w:p>
    <w:p w:rsidR="00DC4E8E" w:rsidRPr="006E7B2F" w:rsidRDefault="00DC4E8E" w:rsidP="006F50AA"/>
    <w:p w:rsidR="00DC4E8E" w:rsidRDefault="00DC4E8E" w:rsidP="006F50AA">
      <w:pPr>
        <w:pStyle w:val="Heading3"/>
      </w:pPr>
      <w:bookmarkStart w:id="181" w:name="_Toc409612054"/>
      <w:r>
        <w:t>Marital status</w:t>
      </w:r>
      <w:bookmarkEnd w:id="181"/>
    </w:p>
    <w:p w:rsidR="00DC4E8E" w:rsidRDefault="00DC4E8E" w:rsidP="006F50AA">
      <w:pPr>
        <w:pStyle w:val="Table"/>
      </w:pPr>
      <w:bookmarkStart w:id="182" w:name="_Toc410633604"/>
      <w:r>
        <w:t>Table 34:</w:t>
      </w:r>
      <w:r w:rsidR="006F50AA">
        <w:t xml:space="preserve"> </w:t>
      </w:r>
      <w:r>
        <w:t>Community residential services clients by marital status and sex</w:t>
      </w:r>
      <w:bookmarkEnd w:id="182"/>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395"/>
        <w:gridCol w:w="1240"/>
        <w:gridCol w:w="1240"/>
        <w:gridCol w:w="1240"/>
        <w:gridCol w:w="1241"/>
      </w:tblGrid>
      <w:tr w:rsidR="00DC4E8E" w:rsidRPr="00375FB5" w:rsidTr="00375FB5">
        <w:trPr>
          <w:cantSplit/>
        </w:trPr>
        <w:tc>
          <w:tcPr>
            <w:tcW w:w="4395" w:type="dxa"/>
            <w:tcBorders>
              <w:top w:val="single" w:sz="4" w:space="0" w:color="auto"/>
              <w:bottom w:val="single" w:sz="4" w:space="0" w:color="auto"/>
            </w:tcBorders>
            <w:shd w:val="clear" w:color="auto" w:fill="auto"/>
          </w:tcPr>
          <w:p w:rsidR="00DC4E8E" w:rsidRPr="00375FB5" w:rsidRDefault="00DC4E8E" w:rsidP="00375FB5">
            <w:pPr>
              <w:pStyle w:val="TableText"/>
              <w:rPr>
                <w:b/>
              </w:rPr>
            </w:pPr>
            <w:r w:rsidRPr="00375FB5">
              <w:rPr>
                <w:b/>
              </w:rPr>
              <w:t>Marital status</w:t>
            </w:r>
          </w:p>
        </w:tc>
        <w:tc>
          <w:tcPr>
            <w:tcW w:w="1240" w:type="dxa"/>
            <w:tcBorders>
              <w:top w:val="single" w:sz="4" w:space="0" w:color="auto"/>
              <w:bottom w:val="single" w:sz="4" w:space="0" w:color="auto"/>
            </w:tcBorders>
            <w:shd w:val="clear" w:color="auto" w:fill="auto"/>
          </w:tcPr>
          <w:p w:rsidR="00DC4E8E" w:rsidRPr="00375FB5" w:rsidRDefault="00DC4E8E" w:rsidP="00375FB5">
            <w:pPr>
              <w:pStyle w:val="TableText"/>
              <w:jc w:val="center"/>
              <w:rPr>
                <w:b/>
              </w:rPr>
            </w:pPr>
            <w:r w:rsidRPr="00375FB5">
              <w:rPr>
                <w:b/>
              </w:rPr>
              <w:t>Female</w:t>
            </w:r>
          </w:p>
        </w:tc>
        <w:tc>
          <w:tcPr>
            <w:tcW w:w="1240" w:type="dxa"/>
            <w:tcBorders>
              <w:top w:val="single" w:sz="4" w:space="0" w:color="auto"/>
              <w:bottom w:val="single" w:sz="4" w:space="0" w:color="auto"/>
            </w:tcBorders>
            <w:shd w:val="clear" w:color="auto" w:fill="auto"/>
          </w:tcPr>
          <w:p w:rsidR="00DC4E8E" w:rsidRPr="00375FB5" w:rsidRDefault="00DC4E8E" w:rsidP="00375FB5">
            <w:pPr>
              <w:pStyle w:val="TableText"/>
              <w:jc w:val="center"/>
              <w:rPr>
                <w:b/>
              </w:rPr>
            </w:pPr>
            <w:r w:rsidRPr="00375FB5">
              <w:rPr>
                <w:b/>
              </w:rPr>
              <w:t>Male</w:t>
            </w:r>
          </w:p>
        </w:tc>
        <w:tc>
          <w:tcPr>
            <w:tcW w:w="1240" w:type="dxa"/>
            <w:tcBorders>
              <w:top w:val="single" w:sz="4" w:space="0" w:color="auto"/>
              <w:bottom w:val="single" w:sz="4" w:space="0" w:color="auto"/>
            </w:tcBorders>
            <w:shd w:val="clear" w:color="auto" w:fill="auto"/>
          </w:tcPr>
          <w:p w:rsidR="00DC4E8E" w:rsidRPr="00375FB5" w:rsidRDefault="00DC4E8E" w:rsidP="00375FB5">
            <w:pPr>
              <w:pStyle w:val="TableText"/>
              <w:jc w:val="center"/>
              <w:rPr>
                <w:b/>
              </w:rPr>
            </w:pPr>
            <w:r w:rsidRPr="00375FB5">
              <w:rPr>
                <w:b/>
              </w:rPr>
              <w:t>Total</w:t>
            </w:r>
          </w:p>
        </w:tc>
        <w:tc>
          <w:tcPr>
            <w:tcW w:w="1241" w:type="dxa"/>
            <w:tcBorders>
              <w:top w:val="single" w:sz="4" w:space="0" w:color="auto"/>
              <w:bottom w:val="single" w:sz="4" w:space="0" w:color="auto"/>
            </w:tcBorders>
            <w:shd w:val="clear" w:color="auto" w:fill="auto"/>
          </w:tcPr>
          <w:p w:rsidR="00DC4E8E" w:rsidRPr="00375FB5" w:rsidRDefault="00DC4E8E" w:rsidP="00375FB5">
            <w:pPr>
              <w:pStyle w:val="TableText"/>
              <w:jc w:val="center"/>
              <w:rPr>
                <w:b/>
              </w:rPr>
            </w:pPr>
            <w:r w:rsidRPr="00375FB5">
              <w:rPr>
                <w:b/>
              </w:rPr>
              <w:t>%</w:t>
            </w:r>
          </w:p>
        </w:tc>
      </w:tr>
      <w:tr w:rsidR="00DC4E8E" w:rsidRPr="009B0BD7" w:rsidTr="00375FB5">
        <w:trPr>
          <w:cantSplit/>
        </w:trPr>
        <w:tc>
          <w:tcPr>
            <w:tcW w:w="4395" w:type="dxa"/>
            <w:tcBorders>
              <w:top w:val="single" w:sz="4" w:space="0" w:color="auto"/>
              <w:bottom w:val="nil"/>
            </w:tcBorders>
            <w:shd w:val="clear" w:color="auto" w:fill="F2F2F2" w:themeFill="background1" w:themeFillShade="F2"/>
          </w:tcPr>
          <w:p w:rsidR="00DC4E8E" w:rsidRDefault="00DC4E8E" w:rsidP="00375FB5">
            <w:pPr>
              <w:pStyle w:val="TableText"/>
            </w:pPr>
            <w:r>
              <w:t>Non-partnered, not further defined</w:t>
            </w:r>
          </w:p>
        </w:tc>
        <w:tc>
          <w:tcPr>
            <w:tcW w:w="1240"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793"/>
              </w:tabs>
            </w:pPr>
            <w:r>
              <w:t>583</w:t>
            </w:r>
          </w:p>
        </w:tc>
        <w:tc>
          <w:tcPr>
            <w:tcW w:w="1240"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793"/>
              </w:tabs>
            </w:pPr>
            <w:r>
              <w:t>814</w:t>
            </w:r>
          </w:p>
        </w:tc>
        <w:tc>
          <w:tcPr>
            <w:tcW w:w="1240"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793"/>
              </w:tabs>
            </w:pPr>
            <w:r>
              <w:t>1397</w:t>
            </w:r>
          </w:p>
        </w:tc>
        <w:tc>
          <w:tcPr>
            <w:tcW w:w="1241" w:type="dxa"/>
            <w:tcBorders>
              <w:top w:val="single" w:sz="4" w:space="0" w:color="auto"/>
              <w:bottom w:val="nil"/>
            </w:tcBorders>
            <w:shd w:val="clear" w:color="auto" w:fill="F2F2F2" w:themeFill="background1" w:themeFillShade="F2"/>
          </w:tcPr>
          <w:p w:rsidR="00DC4E8E" w:rsidRDefault="00DC4E8E" w:rsidP="00375FB5">
            <w:pPr>
              <w:pStyle w:val="TableText"/>
              <w:tabs>
                <w:tab w:val="decimal" w:pos="599"/>
              </w:tabs>
            </w:pPr>
            <w:r>
              <w:t>21.6%</w:t>
            </w:r>
          </w:p>
        </w:tc>
      </w:tr>
      <w:tr w:rsidR="00DC4E8E" w:rsidRPr="009B0BD7" w:rsidTr="00375FB5">
        <w:trPr>
          <w:cantSplit/>
        </w:trPr>
        <w:tc>
          <w:tcPr>
            <w:tcW w:w="4395" w:type="dxa"/>
            <w:tcBorders>
              <w:top w:val="nil"/>
              <w:bottom w:val="nil"/>
            </w:tcBorders>
            <w:shd w:val="clear" w:color="auto" w:fill="auto"/>
          </w:tcPr>
          <w:p w:rsidR="00DC4E8E" w:rsidRDefault="00DC4E8E" w:rsidP="00375FB5">
            <w:pPr>
              <w:pStyle w:val="TableText"/>
            </w:pPr>
            <w:r>
              <w:t>Non-partnered, never married</w:t>
            </w:r>
          </w:p>
        </w:tc>
        <w:tc>
          <w:tcPr>
            <w:tcW w:w="1240" w:type="dxa"/>
            <w:tcBorders>
              <w:top w:val="nil"/>
              <w:bottom w:val="nil"/>
            </w:tcBorders>
            <w:shd w:val="clear" w:color="auto" w:fill="auto"/>
          </w:tcPr>
          <w:p w:rsidR="00DC4E8E" w:rsidRDefault="00DC4E8E" w:rsidP="00375FB5">
            <w:pPr>
              <w:pStyle w:val="TableText"/>
              <w:tabs>
                <w:tab w:val="decimal" w:pos="793"/>
              </w:tabs>
            </w:pPr>
            <w:r>
              <w:t>219</w:t>
            </w:r>
          </w:p>
        </w:tc>
        <w:tc>
          <w:tcPr>
            <w:tcW w:w="1240" w:type="dxa"/>
            <w:tcBorders>
              <w:top w:val="nil"/>
              <w:bottom w:val="nil"/>
            </w:tcBorders>
            <w:shd w:val="clear" w:color="auto" w:fill="auto"/>
          </w:tcPr>
          <w:p w:rsidR="00DC4E8E" w:rsidRDefault="00DC4E8E" w:rsidP="00375FB5">
            <w:pPr>
              <w:pStyle w:val="TableText"/>
              <w:tabs>
                <w:tab w:val="decimal" w:pos="793"/>
              </w:tabs>
            </w:pPr>
            <w:r>
              <w:t>376</w:t>
            </w:r>
          </w:p>
        </w:tc>
        <w:tc>
          <w:tcPr>
            <w:tcW w:w="1240" w:type="dxa"/>
            <w:tcBorders>
              <w:top w:val="nil"/>
              <w:bottom w:val="nil"/>
            </w:tcBorders>
            <w:shd w:val="clear" w:color="auto" w:fill="auto"/>
          </w:tcPr>
          <w:p w:rsidR="00DC4E8E" w:rsidRDefault="00DC4E8E" w:rsidP="00375FB5">
            <w:pPr>
              <w:pStyle w:val="TableText"/>
              <w:tabs>
                <w:tab w:val="decimal" w:pos="793"/>
              </w:tabs>
            </w:pPr>
            <w:r>
              <w:t>595</w:t>
            </w:r>
          </w:p>
        </w:tc>
        <w:tc>
          <w:tcPr>
            <w:tcW w:w="1241" w:type="dxa"/>
            <w:tcBorders>
              <w:top w:val="nil"/>
              <w:bottom w:val="nil"/>
            </w:tcBorders>
            <w:shd w:val="clear" w:color="auto" w:fill="auto"/>
          </w:tcPr>
          <w:p w:rsidR="00DC4E8E" w:rsidRDefault="00DC4E8E" w:rsidP="00375FB5">
            <w:pPr>
              <w:pStyle w:val="TableText"/>
              <w:tabs>
                <w:tab w:val="decimal" w:pos="599"/>
              </w:tabs>
            </w:pPr>
            <w:r>
              <w:t>9.2%</w:t>
            </w:r>
          </w:p>
        </w:tc>
      </w:tr>
      <w:tr w:rsidR="00DC4E8E" w:rsidRPr="009B0BD7" w:rsidTr="00375FB5">
        <w:trPr>
          <w:cantSplit/>
        </w:trPr>
        <w:tc>
          <w:tcPr>
            <w:tcW w:w="4395" w:type="dxa"/>
            <w:tcBorders>
              <w:top w:val="nil"/>
              <w:bottom w:val="nil"/>
            </w:tcBorders>
            <w:shd w:val="clear" w:color="auto" w:fill="F2F2F2" w:themeFill="background1" w:themeFillShade="F2"/>
          </w:tcPr>
          <w:p w:rsidR="00DC4E8E" w:rsidRDefault="00DC4E8E" w:rsidP="00375FB5">
            <w:pPr>
              <w:pStyle w:val="TableText"/>
            </w:pPr>
            <w:r>
              <w:t>Not stated</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43</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101</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144</w:t>
            </w:r>
          </w:p>
        </w:tc>
        <w:tc>
          <w:tcPr>
            <w:tcW w:w="1241" w:type="dxa"/>
            <w:tcBorders>
              <w:top w:val="nil"/>
              <w:bottom w:val="nil"/>
            </w:tcBorders>
            <w:shd w:val="clear" w:color="auto" w:fill="F2F2F2" w:themeFill="background1" w:themeFillShade="F2"/>
          </w:tcPr>
          <w:p w:rsidR="00DC4E8E" w:rsidRDefault="00DC4E8E" w:rsidP="00375FB5">
            <w:pPr>
              <w:pStyle w:val="TableText"/>
              <w:tabs>
                <w:tab w:val="decimal" w:pos="599"/>
              </w:tabs>
            </w:pPr>
            <w:r>
              <w:t>2.2%</w:t>
            </w:r>
          </w:p>
        </w:tc>
      </w:tr>
      <w:tr w:rsidR="00DC4E8E" w:rsidRPr="009B0BD7" w:rsidTr="00375FB5">
        <w:trPr>
          <w:cantSplit/>
        </w:trPr>
        <w:tc>
          <w:tcPr>
            <w:tcW w:w="4395" w:type="dxa"/>
            <w:tcBorders>
              <w:top w:val="nil"/>
              <w:bottom w:val="nil"/>
            </w:tcBorders>
            <w:shd w:val="clear" w:color="auto" w:fill="auto"/>
          </w:tcPr>
          <w:p w:rsidR="00DC4E8E" w:rsidRDefault="00DC4E8E" w:rsidP="00375FB5">
            <w:pPr>
              <w:pStyle w:val="TableText"/>
            </w:pPr>
            <w:r>
              <w:t>Married (not separated), not further defined</w:t>
            </w:r>
          </w:p>
        </w:tc>
        <w:tc>
          <w:tcPr>
            <w:tcW w:w="1240" w:type="dxa"/>
            <w:tcBorders>
              <w:top w:val="nil"/>
              <w:bottom w:val="nil"/>
            </w:tcBorders>
            <w:shd w:val="clear" w:color="auto" w:fill="auto"/>
          </w:tcPr>
          <w:p w:rsidR="00DC4E8E" w:rsidRDefault="00DC4E8E" w:rsidP="00375FB5">
            <w:pPr>
              <w:pStyle w:val="TableText"/>
              <w:tabs>
                <w:tab w:val="decimal" w:pos="793"/>
              </w:tabs>
            </w:pPr>
            <w:r>
              <w:t>31</w:t>
            </w:r>
          </w:p>
        </w:tc>
        <w:tc>
          <w:tcPr>
            <w:tcW w:w="1240" w:type="dxa"/>
            <w:tcBorders>
              <w:top w:val="nil"/>
              <w:bottom w:val="nil"/>
            </w:tcBorders>
            <w:shd w:val="clear" w:color="auto" w:fill="auto"/>
          </w:tcPr>
          <w:p w:rsidR="00DC4E8E" w:rsidRDefault="00DC4E8E" w:rsidP="00375FB5">
            <w:pPr>
              <w:pStyle w:val="TableText"/>
              <w:tabs>
                <w:tab w:val="decimal" w:pos="793"/>
              </w:tabs>
            </w:pPr>
            <w:r>
              <w:t>21</w:t>
            </w:r>
          </w:p>
        </w:tc>
        <w:tc>
          <w:tcPr>
            <w:tcW w:w="1240" w:type="dxa"/>
            <w:tcBorders>
              <w:top w:val="nil"/>
              <w:bottom w:val="nil"/>
            </w:tcBorders>
            <w:shd w:val="clear" w:color="auto" w:fill="auto"/>
          </w:tcPr>
          <w:p w:rsidR="00DC4E8E" w:rsidRDefault="00DC4E8E" w:rsidP="00375FB5">
            <w:pPr>
              <w:pStyle w:val="TableText"/>
              <w:tabs>
                <w:tab w:val="decimal" w:pos="793"/>
              </w:tabs>
            </w:pPr>
            <w:r>
              <w:t>52</w:t>
            </w:r>
          </w:p>
        </w:tc>
        <w:tc>
          <w:tcPr>
            <w:tcW w:w="1241" w:type="dxa"/>
            <w:tcBorders>
              <w:top w:val="nil"/>
              <w:bottom w:val="nil"/>
            </w:tcBorders>
            <w:shd w:val="clear" w:color="auto" w:fill="auto"/>
          </w:tcPr>
          <w:p w:rsidR="00DC4E8E" w:rsidRDefault="00DC4E8E" w:rsidP="00375FB5">
            <w:pPr>
              <w:pStyle w:val="TableText"/>
              <w:tabs>
                <w:tab w:val="decimal" w:pos="599"/>
              </w:tabs>
            </w:pPr>
            <w:r>
              <w:t>0.8%</w:t>
            </w:r>
          </w:p>
        </w:tc>
      </w:tr>
      <w:tr w:rsidR="00DC4E8E" w:rsidRPr="009B0BD7" w:rsidTr="00375FB5">
        <w:trPr>
          <w:cantSplit/>
        </w:trPr>
        <w:tc>
          <w:tcPr>
            <w:tcW w:w="4395" w:type="dxa"/>
            <w:tcBorders>
              <w:top w:val="nil"/>
              <w:bottom w:val="nil"/>
            </w:tcBorders>
            <w:shd w:val="clear" w:color="auto" w:fill="F2F2F2" w:themeFill="background1" w:themeFillShade="F2"/>
          </w:tcPr>
          <w:p w:rsidR="00DC4E8E" w:rsidRDefault="00DC4E8E" w:rsidP="00375FB5">
            <w:pPr>
              <w:pStyle w:val="TableText"/>
            </w:pPr>
            <w:r>
              <w:t>Non-partnered, divorced</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9</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9</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18</w:t>
            </w:r>
          </w:p>
        </w:tc>
        <w:tc>
          <w:tcPr>
            <w:tcW w:w="1241" w:type="dxa"/>
            <w:tcBorders>
              <w:top w:val="nil"/>
              <w:bottom w:val="nil"/>
            </w:tcBorders>
            <w:shd w:val="clear" w:color="auto" w:fill="F2F2F2" w:themeFill="background1" w:themeFillShade="F2"/>
          </w:tcPr>
          <w:p w:rsidR="00DC4E8E" w:rsidRDefault="00DC4E8E" w:rsidP="00375FB5">
            <w:pPr>
              <w:pStyle w:val="TableText"/>
              <w:tabs>
                <w:tab w:val="decimal" w:pos="599"/>
              </w:tabs>
            </w:pPr>
            <w:r>
              <w:t>0.3%</w:t>
            </w:r>
          </w:p>
        </w:tc>
      </w:tr>
      <w:tr w:rsidR="00DC4E8E" w:rsidRPr="009B0BD7" w:rsidTr="00375FB5">
        <w:trPr>
          <w:cantSplit/>
        </w:trPr>
        <w:tc>
          <w:tcPr>
            <w:tcW w:w="4395" w:type="dxa"/>
            <w:tcBorders>
              <w:top w:val="nil"/>
              <w:bottom w:val="nil"/>
            </w:tcBorders>
            <w:shd w:val="clear" w:color="auto" w:fill="auto"/>
          </w:tcPr>
          <w:p w:rsidR="00DC4E8E" w:rsidRDefault="00DC4E8E" w:rsidP="00375FB5">
            <w:pPr>
              <w:pStyle w:val="TableText"/>
            </w:pPr>
            <w:r>
              <w:t>Partnered, not further defined</w:t>
            </w:r>
          </w:p>
        </w:tc>
        <w:tc>
          <w:tcPr>
            <w:tcW w:w="1240" w:type="dxa"/>
            <w:tcBorders>
              <w:top w:val="nil"/>
              <w:bottom w:val="nil"/>
            </w:tcBorders>
            <w:shd w:val="clear" w:color="auto" w:fill="auto"/>
          </w:tcPr>
          <w:p w:rsidR="00DC4E8E" w:rsidRDefault="00DC4E8E" w:rsidP="00375FB5">
            <w:pPr>
              <w:pStyle w:val="TableText"/>
              <w:tabs>
                <w:tab w:val="decimal" w:pos="793"/>
              </w:tabs>
            </w:pPr>
            <w:r>
              <w:t>5</w:t>
            </w:r>
          </w:p>
        </w:tc>
        <w:tc>
          <w:tcPr>
            <w:tcW w:w="1240" w:type="dxa"/>
            <w:tcBorders>
              <w:top w:val="nil"/>
              <w:bottom w:val="nil"/>
            </w:tcBorders>
            <w:shd w:val="clear" w:color="auto" w:fill="auto"/>
          </w:tcPr>
          <w:p w:rsidR="00DC4E8E" w:rsidRDefault="00DC4E8E" w:rsidP="00375FB5">
            <w:pPr>
              <w:pStyle w:val="TableText"/>
              <w:tabs>
                <w:tab w:val="decimal" w:pos="793"/>
              </w:tabs>
            </w:pPr>
            <w:r>
              <w:t>9</w:t>
            </w:r>
          </w:p>
        </w:tc>
        <w:tc>
          <w:tcPr>
            <w:tcW w:w="1240" w:type="dxa"/>
            <w:tcBorders>
              <w:top w:val="nil"/>
              <w:bottom w:val="nil"/>
            </w:tcBorders>
            <w:shd w:val="clear" w:color="auto" w:fill="auto"/>
          </w:tcPr>
          <w:p w:rsidR="00DC4E8E" w:rsidRDefault="00DC4E8E" w:rsidP="00375FB5">
            <w:pPr>
              <w:pStyle w:val="TableText"/>
              <w:tabs>
                <w:tab w:val="decimal" w:pos="793"/>
              </w:tabs>
            </w:pPr>
            <w:r>
              <w:t>14</w:t>
            </w:r>
          </w:p>
        </w:tc>
        <w:tc>
          <w:tcPr>
            <w:tcW w:w="1241" w:type="dxa"/>
            <w:tcBorders>
              <w:top w:val="nil"/>
              <w:bottom w:val="nil"/>
            </w:tcBorders>
            <w:shd w:val="clear" w:color="auto" w:fill="auto"/>
          </w:tcPr>
          <w:p w:rsidR="00DC4E8E" w:rsidRDefault="00DC4E8E" w:rsidP="00375FB5">
            <w:pPr>
              <w:pStyle w:val="TableText"/>
              <w:tabs>
                <w:tab w:val="decimal" w:pos="599"/>
              </w:tabs>
            </w:pPr>
            <w:r>
              <w:t>0.2%</w:t>
            </w:r>
          </w:p>
        </w:tc>
      </w:tr>
      <w:tr w:rsidR="00DC4E8E" w:rsidRPr="009B0BD7" w:rsidTr="00375FB5">
        <w:trPr>
          <w:cantSplit/>
        </w:trPr>
        <w:tc>
          <w:tcPr>
            <w:tcW w:w="4395" w:type="dxa"/>
            <w:tcBorders>
              <w:top w:val="nil"/>
              <w:bottom w:val="nil"/>
            </w:tcBorders>
            <w:shd w:val="clear" w:color="auto" w:fill="F2F2F2" w:themeFill="background1" w:themeFillShade="F2"/>
          </w:tcPr>
          <w:p w:rsidR="00DC4E8E" w:rsidRDefault="00DC4E8E" w:rsidP="00375FB5">
            <w:pPr>
              <w:pStyle w:val="TableText"/>
            </w:pPr>
            <w:r>
              <w:t>Non-partnered, separated</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6</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7</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13</w:t>
            </w:r>
          </w:p>
        </w:tc>
        <w:tc>
          <w:tcPr>
            <w:tcW w:w="1241" w:type="dxa"/>
            <w:tcBorders>
              <w:top w:val="nil"/>
              <w:bottom w:val="nil"/>
            </w:tcBorders>
            <w:shd w:val="clear" w:color="auto" w:fill="F2F2F2" w:themeFill="background1" w:themeFillShade="F2"/>
          </w:tcPr>
          <w:p w:rsidR="00DC4E8E" w:rsidRDefault="00DC4E8E" w:rsidP="00375FB5">
            <w:pPr>
              <w:pStyle w:val="TableText"/>
              <w:tabs>
                <w:tab w:val="decimal" w:pos="599"/>
              </w:tabs>
            </w:pPr>
            <w:r>
              <w:t>0.2%</w:t>
            </w:r>
          </w:p>
        </w:tc>
      </w:tr>
      <w:tr w:rsidR="00DC4E8E" w:rsidRPr="009B0BD7" w:rsidTr="00375FB5">
        <w:trPr>
          <w:cantSplit/>
        </w:trPr>
        <w:tc>
          <w:tcPr>
            <w:tcW w:w="4395" w:type="dxa"/>
            <w:tcBorders>
              <w:top w:val="nil"/>
              <w:bottom w:val="nil"/>
            </w:tcBorders>
            <w:shd w:val="clear" w:color="auto" w:fill="auto"/>
          </w:tcPr>
          <w:p w:rsidR="00DC4E8E" w:rsidRDefault="00DC4E8E" w:rsidP="00375FB5">
            <w:pPr>
              <w:pStyle w:val="TableText"/>
            </w:pPr>
            <w:r>
              <w:t>Non-partnered, widowed</w:t>
            </w:r>
          </w:p>
        </w:tc>
        <w:tc>
          <w:tcPr>
            <w:tcW w:w="1240" w:type="dxa"/>
            <w:tcBorders>
              <w:top w:val="nil"/>
              <w:bottom w:val="nil"/>
            </w:tcBorders>
            <w:shd w:val="clear" w:color="auto" w:fill="auto"/>
          </w:tcPr>
          <w:p w:rsidR="00DC4E8E" w:rsidRDefault="00DC4E8E" w:rsidP="00375FB5">
            <w:pPr>
              <w:pStyle w:val="TableText"/>
              <w:tabs>
                <w:tab w:val="decimal" w:pos="793"/>
              </w:tabs>
            </w:pPr>
            <w:r>
              <w:t>7</w:t>
            </w:r>
          </w:p>
        </w:tc>
        <w:tc>
          <w:tcPr>
            <w:tcW w:w="1240" w:type="dxa"/>
            <w:tcBorders>
              <w:top w:val="nil"/>
              <w:bottom w:val="nil"/>
            </w:tcBorders>
            <w:shd w:val="clear" w:color="auto" w:fill="auto"/>
          </w:tcPr>
          <w:p w:rsidR="00DC4E8E" w:rsidRDefault="00DC4E8E" w:rsidP="00375FB5">
            <w:pPr>
              <w:pStyle w:val="TableText"/>
              <w:tabs>
                <w:tab w:val="decimal" w:pos="793"/>
              </w:tabs>
            </w:pPr>
            <w:r>
              <w:t>1</w:t>
            </w:r>
          </w:p>
        </w:tc>
        <w:tc>
          <w:tcPr>
            <w:tcW w:w="1240" w:type="dxa"/>
            <w:tcBorders>
              <w:top w:val="nil"/>
              <w:bottom w:val="nil"/>
            </w:tcBorders>
            <w:shd w:val="clear" w:color="auto" w:fill="auto"/>
          </w:tcPr>
          <w:p w:rsidR="00DC4E8E" w:rsidRDefault="00DC4E8E" w:rsidP="00375FB5">
            <w:pPr>
              <w:pStyle w:val="TableText"/>
              <w:tabs>
                <w:tab w:val="decimal" w:pos="793"/>
              </w:tabs>
            </w:pPr>
            <w:r>
              <w:t>8</w:t>
            </w:r>
          </w:p>
        </w:tc>
        <w:tc>
          <w:tcPr>
            <w:tcW w:w="1241" w:type="dxa"/>
            <w:tcBorders>
              <w:top w:val="nil"/>
              <w:bottom w:val="nil"/>
            </w:tcBorders>
            <w:shd w:val="clear" w:color="auto" w:fill="auto"/>
          </w:tcPr>
          <w:p w:rsidR="00DC4E8E" w:rsidRDefault="00DC4E8E" w:rsidP="00375FB5">
            <w:pPr>
              <w:pStyle w:val="TableText"/>
              <w:tabs>
                <w:tab w:val="decimal" w:pos="599"/>
              </w:tabs>
            </w:pPr>
            <w:r>
              <w:t>0.1%</w:t>
            </w:r>
          </w:p>
        </w:tc>
      </w:tr>
      <w:tr w:rsidR="00DC4E8E" w:rsidRPr="009B0BD7" w:rsidTr="00375FB5">
        <w:trPr>
          <w:cantSplit/>
        </w:trPr>
        <w:tc>
          <w:tcPr>
            <w:tcW w:w="4395" w:type="dxa"/>
            <w:tcBorders>
              <w:top w:val="nil"/>
              <w:bottom w:val="nil"/>
            </w:tcBorders>
            <w:shd w:val="clear" w:color="auto" w:fill="F2F2F2" w:themeFill="background1" w:themeFillShade="F2"/>
          </w:tcPr>
          <w:p w:rsidR="00DC4E8E" w:rsidRDefault="00DC4E8E" w:rsidP="00375FB5">
            <w:pPr>
              <w:pStyle w:val="TableText"/>
            </w:pPr>
            <w:r>
              <w:t>First marriage (not separated)</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2</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2</w:t>
            </w:r>
          </w:p>
        </w:tc>
        <w:tc>
          <w:tcPr>
            <w:tcW w:w="1241" w:type="dxa"/>
            <w:tcBorders>
              <w:top w:val="nil"/>
              <w:bottom w:val="nil"/>
            </w:tcBorders>
            <w:shd w:val="clear" w:color="auto" w:fill="F2F2F2" w:themeFill="background1" w:themeFillShade="F2"/>
          </w:tcPr>
          <w:p w:rsidR="00DC4E8E" w:rsidRDefault="00DC4E8E" w:rsidP="00375FB5">
            <w:pPr>
              <w:pStyle w:val="TableText"/>
              <w:tabs>
                <w:tab w:val="decimal" w:pos="599"/>
              </w:tabs>
            </w:pPr>
            <w:r>
              <w:t>0.0%</w:t>
            </w:r>
          </w:p>
        </w:tc>
      </w:tr>
      <w:tr w:rsidR="00DC4E8E" w:rsidRPr="009B0BD7" w:rsidTr="00375FB5">
        <w:trPr>
          <w:cantSplit/>
        </w:trPr>
        <w:tc>
          <w:tcPr>
            <w:tcW w:w="4395" w:type="dxa"/>
            <w:tcBorders>
              <w:top w:val="nil"/>
              <w:bottom w:val="nil"/>
            </w:tcBorders>
            <w:shd w:val="clear" w:color="auto" w:fill="auto"/>
          </w:tcPr>
          <w:p w:rsidR="00DC4E8E" w:rsidRDefault="00DC4E8E" w:rsidP="00375FB5">
            <w:pPr>
              <w:pStyle w:val="TableText"/>
            </w:pPr>
            <w:r>
              <w:t>Opposite-sex partnership</w:t>
            </w:r>
          </w:p>
        </w:tc>
        <w:tc>
          <w:tcPr>
            <w:tcW w:w="1240" w:type="dxa"/>
            <w:tcBorders>
              <w:top w:val="nil"/>
              <w:bottom w:val="nil"/>
            </w:tcBorders>
            <w:shd w:val="clear" w:color="auto" w:fill="auto"/>
          </w:tcPr>
          <w:p w:rsidR="00DC4E8E" w:rsidRDefault="00DC4E8E" w:rsidP="00375FB5">
            <w:pPr>
              <w:pStyle w:val="TableText"/>
              <w:tabs>
                <w:tab w:val="decimal" w:pos="793"/>
              </w:tabs>
            </w:pPr>
            <w:r>
              <w:t>2</w:t>
            </w:r>
          </w:p>
        </w:tc>
        <w:tc>
          <w:tcPr>
            <w:tcW w:w="1240" w:type="dxa"/>
            <w:tcBorders>
              <w:top w:val="nil"/>
              <w:bottom w:val="nil"/>
            </w:tcBorders>
            <w:shd w:val="clear" w:color="auto" w:fill="auto"/>
          </w:tcPr>
          <w:p w:rsidR="00DC4E8E" w:rsidRDefault="00DC4E8E" w:rsidP="00375FB5">
            <w:pPr>
              <w:pStyle w:val="TableText"/>
              <w:tabs>
                <w:tab w:val="decimal" w:pos="793"/>
              </w:tabs>
            </w:pPr>
          </w:p>
        </w:tc>
        <w:tc>
          <w:tcPr>
            <w:tcW w:w="1240" w:type="dxa"/>
            <w:tcBorders>
              <w:top w:val="nil"/>
              <w:bottom w:val="nil"/>
            </w:tcBorders>
            <w:shd w:val="clear" w:color="auto" w:fill="auto"/>
          </w:tcPr>
          <w:p w:rsidR="00DC4E8E" w:rsidRDefault="00DC4E8E" w:rsidP="00375FB5">
            <w:pPr>
              <w:pStyle w:val="TableText"/>
              <w:tabs>
                <w:tab w:val="decimal" w:pos="793"/>
              </w:tabs>
            </w:pPr>
            <w:r>
              <w:t>2</w:t>
            </w:r>
          </w:p>
        </w:tc>
        <w:tc>
          <w:tcPr>
            <w:tcW w:w="1241" w:type="dxa"/>
            <w:tcBorders>
              <w:top w:val="nil"/>
              <w:bottom w:val="nil"/>
            </w:tcBorders>
            <w:shd w:val="clear" w:color="auto" w:fill="auto"/>
          </w:tcPr>
          <w:p w:rsidR="00DC4E8E" w:rsidRDefault="00DC4E8E" w:rsidP="00375FB5">
            <w:pPr>
              <w:pStyle w:val="TableText"/>
              <w:tabs>
                <w:tab w:val="decimal" w:pos="599"/>
              </w:tabs>
            </w:pPr>
            <w:r>
              <w:t>0.0%</w:t>
            </w:r>
          </w:p>
        </w:tc>
      </w:tr>
      <w:tr w:rsidR="00DC4E8E" w:rsidRPr="009B0BD7" w:rsidTr="00375FB5">
        <w:trPr>
          <w:cantSplit/>
        </w:trPr>
        <w:tc>
          <w:tcPr>
            <w:tcW w:w="4395" w:type="dxa"/>
            <w:tcBorders>
              <w:top w:val="nil"/>
              <w:bottom w:val="nil"/>
            </w:tcBorders>
            <w:shd w:val="clear" w:color="auto" w:fill="F2F2F2" w:themeFill="background1" w:themeFillShade="F2"/>
          </w:tcPr>
          <w:p w:rsidR="00DC4E8E" w:rsidRDefault="00DC4E8E" w:rsidP="00375FB5">
            <w:pPr>
              <w:pStyle w:val="TableText"/>
            </w:pPr>
            <w:r>
              <w:t>Response outside scope</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1</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1</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2</w:t>
            </w:r>
          </w:p>
        </w:tc>
        <w:tc>
          <w:tcPr>
            <w:tcW w:w="1241" w:type="dxa"/>
            <w:tcBorders>
              <w:top w:val="nil"/>
              <w:bottom w:val="nil"/>
            </w:tcBorders>
            <w:shd w:val="clear" w:color="auto" w:fill="F2F2F2" w:themeFill="background1" w:themeFillShade="F2"/>
          </w:tcPr>
          <w:p w:rsidR="00DC4E8E" w:rsidRDefault="00DC4E8E" w:rsidP="00375FB5">
            <w:pPr>
              <w:pStyle w:val="TableText"/>
              <w:tabs>
                <w:tab w:val="decimal" w:pos="599"/>
              </w:tabs>
            </w:pPr>
            <w:r>
              <w:t>0.0%</w:t>
            </w:r>
          </w:p>
        </w:tc>
      </w:tr>
      <w:tr w:rsidR="00DC4E8E" w:rsidRPr="009B0BD7" w:rsidTr="00375FB5">
        <w:trPr>
          <w:cantSplit/>
        </w:trPr>
        <w:tc>
          <w:tcPr>
            <w:tcW w:w="4395" w:type="dxa"/>
            <w:tcBorders>
              <w:top w:val="nil"/>
              <w:bottom w:val="nil"/>
            </w:tcBorders>
            <w:shd w:val="clear" w:color="auto" w:fill="auto"/>
          </w:tcPr>
          <w:p w:rsidR="00DC4E8E" w:rsidRDefault="00DC4E8E" w:rsidP="00375FB5">
            <w:pPr>
              <w:pStyle w:val="TableText"/>
            </w:pPr>
            <w:r>
              <w:t>Same-sex partnership</w:t>
            </w:r>
          </w:p>
        </w:tc>
        <w:tc>
          <w:tcPr>
            <w:tcW w:w="1240" w:type="dxa"/>
            <w:tcBorders>
              <w:top w:val="nil"/>
              <w:bottom w:val="nil"/>
            </w:tcBorders>
            <w:shd w:val="clear" w:color="auto" w:fill="auto"/>
          </w:tcPr>
          <w:p w:rsidR="00DC4E8E" w:rsidRDefault="00DC4E8E" w:rsidP="00375FB5">
            <w:pPr>
              <w:pStyle w:val="TableText"/>
              <w:tabs>
                <w:tab w:val="decimal" w:pos="793"/>
              </w:tabs>
            </w:pPr>
            <w:r>
              <w:t>1</w:t>
            </w:r>
          </w:p>
        </w:tc>
        <w:tc>
          <w:tcPr>
            <w:tcW w:w="1240" w:type="dxa"/>
            <w:tcBorders>
              <w:top w:val="nil"/>
              <w:bottom w:val="nil"/>
            </w:tcBorders>
            <w:shd w:val="clear" w:color="auto" w:fill="auto"/>
          </w:tcPr>
          <w:p w:rsidR="00DC4E8E" w:rsidRDefault="00DC4E8E" w:rsidP="00375FB5">
            <w:pPr>
              <w:pStyle w:val="TableText"/>
              <w:tabs>
                <w:tab w:val="decimal" w:pos="793"/>
              </w:tabs>
            </w:pPr>
            <w:r>
              <w:t>1</w:t>
            </w:r>
          </w:p>
        </w:tc>
        <w:tc>
          <w:tcPr>
            <w:tcW w:w="1240" w:type="dxa"/>
            <w:tcBorders>
              <w:top w:val="nil"/>
              <w:bottom w:val="nil"/>
            </w:tcBorders>
            <w:shd w:val="clear" w:color="auto" w:fill="auto"/>
          </w:tcPr>
          <w:p w:rsidR="00DC4E8E" w:rsidRDefault="00DC4E8E" w:rsidP="00375FB5">
            <w:pPr>
              <w:pStyle w:val="TableText"/>
              <w:tabs>
                <w:tab w:val="decimal" w:pos="793"/>
              </w:tabs>
            </w:pPr>
            <w:r>
              <w:t>2</w:t>
            </w:r>
          </w:p>
        </w:tc>
        <w:tc>
          <w:tcPr>
            <w:tcW w:w="1241" w:type="dxa"/>
            <w:tcBorders>
              <w:top w:val="nil"/>
              <w:bottom w:val="nil"/>
            </w:tcBorders>
            <w:shd w:val="clear" w:color="auto" w:fill="auto"/>
          </w:tcPr>
          <w:p w:rsidR="00DC4E8E" w:rsidRDefault="00DC4E8E" w:rsidP="00375FB5">
            <w:pPr>
              <w:pStyle w:val="TableText"/>
              <w:tabs>
                <w:tab w:val="decimal" w:pos="599"/>
              </w:tabs>
            </w:pPr>
            <w:r>
              <w:t>0.0%</w:t>
            </w:r>
          </w:p>
        </w:tc>
      </w:tr>
      <w:tr w:rsidR="00DC4E8E" w:rsidRPr="009B0BD7" w:rsidTr="00375FB5">
        <w:trPr>
          <w:cantSplit/>
        </w:trPr>
        <w:tc>
          <w:tcPr>
            <w:tcW w:w="4395" w:type="dxa"/>
            <w:tcBorders>
              <w:top w:val="nil"/>
              <w:bottom w:val="nil"/>
            </w:tcBorders>
            <w:shd w:val="clear" w:color="auto" w:fill="F2F2F2" w:themeFill="background1" w:themeFillShade="F2"/>
          </w:tcPr>
          <w:p w:rsidR="00DC4E8E" w:rsidRDefault="00DC4E8E" w:rsidP="00375FB5">
            <w:pPr>
              <w:pStyle w:val="TableText"/>
            </w:pPr>
            <w:r>
              <w:t>Blank</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1778</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2448</w:t>
            </w:r>
          </w:p>
        </w:tc>
        <w:tc>
          <w:tcPr>
            <w:tcW w:w="1240" w:type="dxa"/>
            <w:tcBorders>
              <w:top w:val="nil"/>
              <w:bottom w:val="nil"/>
            </w:tcBorders>
            <w:shd w:val="clear" w:color="auto" w:fill="F2F2F2" w:themeFill="background1" w:themeFillShade="F2"/>
          </w:tcPr>
          <w:p w:rsidR="00DC4E8E" w:rsidRDefault="00DC4E8E" w:rsidP="00375FB5">
            <w:pPr>
              <w:pStyle w:val="TableText"/>
              <w:tabs>
                <w:tab w:val="decimal" w:pos="793"/>
              </w:tabs>
            </w:pPr>
            <w:r>
              <w:t>4226</w:t>
            </w:r>
          </w:p>
        </w:tc>
        <w:tc>
          <w:tcPr>
            <w:tcW w:w="1241" w:type="dxa"/>
            <w:tcBorders>
              <w:top w:val="nil"/>
              <w:bottom w:val="nil"/>
            </w:tcBorders>
            <w:shd w:val="clear" w:color="auto" w:fill="F2F2F2" w:themeFill="background1" w:themeFillShade="F2"/>
          </w:tcPr>
          <w:p w:rsidR="00DC4E8E" w:rsidRDefault="00DC4E8E" w:rsidP="00375FB5">
            <w:pPr>
              <w:pStyle w:val="TableText"/>
              <w:tabs>
                <w:tab w:val="decimal" w:pos="599"/>
              </w:tabs>
            </w:pPr>
            <w:r>
              <w:t>65.3%</w:t>
            </w:r>
          </w:p>
        </w:tc>
      </w:tr>
      <w:tr w:rsidR="00DC4E8E" w:rsidRPr="00375FB5" w:rsidTr="00375FB5">
        <w:trPr>
          <w:cantSplit/>
        </w:trPr>
        <w:tc>
          <w:tcPr>
            <w:tcW w:w="4395" w:type="dxa"/>
            <w:tcBorders>
              <w:top w:val="nil"/>
            </w:tcBorders>
            <w:shd w:val="clear" w:color="auto" w:fill="auto"/>
          </w:tcPr>
          <w:p w:rsidR="00DC4E8E" w:rsidRPr="00375FB5" w:rsidRDefault="00DC4E8E" w:rsidP="00375FB5">
            <w:pPr>
              <w:pStyle w:val="TableText"/>
              <w:rPr>
                <w:b/>
              </w:rPr>
            </w:pPr>
            <w:r w:rsidRPr="00375FB5">
              <w:rPr>
                <w:b/>
              </w:rPr>
              <w:t>Total</w:t>
            </w:r>
          </w:p>
        </w:tc>
        <w:tc>
          <w:tcPr>
            <w:tcW w:w="1240" w:type="dxa"/>
            <w:tcBorders>
              <w:top w:val="nil"/>
            </w:tcBorders>
            <w:shd w:val="clear" w:color="auto" w:fill="auto"/>
          </w:tcPr>
          <w:p w:rsidR="00DC4E8E" w:rsidRPr="00375FB5" w:rsidRDefault="00DC4E8E" w:rsidP="00375FB5">
            <w:pPr>
              <w:pStyle w:val="TableText"/>
              <w:tabs>
                <w:tab w:val="decimal" w:pos="793"/>
              </w:tabs>
              <w:rPr>
                <w:b/>
              </w:rPr>
            </w:pPr>
            <w:r w:rsidRPr="00375FB5">
              <w:rPr>
                <w:b/>
              </w:rPr>
              <w:t>2685</w:t>
            </w:r>
          </w:p>
        </w:tc>
        <w:tc>
          <w:tcPr>
            <w:tcW w:w="1240" w:type="dxa"/>
            <w:tcBorders>
              <w:top w:val="nil"/>
            </w:tcBorders>
            <w:shd w:val="clear" w:color="auto" w:fill="auto"/>
          </w:tcPr>
          <w:p w:rsidR="00DC4E8E" w:rsidRPr="00375FB5" w:rsidRDefault="00DC4E8E" w:rsidP="00375FB5">
            <w:pPr>
              <w:pStyle w:val="TableText"/>
              <w:tabs>
                <w:tab w:val="decimal" w:pos="793"/>
              </w:tabs>
              <w:rPr>
                <w:b/>
              </w:rPr>
            </w:pPr>
            <w:r w:rsidRPr="00375FB5">
              <w:rPr>
                <w:b/>
              </w:rPr>
              <w:t>3790</w:t>
            </w:r>
          </w:p>
        </w:tc>
        <w:tc>
          <w:tcPr>
            <w:tcW w:w="1240" w:type="dxa"/>
            <w:tcBorders>
              <w:top w:val="nil"/>
            </w:tcBorders>
            <w:shd w:val="clear" w:color="auto" w:fill="auto"/>
          </w:tcPr>
          <w:p w:rsidR="00DC4E8E" w:rsidRPr="00375FB5" w:rsidRDefault="00DC4E8E" w:rsidP="00375FB5">
            <w:pPr>
              <w:pStyle w:val="TableText"/>
              <w:tabs>
                <w:tab w:val="decimal" w:pos="793"/>
              </w:tabs>
              <w:rPr>
                <w:b/>
              </w:rPr>
            </w:pPr>
            <w:r w:rsidRPr="00375FB5">
              <w:rPr>
                <w:b/>
              </w:rPr>
              <w:t>6475</w:t>
            </w:r>
          </w:p>
        </w:tc>
        <w:tc>
          <w:tcPr>
            <w:tcW w:w="1241" w:type="dxa"/>
            <w:tcBorders>
              <w:top w:val="nil"/>
            </w:tcBorders>
            <w:shd w:val="clear" w:color="auto" w:fill="auto"/>
          </w:tcPr>
          <w:p w:rsidR="00DC4E8E" w:rsidRPr="00375FB5" w:rsidRDefault="00DC4E8E" w:rsidP="00375FB5">
            <w:pPr>
              <w:pStyle w:val="TableText"/>
              <w:tabs>
                <w:tab w:val="decimal" w:pos="599"/>
              </w:tabs>
              <w:rPr>
                <w:b/>
              </w:rPr>
            </w:pPr>
          </w:p>
        </w:tc>
      </w:tr>
    </w:tbl>
    <w:p w:rsidR="006F50AA" w:rsidRDefault="006F50AA" w:rsidP="006F50AA"/>
    <w:p w:rsidR="00DC4E8E" w:rsidRDefault="00DC4E8E" w:rsidP="006F50AA">
      <w:r>
        <w:t>Observations:</w:t>
      </w:r>
    </w:p>
    <w:p w:rsidR="00DC4E8E" w:rsidRDefault="00DC4E8E" w:rsidP="006F50AA">
      <w:pPr>
        <w:pStyle w:val="Bullet"/>
      </w:pPr>
      <w:r>
        <w:t>Marital status is not recorded for almost two-thirds of community residential services clients.</w:t>
      </w:r>
    </w:p>
    <w:p w:rsidR="00DC4E8E" w:rsidRDefault="00DC4E8E" w:rsidP="006F50AA">
      <w:pPr>
        <w:pStyle w:val="Bullet"/>
      </w:pPr>
      <w:r>
        <w:t>Of those who did record marital status, 16% were in some form of partnership.</w:t>
      </w:r>
    </w:p>
    <w:p w:rsidR="006F50AA" w:rsidRDefault="006F50AA" w:rsidP="006F50AA"/>
    <w:p w:rsidR="00DC4E8E" w:rsidRDefault="00DC4E8E" w:rsidP="006F50AA">
      <w:pPr>
        <w:pStyle w:val="Heading3"/>
      </w:pPr>
      <w:bookmarkStart w:id="183" w:name="_Toc409612055"/>
      <w:r>
        <w:t>Accommodation</w:t>
      </w:r>
      <w:bookmarkEnd w:id="183"/>
    </w:p>
    <w:p w:rsidR="00DC4E8E" w:rsidRDefault="00DC4E8E" w:rsidP="006F50AA">
      <w:pPr>
        <w:pStyle w:val="Table"/>
      </w:pPr>
      <w:bookmarkStart w:id="184" w:name="_Toc410633605"/>
      <w:r>
        <w:t>Table 35:</w:t>
      </w:r>
      <w:r w:rsidR="006F50AA">
        <w:t xml:space="preserve"> </w:t>
      </w:r>
      <w:r>
        <w:t>Community residential services clients by accommodation type and sex</w:t>
      </w:r>
      <w:bookmarkEnd w:id="18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510"/>
        <w:gridCol w:w="1284"/>
        <w:gridCol w:w="1285"/>
        <w:gridCol w:w="1285"/>
      </w:tblGrid>
      <w:tr w:rsidR="00DC4E8E" w:rsidRPr="005A66BA" w:rsidTr="005A66BA">
        <w:trPr>
          <w:cantSplit/>
        </w:trPr>
        <w:tc>
          <w:tcPr>
            <w:tcW w:w="4510" w:type="dxa"/>
            <w:tcBorders>
              <w:top w:val="single" w:sz="4" w:space="0" w:color="auto"/>
              <w:bottom w:val="single" w:sz="4" w:space="0" w:color="auto"/>
            </w:tcBorders>
            <w:shd w:val="clear" w:color="auto" w:fill="auto"/>
          </w:tcPr>
          <w:p w:rsidR="00DC4E8E" w:rsidRPr="005A66BA" w:rsidRDefault="00DC4E8E" w:rsidP="005A66BA">
            <w:pPr>
              <w:pStyle w:val="TableText"/>
              <w:rPr>
                <w:b/>
              </w:rPr>
            </w:pPr>
            <w:r w:rsidRPr="005A66BA">
              <w:rPr>
                <w:b/>
              </w:rPr>
              <w:t>Usual place of residence</w:t>
            </w:r>
          </w:p>
        </w:tc>
        <w:tc>
          <w:tcPr>
            <w:tcW w:w="1284" w:type="dxa"/>
            <w:tcBorders>
              <w:top w:val="single" w:sz="4" w:space="0" w:color="auto"/>
              <w:bottom w:val="single" w:sz="4" w:space="0" w:color="auto"/>
            </w:tcBorders>
            <w:shd w:val="clear" w:color="auto" w:fill="auto"/>
          </w:tcPr>
          <w:p w:rsidR="00DC4E8E" w:rsidRPr="005A66BA" w:rsidRDefault="00DC4E8E" w:rsidP="005A66BA">
            <w:pPr>
              <w:pStyle w:val="TableText"/>
              <w:jc w:val="center"/>
              <w:rPr>
                <w:b/>
              </w:rPr>
            </w:pPr>
            <w:r w:rsidRPr="005A66BA">
              <w:rPr>
                <w:b/>
              </w:rPr>
              <w:t>Female</w:t>
            </w:r>
          </w:p>
        </w:tc>
        <w:tc>
          <w:tcPr>
            <w:tcW w:w="1285" w:type="dxa"/>
            <w:tcBorders>
              <w:top w:val="single" w:sz="4" w:space="0" w:color="auto"/>
              <w:bottom w:val="single" w:sz="4" w:space="0" w:color="auto"/>
            </w:tcBorders>
            <w:shd w:val="clear" w:color="auto" w:fill="auto"/>
          </w:tcPr>
          <w:p w:rsidR="00DC4E8E" w:rsidRPr="005A66BA" w:rsidRDefault="00DC4E8E" w:rsidP="005A66BA">
            <w:pPr>
              <w:pStyle w:val="TableText"/>
              <w:jc w:val="center"/>
              <w:rPr>
                <w:b/>
              </w:rPr>
            </w:pPr>
            <w:r w:rsidRPr="005A66BA">
              <w:rPr>
                <w:b/>
              </w:rPr>
              <w:t>Male</w:t>
            </w:r>
          </w:p>
        </w:tc>
        <w:tc>
          <w:tcPr>
            <w:tcW w:w="1285" w:type="dxa"/>
            <w:tcBorders>
              <w:top w:val="single" w:sz="4" w:space="0" w:color="auto"/>
              <w:bottom w:val="single" w:sz="4" w:space="0" w:color="auto"/>
            </w:tcBorders>
            <w:shd w:val="clear" w:color="auto" w:fill="auto"/>
          </w:tcPr>
          <w:p w:rsidR="00DC4E8E" w:rsidRPr="005A66BA" w:rsidRDefault="00DC4E8E" w:rsidP="005A66BA">
            <w:pPr>
              <w:pStyle w:val="TableText"/>
              <w:jc w:val="center"/>
              <w:rPr>
                <w:b/>
              </w:rPr>
            </w:pPr>
            <w:r w:rsidRPr="005A66BA">
              <w:rPr>
                <w:b/>
              </w:rPr>
              <w:t>Total</w:t>
            </w:r>
          </w:p>
        </w:tc>
      </w:tr>
      <w:tr w:rsidR="00DC4E8E" w:rsidRPr="00E90D99" w:rsidTr="005A66BA">
        <w:trPr>
          <w:cantSplit/>
        </w:trPr>
        <w:tc>
          <w:tcPr>
            <w:tcW w:w="4510" w:type="dxa"/>
            <w:tcBorders>
              <w:top w:val="single" w:sz="4" w:space="0" w:color="auto"/>
              <w:bottom w:val="nil"/>
            </w:tcBorders>
            <w:shd w:val="clear" w:color="auto" w:fill="F2F2F2" w:themeFill="background1" w:themeFillShade="F2"/>
          </w:tcPr>
          <w:p w:rsidR="00DC4E8E" w:rsidRDefault="00DC4E8E" w:rsidP="005A66BA">
            <w:pPr>
              <w:pStyle w:val="TableText"/>
            </w:pPr>
            <w:r>
              <w:t>Community residential home</w:t>
            </w:r>
          </w:p>
        </w:tc>
        <w:tc>
          <w:tcPr>
            <w:tcW w:w="1284" w:type="dxa"/>
            <w:tcBorders>
              <w:top w:val="single" w:sz="4" w:space="0" w:color="auto"/>
              <w:bottom w:val="nil"/>
            </w:tcBorders>
            <w:shd w:val="clear" w:color="auto" w:fill="F2F2F2" w:themeFill="background1" w:themeFillShade="F2"/>
          </w:tcPr>
          <w:p w:rsidR="00DC4E8E" w:rsidRDefault="00DC4E8E" w:rsidP="005A66BA">
            <w:pPr>
              <w:pStyle w:val="TableText"/>
              <w:tabs>
                <w:tab w:val="decimal" w:pos="820"/>
              </w:tabs>
            </w:pPr>
            <w:r>
              <w:t>2154</w:t>
            </w:r>
          </w:p>
        </w:tc>
        <w:tc>
          <w:tcPr>
            <w:tcW w:w="1285" w:type="dxa"/>
            <w:tcBorders>
              <w:top w:val="single" w:sz="4" w:space="0" w:color="auto"/>
              <w:bottom w:val="nil"/>
            </w:tcBorders>
            <w:shd w:val="clear" w:color="auto" w:fill="F2F2F2" w:themeFill="background1" w:themeFillShade="F2"/>
          </w:tcPr>
          <w:p w:rsidR="00DC4E8E" w:rsidRDefault="00DC4E8E" w:rsidP="005A66BA">
            <w:pPr>
              <w:pStyle w:val="TableText"/>
              <w:tabs>
                <w:tab w:val="decimal" w:pos="820"/>
              </w:tabs>
            </w:pPr>
            <w:r>
              <w:t>3056</w:t>
            </w:r>
          </w:p>
        </w:tc>
        <w:tc>
          <w:tcPr>
            <w:tcW w:w="1285" w:type="dxa"/>
            <w:tcBorders>
              <w:top w:val="single" w:sz="4" w:space="0" w:color="auto"/>
              <w:bottom w:val="nil"/>
            </w:tcBorders>
            <w:shd w:val="clear" w:color="auto" w:fill="F2F2F2" w:themeFill="background1" w:themeFillShade="F2"/>
          </w:tcPr>
          <w:p w:rsidR="00DC4E8E" w:rsidRDefault="00DC4E8E" w:rsidP="005A66BA">
            <w:pPr>
              <w:pStyle w:val="TableText"/>
              <w:tabs>
                <w:tab w:val="decimal" w:pos="820"/>
              </w:tabs>
            </w:pPr>
            <w:r>
              <w:t>5210</w:t>
            </w:r>
          </w:p>
        </w:tc>
      </w:tr>
      <w:tr w:rsidR="00DC4E8E" w:rsidRPr="00E90D99" w:rsidTr="005A66BA">
        <w:trPr>
          <w:cantSplit/>
        </w:trPr>
        <w:tc>
          <w:tcPr>
            <w:tcW w:w="4510" w:type="dxa"/>
            <w:tcBorders>
              <w:top w:val="nil"/>
              <w:bottom w:val="nil"/>
            </w:tcBorders>
            <w:shd w:val="clear" w:color="auto" w:fill="auto"/>
          </w:tcPr>
          <w:p w:rsidR="00DC4E8E" w:rsidRDefault="00DC4E8E" w:rsidP="005A66BA">
            <w:pPr>
              <w:pStyle w:val="TableText"/>
            </w:pPr>
            <w:r>
              <w:t>Own/family home</w:t>
            </w:r>
          </w:p>
        </w:tc>
        <w:tc>
          <w:tcPr>
            <w:tcW w:w="1284" w:type="dxa"/>
            <w:tcBorders>
              <w:top w:val="nil"/>
              <w:bottom w:val="nil"/>
            </w:tcBorders>
            <w:shd w:val="clear" w:color="auto" w:fill="auto"/>
          </w:tcPr>
          <w:p w:rsidR="00DC4E8E" w:rsidRDefault="00DC4E8E" w:rsidP="005A66BA">
            <w:pPr>
              <w:pStyle w:val="TableText"/>
              <w:tabs>
                <w:tab w:val="decimal" w:pos="820"/>
              </w:tabs>
            </w:pPr>
            <w:r>
              <w:t>127</w:t>
            </w:r>
          </w:p>
        </w:tc>
        <w:tc>
          <w:tcPr>
            <w:tcW w:w="1285" w:type="dxa"/>
            <w:tcBorders>
              <w:top w:val="nil"/>
              <w:bottom w:val="nil"/>
            </w:tcBorders>
            <w:shd w:val="clear" w:color="auto" w:fill="auto"/>
          </w:tcPr>
          <w:p w:rsidR="00DC4E8E" w:rsidRDefault="00DC4E8E" w:rsidP="005A66BA">
            <w:pPr>
              <w:pStyle w:val="TableText"/>
              <w:tabs>
                <w:tab w:val="decimal" w:pos="820"/>
              </w:tabs>
            </w:pPr>
            <w:r>
              <w:t>203</w:t>
            </w:r>
          </w:p>
        </w:tc>
        <w:tc>
          <w:tcPr>
            <w:tcW w:w="1285" w:type="dxa"/>
            <w:tcBorders>
              <w:top w:val="nil"/>
              <w:bottom w:val="nil"/>
            </w:tcBorders>
            <w:shd w:val="clear" w:color="auto" w:fill="auto"/>
          </w:tcPr>
          <w:p w:rsidR="00DC4E8E" w:rsidRDefault="00DC4E8E" w:rsidP="005A66BA">
            <w:pPr>
              <w:pStyle w:val="TableText"/>
              <w:tabs>
                <w:tab w:val="decimal" w:pos="820"/>
              </w:tabs>
            </w:pPr>
            <w:r>
              <w:t>330</w:t>
            </w:r>
          </w:p>
        </w:tc>
      </w:tr>
      <w:tr w:rsidR="00DC4E8E" w:rsidRPr="00E90D99" w:rsidTr="005A66BA">
        <w:trPr>
          <w:cantSplit/>
        </w:trPr>
        <w:tc>
          <w:tcPr>
            <w:tcW w:w="4510" w:type="dxa"/>
            <w:tcBorders>
              <w:top w:val="nil"/>
              <w:bottom w:val="nil"/>
            </w:tcBorders>
            <w:shd w:val="clear" w:color="auto" w:fill="F2F2F2" w:themeFill="background1" w:themeFillShade="F2"/>
          </w:tcPr>
          <w:p w:rsidR="00DC4E8E" w:rsidRDefault="00DC4E8E" w:rsidP="005A66BA">
            <w:pPr>
              <w:pStyle w:val="TableText"/>
            </w:pPr>
            <w:r>
              <w:t>Unknown</w:t>
            </w:r>
          </w:p>
        </w:tc>
        <w:tc>
          <w:tcPr>
            <w:tcW w:w="1284" w:type="dxa"/>
            <w:tcBorders>
              <w:top w:val="nil"/>
              <w:bottom w:val="nil"/>
            </w:tcBorders>
            <w:shd w:val="clear" w:color="auto" w:fill="F2F2F2" w:themeFill="background1" w:themeFillShade="F2"/>
          </w:tcPr>
          <w:p w:rsidR="00DC4E8E" w:rsidRDefault="00DC4E8E" w:rsidP="005A66BA">
            <w:pPr>
              <w:pStyle w:val="TableText"/>
              <w:tabs>
                <w:tab w:val="decimal" w:pos="820"/>
              </w:tabs>
            </w:pPr>
            <w:r>
              <w:t>52</w:t>
            </w:r>
          </w:p>
        </w:tc>
        <w:tc>
          <w:tcPr>
            <w:tcW w:w="1285" w:type="dxa"/>
            <w:tcBorders>
              <w:top w:val="nil"/>
              <w:bottom w:val="nil"/>
            </w:tcBorders>
            <w:shd w:val="clear" w:color="auto" w:fill="F2F2F2" w:themeFill="background1" w:themeFillShade="F2"/>
          </w:tcPr>
          <w:p w:rsidR="00DC4E8E" w:rsidRDefault="00DC4E8E" w:rsidP="005A66BA">
            <w:pPr>
              <w:pStyle w:val="TableText"/>
              <w:tabs>
                <w:tab w:val="decimal" w:pos="820"/>
              </w:tabs>
            </w:pPr>
            <w:r>
              <w:t>82</w:t>
            </w:r>
          </w:p>
        </w:tc>
        <w:tc>
          <w:tcPr>
            <w:tcW w:w="1285" w:type="dxa"/>
            <w:tcBorders>
              <w:top w:val="nil"/>
              <w:bottom w:val="nil"/>
            </w:tcBorders>
            <w:shd w:val="clear" w:color="auto" w:fill="F2F2F2" w:themeFill="background1" w:themeFillShade="F2"/>
          </w:tcPr>
          <w:p w:rsidR="00DC4E8E" w:rsidRDefault="00DC4E8E" w:rsidP="005A66BA">
            <w:pPr>
              <w:pStyle w:val="TableText"/>
              <w:tabs>
                <w:tab w:val="decimal" w:pos="820"/>
              </w:tabs>
            </w:pPr>
            <w:r>
              <w:t>134</w:t>
            </w:r>
          </w:p>
        </w:tc>
      </w:tr>
      <w:tr w:rsidR="00DC4E8E" w:rsidRPr="00E90D99" w:rsidTr="005A66BA">
        <w:trPr>
          <w:cantSplit/>
        </w:trPr>
        <w:tc>
          <w:tcPr>
            <w:tcW w:w="4510" w:type="dxa"/>
            <w:tcBorders>
              <w:top w:val="nil"/>
              <w:bottom w:val="nil"/>
            </w:tcBorders>
            <w:shd w:val="clear" w:color="auto" w:fill="auto"/>
          </w:tcPr>
          <w:p w:rsidR="00DC4E8E" w:rsidRDefault="00DC4E8E" w:rsidP="005A66BA">
            <w:pPr>
              <w:pStyle w:val="TableText"/>
            </w:pPr>
            <w:r>
              <w:t>Boarder</w:t>
            </w:r>
          </w:p>
        </w:tc>
        <w:tc>
          <w:tcPr>
            <w:tcW w:w="1284" w:type="dxa"/>
            <w:tcBorders>
              <w:top w:val="nil"/>
              <w:bottom w:val="nil"/>
            </w:tcBorders>
            <w:shd w:val="clear" w:color="auto" w:fill="auto"/>
          </w:tcPr>
          <w:p w:rsidR="00DC4E8E" w:rsidRDefault="00DC4E8E" w:rsidP="005A66BA">
            <w:pPr>
              <w:pStyle w:val="TableText"/>
              <w:tabs>
                <w:tab w:val="decimal" w:pos="820"/>
              </w:tabs>
            </w:pPr>
            <w:r>
              <w:t>47</w:t>
            </w:r>
          </w:p>
        </w:tc>
        <w:tc>
          <w:tcPr>
            <w:tcW w:w="1285" w:type="dxa"/>
            <w:tcBorders>
              <w:top w:val="nil"/>
              <w:bottom w:val="nil"/>
            </w:tcBorders>
            <w:shd w:val="clear" w:color="auto" w:fill="auto"/>
          </w:tcPr>
          <w:p w:rsidR="00DC4E8E" w:rsidRDefault="00DC4E8E" w:rsidP="005A66BA">
            <w:pPr>
              <w:pStyle w:val="TableText"/>
              <w:tabs>
                <w:tab w:val="decimal" w:pos="820"/>
              </w:tabs>
            </w:pPr>
            <w:r>
              <w:t>62</w:t>
            </w:r>
          </w:p>
        </w:tc>
        <w:tc>
          <w:tcPr>
            <w:tcW w:w="1285" w:type="dxa"/>
            <w:tcBorders>
              <w:top w:val="nil"/>
              <w:bottom w:val="nil"/>
            </w:tcBorders>
            <w:shd w:val="clear" w:color="auto" w:fill="auto"/>
          </w:tcPr>
          <w:p w:rsidR="00DC4E8E" w:rsidRDefault="00DC4E8E" w:rsidP="005A66BA">
            <w:pPr>
              <w:pStyle w:val="TableText"/>
              <w:tabs>
                <w:tab w:val="decimal" w:pos="820"/>
              </w:tabs>
            </w:pPr>
            <w:r>
              <w:t>109</w:t>
            </w:r>
          </w:p>
        </w:tc>
      </w:tr>
      <w:tr w:rsidR="00DC4E8E" w:rsidRPr="00E90D99" w:rsidTr="005A66BA">
        <w:trPr>
          <w:cantSplit/>
        </w:trPr>
        <w:tc>
          <w:tcPr>
            <w:tcW w:w="4510" w:type="dxa"/>
            <w:tcBorders>
              <w:top w:val="nil"/>
              <w:bottom w:val="nil"/>
            </w:tcBorders>
            <w:shd w:val="clear" w:color="auto" w:fill="F2F2F2" w:themeFill="background1" w:themeFillShade="F2"/>
          </w:tcPr>
          <w:p w:rsidR="00DC4E8E" w:rsidRDefault="00DC4E8E" w:rsidP="005A66BA">
            <w:pPr>
              <w:pStyle w:val="TableText"/>
            </w:pPr>
            <w:r>
              <w:t>Rental accommodation</w:t>
            </w:r>
          </w:p>
        </w:tc>
        <w:tc>
          <w:tcPr>
            <w:tcW w:w="1284" w:type="dxa"/>
            <w:tcBorders>
              <w:top w:val="nil"/>
              <w:bottom w:val="nil"/>
            </w:tcBorders>
            <w:shd w:val="clear" w:color="auto" w:fill="F2F2F2" w:themeFill="background1" w:themeFillShade="F2"/>
          </w:tcPr>
          <w:p w:rsidR="00DC4E8E" w:rsidRDefault="00DC4E8E" w:rsidP="005A66BA">
            <w:pPr>
              <w:pStyle w:val="TableText"/>
              <w:tabs>
                <w:tab w:val="decimal" w:pos="820"/>
              </w:tabs>
            </w:pPr>
            <w:r>
              <w:t>50</w:t>
            </w:r>
          </w:p>
        </w:tc>
        <w:tc>
          <w:tcPr>
            <w:tcW w:w="1285" w:type="dxa"/>
            <w:tcBorders>
              <w:top w:val="nil"/>
              <w:bottom w:val="nil"/>
            </w:tcBorders>
            <w:shd w:val="clear" w:color="auto" w:fill="F2F2F2" w:themeFill="background1" w:themeFillShade="F2"/>
          </w:tcPr>
          <w:p w:rsidR="00DC4E8E" w:rsidRDefault="00DC4E8E" w:rsidP="005A66BA">
            <w:pPr>
              <w:pStyle w:val="TableText"/>
              <w:tabs>
                <w:tab w:val="decimal" w:pos="820"/>
              </w:tabs>
            </w:pPr>
            <w:r>
              <w:t>51</w:t>
            </w:r>
          </w:p>
        </w:tc>
        <w:tc>
          <w:tcPr>
            <w:tcW w:w="1285" w:type="dxa"/>
            <w:tcBorders>
              <w:top w:val="nil"/>
              <w:bottom w:val="nil"/>
            </w:tcBorders>
            <w:shd w:val="clear" w:color="auto" w:fill="F2F2F2" w:themeFill="background1" w:themeFillShade="F2"/>
          </w:tcPr>
          <w:p w:rsidR="00DC4E8E" w:rsidRDefault="00DC4E8E" w:rsidP="005A66BA">
            <w:pPr>
              <w:pStyle w:val="TableText"/>
              <w:tabs>
                <w:tab w:val="decimal" w:pos="820"/>
              </w:tabs>
            </w:pPr>
            <w:r>
              <w:t>101</w:t>
            </w:r>
          </w:p>
        </w:tc>
      </w:tr>
      <w:tr w:rsidR="00DC4E8E" w:rsidRPr="00E90D99" w:rsidTr="005A66BA">
        <w:trPr>
          <w:cantSplit/>
        </w:trPr>
        <w:tc>
          <w:tcPr>
            <w:tcW w:w="4510" w:type="dxa"/>
            <w:tcBorders>
              <w:top w:val="nil"/>
              <w:bottom w:val="nil"/>
            </w:tcBorders>
            <w:shd w:val="clear" w:color="auto" w:fill="auto"/>
          </w:tcPr>
          <w:p w:rsidR="00DC4E8E" w:rsidRDefault="00DC4E8E" w:rsidP="005A66BA">
            <w:pPr>
              <w:pStyle w:val="TableText"/>
            </w:pPr>
            <w:r>
              <w:t>Rest home / continuing care hospital</w:t>
            </w:r>
          </w:p>
        </w:tc>
        <w:tc>
          <w:tcPr>
            <w:tcW w:w="1284" w:type="dxa"/>
            <w:tcBorders>
              <w:top w:val="nil"/>
              <w:bottom w:val="nil"/>
            </w:tcBorders>
            <w:shd w:val="clear" w:color="auto" w:fill="auto"/>
          </w:tcPr>
          <w:p w:rsidR="00DC4E8E" w:rsidRDefault="00DC4E8E" w:rsidP="005A66BA">
            <w:pPr>
              <w:pStyle w:val="TableText"/>
              <w:tabs>
                <w:tab w:val="decimal" w:pos="820"/>
              </w:tabs>
            </w:pPr>
            <w:r>
              <w:t>26</w:t>
            </w:r>
          </w:p>
        </w:tc>
        <w:tc>
          <w:tcPr>
            <w:tcW w:w="1285" w:type="dxa"/>
            <w:tcBorders>
              <w:top w:val="nil"/>
              <w:bottom w:val="nil"/>
            </w:tcBorders>
            <w:shd w:val="clear" w:color="auto" w:fill="auto"/>
          </w:tcPr>
          <w:p w:rsidR="00DC4E8E" w:rsidRDefault="00DC4E8E" w:rsidP="005A66BA">
            <w:pPr>
              <w:pStyle w:val="TableText"/>
              <w:tabs>
                <w:tab w:val="decimal" w:pos="820"/>
              </w:tabs>
            </w:pPr>
            <w:r>
              <w:t>35</w:t>
            </w:r>
          </w:p>
        </w:tc>
        <w:tc>
          <w:tcPr>
            <w:tcW w:w="1285" w:type="dxa"/>
            <w:tcBorders>
              <w:top w:val="nil"/>
              <w:bottom w:val="nil"/>
            </w:tcBorders>
            <w:shd w:val="clear" w:color="auto" w:fill="auto"/>
          </w:tcPr>
          <w:p w:rsidR="00DC4E8E" w:rsidRDefault="00DC4E8E" w:rsidP="005A66BA">
            <w:pPr>
              <w:pStyle w:val="TableText"/>
              <w:tabs>
                <w:tab w:val="decimal" w:pos="820"/>
              </w:tabs>
            </w:pPr>
            <w:r>
              <w:t>61</w:t>
            </w:r>
          </w:p>
        </w:tc>
      </w:tr>
      <w:tr w:rsidR="00DC4E8E" w:rsidRPr="00E90D99" w:rsidTr="005A66BA">
        <w:trPr>
          <w:cantSplit/>
        </w:trPr>
        <w:tc>
          <w:tcPr>
            <w:tcW w:w="4510" w:type="dxa"/>
            <w:tcBorders>
              <w:top w:val="nil"/>
              <w:bottom w:val="nil"/>
            </w:tcBorders>
            <w:shd w:val="clear" w:color="auto" w:fill="F2F2F2" w:themeFill="background1" w:themeFillShade="F2"/>
          </w:tcPr>
          <w:p w:rsidR="00DC4E8E" w:rsidRDefault="00DC4E8E" w:rsidP="005A66BA">
            <w:pPr>
              <w:pStyle w:val="TableText"/>
            </w:pPr>
            <w:r>
              <w:t>Housing New Zealand accommodation</w:t>
            </w:r>
          </w:p>
        </w:tc>
        <w:tc>
          <w:tcPr>
            <w:tcW w:w="1284" w:type="dxa"/>
            <w:tcBorders>
              <w:top w:val="nil"/>
              <w:bottom w:val="nil"/>
            </w:tcBorders>
            <w:shd w:val="clear" w:color="auto" w:fill="F2F2F2" w:themeFill="background1" w:themeFillShade="F2"/>
          </w:tcPr>
          <w:p w:rsidR="00DC4E8E" w:rsidRDefault="00DC4E8E" w:rsidP="005A66BA">
            <w:pPr>
              <w:pStyle w:val="TableText"/>
              <w:tabs>
                <w:tab w:val="decimal" w:pos="820"/>
              </w:tabs>
            </w:pPr>
            <w:r>
              <w:t>4</w:t>
            </w:r>
          </w:p>
        </w:tc>
        <w:tc>
          <w:tcPr>
            <w:tcW w:w="1285" w:type="dxa"/>
            <w:tcBorders>
              <w:top w:val="nil"/>
              <w:bottom w:val="nil"/>
            </w:tcBorders>
            <w:shd w:val="clear" w:color="auto" w:fill="F2F2F2" w:themeFill="background1" w:themeFillShade="F2"/>
          </w:tcPr>
          <w:p w:rsidR="00DC4E8E" w:rsidRDefault="00DC4E8E" w:rsidP="005A66BA">
            <w:pPr>
              <w:pStyle w:val="TableText"/>
              <w:tabs>
                <w:tab w:val="decimal" w:pos="820"/>
              </w:tabs>
            </w:pPr>
            <w:r>
              <w:t>6</w:t>
            </w:r>
          </w:p>
        </w:tc>
        <w:tc>
          <w:tcPr>
            <w:tcW w:w="1285" w:type="dxa"/>
            <w:tcBorders>
              <w:top w:val="nil"/>
              <w:bottom w:val="nil"/>
            </w:tcBorders>
            <w:shd w:val="clear" w:color="auto" w:fill="F2F2F2" w:themeFill="background1" w:themeFillShade="F2"/>
          </w:tcPr>
          <w:p w:rsidR="00DC4E8E" w:rsidRDefault="00DC4E8E" w:rsidP="005A66BA">
            <w:pPr>
              <w:pStyle w:val="TableText"/>
              <w:tabs>
                <w:tab w:val="decimal" w:pos="820"/>
              </w:tabs>
            </w:pPr>
            <w:r>
              <w:t>10</w:t>
            </w:r>
          </w:p>
        </w:tc>
      </w:tr>
      <w:tr w:rsidR="00DC4E8E" w:rsidRPr="00E90D99" w:rsidTr="005A66BA">
        <w:trPr>
          <w:cantSplit/>
        </w:trPr>
        <w:tc>
          <w:tcPr>
            <w:tcW w:w="4510" w:type="dxa"/>
            <w:tcBorders>
              <w:top w:val="nil"/>
              <w:bottom w:val="nil"/>
            </w:tcBorders>
            <w:shd w:val="clear" w:color="auto" w:fill="auto"/>
          </w:tcPr>
          <w:p w:rsidR="00DC4E8E" w:rsidRDefault="00DC4E8E" w:rsidP="005A66BA">
            <w:pPr>
              <w:pStyle w:val="TableText"/>
            </w:pPr>
            <w:r>
              <w:t>Council accommodation</w:t>
            </w:r>
          </w:p>
        </w:tc>
        <w:tc>
          <w:tcPr>
            <w:tcW w:w="1284" w:type="dxa"/>
            <w:tcBorders>
              <w:top w:val="nil"/>
              <w:bottom w:val="nil"/>
            </w:tcBorders>
            <w:shd w:val="clear" w:color="auto" w:fill="auto"/>
          </w:tcPr>
          <w:p w:rsidR="00DC4E8E" w:rsidRDefault="00DC4E8E" w:rsidP="005A66BA">
            <w:pPr>
              <w:pStyle w:val="TableText"/>
              <w:tabs>
                <w:tab w:val="decimal" w:pos="820"/>
              </w:tabs>
            </w:pPr>
            <w:r>
              <w:t>2</w:t>
            </w:r>
          </w:p>
        </w:tc>
        <w:tc>
          <w:tcPr>
            <w:tcW w:w="1285" w:type="dxa"/>
            <w:tcBorders>
              <w:top w:val="nil"/>
              <w:bottom w:val="nil"/>
            </w:tcBorders>
            <w:shd w:val="clear" w:color="auto" w:fill="auto"/>
          </w:tcPr>
          <w:p w:rsidR="00DC4E8E" w:rsidRDefault="00DC4E8E" w:rsidP="005A66BA">
            <w:pPr>
              <w:pStyle w:val="TableText"/>
              <w:tabs>
                <w:tab w:val="decimal" w:pos="820"/>
              </w:tabs>
            </w:pPr>
            <w:r>
              <w:t>2</w:t>
            </w:r>
          </w:p>
        </w:tc>
        <w:tc>
          <w:tcPr>
            <w:tcW w:w="1285" w:type="dxa"/>
            <w:tcBorders>
              <w:top w:val="nil"/>
              <w:bottom w:val="nil"/>
            </w:tcBorders>
            <w:shd w:val="clear" w:color="auto" w:fill="auto"/>
          </w:tcPr>
          <w:p w:rsidR="00DC4E8E" w:rsidRDefault="00DC4E8E" w:rsidP="005A66BA">
            <w:pPr>
              <w:pStyle w:val="TableText"/>
              <w:tabs>
                <w:tab w:val="decimal" w:pos="820"/>
              </w:tabs>
            </w:pPr>
            <w:r>
              <w:t>4</w:t>
            </w:r>
          </w:p>
        </w:tc>
      </w:tr>
      <w:tr w:rsidR="00DC4E8E" w:rsidRPr="00E90D99" w:rsidTr="005A66BA">
        <w:trPr>
          <w:cantSplit/>
        </w:trPr>
        <w:tc>
          <w:tcPr>
            <w:tcW w:w="4510" w:type="dxa"/>
            <w:tcBorders>
              <w:top w:val="nil"/>
              <w:bottom w:val="nil"/>
            </w:tcBorders>
            <w:shd w:val="clear" w:color="auto" w:fill="F2F2F2" w:themeFill="background1" w:themeFillShade="F2"/>
          </w:tcPr>
          <w:p w:rsidR="00DC4E8E" w:rsidRDefault="00DC4E8E" w:rsidP="005A66BA">
            <w:pPr>
              <w:pStyle w:val="TableText"/>
            </w:pPr>
            <w:r>
              <w:t>Prison</w:t>
            </w:r>
          </w:p>
        </w:tc>
        <w:tc>
          <w:tcPr>
            <w:tcW w:w="1284" w:type="dxa"/>
            <w:tcBorders>
              <w:top w:val="nil"/>
              <w:bottom w:val="nil"/>
            </w:tcBorders>
            <w:shd w:val="clear" w:color="auto" w:fill="F2F2F2" w:themeFill="background1" w:themeFillShade="F2"/>
          </w:tcPr>
          <w:p w:rsidR="00DC4E8E" w:rsidRDefault="00DC4E8E" w:rsidP="005A66BA">
            <w:pPr>
              <w:pStyle w:val="TableText"/>
              <w:tabs>
                <w:tab w:val="decimal" w:pos="820"/>
              </w:tabs>
            </w:pPr>
          </w:p>
        </w:tc>
        <w:tc>
          <w:tcPr>
            <w:tcW w:w="1285" w:type="dxa"/>
            <w:tcBorders>
              <w:top w:val="nil"/>
              <w:bottom w:val="nil"/>
            </w:tcBorders>
            <w:shd w:val="clear" w:color="auto" w:fill="F2F2F2" w:themeFill="background1" w:themeFillShade="F2"/>
          </w:tcPr>
          <w:p w:rsidR="00DC4E8E" w:rsidRDefault="00DC4E8E" w:rsidP="005A66BA">
            <w:pPr>
              <w:pStyle w:val="TableText"/>
              <w:tabs>
                <w:tab w:val="decimal" w:pos="820"/>
              </w:tabs>
            </w:pPr>
            <w:r>
              <w:t>1</w:t>
            </w:r>
          </w:p>
        </w:tc>
        <w:tc>
          <w:tcPr>
            <w:tcW w:w="1285" w:type="dxa"/>
            <w:tcBorders>
              <w:top w:val="nil"/>
              <w:bottom w:val="nil"/>
            </w:tcBorders>
            <w:shd w:val="clear" w:color="auto" w:fill="F2F2F2" w:themeFill="background1" w:themeFillShade="F2"/>
          </w:tcPr>
          <w:p w:rsidR="00DC4E8E" w:rsidRDefault="00DC4E8E" w:rsidP="005A66BA">
            <w:pPr>
              <w:pStyle w:val="TableText"/>
              <w:tabs>
                <w:tab w:val="decimal" w:pos="820"/>
              </w:tabs>
            </w:pPr>
            <w:r>
              <w:t>1</w:t>
            </w:r>
          </w:p>
        </w:tc>
      </w:tr>
      <w:tr w:rsidR="00DC4E8E" w:rsidRPr="00E90D99" w:rsidTr="005A66BA">
        <w:trPr>
          <w:cantSplit/>
        </w:trPr>
        <w:tc>
          <w:tcPr>
            <w:tcW w:w="4510" w:type="dxa"/>
            <w:tcBorders>
              <w:top w:val="nil"/>
              <w:bottom w:val="nil"/>
            </w:tcBorders>
            <w:shd w:val="clear" w:color="auto" w:fill="auto"/>
          </w:tcPr>
          <w:p w:rsidR="00DC4E8E" w:rsidRDefault="00DC4E8E" w:rsidP="005A66BA">
            <w:pPr>
              <w:pStyle w:val="TableText"/>
            </w:pPr>
            <w:r>
              <w:t>Other</w:t>
            </w:r>
          </w:p>
        </w:tc>
        <w:tc>
          <w:tcPr>
            <w:tcW w:w="1284" w:type="dxa"/>
            <w:tcBorders>
              <w:top w:val="nil"/>
              <w:bottom w:val="nil"/>
            </w:tcBorders>
            <w:shd w:val="clear" w:color="auto" w:fill="auto"/>
          </w:tcPr>
          <w:p w:rsidR="00DC4E8E" w:rsidRDefault="00DC4E8E" w:rsidP="005A66BA">
            <w:pPr>
              <w:pStyle w:val="TableText"/>
              <w:tabs>
                <w:tab w:val="decimal" w:pos="820"/>
              </w:tabs>
            </w:pPr>
            <w:r>
              <w:t>223</w:t>
            </w:r>
          </w:p>
        </w:tc>
        <w:tc>
          <w:tcPr>
            <w:tcW w:w="1285" w:type="dxa"/>
            <w:tcBorders>
              <w:top w:val="nil"/>
              <w:bottom w:val="nil"/>
            </w:tcBorders>
            <w:shd w:val="clear" w:color="auto" w:fill="auto"/>
          </w:tcPr>
          <w:p w:rsidR="00DC4E8E" w:rsidRDefault="00DC4E8E" w:rsidP="005A66BA">
            <w:pPr>
              <w:pStyle w:val="TableText"/>
              <w:tabs>
                <w:tab w:val="decimal" w:pos="820"/>
              </w:tabs>
            </w:pPr>
            <w:r>
              <w:t>292</w:t>
            </w:r>
          </w:p>
        </w:tc>
        <w:tc>
          <w:tcPr>
            <w:tcW w:w="1285" w:type="dxa"/>
            <w:tcBorders>
              <w:top w:val="nil"/>
              <w:bottom w:val="nil"/>
            </w:tcBorders>
            <w:shd w:val="clear" w:color="auto" w:fill="auto"/>
          </w:tcPr>
          <w:p w:rsidR="00DC4E8E" w:rsidRDefault="00DC4E8E" w:rsidP="005A66BA">
            <w:pPr>
              <w:pStyle w:val="TableText"/>
              <w:tabs>
                <w:tab w:val="decimal" w:pos="820"/>
              </w:tabs>
            </w:pPr>
            <w:r>
              <w:t>515</w:t>
            </w:r>
          </w:p>
        </w:tc>
      </w:tr>
      <w:tr w:rsidR="00DC4E8E" w:rsidRPr="005A66BA" w:rsidTr="005A66BA">
        <w:trPr>
          <w:cantSplit/>
        </w:trPr>
        <w:tc>
          <w:tcPr>
            <w:tcW w:w="4510" w:type="dxa"/>
            <w:tcBorders>
              <w:top w:val="nil"/>
              <w:bottom w:val="single" w:sz="4" w:space="0" w:color="auto"/>
            </w:tcBorders>
            <w:shd w:val="clear" w:color="auto" w:fill="F2F2F2" w:themeFill="background1" w:themeFillShade="F2"/>
          </w:tcPr>
          <w:p w:rsidR="00DC4E8E" w:rsidRPr="005A66BA" w:rsidRDefault="00DC4E8E" w:rsidP="005A66BA">
            <w:pPr>
              <w:pStyle w:val="TableText"/>
              <w:rPr>
                <w:b/>
              </w:rPr>
            </w:pPr>
            <w:r w:rsidRPr="005A66BA">
              <w:rPr>
                <w:b/>
              </w:rPr>
              <w:t>Total</w:t>
            </w:r>
          </w:p>
        </w:tc>
        <w:tc>
          <w:tcPr>
            <w:tcW w:w="1284" w:type="dxa"/>
            <w:tcBorders>
              <w:top w:val="nil"/>
              <w:bottom w:val="single" w:sz="4" w:space="0" w:color="auto"/>
            </w:tcBorders>
            <w:shd w:val="clear" w:color="auto" w:fill="F2F2F2" w:themeFill="background1" w:themeFillShade="F2"/>
          </w:tcPr>
          <w:p w:rsidR="00DC4E8E" w:rsidRPr="005A66BA" w:rsidRDefault="00DC4E8E" w:rsidP="005A66BA">
            <w:pPr>
              <w:pStyle w:val="TableText"/>
              <w:tabs>
                <w:tab w:val="decimal" w:pos="820"/>
              </w:tabs>
              <w:rPr>
                <w:b/>
              </w:rPr>
            </w:pPr>
            <w:r w:rsidRPr="005A66BA">
              <w:rPr>
                <w:b/>
              </w:rPr>
              <w:t>2685</w:t>
            </w:r>
          </w:p>
        </w:tc>
        <w:tc>
          <w:tcPr>
            <w:tcW w:w="1285" w:type="dxa"/>
            <w:tcBorders>
              <w:top w:val="nil"/>
              <w:bottom w:val="single" w:sz="4" w:space="0" w:color="auto"/>
            </w:tcBorders>
            <w:shd w:val="clear" w:color="auto" w:fill="F2F2F2" w:themeFill="background1" w:themeFillShade="F2"/>
          </w:tcPr>
          <w:p w:rsidR="00DC4E8E" w:rsidRPr="005A66BA" w:rsidRDefault="00DC4E8E" w:rsidP="005A66BA">
            <w:pPr>
              <w:pStyle w:val="TableText"/>
              <w:tabs>
                <w:tab w:val="decimal" w:pos="820"/>
              </w:tabs>
              <w:rPr>
                <w:b/>
              </w:rPr>
            </w:pPr>
            <w:r w:rsidRPr="005A66BA">
              <w:rPr>
                <w:b/>
              </w:rPr>
              <w:t>3790</w:t>
            </w:r>
          </w:p>
        </w:tc>
        <w:tc>
          <w:tcPr>
            <w:tcW w:w="1285" w:type="dxa"/>
            <w:tcBorders>
              <w:top w:val="nil"/>
              <w:bottom w:val="single" w:sz="4" w:space="0" w:color="auto"/>
            </w:tcBorders>
            <w:shd w:val="clear" w:color="auto" w:fill="F2F2F2" w:themeFill="background1" w:themeFillShade="F2"/>
          </w:tcPr>
          <w:p w:rsidR="00DC4E8E" w:rsidRPr="005A66BA" w:rsidRDefault="00DC4E8E" w:rsidP="005A66BA">
            <w:pPr>
              <w:pStyle w:val="TableText"/>
              <w:tabs>
                <w:tab w:val="decimal" w:pos="820"/>
              </w:tabs>
              <w:rPr>
                <w:b/>
              </w:rPr>
            </w:pPr>
            <w:r w:rsidRPr="005A66BA">
              <w:rPr>
                <w:b/>
              </w:rPr>
              <w:t>6475</w:t>
            </w:r>
          </w:p>
        </w:tc>
      </w:tr>
    </w:tbl>
    <w:p w:rsidR="006F50AA" w:rsidRDefault="006F50AA" w:rsidP="006F50AA"/>
    <w:p w:rsidR="00DC4E8E" w:rsidRDefault="00DC4E8E" w:rsidP="006F50AA">
      <w:r>
        <w:t>Observation:</w:t>
      </w:r>
    </w:p>
    <w:p w:rsidR="00DC4E8E" w:rsidRDefault="00DC4E8E" w:rsidP="006F50AA">
      <w:pPr>
        <w:pStyle w:val="Bullet"/>
      </w:pPr>
      <w:r>
        <w:t>The majority (80%) of clients are living in community residential homes.</w:t>
      </w:r>
    </w:p>
    <w:p w:rsidR="006F50AA" w:rsidRPr="00E90D99" w:rsidRDefault="006F50AA" w:rsidP="006F50AA"/>
    <w:p w:rsidR="00DC4E8E" w:rsidRDefault="00DC4E8E" w:rsidP="006F50AA">
      <w:pPr>
        <w:pStyle w:val="Heading3"/>
      </w:pPr>
      <w:bookmarkStart w:id="185" w:name="_Toc409612056"/>
      <w:r>
        <w:t>Location</w:t>
      </w:r>
      <w:bookmarkEnd w:id="185"/>
    </w:p>
    <w:p w:rsidR="00DC4E8E" w:rsidRDefault="00DC4E8E" w:rsidP="006F50AA">
      <w:pPr>
        <w:pStyle w:val="Table"/>
      </w:pPr>
      <w:bookmarkStart w:id="186" w:name="_Toc410633606"/>
      <w:r>
        <w:t>Table 36:</w:t>
      </w:r>
      <w:r w:rsidR="006F50AA">
        <w:t xml:space="preserve"> </w:t>
      </w:r>
      <w:r>
        <w:t>Community residential services clients by region and ethnicity</w:t>
      </w:r>
      <w:bookmarkEnd w:id="186"/>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440"/>
        <w:gridCol w:w="1152"/>
        <w:gridCol w:w="1153"/>
        <w:gridCol w:w="1153"/>
        <w:gridCol w:w="1152"/>
        <w:gridCol w:w="1153"/>
        <w:gridCol w:w="1153"/>
      </w:tblGrid>
      <w:tr w:rsidR="00DC4E8E" w:rsidRPr="00A80D8B" w:rsidTr="00A80D8B">
        <w:trPr>
          <w:cantSplit/>
        </w:trPr>
        <w:tc>
          <w:tcPr>
            <w:tcW w:w="2440" w:type="dxa"/>
            <w:tcBorders>
              <w:top w:val="single" w:sz="4" w:space="0" w:color="auto"/>
              <w:bottom w:val="single" w:sz="4" w:space="0" w:color="auto"/>
            </w:tcBorders>
            <w:shd w:val="clear" w:color="auto" w:fill="auto"/>
          </w:tcPr>
          <w:p w:rsidR="00DC4E8E" w:rsidRPr="00A80D8B" w:rsidRDefault="00DC4E8E" w:rsidP="001E6999">
            <w:pPr>
              <w:pStyle w:val="TableText"/>
              <w:rPr>
                <w:b/>
              </w:rPr>
            </w:pPr>
            <w:r w:rsidRPr="00A80D8B">
              <w:rPr>
                <w:b/>
              </w:rPr>
              <w:t>Region</w:t>
            </w:r>
          </w:p>
        </w:tc>
        <w:tc>
          <w:tcPr>
            <w:tcW w:w="1152" w:type="dxa"/>
            <w:tcBorders>
              <w:top w:val="single" w:sz="4" w:space="0" w:color="auto"/>
              <w:bottom w:val="single" w:sz="4" w:space="0" w:color="auto"/>
            </w:tcBorders>
            <w:shd w:val="clear" w:color="auto" w:fill="auto"/>
          </w:tcPr>
          <w:p w:rsidR="00DC4E8E" w:rsidRPr="00A80D8B" w:rsidRDefault="00DC4E8E" w:rsidP="00A80D8B">
            <w:pPr>
              <w:pStyle w:val="TableText"/>
              <w:jc w:val="center"/>
              <w:rPr>
                <w:b/>
              </w:rPr>
            </w:pPr>
            <w:r w:rsidRPr="00A80D8B">
              <w:rPr>
                <w:b/>
              </w:rPr>
              <w:t>European/ Other</w:t>
            </w:r>
          </w:p>
        </w:tc>
        <w:tc>
          <w:tcPr>
            <w:tcW w:w="1153" w:type="dxa"/>
            <w:tcBorders>
              <w:top w:val="single" w:sz="4" w:space="0" w:color="auto"/>
              <w:bottom w:val="single" w:sz="4" w:space="0" w:color="auto"/>
            </w:tcBorders>
            <w:shd w:val="clear" w:color="auto" w:fill="auto"/>
          </w:tcPr>
          <w:p w:rsidR="00DC4E8E" w:rsidRPr="00A80D8B" w:rsidRDefault="00DC4E8E" w:rsidP="00A80D8B">
            <w:pPr>
              <w:pStyle w:val="TableText"/>
              <w:jc w:val="center"/>
              <w:rPr>
                <w:b/>
              </w:rPr>
            </w:pPr>
            <w:r w:rsidRPr="00A80D8B">
              <w:rPr>
                <w:b/>
              </w:rPr>
              <w:t>Māori</w:t>
            </w:r>
          </w:p>
        </w:tc>
        <w:tc>
          <w:tcPr>
            <w:tcW w:w="1153" w:type="dxa"/>
            <w:tcBorders>
              <w:top w:val="single" w:sz="4" w:space="0" w:color="auto"/>
              <w:bottom w:val="single" w:sz="4" w:space="0" w:color="auto"/>
            </w:tcBorders>
            <w:shd w:val="clear" w:color="auto" w:fill="auto"/>
          </w:tcPr>
          <w:p w:rsidR="00DC4E8E" w:rsidRPr="00A80D8B" w:rsidRDefault="00DC4E8E" w:rsidP="00A80D8B">
            <w:pPr>
              <w:pStyle w:val="TableText"/>
              <w:jc w:val="center"/>
              <w:rPr>
                <w:b/>
              </w:rPr>
            </w:pPr>
            <w:r w:rsidRPr="00A80D8B">
              <w:rPr>
                <w:b/>
              </w:rPr>
              <w:t>Pacific</w:t>
            </w:r>
          </w:p>
        </w:tc>
        <w:tc>
          <w:tcPr>
            <w:tcW w:w="1152" w:type="dxa"/>
            <w:tcBorders>
              <w:top w:val="single" w:sz="4" w:space="0" w:color="auto"/>
              <w:bottom w:val="single" w:sz="4" w:space="0" w:color="auto"/>
            </w:tcBorders>
            <w:shd w:val="clear" w:color="auto" w:fill="auto"/>
          </w:tcPr>
          <w:p w:rsidR="00DC4E8E" w:rsidRPr="00A80D8B" w:rsidRDefault="00DC4E8E" w:rsidP="00A80D8B">
            <w:pPr>
              <w:pStyle w:val="TableText"/>
              <w:jc w:val="center"/>
              <w:rPr>
                <w:b/>
              </w:rPr>
            </w:pPr>
            <w:r w:rsidRPr="00A80D8B">
              <w:rPr>
                <w:b/>
              </w:rPr>
              <w:t>Asian</w:t>
            </w:r>
          </w:p>
        </w:tc>
        <w:tc>
          <w:tcPr>
            <w:tcW w:w="1153" w:type="dxa"/>
            <w:tcBorders>
              <w:top w:val="single" w:sz="4" w:space="0" w:color="auto"/>
              <w:bottom w:val="single" w:sz="4" w:space="0" w:color="auto"/>
            </w:tcBorders>
            <w:shd w:val="clear" w:color="auto" w:fill="auto"/>
          </w:tcPr>
          <w:p w:rsidR="00DC4E8E" w:rsidRPr="00A80D8B" w:rsidRDefault="00DC4E8E" w:rsidP="00A80D8B">
            <w:pPr>
              <w:pStyle w:val="TableText"/>
              <w:jc w:val="center"/>
              <w:rPr>
                <w:b/>
              </w:rPr>
            </w:pPr>
            <w:r w:rsidRPr="00A80D8B">
              <w:rPr>
                <w:b/>
              </w:rPr>
              <w:t>Not stated</w:t>
            </w:r>
          </w:p>
        </w:tc>
        <w:tc>
          <w:tcPr>
            <w:tcW w:w="1153" w:type="dxa"/>
            <w:tcBorders>
              <w:top w:val="single" w:sz="4" w:space="0" w:color="auto"/>
              <w:bottom w:val="single" w:sz="4" w:space="0" w:color="auto"/>
            </w:tcBorders>
            <w:shd w:val="clear" w:color="auto" w:fill="auto"/>
          </w:tcPr>
          <w:p w:rsidR="00DC4E8E" w:rsidRPr="00A80D8B" w:rsidRDefault="00DC4E8E" w:rsidP="00A80D8B">
            <w:pPr>
              <w:pStyle w:val="TableText"/>
              <w:jc w:val="center"/>
              <w:rPr>
                <w:b/>
              </w:rPr>
            </w:pPr>
            <w:r w:rsidRPr="00A80D8B">
              <w:rPr>
                <w:b/>
              </w:rPr>
              <w:t>Total</w:t>
            </w:r>
          </w:p>
        </w:tc>
      </w:tr>
      <w:tr w:rsidR="00DC4E8E" w:rsidTr="00A80D8B">
        <w:trPr>
          <w:cantSplit/>
        </w:trPr>
        <w:tc>
          <w:tcPr>
            <w:tcW w:w="2440" w:type="dxa"/>
            <w:tcBorders>
              <w:top w:val="single" w:sz="4" w:space="0" w:color="auto"/>
              <w:bottom w:val="nil"/>
            </w:tcBorders>
            <w:shd w:val="clear" w:color="auto" w:fill="F2F2F2" w:themeFill="background1" w:themeFillShade="F2"/>
          </w:tcPr>
          <w:p w:rsidR="00DC4E8E" w:rsidRDefault="00DC4E8E" w:rsidP="00A80D8B">
            <w:pPr>
              <w:pStyle w:val="TableText"/>
            </w:pPr>
            <w:r>
              <w:t>Auckland</w:t>
            </w:r>
          </w:p>
        </w:tc>
        <w:tc>
          <w:tcPr>
            <w:tcW w:w="1152" w:type="dxa"/>
            <w:tcBorders>
              <w:top w:val="single" w:sz="4" w:space="0" w:color="auto"/>
              <w:bottom w:val="nil"/>
            </w:tcBorders>
            <w:shd w:val="clear" w:color="auto" w:fill="F2F2F2" w:themeFill="background1" w:themeFillShade="F2"/>
          </w:tcPr>
          <w:p w:rsidR="00DC4E8E" w:rsidRDefault="00DC4E8E" w:rsidP="00A80D8B">
            <w:pPr>
              <w:pStyle w:val="TableText"/>
              <w:tabs>
                <w:tab w:val="decimal" w:pos="764"/>
              </w:tabs>
            </w:pPr>
            <w:r>
              <w:t>1098</w:t>
            </w:r>
          </w:p>
        </w:tc>
        <w:tc>
          <w:tcPr>
            <w:tcW w:w="1153" w:type="dxa"/>
            <w:tcBorders>
              <w:top w:val="single" w:sz="4" w:space="0" w:color="auto"/>
              <w:bottom w:val="nil"/>
            </w:tcBorders>
            <w:shd w:val="clear" w:color="auto" w:fill="F2F2F2" w:themeFill="background1" w:themeFillShade="F2"/>
          </w:tcPr>
          <w:p w:rsidR="00DC4E8E" w:rsidRDefault="00DC4E8E" w:rsidP="00A80D8B">
            <w:pPr>
              <w:pStyle w:val="TableText"/>
              <w:tabs>
                <w:tab w:val="decimal" w:pos="764"/>
              </w:tabs>
            </w:pPr>
            <w:r>
              <w:t>248</w:t>
            </w:r>
          </w:p>
        </w:tc>
        <w:tc>
          <w:tcPr>
            <w:tcW w:w="1153" w:type="dxa"/>
            <w:tcBorders>
              <w:top w:val="single" w:sz="4" w:space="0" w:color="auto"/>
              <w:bottom w:val="nil"/>
            </w:tcBorders>
            <w:shd w:val="clear" w:color="auto" w:fill="F2F2F2" w:themeFill="background1" w:themeFillShade="F2"/>
          </w:tcPr>
          <w:p w:rsidR="00DC4E8E" w:rsidRDefault="00DC4E8E" w:rsidP="00A80D8B">
            <w:pPr>
              <w:pStyle w:val="TableText"/>
              <w:tabs>
                <w:tab w:val="decimal" w:pos="764"/>
              </w:tabs>
            </w:pPr>
            <w:r>
              <w:t>137</w:t>
            </w:r>
          </w:p>
        </w:tc>
        <w:tc>
          <w:tcPr>
            <w:tcW w:w="1152" w:type="dxa"/>
            <w:tcBorders>
              <w:top w:val="single" w:sz="4" w:space="0" w:color="auto"/>
              <w:bottom w:val="nil"/>
            </w:tcBorders>
            <w:shd w:val="clear" w:color="auto" w:fill="F2F2F2" w:themeFill="background1" w:themeFillShade="F2"/>
          </w:tcPr>
          <w:p w:rsidR="00DC4E8E" w:rsidRDefault="00DC4E8E" w:rsidP="00A80D8B">
            <w:pPr>
              <w:pStyle w:val="TableText"/>
              <w:tabs>
                <w:tab w:val="decimal" w:pos="764"/>
              </w:tabs>
            </w:pPr>
            <w:r>
              <w:t>71</w:t>
            </w:r>
          </w:p>
        </w:tc>
        <w:tc>
          <w:tcPr>
            <w:tcW w:w="1153" w:type="dxa"/>
            <w:tcBorders>
              <w:top w:val="single" w:sz="4" w:space="0" w:color="auto"/>
              <w:bottom w:val="nil"/>
            </w:tcBorders>
            <w:shd w:val="clear" w:color="auto" w:fill="F2F2F2" w:themeFill="background1" w:themeFillShade="F2"/>
          </w:tcPr>
          <w:p w:rsidR="00DC4E8E" w:rsidRDefault="00DC4E8E" w:rsidP="00A80D8B">
            <w:pPr>
              <w:pStyle w:val="TableText"/>
              <w:tabs>
                <w:tab w:val="decimal" w:pos="764"/>
              </w:tabs>
            </w:pPr>
            <w:r>
              <w:t>18</w:t>
            </w:r>
          </w:p>
        </w:tc>
        <w:tc>
          <w:tcPr>
            <w:tcW w:w="1153" w:type="dxa"/>
            <w:tcBorders>
              <w:top w:val="single" w:sz="4" w:space="0" w:color="auto"/>
              <w:bottom w:val="nil"/>
            </w:tcBorders>
            <w:shd w:val="clear" w:color="auto" w:fill="F2F2F2" w:themeFill="background1" w:themeFillShade="F2"/>
          </w:tcPr>
          <w:p w:rsidR="00DC4E8E" w:rsidRDefault="00DC4E8E" w:rsidP="00A80D8B">
            <w:pPr>
              <w:pStyle w:val="TableText"/>
              <w:tabs>
                <w:tab w:val="decimal" w:pos="764"/>
              </w:tabs>
            </w:pPr>
            <w:r>
              <w:t>1572</w:t>
            </w:r>
          </w:p>
        </w:tc>
      </w:tr>
      <w:tr w:rsidR="00DC4E8E" w:rsidTr="00A80D8B">
        <w:trPr>
          <w:cantSplit/>
        </w:trPr>
        <w:tc>
          <w:tcPr>
            <w:tcW w:w="2440" w:type="dxa"/>
            <w:tcBorders>
              <w:top w:val="nil"/>
              <w:bottom w:val="nil"/>
            </w:tcBorders>
            <w:shd w:val="clear" w:color="auto" w:fill="auto"/>
          </w:tcPr>
          <w:p w:rsidR="00DC4E8E" w:rsidRDefault="00DC4E8E" w:rsidP="00A80D8B">
            <w:pPr>
              <w:pStyle w:val="TableText"/>
            </w:pPr>
            <w:r>
              <w:t>Canterbury</w:t>
            </w:r>
          </w:p>
        </w:tc>
        <w:tc>
          <w:tcPr>
            <w:tcW w:w="1152" w:type="dxa"/>
            <w:tcBorders>
              <w:top w:val="nil"/>
              <w:bottom w:val="nil"/>
            </w:tcBorders>
            <w:shd w:val="clear" w:color="auto" w:fill="auto"/>
          </w:tcPr>
          <w:p w:rsidR="00DC4E8E" w:rsidRDefault="00DC4E8E" w:rsidP="00A80D8B">
            <w:pPr>
              <w:pStyle w:val="TableText"/>
              <w:tabs>
                <w:tab w:val="decimal" w:pos="764"/>
              </w:tabs>
            </w:pPr>
            <w:r>
              <w:t>833</w:t>
            </w:r>
          </w:p>
        </w:tc>
        <w:tc>
          <w:tcPr>
            <w:tcW w:w="1153" w:type="dxa"/>
            <w:tcBorders>
              <w:top w:val="nil"/>
              <w:bottom w:val="nil"/>
            </w:tcBorders>
            <w:shd w:val="clear" w:color="auto" w:fill="auto"/>
          </w:tcPr>
          <w:p w:rsidR="00DC4E8E" w:rsidRDefault="00DC4E8E" w:rsidP="00A80D8B">
            <w:pPr>
              <w:pStyle w:val="TableText"/>
              <w:tabs>
                <w:tab w:val="decimal" w:pos="764"/>
              </w:tabs>
            </w:pPr>
            <w:r>
              <w:t>43</w:t>
            </w:r>
          </w:p>
        </w:tc>
        <w:tc>
          <w:tcPr>
            <w:tcW w:w="1153" w:type="dxa"/>
            <w:tcBorders>
              <w:top w:val="nil"/>
              <w:bottom w:val="nil"/>
            </w:tcBorders>
            <w:shd w:val="clear" w:color="auto" w:fill="auto"/>
          </w:tcPr>
          <w:p w:rsidR="00DC4E8E" w:rsidRDefault="00DC4E8E" w:rsidP="00A80D8B">
            <w:pPr>
              <w:pStyle w:val="TableText"/>
              <w:tabs>
                <w:tab w:val="decimal" w:pos="764"/>
              </w:tabs>
            </w:pPr>
            <w:r>
              <w:t>7</w:t>
            </w:r>
          </w:p>
        </w:tc>
        <w:tc>
          <w:tcPr>
            <w:tcW w:w="1152" w:type="dxa"/>
            <w:tcBorders>
              <w:top w:val="nil"/>
              <w:bottom w:val="nil"/>
            </w:tcBorders>
            <w:shd w:val="clear" w:color="auto" w:fill="auto"/>
          </w:tcPr>
          <w:p w:rsidR="00DC4E8E" w:rsidRDefault="00DC4E8E" w:rsidP="00A80D8B">
            <w:pPr>
              <w:pStyle w:val="TableText"/>
              <w:tabs>
                <w:tab w:val="decimal" w:pos="764"/>
              </w:tabs>
            </w:pPr>
            <w:r>
              <w:t>4</w:t>
            </w:r>
          </w:p>
        </w:tc>
        <w:tc>
          <w:tcPr>
            <w:tcW w:w="1153" w:type="dxa"/>
            <w:tcBorders>
              <w:top w:val="nil"/>
              <w:bottom w:val="nil"/>
            </w:tcBorders>
            <w:shd w:val="clear" w:color="auto" w:fill="auto"/>
          </w:tcPr>
          <w:p w:rsidR="00DC4E8E" w:rsidRDefault="00DC4E8E" w:rsidP="00A80D8B">
            <w:pPr>
              <w:pStyle w:val="TableText"/>
              <w:tabs>
                <w:tab w:val="decimal" w:pos="764"/>
              </w:tabs>
            </w:pPr>
            <w:r>
              <w:t>99</w:t>
            </w:r>
          </w:p>
        </w:tc>
        <w:tc>
          <w:tcPr>
            <w:tcW w:w="1153" w:type="dxa"/>
            <w:tcBorders>
              <w:top w:val="nil"/>
              <w:bottom w:val="nil"/>
            </w:tcBorders>
            <w:shd w:val="clear" w:color="auto" w:fill="auto"/>
          </w:tcPr>
          <w:p w:rsidR="00DC4E8E" w:rsidRDefault="00DC4E8E" w:rsidP="00A80D8B">
            <w:pPr>
              <w:pStyle w:val="TableText"/>
              <w:tabs>
                <w:tab w:val="decimal" w:pos="764"/>
              </w:tabs>
            </w:pPr>
            <w:r>
              <w:t>986</w:t>
            </w:r>
          </w:p>
        </w:tc>
      </w:tr>
      <w:tr w:rsidR="00DC4E8E" w:rsidTr="00A80D8B">
        <w:trPr>
          <w:cantSplit/>
        </w:trPr>
        <w:tc>
          <w:tcPr>
            <w:tcW w:w="2440" w:type="dxa"/>
            <w:tcBorders>
              <w:top w:val="nil"/>
              <w:bottom w:val="nil"/>
            </w:tcBorders>
            <w:shd w:val="clear" w:color="auto" w:fill="F2F2F2" w:themeFill="background1" w:themeFillShade="F2"/>
          </w:tcPr>
          <w:p w:rsidR="00DC4E8E" w:rsidRDefault="00DC4E8E" w:rsidP="00A80D8B">
            <w:pPr>
              <w:pStyle w:val="TableText"/>
            </w:pPr>
            <w:r>
              <w:t>Waikato</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515</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174</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9</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6</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61</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765</w:t>
            </w:r>
          </w:p>
        </w:tc>
      </w:tr>
      <w:tr w:rsidR="00DC4E8E" w:rsidTr="00A80D8B">
        <w:trPr>
          <w:cantSplit/>
        </w:trPr>
        <w:tc>
          <w:tcPr>
            <w:tcW w:w="2440" w:type="dxa"/>
            <w:tcBorders>
              <w:top w:val="nil"/>
              <w:bottom w:val="nil"/>
            </w:tcBorders>
            <w:shd w:val="clear" w:color="auto" w:fill="auto"/>
          </w:tcPr>
          <w:p w:rsidR="00DC4E8E" w:rsidRDefault="00DC4E8E" w:rsidP="00A80D8B">
            <w:pPr>
              <w:pStyle w:val="TableText"/>
            </w:pPr>
            <w:r>
              <w:t>Wellington</w:t>
            </w:r>
          </w:p>
        </w:tc>
        <w:tc>
          <w:tcPr>
            <w:tcW w:w="1152" w:type="dxa"/>
            <w:tcBorders>
              <w:top w:val="nil"/>
              <w:bottom w:val="nil"/>
            </w:tcBorders>
            <w:shd w:val="clear" w:color="auto" w:fill="auto"/>
          </w:tcPr>
          <w:p w:rsidR="00DC4E8E" w:rsidRDefault="00DC4E8E" w:rsidP="00A80D8B">
            <w:pPr>
              <w:pStyle w:val="TableText"/>
              <w:tabs>
                <w:tab w:val="decimal" w:pos="764"/>
              </w:tabs>
            </w:pPr>
            <w:r>
              <w:t>496</w:t>
            </w:r>
          </w:p>
        </w:tc>
        <w:tc>
          <w:tcPr>
            <w:tcW w:w="1153" w:type="dxa"/>
            <w:tcBorders>
              <w:top w:val="nil"/>
              <w:bottom w:val="nil"/>
            </w:tcBorders>
            <w:shd w:val="clear" w:color="auto" w:fill="auto"/>
          </w:tcPr>
          <w:p w:rsidR="00DC4E8E" w:rsidRDefault="00DC4E8E" w:rsidP="00A80D8B">
            <w:pPr>
              <w:pStyle w:val="TableText"/>
              <w:tabs>
                <w:tab w:val="decimal" w:pos="764"/>
              </w:tabs>
            </w:pPr>
            <w:r>
              <w:t>79</w:t>
            </w:r>
          </w:p>
        </w:tc>
        <w:tc>
          <w:tcPr>
            <w:tcW w:w="1153" w:type="dxa"/>
            <w:tcBorders>
              <w:top w:val="nil"/>
              <w:bottom w:val="nil"/>
            </w:tcBorders>
            <w:shd w:val="clear" w:color="auto" w:fill="auto"/>
          </w:tcPr>
          <w:p w:rsidR="00DC4E8E" w:rsidRDefault="00DC4E8E" w:rsidP="00A80D8B">
            <w:pPr>
              <w:pStyle w:val="TableText"/>
              <w:tabs>
                <w:tab w:val="decimal" w:pos="764"/>
              </w:tabs>
            </w:pPr>
            <w:r>
              <w:t>25</w:t>
            </w:r>
          </w:p>
        </w:tc>
        <w:tc>
          <w:tcPr>
            <w:tcW w:w="1152" w:type="dxa"/>
            <w:tcBorders>
              <w:top w:val="nil"/>
              <w:bottom w:val="nil"/>
            </w:tcBorders>
            <w:shd w:val="clear" w:color="auto" w:fill="auto"/>
          </w:tcPr>
          <w:p w:rsidR="00DC4E8E" w:rsidRDefault="00DC4E8E" w:rsidP="00A80D8B">
            <w:pPr>
              <w:pStyle w:val="TableText"/>
              <w:tabs>
                <w:tab w:val="decimal" w:pos="764"/>
              </w:tabs>
            </w:pPr>
            <w:r>
              <w:t>10</w:t>
            </w:r>
          </w:p>
        </w:tc>
        <w:tc>
          <w:tcPr>
            <w:tcW w:w="1153" w:type="dxa"/>
            <w:tcBorders>
              <w:top w:val="nil"/>
              <w:bottom w:val="nil"/>
            </w:tcBorders>
            <w:shd w:val="clear" w:color="auto" w:fill="auto"/>
          </w:tcPr>
          <w:p w:rsidR="00DC4E8E" w:rsidRDefault="00DC4E8E" w:rsidP="00A80D8B">
            <w:pPr>
              <w:pStyle w:val="TableText"/>
              <w:tabs>
                <w:tab w:val="decimal" w:pos="764"/>
              </w:tabs>
            </w:pPr>
            <w:r>
              <w:t>26</w:t>
            </w:r>
          </w:p>
        </w:tc>
        <w:tc>
          <w:tcPr>
            <w:tcW w:w="1153" w:type="dxa"/>
            <w:tcBorders>
              <w:top w:val="nil"/>
              <w:bottom w:val="nil"/>
            </w:tcBorders>
            <w:shd w:val="clear" w:color="auto" w:fill="auto"/>
          </w:tcPr>
          <w:p w:rsidR="00DC4E8E" w:rsidRDefault="00DC4E8E" w:rsidP="00A80D8B">
            <w:pPr>
              <w:pStyle w:val="TableText"/>
              <w:tabs>
                <w:tab w:val="decimal" w:pos="764"/>
              </w:tabs>
            </w:pPr>
            <w:r>
              <w:t>636</w:t>
            </w:r>
          </w:p>
        </w:tc>
      </w:tr>
      <w:tr w:rsidR="00DC4E8E" w:rsidTr="00A80D8B">
        <w:trPr>
          <w:cantSplit/>
        </w:trPr>
        <w:tc>
          <w:tcPr>
            <w:tcW w:w="2440" w:type="dxa"/>
            <w:tcBorders>
              <w:top w:val="nil"/>
              <w:bottom w:val="nil"/>
            </w:tcBorders>
            <w:shd w:val="clear" w:color="auto" w:fill="F2F2F2" w:themeFill="background1" w:themeFillShade="F2"/>
          </w:tcPr>
          <w:p w:rsidR="00DC4E8E" w:rsidRDefault="00DC4E8E" w:rsidP="00A80D8B">
            <w:pPr>
              <w:pStyle w:val="TableText"/>
            </w:pPr>
            <w:r>
              <w:t>Manawatu-Wanganui</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437</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84</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2</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2</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12</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537</w:t>
            </w:r>
          </w:p>
        </w:tc>
      </w:tr>
      <w:tr w:rsidR="00DC4E8E" w:rsidTr="00A80D8B">
        <w:trPr>
          <w:cantSplit/>
        </w:trPr>
        <w:tc>
          <w:tcPr>
            <w:tcW w:w="2440" w:type="dxa"/>
            <w:tcBorders>
              <w:top w:val="nil"/>
              <w:bottom w:val="nil"/>
            </w:tcBorders>
            <w:shd w:val="clear" w:color="auto" w:fill="auto"/>
          </w:tcPr>
          <w:p w:rsidR="00DC4E8E" w:rsidRDefault="00DC4E8E" w:rsidP="00A80D8B">
            <w:pPr>
              <w:pStyle w:val="TableText"/>
            </w:pPr>
            <w:r>
              <w:t>Otago</w:t>
            </w:r>
          </w:p>
        </w:tc>
        <w:tc>
          <w:tcPr>
            <w:tcW w:w="1152" w:type="dxa"/>
            <w:tcBorders>
              <w:top w:val="nil"/>
              <w:bottom w:val="nil"/>
            </w:tcBorders>
            <w:shd w:val="clear" w:color="auto" w:fill="auto"/>
          </w:tcPr>
          <w:p w:rsidR="00DC4E8E" w:rsidRDefault="00DC4E8E" w:rsidP="00A80D8B">
            <w:pPr>
              <w:pStyle w:val="TableText"/>
              <w:tabs>
                <w:tab w:val="decimal" w:pos="764"/>
              </w:tabs>
            </w:pPr>
            <w:r>
              <w:t>327</w:t>
            </w:r>
          </w:p>
        </w:tc>
        <w:tc>
          <w:tcPr>
            <w:tcW w:w="1153" w:type="dxa"/>
            <w:tcBorders>
              <w:top w:val="nil"/>
              <w:bottom w:val="nil"/>
            </w:tcBorders>
            <w:shd w:val="clear" w:color="auto" w:fill="auto"/>
          </w:tcPr>
          <w:p w:rsidR="00DC4E8E" w:rsidRDefault="00DC4E8E" w:rsidP="00A80D8B">
            <w:pPr>
              <w:pStyle w:val="TableText"/>
              <w:tabs>
                <w:tab w:val="decimal" w:pos="764"/>
              </w:tabs>
            </w:pPr>
            <w:r>
              <w:t>22</w:t>
            </w:r>
          </w:p>
        </w:tc>
        <w:tc>
          <w:tcPr>
            <w:tcW w:w="1153" w:type="dxa"/>
            <w:tcBorders>
              <w:top w:val="nil"/>
              <w:bottom w:val="nil"/>
            </w:tcBorders>
            <w:shd w:val="clear" w:color="auto" w:fill="auto"/>
          </w:tcPr>
          <w:p w:rsidR="00DC4E8E" w:rsidRDefault="00DC4E8E" w:rsidP="00A80D8B">
            <w:pPr>
              <w:pStyle w:val="TableText"/>
              <w:tabs>
                <w:tab w:val="decimal" w:pos="764"/>
              </w:tabs>
            </w:pPr>
            <w:r>
              <w:t>4</w:t>
            </w:r>
          </w:p>
        </w:tc>
        <w:tc>
          <w:tcPr>
            <w:tcW w:w="1152" w:type="dxa"/>
            <w:tcBorders>
              <w:top w:val="nil"/>
              <w:bottom w:val="nil"/>
            </w:tcBorders>
            <w:shd w:val="clear" w:color="auto" w:fill="auto"/>
          </w:tcPr>
          <w:p w:rsidR="00DC4E8E" w:rsidRDefault="00DC4E8E" w:rsidP="00A80D8B">
            <w:pPr>
              <w:pStyle w:val="TableText"/>
              <w:tabs>
                <w:tab w:val="decimal" w:pos="764"/>
              </w:tabs>
            </w:pPr>
            <w:r>
              <w:t>4</w:t>
            </w:r>
          </w:p>
        </w:tc>
        <w:tc>
          <w:tcPr>
            <w:tcW w:w="1153" w:type="dxa"/>
            <w:tcBorders>
              <w:top w:val="nil"/>
              <w:bottom w:val="nil"/>
            </w:tcBorders>
            <w:shd w:val="clear" w:color="auto" w:fill="auto"/>
          </w:tcPr>
          <w:p w:rsidR="00DC4E8E" w:rsidRDefault="00DC4E8E" w:rsidP="00A80D8B">
            <w:pPr>
              <w:pStyle w:val="TableText"/>
              <w:tabs>
                <w:tab w:val="decimal" w:pos="764"/>
              </w:tabs>
            </w:pPr>
            <w:r>
              <w:t>12</w:t>
            </w:r>
          </w:p>
        </w:tc>
        <w:tc>
          <w:tcPr>
            <w:tcW w:w="1153" w:type="dxa"/>
            <w:tcBorders>
              <w:top w:val="nil"/>
              <w:bottom w:val="nil"/>
            </w:tcBorders>
            <w:shd w:val="clear" w:color="auto" w:fill="auto"/>
          </w:tcPr>
          <w:p w:rsidR="00DC4E8E" w:rsidRDefault="00DC4E8E" w:rsidP="00A80D8B">
            <w:pPr>
              <w:pStyle w:val="TableText"/>
              <w:tabs>
                <w:tab w:val="decimal" w:pos="764"/>
              </w:tabs>
            </w:pPr>
            <w:r>
              <w:t>369</w:t>
            </w:r>
          </w:p>
        </w:tc>
      </w:tr>
      <w:tr w:rsidR="00DC4E8E" w:rsidTr="00A80D8B">
        <w:trPr>
          <w:cantSplit/>
        </w:trPr>
        <w:tc>
          <w:tcPr>
            <w:tcW w:w="2440" w:type="dxa"/>
            <w:tcBorders>
              <w:top w:val="nil"/>
              <w:bottom w:val="nil"/>
            </w:tcBorders>
            <w:shd w:val="clear" w:color="auto" w:fill="F2F2F2" w:themeFill="background1" w:themeFillShade="F2"/>
          </w:tcPr>
          <w:p w:rsidR="00DC4E8E" w:rsidRDefault="00DC4E8E" w:rsidP="00A80D8B">
            <w:pPr>
              <w:pStyle w:val="TableText"/>
            </w:pPr>
            <w:r>
              <w:t>Bay of Plenty</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240</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81</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2</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1</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2</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326</w:t>
            </w:r>
          </w:p>
        </w:tc>
      </w:tr>
      <w:tr w:rsidR="00DC4E8E" w:rsidTr="00A80D8B">
        <w:trPr>
          <w:cantSplit/>
        </w:trPr>
        <w:tc>
          <w:tcPr>
            <w:tcW w:w="2440" w:type="dxa"/>
            <w:tcBorders>
              <w:top w:val="nil"/>
              <w:bottom w:val="nil"/>
            </w:tcBorders>
            <w:shd w:val="clear" w:color="auto" w:fill="auto"/>
          </w:tcPr>
          <w:p w:rsidR="00DC4E8E" w:rsidRDefault="00DC4E8E" w:rsidP="00A80D8B">
            <w:pPr>
              <w:pStyle w:val="TableText"/>
            </w:pPr>
            <w:r>
              <w:t>Hawke</w:t>
            </w:r>
            <w:r w:rsidR="00CC7A5F">
              <w:t>’</w:t>
            </w:r>
            <w:r>
              <w:t>s Bay</w:t>
            </w:r>
          </w:p>
        </w:tc>
        <w:tc>
          <w:tcPr>
            <w:tcW w:w="1152" w:type="dxa"/>
            <w:tcBorders>
              <w:top w:val="nil"/>
              <w:bottom w:val="nil"/>
            </w:tcBorders>
            <w:shd w:val="clear" w:color="auto" w:fill="auto"/>
          </w:tcPr>
          <w:p w:rsidR="00DC4E8E" w:rsidRDefault="00DC4E8E" w:rsidP="00A80D8B">
            <w:pPr>
              <w:pStyle w:val="TableText"/>
              <w:tabs>
                <w:tab w:val="decimal" w:pos="764"/>
              </w:tabs>
            </w:pPr>
            <w:r>
              <w:t>249</w:t>
            </w:r>
          </w:p>
        </w:tc>
        <w:tc>
          <w:tcPr>
            <w:tcW w:w="1153" w:type="dxa"/>
            <w:tcBorders>
              <w:top w:val="nil"/>
              <w:bottom w:val="nil"/>
            </w:tcBorders>
            <w:shd w:val="clear" w:color="auto" w:fill="auto"/>
          </w:tcPr>
          <w:p w:rsidR="00DC4E8E" w:rsidRDefault="00DC4E8E" w:rsidP="00A80D8B">
            <w:pPr>
              <w:pStyle w:val="TableText"/>
              <w:tabs>
                <w:tab w:val="decimal" w:pos="764"/>
              </w:tabs>
            </w:pPr>
            <w:r>
              <w:t>48</w:t>
            </w:r>
          </w:p>
        </w:tc>
        <w:tc>
          <w:tcPr>
            <w:tcW w:w="1153" w:type="dxa"/>
            <w:tcBorders>
              <w:top w:val="nil"/>
              <w:bottom w:val="nil"/>
            </w:tcBorders>
            <w:shd w:val="clear" w:color="auto" w:fill="auto"/>
          </w:tcPr>
          <w:p w:rsidR="00DC4E8E" w:rsidRDefault="00DC4E8E" w:rsidP="00A80D8B">
            <w:pPr>
              <w:pStyle w:val="TableText"/>
              <w:tabs>
                <w:tab w:val="decimal" w:pos="764"/>
              </w:tabs>
            </w:pPr>
            <w:r>
              <w:t>6</w:t>
            </w:r>
          </w:p>
        </w:tc>
        <w:tc>
          <w:tcPr>
            <w:tcW w:w="1152" w:type="dxa"/>
            <w:tcBorders>
              <w:top w:val="nil"/>
              <w:bottom w:val="nil"/>
            </w:tcBorders>
            <w:shd w:val="clear" w:color="auto" w:fill="auto"/>
          </w:tcPr>
          <w:p w:rsidR="00DC4E8E" w:rsidRDefault="00DC4E8E" w:rsidP="00A80D8B">
            <w:pPr>
              <w:pStyle w:val="TableText"/>
              <w:tabs>
                <w:tab w:val="decimal" w:pos="764"/>
              </w:tabs>
            </w:pPr>
            <w:r>
              <w:t>8</w:t>
            </w:r>
          </w:p>
        </w:tc>
        <w:tc>
          <w:tcPr>
            <w:tcW w:w="1153" w:type="dxa"/>
            <w:tcBorders>
              <w:top w:val="nil"/>
              <w:bottom w:val="nil"/>
            </w:tcBorders>
            <w:shd w:val="clear" w:color="auto" w:fill="auto"/>
          </w:tcPr>
          <w:p w:rsidR="00DC4E8E" w:rsidRDefault="00DC4E8E" w:rsidP="00A80D8B">
            <w:pPr>
              <w:pStyle w:val="TableText"/>
              <w:tabs>
                <w:tab w:val="decimal" w:pos="764"/>
              </w:tabs>
            </w:pPr>
            <w:r>
              <w:t>13</w:t>
            </w:r>
          </w:p>
        </w:tc>
        <w:tc>
          <w:tcPr>
            <w:tcW w:w="1153" w:type="dxa"/>
            <w:tcBorders>
              <w:top w:val="nil"/>
              <w:bottom w:val="nil"/>
            </w:tcBorders>
            <w:shd w:val="clear" w:color="auto" w:fill="auto"/>
          </w:tcPr>
          <w:p w:rsidR="00DC4E8E" w:rsidRDefault="00DC4E8E" w:rsidP="00A80D8B">
            <w:pPr>
              <w:pStyle w:val="TableText"/>
              <w:tabs>
                <w:tab w:val="decimal" w:pos="764"/>
              </w:tabs>
            </w:pPr>
            <w:r>
              <w:t>324</w:t>
            </w:r>
          </w:p>
        </w:tc>
      </w:tr>
      <w:tr w:rsidR="00DC4E8E" w:rsidTr="00A80D8B">
        <w:trPr>
          <w:cantSplit/>
        </w:trPr>
        <w:tc>
          <w:tcPr>
            <w:tcW w:w="2440" w:type="dxa"/>
            <w:tcBorders>
              <w:top w:val="nil"/>
              <w:bottom w:val="nil"/>
            </w:tcBorders>
            <w:shd w:val="clear" w:color="auto" w:fill="F2F2F2" w:themeFill="background1" w:themeFillShade="F2"/>
          </w:tcPr>
          <w:p w:rsidR="00DC4E8E" w:rsidRDefault="00DC4E8E" w:rsidP="00A80D8B">
            <w:pPr>
              <w:pStyle w:val="TableText"/>
            </w:pPr>
            <w:r>
              <w:t>Nelson</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252</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21</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2</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3</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1</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279</w:t>
            </w:r>
          </w:p>
        </w:tc>
      </w:tr>
      <w:tr w:rsidR="00DC4E8E" w:rsidTr="00A80D8B">
        <w:trPr>
          <w:cantSplit/>
        </w:trPr>
        <w:tc>
          <w:tcPr>
            <w:tcW w:w="2440" w:type="dxa"/>
            <w:tcBorders>
              <w:top w:val="nil"/>
              <w:bottom w:val="nil"/>
            </w:tcBorders>
            <w:shd w:val="clear" w:color="auto" w:fill="auto"/>
          </w:tcPr>
          <w:p w:rsidR="00DC4E8E" w:rsidRDefault="00DC4E8E" w:rsidP="00A80D8B">
            <w:pPr>
              <w:pStyle w:val="TableText"/>
            </w:pPr>
            <w:r>
              <w:t>Northland</w:t>
            </w:r>
          </w:p>
        </w:tc>
        <w:tc>
          <w:tcPr>
            <w:tcW w:w="1152" w:type="dxa"/>
            <w:tcBorders>
              <w:top w:val="nil"/>
              <w:bottom w:val="nil"/>
            </w:tcBorders>
            <w:shd w:val="clear" w:color="auto" w:fill="auto"/>
          </w:tcPr>
          <w:p w:rsidR="00DC4E8E" w:rsidRDefault="00DC4E8E" w:rsidP="00A80D8B">
            <w:pPr>
              <w:pStyle w:val="TableText"/>
              <w:tabs>
                <w:tab w:val="decimal" w:pos="764"/>
              </w:tabs>
            </w:pPr>
            <w:r>
              <w:t>128</w:t>
            </w:r>
          </w:p>
        </w:tc>
        <w:tc>
          <w:tcPr>
            <w:tcW w:w="1153" w:type="dxa"/>
            <w:tcBorders>
              <w:top w:val="nil"/>
              <w:bottom w:val="nil"/>
            </w:tcBorders>
            <w:shd w:val="clear" w:color="auto" w:fill="auto"/>
          </w:tcPr>
          <w:p w:rsidR="00DC4E8E" w:rsidRDefault="00DC4E8E" w:rsidP="00A80D8B">
            <w:pPr>
              <w:pStyle w:val="TableText"/>
              <w:tabs>
                <w:tab w:val="decimal" w:pos="764"/>
              </w:tabs>
            </w:pPr>
            <w:r>
              <w:t>71</w:t>
            </w:r>
          </w:p>
        </w:tc>
        <w:tc>
          <w:tcPr>
            <w:tcW w:w="1153" w:type="dxa"/>
            <w:tcBorders>
              <w:top w:val="nil"/>
              <w:bottom w:val="nil"/>
            </w:tcBorders>
            <w:shd w:val="clear" w:color="auto" w:fill="auto"/>
          </w:tcPr>
          <w:p w:rsidR="00DC4E8E" w:rsidRDefault="00DC4E8E" w:rsidP="00A80D8B">
            <w:pPr>
              <w:pStyle w:val="TableText"/>
              <w:tabs>
                <w:tab w:val="decimal" w:pos="764"/>
              </w:tabs>
            </w:pPr>
            <w:r>
              <w:t>4</w:t>
            </w:r>
          </w:p>
        </w:tc>
        <w:tc>
          <w:tcPr>
            <w:tcW w:w="1152" w:type="dxa"/>
            <w:tcBorders>
              <w:top w:val="nil"/>
              <w:bottom w:val="nil"/>
            </w:tcBorders>
            <w:shd w:val="clear" w:color="auto" w:fill="auto"/>
          </w:tcPr>
          <w:p w:rsidR="00DC4E8E" w:rsidRDefault="00DC4E8E" w:rsidP="00A80D8B">
            <w:pPr>
              <w:pStyle w:val="TableText"/>
              <w:tabs>
                <w:tab w:val="decimal" w:pos="764"/>
              </w:tabs>
            </w:pPr>
            <w:r>
              <w:t>1</w:t>
            </w:r>
          </w:p>
        </w:tc>
        <w:tc>
          <w:tcPr>
            <w:tcW w:w="1153" w:type="dxa"/>
            <w:tcBorders>
              <w:top w:val="nil"/>
              <w:bottom w:val="nil"/>
            </w:tcBorders>
            <w:shd w:val="clear" w:color="auto" w:fill="auto"/>
          </w:tcPr>
          <w:p w:rsidR="00DC4E8E" w:rsidRDefault="00DC4E8E" w:rsidP="00A80D8B">
            <w:pPr>
              <w:pStyle w:val="TableText"/>
              <w:tabs>
                <w:tab w:val="decimal" w:pos="764"/>
              </w:tabs>
            </w:pPr>
          </w:p>
        </w:tc>
        <w:tc>
          <w:tcPr>
            <w:tcW w:w="1153" w:type="dxa"/>
            <w:tcBorders>
              <w:top w:val="nil"/>
              <w:bottom w:val="nil"/>
            </w:tcBorders>
            <w:shd w:val="clear" w:color="auto" w:fill="auto"/>
          </w:tcPr>
          <w:p w:rsidR="00DC4E8E" w:rsidRDefault="00DC4E8E" w:rsidP="00A80D8B">
            <w:pPr>
              <w:pStyle w:val="TableText"/>
              <w:tabs>
                <w:tab w:val="decimal" w:pos="764"/>
              </w:tabs>
            </w:pPr>
            <w:r>
              <w:t>204</w:t>
            </w:r>
          </w:p>
        </w:tc>
      </w:tr>
      <w:tr w:rsidR="00DC4E8E" w:rsidTr="00A80D8B">
        <w:trPr>
          <w:cantSplit/>
        </w:trPr>
        <w:tc>
          <w:tcPr>
            <w:tcW w:w="2440" w:type="dxa"/>
            <w:tcBorders>
              <w:top w:val="nil"/>
              <w:bottom w:val="nil"/>
            </w:tcBorders>
            <w:shd w:val="clear" w:color="auto" w:fill="F2F2F2" w:themeFill="background1" w:themeFillShade="F2"/>
          </w:tcPr>
          <w:p w:rsidR="00DC4E8E" w:rsidRDefault="00DC4E8E" w:rsidP="00A80D8B">
            <w:pPr>
              <w:pStyle w:val="TableText"/>
            </w:pPr>
            <w:r>
              <w:t>Southland</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136</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5</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2</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1</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144</w:t>
            </w:r>
          </w:p>
        </w:tc>
      </w:tr>
      <w:tr w:rsidR="00DC4E8E" w:rsidTr="00A80D8B">
        <w:trPr>
          <w:cantSplit/>
        </w:trPr>
        <w:tc>
          <w:tcPr>
            <w:tcW w:w="2440" w:type="dxa"/>
            <w:tcBorders>
              <w:top w:val="nil"/>
              <w:bottom w:val="nil"/>
            </w:tcBorders>
            <w:shd w:val="clear" w:color="auto" w:fill="auto"/>
          </w:tcPr>
          <w:p w:rsidR="00DC4E8E" w:rsidRDefault="00DC4E8E" w:rsidP="00A80D8B">
            <w:pPr>
              <w:pStyle w:val="TableText"/>
            </w:pPr>
            <w:r>
              <w:t>Taranaki</w:t>
            </w:r>
          </w:p>
        </w:tc>
        <w:tc>
          <w:tcPr>
            <w:tcW w:w="1152" w:type="dxa"/>
            <w:tcBorders>
              <w:top w:val="nil"/>
              <w:bottom w:val="nil"/>
            </w:tcBorders>
            <w:shd w:val="clear" w:color="auto" w:fill="auto"/>
          </w:tcPr>
          <w:p w:rsidR="00DC4E8E" w:rsidRDefault="00DC4E8E" w:rsidP="00A80D8B">
            <w:pPr>
              <w:pStyle w:val="TableText"/>
              <w:tabs>
                <w:tab w:val="decimal" w:pos="764"/>
              </w:tabs>
            </w:pPr>
            <w:r>
              <w:t>121</w:t>
            </w:r>
          </w:p>
        </w:tc>
        <w:tc>
          <w:tcPr>
            <w:tcW w:w="1153" w:type="dxa"/>
            <w:tcBorders>
              <w:top w:val="nil"/>
              <w:bottom w:val="nil"/>
            </w:tcBorders>
            <w:shd w:val="clear" w:color="auto" w:fill="auto"/>
          </w:tcPr>
          <w:p w:rsidR="00DC4E8E" w:rsidRDefault="00DC4E8E" w:rsidP="00A80D8B">
            <w:pPr>
              <w:pStyle w:val="TableText"/>
              <w:tabs>
                <w:tab w:val="decimal" w:pos="764"/>
              </w:tabs>
            </w:pPr>
            <w:r>
              <w:t>20</w:t>
            </w:r>
          </w:p>
        </w:tc>
        <w:tc>
          <w:tcPr>
            <w:tcW w:w="1153" w:type="dxa"/>
            <w:tcBorders>
              <w:top w:val="nil"/>
              <w:bottom w:val="nil"/>
            </w:tcBorders>
            <w:shd w:val="clear" w:color="auto" w:fill="auto"/>
          </w:tcPr>
          <w:p w:rsidR="00DC4E8E" w:rsidRDefault="00DC4E8E" w:rsidP="00A80D8B">
            <w:pPr>
              <w:pStyle w:val="TableText"/>
              <w:tabs>
                <w:tab w:val="decimal" w:pos="764"/>
              </w:tabs>
            </w:pPr>
          </w:p>
        </w:tc>
        <w:tc>
          <w:tcPr>
            <w:tcW w:w="1152" w:type="dxa"/>
            <w:tcBorders>
              <w:top w:val="nil"/>
              <w:bottom w:val="nil"/>
            </w:tcBorders>
            <w:shd w:val="clear" w:color="auto" w:fill="auto"/>
          </w:tcPr>
          <w:p w:rsidR="00DC4E8E" w:rsidRDefault="00DC4E8E" w:rsidP="00A80D8B">
            <w:pPr>
              <w:pStyle w:val="TableText"/>
              <w:tabs>
                <w:tab w:val="decimal" w:pos="764"/>
              </w:tabs>
            </w:pPr>
            <w:r>
              <w:t>1</w:t>
            </w:r>
          </w:p>
        </w:tc>
        <w:tc>
          <w:tcPr>
            <w:tcW w:w="1153" w:type="dxa"/>
            <w:tcBorders>
              <w:top w:val="nil"/>
              <w:bottom w:val="nil"/>
            </w:tcBorders>
            <w:shd w:val="clear" w:color="auto" w:fill="auto"/>
          </w:tcPr>
          <w:p w:rsidR="00DC4E8E" w:rsidRDefault="00DC4E8E" w:rsidP="00A80D8B">
            <w:pPr>
              <w:pStyle w:val="TableText"/>
              <w:tabs>
                <w:tab w:val="decimal" w:pos="764"/>
              </w:tabs>
            </w:pPr>
            <w:r>
              <w:t>1</w:t>
            </w:r>
          </w:p>
        </w:tc>
        <w:tc>
          <w:tcPr>
            <w:tcW w:w="1153" w:type="dxa"/>
            <w:tcBorders>
              <w:top w:val="nil"/>
              <w:bottom w:val="nil"/>
            </w:tcBorders>
            <w:shd w:val="clear" w:color="auto" w:fill="auto"/>
          </w:tcPr>
          <w:p w:rsidR="00DC4E8E" w:rsidRDefault="00DC4E8E" w:rsidP="00A80D8B">
            <w:pPr>
              <w:pStyle w:val="TableText"/>
              <w:tabs>
                <w:tab w:val="decimal" w:pos="764"/>
              </w:tabs>
            </w:pPr>
            <w:r>
              <w:t>143</w:t>
            </w:r>
          </w:p>
        </w:tc>
      </w:tr>
      <w:tr w:rsidR="00DC4E8E" w:rsidTr="00A80D8B">
        <w:trPr>
          <w:cantSplit/>
        </w:trPr>
        <w:tc>
          <w:tcPr>
            <w:tcW w:w="2440" w:type="dxa"/>
            <w:tcBorders>
              <w:top w:val="nil"/>
              <w:bottom w:val="nil"/>
            </w:tcBorders>
            <w:shd w:val="clear" w:color="auto" w:fill="F2F2F2" w:themeFill="background1" w:themeFillShade="F2"/>
          </w:tcPr>
          <w:p w:rsidR="00DC4E8E" w:rsidRDefault="00DC4E8E" w:rsidP="00A80D8B">
            <w:pPr>
              <w:pStyle w:val="TableText"/>
            </w:pPr>
            <w:r>
              <w:t>Gisborne</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30</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34</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1</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65</w:t>
            </w:r>
          </w:p>
        </w:tc>
      </w:tr>
      <w:tr w:rsidR="00DC4E8E" w:rsidTr="00A80D8B">
        <w:trPr>
          <w:cantSplit/>
        </w:trPr>
        <w:tc>
          <w:tcPr>
            <w:tcW w:w="2440" w:type="dxa"/>
            <w:tcBorders>
              <w:top w:val="nil"/>
              <w:bottom w:val="nil"/>
            </w:tcBorders>
            <w:shd w:val="clear" w:color="auto" w:fill="auto"/>
          </w:tcPr>
          <w:p w:rsidR="00DC4E8E" w:rsidRDefault="00DC4E8E" w:rsidP="00A80D8B">
            <w:pPr>
              <w:pStyle w:val="TableText"/>
            </w:pPr>
            <w:r>
              <w:t>Marlborough</w:t>
            </w:r>
          </w:p>
        </w:tc>
        <w:tc>
          <w:tcPr>
            <w:tcW w:w="1152" w:type="dxa"/>
            <w:tcBorders>
              <w:top w:val="nil"/>
              <w:bottom w:val="nil"/>
            </w:tcBorders>
            <w:shd w:val="clear" w:color="auto" w:fill="auto"/>
          </w:tcPr>
          <w:p w:rsidR="00DC4E8E" w:rsidRDefault="00DC4E8E" w:rsidP="00A80D8B">
            <w:pPr>
              <w:pStyle w:val="TableText"/>
              <w:tabs>
                <w:tab w:val="decimal" w:pos="764"/>
              </w:tabs>
            </w:pPr>
            <w:r>
              <w:t>52</w:t>
            </w:r>
          </w:p>
        </w:tc>
        <w:tc>
          <w:tcPr>
            <w:tcW w:w="1153" w:type="dxa"/>
            <w:tcBorders>
              <w:top w:val="nil"/>
              <w:bottom w:val="nil"/>
            </w:tcBorders>
            <w:shd w:val="clear" w:color="auto" w:fill="auto"/>
          </w:tcPr>
          <w:p w:rsidR="00DC4E8E" w:rsidRDefault="00DC4E8E" w:rsidP="00A80D8B">
            <w:pPr>
              <w:pStyle w:val="TableText"/>
              <w:tabs>
                <w:tab w:val="decimal" w:pos="764"/>
              </w:tabs>
            </w:pPr>
            <w:r>
              <w:t>9</w:t>
            </w:r>
          </w:p>
        </w:tc>
        <w:tc>
          <w:tcPr>
            <w:tcW w:w="1153" w:type="dxa"/>
            <w:tcBorders>
              <w:top w:val="nil"/>
              <w:bottom w:val="nil"/>
            </w:tcBorders>
            <w:shd w:val="clear" w:color="auto" w:fill="auto"/>
          </w:tcPr>
          <w:p w:rsidR="00DC4E8E" w:rsidRDefault="00DC4E8E" w:rsidP="00A80D8B">
            <w:pPr>
              <w:pStyle w:val="TableText"/>
              <w:tabs>
                <w:tab w:val="decimal" w:pos="764"/>
              </w:tabs>
            </w:pPr>
            <w:r>
              <w:t>1</w:t>
            </w:r>
          </w:p>
        </w:tc>
        <w:tc>
          <w:tcPr>
            <w:tcW w:w="1152" w:type="dxa"/>
            <w:tcBorders>
              <w:top w:val="nil"/>
              <w:bottom w:val="nil"/>
            </w:tcBorders>
            <w:shd w:val="clear" w:color="auto" w:fill="auto"/>
          </w:tcPr>
          <w:p w:rsidR="00DC4E8E" w:rsidRDefault="00DC4E8E" w:rsidP="00A80D8B">
            <w:pPr>
              <w:pStyle w:val="TableText"/>
              <w:tabs>
                <w:tab w:val="decimal" w:pos="764"/>
              </w:tabs>
            </w:pPr>
            <w:r>
              <w:t>1</w:t>
            </w:r>
          </w:p>
        </w:tc>
        <w:tc>
          <w:tcPr>
            <w:tcW w:w="1153" w:type="dxa"/>
            <w:tcBorders>
              <w:top w:val="nil"/>
              <w:bottom w:val="nil"/>
            </w:tcBorders>
            <w:shd w:val="clear" w:color="auto" w:fill="auto"/>
          </w:tcPr>
          <w:p w:rsidR="00DC4E8E" w:rsidRDefault="00DC4E8E" w:rsidP="00A80D8B">
            <w:pPr>
              <w:pStyle w:val="TableText"/>
              <w:tabs>
                <w:tab w:val="decimal" w:pos="764"/>
              </w:tabs>
            </w:pPr>
          </w:p>
        </w:tc>
        <w:tc>
          <w:tcPr>
            <w:tcW w:w="1153" w:type="dxa"/>
            <w:tcBorders>
              <w:top w:val="nil"/>
              <w:bottom w:val="nil"/>
            </w:tcBorders>
            <w:shd w:val="clear" w:color="auto" w:fill="auto"/>
          </w:tcPr>
          <w:p w:rsidR="00DC4E8E" w:rsidRDefault="00DC4E8E" w:rsidP="00A80D8B">
            <w:pPr>
              <w:pStyle w:val="TableText"/>
              <w:tabs>
                <w:tab w:val="decimal" w:pos="764"/>
              </w:tabs>
            </w:pPr>
            <w:r>
              <w:t>63</w:t>
            </w:r>
          </w:p>
        </w:tc>
      </w:tr>
      <w:tr w:rsidR="00DC4E8E" w:rsidTr="00A80D8B">
        <w:trPr>
          <w:cantSplit/>
        </w:trPr>
        <w:tc>
          <w:tcPr>
            <w:tcW w:w="2440" w:type="dxa"/>
            <w:tcBorders>
              <w:top w:val="nil"/>
              <w:bottom w:val="nil"/>
            </w:tcBorders>
            <w:shd w:val="clear" w:color="auto" w:fill="F2F2F2" w:themeFill="background1" w:themeFillShade="F2"/>
          </w:tcPr>
          <w:p w:rsidR="00DC4E8E" w:rsidRDefault="00DC4E8E" w:rsidP="00A80D8B">
            <w:pPr>
              <w:pStyle w:val="TableText"/>
            </w:pPr>
            <w:r>
              <w:t>West Coast</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r>
              <w:t>36</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2</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1</w:t>
            </w:r>
          </w:p>
        </w:tc>
        <w:tc>
          <w:tcPr>
            <w:tcW w:w="1152" w:type="dxa"/>
            <w:tcBorders>
              <w:top w:val="nil"/>
              <w:bottom w:val="nil"/>
            </w:tcBorders>
            <w:shd w:val="clear" w:color="auto" w:fill="F2F2F2" w:themeFill="background1" w:themeFillShade="F2"/>
          </w:tcPr>
          <w:p w:rsidR="00DC4E8E" w:rsidRDefault="00DC4E8E" w:rsidP="00A80D8B">
            <w:pPr>
              <w:pStyle w:val="TableText"/>
              <w:tabs>
                <w:tab w:val="decimal" w:pos="764"/>
              </w:tabs>
            </w:pP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4</w:t>
            </w:r>
          </w:p>
        </w:tc>
        <w:tc>
          <w:tcPr>
            <w:tcW w:w="1153" w:type="dxa"/>
            <w:tcBorders>
              <w:top w:val="nil"/>
              <w:bottom w:val="nil"/>
            </w:tcBorders>
            <w:shd w:val="clear" w:color="auto" w:fill="F2F2F2" w:themeFill="background1" w:themeFillShade="F2"/>
          </w:tcPr>
          <w:p w:rsidR="00DC4E8E" w:rsidRDefault="00DC4E8E" w:rsidP="00A80D8B">
            <w:pPr>
              <w:pStyle w:val="TableText"/>
              <w:tabs>
                <w:tab w:val="decimal" w:pos="764"/>
              </w:tabs>
            </w:pPr>
            <w:r>
              <w:t>43</w:t>
            </w:r>
          </w:p>
        </w:tc>
      </w:tr>
      <w:tr w:rsidR="00DC4E8E" w:rsidTr="00A80D8B">
        <w:trPr>
          <w:cantSplit/>
        </w:trPr>
        <w:tc>
          <w:tcPr>
            <w:tcW w:w="2440" w:type="dxa"/>
            <w:tcBorders>
              <w:top w:val="nil"/>
              <w:bottom w:val="nil"/>
            </w:tcBorders>
            <w:shd w:val="clear" w:color="auto" w:fill="auto"/>
          </w:tcPr>
          <w:p w:rsidR="00DC4E8E" w:rsidRDefault="00DC4E8E" w:rsidP="00A80D8B">
            <w:pPr>
              <w:pStyle w:val="TableText"/>
            </w:pPr>
            <w:r>
              <w:t>Tasman</w:t>
            </w:r>
          </w:p>
        </w:tc>
        <w:tc>
          <w:tcPr>
            <w:tcW w:w="1152" w:type="dxa"/>
            <w:tcBorders>
              <w:top w:val="nil"/>
              <w:bottom w:val="nil"/>
            </w:tcBorders>
            <w:shd w:val="clear" w:color="auto" w:fill="auto"/>
          </w:tcPr>
          <w:p w:rsidR="00DC4E8E" w:rsidRDefault="00DC4E8E" w:rsidP="00A80D8B">
            <w:pPr>
              <w:pStyle w:val="TableText"/>
              <w:tabs>
                <w:tab w:val="decimal" w:pos="764"/>
              </w:tabs>
            </w:pPr>
            <w:r>
              <w:t>18</w:t>
            </w:r>
          </w:p>
        </w:tc>
        <w:tc>
          <w:tcPr>
            <w:tcW w:w="1153" w:type="dxa"/>
            <w:tcBorders>
              <w:top w:val="nil"/>
              <w:bottom w:val="nil"/>
            </w:tcBorders>
            <w:shd w:val="clear" w:color="auto" w:fill="auto"/>
          </w:tcPr>
          <w:p w:rsidR="00DC4E8E" w:rsidRDefault="00DC4E8E" w:rsidP="00A80D8B">
            <w:pPr>
              <w:pStyle w:val="TableText"/>
              <w:tabs>
                <w:tab w:val="decimal" w:pos="764"/>
              </w:tabs>
            </w:pPr>
            <w:r>
              <w:t>1</w:t>
            </w:r>
          </w:p>
        </w:tc>
        <w:tc>
          <w:tcPr>
            <w:tcW w:w="1153" w:type="dxa"/>
            <w:tcBorders>
              <w:top w:val="nil"/>
              <w:bottom w:val="nil"/>
            </w:tcBorders>
            <w:shd w:val="clear" w:color="auto" w:fill="auto"/>
          </w:tcPr>
          <w:p w:rsidR="00DC4E8E" w:rsidRDefault="00DC4E8E" w:rsidP="00A80D8B">
            <w:pPr>
              <w:pStyle w:val="TableText"/>
              <w:tabs>
                <w:tab w:val="decimal" w:pos="764"/>
              </w:tabs>
            </w:pPr>
          </w:p>
        </w:tc>
        <w:tc>
          <w:tcPr>
            <w:tcW w:w="1152" w:type="dxa"/>
            <w:tcBorders>
              <w:top w:val="nil"/>
              <w:bottom w:val="nil"/>
            </w:tcBorders>
            <w:shd w:val="clear" w:color="auto" w:fill="auto"/>
          </w:tcPr>
          <w:p w:rsidR="00DC4E8E" w:rsidRDefault="00DC4E8E" w:rsidP="00A80D8B">
            <w:pPr>
              <w:pStyle w:val="TableText"/>
              <w:tabs>
                <w:tab w:val="decimal" w:pos="764"/>
              </w:tabs>
            </w:pPr>
          </w:p>
        </w:tc>
        <w:tc>
          <w:tcPr>
            <w:tcW w:w="1153" w:type="dxa"/>
            <w:tcBorders>
              <w:top w:val="nil"/>
              <w:bottom w:val="nil"/>
            </w:tcBorders>
            <w:shd w:val="clear" w:color="auto" w:fill="auto"/>
          </w:tcPr>
          <w:p w:rsidR="00DC4E8E" w:rsidRDefault="00DC4E8E" w:rsidP="00A80D8B">
            <w:pPr>
              <w:pStyle w:val="TableText"/>
              <w:tabs>
                <w:tab w:val="decimal" w:pos="764"/>
              </w:tabs>
            </w:pPr>
          </w:p>
        </w:tc>
        <w:tc>
          <w:tcPr>
            <w:tcW w:w="1153" w:type="dxa"/>
            <w:tcBorders>
              <w:top w:val="nil"/>
              <w:bottom w:val="nil"/>
            </w:tcBorders>
            <w:shd w:val="clear" w:color="auto" w:fill="auto"/>
          </w:tcPr>
          <w:p w:rsidR="00DC4E8E" w:rsidRDefault="00DC4E8E" w:rsidP="00A80D8B">
            <w:pPr>
              <w:pStyle w:val="TableText"/>
              <w:tabs>
                <w:tab w:val="decimal" w:pos="764"/>
              </w:tabs>
            </w:pPr>
            <w:r>
              <w:t>19</w:t>
            </w:r>
          </w:p>
        </w:tc>
      </w:tr>
      <w:tr w:rsidR="00DC4E8E" w:rsidRPr="00A80D8B" w:rsidTr="00A80D8B">
        <w:trPr>
          <w:cantSplit/>
        </w:trPr>
        <w:tc>
          <w:tcPr>
            <w:tcW w:w="2440" w:type="dxa"/>
            <w:tcBorders>
              <w:top w:val="nil"/>
              <w:bottom w:val="single" w:sz="4" w:space="0" w:color="auto"/>
            </w:tcBorders>
            <w:shd w:val="clear" w:color="auto" w:fill="F2F2F2" w:themeFill="background1" w:themeFillShade="F2"/>
          </w:tcPr>
          <w:p w:rsidR="00DC4E8E" w:rsidRPr="00A80D8B" w:rsidRDefault="00DC4E8E" w:rsidP="00A80D8B">
            <w:pPr>
              <w:pStyle w:val="TableText"/>
              <w:rPr>
                <w:b/>
              </w:rPr>
            </w:pPr>
            <w:r w:rsidRPr="00A80D8B">
              <w:rPr>
                <w:b/>
              </w:rPr>
              <w:t>Total</w:t>
            </w:r>
          </w:p>
        </w:tc>
        <w:tc>
          <w:tcPr>
            <w:tcW w:w="1152" w:type="dxa"/>
            <w:tcBorders>
              <w:top w:val="nil"/>
              <w:bottom w:val="single" w:sz="4" w:space="0" w:color="auto"/>
            </w:tcBorders>
            <w:shd w:val="clear" w:color="auto" w:fill="F2F2F2" w:themeFill="background1" w:themeFillShade="F2"/>
          </w:tcPr>
          <w:p w:rsidR="00DC4E8E" w:rsidRPr="00A80D8B" w:rsidRDefault="00DC4E8E" w:rsidP="00A80D8B">
            <w:pPr>
              <w:pStyle w:val="TableText"/>
              <w:tabs>
                <w:tab w:val="decimal" w:pos="764"/>
              </w:tabs>
              <w:rPr>
                <w:b/>
              </w:rPr>
            </w:pPr>
            <w:r w:rsidRPr="00A80D8B">
              <w:rPr>
                <w:b/>
              </w:rPr>
              <w:t>4968</w:t>
            </w:r>
          </w:p>
        </w:tc>
        <w:tc>
          <w:tcPr>
            <w:tcW w:w="1153" w:type="dxa"/>
            <w:tcBorders>
              <w:top w:val="nil"/>
              <w:bottom w:val="single" w:sz="4" w:space="0" w:color="auto"/>
            </w:tcBorders>
            <w:shd w:val="clear" w:color="auto" w:fill="F2F2F2" w:themeFill="background1" w:themeFillShade="F2"/>
          </w:tcPr>
          <w:p w:rsidR="00DC4E8E" w:rsidRPr="00A80D8B" w:rsidRDefault="00DC4E8E" w:rsidP="00A80D8B">
            <w:pPr>
              <w:pStyle w:val="TableText"/>
              <w:tabs>
                <w:tab w:val="decimal" w:pos="764"/>
              </w:tabs>
              <w:rPr>
                <w:b/>
              </w:rPr>
            </w:pPr>
            <w:r w:rsidRPr="00A80D8B">
              <w:rPr>
                <w:b/>
              </w:rPr>
              <w:t>942</w:t>
            </w:r>
          </w:p>
        </w:tc>
        <w:tc>
          <w:tcPr>
            <w:tcW w:w="1153" w:type="dxa"/>
            <w:tcBorders>
              <w:top w:val="nil"/>
              <w:bottom w:val="single" w:sz="4" w:space="0" w:color="auto"/>
            </w:tcBorders>
            <w:shd w:val="clear" w:color="auto" w:fill="F2F2F2" w:themeFill="background1" w:themeFillShade="F2"/>
          </w:tcPr>
          <w:p w:rsidR="00DC4E8E" w:rsidRPr="00A80D8B" w:rsidRDefault="00DC4E8E" w:rsidP="00A80D8B">
            <w:pPr>
              <w:pStyle w:val="TableText"/>
              <w:tabs>
                <w:tab w:val="decimal" w:pos="764"/>
              </w:tabs>
              <w:rPr>
                <w:b/>
              </w:rPr>
            </w:pPr>
            <w:r w:rsidRPr="00A80D8B">
              <w:rPr>
                <w:b/>
              </w:rPr>
              <w:t>202</w:t>
            </w:r>
          </w:p>
        </w:tc>
        <w:tc>
          <w:tcPr>
            <w:tcW w:w="1152" w:type="dxa"/>
            <w:tcBorders>
              <w:top w:val="nil"/>
              <w:bottom w:val="single" w:sz="4" w:space="0" w:color="auto"/>
            </w:tcBorders>
            <w:shd w:val="clear" w:color="auto" w:fill="F2F2F2" w:themeFill="background1" w:themeFillShade="F2"/>
          </w:tcPr>
          <w:p w:rsidR="00DC4E8E" w:rsidRPr="00A80D8B" w:rsidRDefault="00DC4E8E" w:rsidP="00A80D8B">
            <w:pPr>
              <w:pStyle w:val="TableText"/>
              <w:tabs>
                <w:tab w:val="decimal" w:pos="764"/>
              </w:tabs>
              <w:rPr>
                <w:b/>
              </w:rPr>
            </w:pPr>
            <w:r w:rsidRPr="00A80D8B">
              <w:rPr>
                <w:b/>
              </w:rPr>
              <w:t>112</w:t>
            </w:r>
          </w:p>
        </w:tc>
        <w:tc>
          <w:tcPr>
            <w:tcW w:w="1153" w:type="dxa"/>
            <w:tcBorders>
              <w:top w:val="nil"/>
              <w:bottom w:val="single" w:sz="4" w:space="0" w:color="auto"/>
            </w:tcBorders>
            <w:shd w:val="clear" w:color="auto" w:fill="F2F2F2" w:themeFill="background1" w:themeFillShade="F2"/>
          </w:tcPr>
          <w:p w:rsidR="00DC4E8E" w:rsidRPr="00A80D8B" w:rsidRDefault="00DC4E8E" w:rsidP="00A80D8B">
            <w:pPr>
              <w:pStyle w:val="TableText"/>
              <w:tabs>
                <w:tab w:val="decimal" w:pos="764"/>
              </w:tabs>
              <w:rPr>
                <w:b/>
              </w:rPr>
            </w:pPr>
            <w:r w:rsidRPr="00A80D8B">
              <w:rPr>
                <w:b/>
              </w:rPr>
              <w:t>251</w:t>
            </w:r>
          </w:p>
        </w:tc>
        <w:tc>
          <w:tcPr>
            <w:tcW w:w="1153" w:type="dxa"/>
            <w:tcBorders>
              <w:top w:val="nil"/>
              <w:bottom w:val="single" w:sz="4" w:space="0" w:color="auto"/>
            </w:tcBorders>
            <w:shd w:val="clear" w:color="auto" w:fill="F2F2F2" w:themeFill="background1" w:themeFillShade="F2"/>
          </w:tcPr>
          <w:p w:rsidR="00DC4E8E" w:rsidRPr="00A80D8B" w:rsidRDefault="00DC4E8E" w:rsidP="00A80D8B">
            <w:pPr>
              <w:pStyle w:val="TableText"/>
              <w:tabs>
                <w:tab w:val="decimal" w:pos="764"/>
              </w:tabs>
              <w:rPr>
                <w:b/>
              </w:rPr>
            </w:pPr>
            <w:r w:rsidRPr="00A80D8B">
              <w:rPr>
                <w:b/>
              </w:rPr>
              <w:t>6475</w:t>
            </w:r>
          </w:p>
        </w:tc>
      </w:tr>
    </w:tbl>
    <w:p w:rsidR="006F50AA" w:rsidRDefault="006F50AA" w:rsidP="006F50AA"/>
    <w:p w:rsidR="00DC4E8E" w:rsidRDefault="00DC4E8E" w:rsidP="006F50AA">
      <w:pPr>
        <w:pStyle w:val="Figure"/>
      </w:pPr>
      <w:bookmarkStart w:id="187" w:name="_Toc410633687"/>
      <w:r>
        <w:t>Figure 30:</w:t>
      </w:r>
      <w:r w:rsidR="006F50AA">
        <w:t xml:space="preserve"> </w:t>
      </w:r>
      <w:r>
        <w:t>Community residential services clients by region and ethnicity</w:t>
      </w:r>
      <w:bookmarkEnd w:id="187"/>
    </w:p>
    <w:p w:rsidR="00DC4E8E" w:rsidRDefault="00DC4E8E" w:rsidP="00DC4E8E">
      <w:pPr>
        <w:jc w:val="both"/>
      </w:pPr>
      <w:r>
        <w:rPr>
          <w:noProof/>
          <w:lang w:eastAsia="en-NZ"/>
        </w:rPr>
        <w:drawing>
          <wp:inline distT="0" distB="0" distL="0" distR="0" wp14:anchorId="6C784AA7" wp14:editId="5DD4D6E3">
            <wp:extent cx="5636526" cy="3643952"/>
            <wp:effectExtent l="0" t="0" r="2540" b="0"/>
            <wp:docPr id="103" name="Chart 103" title="Figure 30: Community residential services clients by region and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2785B" w:rsidRDefault="0042785B" w:rsidP="0042785B"/>
    <w:p w:rsidR="00DC4E8E" w:rsidRDefault="00DC4E8E" w:rsidP="0042785B">
      <w:pPr>
        <w:pStyle w:val="Heading3"/>
      </w:pPr>
      <w:bookmarkStart w:id="188" w:name="_Toc409612057"/>
      <w:r>
        <w:t>Principal disability</w:t>
      </w:r>
      <w:bookmarkEnd w:id="188"/>
    </w:p>
    <w:p w:rsidR="00DC4E8E" w:rsidRDefault="00DC4E8E" w:rsidP="0042785B">
      <w:pPr>
        <w:pStyle w:val="Table"/>
      </w:pPr>
      <w:bookmarkStart w:id="189" w:name="_Toc410633607"/>
      <w:r>
        <w:t>Table 37:</w:t>
      </w:r>
      <w:r w:rsidR="0042785B">
        <w:t xml:space="preserve"> </w:t>
      </w:r>
      <w:r>
        <w:t>Community residential services clients by principal disability and sex</w:t>
      </w:r>
      <w:r w:rsidRPr="0042785B">
        <w:rPr>
          <w:rStyle w:val="FootnoteReference"/>
          <w:b w:val="0"/>
        </w:rPr>
        <w:footnoteReference w:id="10"/>
      </w:r>
      <w:bookmarkEnd w:id="18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261"/>
        <w:gridCol w:w="1204"/>
        <w:gridCol w:w="1205"/>
        <w:gridCol w:w="1205"/>
        <w:gridCol w:w="1205"/>
      </w:tblGrid>
      <w:tr w:rsidR="00DC4E8E" w:rsidRPr="005A6848" w:rsidTr="005A6848">
        <w:trPr>
          <w:cantSplit/>
        </w:trPr>
        <w:tc>
          <w:tcPr>
            <w:tcW w:w="3261" w:type="dxa"/>
            <w:tcBorders>
              <w:top w:val="single" w:sz="4" w:space="0" w:color="auto"/>
              <w:bottom w:val="single" w:sz="4" w:space="0" w:color="auto"/>
            </w:tcBorders>
            <w:shd w:val="clear" w:color="auto" w:fill="auto"/>
          </w:tcPr>
          <w:p w:rsidR="00DC4E8E" w:rsidRPr="005A6848" w:rsidRDefault="00DC4E8E" w:rsidP="005A6848">
            <w:pPr>
              <w:pStyle w:val="TableText"/>
              <w:rPr>
                <w:b/>
              </w:rPr>
            </w:pPr>
            <w:r w:rsidRPr="005A6848">
              <w:rPr>
                <w:b/>
              </w:rPr>
              <w:t>Disability type</w:t>
            </w:r>
          </w:p>
        </w:tc>
        <w:tc>
          <w:tcPr>
            <w:tcW w:w="1204" w:type="dxa"/>
            <w:tcBorders>
              <w:top w:val="single" w:sz="4" w:space="0" w:color="auto"/>
              <w:bottom w:val="single" w:sz="4" w:space="0" w:color="auto"/>
            </w:tcBorders>
            <w:shd w:val="clear" w:color="auto" w:fill="auto"/>
          </w:tcPr>
          <w:p w:rsidR="00DC4E8E" w:rsidRPr="005A6848" w:rsidRDefault="00DC4E8E" w:rsidP="005A6848">
            <w:pPr>
              <w:pStyle w:val="TableText"/>
              <w:jc w:val="center"/>
              <w:rPr>
                <w:b/>
              </w:rPr>
            </w:pPr>
            <w:r w:rsidRPr="005A6848">
              <w:rPr>
                <w:b/>
              </w:rPr>
              <w:t>Female</w:t>
            </w:r>
          </w:p>
        </w:tc>
        <w:tc>
          <w:tcPr>
            <w:tcW w:w="1205" w:type="dxa"/>
            <w:tcBorders>
              <w:top w:val="single" w:sz="4" w:space="0" w:color="auto"/>
              <w:bottom w:val="single" w:sz="4" w:space="0" w:color="auto"/>
            </w:tcBorders>
            <w:shd w:val="clear" w:color="auto" w:fill="auto"/>
          </w:tcPr>
          <w:p w:rsidR="00DC4E8E" w:rsidRPr="005A6848" w:rsidRDefault="00DC4E8E" w:rsidP="005A6848">
            <w:pPr>
              <w:pStyle w:val="TableText"/>
              <w:jc w:val="center"/>
              <w:rPr>
                <w:b/>
              </w:rPr>
            </w:pPr>
            <w:r w:rsidRPr="005A6848">
              <w:rPr>
                <w:b/>
              </w:rPr>
              <w:t>Male</w:t>
            </w:r>
          </w:p>
        </w:tc>
        <w:tc>
          <w:tcPr>
            <w:tcW w:w="1205" w:type="dxa"/>
            <w:tcBorders>
              <w:top w:val="single" w:sz="4" w:space="0" w:color="auto"/>
              <w:bottom w:val="single" w:sz="4" w:space="0" w:color="auto"/>
            </w:tcBorders>
            <w:shd w:val="clear" w:color="auto" w:fill="auto"/>
          </w:tcPr>
          <w:p w:rsidR="00DC4E8E" w:rsidRPr="005A6848" w:rsidRDefault="00DC4E8E" w:rsidP="005A6848">
            <w:pPr>
              <w:pStyle w:val="TableText"/>
              <w:jc w:val="center"/>
              <w:rPr>
                <w:b/>
              </w:rPr>
            </w:pPr>
            <w:r w:rsidRPr="005A6848">
              <w:rPr>
                <w:b/>
              </w:rPr>
              <w:t>Total</w:t>
            </w:r>
          </w:p>
        </w:tc>
        <w:tc>
          <w:tcPr>
            <w:tcW w:w="1205" w:type="dxa"/>
            <w:tcBorders>
              <w:top w:val="single" w:sz="4" w:space="0" w:color="auto"/>
              <w:bottom w:val="single" w:sz="4" w:space="0" w:color="auto"/>
            </w:tcBorders>
            <w:shd w:val="clear" w:color="auto" w:fill="auto"/>
          </w:tcPr>
          <w:p w:rsidR="00DC4E8E" w:rsidRPr="005A6848" w:rsidRDefault="00DC4E8E" w:rsidP="005A6848">
            <w:pPr>
              <w:pStyle w:val="TableText"/>
              <w:jc w:val="center"/>
              <w:rPr>
                <w:b/>
              </w:rPr>
            </w:pPr>
            <w:r w:rsidRPr="005A6848">
              <w:rPr>
                <w:b/>
              </w:rPr>
              <w:t>%</w:t>
            </w:r>
          </w:p>
        </w:tc>
      </w:tr>
      <w:tr w:rsidR="00DC4E8E" w:rsidTr="005A6848">
        <w:trPr>
          <w:cantSplit/>
        </w:trPr>
        <w:tc>
          <w:tcPr>
            <w:tcW w:w="3261" w:type="dxa"/>
            <w:tcBorders>
              <w:top w:val="single" w:sz="4" w:space="0" w:color="auto"/>
              <w:bottom w:val="nil"/>
            </w:tcBorders>
            <w:shd w:val="clear" w:color="auto" w:fill="F2F2F2" w:themeFill="background1" w:themeFillShade="F2"/>
          </w:tcPr>
          <w:p w:rsidR="00DC4E8E" w:rsidRDefault="00DC4E8E" w:rsidP="005A6848">
            <w:pPr>
              <w:pStyle w:val="TableText"/>
            </w:pPr>
            <w:r>
              <w:t>Intellectual</w:t>
            </w:r>
          </w:p>
        </w:tc>
        <w:tc>
          <w:tcPr>
            <w:tcW w:w="1204" w:type="dxa"/>
            <w:tcBorders>
              <w:top w:val="single" w:sz="4" w:space="0" w:color="auto"/>
              <w:bottom w:val="nil"/>
            </w:tcBorders>
            <w:shd w:val="clear" w:color="auto" w:fill="F2F2F2" w:themeFill="background1" w:themeFillShade="F2"/>
          </w:tcPr>
          <w:p w:rsidR="00DC4E8E" w:rsidRDefault="00DC4E8E" w:rsidP="005A6848">
            <w:pPr>
              <w:pStyle w:val="TableText"/>
              <w:tabs>
                <w:tab w:val="decimal" w:pos="793"/>
              </w:tabs>
            </w:pPr>
            <w:r>
              <w:t>2014</w:t>
            </w:r>
          </w:p>
        </w:tc>
        <w:tc>
          <w:tcPr>
            <w:tcW w:w="1205" w:type="dxa"/>
            <w:tcBorders>
              <w:top w:val="single" w:sz="4" w:space="0" w:color="auto"/>
              <w:bottom w:val="nil"/>
            </w:tcBorders>
            <w:shd w:val="clear" w:color="auto" w:fill="F2F2F2" w:themeFill="background1" w:themeFillShade="F2"/>
          </w:tcPr>
          <w:p w:rsidR="00DC4E8E" w:rsidRDefault="00DC4E8E" w:rsidP="005A6848">
            <w:pPr>
              <w:pStyle w:val="TableText"/>
              <w:tabs>
                <w:tab w:val="decimal" w:pos="793"/>
              </w:tabs>
            </w:pPr>
            <w:r>
              <w:t>2784</w:t>
            </w:r>
          </w:p>
        </w:tc>
        <w:tc>
          <w:tcPr>
            <w:tcW w:w="1205" w:type="dxa"/>
            <w:tcBorders>
              <w:top w:val="single" w:sz="4" w:space="0" w:color="auto"/>
              <w:bottom w:val="nil"/>
            </w:tcBorders>
            <w:shd w:val="clear" w:color="auto" w:fill="F2F2F2" w:themeFill="background1" w:themeFillShade="F2"/>
          </w:tcPr>
          <w:p w:rsidR="00DC4E8E" w:rsidRDefault="00DC4E8E" w:rsidP="005A6848">
            <w:pPr>
              <w:pStyle w:val="TableText"/>
              <w:tabs>
                <w:tab w:val="decimal" w:pos="793"/>
              </w:tabs>
            </w:pPr>
            <w:r>
              <w:t>4798</w:t>
            </w:r>
          </w:p>
        </w:tc>
        <w:tc>
          <w:tcPr>
            <w:tcW w:w="1205" w:type="dxa"/>
            <w:tcBorders>
              <w:top w:val="single" w:sz="4" w:space="0" w:color="auto"/>
              <w:bottom w:val="nil"/>
            </w:tcBorders>
            <w:shd w:val="clear" w:color="auto" w:fill="F2F2F2" w:themeFill="background1" w:themeFillShade="F2"/>
          </w:tcPr>
          <w:p w:rsidR="00DC4E8E" w:rsidRDefault="00DC4E8E" w:rsidP="005A6848">
            <w:pPr>
              <w:pStyle w:val="TableText"/>
              <w:tabs>
                <w:tab w:val="decimal" w:pos="517"/>
              </w:tabs>
            </w:pPr>
            <w:r>
              <w:t>74.1%</w:t>
            </w:r>
          </w:p>
        </w:tc>
      </w:tr>
      <w:tr w:rsidR="00DC4E8E" w:rsidTr="005A6848">
        <w:trPr>
          <w:cantSplit/>
        </w:trPr>
        <w:tc>
          <w:tcPr>
            <w:tcW w:w="3261" w:type="dxa"/>
            <w:tcBorders>
              <w:top w:val="nil"/>
              <w:bottom w:val="nil"/>
            </w:tcBorders>
            <w:shd w:val="clear" w:color="auto" w:fill="auto"/>
          </w:tcPr>
          <w:p w:rsidR="00DC4E8E" w:rsidRDefault="00DC4E8E" w:rsidP="005A6848">
            <w:pPr>
              <w:pStyle w:val="TableText"/>
            </w:pPr>
            <w:r>
              <w:t>Physical</w:t>
            </w:r>
          </w:p>
        </w:tc>
        <w:tc>
          <w:tcPr>
            <w:tcW w:w="1204" w:type="dxa"/>
            <w:tcBorders>
              <w:top w:val="nil"/>
              <w:bottom w:val="nil"/>
            </w:tcBorders>
            <w:shd w:val="clear" w:color="auto" w:fill="auto"/>
          </w:tcPr>
          <w:p w:rsidR="00DC4E8E" w:rsidRDefault="00DC4E8E" w:rsidP="005A6848">
            <w:pPr>
              <w:pStyle w:val="TableText"/>
              <w:tabs>
                <w:tab w:val="decimal" w:pos="793"/>
              </w:tabs>
            </w:pPr>
            <w:r>
              <w:t>257</w:t>
            </w:r>
          </w:p>
        </w:tc>
        <w:tc>
          <w:tcPr>
            <w:tcW w:w="1205" w:type="dxa"/>
            <w:tcBorders>
              <w:top w:val="nil"/>
              <w:bottom w:val="nil"/>
            </w:tcBorders>
            <w:shd w:val="clear" w:color="auto" w:fill="auto"/>
          </w:tcPr>
          <w:p w:rsidR="00DC4E8E" w:rsidRDefault="00DC4E8E" w:rsidP="005A6848">
            <w:pPr>
              <w:pStyle w:val="TableText"/>
              <w:tabs>
                <w:tab w:val="decimal" w:pos="793"/>
              </w:tabs>
            </w:pPr>
            <w:r>
              <w:t>348</w:t>
            </w:r>
          </w:p>
        </w:tc>
        <w:tc>
          <w:tcPr>
            <w:tcW w:w="1205" w:type="dxa"/>
            <w:tcBorders>
              <w:top w:val="nil"/>
              <w:bottom w:val="nil"/>
            </w:tcBorders>
            <w:shd w:val="clear" w:color="auto" w:fill="auto"/>
          </w:tcPr>
          <w:p w:rsidR="00DC4E8E" w:rsidRDefault="00DC4E8E" w:rsidP="005A6848">
            <w:pPr>
              <w:pStyle w:val="TableText"/>
              <w:tabs>
                <w:tab w:val="decimal" w:pos="793"/>
              </w:tabs>
            </w:pPr>
            <w:r>
              <w:t>605</w:t>
            </w:r>
          </w:p>
        </w:tc>
        <w:tc>
          <w:tcPr>
            <w:tcW w:w="1205" w:type="dxa"/>
            <w:tcBorders>
              <w:top w:val="nil"/>
              <w:bottom w:val="nil"/>
            </w:tcBorders>
            <w:shd w:val="clear" w:color="auto" w:fill="auto"/>
          </w:tcPr>
          <w:p w:rsidR="00DC4E8E" w:rsidRDefault="00DC4E8E" w:rsidP="005A6848">
            <w:pPr>
              <w:pStyle w:val="TableText"/>
              <w:tabs>
                <w:tab w:val="decimal" w:pos="517"/>
              </w:tabs>
            </w:pPr>
            <w:r>
              <w:t>9.3%</w:t>
            </w:r>
          </w:p>
        </w:tc>
      </w:tr>
      <w:tr w:rsidR="00DC4E8E" w:rsidTr="005A6848">
        <w:trPr>
          <w:cantSplit/>
        </w:trPr>
        <w:tc>
          <w:tcPr>
            <w:tcW w:w="3261" w:type="dxa"/>
            <w:tcBorders>
              <w:top w:val="nil"/>
              <w:bottom w:val="nil"/>
            </w:tcBorders>
            <w:shd w:val="clear" w:color="auto" w:fill="F2F2F2" w:themeFill="background1" w:themeFillShade="F2"/>
          </w:tcPr>
          <w:p w:rsidR="00DC4E8E" w:rsidRDefault="00DC4E8E" w:rsidP="005A6848">
            <w:pPr>
              <w:pStyle w:val="TableText"/>
            </w:pPr>
            <w:r>
              <w:t>ASD</w:t>
            </w:r>
          </w:p>
        </w:tc>
        <w:tc>
          <w:tcPr>
            <w:tcW w:w="1204" w:type="dxa"/>
            <w:tcBorders>
              <w:top w:val="nil"/>
              <w:bottom w:val="nil"/>
            </w:tcBorders>
            <w:shd w:val="clear" w:color="auto" w:fill="F2F2F2" w:themeFill="background1" w:themeFillShade="F2"/>
          </w:tcPr>
          <w:p w:rsidR="00DC4E8E" w:rsidRDefault="00DC4E8E" w:rsidP="005A6848">
            <w:pPr>
              <w:pStyle w:val="TableText"/>
              <w:tabs>
                <w:tab w:val="decimal" w:pos="793"/>
              </w:tabs>
            </w:pPr>
            <w:r>
              <w:t>110</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r>
              <w:t>278</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r>
              <w:t>388</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517"/>
              </w:tabs>
            </w:pPr>
            <w:r>
              <w:t>6.0%</w:t>
            </w:r>
          </w:p>
        </w:tc>
      </w:tr>
      <w:tr w:rsidR="00DC4E8E" w:rsidTr="005A6848">
        <w:trPr>
          <w:cantSplit/>
        </w:trPr>
        <w:tc>
          <w:tcPr>
            <w:tcW w:w="3261" w:type="dxa"/>
            <w:tcBorders>
              <w:top w:val="nil"/>
              <w:bottom w:val="nil"/>
            </w:tcBorders>
            <w:shd w:val="clear" w:color="auto" w:fill="auto"/>
          </w:tcPr>
          <w:p w:rsidR="00DC4E8E" w:rsidRDefault="00DC4E8E" w:rsidP="005A6848">
            <w:pPr>
              <w:pStyle w:val="TableText"/>
            </w:pPr>
            <w:r>
              <w:t>Not DSS</w:t>
            </w:r>
          </w:p>
        </w:tc>
        <w:tc>
          <w:tcPr>
            <w:tcW w:w="1204" w:type="dxa"/>
            <w:tcBorders>
              <w:top w:val="nil"/>
              <w:bottom w:val="nil"/>
            </w:tcBorders>
            <w:shd w:val="clear" w:color="auto" w:fill="auto"/>
          </w:tcPr>
          <w:p w:rsidR="00DC4E8E" w:rsidRDefault="00DC4E8E" w:rsidP="005A6848">
            <w:pPr>
              <w:pStyle w:val="TableText"/>
              <w:tabs>
                <w:tab w:val="decimal" w:pos="793"/>
              </w:tabs>
            </w:pPr>
            <w:r>
              <w:t>117</w:t>
            </w:r>
          </w:p>
        </w:tc>
        <w:tc>
          <w:tcPr>
            <w:tcW w:w="1205" w:type="dxa"/>
            <w:tcBorders>
              <w:top w:val="nil"/>
              <w:bottom w:val="nil"/>
            </w:tcBorders>
            <w:shd w:val="clear" w:color="auto" w:fill="auto"/>
          </w:tcPr>
          <w:p w:rsidR="00DC4E8E" w:rsidRDefault="00DC4E8E" w:rsidP="005A6848">
            <w:pPr>
              <w:pStyle w:val="TableText"/>
              <w:tabs>
                <w:tab w:val="decimal" w:pos="793"/>
              </w:tabs>
            </w:pPr>
            <w:r>
              <w:t>145</w:t>
            </w:r>
          </w:p>
        </w:tc>
        <w:tc>
          <w:tcPr>
            <w:tcW w:w="1205" w:type="dxa"/>
            <w:tcBorders>
              <w:top w:val="nil"/>
              <w:bottom w:val="nil"/>
            </w:tcBorders>
            <w:shd w:val="clear" w:color="auto" w:fill="auto"/>
          </w:tcPr>
          <w:p w:rsidR="00DC4E8E" w:rsidRDefault="00DC4E8E" w:rsidP="005A6848">
            <w:pPr>
              <w:pStyle w:val="TableText"/>
              <w:tabs>
                <w:tab w:val="decimal" w:pos="793"/>
              </w:tabs>
            </w:pPr>
            <w:r>
              <w:t>262</w:t>
            </w:r>
          </w:p>
        </w:tc>
        <w:tc>
          <w:tcPr>
            <w:tcW w:w="1205" w:type="dxa"/>
            <w:tcBorders>
              <w:top w:val="nil"/>
              <w:bottom w:val="nil"/>
            </w:tcBorders>
            <w:shd w:val="clear" w:color="auto" w:fill="auto"/>
          </w:tcPr>
          <w:p w:rsidR="00DC4E8E" w:rsidRDefault="00DC4E8E" w:rsidP="005A6848">
            <w:pPr>
              <w:pStyle w:val="TableText"/>
              <w:tabs>
                <w:tab w:val="decimal" w:pos="517"/>
              </w:tabs>
            </w:pPr>
            <w:r>
              <w:t>4.0%</w:t>
            </w:r>
          </w:p>
        </w:tc>
      </w:tr>
      <w:tr w:rsidR="00DC4E8E" w:rsidTr="005A6848">
        <w:trPr>
          <w:cantSplit/>
        </w:trPr>
        <w:tc>
          <w:tcPr>
            <w:tcW w:w="3261" w:type="dxa"/>
            <w:tcBorders>
              <w:top w:val="nil"/>
              <w:bottom w:val="nil"/>
            </w:tcBorders>
            <w:shd w:val="clear" w:color="auto" w:fill="F2F2F2" w:themeFill="background1" w:themeFillShade="F2"/>
          </w:tcPr>
          <w:p w:rsidR="00DC4E8E" w:rsidRDefault="00DC4E8E" w:rsidP="005A6848">
            <w:pPr>
              <w:pStyle w:val="TableText"/>
            </w:pPr>
            <w:r>
              <w:t>Sensory</w:t>
            </w:r>
          </w:p>
        </w:tc>
        <w:tc>
          <w:tcPr>
            <w:tcW w:w="1204" w:type="dxa"/>
            <w:tcBorders>
              <w:top w:val="nil"/>
              <w:bottom w:val="nil"/>
            </w:tcBorders>
            <w:shd w:val="clear" w:color="auto" w:fill="F2F2F2" w:themeFill="background1" w:themeFillShade="F2"/>
          </w:tcPr>
          <w:p w:rsidR="00DC4E8E" w:rsidRDefault="00DC4E8E" w:rsidP="005A6848">
            <w:pPr>
              <w:pStyle w:val="TableText"/>
              <w:tabs>
                <w:tab w:val="decimal" w:pos="793"/>
              </w:tabs>
            </w:pPr>
            <w:r>
              <w:t>55</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r>
              <w:t>80</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r>
              <w:t>135</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517"/>
              </w:tabs>
            </w:pPr>
            <w:r>
              <w:t>2.1%</w:t>
            </w:r>
          </w:p>
        </w:tc>
      </w:tr>
      <w:tr w:rsidR="00DC4E8E" w:rsidTr="005A6848">
        <w:trPr>
          <w:cantSplit/>
        </w:trPr>
        <w:tc>
          <w:tcPr>
            <w:tcW w:w="3261" w:type="dxa"/>
            <w:tcBorders>
              <w:top w:val="nil"/>
              <w:bottom w:val="nil"/>
            </w:tcBorders>
            <w:shd w:val="clear" w:color="auto" w:fill="auto"/>
          </w:tcPr>
          <w:p w:rsidR="00DC4E8E" w:rsidRDefault="00DC4E8E" w:rsidP="005A6848">
            <w:pPr>
              <w:pStyle w:val="TableText"/>
            </w:pPr>
            <w:r>
              <w:t>Physical/neurological</w:t>
            </w:r>
          </w:p>
        </w:tc>
        <w:tc>
          <w:tcPr>
            <w:tcW w:w="1204" w:type="dxa"/>
            <w:tcBorders>
              <w:top w:val="nil"/>
              <w:bottom w:val="nil"/>
            </w:tcBorders>
            <w:shd w:val="clear" w:color="auto" w:fill="auto"/>
          </w:tcPr>
          <w:p w:rsidR="00DC4E8E" w:rsidRDefault="00DC4E8E" w:rsidP="005A6848">
            <w:pPr>
              <w:pStyle w:val="TableText"/>
              <w:tabs>
                <w:tab w:val="decimal" w:pos="793"/>
              </w:tabs>
            </w:pPr>
            <w:r>
              <w:t>49</w:t>
            </w:r>
          </w:p>
        </w:tc>
        <w:tc>
          <w:tcPr>
            <w:tcW w:w="1205" w:type="dxa"/>
            <w:tcBorders>
              <w:top w:val="nil"/>
              <w:bottom w:val="nil"/>
            </w:tcBorders>
            <w:shd w:val="clear" w:color="auto" w:fill="auto"/>
          </w:tcPr>
          <w:p w:rsidR="00DC4E8E" w:rsidRDefault="00DC4E8E" w:rsidP="005A6848">
            <w:pPr>
              <w:pStyle w:val="TableText"/>
              <w:tabs>
                <w:tab w:val="decimal" w:pos="793"/>
              </w:tabs>
            </w:pPr>
            <w:r>
              <w:t>56</w:t>
            </w:r>
          </w:p>
        </w:tc>
        <w:tc>
          <w:tcPr>
            <w:tcW w:w="1205" w:type="dxa"/>
            <w:tcBorders>
              <w:top w:val="nil"/>
              <w:bottom w:val="nil"/>
            </w:tcBorders>
            <w:shd w:val="clear" w:color="auto" w:fill="auto"/>
          </w:tcPr>
          <w:p w:rsidR="00DC4E8E" w:rsidRDefault="00DC4E8E" w:rsidP="005A6848">
            <w:pPr>
              <w:pStyle w:val="TableText"/>
              <w:tabs>
                <w:tab w:val="decimal" w:pos="793"/>
              </w:tabs>
            </w:pPr>
            <w:r>
              <w:t>105</w:t>
            </w:r>
          </w:p>
        </w:tc>
        <w:tc>
          <w:tcPr>
            <w:tcW w:w="1205" w:type="dxa"/>
            <w:tcBorders>
              <w:top w:val="nil"/>
              <w:bottom w:val="nil"/>
            </w:tcBorders>
            <w:shd w:val="clear" w:color="auto" w:fill="auto"/>
          </w:tcPr>
          <w:p w:rsidR="00DC4E8E" w:rsidRDefault="00DC4E8E" w:rsidP="005A6848">
            <w:pPr>
              <w:pStyle w:val="TableText"/>
              <w:tabs>
                <w:tab w:val="decimal" w:pos="517"/>
              </w:tabs>
            </w:pPr>
            <w:r>
              <w:t>1.6%</w:t>
            </w:r>
          </w:p>
        </w:tc>
      </w:tr>
      <w:tr w:rsidR="00DC4E8E" w:rsidTr="005A6848">
        <w:trPr>
          <w:cantSplit/>
        </w:trPr>
        <w:tc>
          <w:tcPr>
            <w:tcW w:w="3261" w:type="dxa"/>
            <w:tcBorders>
              <w:top w:val="nil"/>
              <w:bottom w:val="nil"/>
            </w:tcBorders>
            <w:shd w:val="clear" w:color="auto" w:fill="F2F2F2" w:themeFill="background1" w:themeFillShade="F2"/>
          </w:tcPr>
          <w:p w:rsidR="00DC4E8E" w:rsidRDefault="00DC4E8E" w:rsidP="005A6848">
            <w:pPr>
              <w:pStyle w:val="TableText"/>
            </w:pPr>
            <w:r>
              <w:t>Physical/intellectual</w:t>
            </w:r>
          </w:p>
        </w:tc>
        <w:tc>
          <w:tcPr>
            <w:tcW w:w="1204" w:type="dxa"/>
            <w:tcBorders>
              <w:top w:val="nil"/>
              <w:bottom w:val="nil"/>
            </w:tcBorders>
            <w:shd w:val="clear" w:color="auto" w:fill="F2F2F2" w:themeFill="background1" w:themeFillShade="F2"/>
          </w:tcPr>
          <w:p w:rsidR="00DC4E8E" w:rsidRDefault="00DC4E8E" w:rsidP="005A6848">
            <w:pPr>
              <w:pStyle w:val="TableText"/>
              <w:tabs>
                <w:tab w:val="decimal" w:pos="793"/>
              </w:tabs>
            </w:pPr>
            <w:r>
              <w:t>36</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r>
              <w:t>40</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r>
              <w:t>76</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517"/>
              </w:tabs>
            </w:pPr>
            <w:r>
              <w:t>1.2%</w:t>
            </w:r>
          </w:p>
        </w:tc>
      </w:tr>
      <w:tr w:rsidR="00DC4E8E" w:rsidTr="005A6848">
        <w:trPr>
          <w:cantSplit/>
        </w:trPr>
        <w:tc>
          <w:tcPr>
            <w:tcW w:w="3261" w:type="dxa"/>
            <w:tcBorders>
              <w:top w:val="nil"/>
              <w:bottom w:val="nil"/>
            </w:tcBorders>
            <w:shd w:val="clear" w:color="auto" w:fill="auto"/>
          </w:tcPr>
          <w:p w:rsidR="00DC4E8E" w:rsidRDefault="00DC4E8E" w:rsidP="005A6848">
            <w:pPr>
              <w:pStyle w:val="TableText"/>
            </w:pPr>
            <w:r>
              <w:t>Neurological/intellectual/physical</w:t>
            </w:r>
          </w:p>
        </w:tc>
        <w:tc>
          <w:tcPr>
            <w:tcW w:w="1204" w:type="dxa"/>
            <w:tcBorders>
              <w:top w:val="nil"/>
              <w:bottom w:val="nil"/>
            </w:tcBorders>
            <w:shd w:val="clear" w:color="auto" w:fill="auto"/>
          </w:tcPr>
          <w:p w:rsidR="00DC4E8E" w:rsidRDefault="00DC4E8E" w:rsidP="005A6848">
            <w:pPr>
              <w:pStyle w:val="TableText"/>
              <w:tabs>
                <w:tab w:val="decimal" w:pos="793"/>
              </w:tabs>
            </w:pPr>
            <w:r>
              <w:t>24</w:t>
            </w:r>
          </w:p>
        </w:tc>
        <w:tc>
          <w:tcPr>
            <w:tcW w:w="1205" w:type="dxa"/>
            <w:tcBorders>
              <w:top w:val="nil"/>
              <w:bottom w:val="nil"/>
            </w:tcBorders>
            <w:shd w:val="clear" w:color="auto" w:fill="auto"/>
          </w:tcPr>
          <w:p w:rsidR="00DC4E8E" w:rsidRDefault="00DC4E8E" w:rsidP="005A6848">
            <w:pPr>
              <w:pStyle w:val="TableText"/>
              <w:tabs>
                <w:tab w:val="decimal" w:pos="793"/>
              </w:tabs>
            </w:pPr>
            <w:r>
              <w:t>29</w:t>
            </w:r>
          </w:p>
        </w:tc>
        <w:tc>
          <w:tcPr>
            <w:tcW w:w="1205" w:type="dxa"/>
            <w:tcBorders>
              <w:top w:val="nil"/>
              <w:bottom w:val="nil"/>
            </w:tcBorders>
            <w:shd w:val="clear" w:color="auto" w:fill="auto"/>
          </w:tcPr>
          <w:p w:rsidR="00DC4E8E" w:rsidRDefault="00DC4E8E" w:rsidP="005A6848">
            <w:pPr>
              <w:pStyle w:val="TableText"/>
              <w:tabs>
                <w:tab w:val="decimal" w:pos="793"/>
              </w:tabs>
            </w:pPr>
            <w:r>
              <w:t>53</w:t>
            </w:r>
          </w:p>
        </w:tc>
        <w:tc>
          <w:tcPr>
            <w:tcW w:w="1205" w:type="dxa"/>
            <w:tcBorders>
              <w:top w:val="nil"/>
              <w:bottom w:val="nil"/>
            </w:tcBorders>
            <w:shd w:val="clear" w:color="auto" w:fill="auto"/>
          </w:tcPr>
          <w:p w:rsidR="00DC4E8E" w:rsidRDefault="00DC4E8E" w:rsidP="005A6848">
            <w:pPr>
              <w:pStyle w:val="TableText"/>
              <w:tabs>
                <w:tab w:val="decimal" w:pos="517"/>
              </w:tabs>
            </w:pPr>
            <w:r>
              <w:t>0.8%</w:t>
            </w:r>
          </w:p>
        </w:tc>
      </w:tr>
      <w:tr w:rsidR="00DC4E8E" w:rsidTr="005A6848">
        <w:trPr>
          <w:cantSplit/>
        </w:trPr>
        <w:tc>
          <w:tcPr>
            <w:tcW w:w="3261" w:type="dxa"/>
            <w:tcBorders>
              <w:top w:val="nil"/>
              <w:bottom w:val="nil"/>
            </w:tcBorders>
            <w:shd w:val="clear" w:color="auto" w:fill="F2F2F2" w:themeFill="background1" w:themeFillShade="F2"/>
          </w:tcPr>
          <w:p w:rsidR="00DC4E8E" w:rsidRDefault="00DC4E8E" w:rsidP="005A6848">
            <w:pPr>
              <w:pStyle w:val="TableText"/>
            </w:pPr>
            <w:r>
              <w:t>Neurological</w:t>
            </w:r>
          </w:p>
        </w:tc>
        <w:tc>
          <w:tcPr>
            <w:tcW w:w="1204" w:type="dxa"/>
            <w:tcBorders>
              <w:top w:val="nil"/>
              <w:bottom w:val="nil"/>
            </w:tcBorders>
            <w:shd w:val="clear" w:color="auto" w:fill="F2F2F2" w:themeFill="background1" w:themeFillShade="F2"/>
          </w:tcPr>
          <w:p w:rsidR="00DC4E8E" w:rsidRDefault="00DC4E8E" w:rsidP="005A6848">
            <w:pPr>
              <w:pStyle w:val="TableText"/>
              <w:tabs>
                <w:tab w:val="decimal" w:pos="793"/>
              </w:tabs>
            </w:pPr>
            <w:r>
              <w:t>12</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r>
              <w:t>25</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r>
              <w:t>37</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517"/>
              </w:tabs>
            </w:pPr>
            <w:r>
              <w:t>0.6%</w:t>
            </w:r>
          </w:p>
        </w:tc>
      </w:tr>
      <w:tr w:rsidR="00DC4E8E" w:rsidTr="005A6848">
        <w:trPr>
          <w:cantSplit/>
        </w:trPr>
        <w:tc>
          <w:tcPr>
            <w:tcW w:w="3261" w:type="dxa"/>
            <w:tcBorders>
              <w:top w:val="nil"/>
              <w:bottom w:val="nil"/>
            </w:tcBorders>
            <w:shd w:val="clear" w:color="auto" w:fill="auto"/>
          </w:tcPr>
          <w:p w:rsidR="00DC4E8E" w:rsidRDefault="00DC4E8E" w:rsidP="005A6848">
            <w:pPr>
              <w:pStyle w:val="TableText"/>
            </w:pPr>
            <w:r>
              <w:t>Intellectual/neurological/physical</w:t>
            </w:r>
          </w:p>
        </w:tc>
        <w:tc>
          <w:tcPr>
            <w:tcW w:w="1204" w:type="dxa"/>
            <w:tcBorders>
              <w:top w:val="nil"/>
              <w:bottom w:val="nil"/>
            </w:tcBorders>
            <w:shd w:val="clear" w:color="auto" w:fill="auto"/>
          </w:tcPr>
          <w:p w:rsidR="00DC4E8E" w:rsidRDefault="00DC4E8E" w:rsidP="005A6848">
            <w:pPr>
              <w:pStyle w:val="TableText"/>
              <w:tabs>
                <w:tab w:val="decimal" w:pos="793"/>
              </w:tabs>
            </w:pPr>
            <w:r>
              <w:t>5</w:t>
            </w:r>
          </w:p>
        </w:tc>
        <w:tc>
          <w:tcPr>
            <w:tcW w:w="1205" w:type="dxa"/>
            <w:tcBorders>
              <w:top w:val="nil"/>
              <w:bottom w:val="nil"/>
            </w:tcBorders>
            <w:shd w:val="clear" w:color="auto" w:fill="auto"/>
          </w:tcPr>
          <w:p w:rsidR="00DC4E8E" w:rsidRDefault="00DC4E8E" w:rsidP="005A6848">
            <w:pPr>
              <w:pStyle w:val="TableText"/>
              <w:tabs>
                <w:tab w:val="decimal" w:pos="793"/>
              </w:tabs>
            </w:pPr>
            <w:r>
              <w:t>5</w:t>
            </w:r>
          </w:p>
        </w:tc>
        <w:tc>
          <w:tcPr>
            <w:tcW w:w="1205" w:type="dxa"/>
            <w:tcBorders>
              <w:top w:val="nil"/>
              <w:bottom w:val="nil"/>
            </w:tcBorders>
            <w:shd w:val="clear" w:color="auto" w:fill="auto"/>
          </w:tcPr>
          <w:p w:rsidR="00DC4E8E" w:rsidRDefault="00DC4E8E" w:rsidP="005A6848">
            <w:pPr>
              <w:pStyle w:val="TableText"/>
              <w:tabs>
                <w:tab w:val="decimal" w:pos="793"/>
              </w:tabs>
            </w:pPr>
            <w:r>
              <w:t>10</w:t>
            </w:r>
          </w:p>
        </w:tc>
        <w:tc>
          <w:tcPr>
            <w:tcW w:w="1205" w:type="dxa"/>
            <w:tcBorders>
              <w:top w:val="nil"/>
              <w:bottom w:val="nil"/>
            </w:tcBorders>
            <w:shd w:val="clear" w:color="auto" w:fill="auto"/>
          </w:tcPr>
          <w:p w:rsidR="00DC4E8E" w:rsidRDefault="00DC4E8E" w:rsidP="005A6848">
            <w:pPr>
              <w:pStyle w:val="TableText"/>
              <w:tabs>
                <w:tab w:val="decimal" w:pos="517"/>
              </w:tabs>
            </w:pPr>
            <w:r>
              <w:t>0.2%</w:t>
            </w:r>
          </w:p>
        </w:tc>
      </w:tr>
      <w:tr w:rsidR="00DC4E8E" w:rsidTr="005A6848">
        <w:trPr>
          <w:cantSplit/>
        </w:trPr>
        <w:tc>
          <w:tcPr>
            <w:tcW w:w="3261" w:type="dxa"/>
            <w:tcBorders>
              <w:top w:val="nil"/>
              <w:bottom w:val="nil"/>
            </w:tcBorders>
            <w:shd w:val="clear" w:color="auto" w:fill="F2F2F2" w:themeFill="background1" w:themeFillShade="F2"/>
          </w:tcPr>
          <w:p w:rsidR="00DC4E8E" w:rsidRDefault="00DC4E8E" w:rsidP="005A6848">
            <w:pPr>
              <w:pStyle w:val="TableText"/>
            </w:pPr>
            <w:r>
              <w:t>Neurological/physical</w:t>
            </w:r>
          </w:p>
        </w:tc>
        <w:tc>
          <w:tcPr>
            <w:tcW w:w="1204" w:type="dxa"/>
            <w:tcBorders>
              <w:top w:val="nil"/>
              <w:bottom w:val="nil"/>
            </w:tcBorders>
            <w:shd w:val="clear" w:color="auto" w:fill="F2F2F2" w:themeFill="background1" w:themeFillShade="F2"/>
          </w:tcPr>
          <w:p w:rsidR="00DC4E8E" w:rsidRDefault="00DC4E8E" w:rsidP="005A6848">
            <w:pPr>
              <w:pStyle w:val="TableText"/>
              <w:tabs>
                <w:tab w:val="decimal" w:pos="793"/>
              </w:tabs>
            </w:pPr>
            <w:r>
              <w:t>6</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793"/>
              </w:tabs>
            </w:pPr>
            <w:r>
              <w:t>6</w:t>
            </w:r>
          </w:p>
        </w:tc>
        <w:tc>
          <w:tcPr>
            <w:tcW w:w="1205" w:type="dxa"/>
            <w:tcBorders>
              <w:top w:val="nil"/>
              <w:bottom w:val="nil"/>
            </w:tcBorders>
            <w:shd w:val="clear" w:color="auto" w:fill="F2F2F2" w:themeFill="background1" w:themeFillShade="F2"/>
          </w:tcPr>
          <w:p w:rsidR="00DC4E8E" w:rsidRDefault="00DC4E8E" w:rsidP="005A6848">
            <w:pPr>
              <w:pStyle w:val="TableText"/>
              <w:tabs>
                <w:tab w:val="decimal" w:pos="517"/>
              </w:tabs>
            </w:pPr>
            <w:r>
              <w:t>0.1%</w:t>
            </w:r>
          </w:p>
        </w:tc>
      </w:tr>
      <w:tr w:rsidR="00DC4E8E" w:rsidRPr="005A6848" w:rsidTr="005A6848">
        <w:trPr>
          <w:cantSplit/>
        </w:trPr>
        <w:tc>
          <w:tcPr>
            <w:tcW w:w="3261" w:type="dxa"/>
            <w:tcBorders>
              <w:top w:val="nil"/>
            </w:tcBorders>
            <w:shd w:val="clear" w:color="auto" w:fill="auto"/>
          </w:tcPr>
          <w:p w:rsidR="00DC4E8E" w:rsidRPr="005A6848" w:rsidRDefault="00DC4E8E" w:rsidP="005A6848">
            <w:pPr>
              <w:pStyle w:val="TableText"/>
              <w:rPr>
                <w:b/>
              </w:rPr>
            </w:pPr>
            <w:r w:rsidRPr="005A6848">
              <w:rPr>
                <w:b/>
              </w:rPr>
              <w:t>Total</w:t>
            </w:r>
          </w:p>
        </w:tc>
        <w:tc>
          <w:tcPr>
            <w:tcW w:w="1204" w:type="dxa"/>
            <w:tcBorders>
              <w:top w:val="nil"/>
            </w:tcBorders>
            <w:shd w:val="clear" w:color="auto" w:fill="auto"/>
          </w:tcPr>
          <w:p w:rsidR="00DC4E8E" w:rsidRPr="005A6848" w:rsidRDefault="00DC4E8E" w:rsidP="005A6848">
            <w:pPr>
              <w:pStyle w:val="TableText"/>
              <w:tabs>
                <w:tab w:val="decimal" w:pos="793"/>
              </w:tabs>
              <w:rPr>
                <w:b/>
              </w:rPr>
            </w:pPr>
            <w:r w:rsidRPr="005A6848">
              <w:rPr>
                <w:b/>
              </w:rPr>
              <w:t>2685</w:t>
            </w:r>
          </w:p>
        </w:tc>
        <w:tc>
          <w:tcPr>
            <w:tcW w:w="1205" w:type="dxa"/>
            <w:tcBorders>
              <w:top w:val="nil"/>
            </w:tcBorders>
            <w:shd w:val="clear" w:color="auto" w:fill="auto"/>
          </w:tcPr>
          <w:p w:rsidR="00DC4E8E" w:rsidRPr="005A6848" w:rsidRDefault="00DC4E8E" w:rsidP="005A6848">
            <w:pPr>
              <w:pStyle w:val="TableText"/>
              <w:tabs>
                <w:tab w:val="decimal" w:pos="793"/>
              </w:tabs>
              <w:rPr>
                <w:b/>
              </w:rPr>
            </w:pPr>
            <w:r w:rsidRPr="005A6848">
              <w:rPr>
                <w:b/>
              </w:rPr>
              <w:t>3790</w:t>
            </w:r>
          </w:p>
        </w:tc>
        <w:tc>
          <w:tcPr>
            <w:tcW w:w="1205" w:type="dxa"/>
            <w:tcBorders>
              <w:top w:val="nil"/>
            </w:tcBorders>
            <w:shd w:val="clear" w:color="auto" w:fill="auto"/>
          </w:tcPr>
          <w:p w:rsidR="00DC4E8E" w:rsidRPr="005A6848" w:rsidRDefault="00DC4E8E" w:rsidP="005A6848">
            <w:pPr>
              <w:pStyle w:val="TableText"/>
              <w:tabs>
                <w:tab w:val="decimal" w:pos="793"/>
              </w:tabs>
              <w:rPr>
                <w:b/>
              </w:rPr>
            </w:pPr>
            <w:r w:rsidRPr="005A6848">
              <w:rPr>
                <w:b/>
              </w:rPr>
              <w:t>6475</w:t>
            </w:r>
          </w:p>
        </w:tc>
        <w:tc>
          <w:tcPr>
            <w:tcW w:w="1205" w:type="dxa"/>
            <w:tcBorders>
              <w:top w:val="nil"/>
            </w:tcBorders>
            <w:shd w:val="clear" w:color="auto" w:fill="auto"/>
          </w:tcPr>
          <w:p w:rsidR="00DC4E8E" w:rsidRPr="005A6848" w:rsidRDefault="00DC4E8E" w:rsidP="005A6848">
            <w:pPr>
              <w:pStyle w:val="TableText"/>
              <w:tabs>
                <w:tab w:val="decimal" w:pos="517"/>
              </w:tabs>
              <w:rPr>
                <w:b/>
              </w:rPr>
            </w:pPr>
          </w:p>
        </w:tc>
      </w:tr>
    </w:tbl>
    <w:p w:rsidR="0042785B" w:rsidRDefault="0042785B" w:rsidP="0042785B"/>
    <w:p w:rsidR="00DC4E8E" w:rsidRDefault="00DC4E8E" w:rsidP="0042785B">
      <w:pPr>
        <w:pStyle w:val="Figure"/>
      </w:pPr>
      <w:bookmarkStart w:id="190" w:name="_Toc410633688"/>
      <w:r>
        <w:t>Figure 31:</w:t>
      </w:r>
      <w:r w:rsidR="0042785B">
        <w:t xml:space="preserve"> </w:t>
      </w:r>
      <w:r>
        <w:t>Community residential services clients by principal disability and sex</w:t>
      </w:r>
      <w:bookmarkEnd w:id="190"/>
    </w:p>
    <w:p w:rsidR="00DC4E8E" w:rsidRDefault="00DC4E8E" w:rsidP="00DC4E8E">
      <w:pPr>
        <w:jc w:val="both"/>
      </w:pPr>
      <w:r>
        <w:rPr>
          <w:noProof/>
          <w:lang w:eastAsia="en-NZ"/>
        </w:rPr>
        <w:drawing>
          <wp:inline distT="0" distB="0" distL="0" distR="0" wp14:anchorId="4944A3CC" wp14:editId="694CA113">
            <wp:extent cx="5353396" cy="2527069"/>
            <wp:effectExtent l="0" t="0" r="0" b="6985"/>
            <wp:docPr id="54" name="Chart 54" title="Figure 31: Community residential services clients by principal disability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2785B" w:rsidRDefault="0042785B" w:rsidP="0042785B"/>
    <w:p w:rsidR="00DC4E8E" w:rsidRDefault="00DC4E8E" w:rsidP="0042785B">
      <w:r>
        <w:t>Observation:</w:t>
      </w:r>
    </w:p>
    <w:p w:rsidR="00DC4E8E" w:rsidRDefault="00DC4E8E" w:rsidP="0042785B">
      <w:pPr>
        <w:pStyle w:val="Bullet"/>
      </w:pPr>
      <w:r>
        <w:t>Three-quarters of clients in community residential services have an intellectual disability.</w:t>
      </w:r>
    </w:p>
    <w:p w:rsidR="00DC4E8E" w:rsidRDefault="00DC4E8E" w:rsidP="0042785B"/>
    <w:p w:rsidR="00DC4E8E" w:rsidRDefault="00DC4E8E" w:rsidP="0042785B">
      <w:pPr>
        <w:pStyle w:val="Heading3"/>
      </w:pPr>
      <w:bookmarkStart w:id="191" w:name="_Toc409612058"/>
      <w:r>
        <w:t>Support package allocation</w:t>
      </w:r>
      <w:bookmarkEnd w:id="191"/>
    </w:p>
    <w:p w:rsidR="00DC4E8E" w:rsidRDefault="00DC4E8E" w:rsidP="0042785B">
      <w:pPr>
        <w:pStyle w:val="Table"/>
      </w:pPr>
      <w:bookmarkStart w:id="192" w:name="_Toc410633608"/>
      <w:r>
        <w:t>Table 38:</w:t>
      </w:r>
      <w:r w:rsidR="0042785B">
        <w:t xml:space="preserve"> </w:t>
      </w:r>
      <w:r>
        <w:t>Community residential services clients by SPA level and sex</w:t>
      </w:r>
      <w:bookmarkEnd w:id="192"/>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843"/>
        <w:gridCol w:w="1311"/>
        <w:gridCol w:w="1311"/>
        <w:gridCol w:w="1311"/>
        <w:gridCol w:w="1312"/>
      </w:tblGrid>
      <w:tr w:rsidR="00DC4E8E" w:rsidRPr="005A6848" w:rsidTr="005A6848">
        <w:trPr>
          <w:cantSplit/>
        </w:trPr>
        <w:tc>
          <w:tcPr>
            <w:tcW w:w="1843" w:type="dxa"/>
            <w:tcBorders>
              <w:top w:val="single" w:sz="4" w:space="0" w:color="auto"/>
              <w:bottom w:val="single" w:sz="4" w:space="0" w:color="auto"/>
            </w:tcBorders>
            <w:shd w:val="clear" w:color="auto" w:fill="auto"/>
          </w:tcPr>
          <w:p w:rsidR="00DC4E8E" w:rsidRPr="005A6848" w:rsidRDefault="00DC4E8E" w:rsidP="005A6848">
            <w:pPr>
              <w:pStyle w:val="TableText"/>
              <w:rPr>
                <w:b/>
              </w:rPr>
            </w:pPr>
            <w:r w:rsidRPr="005A6848">
              <w:rPr>
                <w:b/>
              </w:rPr>
              <w:t>SPA level</w:t>
            </w:r>
          </w:p>
        </w:tc>
        <w:tc>
          <w:tcPr>
            <w:tcW w:w="1311" w:type="dxa"/>
            <w:tcBorders>
              <w:top w:val="single" w:sz="4" w:space="0" w:color="auto"/>
              <w:bottom w:val="single" w:sz="4" w:space="0" w:color="auto"/>
            </w:tcBorders>
            <w:shd w:val="clear" w:color="auto" w:fill="auto"/>
          </w:tcPr>
          <w:p w:rsidR="00DC4E8E" w:rsidRPr="005A6848" w:rsidRDefault="00DC4E8E" w:rsidP="005A6848">
            <w:pPr>
              <w:pStyle w:val="TableText"/>
              <w:jc w:val="center"/>
              <w:rPr>
                <w:b/>
              </w:rPr>
            </w:pPr>
            <w:r w:rsidRPr="005A6848">
              <w:rPr>
                <w:b/>
              </w:rPr>
              <w:t>Female</w:t>
            </w:r>
          </w:p>
        </w:tc>
        <w:tc>
          <w:tcPr>
            <w:tcW w:w="1311" w:type="dxa"/>
            <w:tcBorders>
              <w:top w:val="single" w:sz="4" w:space="0" w:color="auto"/>
              <w:bottom w:val="single" w:sz="4" w:space="0" w:color="auto"/>
            </w:tcBorders>
            <w:shd w:val="clear" w:color="auto" w:fill="auto"/>
          </w:tcPr>
          <w:p w:rsidR="00DC4E8E" w:rsidRPr="005A6848" w:rsidRDefault="00DC4E8E" w:rsidP="005A6848">
            <w:pPr>
              <w:pStyle w:val="TableText"/>
              <w:jc w:val="center"/>
              <w:rPr>
                <w:b/>
              </w:rPr>
            </w:pPr>
            <w:r w:rsidRPr="005A6848">
              <w:rPr>
                <w:b/>
              </w:rPr>
              <w:t>Male</w:t>
            </w:r>
          </w:p>
        </w:tc>
        <w:tc>
          <w:tcPr>
            <w:tcW w:w="1311" w:type="dxa"/>
            <w:tcBorders>
              <w:top w:val="single" w:sz="4" w:space="0" w:color="auto"/>
              <w:bottom w:val="single" w:sz="4" w:space="0" w:color="auto"/>
            </w:tcBorders>
            <w:shd w:val="clear" w:color="auto" w:fill="auto"/>
          </w:tcPr>
          <w:p w:rsidR="00DC4E8E" w:rsidRPr="005A6848" w:rsidRDefault="00DC4E8E" w:rsidP="005A6848">
            <w:pPr>
              <w:pStyle w:val="TableText"/>
              <w:jc w:val="center"/>
              <w:rPr>
                <w:b/>
              </w:rPr>
            </w:pPr>
            <w:r w:rsidRPr="005A6848">
              <w:rPr>
                <w:b/>
              </w:rPr>
              <w:t>Total</w:t>
            </w:r>
          </w:p>
        </w:tc>
        <w:tc>
          <w:tcPr>
            <w:tcW w:w="1312" w:type="dxa"/>
            <w:tcBorders>
              <w:top w:val="single" w:sz="4" w:space="0" w:color="auto"/>
              <w:bottom w:val="single" w:sz="4" w:space="0" w:color="auto"/>
            </w:tcBorders>
            <w:shd w:val="clear" w:color="auto" w:fill="auto"/>
          </w:tcPr>
          <w:p w:rsidR="00DC4E8E" w:rsidRPr="005A6848" w:rsidRDefault="00DC4E8E" w:rsidP="005A6848">
            <w:pPr>
              <w:pStyle w:val="TableText"/>
              <w:jc w:val="center"/>
              <w:rPr>
                <w:b/>
              </w:rPr>
            </w:pPr>
            <w:r w:rsidRPr="005A6848">
              <w:rPr>
                <w:b/>
              </w:rPr>
              <w:t>%</w:t>
            </w:r>
          </w:p>
        </w:tc>
      </w:tr>
      <w:tr w:rsidR="00DC4E8E" w:rsidTr="005A6848">
        <w:trPr>
          <w:cantSplit/>
        </w:trPr>
        <w:tc>
          <w:tcPr>
            <w:tcW w:w="1843" w:type="dxa"/>
            <w:tcBorders>
              <w:top w:val="single" w:sz="4" w:space="0" w:color="auto"/>
              <w:bottom w:val="nil"/>
            </w:tcBorders>
            <w:shd w:val="clear" w:color="auto" w:fill="F2F2F2" w:themeFill="background1" w:themeFillShade="F2"/>
          </w:tcPr>
          <w:p w:rsidR="00DC4E8E" w:rsidRDefault="00DC4E8E" w:rsidP="005A6848">
            <w:pPr>
              <w:pStyle w:val="TableText"/>
            </w:pPr>
            <w:r>
              <w:t>Very high</w:t>
            </w:r>
          </w:p>
        </w:tc>
        <w:tc>
          <w:tcPr>
            <w:tcW w:w="1311" w:type="dxa"/>
            <w:tcBorders>
              <w:top w:val="single" w:sz="4" w:space="0" w:color="auto"/>
              <w:bottom w:val="nil"/>
            </w:tcBorders>
            <w:shd w:val="clear" w:color="auto" w:fill="F2F2F2" w:themeFill="background1" w:themeFillShade="F2"/>
          </w:tcPr>
          <w:p w:rsidR="00DC4E8E" w:rsidRDefault="00DC4E8E" w:rsidP="005A6848">
            <w:pPr>
              <w:pStyle w:val="TableText"/>
              <w:tabs>
                <w:tab w:val="decimal" w:pos="794"/>
              </w:tabs>
            </w:pPr>
            <w:r>
              <w:t>1732</w:t>
            </w:r>
          </w:p>
        </w:tc>
        <w:tc>
          <w:tcPr>
            <w:tcW w:w="1311" w:type="dxa"/>
            <w:tcBorders>
              <w:top w:val="single" w:sz="4" w:space="0" w:color="auto"/>
              <w:bottom w:val="nil"/>
            </w:tcBorders>
            <w:shd w:val="clear" w:color="auto" w:fill="F2F2F2" w:themeFill="background1" w:themeFillShade="F2"/>
          </w:tcPr>
          <w:p w:rsidR="00DC4E8E" w:rsidRDefault="00DC4E8E" w:rsidP="005A6848">
            <w:pPr>
              <w:pStyle w:val="TableText"/>
              <w:tabs>
                <w:tab w:val="decimal" w:pos="794"/>
              </w:tabs>
            </w:pPr>
            <w:r>
              <w:t>2425</w:t>
            </w:r>
          </w:p>
        </w:tc>
        <w:tc>
          <w:tcPr>
            <w:tcW w:w="1311" w:type="dxa"/>
            <w:tcBorders>
              <w:top w:val="single" w:sz="4" w:space="0" w:color="auto"/>
              <w:bottom w:val="nil"/>
            </w:tcBorders>
            <w:shd w:val="clear" w:color="auto" w:fill="F2F2F2" w:themeFill="background1" w:themeFillShade="F2"/>
          </w:tcPr>
          <w:p w:rsidR="00DC4E8E" w:rsidRDefault="00DC4E8E" w:rsidP="005A6848">
            <w:pPr>
              <w:pStyle w:val="TableText"/>
              <w:tabs>
                <w:tab w:val="decimal" w:pos="794"/>
              </w:tabs>
            </w:pPr>
            <w:r>
              <w:t>4157</w:t>
            </w:r>
          </w:p>
        </w:tc>
        <w:tc>
          <w:tcPr>
            <w:tcW w:w="1312" w:type="dxa"/>
            <w:tcBorders>
              <w:top w:val="single" w:sz="4" w:space="0" w:color="auto"/>
              <w:bottom w:val="nil"/>
            </w:tcBorders>
            <w:shd w:val="clear" w:color="auto" w:fill="F2F2F2" w:themeFill="background1" w:themeFillShade="F2"/>
          </w:tcPr>
          <w:p w:rsidR="00DC4E8E" w:rsidRDefault="00DC4E8E" w:rsidP="005A6848">
            <w:pPr>
              <w:pStyle w:val="TableText"/>
              <w:tabs>
                <w:tab w:val="decimal" w:pos="688"/>
              </w:tabs>
            </w:pPr>
            <w:r>
              <w:t>64%</w:t>
            </w:r>
          </w:p>
        </w:tc>
      </w:tr>
      <w:tr w:rsidR="00DC4E8E" w:rsidTr="005A6848">
        <w:trPr>
          <w:cantSplit/>
        </w:trPr>
        <w:tc>
          <w:tcPr>
            <w:tcW w:w="1843" w:type="dxa"/>
            <w:tcBorders>
              <w:top w:val="nil"/>
              <w:bottom w:val="nil"/>
            </w:tcBorders>
            <w:shd w:val="clear" w:color="auto" w:fill="auto"/>
          </w:tcPr>
          <w:p w:rsidR="00DC4E8E" w:rsidRDefault="00DC4E8E" w:rsidP="005A6848">
            <w:pPr>
              <w:pStyle w:val="TableText"/>
            </w:pPr>
            <w:r>
              <w:t>High</w:t>
            </w:r>
          </w:p>
        </w:tc>
        <w:tc>
          <w:tcPr>
            <w:tcW w:w="1311" w:type="dxa"/>
            <w:tcBorders>
              <w:top w:val="nil"/>
              <w:bottom w:val="nil"/>
            </w:tcBorders>
            <w:shd w:val="clear" w:color="auto" w:fill="auto"/>
          </w:tcPr>
          <w:p w:rsidR="00DC4E8E" w:rsidRDefault="00DC4E8E" w:rsidP="005A6848">
            <w:pPr>
              <w:pStyle w:val="TableText"/>
              <w:tabs>
                <w:tab w:val="decimal" w:pos="794"/>
              </w:tabs>
            </w:pPr>
            <w:r>
              <w:t>800</w:t>
            </w:r>
          </w:p>
        </w:tc>
        <w:tc>
          <w:tcPr>
            <w:tcW w:w="1311" w:type="dxa"/>
            <w:tcBorders>
              <w:top w:val="nil"/>
              <w:bottom w:val="nil"/>
            </w:tcBorders>
            <w:shd w:val="clear" w:color="auto" w:fill="auto"/>
          </w:tcPr>
          <w:p w:rsidR="00DC4E8E" w:rsidRDefault="00DC4E8E" w:rsidP="005A6848">
            <w:pPr>
              <w:pStyle w:val="TableText"/>
              <w:tabs>
                <w:tab w:val="decimal" w:pos="794"/>
              </w:tabs>
            </w:pPr>
            <w:r>
              <w:t>1023</w:t>
            </w:r>
          </w:p>
        </w:tc>
        <w:tc>
          <w:tcPr>
            <w:tcW w:w="1311" w:type="dxa"/>
            <w:tcBorders>
              <w:top w:val="nil"/>
              <w:bottom w:val="nil"/>
            </w:tcBorders>
            <w:shd w:val="clear" w:color="auto" w:fill="auto"/>
          </w:tcPr>
          <w:p w:rsidR="00DC4E8E" w:rsidRDefault="00DC4E8E" w:rsidP="005A6848">
            <w:pPr>
              <w:pStyle w:val="TableText"/>
              <w:tabs>
                <w:tab w:val="decimal" w:pos="794"/>
              </w:tabs>
            </w:pPr>
            <w:r>
              <w:t>1823</w:t>
            </w:r>
          </w:p>
        </w:tc>
        <w:tc>
          <w:tcPr>
            <w:tcW w:w="1312" w:type="dxa"/>
            <w:tcBorders>
              <w:top w:val="nil"/>
              <w:bottom w:val="nil"/>
            </w:tcBorders>
            <w:shd w:val="clear" w:color="auto" w:fill="auto"/>
          </w:tcPr>
          <w:p w:rsidR="00DC4E8E" w:rsidRDefault="00DC4E8E" w:rsidP="005A6848">
            <w:pPr>
              <w:pStyle w:val="TableText"/>
              <w:tabs>
                <w:tab w:val="decimal" w:pos="688"/>
              </w:tabs>
            </w:pPr>
            <w:r>
              <w:t>28%</w:t>
            </w:r>
          </w:p>
        </w:tc>
      </w:tr>
      <w:tr w:rsidR="00DC4E8E" w:rsidTr="005A6848">
        <w:trPr>
          <w:cantSplit/>
        </w:trPr>
        <w:tc>
          <w:tcPr>
            <w:tcW w:w="1843" w:type="dxa"/>
            <w:tcBorders>
              <w:top w:val="nil"/>
              <w:bottom w:val="nil"/>
            </w:tcBorders>
            <w:shd w:val="clear" w:color="auto" w:fill="F2F2F2" w:themeFill="background1" w:themeFillShade="F2"/>
          </w:tcPr>
          <w:p w:rsidR="00DC4E8E" w:rsidRDefault="00DC4E8E" w:rsidP="005A6848">
            <w:pPr>
              <w:pStyle w:val="TableText"/>
            </w:pPr>
            <w:r>
              <w:t>Medium</w:t>
            </w:r>
          </w:p>
        </w:tc>
        <w:tc>
          <w:tcPr>
            <w:tcW w:w="1311" w:type="dxa"/>
            <w:tcBorders>
              <w:top w:val="nil"/>
              <w:bottom w:val="nil"/>
            </w:tcBorders>
            <w:shd w:val="clear" w:color="auto" w:fill="F2F2F2" w:themeFill="background1" w:themeFillShade="F2"/>
          </w:tcPr>
          <w:p w:rsidR="00DC4E8E" w:rsidRDefault="00DC4E8E" w:rsidP="005A6848">
            <w:pPr>
              <w:pStyle w:val="TableText"/>
              <w:tabs>
                <w:tab w:val="decimal" w:pos="794"/>
              </w:tabs>
            </w:pPr>
            <w:r>
              <w:t>122</w:t>
            </w:r>
          </w:p>
        </w:tc>
        <w:tc>
          <w:tcPr>
            <w:tcW w:w="1311" w:type="dxa"/>
            <w:tcBorders>
              <w:top w:val="nil"/>
              <w:bottom w:val="nil"/>
            </w:tcBorders>
            <w:shd w:val="clear" w:color="auto" w:fill="F2F2F2" w:themeFill="background1" w:themeFillShade="F2"/>
          </w:tcPr>
          <w:p w:rsidR="00DC4E8E" w:rsidRDefault="00DC4E8E" w:rsidP="005A6848">
            <w:pPr>
              <w:pStyle w:val="TableText"/>
              <w:tabs>
                <w:tab w:val="decimal" w:pos="794"/>
              </w:tabs>
            </w:pPr>
            <w:r>
              <w:t>132</w:t>
            </w:r>
          </w:p>
        </w:tc>
        <w:tc>
          <w:tcPr>
            <w:tcW w:w="1311" w:type="dxa"/>
            <w:tcBorders>
              <w:top w:val="nil"/>
              <w:bottom w:val="nil"/>
            </w:tcBorders>
            <w:shd w:val="clear" w:color="auto" w:fill="F2F2F2" w:themeFill="background1" w:themeFillShade="F2"/>
          </w:tcPr>
          <w:p w:rsidR="00DC4E8E" w:rsidRDefault="00DC4E8E" w:rsidP="005A6848">
            <w:pPr>
              <w:pStyle w:val="TableText"/>
              <w:tabs>
                <w:tab w:val="decimal" w:pos="794"/>
              </w:tabs>
            </w:pPr>
            <w:r>
              <w:t>254</w:t>
            </w:r>
          </w:p>
        </w:tc>
        <w:tc>
          <w:tcPr>
            <w:tcW w:w="1312" w:type="dxa"/>
            <w:tcBorders>
              <w:top w:val="nil"/>
              <w:bottom w:val="nil"/>
            </w:tcBorders>
            <w:shd w:val="clear" w:color="auto" w:fill="F2F2F2" w:themeFill="background1" w:themeFillShade="F2"/>
          </w:tcPr>
          <w:p w:rsidR="00DC4E8E" w:rsidRDefault="00DC4E8E" w:rsidP="005A6848">
            <w:pPr>
              <w:pStyle w:val="TableText"/>
              <w:tabs>
                <w:tab w:val="decimal" w:pos="688"/>
              </w:tabs>
            </w:pPr>
            <w:r>
              <w:t>4%</w:t>
            </w:r>
          </w:p>
        </w:tc>
      </w:tr>
      <w:tr w:rsidR="00DC4E8E" w:rsidTr="005A6848">
        <w:trPr>
          <w:cantSplit/>
        </w:trPr>
        <w:tc>
          <w:tcPr>
            <w:tcW w:w="1843" w:type="dxa"/>
            <w:tcBorders>
              <w:top w:val="nil"/>
              <w:bottom w:val="nil"/>
            </w:tcBorders>
            <w:shd w:val="clear" w:color="auto" w:fill="auto"/>
          </w:tcPr>
          <w:p w:rsidR="00DC4E8E" w:rsidRDefault="00DC4E8E" w:rsidP="005A6848">
            <w:pPr>
              <w:pStyle w:val="TableText"/>
            </w:pPr>
            <w:r>
              <w:t>Low</w:t>
            </w:r>
          </w:p>
        </w:tc>
        <w:tc>
          <w:tcPr>
            <w:tcW w:w="1311" w:type="dxa"/>
            <w:tcBorders>
              <w:top w:val="nil"/>
              <w:bottom w:val="nil"/>
            </w:tcBorders>
            <w:shd w:val="clear" w:color="auto" w:fill="auto"/>
          </w:tcPr>
          <w:p w:rsidR="00DC4E8E" w:rsidRDefault="00DC4E8E" w:rsidP="005A6848">
            <w:pPr>
              <w:pStyle w:val="TableText"/>
              <w:tabs>
                <w:tab w:val="decimal" w:pos="794"/>
              </w:tabs>
            </w:pPr>
            <w:r>
              <w:t>3</w:t>
            </w:r>
          </w:p>
        </w:tc>
        <w:tc>
          <w:tcPr>
            <w:tcW w:w="1311" w:type="dxa"/>
            <w:tcBorders>
              <w:top w:val="nil"/>
              <w:bottom w:val="nil"/>
            </w:tcBorders>
            <w:shd w:val="clear" w:color="auto" w:fill="auto"/>
          </w:tcPr>
          <w:p w:rsidR="00DC4E8E" w:rsidRDefault="00DC4E8E" w:rsidP="005A6848">
            <w:pPr>
              <w:pStyle w:val="TableText"/>
              <w:tabs>
                <w:tab w:val="decimal" w:pos="794"/>
              </w:tabs>
            </w:pPr>
            <w:r>
              <w:t>10</w:t>
            </w:r>
          </w:p>
        </w:tc>
        <w:tc>
          <w:tcPr>
            <w:tcW w:w="1311" w:type="dxa"/>
            <w:tcBorders>
              <w:top w:val="nil"/>
              <w:bottom w:val="nil"/>
            </w:tcBorders>
            <w:shd w:val="clear" w:color="auto" w:fill="auto"/>
          </w:tcPr>
          <w:p w:rsidR="00DC4E8E" w:rsidRDefault="00DC4E8E" w:rsidP="005A6848">
            <w:pPr>
              <w:pStyle w:val="TableText"/>
              <w:tabs>
                <w:tab w:val="decimal" w:pos="794"/>
              </w:tabs>
            </w:pPr>
            <w:r>
              <w:t>13</w:t>
            </w:r>
          </w:p>
        </w:tc>
        <w:tc>
          <w:tcPr>
            <w:tcW w:w="1312" w:type="dxa"/>
            <w:tcBorders>
              <w:top w:val="nil"/>
              <w:bottom w:val="nil"/>
            </w:tcBorders>
            <w:shd w:val="clear" w:color="auto" w:fill="auto"/>
          </w:tcPr>
          <w:p w:rsidR="00DC4E8E" w:rsidRDefault="00DC4E8E" w:rsidP="005A6848">
            <w:pPr>
              <w:pStyle w:val="TableText"/>
              <w:tabs>
                <w:tab w:val="decimal" w:pos="688"/>
              </w:tabs>
            </w:pPr>
            <w:r>
              <w:t>0%</w:t>
            </w:r>
          </w:p>
        </w:tc>
      </w:tr>
      <w:tr w:rsidR="00DC4E8E" w:rsidTr="005A6848">
        <w:trPr>
          <w:cantSplit/>
        </w:trPr>
        <w:tc>
          <w:tcPr>
            <w:tcW w:w="1843" w:type="dxa"/>
            <w:tcBorders>
              <w:top w:val="nil"/>
              <w:bottom w:val="nil"/>
            </w:tcBorders>
            <w:shd w:val="clear" w:color="auto" w:fill="F2F2F2" w:themeFill="background1" w:themeFillShade="F2"/>
          </w:tcPr>
          <w:p w:rsidR="00DC4E8E" w:rsidRDefault="00DC4E8E" w:rsidP="005A6848">
            <w:pPr>
              <w:pStyle w:val="TableText"/>
            </w:pPr>
            <w:r>
              <w:t>Very low</w:t>
            </w:r>
          </w:p>
        </w:tc>
        <w:tc>
          <w:tcPr>
            <w:tcW w:w="1311" w:type="dxa"/>
            <w:tcBorders>
              <w:top w:val="nil"/>
              <w:bottom w:val="nil"/>
            </w:tcBorders>
            <w:shd w:val="clear" w:color="auto" w:fill="F2F2F2" w:themeFill="background1" w:themeFillShade="F2"/>
          </w:tcPr>
          <w:p w:rsidR="00DC4E8E" w:rsidRDefault="00DC4E8E" w:rsidP="005A6848">
            <w:pPr>
              <w:pStyle w:val="TableText"/>
              <w:tabs>
                <w:tab w:val="decimal" w:pos="794"/>
              </w:tabs>
            </w:pPr>
            <w:r>
              <w:t>1</w:t>
            </w:r>
          </w:p>
        </w:tc>
        <w:tc>
          <w:tcPr>
            <w:tcW w:w="1311" w:type="dxa"/>
            <w:tcBorders>
              <w:top w:val="nil"/>
              <w:bottom w:val="nil"/>
            </w:tcBorders>
            <w:shd w:val="clear" w:color="auto" w:fill="F2F2F2" w:themeFill="background1" w:themeFillShade="F2"/>
          </w:tcPr>
          <w:p w:rsidR="00DC4E8E" w:rsidRDefault="00DC4E8E" w:rsidP="005A6848">
            <w:pPr>
              <w:pStyle w:val="TableText"/>
              <w:tabs>
                <w:tab w:val="decimal" w:pos="794"/>
              </w:tabs>
            </w:pPr>
            <w:r>
              <w:t>1</w:t>
            </w:r>
          </w:p>
        </w:tc>
        <w:tc>
          <w:tcPr>
            <w:tcW w:w="1311" w:type="dxa"/>
            <w:tcBorders>
              <w:top w:val="nil"/>
              <w:bottom w:val="nil"/>
            </w:tcBorders>
            <w:shd w:val="clear" w:color="auto" w:fill="F2F2F2" w:themeFill="background1" w:themeFillShade="F2"/>
          </w:tcPr>
          <w:p w:rsidR="00DC4E8E" w:rsidRDefault="00DC4E8E" w:rsidP="005A6848">
            <w:pPr>
              <w:pStyle w:val="TableText"/>
              <w:tabs>
                <w:tab w:val="decimal" w:pos="794"/>
              </w:tabs>
            </w:pPr>
            <w:r>
              <w:t>2</w:t>
            </w:r>
          </w:p>
        </w:tc>
        <w:tc>
          <w:tcPr>
            <w:tcW w:w="1312" w:type="dxa"/>
            <w:tcBorders>
              <w:top w:val="nil"/>
              <w:bottom w:val="nil"/>
            </w:tcBorders>
            <w:shd w:val="clear" w:color="auto" w:fill="F2F2F2" w:themeFill="background1" w:themeFillShade="F2"/>
          </w:tcPr>
          <w:p w:rsidR="00DC4E8E" w:rsidRDefault="00DC4E8E" w:rsidP="005A6848">
            <w:pPr>
              <w:pStyle w:val="TableText"/>
              <w:tabs>
                <w:tab w:val="decimal" w:pos="688"/>
              </w:tabs>
            </w:pPr>
            <w:r>
              <w:t>0%</w:t>
            </w:r>
          </w:p>
        </w:tc>
      </w:tr>
      <w:tr w:rsidR="00DC4E8E" w:rsidTr="005A6848">
        <w:trPr>
          <w:cantSplit/>
        </w:trPr>
        <w:tc>
          <w:tcPr>
            <w:tcW w:w="1843" w:type="dxa"/>
            <w:tcBorders>
              <w:top w:val="nil"/>
              <w:bottom w:val="nil"/>
            </w:tcBorders>
            <w:shd w:val="clear" w:color="auto" w:fill="auto"/>
          </w:tcPr>
          <w:p w:rsidR="00DC4E8E" w:rsidRDefault="00DC4E8E" w:rsidP="005A6848">
            <w:pPr>
              <w:pStyle w:val="TableText"/>
            </w:pPr>
            <w:r>
              <w:t>Blank</w:t>
            </w:r>
          </w:p>
        </w:tc>
        <w:tc>
          <w:tcPr>
            <w:tcW w:w="1311" w:type="dxa"/>
            <w:tcBorders>
              <w:top w:val="nil"/>
              <w:bottom w:val="nil"/>
            </w:tcBorders>
            <w:shd w:val="clear" w:color="auto" w:fill="auto"/>
          </w:tcPr>
          <w:p w:rsidR="00DC4E8E" w:rsidRDefault="00DC4E8E" w:rsidP="005A6848">
            <w:pPr>
              <w:pStyle w:val="TableText"/>
              <w:tabs>
                <w:tab w:val="decimal" w:pos="794"/>
              </w:tabs>
            </w:pPr>
            <w:r>
              <w:t>27</w:t>
            </w:r>
          </w:p>
        </w:tc>
        <w:tc>
          <w:tcPr>
            <w:tcW w:w="1311" w:type="dxa"/>
            <w:tcBorders>
              <w:top w:val="nil"/>
              <w:bottom w:val="nil"/>
            </w:tcBorders>
            <w:shd w:val="clear" w:color="auto" w:fill="auto"/>
          </w:tcPr>
          <w:p w:rsidR="00DC4E8E" w:rsidRDefault="00DC4E8E" w:rsidP="005A6848">
            <w:pPr>
              <w:pStyle w:val="TableText"/>
              <w:tabs>
                <w:tab w:val="decimal" w:pos="794"/>
              </w:tabs>
            </w:pPr>
            <w:r>
              <w:t>199</w:t>
            </w:r>
          </w:p>
        </w:tc>
        <w:tc>
          <w:tcPr>
            <w:tcW w:w="1311" w:type="dxa"/>
            <w:tcBorders>
              <w:top w:val="nil"/>
              <w:bottom w:val="nil"/>
            </w:tcBorders>
            <w:shd w:val="clear" w:color="auto" w:fill="auto"/>
          </w:tcPr>
          <w:p w:rsidR="00DC4E8E" w:rsidRDefault="00DC4E8E" w:rsidP="005A6848">
            <w:pPr>
              <w:pStyle w:val="TableText"/>
              <w:tabs>
                <w:tab w:val="decimal" w:pos="794"/>
              </w:tabs>
            </w:pPr>
            <w:r>
              <w:t>226</w:t>
            </w:r>
          </w:p>
        </w:tc>
        <w:tc>
          <w:tcPr>
            <w:tcW w:w="1312" w:type="dxa"/>
            <w:tcBorders>
              <w:top w:val="nil"/>
              <w:bottom w:val="nil"/>
            </w:tcBorders>
            <w:shd w:val="clear" w:color="auto" w:fill="auto"/>
          </w:tcPr>
          <w:p w:rsidR="00DC4E8E" w:rsidRPr="00D9313B" w:rsidRDefault="00DC4E8E" w:rsidP="005A6848">
            <w:pPr>
              <w:pStyle w:val="TableText"/>
              <w:tabs>
                <w:tab w:val="decimal" w:pos="688"/>
              </w:tabs>
            </w:pPr>
            <w:r>
              <w:t>4</w:t>
            </w:r>
            <w:r w:rsidRPr="00D9313B">
              <w:t>%</w:t>
            </w:r>
          </w:p>
        </w:tc>
      </w:tr>
      <w:tr w:rsidR="00DC4E8E" w:rsidRPr="005A6848" w:rsidTr="005A6848">
        <w:trPr>
          <w:cantSplit/>
        </w:trPr>
        <w:tc>
          <w:tcPr>
            <w:tcW w:w="1843" w:type="dxa"/>
            <w:tcBorders>
              <w:top w:val="nil"/>
              <w:bottom w:val="single" w:sz="4" w:space="0" w:color="auto"/>
            </w:tcBorders>
            <w:shd w:val="clear" w:color="auto" w:fill="F2F2F2" w:themeFill="background1" w:themeFillShade="F2"/>
          </w:tcPr>
          <w:p w:rsidR="00DC4E8E" w:rsidRPr="005A6848" w:rsidRDefault="00DC4E8E" w:rsidP="005A6848">
            <w:pPr>
              <w:pStyle w:val="TableText"/>
              <w:rPr>
                <w:b/>
              </w:rPr>
            </w:pPr>
            <w:r w:rsidRPr="005A6848">
              <w:rPr>
                <w:b/>
              </w:rPr>
              <w:t>Total</w:t>
            </w:r>
          </w:p>
        </w:tc>
        <w:tc>
          <w:tcPr>
            <w:tcW w:w="1311" w:type="dxa"/>
            <w:tcBorders>
              <w:top w:val="nil"/>
              <w:bottom w:val="single" w:sz="4" w:space="0" w:color="auto"/>
            </w:tcBorders>
            <w:shd w:val="clear" w:color="auto" w:fill="F2F2F2" w:themeFill="background1" w:themeFillShade="F2"/>
          </w:tcPr>
          <w:p w:rsidR="00DC4E8E" w:rsidRPr="005A6848" w:rsidRDefault="00DC4E8E" w:rsidP="005A6848">
            <w:pPr>
              <w:pStyle w:val="TableText"/>
              <w:tabs>
                <w:tab w:val="decimal" w:pos="794"/>
              </w:tabs>
              <w:rPr>
                <w:b/>
              </w:rPr>
            </w:pPr>
            <w:r w:rsidRPr="005A6848">
              <w:rPr>
                <w:b/>
              </w:rPr>
              <w:t>2685</w:t>
            </w:r>
          </w:p>
        </w:tc>
        <w:tc>
          <w:tcPr>
            <w:tcW w:w="1311" w:type="dxa"/>
            <w:tcBorders>
              <w:top w:val="nil"/>
              <w:bottom w:val="single" w:sz="4" w:space="0" w:color="auto"/>
            </w:tcBorders>
            <w:shd w:val="clear" w:color="auto" w:fill="F2F2F2" w:themeFill="background1" w:themeFillShade="F2"/>
          </w:tcPr>
          <w:p w:rsidR="00DC4E8E" w:rsidRPr="005A6848" w:rsidRDefault="00DC4E8E" w:rsidP="005A6848">
            <w:pPr>
              <w:pStyle w:val="TableText"/>
              <w:tabs>
                <w:tab w:val="decimal" w:pos="794"/>
              </w:tabs>
              <w:rPr>
                <w:b/>
              </w:rPr>
            </w:pPr>
            <w:r w:rsidRPr="005A6848">
              <w:rPr>
                <w:b/>
              </w:rPr>
              <w:t>3790</w:t>
            </w:r>
          </w:p>
        </w:tc>
        <w:tc>
          <w:tcPr>
            <w:tcW w:w="1311" w:type="dxa"/>
            <w:tcBorders>
              <w:top w:val="nil"/>
              <w:bottom w:val="single" w:sz="4" w:space="0" w:color="auto"/>
            </w:tcBorders>
            <w:shd w:val="clear" w:color="auto" w:fill="F2F2F2" w:themeFill="background1" w:themeFillShade="F2"/>
          </w:tcPr>
          <w:p w:rsidR="00DC4E8E" w:rsidRPr="005A6848" w:rsidRDefault="00DC4E8E" w:rsidP="005A6848">
            <w:pPr>
              <w:pStyle w:val="TableText"/>
              <w:tabs>
                <w:tab w:val="decimal" w:pos="794"/>
              </w:tabs>
              <w:rPr>
                <w:b/>
              </w:rPr>
            </w:pPr>
            <w:r w:rsidRPr="005A6848">
              <w:rPr>
                <w:b/>
              </w:rPr>
              <w:t>6475</w:t>
            </w:r>
          </w:p>
        </w:tc>
        <w:tc>
          <w:tcPr>
            <w:tcW w:w="1312" w:type="dxa"/>
            <w:tcBorders>
              <w:top w:val="nil"/>
              <w:bottom w:val="single" w:sz="4" w:space="0" w:color="auto"/>
            </w:tcBorders>
            <w:shd w:val="clear" w:color="auto" w:fill="F2F2F2" w:themeFill="background1" w:themeFillShade="F2"/>
          </w:tcPr>
          <w:p w:rsidR="00DC4E8E" w:rsidRPr="005A6848" w:rsidRDefault="00DC4E8E" w:rsidP="005A6848">
            <w:pPr>
              <w:pStyle w:val="TableText"/>
              <w:tabs>
                <w:tab w:val="decimal" w:pos="688"/>
              </w:tabs>
              <w:rPr>
                <w:b/>
              </w:rPr>
            </w:pPr>
          </w:p>
        </w:tc>
      </w:tr>
    </w:tbl>
    <w:p w:rsidR="0042785B" w:rsidRDefault="0042785B" w:rsidP="0042785B"/>
    <w:p w:rsidR="00CC7A5F" w:rsidRDefault="00DC4E8E" w:rsidP="0042785B">
      <w:pPr>
        <w:pStyle w:val="Figure"/>
      </w:pPr>
      <w:bookmarkStart w:id="193" w:name="_Toc410633689"/>
      <w:r>
        <w:t>Figure 32:</w:t>
      </w:r>
      <w:r w:rsidR="0042785B">
        <w:t xml:space="preserve"> </w:t>
      </w:r>
      <w:r>
        <w:t>Community residential services clients by SPA level and sex</w:t>
      </w:r>
      <w:bookmarkEnd w:id="193"/>
    </w:p>
    <w:p w:rsidR="00DC4E8E" w:rsidRDefault="00DC4E8E" w:rsidP="0042785B">
      <w:r>
        <w:rPr>
          <w:noProof/>
          <w:lang w:eastAsia="en-NZ"/>
        </w:rPr>
        <w:drawing>
          <wp:inline distT="0" distB="0" distL="0" distR="0" wp14:anchorId="3BCC392F" wp14:editId="24BA8D67">
            <wp:extent cx="4322618" cy="2019993"/>
            <wp:effectExtent l="0" t="0" r="1905" b="0"/>
            <wp:docPr id="55" name="Chart 55" title="Figure 32: Community residential services clients by SPA level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2785B" w:rsidRDefault="0042785B" w:rsidP="0042785B"/>
    <w:p w:rsidR="00CC7A5F" w:rsidRDefault="00DC4E8E" w:rsidP="0042785B">
      <w:pPr>
        <w:rPr>
          <w:noProof/>
          <w:lang w:eastAsia="en-NZ"/>
        </w:rPr>
      </w:pPr>
      <w:r>
        <w:t>Observation:</w:t>
      </w:r>
    </w:p>
    <w:p w:rsidR="00DC4E8E" w:rsidRDefault="00DC4E8E" w:rsidP="0042785B">
      <w:pPr>
        <w:pStyle w:val="Bullet"/>
      </w:pPr>
      <w:r>
        <w:t>Over 90% of community residential services clients have high or very high support package allocations (SPAs).</w:t>
      </w:r>
    </w:p>
    <w:p w:rsidR="0042785B" w:rsidRDefault="0042785B" w:rsidP="0042785B"/>
    <w:p w:rsidR="00DC4E8E" w:rsidRPr="00AE1475" w:rsidRDefault="00DC4E8E" w:rsidP="0042785B">
      <w:pPr>
        <w:pStyle w:val="Heading2"/>
      </w:pPr>
      <w:bookmarkStart w:id="194" w:name="_Ref370381117"/>
      <w:bookmarkStart w:id="195" w:name="_Toc409612059"/>
      <w:bookmarkStart w:id="196" w:name="_Toc410633539"/>
      <w:r w:rsidRPr="00AE1475">
        <w:t xml:space="preserve">Supported </w:t>
      </w:r>
      <w:bookmarkEnd w:id="194"/>
      <w:r>
        <w:t>l</w:t>
      </w:r>
      <w:r w:rsidRPr="00AE1475">
        <w:t>iving</w:t>
      </w:r>
      <w:bookmarkEnd w:id="195"/>
      <w:bookmarkEnd w:id="196"/>
    </w:p>
    <w:p w:rsidR="00DC4E8E" w:rsidRDefault="00DC4E8E" w:rsidP="0042785B">
      <w:r>
        <w:t>This section provides demographic profiles of the 2797 DSS clients receiving supported living services. Some of these clients will also appear in demographics for other services.</w:t>
      </w:r>
    </w:p>
    <w:p w:rsidR="0042785B" w:rsidRPr="00990120" w:rsidRDefault="0042785B" w:rsidP="0042785B"/>
    <w:p w:rsidR="00DC4E8E" w:rsidRDefault="00DC4E8E" w:rsidP="0042785B">
      <w:pPr>
        <w:pStyle w:val="Heading3"/>
      </w:pPr>
      <w:bookmarkStart w:id="197" w:name="_Toc409612060"/>
      <w:r>
        <w:t>Age and sex</w:t>
      </w:r>
      <w:bookmarkEnd w:id="197"/>
    </w:p>
    <w:p w:rsidR="00DC4E8E" w:rsidRDefault="00DC4E8E" w:rsidP="0042785B">
      <w:pPr>
        <w:pStyle w:val="Table"/>
      </w:pPr>
      <w:bookmarkStart w:id="198" w:name="_Toc410633609"/>
      <w:r>
        <w:t>Table 39:</w:t>
      </w:r>
      <w:r w:rsidR="0042785B">
        <w:t xml:space="preserve"> </w:t>
      </w:r>
      <w:r>
        <w:t>Clients receiving supported living services, by age and sex</w:t>
      </w:r>
      <w:bookmarkEnd w:id="19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gridCol w:w="1284"/>
        <w:gridCol w:w="1284"/>
        <w:gridCol w:w="1284"/>
      </w:tblGrid>
      <w:tr w:rsidR="00DC4E8E" w:rsidRPr="005A6848" w:rsidTr="005A6848">
        <w:trPr>
          <w:cantSplit/>
        </w:trPr>
        <w:tc>
          <w:tcPr>
            <w:tcW w:w="2127" w:type="dxa"/>
            <w:tcBorders>
              <w:top w:val="single" w:sz="4" w:space="0" w:color="auto"/>
              <w:bottom w:val="single" w:sz="4" w:space="0" w:color="auto"/>
            </w:tcBorders>
            <w:shd w:val="clear" w:color="auto" w:fill="auto"/>
          </w:tcPr>
          <w:p w:rsidR="00DC4E8E" w:rsidRPr="005A6848" w:rsidRDefault="00DC4E8E" w:rsidP="00C835DC">
            <w:pPr>
              <w:pStyle w:val="TableText"/>
              <w:spacing w:before="50" w:after="50"/>
              <w:rPr>
                <w:b/>
              </w:rPr>
            </w:pPr>
            <w:r w:rsidRPr="005A6848">
              <w:rPr>
                <w:b/>
              </w:rPr>
              <w:t>Age (in years)</w:t>
            </w:r>
          </w:p>
        </w:tc>
        <w:tc>
          <w:tcPr>
            <w:tcW w:w="1284" w:type="dxa"/>
            <w:tcBorders>
              <w:top w:val="single" w:sz="4" w:space="0" w:color="auto"/>
              <w:bottom w:val="single" w:sz="4" w:space="0" w:color="auto"/>
            </w:tcBorders>
            <w:shd w:val="clear" w:color="auto" w:fill="auto"/>
          </w:tcPr>
          <w:p w:rsidR="00DC4E8E" w:rsidRPr="005A6848" w:rsidRDefault="00DC4E8E" w:rsidP="00C835DC">
            <w:pPr>
              <w:pStyle w:val="TableText"/>
              <w:spacing w:before="50" w:after="50"/>
              <w:jc w:val="center"/>
              <w:rPr>
                <w:b/>
              </w:rPr>
            </w:pPr>
            <w:r w:rsidRPr="005A6848">
              <w:rPr>
                <w:b/>
              </w:rPr>
              <w:t>Female</w:t>
            </w:r>
          </w:p>
        </w:tc>
        <w:tc>
          <w:tcPr>
            <w:tcW w:w="1284" w:type="dxa"/>
            <w:tcBorders>
              <w:top w:val="single" w:sz="4" w:space="0" w:color="auto"/>
              <w:bottom w:val="single" w:sz="4" w:space="0" w:color="auto"/>
            </w:tcBorders>
            <w:shd w:val="clear" w:color="auto" w:fill="auto"/>
          </w:tcPr>
          <w:p w:rsidR="00DC4E8E" w:rsidRPr="005A6848" w:rsidRDefault="00DC4E8E" w:rsidP="00C835DC">
            <w:pPr>
              <w:pStyle w:val="TableText"/>
              <w:spacing w:before="50" w:after="50"/>
              <w:jc w:val="center"/>
              <w:rPr>
                <w:b/>
              </w:rPr>
            </w:pPr>
            <w:r w:rsidRPr="005A6848">
              <w:rPr>
                <w:b/>
              </w:rPr>
              <w:t>Male</w:t>
            </w:r>
          </w:p>
        </w:tc>
        <w:tc>
          <w:tcPr>
            <w:tcW w:w="1284" w:type="dxa"/>
            <w:tcBorders>
              <w:top w:val="single" w:sz="4" w:space="0" w:color="auto"/>
              <w:bottom w:val="single" w:sz="4" w:space="0" w:color="auto"/>
            </w:tcBorders>
            <w:shd w:val="clear" w:color="auto" w:fill="auto"/>
          </w:tcPr>
          <w:p w:rsidR="00DC4E8E" w:rsidRPr="005A6848" w:rsidRDefault="00DC4E8E" w:rsidP="00C835DC">
            <w:pPr>
              <w:pStyle w:val="TableText"/>
              <w:spacing w:before="50" w:after="50"/>
              <w:jc w:val="center"/>
              <w:rPr>
                <w:b/>
              </w:rPr>
            </w:pPr>
            <w:r w:rsidRPr="005A6848">
              <w:rPr>
                <w:b/>
              </w:rPr>
              <w:t>Total</w:t>
            </w:r>
          </w:p>
        </w:tc>
      </w:tr>
      <w:tr w:rsidR="00DC4E8E" w:rsidRPr="00BC0D14" w:rsidTr="005A6848">
        <w:trPr>
          <w:cantSplit/>
        </w:trPr>
        <w:tc>
          <w:tcPr>
            <w:tcW w:w="2127" w:type="dxa"/>
            <w:tcBorders>
              <w:top w:val="single" w:sz="4" w:space="0" w:color="auto"/>
              <w:bottom w:val="nil"/>
            </w:tcBorders>
            <w:shd w:val="clear" w:color="auto" w:fill="F2F2F2" w:themeFill="background1" w:themeFillShade="F2"/>
          </w:tcPr>
          <w:p w:rsidR="00DC4E8E" w:rsidRDefault="00DC4E8E" w:rsidP="00C835DC">
            <w:pPr>
              <w:pStyle w:val="TableText"/>
              <w:spacing w:before="50" w:after="50"/>
            </w:pPr>
            <w:r>
              <w:t>0–4</w:t>
            </w:r>
          </w:p>
        </w:tc>
        <w:tc>
          <w:tcPr>
            <w:tcW w:w="1284" w:type="dxa"/>
            <w:tcBorders>
              <w:top w:val="single" w:sz="4" w:space="0" w:color="auto"/>
              <w:bottom w:val="nil"/>
            </w:tcBorders>
            <w:shd w:val="clear" w:color="auto" w:fill="F2F2F2" w:themeFill="background1" w:themeFillShade="F2"/>
          </w:tcPr>
          <w:p w:rsidR="00DC4E8E" w:rsidRDefault="00DC4E8E" w:rsidP="00C835DC">
            <w:pPr>
              <w:pStyle w:val="TableText"/>
              <w:tabs>
                <w:tab w:val="decimal" w:pos="709"/>
              </w:tabs>
              <w:spacing w:before="50" w:after="50"/>
            </w:pPr>
            <w:r>
              <w:t>1</w:t>
            </w:r>
          </w:p>
        </w:tc>
        <w:tc>
          <w:tcPr>
            <w:tcW w:w="1284" w:type="dxa"/>
            <w:tcBorders>
              <w:top w:val="single" w:sz="4" w:space="0" w:color="auto"/>
              <w:bottom w:val="nil"/>
            </w:tcBorders>
            <w:shd w:val="clear" w:color="auto" w:fill="F2F2F2" w:themeFill="background1" w:themeFillShade="F2"/>
          </w:tcPr>
          <w:p w:rsidR="00DC4E8E" w:rsidRDefault="00DC4E8E" w:rsidP="00C835DC">
            <w:pPr>
              <w:pStyle w:val="TableText"/>
              <w:tabs>
                <w:tab w:val="decimal" w:pos="709"/>
              </w:tabs>
              <w:spacing w:before="50" w:after="50"/>
            </w:pPr>
            <w:r>
              <w:t>3</w:t>
            </w:r>
          </w:p>
        </w:tc>
        <w:tc>
          <w:tcPr>
            <w:tcW w:w="1284" w:type="dxa"/>
            <w:tcBorders>
              <w:top w:val="single" w:sz="4" w:space="0" w:color="auto"/>
              <w:bottom w:val="nil"/>
            </w:tcBorders>
            <w:shd w:val="clear" w:color="auto" w:fill="F2F2F2" w:themeFill="background1" w:themeFillShade="F2"/>
          </w:tcPr>
          <w:p w:rsidR="00DC4E8E" w:rsidRDefault="00DC4E8E" w:rsidP="00C835DC">
            <w:pPr>
              <w:pStyle w:val="TableText"/>
              <w:tabs>
                <w:tab w:val="decimal" w:pos="709"/>
              </w:tabs>
              <w:spacing w:before="50" w:after="50"/>
            </w:pPr>
            <w:r>
              <w:t>4</w:t>
            </w:r>
          </w:p>
        </w:tc>
      </w:tr>
      <w:tr w:rsidR="00DC4E8E" w:rsidRPr="00BC0D14" w:rsidTr="005A6848">
        <w:trPr>
          <w:cantSplit/>
        </w:trPr>
        <w:tc>
          <w:tcPr>
            <w:tcW w:w="2127" w:type="dxa"/>
            <w:tcBorders>
              <w:top w:val="nil"/>
              <w:bottom w:val="nil"/>
            </w:tcBorders>
            <w:shd w:val="clear" w:color="auto" w:fill="auto"/>
          </w:tcPr>
          <w:p w:rsidR="00DC4E8E" w:rsidRDefault="00DC4E8E" w:rsidP="00C835DC">
            <w:pPr>
              <w:pStyle w:val="TableText"/>
              <w:spacing w:before="50" w:after="50"/>
            </w:pPr>
            <w:r>
              <w:t>5–9</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6</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6</w:t>
            </w:r>
          </w:p>
        </w:tc>
      </w:tr>
      <w:tr w:rsidR="00DC4E8E" w:rsidRPr="00BC0D14" w:rsidTr="005A6848">
        <w:trPr>
          <w:cantSplit/>
        </w:trPr>
        <w:tc>
          <w:tcPr>
            <w:tcW w:w="2127" w:type="dxa"/>
            <w:tcBorders>
              <w:top w:val="nil"/>
              <w:bottom w:val="nil"/>
            </w:tcBorders>
            <w:shd w:val="clear" w:color="auto" w:fill="F2F2F2" w:themeFill="background1" w:themeFillShade="F2"/>
          </w:tcPr>
          <w:p w:rsidR="00DC4E8E" w:rsidRDefault="00DC4E8E" w:rsidP="00C835DC">
            <w:pPr>
              <w:pStyle w:val="TableText"/>
              <w:spacing w:before="50" w:after="50"/>
            </w:pPr>
            <w:r>
              <w:t>10–14</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3</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10</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13</w:t>
            </w:r>
          </w:p>
        </w:tc>
      </w:tr>
      <w:tr w:rsidR="00DC4E8E" w:rsidRPr="00BC0D14" w:rsidTr="005A6848">
        <w:trPr>
          <w:cantSplit/>
        </w:trPr>
        <w:tc>
          <w:tcPr>
            <w:tcW w:w="2127" w:type="dxa"/>
            <w:tcBorders>
              <w:top w:val="nil"/>
              <w:bottom w:val="nil"/>
            </w:tcBorders>
            <w:shd w:val="clear" w:color="auto" w:fill="auto"/>
          </w:tcPr>
          <w:p w:rsidR="00DC4E8E" w:rsidRDefault="00DC4E8E" w:rsidP="00C835DC">
            <w:pPr>
              <w:pStyle w:val="TableText"/>
              <w:spacing w:before="50" w:after="50"/>
            </w:pPr>
            <w:r>
              <w:t>15–19</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44</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80</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124</w:t>
            </w:r>
          </w:p>
        </w:tc>
      </w:tr>
      <w:tr w:rsidR="00DC4E8E" w:rsidRPr="00BC0D14" w:rsidTr="005A6848">
        <w:trPr>
          <w:cantSplit/>
        </w:trPr>
        <w:tc>
          <w:tcPr>
            <w:tcW w:w="2127" w:type="dxa"/>
            <w:tcBorders>
              <w:top w:val="nil"/>
              <w:bottom w:val="nil"/>
            </w:tcBorders>
            <w:shd w:val="clear" w:color="auto" w:fill="F2F2F2" w:themeFill="background1" w:themeFillShade="F2"/>
          </w:tcPr>
          <w:p w:rsidR="00DC4E8E" w:rsidRDefault="00DC4E8E" w:rsidP="00C835DC">
            <w:pPr>
              <w:pStyle w:val="TableText"/>
              <w:spacing w:before="50" w:after="50"/>
            </w:pPr>
            <w:r>
              <w:t>20–24</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153</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197</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350</w:t>
            </w:r>
          </w:p>
        </w:tc>
      </w:tr>
      <w:tr w:rsidR="00DC4E8E" w:rsidRPr="00BC0D14" w:rsidTr="005A6848">
        <w:trPr>
          <w:cantSplit/>
        </w:trPr>
        <w:tc>
          <w:tcPr>
            <w:tcW w:w="2127" w:type="dxa"/>
            <w:tcBorders>
              <w:top w:val="nil"/>
              <w:bottom w:val="nil"/>
            </w:tcBorders>
            <w:shd w:val="clear" w:color="auto" w:fill="auto"/>
          </w:tcPr>
          <w:p w:rsidR="00DC4E8E" w:rsidRDefault="00DC4E8E" w:rsidP="00C835DC">
            <w:pPr>
              <w:pStyle w:val="TableText"/>
              <w:spacing w:before="50" w:after="50"/>
            </w:pPr>
            <w:r>
              <w:t>25–29</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136</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157</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293</w:t>
            </w:r>
          </w:p>
        </w:tc>
      </w:tr>
      <w:tr w:rsidR="00DC4E8E" w:rsidRPr="00BC0D14" w:rsidTr="005A6848">
        <w:trPr>
          <w:cantSplit/>
        </w:trPr>
        <w:tc>
          <w:tcPr>
            <w:tcW w:w="2127" w:type="dxa"/>
            <w:tcBorders>
              <w:top w:val="nil"/>
              <w:bottom w:val="nil"/>
            </w:tcBorders>
            <w:shd w:val="clear" w:color="auto" w:fill="F2F2F2" w:themeFill="background1" w:themeFillShade="F2"/>
          </w:tcPr>
          <w:p w:rsidR="00DC4E8E" w:rsidRDefault="00DC4E8E" w:rsidP="00C835DC">
            <w:pPr>
              <w:pStyle w:val="TableText"/>
              <w:spacing w:before="50" w:after="50"/>
            </w:pPr>
            <w:r>
              <w:t>30–34</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131</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144</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275</w:t>
            </w:r>
          </w:p>
        </w:tc>
      </w:tr>
      <w:tr w:rsidR="00DC4E8E" w:rsidRPr="00BC0D14" w:rsidTr="005A6848">
        <w:trPr>
          <w:cantSplit/>
        </w:trPr>
        <w:tc>
          <w:tcPr>
            <w:tcW w:w="2127" w:type="dxa"/>
            <w:tcBorders>
              <w:top w:val="nil"/>
              <w:bottom w:val="nil"/>
            </w:tcBorders>
            <w:shd w:val="clear" w:color="auto" w:fill="auto"/>
          </w:tcPr>
          <w:p w:rsidR="00DC4E8E" w:rsidRDefault="00DC4E8E" w:rsidP="00C835DC">
            <w:pPr>
              <w:pStyle w:val="TableText"/>
              <w:spacing w:before="50" w:after="50"/>
            </w:pPr>
            <w:r>
              <w:t>35–39</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127</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128</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255</w:t>
            </w:r>
          </w:p>
        </w:tc>
      </w:tr>
      <w:tr w:rsidR="00DC4E8E" w:rsidRPr="00BC0D14" w:rsidTr="005A6848">
        <w:trPr>
          <w:cantSplit/>
        </w:trPr>
        <w:tc>
          <w:tcPr>
            <w:tcW w:w="2127" w:type="dxa"/>
            <w:tcBorders>
              <w:top w:val="nil"/>
              <w:bottom w:val="nil"/>
            </w:tcBorders>
            <w:shd w:val="clear" w:color="auto" w:fill="F2F2F2" w:themeFill="background1" w:themeFillShade="F2"/>
          </w:tcPr>
          <w:p w:rsidR="00DC4E8E" w:rsidRDefault="00DC4E8E" w:rsidP="00C835DC">
            <w:pPr>
              <w:pStyle w:val="TableText"/>
              <w:spacing w:before="50" w:after="50"/>
            </w:pPr>
            <w:r>
              <w:t>40–44</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160</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155</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315</w:t>
            </w:r>
          </w:p>
        </w:tc>
      </w:tr>
      <w:tr w:rsidR="00DC4E8E" w:rsidRPr="00BC0D14" w:rsidTr="005A6848">
        <w:trPr>
          <w:cantSplit/>
        </w:trPr>
        <w:tc>
          <w:tcPr>
            <w:tcW w:w="2127" w:type="dxa"/>
            <w:tcBorders>
              <w:top w:val="nil"/>
              <w:bottom w:val="nil"/>
            </w:tcBorders>
            <w:shd w:val="clear" w:color="auto" w:fill="auto"/>
          </w:tcPr>
          <w:p w:rsidR="00DC4E8E" w:rsidRDefault="00DC4E8E" w:rsidP="00C835DC">
            <w:pPr>
              <w:pStyle w:val="TableText"/>
              <w:spacing w:before="50" w:after="50"/>
            </w:pPr>
            <w:r>
              <w:t>45–49</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142</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165</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307</w:t>
            </w:r>
          </w:p>
        </w:tc>
      </w:tr>
      <w:tr w:rsidR="00DC4E8E" w:rsidRPr="00BC0D14" w:rsidTr="005A6848">
        <w:trPr>
          <w:cantSplit/>
        </w:trPr>
        <w:tc>
          <w:tcPr>
            <w:tcW w:w="2127" w:type="dxa"/>
            <w:tcBorders>
              <w:top w:val="nil"/>
              <w:bottom w:val="nil"/>
            </w:tcBorders>
            <w:shd w:val="clear" w:color="auto" w:fill="F2F2F2" w:themeFill="background1" w:themeFillShade="F2"/>
          </w:tcPr>
          <w:p w:rsidR="00DC4E8E" w:rsidRDefault="00DC4E8E" w:rsidP="00C835DC">
            <w:pPr>
              <w:pStyle w:val="TableText"/>
              <w:spacing w:before="50" w:after="50"/>
            </w:pPr>
            <w:r>
              <w:t>50–54</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143</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166</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309</w:t>
            </w:r>
          </w:p>
        </w:tc>
      </w:tr>
      <w:tr w:rsidR="00DC4E8E" w:rsidRPr="00BC0D14" w:rsidTr="005A6848">
        <w:trPr>
          <w:cantSplit/>
        </w:trPr>
        <w:tc>
          <w:tcPr>
            <w:tcW w:w="2127" w:type="dxa"/>
            <w:tcBorders>
              <w:top w:val="nil"/>
              <w:bottom w:val="nil"/>
            </w:tcBorders>
            <w:shd w:val="clear" w:color="auto" w:fill="auto"/>
          </w:tcPr>
          <w:p w:rsidR="00DC4E8E" w:rsidRDefault="00DC4E8E" w:rsidP="00C835DC">
            <w:pPr>
              <w:pStyle w:val="TableText"/>
              <w:spacing w:before="50" w:after="50"/>
            </w:pPr>
            <w:r>
              <w:t>55–59</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119</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117</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236</w:t>
            </w:r>
          </w:p>
        </w:tc>
      </w:tr>
      <w:tr w:rsidR="00DC4E8E" w:rsidRPr="00BC0D14" w:rsidTr="005A6848">
        <w:trPr>
          <w:cantSplit/>
        </w:trPr>
        <w:tc>
          <w:tcPr>
            <w:tcW w:w="2127" w:type="dxa"/>
            <w:tcBorders>
              <w:top w:val="nil"/>
              <w:bottom w:val="nil"/>
            </w:tcBorders>
            <w:shd w:val="clear" w:color="auto" w:fill="F2F2F2" w:themeFill="background1" w:themeFillShade="F2"/>
          </w:tcPr>
          <w:p w:rsidR="00DC4E8E" w:rsidRDefault="00DC4E8E" w:rsidP="00C835DC">
            <w:pPr>
              <w:pStyle w:val="TableText"/>
              <w:spacing w:before="50" w:after="50"/>
            </w:pPr>
            <w:r>
              <w:t>60–64</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83</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95</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178</w:t>
            </w:r>
          </w:p>
        </w:tc>
      </w:tr>
      <w:tr w:rsidR="00DC4E8E" w:rsidRPr="00BC0D14" w:rsidTr="005A6848">
        <w:trPr>
          <w:cantSplit/>
        </w:trPr>
        <w:tc>
          <w:tcPr>
            <w:tcW w:w="2127" w:type="dxa"/>
            <w:tcBorders>
              <w:top w:val="nil"/>
              <w:bottom w:val="nil"/>
            </w:tcBorders>
            <w:shd w:val="clear" w:color="auto" w:fill="auto"/>
          </w:tcPr>
          <w:p w:rsidR="00DC4E8E" w:rsidRDefault="00DC4E8E" w:rsidP="00C835DC">
            <w:pPr>
              <w:pStyle w:val="TableText"/>
              <w:spacing w:before="50" w:after="50"/>
            </w:pPr>
            <w:r>
              <w:t>65–69</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33</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58</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91</w:t>
            </w:r>
          </w:p>
        </w:tc>
      </w:tr>
      <w:tr w:rsidR="00DC4E8E" w:rsidRPr="00BC0D14" w:rsidTr="005A6848">
        <w:trPr>
          <w:cantSplit/>
        </w:trPr>
        <w:tc>
          <w:tcPr>
            <w:tcW w:w="2127" w:type="dxa"/>
            <w:tcBorders>
              <w:top w:val="nil"/>
              <w:bottom w:val="nil"/>
            </w:tcBorders>
            <w:shd w:val="clear" w:color="auto" w:fill="F2F2F2" w:themeFill="background1" w:themeFillShade="F2"/>
          </w:tcPr>
          <w:p w:rsidR="00DC4E8E" w:rsidRDefault="00DC4E8E" w:rsidP="00C835DC">
            <w:pPr>
              <w:pStyle w:val="TableText"/>
              <w:spacing w:before="50" w:after="50"/>
            </w:pPr>
            <w:r>
              <w:t>70–74</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10</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20</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30</w:t>
            </w:r>
          </w:p>
        </w:tc>
      </w:tr>
      <w:tr w:rsidR="00DC4E8E" w:rsidRPr="00BC0D14" w:rsidTr="005A6848">
        <w:trPr>
          <w:cantSplit/>
        </w:trPr>
        <w:tc>
          <w:tcPr>
            <w:tcW w:w="2127" w:type="dxa"/>
            <w:tcBorders>
              <w:top w:val="nil"/>
              <w:bottom w:val="nil"/>
            </w:tcBorders>
            <w:shd w:val="clear" w:color="auto" w:fill="auto"/>
          </w:tcPr>
          <w:p w:rsidR="00DC4E8E" w:rsidRDefault="00DC4E8E" w:rsidP="00C835DC">
            <w:pPr>
              <w:pStyle w:val="TableText"/>
              <w:spacing w:before="50" w:after="50"/>
            </w:pPr>
            <w:r>
              <w:t>75–79</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4</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3</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7</w:t>
            </w:r>
          </w:p>
        </w:tc>
      </w:tr>
      <w:tr w:rsidR="00DC4E8E" w:rsidRPr="00BC0D14" w:rsidTr="005A6848">
        <w:trPr>
          <w:cantSplit/>
        </w:trPr>
        <w:tc>
          <w:tcPr>
            <w:tcW w:w="2127" w:type="dxa"/>
            <w:tcBorders>
              <w:top w:val="nil"/>
              <w:bottom w:val="nil"/>
            </w:tcBorders>
            <w:shd w:val="clear" w:color="auto" w:fill="F2F2F2" w:themeFill="background1" w:themeFillShade="F2"/>
          </w:tcPr>
          <w:p w:rsidR="00DC4E8E" w:rsidRDefault="00DC4E8E" w:rsidP="00C835DC">
            <w:pPr>
              <w:pStyle w:val="TableText"/>
              <w:spacing w:before="50" w:after="50"/>
            </w:pPr>
            <w:r>
              <w:t>80–84</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1</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2</w:t>
            </w:r>
          </w:p>
        </w:tc>
        <w:tc>
          <w:tcPr>
            <w:tcW w:w="1284" w:type="dxa"/>
            <w:tcBorders>
              <w:top w:val="nil"/>
              <w:bottom w:val="nil"/>
            </w:tcBorders>
            <w:shd w:val="clear" w:color="auto" w:fill="F2F2F2" w:themeFill="background1" w:themeFillShade="F2"/>
          </w:tcPr>
          <w:p w:rsidR="00DC4E8E" w:rsidRDefault="00DC4E8E" w:rsidP="00C835DC">
            <w:pPr>
              <w:pStyle w:val="TableText"/>
              <w:tabs>
                <w:tab w:val="decimal" w:pos="709"/>
              </w:tabs>
              <w:spacing w:before="50" w:after="50"/>
            </w:pPr>
            <w:r>
              <w:t>3</w:t>
            </w:r>
          </w:p>
        </w:tc>
      </w:tr>
      <w:tr w:rsidR="00DC4E8E" w:rsidRPr="00BC0D14" w:rsidTr="005A6848">
        <w:trPr>
          <w:cantSplit/>
        </w:trPr>
        <w:tc>
          <w:tcPr>
            <w:tcW w:w="2127" w:type="dxa"/>
            <w:tcBorders>
              <w:top w:val="nil"/>
              <w:bottom w:val="nil"/>
            </w:tcBorders>
            <w:shd w:val="clear" w:color="auto" w:fill="auto"/>
          </w:tcPr>
          <w:p w:rsidR="00DC4E8E" w:rsidRDefault="00DC4E8E" w:rsidP="00C835DC">
            <w:pPr>
              <w:pStyle w:val="TableText"/>
              <w:spacing w:before="50" w:after="50"/>
            </w:pPr>
            <w:r>
              <w:t>85+</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w:t>
            </w: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p>
        </w:tc>
        <w:tc>
          <w:tcPr>
            <w:tcW w:w="1284" w:type="dxa"/>
            <w:tcBorders>
              <w:top w:val="nil"/>
              <w:bottom w:val="nil"/>
            </w:tcBorders>
            <w:shd w:val="clear" w:color="auto" w:fill="auto"/>
          </w:tcPr>
          <w:p w:rsidR="00DC4E8E" w:rsidRDefault="00DC4E8E" w:rsidP="00C835DC">
            <w:pPr>
              <w:pStyle w:val="TableText"/>
              <w:tabs>
                <w:tab w:val="decimal" w:pos="709"/>
              </w:tabs>
              <w:spacing w:before="50" w:after="50"/>
            </w:pPr>
            <w:r>
              <w:t>1</w:t>
            </w:r>
          </w:p>
        </w:tc>
      </w:tr>
      <w:tr w:rsidR="00DC4E8E" w:rsidRPr="005A6848" w:rsidTr="005A6848">
        <w:trPr>
          <w:cantSplit/>
        </w:trPr>
        <w:tc>
          <w:tcPr>
            <w:tcW w:w="2127" w:type="dxa"/>
            <w:tcBorders>
              <w:top w:val="nil"/>
              <w:bottom w:val="nil"/>
            </w:tcBorders>
            <w:shd w:val="clear" w:color="auto" w:fill="F2F2F2" w:themeFill="background1" w:themeFillShade="F2"/>
          </w:tcPr>
          <w:p w:rsidR="00DC4E8E" w:rsidRPr="005A6848" w:rsidRDefault="00DC4E8E" w:rsidP="00C835DC">
            <w:pPr>
              <w:pStyle w:val="TableText"/>
              <w:spacing w:before="50" w:after="50"/>
              <w:rPr>
                <w:b/>
              </w:rPr>
            </w:pPr>
            <w:r w:rsidRPr="005A6848">
              <w:rPr>
                <w:b/>
              </w:rPr>
              <w:t>Total</w:t>
            </w:r>
          </w:p>
        </w:tc>
        <w:tc>
          <w:tcPr>
            <w:tcW w:w="1284" w:type="dxa"/>
            <w:tcBorders>
              <w:top w:val="nil"/>
              <w:bottom w:val="nil"/>
            </w:tcBorders>
            <w:shd w:val="clear" w:color="auto" w:fill="F2F2F2" w:themeFill="background1" w:themeFillShade="F2"/>
          </w:tcPr>
          <w:p w:rsidR="00DC4E8E" w:rsidRPr="005A6848" w:rsidRDefault="00DC4E8E" w:rsidP="00C835DC">
            <w:pPr>
              <w:pStyle w:val="TableText"/>
              <w:tabs>
                <w:tab w:val="decimal" w:pos="709"/>
              </w:tabs>
              <w:spacing w:before="50" w:after="50"/>
              <w:rPr>
                <w:b/>
              </w:rPr>
            </w:pPr>
            <w:r w:rsidRPr="005A6848">
              <w:rPr>
                <w:b/>
              </w:rPr>
              <w:t>1291</w:t>
            </w:r>
          </w:p>
        </w:tc>
        <w:tc>
          <w:tcPr>
            <w:tcW w:w="1284" w:type="dxa"/>
            <w:tcBorders>
              <w:top w:val="nil"/>
              <w:bottom w:val="nil"/>
            </w:tcBorders>
            <w:shd w:val="clear" w:color="auto" w:fill="F2F2F2" w:themeFill="background1" w:themeFillShade="F2"/>
          </w:tcPr>
          <w:p w:rsidR="00DC4E8E" w:rsidRPr="005A6848" w:rsidRDefault="00DC4E8E" w:rsidP="00C835DC">
            <w:pPr>
              <w:pStyle w:val="TableText"/>
              <w:tabs>
                <w:tab w:val="decimal" w:pos="709"/>
              </w:tabs>
              <w:spacing w:before="50" w:after="50"/>
              <w:rPr>
                <w:b/>
              </w:rPr>
            </w:pPr>
            <w:r w:rsidRPr="005A6848">
              <w:rPr>
                <w:b/>
              </w:rPr>
              <w:t>1506</w:t>
            </w:r>
          </w:p>
        </w:tc>
        <w:tc>
          <w:tcPr>
            <w:tcW w:w="1284" w:type="dxa"/>
            <w:tcBorders>
              <w:top w:val="nil"/>
              <w:bottom w:val="nil"/>
            </w:tcBorders>
            <w:shd w:val="clear" w:color="auto" w:fill="F2F2F2" w:themeFill="background1" w:themeFillShade="F2"/>
          </w:tcPr>
          <w:p w:rsidR="00DC4E8E" w:rsidRPr="005A6848" w:rsidRDefault="00DC4E8E" w:rsidP="00C835DC">
            <w:pPr>
              <w:pStyle w:val="TableText"/>
              <w:tabs>
                <w:tab w:val="decimal" w:pos="709"/>
              </w:tabs>
              <w:spacing w:before="50" w:after="50"/>
              <w:rPr>
                <w:b/>
              </w:rPr>
            </w:pPr>
            <w:r w:rsidRPr="005A6848">
              <w:rPr>
                <w:b/>
              </w:rPr>
              <w:t>2797</w:t>
            </w:r>
          </w:p>
        </w:tc>
      </w:tr>
      <w:tr w:rsidR="00DC4E8E" w:rsidRPr="00BC0D14" w:rsidTr="005A6848">
        <w:trPr>
          <w:cantSplit/>
        </w:trPr>
        <w:tc>
          <w:tcPr>
            <w:tcW w:w="2127" w:type="dxa"/>
            <w:tcBorders>
              <w:top w:val="nil"/>
            </w:tcBorders>
            <w:shd w:val="clear" w:color="auto" w:fill="auto"/>
          </w:tcPr>
          <w:p w:rsidR="00DC4E8E" w:rsidRDefault="00DC4E8E" w:rsidP="00C835DC">
            <w:pPr>
              <w:pStyle w:val="TableText"/>
              <w:spacing w:before="50" w:after="50"/>
            </w:pPr>
          </w:p>
        </w:tc>
        <w:tc>
          <w:tcPr>
            <w:tcW w:w="1284" w:type="dxa"/>
            <w:tcBorders>
              <w:top w:val="nil"/>
            </w:tcBorders>
            <w:shd w:val="clear" w:color="auto" w:fill="auto"/>
          </w:tcPr>
          <w:p w:rsidR="00DC4E8E" w:rsidRDefault="00DC4E8E" w:rsidP="00C835DC">
            <w:pPr>
              <w:pStyle w:val="TableText"/>
              <w:tabs>
                <w:tab w:val="decimal" w:pos="709"/>
              </w:tabs>
              <w:spacing w:before="50" w:after="50"/>
            </w:pPr>
            <w:r>
              <w:t>46%</w:t>
            </w:r>
          </w:p>
        </w:tc>
        <w:tc>
          <w:tcPr>
            <w:tcW w:w="1284" w:type="dxa"/>
            <w:tcBorders>
              <w:top w:val="nil"/>
            </w:tcBorders>
            <w:shd w:val="clear" w:color="auto" w:fill="auto"/>
          </w:tcPr>
          <w:p w:rsidR="00DC4E8E" w:rsidRDefault="00DC4E8E" w:rsidP="00C835DC">
            <w:pPr>
              <w:pStyle w:val="TableText"/>
              <w:tabs>
                <w:tab w:val="decimal" w:pos="709"/>
              </w:tabs>
              <w:spacing w:before="50" w:after="50"/>
            </w:pPr>
            <w:r>
              <w:t>54%</w:t>
            </w:r>
          </w:p>
        </w:tc>
        <w:tc>
          <w:tcPr>
            <w:tcW w:w="1284" w:type="dxa"/>
            <w:tcBorders>
              <w:top w:val="nil"/>
            </w:tcBorders>
            <w:shd w:val="clear" w:color="auto" w:fill="auto"/>
          </w:tcPr>
          <w:p w:rsidR="00DC4E8E" w:rsidRDefault="00DC4E8E" w:rsidP="00C835DC">
            <w:pPr>
              <w:pStyle w:val="TableText"/>
              <w:tabs>
                <w:tab w:val="decimal" w:pos="709"/>
              </w:tabs>
              <w:spacing w:before="50" w:after="50"/>
            </w:pPr>
          </w:p>
        </w:tc>
      </w:tr>
    </w:tbl>
    <w:p w:rsidR="00DC4E8E" w:rsidRDefault="00DC4E8E" w:rsidP="005A6848"/>
    <w:p w:rsidR="00DC4E8E" w:rsidRDefault="00DC4E8E" w:rsidP="0042785B">
      <w:pPr>
        <w:pStyle w:val="Figure"/>
      </w:pPr>
      <w:bookmarkStart w:id="199" w:name="_Toc410633690"/>
      <w:r>
        <w:t>Figure 33:</w:t>
      </w:r>
      <w:r w:rsidR="0042785B">
        <w:t xml:space="preserve"> </w:t>
      </w:r>
      <w:r>
        <w:t>Age/sex of clients receiving supported living services</w:t>
      </w:r>
      <w:bookmarkEnd w:id="199"/>
    </w:p>
    <w:p w:rsidR="00DC4E8E" w:rsidRDefault="00DC4E8E" w:rsidP="00DC4E8E">
      <w:pPr>
        <w:jc w:val="both"/>
      </w:pPr>
      <w:r>
        <w:rPr>
          <w:noProof/>
          <w:lang w:eastAsia="en-NZ"/>
        </w:rPr>
        <w:drawing>
          <wp:inline distT="0" distB="0" distL="0" distR="0" wp14:anchorId="23CF6D47" wp14:editId="67A013DC">
            <wp:extent cx="3749040" cy="3000894"/>
            <wp:effectExtent l="0" t="0" r="3810" b="9525"/>
            <wp:docPr id="42" name="Picture 42" title="Figure 33: Age/sex of clients receiving supported l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28A0092B-C50C-407E-A947-70E740481C1C}">
                          <a14:useLocalDpi xmlns:a14="http://schemas.microsoft.com/office/drawing/2010/main" val="0"/>
                        </a:ext>
                      </a:extLst>
                    </a:blip>
                    <a:srcRect l="1920" t="2135" r="1920" b="1542"/>
                    <a:stretch/>
                  </pic:blipFill>
                  <pic:spPr bwMode="auto">
                    <a:xfrm>
                      <a:off x="0" y="0"/>
                      <a:ext cx="3752306" cy="3003508"/>
                    </a:xfrm>
                    <a:prstGeom prst="rect">
                      <a:avLst/>
                    </a:prstGeom>
                    <a:noFill/>
                    <a:ln>
                      <a:noFill/>
                    </a:ln>
                    <a:extLst>
                      <a:ext uri="{53640926-AAD7-44D8-BBD7-CCE9431645EC}">
                        <a14:shadowObscured xmlns:a14="http://schemas.microsoft.com/office/drawing/2010/main"/>
                      </a:ext>
                    </a:extLst>
                  </pic:spPr>
                </pic:pic>
              </a:graphicData>
            </a:graphic>
          </wp:inline>
        </w:drawing>
      </w:r>
    </w:p>
    <w:p w:rsidR="0042785B" w:rsidRDefault="0042785B" w:rsidP="0042785B"/>
    <w:p w:rsidR="00DC4E8E" w:rsidRDefault="00DC4E8E" w:rsidP="0042785B">
      <w:r>
        <w:t>Observations:</w:t>
      </w:r>
    </w:p>
    <w:p w:rsidR="00DC4E8E" w:rsidRDefault="00DC4E8E" w:rsidP="0042785B">
      <w:pPr>
        <w:pStyle w:val="Bullet"/>
      </w:pPr>
      <w:r>
        <w:t>There are slightly more males than females receiving supported living services.</w:t>
      </w:r>
    </w:p>
    <w:p w:rsidR="00DC4E8E" w:rsidRDefault="00DC4E8E" w:rsidP="0042785B">
      <w:pPr>
        <w:pStyle w:val="Bullet"/>
      </w:pPr>
      <w:r>
        <w:t>The age distribution is relatively flat across ages 20–59 years.</w:t>
      </w:r>
    </w:p>
    <w:p w:rsidR="0042785B" w:rsidRPr="00CC3D5C" w:rsidRDefault="0042785B" w:rsidP="0042785B"/>
    <w:p w:rsidR="00DC4E8E" w:rsidRPr="00E624FD" w:rsidRDefault="00DC4E8E" w:rsidP="0042785B">
      <w:pPr>
        <w:pStyle w:val="Heading3"/>
      </w:pPr>
      <w:bookmarkStart w:id="200" w:name="_Toc409612061"/>
      <w:r>
        <w:t>Ethnicity</w:t>
      </w:r>
      <w:bookmarkEnd w:id="200"/>
    </w:p>
    <w:p w:rsidR="00DC4E8E" w:rsidRDefault="00DC4E8E" w:rsidP="0042785B">
      <w:pPr>
        <w:pStyle w:val="Table"/>
      </w:pPr>
      <w:bookmarkStart w:id="201" w:name="_Toc410633610"/>
      <w:r>
        <w:t>Table 40:</w:t>
      </w:r>
      <w:r w:rsidR="0042785B">
        <w:t xml:space="preserve"> </w:t>
      </w:r>
      <w:r>
        <w:t>Clients receiving supported living services, by ethnicity and age</w:t>
      </w:r>
      <w:bookmarkEnd w:id="20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259"/>
        <w:gridCol w:w="1349"/>
        <w:gridCol w:w="1350"/>
        <w:gridCol w:w="1349"/>
        <w:gridCol w:w="1350"/>
        <w:gridCol w:w="1349"/>
        <w:gridCol w:w="1350"/>
      </w:tblGrid>
      <w:tr w:rsidR="00DC4E8E" w:rsidRPr="00C835DC" w:rsidTr="00C835DC">
        <w:trPr>
          <w:cantSplit/>
        </w:trPr>
        <w:tc>
          <w:tcPr>
            <w:tcW w:w="1259" w:type="dxa"/>
            <w:tcBorders>
              <w:top w:val="single" w:sz="4" w:space="0" w:color="auto"/>
              <w:bottom w:val="single" w:sz="4" w:space="0" w:color="auto"/>
            </w:tcBorders>
            <w:shd w:val="clear" w:color="auto" w:fill="auto"/>
          </w:tcPr>
          <w:p w:rsidR="00DC4E8E" w:rsidRPr="00C835DC" w:rsidRDefault="00DC4E8E" w:rsidP="00C835DC">
            <w:pPr>
              <w:pStyle w:val="TableText"/>
              <w:spacing w:before="50" w:after="50"/>
              <w:rPr>
                <w:b/>
              </w:rPr>
            </w:pPr>
            <w:r w:rsidRPr="00C835DC">
              <w:rPr>
                <w:b/>
              </w:rPr>
              <w:t>Age (in</w:t>
            </w:r>
            <w:r w:rsidR="00C835DC">
              <w:rPr>
                <w:b/>
              </w:rPr>
              <w:t> </w:t>
            </w:r>
            <w:r w:rsidRPr="00C835DC">
              <w:rPr>
                <w:b/>
              </w:rPr>
              <w:t>years)</w:t>
            </w:r>
          </w:p>
        </w:tc>
        <w:tc>
          <w:tcPr>
            <w:tcW w:w="1349" w:type="dxa"/>
            <w:tcBorders>
              <w:top w:val="single" w:sz="4" w:space="0" w:color="auto"/>
              <w:bottom w:val="single" w:sz="4" w:space="0" w:color="auto"/>
            </w:tcBorders>
            <w:shd w:val="clear" w:color="auto" w:fill="auto"/>
          </w:tcPr>
          <w:p w:rsidR="00DC4E8E" w:rsidRPr="00C835DC" w:rsidRDefault="00DC4E8E" w:rsidP="00C835DC">
            <w:pPr>
              <w:pStyle w:val="TableText"/>
              <w:spacing w:before="50" w:after="50"/>
              <w:jc w:val="center"/>
              <w:rPr>
                <w:b/>
              </w:rPr>
            </w:pPr>
            <w:r w:rsidRPr="00C835DC">
              <w:rPr>
                <w:b/>
              </w:rPr>
              <w:t>European/</w:t>
            </w:r>
            <w:r w:rsidR="00C835DC">
              <w:rPr>
                <w:b/>
              </w:rPr>
              <w:br/>
            </w:r>
            <w:r w:rsidRPr="00C835DC">
              <w:rPr>
                <w:b/>
              </w:rPr>
              <w:t>Other</w:t>
            </w:r>
          </w:p>
        </w:tc>
        <w:tc>
          <w:tcPr>
            <w:tcW w:w="1350" w:type="dxa"/>
            <w:tcBorders>
              <w:top w:val="single" w:sz="4" w:space="0" w:color="auto"/>
              <w:bottom w:val="single" w:sz="4" w:space="0" w:color="auto"/>
            </w:tcBorders>
            <w:shd w:val="clear" w:color="auto" w:fill="auto"/>
          </w:tcPr>
          <w:p w:rsidR="00DC4E8E" w:rsidRPr="00C835DC" w:rsidRDefault="00DC4E8E" w:rsidP="00C835DC">
            <w:pPr>
              <w:pStyle w:val="TableText"/>
              <w:spacing w:before="50" w:after="50"/>
              <w:jc w:val="center"/>
              <w:rPr>
                <w:b/>
              </w:rPr>
            </w:pPr>
            <w:r w:rsidRPr="00C835DC">
              <w:rPr>
                <w:b/>
              </w:rPr>
              <w:t>Māori</w:t>
            </w:r>
          </w:p>
        </w:tc>
        <w:tc>
          <w:tcPr>
            <w:tcW w:w="1349" w:type="dxa"/>
            <w:tcBorders>
              <w:top w:val="single" w:sz="4" w:space="0" w:color="auto"/>
              <w:bottom w:val="single" w:sz="4" w:space="0" w:color="auto"/>
            </w:tcBorders>
            <w:shd w:val="clear" w:color="auto" w:fill="auto"/>
          </w:tcPr>
          <w:p w:rsidR="00DC4E8E" w:rsidRPr="00C835DC" w:rsidRDefault="00DC4E8E" w:rsidP="00C835DC">
            <w:pPr>
              <w:pStyle w:val="TableText"/>
              <w:spacing w:before="50" w:after="50"/>
              <w:jc w:val="center"/>
              <w:rPr>
                <w:b/>
              </w:rPr>
            </w:pPr>
            <w:r w:rsidRPr="00C835DC">
              <w:rPr>
                <w:b/>
              </w:rPr>
              <w:t>Pacific</w:t>
            </w:r>
          </w:p>
        </w:tc>
        <w:tc>
          <w:tcPr>
            <w:tcW w:w="1350" w:type="dxa"/>
            <w:tcBorders>
              <w:top w:val="single" w:sz="4" w:space="0" w:color="auto"/>
              <w:bottom w:val="single" w:sz="4" w:space="0" w:color="auto"/>
            </w:tcBorders>
            <w:shd w:val="clear" w:color="auto" w:fill="auto"/>
          </w:tcPr>
          <w:p w:rsidR="00DC4E8E" w:rsidRPr="00C835DC" w:rsidRDefault="00DC4E8E" w:rsidP="00C835DC">
            <w:pPr>
              <w:pStyle w:val="TableText"/>
              <w:spacing w:before="50" w:after="50"/>
              <w:jc w:val="center"/>
              <w:rPr>
                <w:b/>
              </w:rPr>
            </w:pPr>
            <w:r w:rsidRPr="00C835DC">
              <w:rPr>
                <w:b/>
              </w:rPr>
              <w:t>Asian</w:t>
            </w:r>
          </w:p>
        </w:tc>
        <w:tc>
          <w:tcPr>
            <w:tcW w:w="1349" w:type="dxa"/>
            <w:tcBorders>
              <w:top w:val="single" w:sz="4" w:space="0" w:color="auto"/>
              <w:bottom w:val="single" w:sz="4" w:space="0" w:color="auto"/>
            </w:tcBorders>
            <w:shd w:val="clear" w:color="auto" w:fill="auto"/>
          </w:tcPr>
          <w:p w:rsidR="00DC4E8E" w:rsidRPr="00C835DC" w:rsidRDefault="00DC4E8E" w:rsidP="00C835DC">
            <w:pPr>
              <w:pStyle w:val="TableText"/>
              <w:spacing w:before="50" w:after="50"/>
              <w:jc w:val="center"/>
              <w:rPr>
                <w:b/>
              </w:rPr>
            </w:pPr>
            <w:r w:rsidRPr="00C835DC">
              <w:rPr>
                <w:b/>
              </w:rPr>
              <w:t>Not stated</w:t>
            </w:r>
          </w:p>
        </w:tc>
        <w:tc>
          <w:tcPr>
            <w:tcW w:w="1350" w:type="dxa"/>
            <w:tcBorders>
              <w:top w:val="single" w:sz="4" w:space="0" w:color="auto"/>
              <w:bottom w:val="single" w:sz="4" w:space="0" w:color="auto"/>
            </w:tcBorders>
            <w:shd w:val="clear" w:color="auto" w:fill="auto"/>
          </w:tcPr>
          <w:p w:rsidR="00DC4E8E" w:rsidRPr="00C835DC" w:rsidRDefault="00DC4E8E" w:rsidP="00C835DC">
            <w:pPr>
              <w:pStyle w:val="TableText"/>
              <w:spacing w:before="50" w:after="50"/>
              <w:jc w:val="center"/>
              <w:rPr>
                <w:b/>
              </w:rPr>
            </w:pPr>
            <w:r w:rsidRPr="00C835DC">
              <w:rPr>
                <w:b/>
              </w:rPr>
              <w:t>Total</w:t>
            </w:r>
          </w:p>
        </w:tc>
      </w:tr>
      <w:tr w:rsidR="00DC4E8E" w:rsidTr="00C835DC">
        <w:trPr>
          <w:cantSplit/>
        </w:trPr>
        <w:tc>
          <w:tcPr>
            <w:tcW w:w="1259" w:type="dxa"/>
            <w:tcBorders>
              <w:top w:val="single" w:sz="4" w:space="0" w:color="auto"/>
              <w:bottom w:val="nil"/>
            </w:tcBorders>
            <w:shd w:val="clear" w:color="auto" w:fill="F2F2F2" w:themeFill="background1" w:themeFillShade="F2"/>
          </w:tcPr>
          <w:p w:rsidR="00DC4E8E" w:rsidRDefault="00DC4E8E" w:rsidP="00C835DC">
            <w:pPr>
              <w:pStyle w:val="TableText"/>
              <w:spacing w:before="50" w:after="50"/>
            </w:pPr>
            <w:r>
              <w:t>0–4</w:t>
            </w:r>
          </w:p>
        </w:tc>
        <w:tc>
          <w:tcPr>
            <w:tcW w:w="1349" w:type="dxa"/>
            <w:tcBorders>
              <w:top w:val="single" w:sz="4" w:space="0" w:color="auto"/>
              <w:bottom w:val="nil"/>
            </w:tcBorders>
            <w:shd w:val="clear" w:color="auto" w:fill="F2F2F2" w:themeFill="background1" w:themeFillShade="F2"/>
          </w:tcPr>
          <w:p w:rsidR="00DC4E8E" w:rsidRDefault="00DC4E8E" w:rsidP="00C835DC">
            <w:pPr>
              <w:pStyle w:val="TableText"/>
              <w:tabs>
                <w:tab w:val="decimal" w:pos="791"/>
              </w:tabs>
              <w:spacing w:before="50" w:after="50"/>
            </w:pPr>
            <w:r>
              <w:t>1</w:t>
            </w:r>
          </w:p>
        </w:tc>
        <w:tc>
          <w:tcPr>
            <w:tcW w:w="1350" w:type="dxa"/>
            <w:tcBorders>
              <w:top w:val="single" w:sz="4" w:space="0" w:color="auto"/>
              <w:bottom w:val="nil"/>
            </w:tcBorders>
            <w:shd w:val="clear" w:color="auto" w:fill="F2F2F2" w:themeFill="background1" w:themeFillShade="F2"/>
          </w:tcPr>
          <w:p w:rsidR="00DC4E8E" w:rsidRDefault="00DC4E8E" w:rsidP="00C835DC">
            <w:pPr>
              <w:pStyle w:val="TableText"/>
              <w:tabs>
                <w:tab w:val="decimal" w:pos="791"/>
              </w:tabs>
              <w:spacing w:before="50" w:after="50"/>
            </w:pPr>
            <w:r>
              <w:t>2</w:t>
            </w:r>
          </w:p>
        </w:tc>
        <w:tc>
          <w:tcPr>
            <w:tcW w:w="1349" w:type="dxa"/>
            <w:tcBorders>
              <w:top w:val="single" w:sz="4" w:space="0" w:color="auto"/>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50" w:type="dxa"/>
            <w:tcBorders>
              <w:top w:val="single" w:sz="4" w:space="0" w:color="auto"/>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49" w:type="dxa"/>
            <w:tcBorders>
              <w:top w:val="single" w:sz="4" w:space="0" w:color="auto"/>
              <w:bottom w:val="nil"/>
            </w:tcBorders>
            <w:shd w:val="clear" w:color="auto" w:fill="F2F2F2" w:themeFill="background1" w:themeFillShade="F2"/>
          </w:tcPr>
          <w:p w:rsidR="00DC4E8E" w:rsidRDefault="00DC4E8E" w:rsidP="00C835DC">
            <w:pPr>
              <w:pStyle w:val="TableText"/>
              <w:tabs>
                <w:tab w:val="decimal" w:pos="791"/>
              </w:tabs>
              <w:spacing w:before="50" w:after="50"/>
            </w:pPr>
            <w:r>
              <w:t>1</w:t>
            </w:r>
          </w:p>
        </w:tc>
        <w:tc>
          <w:tcPr>
            <w:tcW w:w="1350" w:type="dxa"/>
            <w:tcBorders>
              <w:top w:val="single" w:sz="4" w:space="0" w:color="auto"/>
              <w:bottom w:val="nil"/>
            </w:tcBorders>
            <w:shd w:val="clear" w:color="auto" w:fill="F2F2F2" w:themeFill="background1" w:themeFillShade="F2"/>
          </w:tcPr>
          <w:p w:rsidR="00DC4E8E" w:rsidRDefault="00DC4E8E" w:rsidP="00C835DC">
            <w:pPr>
              <w:pStyle w:val="TableText"/>
              <w:tabs>
                <w:tab w:val="decimal" w:pos="791"/>
              </w:tabs>
              <w:spacing w:before="50" w:after="50"/>
            </w:pPr>
            <w:r>
              <w:t>4</w:t>
            </w:r>
          </w:p>
        </w:tc>
      </w:tr>
      <w:tr w:rsidR="00DC4E8E" w:rsidTr="00C835DC">
        <w:trPr>
          <w:cantSplit/>
        </w:trPr>
        <w:tc>
          <w:tcPr>
            <w:tcW w:w="1259" w:type="dxa"/>
            <w:tcBorders>
              <w:top w:val="nil"/>
              <w:bottom w:val="nil"/>
            </w:tcBorders>
            <w:shd w:val="clear" w:color="auto" w:fill="auto"/>
          </w:tcPr>
          <w:p w:rsidR="00DC4E8E" w:rsidRDefault="00DC4E8E" w:rsidP="00C835DC">
            <w:pPr>
              <w:pStyle w:val="TableText"/>
              <w:spacing w:before="50" w:after="50"/>
            </w:pPr>
            <w:r>
              <w:t>5–9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3</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3</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6</w:t>
            </w:r>
          </w:p>
        </w:tc>
      </w:tr>
      <w:tr w:rsidR="00DC4E8E" w:rsidTr="00C835DC">
        <w:trPr>
          <w:cantSplit/>
        </w:trPr>
        <w:tc>
          <w:tcPr>
            <w:tcW w:w="1259" w:type="dxa"/>
            <w:tcBorders>
              <w:top w:val="nil"/>
              <w:bottom w:val="nil"/>
            </w:tcBorders>
            <w:shd w:val="clear" w:color="auto" w:fill="F2F2F2" w:themeFill="background1" w:themeFillShade="F2"/>
          </w:tcPr>
          <w:p w:rsidR="00DC4E8E" w:rsidRDefault="00DC4E8E" w:rsidP="00C835DC">
            <w:pPr>
              <w:pStyle w:val="TableText"/>
              <w:spacing w:before="50" w:after="50"/>
            </w:pPr>
            <w:r>
              <w:t>10–14</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9</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2</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13</w:t>
            </w:r>
          </w:p>
        </w:tc>
      </w:tr>
      <w:tr w:rsidR="00DC4E8E" w:rsidTr="00C835DC">
        <w:trPr>
          <w:cantSplit/>
        </w:trPr>
        <w:tc>
          <w:tcPr>
            <w:tcW w:w="1259" w:type="dxa"/>
            <w:tcBorders>
              <w:top w:val="nil"/>
              <w:bottom w:val="nil"/>
            </w:tcBorders>
            <w:shd w:val="clear" w:color="auto" w:fill="auto"/>
          </w:tcPr>
          <w:p w:rsidR="00DC4E8E" w:rsidRDefault="00DC4E8E" w:rsidP="00C835DC">
            <w:pPr>
              <w:pStyle w:val="TableText"/>
              <w:spacing w:before="50" w:after="50"/>
            </w:pPr>
            <w:r>
              <w:t>15–19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92</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19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6</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4</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3</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124</w:t>
            </w:r>
          </w:p>
        </w:tc>
      </w:tr>
      <w:tr w:rsidR="00DC4E8E" w:rsidTr="00C835DC">
        <w:trPr>
          <w:cantSplit/>
        </w:trPr>
        <w:tc>
          <w:tcPr>
            <w:tcW w:w="1259" w:type="dxa"/>
            <w:tcBorders>
              <w:top w:val="nil"/>
              <w:bottom w:val="nil"/>
            </w:tcBorders>
            <w:shd w:val="clear" w:color="auto" w:fill="F2F2F2" w:themeFill="background1" w:themeFillShade="F2"/>
          </w:tcPr>
          <w:p w:rsidR="00DC4E8E" w:rsidRDefault="00DC4E8E" w:rsidP="00C835DC">
            <w:pPr>
              <w:pStyle w:val="TableText"/>
              <w:spacing w:before="50" w:after="50"/>
            </w:pPr>
            <w:r>
              <w:t>20–24</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256</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52</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22</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11</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9</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350</w:t>
            </w:r>
          </w:p>
        </w:tc>
      </w:tr>
      <w:tr w:rsidR="00DC4E8E" w:rsidTr="00C835DC">
        <w:trPr>
          <w:cantSplit/>
        </w:trPr>
        <w:tc>
          <w:tcPr>
            <w:tcW w:w="1259" w:type="dxa"/>
            <w:tcBorders>
              <w:top w:val="nil"/>
              <w:bottom w:val="nil"/>
            </w:tcBorders>
            <w:shd w:val="clear" w:color="auto" w:fill="auto"/>
          </w:tcPr>
          <w:p w:rsidR="00DC4E8E" w:rsidRDefault="00DC4E8E" w:rsidP="00C835DC">
            <w:pPr>
              <w:pStyle w:val="TableText"/>
              <w:spacing w:before="50" w:after="50"/>
            </w:pPr>
            <w:r>
              <w:t>25–29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229</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46</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4</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8</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6</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293</w:t>
            </w:r>
          </w:p>
        </w:tc>
      </w:tr>
      <w:tr w:rsidR="00DC4E8E" w:rsidTr="00C835DC">
        <w:trPr>
          <w:cantSplit/>
        </w:trPr>
        <w:tc>
          <w:tcPr>
            <w:tcW w:w="1259" w:type="dxa"/>
            <w:tcBorders>
              <w:top w:val="nil"/>
              <w:bottom w:val="nil"/>
            </w:tcBorders>
            <w:shd w:val="clear" w:color="auto" w:fill="F2F2F2" w:themeFill="background1" w:themeFillShade="F2"/>
          </w:tcPr>
          <w:p w:rsidR="00DC4E8E" w:rsidRDefault="00DC4E8E" w:rsidP="00C835DC">
            <w:pPr>
              <w:pStyle w:val="TableText"/>
              <w:spacing w:before="50" w:after="50"/>
            </w:pPr>
            <w:r>
              <w:t>30–34</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209</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41</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11</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11</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275</w:t>
            </w:r>
          </w:p>
        </w:tc>
      </w:tr>
      <w:tr w:rsidR="00DC4E8E" w:rsidTr="00C835DC">
        <w:trPr>
          <w:cantSplit/>
        </w:trPr>
        <w:tc>
          <w:tcPr>
            <w:tcW w:w="1259" w:type="dxa"/>
            <w:tcBorders>
              <w:top w:val="nil"/>
              <w:bottom w:val="nil"/>
            </w:tcBorders>
            <w:shd w:val="clear" w:color="auto" w:fill="auto"/>
          </w:tcPr>
          <w:p w:rsidR="00DC4E8E" w:rsidRDefault="00DC4E8E" w:rsidP="00C835DC">
            <w:pPr>
              <w:pStyle w:val="TableText"/>
              <w:spacing w:before="50" w:after="50"/>
            </w:pPr>
            <w:r>
              <w:t>35–39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195</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40</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10</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3</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7</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255</w:t>
            </w:r>
          </w:p>
        </w:tc>
      </w:tr>
      <w:tr w:rsidR="00DC4E8E" w:rsidTr="00C835DC">
        <w:trPr>
          <w:cantSplit/>
        </w:trPr>
        <w:tc>
          <w:tcPr>
            <w:tcW w:w="1259" w:type="dxa"/>
            <w:tcBorders>
              <w:top w:val="nil"/>
              <w:bottom w:val="nil"/>
            </w:tcBorders>
            <w:shd w:val="clear" w:color="auto" w:fill="F2F2F2" w:themeFill="background1" w:themeFillShade="F2"/>
          </w:tcPr>
          <w:p w:rsidR="00DC4E8E" w:rsidRDefault="00DC4E8E" w:rsidP="00C835DC">
            <w:pPr>
              <w:pStyle w:val="TableText"/>
              <w:spacing w:before="50" w:after="50"/>
            </w:pPr>
            <w:r>
              <w:t>40–44</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255</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40</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6</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11</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315</w:t>
            </w:r>
          </w:p>
        </w:tc>
      </w:tr>
      <w:tr w:rsidR="00DC4E8E" w:rsidTr="00C835DC">
        <w:trPr>
          <w:cantSplit/>
        </w:trPr>
        <w:tc>
          <w:tcPr>
            <w:tcW w:w="1259" w:type="dxa"/>
            <w:tcBorders>
              <w:top w:val="nil"/>
              <w:bottom w:val="nil"/>
            </w:tcBorders>
            <w:shd w:val="clear" w:color="auto" w:fill="auto"/>
          </w:tcPr>
          <w:p w:rsidR="00DC4E8E" w:rsidRDefault="00DC4E8E" w:rsidP="00C835DC">
            <w:pPr>
              <w:pStyle w:val="TableText"/>
              <w:spacing w:before="50" w:after="50"/>
            </w:pPr>
            <w:r>
              <w:t>45–49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250</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39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2</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3</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13</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307</w:t>
            </w:r>
          </w:p>
        </w:tc>
      </w:tr>
      <w:tr w:rsidR="00DC4E8E" w:rsidTr="00C835DC">
        <w:trPr>
          <w:cantSplit/>
        </w:trPr>
        <w:tc>
          <w:tcPr>
            <w:tcW w:w="1259" w:type="dxa"/>
            <w:tcBorders>
              <w:top w:val="nil"/>
              <w:bottom w:val="nil"/>
            </w:tcBorders>
            <w:shd w:val="clear" w:color="auto" w:fill="F2F2F2" w:themeFill="background1" w:themeFillShade="F2"/>
          </w:tcPr>
          <w:p w:rsidR="00DC4E8E" w:rsidRDefault="00DC4E8E" w:rsidP="00C835DC">
            <w:pPr>
              <w:pStyle w:val="TableText"/>
              <w:spacing w:before="50" w:after="50"/>
            </w:pPr>
            <w:r>
              <w:t>50–54</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258</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33</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14</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309</w:t>
            </w:r>
          </w:p>
        </w:tc>
      </w:tr>
      <w:tr w:rsidR="00DC4E8E" w:rsidTr="00C835DC">
        <w:trPr>
          <w:cantSplit/>
        </w:trPr>
        <w:tc>
          <w:tcPr>
            <w:tcW w:w="1259" w:type="dxa"/>
            <w:tcBorders>
              <w:top w:val="nil"/>
              <w:bottom w:val="nil"/>
            </w:tcBorders>
            <w:shd w:val="clear" w:color="auto" w:fill="auto"/>
          </w:tcPr>
          <w:p w:rsidR="00DC4E8E" w:rsidRDefault="00DC4E8E" w:rsidP="00C835DC">
            <w:pPr>
              <w:pStyle w:val="TableText"/>
              <w:spacing w:before="50" w:after="50"/>
            </w:pPr>
            <w:r>
              <w:t>55–59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190</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33</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2</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5</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6</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236</w:t>
            </w:r>
          </w:p>
        </w:tc>
      </w:tr>
      <w:tr w:rsidR="00DC4E8E" w:rsidTr="00C835DC">
        <w:trPr>
          <w:cantSplit/>
        </w:trPr>
        <w:tc>
          <w:tcPr>
            <w:tcW w:w="1259" w:type="dxa"/>
            <w:tcBorders>
              <w:top w:val="nil"/>
              <w:bottom w:val="nil"/>
            </w:tcBorders>
            <w:shd w:val="clear" w:color="auto" w:fill="F2F2F2" w:themeFill="background1" w:themeFillShade="F2"/>
          </w:tcPr>
          <w:p w:rsidR="00DC4E8E" w:rsidRDefault="00DC4E8E" w:rsidP="00C835DC">
            <w:pPr>
              <w:pStyle w:val="TableText"/>
              <w:spacing w:before="50" w:after="50"/>
            </w:pPr>
            <w:r>
              <w:t>60–64</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148</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16</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10</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178</w:t>
            </w:r>
          </w:p>
        </w:tc>
      </w:tr>
      <w:tr w:rsidR="00DC4E8E" w:rsidTr="00C835DC">
        <w:trPr>
          <w:cantSplit/>
        </w:trPr>
        <w:tc>
          <w:tcPr>
            <w:tcW w:w="1259" w:type="dxa"/>
            <w:tcBorders>
              <w:top w:val="nil"/>
              <w:bottom w:val="nil"/>
            </w:tcBorders>
            <w:shd w:val="clear" w:color="auto" w:fill="auto"/>
          </w:tcPr>
          <w:p w:rsidR="00DC4E8E" w:rsidRDefault="00DC4E8E" w:rsidP="00C835DC">
            <w:pPr>
              <w:pStyle w:val="TableText"/>
              <w:spacing w:before="50" w:after="50"/>
            </w:pPr>
            <w:r>
              <w:t>65–69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77</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8</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6</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91</w:t>
            </w:r>
          </w:p>
        </w:tc>
      </w:tr>
      <w:tr w:rsidR="00DC4E8E" w:rsidTr="00C835DC">
        <w:trPr>
          <w:cantSplit/>
        </w:trPr>
        <w:tc>
          <w:tcPr>
            <w:tcW w:w="1259" w:type="dxa"/>
            <w:tcBorders>
              <w:top w:val="nil"/>
              <w:bottom w:val="nil"/>
            </w:tcBorders>
            <w:shd w:val="clear" w:color="auto" w:fill="F2F2F2" w:themeFill="background1" w:themeFillShade="F2"/>
          </w:tcPr>
          <w:p w:rsidR="00DC4E8E" w:rsidRDefault="00DC4E8E" w:rsidP="00C835DC">
            <w:pPr>
              <w:pStyle w:val="TableText"/>
              <w:spacing w:before="50" w:after="50"/>
            </w:pPr>
            <w:r>
              <w:t>70–74</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29</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1</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30</w:t>
            </w:r>
          </w:p>
        </w:tc>
      </w:tr>
      <w:tr w:rsidR="00DC4E8E" w:rsidTr="00C835DC">
        <w:trPr>
          <w:cantSplit/>
        </w:trPr>
        <w:tc>
          <w:tcPr>
            <w:tcW w:w="1259" w:type="dxa"/>
            <w:tcBorders>
              <w:top w:val="nil"/>
              <w:bottom w:val="nil"/>
            </w:tcBorders>
            <w:shd w:val="clear" w:color="auto" w:fill="auto"/>
          </w:tcPr>
          <w:p w:rsidR="00DC4E8E" w:rsidRDefault="00DC4E8E" w:rsidP="00C835DC">
            <w:pPr>
              <w:pStyle w:val="TableText"/>
              <w:spacing w:before="50" w:after="50"/>
            </w:pPr>
            <w:r>
              <w:t>75–79</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7</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7</w:t>
            </w:r>
          </w:p>
        </w:tc>
      </w:tr>
      <w:tr w:rsidR="00DC4E8E" w:rsidTr="00C835DC">
        <w:trPr>
          <w:cantSplit/>
        </w:trPr>
        <w:tc>
          <w:tcPr>
            <w:tcW w:w="1259" w:type="dxa"/>
            <w:tcBorders>
              <w:top w:val="nil"/>
              <w:bottom w:val="nil"/>
            </w:tcBorders>
            <w:shd w:val="clear" w:color="auto" w:fill="F2F2F2" w:themeFill="background1" w:themeFillShade="F2"/>
          </w:tcPr>
          <w:p w:rsidR="00DC4E8E" w:rsidRDefault="00DC4E8E" w:rsidP="00C835DC">
            <w:pPr>
              <w:pStyle w:val="TableText"/>
              <w:spacing w:before="50" w:after="50"/>
            </w:pPr>
            <w:r>
              <w:t>80–84</w:t>
            </w: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w:t>
            </w: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49"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p>
        </w:tc>
        <w:tc>
          <w:tcPr>
            <w:tcW w:w="1350" w:type="dxa"/>
            <w:tcBorders>
              <w:top w:val="nil"/>
              <w:bottom w:val="nil"/>
            </w:tcBorders>
            <w:shd w:val="clear" w:color="auto" w:fill="F2F2F2" w:themeFill="background1" w:themeFillShade="F2"/>
          </w:tcPr>
          <w:p w:rsidR="00DC4E8E" w:rsidRDefault="00DC4E8E" w:rsidP="00C835DC">
            <w:pPr>
              <w:pStyle w:val="TableText"/>
              <w:tabs>
                <w:tab w:val="decimal" w:pos="791"/>
              </w:tabs>
              <w:spacing w:before="50" w:after="50"/>
            </w:pPr>
            <w:r>
              <w:t>3</w:t>
            </w:r>
          </w:p>
        </w:tc>
      </w:tr>
      <w:tr w:rsidR="00DC4E8E" w:rsidTr="00C835DC">
        <w:trPr>
          <w:cantSplit/>
        </w:trPr>
        <w:tc>
          <w:tcPr>
            <w:tcW w:w="1259" w:type="dxa"/>
            <w:tcBorders>
              <w:top w:val="nil"/>
              <w:bottom w:val="nil"/>
            </w:tcBorders>
            <w:shd w:val="clear" w:color="auto" w:fill="auto"/>
          </w:tcPr>
          <w:p w:rsidR="00DC4E8E" w:rsidRDefault="00DC4E8E" w:rsidP="00C835DC">
            <w:pPr>
              <w:pStyle w:val="TableText"/>
              <w:spacing w:before="50" w:after="50"/>
            </w:pPr>
            <w:r>
              <w:t>85+</w:t>
            </w: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r>
              <w:t>1</w:t>
            </w: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49" w:type="dxa"/>
            <w:tcBorders>
              <w:top w:val="nil"/>
              <w:bottom w:val="nil"/>
            </w:tcBorders>
            <w:shd w:val="clear" w:color="auto" w:fill="auto"/>
          </w:tcPr>
          <w:p w:rsidR="00DC4E8E" w:rsidRDefault="00DC4E8E" w:rsidP="00C835DC">
            <w:pPr>
              <w:pStyle w:val="TableText"/>
              <w:tabs>
                <w:tab w:val="decimal" w:pos="791"/>
              </w:tabs>
              <w:spacing w:before="50" w:after="50"/>
            </w:pPr>
          </w:p>
        </w:tc>
        <w:tc>
          <w:tcPr>
            <w:tcW w:w="1350" w:type="dxa"/>
            <w:tcBorders>
              <w:top w:val="nil"/>
              <w:bottom w:val="nil"/>
            </w:tcBorders>
            <w:shd w:val="clear" w:color="auto" w:fill="auto"/>
          </w:tcPr>
          <w:p w:rsidR="00DC4E8E" w:rsidRDefault="00DC4E8E" w:rsidP="00C835DC">
            <w:pPr>
              <w:pStyle w:val="TableText"/>
              <w:tabs>
                <w:tab w:val="decimal" w:pos="791"/>
              </w:tabs>
              <w:spacing w:before="50" w:after="50"/>
            </w:pPr>
            <w:r>
              <w:t>1</w:t>
            </w:r>
          </w:p>
        </w:tc>
      </w:tr>
      <w:tr w:rsidR="00DC4E8E" w:rsidRPr="00C835DC" w:rsidTr="00C835DC">
        <w:trPr>
          <w:cantSplit/>
        </w:trPr>
        <w:tc>
          <w:tcPr>
            <w:tcW w:w="1259" w:type="dxa"/>
            <w:tcBorders>
              <w:top w:val="nil"/>
              <w:bottom w:val="nil"/>
            </w:tcBorders>
            <w:shd w:val="clear" w:color="auto" w:fill="F2F2F2" w:themeFill="background1" w:themeFillShade="F2"/>
          </w:tcPr>
          <w:p w:rsidR="00DC4E8E" w:rsidRPr="00C835DC" w:rsidRDefault="00DC4E8E" w:rsidP="00C835DC">
            <w:pPr>
              <w:pStyle w:val="TableText"/>
              <w:spacing w:before="50" w:after="50"/>
              <w:rPr>
                <w:b/>
              </w:rPr>
            </w:pPr>
            <w:r w:rsidRPr="00C835DC">
              <w:rPr>
                <w:b/>
              </w:rPr>
              <w:t>Total</w:t>
            </w:r>
          </w:p>
        </w:tc>
        <w:tc>
          <w:tcPr>
            <w:tcW w:w="1349" w:type="dxa"/>
            <w:tcBorders>
              <w:top w:val="nil"/>
              <w:bottom w:val="nil"/>
            </w:tcBorders>
            <w:shd w:val="clear" w:color="auto" w:fill="F2F2F2" w:themeFill="background1" w:themeFillShade="F2"/>
          </w:tcPr>
          <w:p w:rsidR="00DC4E8E" w:rsidRPr="00C835DC" w:rsidRDefault="00DC4E8E" w:rsidP="00C835DC">
            <w:pPr>
              <w:pStyle w:val="TableText"/>
              <w:tabs>
                <w:tab w:val="decimal" w:pos="791"/>
              </w:tabs>
              <w:spacing w:before="50" w:after="50"/>
              <w:rPr>
                <w:b/>
              </w:rPr>
            </w:pPr>
            <w:r w:rsidRPr="00C835DC">
              <w:rPr>
                <w:b/>
              </w:rPr>
              <w:t>2212</w:t>
            </w:r>
          </w:p>
        </w:tc>
        <w:tc>
          <w:tcPr>
            <w:tcW w:w="1350" w:type="dxa"/>
            <w:tcBorders>
              <w:top w:val="nil"/>
              <w:bottom w:val="nil"/>
            </w:tcBorders>
            <w:shd w:val="clear" w:color="auto" w:fill="F2F2F2" w:themeFill="background1" w:themeFillShade="F2"/>
          </w:tcPr>
          <w:p w:rsidR="00DC4E8E" w:rsidRPr="00C835DC" w:rsidRDefault="00DC4E8E" w:rsidP="00C835DC">
            <w:pPr>
              <w:pStyle w:val="TableText"/>
              <w:tabs>
                <w:tab w:val="decimal" w:pos="791"/>
              </w:tabs>
              <w:spacing w:before="50" w:after="50"/>
              <w:rPr>
                <w:b/>
              </w:rPr>
            </w:pPr>
            <w:r w:rsidRPr="00C835DC">
              <w:rPr>
                <w:b/>
              </w:rPr>
              <w:t>372</w:t>
            </w:r>
          </w:p>
        </w:tc>
        <w:tc>
          <w:tcPr>
            <w:tcW w:w="1349" w:type="dxa"/>
            <w:tcBorders>
              <w:top w:val="nil"/>
              <w:bottom w:val="nil"/>
            </w:tcBorders>
            <w:shd w:val="clear" w:color="auto" w:fill="F2F2F2" w:themeFill="background1" w:themeFillShade="F2"/>
          </w:tcPr>
          <w:p w:rsidR="00DC4E8E" w:rsidRPr="00C835DC" w:rsidRDefault="00DC4E8E" w:rsidP="00C835DC">
            <w:pPr>
              <w:pStyle w:val="TableText"/>
              <w:tabs>
                <w:tab w:val="decimal" w:pos="791"/>
              </w:tabs>
              <w:spacing w:before="50" w:after="50"/>
              <w:rPr>
                <w:b/>
              </w:rPr>
            </w:pPr>
            <w:r w:rsidRPr="00C835DC">
              <w:rPr>
                <w:b/>
              </w:rPr>
              <w:t>72</w:t>
            </w:r>
          </w:p>
        </w:tc>
        <w:tc>
          <w:tcPr>
            <w:tcW w:w="1350" w:type="dxa"/>
            <w:tcBorders>
              <w:top w:val="nil"/>
              <w:bottom w:val="nil"/>
            </w:tcBorders>
            <w:shd w:val="clear" w:color="auto" w:fill="F2F2F2" w:themeFill="background1" w:themeFillShade="F2"/>
          </w:tcPr>
          <w:p w:rsidR="00DC4E8E" w:rsidRPr="00C835DC" w:rsidRDefault="00DC4E8E" w:rsidP="00C835DC">
            <w:pPr>
              <w:pStyle w:val="TableText"/>
              <w:tabs>
                <w:tab w:val="decimal" w:pos="791"/>
              </w:tabs>
              <w:spacing w:before="50" w:after="50"/>
              <w:rPr>
                <w:b/>
              </w:rPr>
            </w:pPr>
            <w:r w:rsidRPr="00C835DC">
              <w:rPr>
                <w:b/>
              </w:rPr>
              <w:t>43</w:t>
            </w:r>
          </w:p>
        </w:tc>
        <w:tc>
          <w:tcPr>
            <w:tcW w:w="1349" w:type="dxa"/>
            <w:tcBorders>
              <w:top w:val="nil"/>
              <w:bottom w:val="nil"/>
            </w:tcBorders>
            <w:shd w:val="clear" w:color="auto" w:fill="F2F2F2" w:themeFill="background1" w:themeFillShade="F2"/>
          </w:tcPr>
          <w:p w:rsidR="00DC4E8E" w:rsidRPr="00C835DC" w:rsidRDefault="00DC4E8E" w:rsidP="00C835DC">
            <w:pPr>
              <w:pStyle w:val="TableText"/>
              <w:tabs>
                <w:tab w:val="decimal" w:pos="791"/>
              </w:tabs>
              <w:spacing w:before="50" w:after="50"/>
              <w:rPr>
                <w:b/>
              </w:rPr>
            </w:pPr>
            <w:r w:rsidRPr="00C835DC">
              <w:rPr>
                <w:b/>
              </w:rPr>
              <w:t>98</w:t>
            </w:r>
          </w:p>
        </w:tc>
        <w:tc>
          <w:tcPr>
            <w:tcW w:w="1350" w:type="dxa"/>
            <w:tcBorders>
              <w:top w:val="nil"/>
              <w:bottom w:val="nil"/>
            </w:tcBorders>
            <w:shd w:val="clear" w:color="auto" w:fill="F2F2F2" w:themeFill="background1" w:themeFillShade="F2"/>
          </w:tcPr>
          <w:p w:rsidR="00DC4E8E" w:rsidRPr="00C835DC" w:rsidRDefault="00DC4E8E" w:rsidP="00C835DC">
            <w:pPr>
              <w:pStyle w:val="TableText"/>
              <w:tabs>
                <w:tab w:val="decimal" w:pos="791"/>
              </w:tabs>
              <w:spacing w:before="50" w:after="50"/>
              <w:rPr>
                <w:b/>
              </w:rPr>
            </w:pPr>
            <w:r w:rsidRPr="00C835DC">
              <w:rPr>
                <w:b/>
              </w:rPr>
              <w:t>2797</w:t>
            </w:r>
          </w:p>
        </w:tc>
      </w:tr>
      <w:tr w:rsidR="00DC4E8E" w:rsidTr="00C835DC">
        <w:trPr>
          <w:cantSplit/>
        </w:trPr>
        <w:tc>
          <w:tcPr>
            <w:tcW w:w="1259" w:type="dxa"/>
            <w:tcBorders>
              <w:top w:val="nil"/>
            </w:tcBorders>
            <w:shd w:val="clear" w:color="auto" w:fill="auto"/>
          </w:tcPr>
          <w:p w:rsidR="00DC4E8E" w:rsidRDefault="00DC4E8E" w:rsidP="00C835DC">
            <w:pPr>
              <w:pStyle w:val="TableText"/>
              <w:spacing w:before="50" w:after="50"/>
            </w:pPr>
          </w:p>
        </w:tc>
        <w:tc>
          <w:tcPr>
            <w:tcW w:w="1349" w:type="dxa"/>
            <w:tcBorders>
              <w:top w:val="nil"/>
            </w:tcBorders>
            <w:shd w:val="clear" w:color="auto" w:fill="auto"/>
          </w:tcPr>
          <w:p w:rsidR="00DC4E8E" w:rsidRDefault="00DC4E8E" w:rsidP="00C835DC">
            <w:pPr>
              <w:pStyle w:val="TableText"/>
              <w:tabs>
                <w:tab w:val="decimal" w:pos="791"/>
              </w:tabs>
              <w:spacing w:before="50" w:after="50"/>
            </w:pPr>
            <w:r>
              <w:t>79%</w:t>
            </w:r>
          </w:p>
        </w:tc>
        <w:tc>
          <w:tcPr>
            <w:tcW w:w="1350" w:type="dxa"/>
            <w:tcBorders>
              <w:top w:val="nil"/>
            </w:tcBorders>
            <w:shd w:val="clear" w:color="auto" w:fill="auto"/>
          </w:tcPr>
          <w:p w:rsidR="00DC4E8E" w:rsidRDefault="00DC4E8E" w:rsidP="00C835DC">
            <w:pPr>
              <w:pStyle w:val="TableText"/>
              <w:tabs>
                <w:tab w:val="decimal" w:pos="791"/>
              </w:tabs>
              <w:spacing w:before="50" w:after="50"/>
            </w:pPr>
            <w:r>
              <w:t>13%</w:t>
            </w:r>
          </w:p>
        </w:tc>
        <w:tc>
          <w:tcPr>
            <w:tcW w:w="1349" w:type="dxa"/>
            <w:tcBorders>
              <w:top w:val="nil"/>
            </w:tcBorders>
            <w:shd w:val="clear" w:color="auto" w:fill="auto"/>
          </w:tcPr>
          <w:p w:rsidR="00DC4E8E" w:rsidRDefault="00DC4E8E" w:rsidP="00C835DC">
            <w:pPr>
              <w:pStyle w:val="TableText"/>
              <w:tabs>
                <w:tab w:val="decimal" w:pos="791"/>
              </w:tabs>
              <w:spacing w:before="50" w:after="50"/>
            </w:pPr>
            <w:r>
              <w:t>3%</w:t>
            </w:r>
          </w:p>
        </w:tc>
        <w:tc>
          <w:tcPr>
            <w:tcW w:w="1350" w:type="dxa"/>
            <w:tcBorders>
              <w:top w:val="nil"/>
            </w:tcBorders>
            <w:shd w:val="clear" w:color="auto" w:fill="auto"/>
          </w:tcPr>
          <w:p w:rsidR="00DC4E8E" w:rsidRDefault="00DC4E8E" w:rsidP="00C835DC">
            <w:pPr>
              <w:pStyle w:val="TableText"/>
              <w:tabs>
                <w:tab w:val="decimal" w:pos="791"/>
              </w:tabs>
              <w:spacing w:before="50" w:after="50"/>
            </w:pPr>
            <w:r>
              <w:t>2%</w:t>
            </w:r>
          </w:p>
        </w:tc>
        <w:tc>
          <w:tcPr>
            <w:tcW w:w="1349" w:type="dxa"/>
            <w:tcBorders>
              <w:top w:val="nil"/>
            </w:tcBorders>
            <w:shd w:val="clear" w:color="auto" w:fill="auto"/>
          </w:tcPr>
          <w:p w:rsidR="00DC4E8E" w:rsidRDefault="00DC4E8E" w:rsidP="00C835DC">
            <w:pPr>
              <w:pStyle w:val="TableText"/>
              <w:tabs>
                <w:tab w:val="decimal" w:pos="791"/>
              </w:tabs>
              <w:spacing w:before="50" w:after="50"/>
            </w:pPr>
            <w:r>
              <w:t>3%</w:t>
            </w:r>
          </w:p>
        </w:tc>
        <w:tc>
          <w:tcPr>
            <w:tcW w:w="1350" w:type="dxa"/>
            <w:tcBorders>
              <w:top w:val="nil"/>
            </w:tcBorders>
            <w:shd w:val="clear" w:color="auto" w:fill="auto"/>
          </w:tcPr>
          <w:p w:rsidR="00DC4E8E" w:rsidRDefault="00DC4E8E" w:rsidP="00C835DC">
            <w:pPr>
              <w:pStyle w:val="TableText"/>
              <w:tabs>
                <w:tab w:val="decimal" w:pos="791"/>
              </w:tabs>
              <w:spacing w:before="50" w:after="50"/>
            </w:pPr>
          </w:p>
        </w:tc>
      </w:tr>
    </w:tbl>
    <w:p w:rsidR="00640DB1" w:rsidRDefault="00640DB1" w:rsidP="00C835DC"/>
    <w:p w:rsidR="00CC7A5F" w:rsidRDefault="00DC4E8E" w:rsidP="00640DB1">
      <w:pPr>
        <w:pStyle w:val="Figure"/>
      </w:pPr>
      <w:bookmarkStart w:id="202" w:name="_Toc410633691"/>
      <w:r>
        <w:t>Figure 34:</w:t>
      </w:r>
      <w:r w:rsidR="00640DB1">
        <w:t xml:space="preserve"> </w:t>
      </w:r>
      <w:r>
        <w:t>Clients receiving supported living services, by ethnicity and age</w:t>
      </w:r>
      <w:bookmarkEnd w:id="202"/>
    </w:p>
    <w:p w:rsidR="00DC4E8E" w:rsidRDefault="00DC4E8E" w:rsidP="00640DB1">
      <w:r>
        <w:rPr>
          <w:noProof/>
          <w:lang w:eastAsia="en-NZ"/>
        </w:rPr>
        <w:drawing>
          <wp:inline distT="0" distB="0" distL="0" distR="0" wp14:anchorId="0326BB50" wp14:editId="7FEC9E1C">
            <wp:extent cx="5595582" cy="2893325"/>
            <wp:effectExtent l="0" t="0" r="5715" b="2540"/>
            <wp:docPr id="106" name="Chart 106" title="Figure 34: Clients receiving supported living services, by ethnicity and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40DB1" w:rsidRDefault="00640DB1" w:rsidP="00640DB1"/>
    <w:p w:rsidR="00DC4E8E" w:rsidRDefault="00DC4E8E" w:rsidP="00C835DC">
      <w:pPr>
        <w:keepNext/>
      </w:pPr>
      <w:r>
        <w:t>Observations:</w:t>
      </w:r>
    </w:p>
    <w:p w:rsidR="00DC4E8E" w:rsidRDefault="00DC4E8E" w:rsidP="00640DB1">
      <w:pPr>
        <w:pStyle w:val="Bullet"/>
      </w:pPr>
      <w:r>
        <w:t xml:space="preserve">European/Other are significantly </w:t>
      </w:r>
      <w:r w:rsidR="00130B22">
        <w:t>over-represented</w:t>
      </w:r>
      <w:r>
        <w:t xml:space="preserve"> amongst users of supported living services.</w:t>
      </w:r>
    </w:p>
    <w:p w:rsidR="00DC4E8E" w:rsidRDefault="00DC4E8E" w:rsidP="00640DB1">
      <w:pPr>
        <w:pStyle w:val="Bullet"/>
      </w:pPr>
      <w:r>
        <w:t xml:space="preserve">Māori are slightly </w:t>
      </w:r>
      <w:r w:rsidR="00130B22">
        <w:t>under-represented</w:t>
      </w:r>
      <w:r>
        <w:t>.</w:t>
      </w:r>
    </w:p>
    <w:p w:rsidR="00DC4E8E" w:rsidRPr="00BC0D14" w:rsidRDefault="00DC4E8E" w:rsidP="00640DB1">
      <w:pPr>
        <w:pStyle w:val="Bullet"/>
      </w:pPr>
      <w:r>
        <w:t xml:space="preserve">Pacific and Asian are significantly </w:t>
      </w:r>
      <w:r w:rsidR="00130B22">
        <w:t>under-represented</w:t>
      </w:r>
      <w:r>
        <w:t>.</w:t>
      </w:r>
    </w:p>
    <w:p w:rsidR="00DC4E8E" w:rsidRDefault="00DC4E8E" w:rsidP="00640DB1"/>
    <w:p w:rsidR="00DC4E8E" w:rsidRDefault="00DC4E8E" w:rsidP="00640DB1">
      <w:pPr>
        <w:pStyle w:val="Heading3"/>
      </w:pPr>
      <w:bookmarkStart w:id="203" w:name="_Toc409612062"/>
      <w:r>
        <w:t>Marital status</w:t>
      </w:r>
      <w:bookmarkEnd w:id="203"/>
    </w:p>
    <w:p w:rsidR="00DC4E8E" w:rsidRDefault="00DC4E8E" w:rsidP="00640DB1">
      <w:pPr>
        <w:pStyle w:val="Table"/>
      </w:pPr>
      <w:bookmarkStart w:id="204" w:name="_Toc410633611"/>
      <w:r>
        <w:t>Table 41:</w:t>
      </w:r>
      <w:r w:rsidR="00640DB1">
        <w:t xml:space="preserve"> </w:t>
      </w:r>
      <w:r>
        <w:t>Clients receiving supported living serv</w:t>
      </w:r>
      <w:r w:rsidR="00640DB1">
        <w:t>ices, by marital status and sex</w:t>
      </w:r>
      <w:bookmarkEnd w:id="20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395"/>
        <w:gridCol w:w="1240"/>
        <w:gridCol w:w="1240"/>
        <w:gridCol w:w="1240"/>
        <w:gridCol w:w="1241"/>
      </w:tblGrid>
      <w:tr w:rsidR="00DC4E8E" w:rsidRPr="004B6C19" w:rsidTr="004B6C19">
        <w:trPr>
          <w:cantSplit/>
        </w:trPr>
        <w:tc>
          <w:tcPr>
            <w:tcW w:w="4395"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rPr>
                <w:b/>
              </w:rPr>
            </w:pPr>
            <w:r w:rsidRPr="004B6C19">
              <w:rPr>
                <w:b/>
              </w:rPr>
              <w:t>Marital status</w:t>
            </w:r>
          </w:p>
        </w:tc>
        <w:tc>
          <w:tcPr>
            <w:tcW w:w="1240"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jc w:val="center"/>
              <w:rPr>
                <w:b/>
              </w:rPr>
            </w:pPr>
            <w:r w:rsidRPr="004B6C19">
              <w:rPr>
                <w:b/>
              </w:rPr>
              <w:t>Female</w:t>
            </w:r>
          </w:p>
        </w:tc>
        <w:tc>
          <w:tcPr>
            <w:tcW w:w="1240"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jc w:val="center"/>
              <w:rPr>
                <w:b/>
              </w:rPr>
            </w:pPr>
            <w:r w:rsidRPr="004B6C19">
              <w:rPr>
                <w:b/>
              </w:rPr>
              <w:t>Male</w:t>
            </w:r>
          </w:p>
        </w:tc>
        <w:tc>
          <w:tcPr>
            <w:tcW w:w="1240"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jc w:val="center"/>
              <w:rPr>
                <w:b/>
              </w:rPr>
            </w:pPr>
            <w:r w:rsidRPr="004B6C19">
              <w:rPr>
                <w:b/>
              </w:rPr>
              <w:t>Total</w:t>
            </w:r>
          </w:p>
        </w:tc>
        <w:tc>
          <w:tcPr>
            <w:tcW w:w="1241"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jc w:val="center"/>
              <w:rPr>
                <w:b/>
              </w:rPr>
            </w:pPr>
            <w:r w:rsidRPr="004B6C19">
              <w:rPr>
                <w:b/>
              </w:rPr>
              <w:t>%</w:t>
            </w:r>
          </w:p>
        </w:tc>
      </w:tr>
      <w:tr w:rsidR="00DC4E8E" w:rsidRPr="009B0BD7" w:rsidTr="004B6C19">
        <w:trPr>
          <w:cantSplit/>
        </w:trPr>
        <w:tc>
          <w:tcPr>
            <w:tcW w:w="4395" w:type="dxa"/>
            <w:tcBorders>
              <w:top w:val="single" w:sz="4" w:space="0" w:color="auto"/>
              <w:bottom w:val="nil"/>
            </w:tcBorders>
            <w:shd w:val="clear" w:color="auto" w:fill="F2F2F2" w:themeFill="background1" w:themeFillShade="F2"/>
          </w:tcPr>
          <w:p w:rsidR="00DC4E8E" w:rsidRDefault="00DC4E8E" w:rsidP="004B6C19">
            <w:pPr>
              <w:pStyle w:val="TableText"/>
              <w:spacing w:before="50" w:after="50"/>
            </w:pPr>
            <w:r>
              <w:t>Non-partnered, not further defined</w:t>
            </w:r>
          </w:p>
        </w:tc>
        <w:tc>
          <w:tcPr>
            <w:tcW w:w="1240"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32"/>
              </w:tabs>
              <w:spacing w:before="50" w:after="50"/>
            </w:pPr>
            <w:r>
              <w:t>239</w:t>
            </w:r>
          </w:p>
        </w:tc>
        <w:tc>
          <w:tcPr>
            <w:tcW w:w="1240"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32"/>
              </w:tabs>
              <w:spacing w:before="50" w:after="50"/>
            </w:pPr>
            <w:r>
              <w:t>319</w:t>
            </w:r>
          </w:p>
        </w:tc>
        <w:tc>
          <w:tcPr>
            <w:tcW w:w="1240"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32"/>
              </w:tabs>
              <w:spacing w:before="50" w:after="50"/>
            </w:pPr>
            <w:r>
              <w:t>558</w:t>
            </w:r>
          </w:p>
        </w:tc>
        <w:tc>
          <w:tcPr>
            <w:tcW w:w="1241"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586"/>
              </w:tabs>
              <w:spacing w:before="50" w:after="50"/>
            </w:pPr>
            <w:r>
              <w:t>19.9%</w:t>
            </w:r>
          </w:p>
        </w:tc>
      </w:tr>
      <w:tr w:rsidR="00DC4E8E" w:rsidRPr="009B0BD7"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Non-partnered, never married</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104</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122</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226</w:t>
            </w:r>
          </w:p>
        </w:tc>
        <w:tc>
          <w:tcPr>
            <w:tcW w:w="1241" w:type="dxa"/>
            <w:tcBorders>
              <w:top w:val="nil"/>
              <w:bottom w:val="nil"/>
            </w:tcBorders>
            <w:shd w:val="clear" w:color="auto" w:fill="auto"/>
          </w:tcPr>
          <w:p w:rsidR="00DC4E8E" w:rsidRDefault="00DC4E8E" w:rsidP="004B6C19">
            <w:pPr>
              <w:pStyle w:val="TableText"/>
              <w:tabs>
                <w:tab w:val="decimal" w:pos="586"/>
              </w:tabs>
              <w:spacing w:before="50" w:after="50"/>
            </w:pPr>
            <w:r>
              <w:t>8.1%</w:t>
            </w:r>
          </w:p>
        </w:tc>
      </w:tr>
      <w:tr w:rsidR="00DC4E8E" w:rsidRPr="009B0BD7"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Married (not separated), not further defined</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47</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44</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91</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86"/>
              </w:tabs>
              <w:spacing w:before="50" w:after="50"/>
            </w:pPr>
            <w:r>
              <w:t>3.3%</w:t>
            </w:r>
          </w:p>
        </w:tc>
      </w:tr>
      <w:tr w:rsidR="00DC4E8E" w:rsidRPr="009B0BD7"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Partnered, not further defined</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28</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20</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48</w:t>
            </w:r>
          </w:p>
        </w:tc>
        <w:tc>
          <w:tcPr>
            <w:tcW w:w="1241" w:type="dxa"/>
            <w:tcBorders>
              <w:top w:val="nil"/>
              <w:bottom w:val="nil"/>
            </w:tcBorders>
            <w:shd w:val="clear" w:color="auto" w:fill="auto"/>
          </w:tcPr>
          <w:p w:rsidR="00DC4E8E" w:rsidRDefault="00DC4E8E" w:rsidP="004B6C19">
            <w:pPr>
              <w:pStyle w:val="TableText"/>
              <w:tabs>
                <w:tab w:val="decimal" w:pos="586"/>
              </w:tabs>
              <w:spacing w:before="50" w:after="50"/>
            </w:pPr>
            <w:r>
              <w:t>1.7%</w:t>
            </w:r>
          </w:p>
        </w:tc>
      </w:tr>
      <w:tr w:rsidR="00DC4E8E" w:rsidRPr="009B0BD7"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Non-partnered, divorced</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13</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5</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18</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86"/>
              </w:tabs>
              <w:spacing w:before="50" w:after="50"/>
            </w:pPr>
            <w:r>
              <w:t>0.6%</w:t>
            </w:r>
          </w:p>
        </w:tc>
      </w:tr>
      <w:tr w:rsidR="00DC4E8E" w:rsidRPr="009B0BD7"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Non-partnered, separated</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10</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7</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17</w:t>
            </w:r>
          </w:p>
        </w:tc>
        <w:tc>
          <w:tcPr>
            <w:tcW w:w="1241" w:type="dxa"/>
            <w:tcBorders>
              <w:top w:val="nil"/>
              <w:bottom w:val="nil"/>
            </w:tcBorders>
            <w:shd w:val="clear" w:color="auto" w:fill="auto"/>
          </w:tcPr>
          <w:p w:rsidR="00DC4E8E" w:rsidRDefault="00DC4E8E" w:rsidP="004B6C19">
            <w:pPr>
              <w:pStyle w:val="TableText"/>
              <w:tabs>
                <w:tab w:val="decimal" w:pos="586"/>
              </w:tabs>
              <w:spacing w:before="50" w:after="50"/>
            </w:pPr>
            <w:r>
              <w:t>0.6%</w:t>
            </w:r>
          </w:p>
        </w:tc>
      </w:tr>
      <w:tr w:rsidR="00DC4E8E" w:rsidRPr="009B0BD7"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First marriage (not separated)</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6</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1</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7</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86"/>
              </w:tabs>
              <w:spacing w:before="50" w:after="50"/>
            </w:pPr>
            <w:r>
              <w:t>0.3%</w:t>
            </w:r>
          </w:p>
        </w:tc>
      </w:tr>
      <w:tr w:rsidR="00DC4E8E" w:rsidRPr="009B0BD7"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Non-partnered, widowed</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6</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1</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7</w:t>
            </w:r>
          </w:p>
        </w:tc>
        <w:tc>
          <w:tcPr>
            <w:tcW w:w="1241" w:type="dxa"/>
            <w:tcBorders>
              <w:top w:val="nil"/>
              <w:bottom w:val="nil"/>
            </w:tcBorders>
            <w:shd w:val="clear" w:color="auto" w:fill="auto"/>
          </w:tcPr>
          <w:p w:rsidR="00DC4E8E" w:rsidRDefault="00DC4E8E" w:rsidP="004B6C19">
            <w:pPr>
              <w:pStyle w:val="TableText"/>
              <w:tabs>
                <w:tab w:val="decimal" w:pos="586"/>
              </w:tabs>
              <w:spacing w:before="50" w:after="50"/>
            </w:pPr>
            <w:r>
              <w:t>0.3%</w:t>
            </w:r>
          </w:p>
        </w:tc>
      </w:tr>
      <w:tr w:rsidR="00DC4E8E" w:rsidRPr="009B0BD7"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Opposite-sex partnership</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3</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1</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4</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86"/>
              </w:tabs>
              <w:spacing w:before="50" w:after="50"/>
            </w:pPr>
            <w:r>
              <w:t>0.1%</w:t>
            </w:r>
          </w:p>
        </w:tc>
      </w:tr>
      <w:tr w:rsidR="00DC4E8E" w:rsidRPr="009B0BD7"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Don</w:t>
            </w:r>
            <w:r w:rsidR="00CC7A5F">
              <w:t>’</w:t>
            </w:r>
            <w:r>
              <w:t>t know</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1</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2</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3</w:t>
            </w:r>
          </w:p>
        </w:tc>
        <w:tc>
          <w:tcPr>
            <w:tcW w:w="1241" w:type="dxa"/>
            <w:tcBorders>
              <w:top w:val="nil"/>
              <w:bottom w:val="nil"/>
            </w:tcBorders>
            <w:shd w:val="clear" w:color="auto" w:fill="auto"/>
          </w:tcPr>
          <w:p w:rsidR="00DC4E8E" w:rsidRDefault="00DC4E8E" w:rsidP="004B6C19">
            <w:pPr>
              <w:pStyle w:val="TableText"/>
              <w:tabs>
                <w:tab w:val="decimal" w:pos="586"/>
              </w:tabs>
              <w:spacing w:before="50" w:after="50"/>
            </w:pPr>
            <w:r>
              <w:t>0.1%</w:t>
            </w:r>
          </w:p>
        </w:tc>
      </w:tr>
      <w:tr w:rsidR="00DC4E8E" w:rsidRPr="009B0BD7"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Not stated</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22</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28</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32"/>
              </w:tabs>
              <w:spacing w:before="50" w:after="50"/>
            </w:pPr>
            <w:r>
              <w:t>50</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86"/>
              </w:tabs>
              <w:spacing w:before="50" w:after="50"/>
            </w:pPr>
            <w:r>
              <w:t>1.8%</w:t>
            </w:r>
          </w:p>
        </w:tc>
      </w:tr>
      <w:tr w:rsidR="00DC4E8E" w:rsidRPr="009B0BD7"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Blank</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812</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956</w:t>
            </w:r>
          </w:p>
        </w:tc>
        <w:tc>
          <w:tcPr>
            <w:tcW w:w="1240" w:type="dxa"/>
            <w:tcBorders>
              <w:top w:val="nil"/>
              <w:bottom w:val="nil"/>
            </w:tcBorders>
            <w:shd w:val="clear" w:color="auto" w:fill="auto"/>
          </w:tcPr>
          <w:p w:rsidR="00DC4E8E" w:rsidRDefault="00DC4E8E" w:rsidP="004B6C19">
            <w:pPr>
              <w:pStyle w:val="TableText"/>
              <w:tabs>
                <w:tab w:val="decimal" w:pos="732"/>
              </w:tabs>
              <w:spacing w:before="50" w:after="50"/>
            </w:pPr>
            <w:r>
              <w:t>1768</w:t>
            </w:r>
          </w:p>
        </w:tc>
        <w:tc>
          <w:tcPr>
            <w:tcW w:w="1241" w:type="dxa"/>
            <w:tcBorders>
              <w:top w:val="nil"/>
              <w:bottom w:val="nil"/>
            </w:tcBorders>
            <w:shd w:val="clear" w:color="auto" w:fill="auto"/>
          </w:tcPr>
          <w:p w:rsidR="00DC4E8E" w:rsidRDefault="00DC4E8E" w:rsidP="004B6C19">
            <w:pPr>
              <w:pStyle w:val="TableText"/>
              <w:tabs>
                <w:tab w:val="decimal" w:pos="586"/>
              </w:tabs>
              <w:spacing w:before="50" w:after="50"/>
            </w:pPr>
            <w:r>
              <w:t>63.2%</w:t>
            </w:r>
          </w:p>
        </w:tc>
      </w:tr>
      <w:tr w:rsidR="00DC4E8E" w:rsidRPr="004B6C19" w:rsidTr="004B6C19">
        <w:trPr>
          <w:cantSplit/>
        </w:trPr>
        <w:tc>
          <w:tcPr>
            <w:tcW w:w="4395" w:type="dxa"/>
            <w:tcBorders>
              <w:top w:val="nil"/>
              <w:bottom w:val="single" w:sz="4" w:space="0" w:color="auto"/>
              <w:right w:val="nil"/>
            </w:tcBorders>
            <w:shd w:val="clear" w:color="auto" w:fill="F2F2F2" w:themeFill="background1" w:themeFillShade="F2"/>
          </w:tcPr>
          <w:p w:rsidR="00DC4E8E" w:rsidRPr="004B6C19" w:rsidRDefault="00DC4E8E" w:rsidP="004B6C19">
            <w:pPr>
              <w:pStyle w:val="TableText"/>
              <w:spacing w:before="50" w:after="50"/>
              <w:rPr>
                <w:b/>
              </w:rPr>
            </w:pPr>
            <w:r w:rsidRPr="004B6C19">
              <w:rPr>
                <w:b/>
              </w:rPr>
              <w:t>Total</w:t>
            </w:r>
          </w:p>
        </w:tc>
        <w:tc>
          <w:tcPr>
            <w:tcW w:w="1240" w:type="dxa"/>
            <w:tcBorders>
              <w:top w:val="nil"/>
              <w:left w:val="nil"/>
              <w:bottom w:val="single" w:sz="4" w:space="0" w:color="auto"/>
              <w:right w:val="nil"/>
            </w:tcBorders>
            <w:shd w:val="clear" w:color="auto" w:fill="F2F2F2" w:themeFill="background1" w:themeFillShade="F2"/>
          </w:tcPr>
          <w:p w:rsidR="00DC4E8E" w:rsidRPr="004B6C19" w:rsidRDefault="00DC4E8E" w:rsidP="004B6C19">
            <w:pPr>
              <w:pStyle w:val="TableText"/>
              <w:tabs>
                <w:tab w:val="decimal" w:pos="732"/>
              </w:tabs>
              <w:spacing w:before="50" w:after="50"/>
              <w:rPr>
                <w:b/>
              </w:rPr>
            </w:pPr>
            <w:r w:rsidRPr="004B6C19">
              <w:rPr>
                <w:b/>
              </w:rPr>
              <w:t>1291</w:t>
            </w:r>
          </w:p>
        </w:tc>
        <w:tc>
          <w:tcPr>
            <w:tcW w:w="1240" w:type="dxa"/>
            <w:tcBorders>
              <w:top w:val="nil"/>
              <w:left w:val="nil"/>
              <w:bottom w:val="single" w:sz="4" w:space="0" w:color="auto"/>
            </w:tcBorders>
            <w:shd w:val="clear" w:color="auto" w:fill="F2F2F2" w:themeFill="background1" w:themeFillShade="F2"/>
          </w:tcPr>
          <w:p w:rsidR="00DC4E8E" w:rsidRPr="004B6C19" w:rsidRDefault="00DC4E8E" w:rsidP="004B6C19">
            <w:pPr>
              <w:pStyle w:val="TableText"/>
              <w:tabs>
                <w:tab w:val="decimal" w:pos="732"/>
              </w:tabs>
              <w:spacing w:before="50" w:after="50"/>
              <w:rPr>
                <w:b/>
              </w:rPr>
            </w:pPr>
            <w:r w:rsidRPr="004B6C19">
              <w:rPr>
                <w:b/>
              </w:rPr>
              <w:t>1506</w:t>
            </w:r>
          </w:p>
        </w:tc>
        <w:tc>
          <w:tcPr>
            <w:tcW w:w="1240"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32"/>
              </w:tabs>
              <w:spacing w:before="50" w:after="50"/>
              <w:rPr>
                <w:b/>
              </w:rPr>
            </w:pPr>
            <w:r w:rsidRPr="004B6C19">
              <w:rPr>
                <w:b/>
              </w:rPr>
              <w:t>2797</w:t>
            </w:r>
          </w:p>
        </w:tc>
        <w:tc>
          <w:tcPr>
            <w:tcW w:w="1241"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586"/>
              </w:tabs>
              <w:spacing w:before="50" w:after="50"/>
              <w:rPr>
                <w:b/>
              </w:rPr>
            </w:pPr>
          </w:p>
        </w:tc>
      </w:tr>
    </w:tbl>
    <w:p w:rsidR="00640DB1" w:rsidRDefault="00640DB1" w:rsidP="004B6C19"/>
    <w:p w:rsidR="00DC4E8E" w:rsidRDefault="00DC4E8E" w:rsidP="00640DB1">
      <w:r>
        <w:t>Observations:</w:t>
      </w:r>
    </w:p>
    <w:p w:rsidR="00DC4E8E" w:rsidRDefault="00DC4E8E" w:rsidP="00640DB1">
      <w:pPr>
        <w:pStyle w:val="Bullet"/>
      </w:pPr>
      <w:r>
        <w:t>Marital status was not recorded for most clients.</w:t>
      </w:r>
    </w:p>
    <w:p w:rsidR="00DC4E8E" w:rsidRDefault="00DC4E8E" w:rsidP="00640DB1">
      <w:pPr>
        <w:pStyle w:val="Bullet"/>
      </w:pPr>
      <w:r>
        <w:t>Of the remaining clients, supported living is used mainly by clients without a partner.</w:t>
      </w:r>
    </w:p>
    <w:p w:rsidR="00640DB1" w:rsidRDefault="00640DB1" w:rsidP="00640DB1"/>
    <w:p w:rsidR="00DC4E8E" w:rsidRPr="00E574DF" w:rsidRDefault="00DC4E8E" w:rsidP="00640DB1">
      <w:pPr>
        <w:pStyle w:val="Heading3"/>
      </w:pPr>
      <w:bookmarkStart w:id="205" w:name="_Toc409612063"/>
      <w:r>
        <w:t>Accommodation</w:t>
      </w:r>
      <w:bookmarkEnd w:id="205"/>
    </w:p>
    <w:p w:rsidR="00DC4E8E" w:rsidRDefault="00DC4E8E" w:rsidP="00640DB1">
      <w:pPr>
        <w:pStyle w:val="Table"/>
      </w:pPr>
      <w:bookmarkStart w:id="206" w:name="_Toc410633612"/>
      <w:r>
        <w:t>Table 42:</w:t>
      </w:r>
      <w:r w:rsidR="00640DB1">
        <w:t xml:space="preserve"> </w:t>
      </w:r>
      <w:r>
        <w:t>Clients receiving supported living services</w:t>
      </w:r>
      <w:r w:rsidR="00640DB1">
        <w:t>, by accommodation type and sex</w:t>
      </w:r>
      <w:bookmarkEnd w:id="206"/>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395"/>
        <w:gridCol w:w="1240"/>
        <w:gridCol w:w="1240"/>
        <w:gridCol w:w="1240"/>
        <w:gridCol w:w="1241"/>
      </w:tblGrid>
      <w:tr w:rsidR="00DC4E8E" w:rsidRPr="004B6C19" w:rsidTr="004B6C19">
        <w:trPr>
          <w:cantSplit/>
        </w:trPr>
        <w:tc>
          <w:tcPr>
            <w:tcW w:w="4395"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rPr>
                <w:b/>
              </w:rPr>
            </w:pPr>
            <w:r w:rsidRPr="004B6C19">
              <w:rPr>
                <w:b/>
              </w:rPr>
              <w:t>Usual place of residence</w:t>
            </w:r>
          </w:p>
        </w:tc>
        <w:tc>
          <w:tcPr>
            <w:tcW w:w="1240"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jc w:val="center"/>
              <w:rPr>
                <w:b/>
              </w:rPr>
            </w:pPr>
            <w:r w:rsidRPr="004B6C19">
              <w:rPr>
                <w:b/>
              </w:rPr>
              <w:t>Female</w:t>
            </w:r>
          </w:p>
        </w:tc>
        <w:tc>
          <w:tcPr>
            <w:tcW w:w="1240"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jc w:val="center"/>
              <w:rPr>
                <w:b/>
              </w:rPr>
            </w:pPr>
            <w:r w:rsidRPr="004B6C19">
              <w:rPr>
                <w:b/>
              </w:rPr>
              <w:t>Male</w:t>
            </w:r>
          </w:p>
        </w:tc>
        <w:tc>
          <w:tcPr>
            <w:tcW w:w="1240"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jc w:val="center"/>
              <w:rPr>
                <w:b/>
              </w:rPr>
            </w:pPr>
            <w:r w:rsidRPr="004B6C19">
              <w:rPr>
                <w:b/>
              </w:rPr>
              <w:t>Total</w:t>
            </w:r>
          </w:p>
        </w:tc>
        <w:tc>
          <w:tcPr>
            <w:tcW w:w="1241" w:type="dxa"/>
            <w:tcBorders>
              <w:top w:val="single" w:sz="4" w:space="0" w:color="auto"/>
              <w:bottom w:val="single" w:sz="4" w:space="0" w:color="auto"/>
            </w:tcBorders>
            <w:shd w:val="clear" w:color="auto" w:fill="auto"/>
          </w:tcPr>
          <w:p w:rsidR="00DC4E8E" w:rsidRPr="004B6C19" w:rsidRDefault="00DC4E8E" w:rsidP="004B6C19">
            <w:pPr>
              <w:pStyle w:val="TableText"/>
              <w:spacing w:before="50" w:after="50"/>
              <w:jc w:val="center"/>
              <w:rPr>
                <w:b/>
              </w:rPr>
            </w:pPr>
            <w:r w:rsidRPr="004B6C19">
              <w:rPr>
                <w:b/>
              </w:rPr>
              <w:t>%</w:t>
            </w:r>
          </w:p>
        </w:tc>
      </w:tr>
      <w:tr w:rsidR="00DC4E8E" w:rsidRPr="007755EF" w:rsidTr="004B6C19">
        <w:trPr>
          <w:cantSplit/>
        </w:trPr>
        <w:tc>
          <w:tcPr>
            <w:tcW w:w="4395" w:type="dxa"/>
            <w:tcBorders>
              <w:top w:val="single" w:sz="4" w:space="0" w:color="auto"/>
              <w:bottom w:val="nil"/>
            </w:tcBorders>
            <w:shd w:val="clear" w:color="auto" w:fill="F2F2F2" w:themeFill="background1" w:themeFillShade="F2"/>
          </w:tcPr>
          <w:p w:rsidR="00DC4E8E" w:rsidRDefault="00DC4E8E" w:rsidP="004B6C19">
            <w:pPr>
              <w:pStyle w:val="TableText"/>
              <w:spacing w:before="50" w:after="50"/>
            </w:pPr>
            <w:r>
              <w:t>Own/family home</w:t>
            </w:r>
          </w:p>
        </w:tc>
        <w:tc>
          <w:tcPr>
            <w:tcW w:w="1240"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93"/>
              </w:tabs>
              <w:spacing w:before="50" w:after="50"/>
            </w:pPr>
            <w:r>
              <w:t>442</w:t>
            </w:r>
          </w:p>
        </w:tc>
        <w:tc>
          <w:tcPr>
            <w:tcW w:w="1240"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93"/>
              </w:tabs>
              <w:spacing w:before="50" w:after="50"/>
            </w:pPr>
            <w:r>
              <w:t>518</w:t>
            </w:r>
          </w:p>
        </w:tc>
        <w:tc>
          <w:tcPr>
            <w:tcW w:w="1240"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93"/>
              </w:tabs>
              <w:spacing w:before="50" w:after="50"/>
            </w:pPr>
            <w:r>
              <w:t>960</w:t>
            </w:r>
          </w:p>
        </w:tc>
        <w:tc>
          <w:tcPr>
            <w:tcW w:w="1241"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573"/>
              </w:tabs>
              <w:spacing w:before="50" w:after="50"/>
            </w:pPr>
            <w:r>
              <w:t>34.3%</w:t>
            </w:r>
          </w:p>
        </w:tc>
      </w:tr>
      <w:tr w:rsidR="00DC4E8E" w:rsidRPr="007755EF"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Rental accommodation</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419</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456</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875</w:t>
            </w:r>
          </w:p>
        </w:tc>
        <w:tc>
          <w:tcPr>
            <w:tcW w:w="1241" w:type="dxa"/>
            <w:tcBorders>
              <w:top w:val="nil"/>
              <w:bottom w:val="nil"/>
            </w:tcBorders>
            <w:shd w:val="clear" w:color="auto" w:fill="auto"/>
          </w:tcPr>
          <w:p w:rsidR="00DC4E8E" w:rsidRDefault="00DC4E8E" w:rsidP="004B6C19">
            <w:pPr>
              <w:pStyle w:val="TableText"/>
              <w:tabs>
                <w:tab w:val="decimal" w:pos="573"/>
              </w:tabs>
              <w:spacing w:before="50" w:after="50"/>
            </w:pPr>
            <w:r>
              <w:t>31.3%</w:t>
            </w:r>
          </w:p>
        </w:tc>
      </w:tr>
      <w:tr w:rsidR="00DC4E8E" w:rsidRPr="007755EF"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Community residential home</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76</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112</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188</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73"/>
              </w:tabs>
              <w:spacing w:before="50" w:after="50"/>
            </w:pPr>
            <w:r>
              <w:t>6.7%</w:t>
            </w:r>
          </w:p>
        </w:tc>
      </w:tr>
      <w:tr w:rsidR="00DC4E8E" w:rsidRPr="007755EF"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Other</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79</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108</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187</w:t>
            </w:r>
          </w:p>
        </w:tc>
        <w:tc>
          <w:tcPr>
            <w:tcW w:w="1241" w:type="dxa"/>
            <w:tcBorders>
              <w:top w:val="nil"/>
              <w:bottom w:val="nil"/>
            </w:tcBorders>
            <w:shd w:val="clear" w:color="auto" w:fill="auto"/>
          </w:tcPr>
          <w:p w:rsidR="00DC4E8E" w:rsidRDefault="00DC4E8E" w:rsidP="004B6C19">
            <w:pPr>
              <w:pStyle w:val="TableText"/>
              <w:tabs>
                <w:tab w:val="decimal" w:pos="573"/>
              </w:tabs>
              <w:spacing w:before="50" w:after="50"/>
            </w:pPr>
            <w:r>
              <w:t>6.7%</w:t>
            </w:r>
          </w:p>
        </w:tc>
      </w:tr>
      <w:tr w:rsidR="00DC4E8E" w:rsidRPr="007755EF"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Housing New Zealand accommodation</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79</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63</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142</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73"/>
              </w:tabs>
              <w:spacing w:before="50" w:after="50"/>
            </w:pPr>
            <w:r>
              <w:t>5.1%</w:t>
            </w:r>
          </w:p>
        </w:tc>
      </w:tr>
      <w:tr w:rsidR="00DC4E8E" w:rsidRPr="007755EF"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Boarder</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30</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41</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71</w:t>
            </w:r>
          </w:p>
        </w:tc>
        <w:tc>
          <w:tcPr>
            <w:tcW w:w="1241" w:type="dxa"/>
            <w:tcBorders>
              <w:top w:val="nil"/>
              <w:bottom w:val="nil"/>
            </w:tcBorders>
            <w:shd w:val="clear" w:color="auto" w:fill="auto"/>
          </w:tcPr>
          <w:p w:rsidR="00DC4E8E" w:rsidRDefault="00DC4E8E" w:rsidP="004B6C19">
            <w:pPr>
              <w:pStyle w:val="TableText"/>
              <w:tabs>
                <w:tab w:val="decimal" w:pos="573"/>
              </w:tabs>
              <w:spacing w:before="50" w:after="50"/>
            </w:pPr>
            <w:r>
              <w:t>2.5%</w:t>
            </w:r>
          </w:p>
        </w:tc>
      </w:tr>
      <w:tr w:rsidR="00DC4E8E" w:rsidRPr="007755EF"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Council accommodation</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27</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39</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66</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73"/>
              </w:tabs>
              <w:spacing w:before="50" w:after="50"/>
            </w:pPr>
            <w:r>
              <w:t>2.4%</w:t>
            </w:r>
          </w:p>
        </w:tc>
      </w:tr>
      <w:tr w:rsidR="00DC4E8E" w:rsidRPr="007755EF"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Rest home / continuing care hospital</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3</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3</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6</w:t>
            </w:r>
          </w:p>
        </w:tc>
        <w:tc>
          <w:tcPr>
            <w:tcW w:w="1241" w:type="dxa"/>
            <w:tcBorders>
              <w:top w:val="nil"/>
              <w:bottom w:val="nil"/>
            </w:tcBorders>
            <w:shd w:val="clear" w:color="auto" w:fill="auto"/>
          </w:tcPr>
          <w:p w:rsidR="00DC4E8E" w:rsidRDefault="00DC4E8E" w:rsidP="004B6C19">
            <w:pPr>
              <w:pStyle w:val="TableText"/>
              <w:tabs>
                <w:tab w:val="decimal" w:pos="573"/>
              </w:tabs>
              <w:spacing w:before="50" w:after="50"/>
            </w:pPr>
            <w:r>
              <w:t>0.2%</w:t>
            </w:r>
          </w:p>
        </w:tc>
      </w:tr>
      <w:tr w:rsidR="00DC4E8E" w:rsidRPr="007755EF"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Unit in a retirement village</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2</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2</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4</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73"/>
              </w:tabs>
              <w:spacing w:before="50" w:after="50"/>
            </w:pPr>
            <w:r>
              <w:t>0.1%</w:t>
            </w:r>
          </w:p>
        </w:tc>
      </w:tr>
      <w:tr w:rsidR="00DC4E8E" w:rsidRPr="007755EF"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No fixed abode</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3</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3</w:t>
            </w:r>
          </w:p>
        </w:tc>
        <w:tc>
          <w:tcPr>
            <w:tcW w:w="1241" w:type="dxa"/>
            <w:tcBorders>
              <w:top w:val="nil"/>
              <w:bottom w:val="nil"/>
            </w:tcBorders>
            <w:shd w:val="clear" w:color="auto" w:fill="auto"/>
          </w:tcPr>
          <w:p w:rsidR="00DC4E8E" w:rsidRDefault="00DC4E8E" w:rsidP="004B6C19">
            <w:pPr>
              <w:pStyle w:val="TableText"/>
              <w:tabs>
                <w:tab w:val="decimal" w:pos="573"/>
              </w:tabs>
              <w:spacing w:before="50" w:after="50"/>
            </w:pPr>
            <w:r>
              <w:t>0.1%</w:t>
            </w:r>
          </w:p>
        </w:tc>
      </w:tr>
      <w:tr w:rsidR="00DC4E8E" w:rsidRPr="007755EF" w:rsidTr="004B6C19">
        <w:trPr>
          <w:cantSplit/>
        </w:trPr>
        <w:tc>
          <w:tcPr>
            <w:tcW w:w="4395" w:type="dxa"/>
            <w:tcBorders>
              <w:top w:val="nil"/>
              <w:bottom w:val="nil"/>
            </w:tcBorders>
            <w:shd w:val="clear" w:color="auto" w:fill="F2F2F2" w:themeFill="background1" w:themeFillShade="F2"/>
          </w:tcPr>
          <w:p w:rsidR="00DC4E8E" w:rsidRDefault="00DC4E8E" w:rsidP="004B6C19">
            <w:pPr>
              <w:pStyle w:val="TableText"/>
              <w:spacing w:before="50" w:after="50"/>
            </w:pPr>
            <w:r>
              <w:t>Unit in a retirement village – license to occupy</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2</w:t>
            </w: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p>
        </w:tc>
        <w:tc>
          <w:tcPr>
            <w:tcW w:w="1240" w:type="dxa"/>
            <w:tcBorders>
              <w:top w:val="nil"/>
              <w:bottom w:val="nil"/>
            </w:tcBorders>
            <w:shd w:val="clear" w:color="auto" w:fill="F2F2F2" w:themeFill="background1" w:themeFillShade="F2"/>
          </w:tcPr>
          <w:p w:rsidR="00DC4E8E" w:rsidRDefault="00DC4E8E" w:rsidP="004B6C19">
            <w:pPr>
              <w:pStyle w:val="TableText"/>
              <w:tabs>
                <w:tab w:val="decimal" w:pos="793"/>
              </w:tabs>
              <w:spacing w:before="50" w:after="50"/>
            </w:pPr>
            <w:r>
              <w:t>2</w:t>
            </w:r>
          </w:p>
        </w:tc>
        <w:tc>
          <w:tcPr>
            <w:tcW w:w="1241" w:type="dxa"/>
            <w:tcBorders>
              <w:top w:val="nil"/>
              <w:bottom w:val="nil"/>
            </w:tcBorders>
            <w:shd w:val="clear" w:color="auto" w:fill="F2F2F2" w:themeFill="background1" w:themeFillShade="F2"/>
          </w:tcPr>
          <w:p w:rsidR="00DC4E8E" w:rsidRDefault="00DC4E8E" w:rsidP="004B6C19">
            <w:pPr>
              <w:pStyle w:val="TableText"/>
              <w:tabs>
                <w:tab w:val="decimal" w:pos="573"/>
              </w:tabs>
              <w:spacing w:before="50" w:after="50"/>
            </w:pPr>
            <w:r>
              <w:t>0.1%</w:t>
            </w:r>
          </w:p>
        </w:tc>
      </w:tr>
      <w:tr w:rsidR="00DC4E8E" w:rsidRPr="007755EF" w:rsidTr="004B6C19">
        <w:trPr>
          <w:cantSplit/>
        </w:trPr>
        <w:tc>
          <w:tcPr>
            <w:tcW w:w="4395" w:type="dxa"/>
            <w:tcBorders>
              <w:top w:val="nil"/>
              <w:bottom w:val="nil"/>
            </w:tcBorders>
            <w:shd w:val="clear" w:color="auto" w:fill="auto"/>
          </w:tcPr>
          <w:p w:rsidR="00DC4E8E" w:rsidRDefault="00DC4E8E" w:rsidP="004B6C19">
            <w:pPr>
              <w:pStyle w:val="TableText"/>
              <w:spacing w:before="50" w:after="50"/>
            </w:pPr>
            <w:r>
              <w:t>Unknown</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129</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164</w:t>
            </w:r>
          </w:p>
        </w:tc>
        <w:tc>
          <w:tcPr>
            <w:tcW w:w="1240" w:type="dxa"/>
            <w:tcBorders>
              <w:top w:val="nil"/>
              <w:bottom w:val="nil"/>
            </w:tcBorders>
            <w:shd w:val="clear" w:color="auto" w:fill="auto"/>
          </w:tcPr>
          <w:p w:rsidR="00DC4E8E" w:rsidRDefault="00DC4E8E" w:rsidP="004B6C19">
            <w:pPr>
              <w:pStyle w:val="TableText"/>
              <w:tabs>
                <w:tab w:val="decimal" w:pos="793"/>
              </w:tabs>
              <w:spacing w:before="50" w:after="50"/>
            </w:pPr>
            <w:r>
              <w:t>293</w:t>
            </w:r>
          </w:p>
        </w:tc>
        <w:tc>
          <w:tcPr>
            <w:tcW w:w="1241" w:type="dxa"/>
            <w:tcBorders>
              <w:top w:val="nil"/>
              <w:bottom w:val="nil"/>
            </w:tcBorders>
            <w:shd w:val="clear" w:color="auto" w:fill="auto"/>
          </w:tcPr>
          <w:p w:rsidR="00DC4E8E" w:rsidRDefault="00DC4E8E" w:rsidP="004B6C19">
            <w:pPr>
              <w:pStyle w:val="TableText"/>
              <w:tabs>
                <w:tab w:val="decimal" w:pos="573"/>
              </w:tabs>
              <w:spacing w:before="50" w:after="50"/>
            </w:pPr>
            <w:r>
              <w:t>10.5%</w:t>
            </w:r>
          </w:p>
        </w:tc>
      </w:tr>
      <w:tr w:rsidR="00DC4E8E" w:rsidRPr="004B6C19" w:rsidTr="004B6C19">
        <w:trPr>
          <w:cantSplit/>
        </w:trPr>
        <w:tc>
          <w:tcPr>
            <w:tcW w:w="4395" w:type="dxa"/>
            <w:tcBorders>
              <w:top w:val="nil"/>
              <w:bottom w:val="single" w:sz="4" w:space="0" w:color="auto"/>
            </w:tcBorders>
            <w:shd w:val="clear" w:color="auto" w:fill="F2F2F2" w:themeFill="background1" w:themeFillShade="F2"/>
          </w:tcPr>
          <w:p w:rsidR="00DC4E8E" w:rsidRPr="004B6C19" w:rsidRDefault="00DC4E8E" w:rsidP="004B6C19">
            <w:pPr>
              <w:pStyle w:val="TableText"/>
              <w:spacing w:before="50" w:after="50"/>
              <w:rPr>
                <w:b/>
              </w:rPr>
            </w:pPr>
            <w:r w:rsidRPr="004B6C19">
              <w:rPr>
                <w:b/>
              </w:rPr>
              <w:t>Total</w:t>
            </w:r>
          </w:p>
        </w:tc>
        <w:tc>
          <w:tcPr>
            <w:tcW w:w="1240"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93"/>
              </w:tabs>
              <w:spacing w:before="50" w:after="50"/>
              <w:rPr>
                <w:b/>
              </w:rPr>
            </w:pPr>
            <w:r w:rsidRPr="004B6C19">
              <w:rPr>
                <w:b/>
              </w:rPr>
              <w:t>1291</w:t>
            </w:r>
          </w:p>
        </w:tc>
        <w:tc>
          <w:tcPr>
            <w:tcW w:w="1240"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93"/>
              </w:tabs>
              <w:spacing w:before="50" w:after="50"/>
              <w:rPr>
                <w:b/>
              </w:rPr>
            </w:pPr>
            <w:r w:rsidRPr="004B6C19">
              <w:rPr>
                <w:b/>
              </w:rPr>
              <w:t>1506</w:t>
            </w:r>
          </w:p>
        </w:tc>
        <w:tc>
          <w:tcPr>
            <w:tcW w:w="1240"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93"/>
              </w:tabs>
              <w:spacing w:before="50" w:after="50"/>
              <w:rPr>
                <w:b/>
              </w:rPr>
            </w:pPr>
            <w:r w:rsidRPr="004B6C19">
              <w:rPr>
                <w:b/>
              </w:rPr>
              <w:t>2797</w:t>
            </w:r>
          </w:p>
        </w:tc>
        <w:tc>
          <w:tcPr>
            <w:tcW w:w="1241"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573"/>
              </w:tabs>
              <w:spacing w:before="50" w:after="50"/>
              <w:rPr>
                <w:b/>
              </w:rPr>
            </w:pPr>
          </w:p>
        </w:tc>
      </w:tr>
    </w:tbl>
    <w:p w:rsidR="00640DB1" w:rsidRDefault="00640DB1" w:rsidP="00640DB1"/>
    <w:p w:rsidR="00DC4E8E" w:rsidRDefault="00DC4E8E" w:rsidP="004B6C19">
      <w:pPr>
        <w:keepNext/>
      </w:pPr>
      <w:r>
        <w:t>Observations:</w:t>
      </w:r>
    </w:p>
    <w:p w:rsidR="00DC4E8E" w:rsidRDefault="00DC4E8E" w:rsidP="00640DB1">
      <w:pPr>
        <w:pStyle w:val="Bullet"/>
      </w:pPr>
      <w:r>
        <w:t>One-third of clients receiving supported living services are living in their own or the family home.</w:t>
      </w:r>
    </w:p>
    <w:p w:rsidR="00DC4E8E" w:rsidRDefault="00DC4E8E" w:rsidP="00640DB1">
      <w:pPr>
        <w:pStyle w:val="Bullet"/>
      </w:pPr>
      <w:r>
        <w:t>Almost another third live in rental accommodation.</w:t>
      </w:r>
    </w:p>
    <w:p w:rsidR="00DC4E8E" w:rsidRDefault="00DC4E8E" w:rsidP="00640DB1">
      <w:pPr>
        <w:rPr>
          <w:rFonts w:eastAsiaTheme="majorEastAsia"/>
        </w:rPr>
      </w:pPr>
    </w:p>
    <w:p w:rsidR="00DC4E8E" w:rsidRDefault="00DC4E8E" w:rsidP="00640DB1">
      <w:pPr>
        <w:pStyle w:val="Heading3"/>
      </w:pPr>
      <w:bookmarkStart w:id="207" w:name="_Toc409612064"/>
      <w:r>
        <w:t>Location</w:t>
      </w:r>
      <w:bookmarkEnd w:id="207"/>
    </w:p>
    <w:p w:rsidR="00DC4E8E" w:rsidRDefault="00DC4E8E" w:rsidP="00640DB1">
      <w:pPr>
        <w:pStyle w:val="Table"/>
      </w:pPr>
      <w:bookmarkStart w:id="208" w:name="_Toc410633613"/>
      <w:r>
        <w:t>Table 43:</w:t>
      </w:r>
      <w:r w:rsidR="00640DB1">
        <w:t xml:space="preserve"> </w:t>
      </w:r>
      <w:r>
        <w:t>Clients receiving supported living services, by ethnicity and region</w:t>
      </w:r>
      <w:bookmarkEnd w:id="20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582"/>
        <w:gridCol w:w="1129"/>
        <w:gridCol w:w="1129"/>
        <w:gridCol w:w="1129"/>
        <w:gridCol w:w="1129"/>
        <w:gridCol w:w="1129"/>
        <w:gridCol w:w="1129"/>
      </w:tblGrid>
      <w:tr w:rsidR="00DC4E8E" w:rsidRPr="004B6C19" w:rsidTr="004B6C19">
        <w:trPr>
          <w:cantSplit/>
        </w:trPr>
        <w:tc>
          <w:tcPr>
            <w:tcW w:w="2582" w:type="dxa"/>
            <w:tcBorders>
              <w:top w:val="single" w:sz="4" w:space="0" w:color="auto"/>
              <w:bottom w:val="single" w:sz="4" w:space="0" w:color="auto"/>
            </w:tcBorders>
            <w:shd w:val="clear" w:color="auto" w:fill="auto"/>
          </w:tcPr>
          <w:p w:rsidR="00DC4E8E" w:rsidRPr="004B6C19" w:rsidRDefault="00DC4E8E" w:rsidP="00996AE1">
            <w:pPr>
              <w:pStyle w:val="TableText"/>
              <w:rPr>
                <w:b/>
              </w:rPr>
            </w:pPr>
            <w:r w:rsidRPr="004B6C19">
              <w:rPr>
                <w:b/>
              </w:rPr>
              <w:t>Region</w:t>
            </w:r>
          </w:p>
        </w:tc>
        <w:tc>
          <w:tcPr>
            <w:tcW w:w="1129"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European/</w:t>
            </w:r>
            <w:r w:rsidR="004B6C19">
              <w:rPr>
                <w:b/>
              </w:rPr>
              <w:t xml:space="preserve"> </w:t>
            </w:r>
            <w:r w:rsidRPr="004B6C19">
              <w:rPr>
                <w:b/>
              </w:rPr>
              <w:t>Other</w:t>
            </w:r>
          </w:p>
        </w:tc>
        <w:tc>
          <w:tcPr>
            <w:tcW w:w="1129"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Māori</w:t>
            </w:r>
          </w:p>
        </w:tc>
        <w:tc>
          <w:tcPr>
            <w:tcW w:w="1129"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Pacific</w:t>
            </w:r>
          </w:p>
        </w:tc>
        <w:tc>
          <w:tcPr>
            <w:tcW w:w="1129"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Asian</w:t>
            </w:r>
          </w:p>
        </w:tc>
        <w:tc>
          <w:tcPr>
            <w:tcW w:w="1129"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Not stated</w:t>
            </w:r>
          </w:p>
        </w:tc>
        <w:tc>
          <w:tcPr>
            <w:tcW w:w="1129"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Total</w:t>
            </w:r>
          </w:p>
        </w:tc>
      </w:tr>
      <w:tr w:rsidR="00DC4E8E" w:rsidTr="004B6C19">
        <w:trPr>
          <w:cantSplit/>
        </w:trPr>
        <w:tc>
          <w:tcPr>
            <w:tcW w:w="2582" w:type="dxa"/>
            <w:tcBorders>
              <w:top w:val="single" w:sz="4" w:space="0" w:color="auto"/>
              <w:bottom w:val="nil"/>
            </w:tcBorders>
            <w:shd w:val="clear" w:color="auto" w:fill="F2F2F2" w:themeFill="background1" w:themeFillShade="F2"/>
          </w:tcPr>
          <w:p w:rsidR="00DC4E8E" w:rsidRDefault="00DC4E8E" w:rsidP="004B6C19">
            <w:pPr>
              <w:pStyle w:val="TableText"/>
            </w:pPr>
            <w:r>
              <w:t>Auckland</w:t>
            </w:r>
          </w:p>
        </w:tc>
        <w:tc>
          <w:tcPr>
            <w:tcW w:w="1129"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63"/>
              </w:tabs>
            </w:pPr>
            <w:r>
              <w:t>260</w:t>
            </w:r>
          </w:p>
        </w:tc>
        <w:tc>
          <w:tcPr>
            <w:tcW w:w="1129"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63"/>
              </w:tabs>
            </w:pPr>
            <w:r>
              <w:t>64</w:t>
            </w:r>
          </w:p>
        </w:tc>
        <w:tc>
          <w:tcPr>
            <w:tcW w:w="1129"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63"/>
              </w:tabs>
            </w:pPr>
            <w:r>
              <w:t>37</w:t>
            </w:r>
          </w:p>
        </w:tc>
        <w:tc>
          <w:tcPr>
            <w:tcW w:w="1129"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63"/>
              </w:tabs>
            </w:pPr>
            <w:r>
              <w:t>22</w:t>
            </w:r>
          </w:p>
        </w:tc>
        <w:tc>
          <w:tcPr>
            <w:tcW w:w="1129"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63"/>
              </w:tabs>
            </w:pPr>
            <w:r>
              <w:t>15</w:t>
            </w:r>
          </w:p>
        </w:tc>
        <w:tc>
          <w:tcPr>
            <w:tcW w:w="1129"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63"/>
              </w:tabs>
            </w:pPr>
            <w:r>
              <w:t>398</w:t>
            </w:r>
          </w:p>
        </w:tc>
      </w:tr>
      <w:tr w:rsidR="00DC4E8E" w:rsidTr="004B6C19">
        <w:trPr>
          <w:cantSplit/>
        </w:trPr>
        <w:tc>
          <w:tcPr>
            <w:tcW w:w="2582" w:type="dxa"/>
            <w:tcBorders>
              <w:top w:val="nil"/>
              <w:bottom w:val="nil"/>
            </w:tcBorders>
            <w:shd w:val="clear" w:color="auto" w:fill="auto"/>
          </w:tcPr>
          <w:p w:rsidR="00DC4E8E" w:rsidRDefault="00DC4E8E" w:rsidP="004B6C19">
            <w:pPr>
              <w:pStyle w:val="TableText"/>
            </w:pPr>
            <w:r>
              <w:t>Canterbury</w:t>
            </w:r>
          </w:p>
        </w:tc>
        <w:tc>
          <w:tcPr>
            <w:tcW w:w="1129" w:type="dxa"/>
            <w:tcBorders>
              <w:top w:val="nil"/>
              <w:bottom w:val="nil"/>
            </w:tcBorders>
            <w:shd w:val="clear" w:color="auto" w:fill="auto"/>
          </w:tcPr>
          <w:p w:rsidR="00DC4E8E" w:rsidRDefault="00DC4E8E" w:rsidP="004B6C19">
            <w:pPr>
              <w:pStyle w:val="TableText"/>
              <w:tabs>
                <w:tab w:val="decimal" w:pos="763"/>
              </w:tabs>
            </w:pPr>
            <w:r>
              <w:t>302</w:t>
            </w:r>
          </w:p>
        </w:tc>
        <w:tc>
          <w:tcPr>
            <w:tcW w:w="1129" w:type="dxa"/>
            <w:tcBorders>
              <w:top w:val="nil"/>
              <w:bottom w:val="nil"/>
            </w:tcBorders>
            <w:shd w:val="clear" w:color="auto" w:fill="auto"/>
          </w:tcPr>
          <w:p w:rsidR="00DC4E8E" w:rsidRDefault="00DC4E8E" w:rsidP="004B6C19">
            <w:pPr>
              <w:pStyle w:val="TableText"/>
              <w:tabs>
                <w:tab w:val="decimal" w:pos="763"/>
              </w:tabs>
            </w:pPr>
            <w:r>
              <w:t>18</w:t>
            </w:r>
          </w:p>
        </w:tc>
        <w:tc>
          <w:tcPr>
            <w:tcW w:w="1129" w:type="dxa"/>
            <w:tcBorders>
              <w:top w:val="nil"/>
              <w:bottom w:val="nil"/>
            </w:tcBorders>
            <w:shd w:val="clear" w:color="auto" w:fill="auto"/>
          </w:tcPr>
          <w:p w:rsidR="00DC4E8E" w:rsidRDefault="00DC4E8E" w:rsidP="004B6C19">
            <w:pPr>
              <w:pStyle w:val="TableText"/>
              <w:tabs>
                <w:tab w:val="decimal" w:pos="763"/>
              </w:tabs>
            </w:pPr>
            <w:r>
              <w:t>5</w:t>
            </w:r>
          </w:p>
        </w:tc>
        <w:tc>
          <w:tcPr>
            <w:tcW w:w="1129" w:type="dxa"/>
            <w:tcBorders>
              <w:top w:val="nil"/>
              <w:bottom w:val="nil"/>
            </w:tcBorders>
            <w:shd w:val="clear" w:color="auto" w:fill="auto"/>
          </w:tcPr>
          <w:p w:rsidR="00DC4E8E" w:rsidRDefault="00DC4E8E" w:rsidP="004B6C19">
            <w:pPr>
              <w:pStyle w:val="TableText"/>
              <w:tabs>
                <w:tab w:val="decimal" w:pos="763"/>
              </w:tabs>
            </w:pPr>
            <w:r>
              <w:t>1</w:t>
            </w:r>
          </w:p>
        </w:tc>
        <w:tc>
          <w:tcPr>
            <w:tcW w:w="1129" w:type="dxa"/>
            <w:tcBorders>
              <w:top w:val="nil"/>
              <w:bottom w:val="nil"/>
            </w:tcBorders>
            <w:shd w:val="clear" w:color="auto" w:fill="auto"/>
          </w:tcPr>
          <w:p w:rsidR="00DC4E8E" w:rsidRDefault="00DC4E8E" w:rsidP="004B6C19">
            <w:pPr>
              <w:pStyle w:val="TableText"/>
              <w:tabs>
                <w:tab w:val="decimal" w:pos="763"/>
              </w:tabs>
            </w:pPr>
            <w:r>
              <w:t>38</w:t>
            </w:r>
          </w:p>
        </w:tc>
        <w:tc>
          <w:tcPr>
            <w:tcW w:w="1129" w:type="dxa"/>
            <w:tcBorders>
              <w:top w:val="nil"/>
              <w:bottom w:val="nil"/>
            </w:tcBorders>
            <w:shd w:val="clear" w:color="auto" w:fill="auto"/>
          </w:tcPr>
          <w:p w:rsidR="00DC4E8E" w:rsidRDefault="00DC4E8E" w:rsidP="004B6C19">
            <w:pPr>
              <w:pStyle w:val="TableText"/>
              <w:tabs>
                <w:tab w:val="decimal" w:pos="763"/>
              </w:tabs>
            </w:pPr>
            <w:r>
              <w:t>364</w:t>
            </w:r>
          </w:p>
        </w:tc>
      </w:tr>
      <w:tr w:rsidR="00DC4E8E" w:rsidTr="004B6C19">
        <w:trPr>
          <w:cantSplit/>
        </w:trPr>
        <w:tc>
          <w:tcPr>
            <w:tcW w:w="2582" w:type="dxa"/>
            <w:tcBorders>
              <w:top w:val="nil"/>
              <w:bottom w:val="nil"/>
            </w:tcBorders>
            <w:shd w:val="clear" w:color="auto" w:fill="F2F2F2" w:themeFill="background1" w:themeFillShade="F2"/>
          </w:tcPr>
          <w:p w:rsidR="00DC4E8E" w:rsidRDefault="00DC4E8E" w:rsidP="004B6C19">
            <w:pPr>
              <w:pStyle w:val="TableText"/>
            </w:pPr>
            <w:r>
              <w:t>Otago</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318</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19</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5</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5</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3</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350</w:t>
            </w:r>
          </w:p>
        </w:tc>
      </w:tr>
      <w:tr w:rsidR="00DC4E8E" w:rsidTr="004B6C19">
        <w:trPr>
          <w:cantSplit/>
        </w:trPr>
        <w:tc>
          <w:tcPr>
            <w:tcW w:w="2582" w:type="dxa"/>
            <w:tcBorders>
              <w:top w:val="nil"/>
              <w:bottom w:val="nil"/>
            </w:tcBorders>
            <w:shd w:val="clear" w:color="auto" w:fill="auto"/>
          </w:tcPr>
          <w:p w:rsidR="00DC4E8E" w:rsidRDefault="00DC4E8E" w:rsidP="004B6C19">
            <w:pPr>
              <w:pStyle w:val="TableText"/>
            </w:pPr>
            <w:r>
              <w:t>Bay of Plenty</w:t>
            </w:r>
          </w:p>
        </w:tc>
        <w:tc>
          <w:tcPr>
            <w:tcW w:w="1129" w:type="dxa"/>
            <w:tcBorders>
              <w:top w:val="nil"/>
              <w:bottom w:val="nil"/>
            </w:tcBorders>
            <w:shd w:val="clear" w:color="auto" w:fill="auto"/>
          </w:tcPr>
          <w:p w:rsidR="00DC4E8E" w:rsidRDefault="00DC4E8E" w:rsidP="004B6C19">
            <w:pPr>
              <w:pStyle w:val="TableText"/>
              <w:tabs>
                <w:tab w:val="decimal" w:pos="763"/>
              </w:tabs>
            </w:pPr>
            <w:r>
              <w:t>273</w:t>
            </w:r>
          </w:p>
        </w:tc>
        <w:tc>
          <w:tcPr>
            <w:tcW w:w="1129" w:type="dxa"/>
            <w:tcBorders>
              <w:top w:val="nil"/>
              <w:bottom w:val="nil"/>
            </w:tcBorders>
            <w:shd w:val="clear" w:color="auto" w:fill="auto"/>
          </w:tcPr>
          <w:p w:rsidR="00DC4E8E" w:rsidRDefault="00DC4E8E" w:rsidP="004B6C19">
            <w:pPr>
              <w:pStyle w:val="TableText"/>
              <w:tabs>
                <w:tab w:val="decimal" w:pos="763"/>
              </w:tabs>
            </w:pPr>
            <w:r>
              <w:t>62</w:t>
            </w:r>
          </w:p>
        </w:tc>
        <w:tc>
          <w:tcPr>
            <w:tcW w:w="1129" w:type="dxa"/>
            <w:tcBorders>
              <w:top w:val="nil"/>
              <w:bottom w:val="nil"/>
            </w:tcBorders>
            <w:shd w:val="clear" w:color="auto" w:fill="auto"/>
          </w:tcPr>
          <w:p w:rsidR="00DC4E8E" w:rsidRDefault="00DC4E8E" w:rsidP="004B6C19">
            <w:pPr>
              <w:pStyle w:val="TableText"/>
              <w:tabs>
                <w:tab w:val="decimal" w:pos="763"/>
              </w:tabs>
            </w:pPr>
            <w:r>
              <w:t>2</w:t>
            </w:r>
          </w:p>
        </w:tc>
        <w:tc>
          <w:tcPr>
            <w:tcW w:w="1129" w:type="dxa"/>
            <w:tcBorders>
              <w:top w:val="nil"/>
              <w:bottom w:val="nil"/>
            </w:tcBorders>
            <w:shd w:val="clear" w:color="auto" w:fill="auto"/>
          </w:tcPr>
          <w:p w:rsidR="00DC4E8E" w:rsidRDefault="00DC4E8E" w:rsidP="004B6C19">
            <w:pPr>
              <w:pStyle w:val="TableText"/>
              <w:tabs>
                <w:tab w:val="decimal" w:pos="763"/>
              </w:tabs>
            </w:pPr>
            <w:r>
              <w:t>5</w:t>
            </w:r>
          </w:p>
        </w:tc>
        <w:tc>
          <w:tcPr>
            <w:tcW w:w="1129" w:type="dxa"/>
            <w:tcBorders>
              <w:top w:val="nil"/>
              <w:bottom w:val="nil"/>
            </w:tcBorders>
            <w:shd w:val="clear" w:color="auto" w:fill="auto"/>
          </w:tcPr>
          <w:p w:rsidR="00DC4E8E" w:rsidRDefault="00DC4E8E" w:rsidP="004B6C19">
            <w:pPr>
              <w:pStyle w:val="TableText"/>
              <w:tabs>
                <w:tab w:val="decimal" w:pos="763"/>
              </w:tabs>
            </w:pPr>
            <w:r>
              <w:t>1</w:t>
            </w:r>
          </w:p>
        </w:tc>
        <w:tc>
          <w:tcPr>
            <w:tcW w:w="1129" w:type="dxa"/>
            <w:tcBorders>
              <w:top w:val="nil"/>
              <w:bottom w:val="nil"/>
            </w:tcBorders>
            <w:shd w:val="clear" w:color="auto" w:fill="auto"/>
          </w:tcPr>
          <w:p w:rsidR="00DC4E8E" w:rsidRDefault="00DC4E8E" w:rsidP="004B6C19">
            <w:pPr>
              <w:pStyle w:val="TableText"/>
              <w:tabs>
                <w:tab w:val="decimal" w:pos="763"/>
              </w:tabs>
            </w:pPr>
            <w:r>
              <w:t>343</w:t>
            </w:r>
          </w:p>
        </w:tc>
      </w:tr>
      <w:tr w:rsidR="00DC4E8E" w:rsidTr="004B6C19">
        <w:trPr>
          <w:cantSplit/>
        </w:trPr>
        <w:tc>
          <w:tcPr>
            <w:tcW w:w="2582" w:type="dxa"/>
            <w:tcBorders>
              <w:top w:val="nil"/>
              <w:bottom w:val="nil"/>
            </w:tcBorders>
            <w:shd w:val="clear" w:color="auto" w:fill="F2F2F2" w:themeFill="background1" w:themeFillShade="F2"/>
          </w:tcPr>
          <w:p w:rsidR="00DC4E8E" w:rsidRDefault="00DC4E8E" w:rsidP="004B6C19">
            <w:pPr>
              <w:pStyle w:val="TableText"/>
            </w:pPr>
            <w:r>
              <w:t>Wellington</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200</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30</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8</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8</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247</w:t>
            </w:r>
          </w:p>
        </w:tc>
      </w:tr>
      <w:tr w:rsidR="00DC4E8E" w:rsidTr="004B6C19">
        <w:trPr>
          <w:cantSplit/>
        </w:trPr>
        <w:tc>
          <w:tcPr>
            <w:tcW w:w="2582" w:type="dxa"/>
            <w:tcBorders>
              <w:top w:val="nil"/>
              <w:bottom w:val="nil"/>
            </w:tcBorders>
            <w:shd w:val="clear" w:color="auto" w:fill="auto"/>
          </w:tcPr>
          <w:p w:rsidR="00DC4E8E" w:rsidRDefault="00DC4E8E" w:rsidP="004B6C19">
            <w:pPr>
              <w:pStyle w:val="TableText"/>
            </w:pPr>
            <w:r>
              <w:t>Waikato</w:t>
            </w:r>
          </w:p>
        </w:tc>
        <w:tc>
          <w:tcPr>
            <w:tcW w:w="1129" w:type="dxa"/>
            <w:tcBorders>
              <w:top w:val="nil"/>
              <w:bottom w:val="nil"/>
            </w:tcBorders>
            <w:shd w:val="clear" w:color="auto" w:fill="auto"/>
          </w:tcPr>
          <w:p w:rsidR="00DC4E8E" w:rsidRDefault="00DC4E8E" w:rsidP="004B6C19">
            <w:pPr>
              <w:pStyle w:val="TableText"/>
              <w:tabs>
                <w:tab w:val="decimal" w:pos="763"/>
              </w:tabs>
            </w:pPr>
            <w:r>
              <w:t>150</w:t>
            </w:r>
          </w:p>
        </w:tc>
        <w:tc>
          <w:tcPr>
            <w:tcW w:w="1129" w:type="dxa"/>
            <w:tcBorders>
              <w:top w:val="nil"/>
              <w:bottom w:val="nil"/>
            </w:tcBorders>
            <w:shd w:val="clear" w:color="auto" w:fill="auto"/>
          </w:tcPr>
          <w:p w:rsidR="00DC4E8E" w:rsidRDefault="00DC4E8E" w:rsidP="004B6C19">
            <w:pPr>
              <w:pStyle w:val="TableText"/>
              <w:tabs>
                <w:tab w:val="decimal" w:pos="763"/>
              </w:tabs>
            </w:pPr>
            <w:r>
              <w:t>34</w:t>
            </w:r>
          </w:p>
        </w:tc>
        <w:tc>
          <w:tcPr>
            <w:tcW w:w="1129" w:type="dxa"/>
            <w:tcBorders>
              <w:top w:val="nil"/>
              <w:bottom w:val="nil"/>
            </w:tcBorders>
            <w:shd w:val="clear" w:color="auto" w:fill="auto"/>
          </w:tcPr>
          <w:p w:rsidR="00DC4E8E" w:rsidRDefault="00DC4E8E" w:rsidP="004B6C19">
            <w:pPr>
              <w:pStyle w:val="TableText"/>
              <w:tabs>
                <w:tab w:val="decimal" w:pos="763"/>
              </w:tabs>
            </w:pPr>
            <w:r>
              <w:t>4</w:t>
            </w:r>
          </w:p>
        </w:tc>
        <w:tc>
          <w:tcPr>
            <w:tcW w:w="1129" w:type="dxa"/>
            <w:tcBorders>
              <w:top w:val="nil"/>
              <w:bottom w:val="nil"/>
            </w:tcBorders>
            <w:shd w:val="clear" w:color="auto" w:fill="auto"/>
          </w:tcPr>
          <w:p w:rsidR="00DC4E8E" w:rsidRDefault="00DC4E8E" w:rsidP="004B6C19">
            <w:pPr>
              <w:pStyle w:val="TableText"/>
              <w:tabs>
                <w:tab w:val="decimal" w:pos="763"/>
              </w:tabs>
            </w:pPr>
            <w:r>
              <w:t>2</w:t>
            </w:r>
          </w:p>
        </w:tc>
        <w:tc>
          <w:tcPr>
            <w:tcW w:w="1129" w:type="dxa"/>
            <w:tcBorders>
              <w:top w:val="nil"/>
              <w:bottom w:val="nil"/>
            </w:tcBorders>
            <w:shd w:val="clear" w:color="auto" w:fill="auto"/>
          </w:tcPr>
          <w:p w:rsidR="00DC4E8E" w:rsidRDefault="00DC4E8E" w:rsidP="004B6C19">
            <w:pPr>
              <w:pStyle w:val="TableText"/>
              <w:tabs>
                <w:tab w:val="decimal" w:pos="763"/>
              </w:tabs>
            </w:pPr>
            <w:r>
              <w:t>17</w:t>
            </w:r>
          </w:p>
        </w:tc>
        <w:tc>
          <w:tcPr>
            <w:tcW w:w="1129" w:type="dxa"/>
            <w:tcBorders>
              <w:top w:val="nil"/>
              <w:bottom w:val="nil"/>
            </w:tcBorders>
            <w:shd w:val="clear" w:color="auto" w:fill="auto"/>
          </w:tcPr>
          <w:p w:rsidR="00DC4E8E" w:rsidRDefault="00DC4E8E" w:rsidP="004B6C19">
            <w:pPr>
              <w:pStyle w:val="TableText"/>
              <w:tabs>
                <w:tab w:val="decimal" w:pos="763"/>
              </w:tabs>
            </w:pPr>
            <w:r>
              <w:t>207</w:t>
            </w:r>
          </w:p>
        </w:tc>
      </w:tr>
      <w:tr w:rsidR="00DC4E8E" w:rsidTr="004B6C19">
        <w:trPr>
          <w:cantSplit/>
        </w:trPr>
        <w:tc>
          <w:tcPr>
            <w:tcW w:w="2582" w:type="dxa"/>
            <w:tcBorders>
              <w:top w:val="nil"/>
              <w:bottom w:val="nil"/>
            </w:tcBorders>
            <w:shd w:val="clear" w:color="auto" w:fill="F2F2F2" w:themeFill="background1" w:themeFillShade="F2"/>
          </w:tcPr>
          <w:p w:rsidR="00DC4E8E" w:rsidRDefault="00DC4E8E" w:rsidP="004B6C19">
            <w:pPr>
              <w:pStyle w:val="TableText"/>
            </w:pPr>
            <w:r>
              <w:t>Manawatu-Wanganui</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149</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22</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3</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3</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6</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183</w:t>
            </w:r>
          </w:p>
        </w:tc>
      </w:tr>
      <w:tr w:rsidR="00DC4E8E" w:rsidTr="004B6C19">
        <w:trPr>
          <w:cantSplit/>
        </w:trPr>
        <w:tc>
          <w:tcPr>
            <w:tcW w:w="2582" w:type="dxa"/>
            <w:tcBorders>
              <w:top w:val="nil"/>
              <w:bottom w:val="nil"/>
            </w:tcBorders>
            <w:shd w:val="clear" w:color="auto" w:fill="auto"/>
          </w:tcPr>
          <w:p w:rsidR="00DC4E8E" w:rsidRDefault="00DC4E8E" w:rsidP="004B6C19">
            <w:pPr>
              <w:pStyle w:val="TableText"/>
            </w:pPr>
            <w:r>
              <w:t>Taranaki</w:t>
            </w:r>
          </w:p>
        </w:tc>
        <w:tc>
          <w:tcPr>
            <w:tcW w:w="1129" w:type="dxa"/>
            <w:tcBorders>
              <w:top w:val="nil"/>
              <w:bottom w:val="nil"/>
            </w:tcBorders>
            <w:shd w:val="clear" w:color="auto" w:fill="auto"/>
          </w:tcPr>
          <w:p w:rsidR="00DC4E8E" w:rsidRDefault="00DC4E8E" w:rsidP="004B6C19">
            <w:pPr>
              <w:pStyle w:val="TableText"/>
              <w:tabs>
                <w:tab w:val="decimal" w:pos="763"/>
              </w:tabs>
            </w:pPr>
            <w:r>
              <w:t>135</w:t>
            </w:r>
          </w:p>
        </w:tc>
        <w:tc>
          <w:tcPr>
            <w:tcW w:w="1129" w:type="dxa"/>
            <w:tcBorders>
              <w:top w:val="nil"/>
              <w:bottom w:val="nil"/>
            </w:tcBorders>
            <w:shd w:val="clear" w:color="auto" w:fill="auto"/>
          </w:tcPr>
          <w:p w:rsidR="00DC4E8E" w:rsidRDefault="00DC4E8E" w:rsidP="004B6C19">
            <w:pPr>
              <w:pStyle w:val="TableText"/>
              <w:tabs>
                <w:tab w:val="decimal" w:pos="763"/>
              </w:tabs>
            </w:pPr>
            <w:r>
              <w:t>26</w:t>
            </w:r>
          </w:p>
        </w:tc>
        <w:tc>
          <w:tcPr>
            <w:tcW w:w="1129" w:type="dxa"/>
            <w:tcBorders>
              <w:top w:val="nil"/>
              <w:bottom w:val="nil"/>
            </w:tcBorders>
            <w:shd w:val="clear" w:color="auto" w:fill="auto"/>
          </w:tcPr>
          <w:p w:rsidR="00DC4E8E" w:rsidRDefault="00DC4E8E" w:rsidP="004B6C19">
            <w:pPr>
              <w:pStyle w:val="TableText"/>
              <w:tabs>
                <w:tab w:val="decimal" w:pos="763"/>
              </w:tabs>
            </w:pPr>
            <w:r>
              <w:t>1</w:t>
            </w:r>
          </w:p>
        </w:tc>
        <w:tc>
          <w:tcPr>
            <w:tcW w:w="1129" w:type="dxa"/>
            <w:tcBorders>
              <w:top w:val="nil"/>
              <w:bottom w:val="nil"/>
            </w:tcBorders>
            <w:shd w:val="clear" w:color="auto" w:fill="auto"/>
          </w:tcPr>
          <w:p w:rsidR="00DC4E8E" w:rsidRDefault="00DC4E8E" w:rsidP="004B6C19">
            <w:pPr>
              <w:pStyle w:val="TableText"/>
              <w:tabs>
                <w:tab w:val="decimal" w:pos="763"/>
              </w:tabs>
            </w:pPr>
            <w:r>
              <w:t>1</w:t>
            </w:r>
          </w:p>
        </w:tc>
        <w:tc>
          <w:tcPr>
            <w:tcW w:w="1129" w:type="dxa"/>
            <w:tcBorders>
              <w:top w:val="nil"/>
              <w:bottom w:val="nil"/>
            </w:tcBorders>
            <w:shd w:val="clear" w:color="auto" w:fill="auto"/>
          </w:tcPr>
          <w:p w:rsidR="00DC4E8E" w:rsidRDefault="00DC4E8E" w:rsidP="004B6C19">
            <w:pPr>
              <w:pStyle w:val="TableText"/>
              <w:tabs>
                <w:tab w:val="decimal" w:pos="763"/>
              </w:tabs>
            </w:pPr>
            <w:r>
              <w:t>1</w:t>
            </w:r>
          </w:p>
        </w:tc>
        <w:tc>
          <w:tcPr>
            <w:tcW w:w="1129" w:type="dxa"/>
            <w:tcBorders>
              <w:top w:val="nil"/>
              <w:bottom w:val="nil"/>
            </w:tcBorders>
            <w:shd w:val="clear" w:color="auto" w:fill="auto"/>
          </w:tcPr>
          <w:p w:rsidR="00DC4E8E" w:rsidRDefault="00DC4E8E" w:rsidP="004B6C19">
            <w:pPr>
              <w:pStyle w:val="TableText"/>
              <w:tabs>
                <w:tab w:val="decimal" w:pos="763"/>
              </w:tabs>
            </w:pPr>
            <w:r>
              <w:t>164</w:t>
            </w:r>
          </w:p>
        </w:tc>
      </w:tr>
      <w:tr w:rsidR="00DC4E8E" w:rsidTr="004B6C19">
        <w:trPr>
          <w:cantSplit/>
        </w:trPr>
        <w:tc>
          <w:tcPr>
            <w:tcW w:w="2582" w:type="dxa"/>
            <w:tcBorders>
              <w:top w:val="nil"/>
              <w:bottom w:val="nil"/>
            </w:tcBorders>
            <w:shd w:val="clear" w:color="auto" w:fill="F2F2F2" w:themeFill="background1" w:themeFillShade="F2"/>
          </w:tcPr>
          <w:p w:rsidR="00DC4E8E" w:rsidRDefault="00DC4E8E" w:rsidP="004B6C19">
            <w:pPr>
              <w:pStyle w:val="TableText"/>
            </w:pPr>
            <w:r>
              <w:t>Nelson</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103</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10</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2</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116</w:t>
            </w:r>
          </w:p>
        </w:tc>
      </w:tr>
      <w:tr w:rsidR="00DC4E8E" w:rsidTr="004B6C19">
        <w:trPr>
          <w:cantSplit/>
        </w:trPr>
        <w:tc>
          <w:tcPr>
            <w:tcW w:w="2582" w:type="dxa"/>
            <w:tcBorders>
              <w:top w:val="nil"/>
              <w:bottom w:val="nil"/>
            </w:tcBorders>
            <w:shd w:val="clear" w:color="auto" w:fill="auto"/>
          </w:tcPr>
          <w:p w:rsidR="00DC4E8E" w:rsidRDefault="00DC4E8E" w:rsidP="004B6C19">
            <w:pPr>
              <w:pStyle w:val="TableText"/>
            </w:pPr>
            <w:r>
              <w:t>Southland</w:t>
            </w:r>
          </w:p>
        </w:tc>
        <w:tc>
          <w:tcPr>
            <w:tcW w:w="1129" w:type="dxa"/>
            <w:tcBorders>
              <w:top w:val="nil"/>
              <w:bottom w:val="nil"/>
            </w:tcBorders>
            <w:shd w:val="clear" w:color="auto" w:fill="auto"/>
          </w:tcPr>
          <w:p w:rsidR="00DC4E8E" w:rsidRDefault="00DC4E8E" w:rsidP="004B6C19">
            <w:pPr>
              <w:pStyle w:val="TableText"/>
              <w:tabs>
                <w:tab w:val="decimal" w:pos="763"/>
              </w:tabs>
            </w:pPr>
            <w:r>
              <w:t>100</w:t>
            </w:r>
          </w:p>
        </w:tc>
        <w:tc>
          <w:tcPr>
            <w:tcW w:w="1129" w:type="dxa"/>
            <w:tcBorders>
              <w:top w:val="nil"/>
              <w:bottom w:val="nil"/>
            </w:tcBorders>
            <w:shd w:val="clear" w:color="auto" w:fill="auto"/>
          </w:tcPr>
          <w:p w:rsidR="00DC4E8E" w:rsidRDefault="00DC4E8E" w:rsidP="004B6C19">
            <w:pPr>
              <w:pStyle w:val="TableText"/>
              <w:tabs>
                <w:tab w:val="decimal" w:pos="763"/>
              </w:tabs>
            </w:pPr>
            <w:r>
              <w:t>12</w:t>
            </w:r>
          </w:p>
        </w:tc>
        <w:tc>
          <w:tcPr>
            <w:tcW w:w="1129" w:type="dxa"/>
            <w:tcBorders>
              <w:top w:val="nil"/>
              <w:bottom w:val="nil"/>
            </w:tcBorders>
            <w:shd w:val="clear" w:color="auto" w:fill="auto"/>
          </w:tcPr>
          <w:p w:rsidR="00DC4E8E" w:rsidRDefault="00DC4E8E" w:rsidP="004B6C19">
            <w:pPr>
              <w:pStyle w:val="TableText"/>
              <w:tabs>
                <w:tab w:val="decimal" w:pos="763"/>
              </w:tabs>
            </w:pPr>
            <w:r>
              <w:t>2</w:t>
            </w:r>
          </w:p>
        </w:tc>
        <w:tc>
          <w:tcPr>
            <w:tcW w:w="1129" w:type="dxa"/>
            <w:tcBorders>
              <w:top w:val="nil"/>
              <w:bottom w:val="nil"/>
            </w:tcBorders>
            <w:shd w:val="clear" w:color="auto" w:fill="auto"/>
          </w:tcPr>
          <w:p w:rsidR="00DC4E8E" w:rsidRDefault="00DC4E8E" w:rsidP="004B6C19">
            <w:pPr>
              <w:pStyle w:val="TableText"/>
              <w:tabs>
                <w:tab w:val="decimal" w:pos="763"/>
              </w:tabs>
            </w:pPr>
          </w:p>
        </w:tc>
        <w:tc>
          <w:tcPr>
            <w:tcW w:w="1129" w:type="dxa"/>
            <w:tcBorders>
              <w:top w:val="nil"/>
              <w:bottom w:val="nil"/>
            </w:tcBorders>
            <w:shd w:val="clear" w:color="auto" w:fill="auto"/>
          </w:tcPr>
          <w:p w:rsidR="00DC4E8E" w:rsidRDefault="00DC4E8E" w:rsidP="004B6C19">
            <w:pPr>
              <w:pStyle w:val="TableText"/>
              <w:tabs>
                <w:tab w:val="decimal" w:pos="763"/>
              </w:tabs>
            </w:pPr>
          </w:p>
        </w:tc>
        <w:tc>
          <w:tcPr>
            <w:tcW w:w="1129" w:type="dxa"/>
            <w:tcBorders>
              <w:top w:val="nil"/>
              <w:bottom w:val="nil"/>
            </w:tcBorders>
            <w:shd w:val="clear" w:color="auto" w:fill="auto"/>
          </w:tcPr>
          <w:p w:rsidR="00DC4E8E" w:rsidRDefault="00DC4E8E" w:rsidP="004B6C19">
            <w:pPr>
              <w:pStyle w:val="TableText"/>
              <w:tabs>
                <w:tab w:val="decimal" w:pos="763"/>
              </w:tabs>
            </w:pPr>
            <w:r>
              <w:t>114</w:t>
            </w:r>
          </w:p>
        </w:tc>
      </w:tr>
      <w:tr w:rsidR="00DC4E8E" w:rsidTr="004B6C19">
        <w:trPr>
          <w:cantSplit/>
        </w:trPr>
        <w:tc>
          <w:tcPr>
            <w:tcW w:w="2582" w:type="dxa"/>
            <w:tcBorders>
              <w:top w:val="nil"/>
              <w:bottom w:val="nil"/>
            </w:tcBorders>
            <w:shd w:val="clear" w:color="auto" w:fill="F2F2F2" w:themeFill="background1" w:themeFillShade="F2"/>
          </w:tcPr>
          <w:p w:rsidR="00DC4E8E" w:rsidRDefault="00DC4E8E" w:rsidP="004B6C19">
            <w:pPr>
              <w:pStyle w:val="TableText"/>
            </w:pPr>
            <w:r>
              <w:t>Hawke</w:t>
            </w:r>
            <w:r w:rsidR="00CC7A5F">
              <w:t>’</w:t>
            </w:r>
            <w:r>
              <w:t>s Bay</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84</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22</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2</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2</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110</w:t>
            </w:r>
          </w:p>
        </w:tc>
      </w:tr>
      <w:tr w:rsidR="00DC4E8E" w:rsidTr="004B6C19">
        <w:trPr>
          <w:cantSplit/>
        </w:trPr>
        <w:tc>
          <w:tcPr>
            <w:tcW w:w="2582" w:type="dxa"/>
            <w:tcBorders>
              <w:top w:val="nil"/>
              <w:bottom w:val="nil"/>
            </w:tcBorders>
            <w:shd w:val="clear" w:color="auto" w:fill="auto"/>
          </w:tcPr>
          <w:p w:rsidR="00DC4E8E" w:rsidRDefault="00DC4E8E" w:rsidP="004B6C19">
            <w:pPr>
              <w:pStyle w:val="TableText"/>
            </w:pPr>
            <w:r>
              <w:t>Northland</w:t>
            </w:r>
          </w:p>
        </w:tc>
        <w:tc>
          <w:tcPr>
            <w:tcW w:w="1129" w:type="dxa"/>
            <w:tcBorders>
              <w:top w:val="nil"/>
              <w:bottom w:val="nil"/>
            </w:tcBorders>
            <w:shd w:val="clear" w:color="auto" w:fill="auto"/>
          </w:tcPr>
          <w:p w:rsidR="00DC4E8E" w:rsidRDefault="00DC4E8E" w:rsidP="004B6C19">
            <w:pPr>
              <w:pStyle w:val="TableText"/>
              <w:tabs>
                <w:tab w:val="decimal" w:pos="763"/>
              </w:tabs>
            </w:pPr>
            <w:r>
              <w:t>48</w:t>
            </w:r>
          </w:p>
        </w:tc>
        <w:tc>
          <w:tcPr>
            <w:tcW w:w="1129" w:type="dxa"/>
            <w:tcBorders>
              <w:top w:val="nil"/>
              <w:bottom w:val="nil"/>
            </w:tcBorders>
            <w:shd w:val="clear" w:color="auto" w:fill="auto"/>
          </w:tcPr>
          <w:p w:rsidR="00DC4E8E" w:rsidRDefault="00DC4E8E" w:rsidP="004B6C19">
            <w:pPr>
              <w:pStyle w:val="TableText"/>
              <w:tabs>
                <w:tab w:val="decimal" w:pos="763"/>
              </w:tabs>
            </w:pPr>
            <w:r>
              <w:t>27</w:t>
            </w:r>
          </w:p>
        </w:tc>
        <w:tc>
          <w:tcPr>
            <w:tcW w:w="1129" w:type="dxa"/>
            <w:tcBorders>
              <w:top w:val="nil"/>
              <w:bottom w:val="nil"/>
            </w:tcBorders>
            <w:shd w:val="clear" w:color="auto" w:fill="auto"/>
          </w:tcPr>
          <w:p w:rsidR="00DC4E8E" w:rsidRDefault="00DC4E8E" w:rsidP="004B6C19">
            <w:pPr>
              <w:pStyle w:val="TableText"/>
              <w:tabs>
                <w:tab w:val="decimal" w:pos="763"/>
              </w:tabs>
            </w:pPr>
            <w:r>
              <w:t>2</w:t>
            </w:r>
          </w:p>
        </w:tc>
        <w:tc>
          <w:tcPr>
            <w:tcW w:w="1129" w:type="dxa"/>
            <w:tcBorders>
              <w:top w:val="nil"/>
              <w:bottom w:val="nil"/>
            </w:tcBorders>
            <w:shd w:val="clear" w:color="auto" w:fill="auto"/>
          </w:tcPr>
          <w:p w:rsidR="00DC4E8E" w:rsidRDefault="00DC4E8E" w:rsidP="004B6C19">
            <w:pPr>
              <w:pStyle w:val="TableText"/>
              <w:tabs>
                <w:tab w:val="decimal" w:pos="763"/>
              </w:tabs>
            </w:pPr>
          </w:p>
        </w:tc>
        <w:tc>
          <w:tcPr>
            <w:tcW w:w="1129" w:type="dxa"/>
            <w:tcBorders>
              <w:top w:val="nil"/>
              <w:bottom w:val="nil"/>
            </w:tcBorders>
            <w:shd w:val="clear" w:color="auto" w:fill="auto"/>
          </w:tcPr>
          <w:p w:rsidR="00DC4E8E" w:rsidRDefault="00DC4E8E" w:rsidP="004B6C19">
            <w:pPr>
              <w:pStyle w:val="TableText"/>
              <w:tabs>
                <w:tab w:val="decimal" w:pos="763"/>
              </w:tabs>
            </w:pPr>
          </w:p>
        </w:tc>
        <w:tc>
          <w:tcPr>
            <w:tcW w:w="1129" w:type="dxa"/>
            <w:tcBorders>
              <w:top w:val="nil"/>
              <w:bottom w:val="nil"/>
            </w:tcBorders>
            <w:shd w:val="clear" w:color="auto" w:fill="auto"/>
          </w:tcPr>
          <w:p w:rsidR="00DC4E8E" w:rsidRDefault="00DC4E8E" w:rsidP="004B6C19">
            <w:pPr>
              <w:pStyle w:val="TableText"/>
              <w:tabs>
                <w:tab w:val="decimal" w:pos="763"/>
              </w:tabs>
            </w:pPr>
            <w:r>
              <w:t>77</w:t>
            </w:r>
          </w:p>
        </w:tc>
      </w:tr>
      <w:tr w:rsidR="00DC4E8E" w:rsidTr="004B6C19">
        <w:trPr>
          <w:cantSplit/>
        </w:trPr>
        <w:tc>
          <w:tcPr>
            <w:tcW w:w="2582" w:type="dxa"/>
            <w:tcBorders>
              <w:top w:val="nil"/>
              <w:bottom w:val="nil"/>
            </w:tcBorders>
            <w:shd w:val="clear" w:color="auto" w:fill="F2F2F2" w:themeFill="background1" w:themeFillShade="F2"/>
          </w:tcPr>
          <w:p w:rsidR="00DC4E8E" w:rsidRDefault="00DC4E8E" w:rsidP="004B6C19">
            <w:pPr>
              <w:pStyle w:val="TableText"/>
            </w:pPr>
            <w:r>
              <w:t>Marlborough</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49</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11</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61</w:t>
            </w:r>
          </w:p>
        </w:tc>
      </w:tr>
      <w:tr w:rsidR="00DC4E8E" w:rsidTr="004B6C19">
        <w:trPr>
          <w:cantSplit/>
        </w:trPr>
        <w:tc>
          <w:tcPr>
            <w:tcW w:w="2582" w:type="dxa"/>
            <w:tcBorders>
              <w:top w:val="nil"/>
              <w:bottom w:val="nil"/>
            </w:tcBorders>
            <w:shd w:val="clear" w:color="auto" w:fill="auto"/>
          </w:tcPr>
          <w:p w:rsidR="00DC4E8E" w:rsidRDefault="00DC4E8E" w:rsidP="004B6C19">
            <w:pPr>
              <w:pStyle w:val="TableText"/>
            </w:pPr>
            <w:r>
              <w:t>Gisborne</w:t>
            </w:r>
          </w:p>
        </w:tc>
        <w:tc>
          <w:tcPr>
            <w:tcW w:w="1129" w:type="dxa"/>
            <w:tcBorders>
              <w:top w:val="nil"/>
              <w:bottom w:val="nil"/>
            </w:tcBorders>
            <w:shd w:val="clear" w:color="auto" w:fill="auto"/>
          </w:tcPr>
          <w:p w:rsidR="00DC4E8E" w:rsidRDefault="00DC4E8E" w:rsidP="004B6C19">
            <w:pPr>
              <w:pStyle w:val="TableText"/>
              <w:tabs>
                <w:tab w:val="decimal" w:pos="763"/>
              </w:tabs>
            </w:pPr>
            <w:r>
              <w:t>18</w:t>
            </w:r>
          </w:p>
        </w:tc>
        <w:tc>
          <w:tcPr>
            <w:tcW w:w="1129" w:type="dxa"/>
            <w:tcBorders>
              <w:top w:val="nil"/>
              <w:bottom w:val="nil"/>
            </w:tcBorders>
            <w:shd w:val="clear" w:color="auto" w:fill="auto"/>
          </w:tcPr>
          <w:p w:rsidR="00DC4E8E" w:rsidRDefault="00DC4E8E" w:rsidP="004B6C19">
            <w:pPr>
              <w:pStyle w:val="TableText"/>
              <w:tabs>
                <w:tab w:val="decimal" w:pos="763"/>
              </w:tabs>
            </w:pPr>
            <w:r>
              <w:t>13</w:t>
            </w:r>
          </w:p>
        </w:tc>
        <w:tc>
          <w:tcPr>
            <w:tcW w:w="1129" w:type="dxa"/>
            <w:tcBorders>
              <w:top w:val="nil"/>
              <w:bottom w:val="nil"/>
            </w:tcBorders>
            <w:shd w:val="clear" w:color="auto" w:fill="auto"/>
          </w:tcPr>
          <w:p w:rsidR="00DC4E8E" w:rsidRDefault="00DC4E8E" w:rsidP="004B6C19">
            <w:pPr>
              <w:pStyle w:val="TableText"/>
              <w:tabs>
                <w:tab w:val="decimal" w:pos="763"/>
              </w:tabs>
            </w:pPr>
          </w:p>
        </w:tc>
        <w:tc>
          <w:tcPr>
            <w:tcW w:w="1129" w:type="dxa"/>
            <w:tcBorders>
              <w:top w:val="nil"/>
              <w:bottom w:val="nil"/>
            </w:tcBorders>
            <w:shd w:val="clear" w:color="auto" w:fill="auto"/>
          </w:tcPr>
          <w:p w:rsidR="00DC4E8E" w:rsidRDefault="00DC4E8E" w:rsidP="004B6C19">
            <w:pPr>
              <w:pStyle w:val="TableText"/>
              <w:tabs>
                <w:tab w:val="decimal" w:pos="763"/>
              </w:tabs>
            </w:pPr>
          </w:p>
        </w:tc>
        <w:tc>
          <w:tcPr>
            <w:tcW w:w="1129" w:type="dxa"/>
            <w:tcBorders>
              <w:top w:val="nil"/>
              <w:bottom w:val="nil"/>
            </w:tcBorders>
            <w:shd w:val="clear" w:color="auto" w:fill="auto"/>
          </w:tcPr>
          <w:p w:rsidR="00DC4E8E" w:rsidRDefault="00DC4E8E" w:rsidP="004B6C19">
            <w:pPr>
              <w:pStyle w:val="TableText"/>
              <w:tabs>
                <w:tab w:val="decimal" w:pos="763"/>
              </w:tabs>
            </w:pPr>
            <w:r>
              <w:t>2</w:t>
            </w:r>
          </w:p>
        </w:tc>
        <w:tc>
          <w:tcPr>
            <w:tcW w:w="1129" w:type="dxa"/>
            <w:tcBorders>
              <w:top w:val="nil"/>
              <w:bottom w:val="nil"/>
            </w:tcBorders>
            <w:shd w:val="clear" w:color="auto" w:fill="auto"/>
          </w:tcPr>
          <w:p w:rsidR="00DC4E8E" w:rsidRDefault="00DC4E8E" w:rsidP="004B6C19">
            <w:pPr>
              <w:pStyle w:val="TableText"/>
              <w:tabs>
                <w:tab w:val="decimal" w:pos="763"/>
              </w:tabs>
            </w:pPr>
            <w:r>
              <w:t>33</w:t>
            </w:r>
          </w:p>
        </w:tc>
      </w:tr>
      <w:tr w:rsidR="00DC4E8E" w:rsidTr="004B6C19">
        <w:trPr>
          <w:cantSplit/>
        </w:trPr>
        <w:tc>
          <w:tcPr>
            <w:tcW w:w="2582" w:type="dxa"/>
            <w:tcBorders>
              <w:top w:val="nil"/>
              <w:bottom w:val="nil"/>
            </w:tcBorders>
            <w:shd w:val="clear" w:color="auto" w:fill="F2F2F2" w:themeFill="background1" w:themeFillShade="F2"/>
          </w:tcPr>
          <w:p w:rsidR="00DC4E8E" w:rsidRDefault="00DC4E8E" w:rsidP="004B6C19">
            <w:pPr>
              <w:pStyle w:val="TableText"/>
            </w:pPr>
            <w:r>
              <w:t>West Coast</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14</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4</w:t>
            </w:r>
          </w:p>
        </w:tc>
        <w:tc>
          <w:tcPr>
            <w:tcW w:w="1129" w:type="dxa"/>
            <w:tcBorders>
              <w:top w:val="nil"/>
              <w:bottom w:val="nil"/>
            </w:tcBorders>
            <w:shd w:val="clear" w:color="auto" w:fill="F2F2F2" w:themeFill="background1" w:themeFillShade="F2"/>
          </w:tcPr>
          <w:p w:rsidR="00DC4E8E" w:rsidRDefault="00DC4E8E" w:rsidP="004B6C19">
            <w:pPr>
              <w:pStyle w:val="TableText"/>
              <w:tabs>
                <w:tab w:val="decimal" w:pos="763"/>
              </w:tabs>
            </w:pPr>
            <w:r>
              <w:t>19</w:t>
            </w:r>
          </w:p>
        </w:tc>
      </w:tr>
      <w:tr w:rsidR="00DC4E8E" w:rsidTr="004B6C19">
        <w:trPr>
          <w:cantSplit/>
        </w:trPr>
        <w:tc>
          <w:tcPr>
            <w:tcW w:w="2582" w:type="dxa"/>
            <w:tcBorders>
              <w:top w:val="nil"/>
              <w:bottom w:val="nil"/>
            </w:tcBorders>
            <w:shd w:val="clear" w:color="auto" w:fill="auto"/>
          </w:tcPr>
          <w:p w:rsidR="00DC4E8E" w:rsidRDefault="00DC4E8E" w:rsidP="004B6C19">
            <w:pPr>
              <w:pStyle w:val="TableText"/>
            </w:pPr>
            <w:r>
              <w:t>Tasman</w:t>
            </w:r>
          </w:p>
        </w:tc>
        <w:tc>
          <w:tcPr>
            <w:tcW w:w="1129" w:type="dxa"/>
            <w:tcBorders>
              <w:top w:val="nil"/>
              <w:bottom w:val="nil"/>
            </w:tcBorders>
            <w:shd w:val="clear" w:color="auto" w:fill="auto"/>
          </w:tcPr>
          <w:p w:rsidR="00DC4E8E" w:rsidRDefault="00DC4E8E" w:rsidP="004B6C19">
            <w:pPr>
              <w:pStyle w:val="TableText"/>
              <w:tabs>
                <w:tab w:val="decimal" w:pos="763"/>
              </w:tabs>
            </w:pPr>
            <w:r>
              <w:t>9</w:t>
            </w:r>
          </w:p>
        </w:tc>
        <w:tc>
          <w:tcPr>
            <w:tcW w:w="1129" w:type="dxa"/>
            <w:tcBorders>
              <w:top w:val="nil"/>
              <w:bottom w:val="nil"/>
            </w:tcBorders>
            <w:shd w:val="clear" w:color="auto" w:fill="auto"/>
          </w:tcPr>
          <w:p w:rsidR="00DC4E8E" w:rsidRDefault="00DC4E8E" w:rsidP="004B6C19">
            <w:pPr>
              <w:pStyle w:val="TableText"/>
              <w:tabs>
                <w:tab w:val="decimal" w:pos="763"/>
              </w:tabs>
            </w:pPr>
            <w:r>
              <w:t>1</w:t>
            </w:r>
          </w:p>
        </w:tc>
        <w:tc>
          <w:tcPr>
            <w:tcW w:w="1129" w:type="dxa"/>
            <w:tcBorders>
              <w:top w:val="nil"/>
              <w:bottom w:val="nil"/>
            </w:tcBorders>
            <w:shd w:val="clear" w:color="auto" w:fill="auto"/>
          </w:tcPr>
          <w:p w:rsidR="00DC4E8E" w:rsidRDefault="00DC4E8E" w:rsidP="004B6C19">
            <w:pPr>
              <w:pStyle w:val="TableText"/>
              <w:tabs>
                <w:tab w:val="decimal" w:pos="763"/>
              </w:tabs>
            </w:pPr>
            <w:r>
              <w:t>1</w:t>
            </w:r>
          </w:p>
        </w:tc>
        <w:tc>
          <w:tcPr>
            <w:tcW w:w="1129" w:type="dxa"/>
            <w:tcBorders>
              <w:top w:val="nil"/>
              <w:bottom w:val="nil"/>
            </w:tcBorders>
            <w:shd w:val="clear" w:color="auto" w:fill="auto"/>
          </w:tcPr>
          <w:p w:rsidR="00DC4E8E" w:rsidRDefault="00DC4E8E" w:rsidP="004B6C19">
            <w:pPr>
              <w:pStyle w:val="TableText"/>
              <w:tabs>
                <w:tab w:val="decimal" w:pos="763"/>
              </w:tabs>
            </w:pPr>
          </w:p>
        </w:tc>
        <w:tc>
          <w:tcPr>
            <w:tcW w:w="1129" w:type="dxa"/>
            <w:tcBorders>
              <w:top w:val="nil"/>
              <w:bottom w:val="nil"/>
            </w:tcBorders>
            <w:shd w:val="clear" w:color="auto" w:fill="auto"/>
          </w:tcPr>
          <w:p w:rsidR="00DC4E8E" w:rsidRDefault="00DC4E8E" w:rsidP="004B6C19">
            <w:pPr>
              <w:pStyle w:val="TableText"/>
              <w:tabs>
                <w:tab w:val="decimal" w:pos="763"/>
              </w:tabs>
            </w:pPr>
          </w:p>
        </w:tc>
        <w:tc>
          <w:tcPr>
            <w:tcW w:w="1129" w:type="dxa"/>
            <w:tcBorders>
              <w:top w:val="nil"/>
              <w:bottom w:val="nil"/>
            </w:tcBorders>
            <w:shd w:val="clear" w:color="auto" w:fill="auto"/>
          </w:tcPr>
          <w:p w:rsidR="00DC4E8E" w:rsidRDefault="00DC4E8E" w:rsidP="004B6C19">
            <w:pPr>
              <w:pStyle w:val="TableText"/>
              <w:tabs>
                <w:tab w:val="decimal" w:pos="763"/>
              </w:tabs>
            </w:pPr>
            <w:r>
              <w:t>11</w:t>
            </w:r>
          </w:p>
        </w:tc>
      </w:tr>
      <w:tr w:rsidR="00DC4E8E" w:rsidRPr="004B6C19" w:rsidTr="004B6C19">
        <w:trPr>
          <w:cantSplit/>
        </w:trPr>
        <w:tc>
          <w:tcPr>
            <w:tcW w:w="2582" w:type="dxa"/>
            <w:tcBorders>
              <w:top w:val="nil"/>
              <w:bottom w:val="single" w:sz="4" w:space="0" w:color="auto"/>
            </w:tcBorders>
            <w:shd w:val="clear" w:color="auto" w:fill="F2F2F2" w:themeFill="background1" w:themeFillShade="F2"/>
          </w:tcPr>
          <w:p w:rsidR="00DC4E8E" w:rsidRPr="004B6C19" w:rsidRDefault="00DC4E8E" w:rsidP="004B6C19">
            <w:pPr>
              <w:pStyle w:val="TableText"/>
              <w:rPr>
                <w:b/>
              </w:rPr>
            </w:pPr>
            <w:r w:rsidRPr="004B6C19">
              <w:rPr>
                <w:b/>
              </w:rPr>
              <w:t>Total</w:t>
            </w:r>
          </w:p>
        </w:tc>
        <w:tc>
          <w:tcPr>
            <w:tcW w:w="1129"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63"/>
              </w:tabs>
              <w:rPr>
                <w:b/>
              </w:rPr>
            </w:pPr>
            <w:r w:rsidRPr="004B6C19">
              <w:rPr>
                <w:b/>
              </w:rPr>
              <w:t>2212</w:t>
            </w:r>
          </w:p>
        </w:tc>
        <w:tc>
          <w:tcPr>
            <w:tcW w:w="1129"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63"/>
              </w:tabs>
              <w:rPr>
                <w:b/>
              </w:rPr>
            </w:pPr>
            <w:r w:rsidRPr="004B6C19">
              <w:rPr>
                <w:b/>
              </w:rPr>
              <w:t>372</w:t>
            </w:r>
          </w:p>
        </w:tc>
        <w:tc>
          <w:tcPr>
            <w:tcW w:w="1129"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63"/>
              </w:tabs>
              <w:rPr>
                <w:b/>
              </w:rPr>
            </w:pPr>
            <w:r w:rsidRPr="004B6C19">
              <w:rPr>
                <w:b/>
              </w:rPr>
              <w:t>72</w:t>
            </w:r>
          </w:p>
        </w:tc>
        <w:tc>
          <w:tcPr>
            <w:tcW w:w="1129"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63"/>
              </w:tabs>
              <w:rPr>
                <w:b/>
              </w:rPr>
            </w:pPr>
            <w:r w:rsidRPr="004B6C19">
              <w:rPr>
                <w:b/>
              </w:rPr>
              <w:t>43</w:t>
            </w:r>
          </w:p>
        </w:tc>
        <w:tc>
          <w:tcPr>
            <w:tcW w:w="1129"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63"/>
              </w:tabs>
              <w:rPr>
                <w:b/>
              </w:rPr>
            </w:pPr>
            <w:r w:rsidRPr="004B6C19">
              <w:rPr>
                <w:b/>
              </w:rPr>
              <w:t>98</w:t>
            </w:r>
          </w:p>
        </w:tc>
        <w:tc>
          <w:tcPr>
            <w:tcW w:w="1129"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763"/>
              </w:tabs>
              <w:rPr>
                <w:b/>
              </w:rPr>
            </w:pPr>
            <w:r w:rsidRPr="004B6C19">
              <w:rPr>
                <w:b/>
              </w:rPr>
              <w:t>2797</w:t>
            </w:r>
          </w:p>
        </w:tc>
      </w:tr>
    </w:tbl>
    <w:p w:rsidR="00E8243C" w:rsidRDefault="00E8243C" w:rsidP="004B6C19"/>
    <w:p w:rsidR="00CC7A5F" w:rsidRDefault="00DC4E8E" w:rsidP="00E8243C">
      <w:pPr>
        <w:pStyle w:val="Figure"/>
      </w:pPr>
      <w:bookmarkStart w:id="209" w:name="_Toc410633692"/>
      <w:r>
        <w:t>Figure 35:</w:t>
      </w:r>
      <w:r w:rsidR="00E8243C">
        <w:t xml:space="preserve"> </w:t>
      </w:r>
      <w:r>
        <w:t>Clients receiving supported living services, by ethnicity and region</w:t>
      </w:r>
      <w:bookmarkEnd w:id="209"/>
    </w:p>
    <w:p w:rsidR="00DC4E8E" w:rsidRDefault="00DC4E8E" w:rsidP="00DC4E8E">
      <w:pPr>
        <w:jc w:val="both"/>
      </w:pPr>
      <w:r>
        <w:rPr>
          <w:noProof/>
          <w:lang w:eastAsia="en-NZ"/>
        </w:rPr>
        <w:drawing>
          <wp:inline distT="0" distB="0" distL="0" distR="0" wp14:anchorId="36E00AA3" wp14:editId="4C04E947">
            <wp:extent cx="5295207" cy="3175462"/>
            <wp:effectExtent l="0" t="0" r="1270" b="6350"/>
            <wp:docPr id="107" name="Chart 107" title="Figure 35: Clients receiving supported living services, by ethnicity and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C4E8E" w:rsidRDefault="00DC4E8E" w:rsidP="00E8243C"/>
    <w:p w:rsidR="00DC4E8E" w:rsidRDefault="00DC4E8E" w:rsidP="00E8243C">
      <w:r>
        <w:t>Observation:</w:t>
      </w:r>
    </w:p>
    <w:p w:rsidR="00DC4E8E" w:rsidRDefault="00DC4E8E" w:rsidP="00E8243C">
      <w:pPr>
        <w:pStyle w:val="Bullet"/>
      </w:pPr>
      <w:r>
        <w:t xml:space="preserve">The Bay of Plenty and Otago regions are significantly </w:t>
      </w:r>
      <w:r w:rsidR="00130B22">
        <w:t>over-represented</w:t>
      </w:r>
      <w:r>
        <w:t xml:space="preserve"> in numbers of people using supported living services.</w:t>
      </w:r>
    </w:p>
    <w:p w:rsidR="00E8243C" w:rsidRDefault="00E8243C" w:rsidP="00E8243C"/>
    <w:p w:rsidR="00DC4E8E" w:rsidRDefault="00DC4E8E" w:rsidP="00E8243C">
      <w:pPr>
        <w:pStyle w:val="Heading3"/>
      </w:pPr>
      <w:bookmarkStart w:id="210" w:name="_Toc409612065"/>
      <w:r>
        <w:t>Principal disability</w:t>
      </w:r>
      <w:bookmarkEnd w:id="210"/>
    </w:p>
    <w:p w:rsidR="00DC4E8E" w:rsidRDefault="00DC4E8E" w:rsidP="00E8243C">
      <w:pPr>
        <w:pStyle w:val="Table"/>
      </w:pPr>
      <w:bookmarkStart w:id="211" w:name="_Toc410633614"/>
      <w:r>
        <w:t>Table 44:</w:t>
      </w:r>
      <w:r w:rsidR="00E8243C">
        <w:t xml:space="preserve"> </w:t>
      </w:r>
      <w:r>
        <w:t>Clients receiving supported living services, by principal disability and sex</w:t>
      </w:r>
      <w:r w:rsidRPr="00E8243C">
        <w:rPr>
          <w:rStyle w:val="FootnoteReference"/>
          <w:b w:val="0"/>
        </w:rPr>
        <w:footnoteReference w:id="11"/>
      </w:r>
      <w:bookmarkEnd w:id="21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574"/>
        <w:gridCol w:w="1232"/>
        <w:gridCol w:w="1233"/>
        <w:gridCol w:w="1233"/>
        <w:gridCol w:w="1233"/>
      </w:tblGrid>
      <w:tr w:rsidR="00DC4E8E" w:rsidRPr="004B6C19" w:rsidTr="004B6C19">
        <w:trPr>
          <w:cantSplit/>
        </w:trPr>
        <w:tc>
          <w:tcPr>
            <w:tcW w:w="3574" w:type="dxa"/>
            <w:tcBorders>
              <w:top w:val="single" w:sz="4" w:space="0" w:color="auto"/>
              <w:bottom w:val="single" w:sz="4" w:space="0" w:color="auto"/>
            </w:tcBorders>
            <w:shd w:val="clear" w:color="auto" w:fill="auto"/>
          </w:tcPr>
          <w:p w:rsidR="00DC4E8E" w:rsidRPr="004B6C19" w:rsidRDefault="00DC4E8E" w:rsidP="00996AE1">
            <w:pPr>
              <w:pStyle w:val="TableText"/>
              <w:rPr>
                <w:b/>
              </w:rPr>
            </w:pPr>
            <w:r w:rsidRPr="004B6C19">
              <w:rPr>
                <w:b/>
              </w:rPr>
              <w:t>Disability type</w:t>
            </w:r>
          </w:p>
        </w:tc>
        <w:tc>
          <w:tcPr>
            <w:tcW w:w="1232"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Female</w:t>
            </w:r>
          </w:p>
        </w:tc>
        <w:tc>
          <w:tcPr>
            <w:tcW w:w="1233"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Male</w:t>
            </w:r>
          </w:p>
        </w:tc>
        <w:tc>
          <w:tcPr>
            <w:tcW w:w="1233"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Total</w:t>
            </w:r>
          </w:p>
        </w:tc>
        <w:tc>
          <w:tcPr>
            <w:tcW w:w="1233"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w:t>
            </w:r>
          </w:p>
        </w:tc>
      </w:tr>
      <w:tr w:rsidR="00DC4E8E" w:rsidTr="004B6C19">
        <w:trPr>
          <w:cantSplit/>
        </w:trPr>
        <w:tc>
          <w:tcPr>
            <w:tcW w:w="3574" w:type="dxa"/>
            <w:tcBorders>
              <w:top w:val="single" w:sz="4" w:space="0" w:color="auto"/>
              <w:bottom w:val="nil"/>
            </w:tcBorders>
            <w:shd w:val="clear" w:color="auto" w:fill="F2F2F2" w:themeFill="background1" w:themeFillShade="F2"/>
          </w:tcPr>
          <w:p w:rsidR="00DC4E8E" w:rsidRDefault="00DC4E8E" w:rsidP="00996AE1">
            <w:pPr>
              <w:pStyle w:val="TableText"/>
            </w:pPr>
            <w:r>
              <w:t>Intellectual</w:t>
            </w:r>
          </w:p>
        </w:tc>
        <w:tc>
          <w:tcPr>
            <w:tcW w:w="1232"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64"/>
              </w:tabs>
            </w:pPr>
            <w:r>
              <w:t>828</w:t>
            </w:r>
          </w:p>
        </w:tc>
        <w:tc>
          <w:tcPr>
            <w:tcW w:w="1233"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64"/>
              </w:tabs>
            </w:pPr>
            <w:r>
              <w:t>919</w:t>
            </w:r>
          </w:p>
        </w:tc>
        <w:tc>
          <w:tcPr>
            <w:tcW w:w="1233"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764"/>
              </w:tabs>
            </w:pPr>
            <w:r>
              <w:t>1747</w:t>
            </w:r>
          </w:p>
        </w:tc>
        <w:tc>
          <w:tcPr>
            <w:tcW w:w="1233"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565"/>
              </w:tabs>
            </w:pPr>
            <w:r>
              <w:t>62.5%</w:t>
            </w:r>
          </w:p>
        </w:tc>
      </w:tr>
      <w:tr w:rsidR="00DC4E8E" w:rsidTr="004B6C19">
        <w:trPr>
          <w:cantSplit/>
        </w:trPr>
        <w:tc>
          <w:tcPr>
            <w:tcW w:w="3574" w:type="dxa"/>
            <w:tcBorders>
              <w:top w:val="nil"/>
              <w:bottom w:val="nil"/>
            </w:tcBorders>
            <w:shd w:val="clear" w:color="auto" w:fill="auto"/>
          </w:tcPr>
          <w:p w:rsidR="00DC4E8E" w:rsidRDefault="00DC4E8E" w:rsidP="00996AE1">
            <w:pPr>
              <w:pStyle w:val="TableText"/>
            </w:pPr>
            <w:r>
              <w:t>Physical</w:t>
            </w:r>
          </w:p>
        </w:tc>
        <w:tc>
          <w:tcPr>
            <w:tcW w:w="1232" w:type="dxa"/>
            <w:tcBorders>
              <w:top w:val="nil"/>
              <w:bottom w:val="nil"/>
            </w:tcBorders>
            <w:shd w:val="clear" w:color="auto" w:fill="auto"/>
          </w:tcPr>
          <w:p w:rsidR="00DC4E8E" w:rsidRDefault="00DC4E8E" w:rsidP="004B6C19">
            <w:pPr>
              <w:pStyle w:val="TableText"/>
              <w:tabs>
                <w:tab w:val="decimal" w:pos="764"/>
              </w:tabs>
            </w:pPr>
            <w:r>
              <w:t>194</w:t>
            </w:r>
          </w:p>
        </w:tc>
        <w:tc>
          <w:tcPr>
            <w:tcW w:w="1233" w:type="dxa"/>
            <w:tcBorders>
              <w:top w:val="nil"/>
              <w:bottom w:val="nil"/>
            </w:tcBorders>
            <w:shd w:val="clear" w:color="auto" w:fill="auto"/>
          </w:tcPr>
          <w:p w:rsidR="00DC4E8E" w:rsidRDefault="00DC4E8E" w:rsidP="004B6C19">
            <w:pPr>
              <w:pStyle w:val="TableText"/>
              <w:tabs>
                <w:tab w:val="decimal" w:pos="764"/>
              </w:tabs>
            </w:pPr>
            <w:r>
              <w:t>217</w:t>
            </w:r>
          </w:p>
        </w:tc>
        <w:tc>
          <w:tcPr>
            <w:tcW w:w="1233" w:type="dxa"/>
            <w:tcBorders>
              <w:top w:val="nil"/>
              <w:bottom w:val="nil"/>
            </w:tcBorders>
            <w:shd w:val="clear" w:color="auto" w:fill="auto"/>
          </w:tcPr>
          <w:p w:rsidR="00DC4E8E" w:rsidRDefault="00DC4E8E" w:rsidP="004B6C19">
            <w:pPr>
              <w:pStyle w:val="TableText"/>
              <w:tabs>
                <w:tab w:val="decimal" w:pos="764"/>
              </w:tabs>
            </w:pPr>
            <w:r>
              <w:t>411</w:t>
            </w:r>
          </w:p>
        </w:tc>
        <w:tc>
          <w:tcPr>
            <w:tcW w:w="1233" w:type="dxa"/>
            <w:tcBorders>
              <w:top w:val="nil"/>
              <w:bottom w:val="nil"/>
            </w:tcBorders>
            <w:shd w:val="clear" w:color="auto" w:fill="auto"/>
          </w:tcPr>
          <w:p w:rsidR="00DC4E8E" w:rsidRDefault="00DC4E8E" w:rsidP="004B6C19">
            <w:pPr>
              <w:pStyle w:val="TableText"/>
              <w:tabs>
                <w:tab w:val="decimal" w:pos="565"/>
              </w:tabs>
            </w:pPr>
            <w:r>
              <w:t>14.7%</w:t>
            </w:r>
          </w:p>
        </w:tc>
      </w:tr>
      <w:tr w:rsidR="00DC4E8E" w:rsidTr="004B6C19">
        <w:trPr>
          <w:cantSplit/>
        </w:trPr>
        <w:tc>
          <w:tcPr>
            <w:tcW w:w="3574" w:type="dxa"/>
            <w:tcBorders>
              <w:top w:val="nil"/>
              <w:bottom w:val="nil"/>
            </w:tcBorders>
            <w:shd w:val="clear" w:color="auto" w:fill="F2F2F2" w:themeFill="background1" w:themeFillShade="F2"/>
          </w:tcPr>
          <w:p w:rsidR="00DC4E8E" w:rsidRDefault="00DC4E8E" w:rsidP="00996AE1">
            <w:pPr>
              <w:pStyle w:val="TableText"/>
            </w:pPr>
            <w:r>
              <w:t>ASD</w:t>
            </w:r>
          </w:p>
        </w:tc>
        <w:tc>
          <w:tcPr>
            <w:tcW w:w="1232" w:type="dxa"/>
            <w:tcBorders>
              <w:top w:val="nil"/>
              <w:bottom w:val="nil"/>
            </w:tcBorders>
            <w:shd w:val="clear" w:color="auto" w:fill="F2F2F2" w:themeFill="background1" w:themeFillShade="F2"/>
          </w:tcPr>
          <w:p w:rsidR="00DC4E8E" w:rsidRDefault="00DC4E8E" w:rsidP="004B6C19">
            <w:pPr>
              <w:pStyle w:val="TableText"/>
              <w:tabs>
                <w:tab w:val="decimal" w:pos="764"/>
              </w:tabs>
            </w:pPr>
            <w:r>
              <w:t>61</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157</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218</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565"/>
              </w:tabs>
            </w:pPr>
            <w:r>
              <w:t>7.8%</w:t>
            </w:r>
          </w:p>
        </w:tc>
      </w:tr>
      <w:tr w:rsidR="00DC4E8E" w:rsidTr="004B6C19">
        <w:trPr>
          <w:cantSplit/>
        </w:trPr>
        <w:tc>
          <w:tcPr>
            <w:tcW w:w="3574" w:type="dxa"/>
            <w:tcBorders>
              <w:top w:val="nil"/>
              <w:bottom w:val="nil"/>
            </w:tcBorders>
            <w:shd w:val="clear" w:color="auto" w:fill="auto"/>
          </w:tcPr>
          <w:p w:rsidR="00DC4E8E" w:rsidRDefault="00DC4E8E" w:rsidP="00996AE1">
            <w:pPr>
              <w:pStyle w:val="TableText"/>
            </w:pPr>
            <w:r>
              <w:t>Not DSS</w:t>
            </w:r>
          </w:p>
        </w:tc>
        <w:tc>
          <w:tcPr>
            <w:tcW w:w="1232" w:type="dxa"/>
            <w:tcBorders>
              <w:top w:val="nil"/>
              <w:bottom w:val="nil"/>
            </w:tcBorders>
            <w:shd w:val="clear" w:color="auto" w:fill="auto"/>
          </w:tcPr>
          <w:p w:rsidR="00DC4E8E" w:rsidRDefault="00DC4E8E" w:rsidP="004B6C19">
            <w:pPr>
              <w:pStyle w:val="TableText"/>
              <w:tabs>
                <w:tab w:val="decimal" w:pos="764"/>
              </w:tabs>
            </w:pPr>
            <w:r>
              <w:t>58</w:t>
            </w:r>
          </w:p>
        </w:tc>
        <w:tc>
          <w:tcPr>
            <w:tcW w:w="1233" w:type="dxa"/>
            <w:tcBorders>
              <w:top w:val="nil"/>
              <w:bottom w:val="nil"/>
            </w:tcBorders>
            <w:shd w:val="clear" w:color="auto" w:fill="auto"/>
          </w:tcPr>
          <w:p w:rsidR="00DC4E8E" w:rsidRDefault="00DC4E8E" w:rsidP="004B6C19">
            <w:pPr>
              <w:pStyle w:val="TableText"/>
              <w:tabs>
                <w:tab w:val="decimal" w:pos="764"/>
              </w:tabs>
            </w:pPr>
            <w:r>
              <w:t>75</w:t>
            </w:r>
          </w:p>
        </w:tc>
        <w:tc>
          <w:tcPr>
            <w:tcW w:w="1233" w:type="dxa"/>
            <w:tcBorders>
              <w:top w:val="nil"/>
              <w:bottom w:val="nil"/>
            </w:tcBorders>
            <w:shd w:val="clear" w:color="auto" w:fill="auto"/>
          </w:tcPr>
          <w:p w:rsidR="00DC4E8E" w:rsidRDefault="00DC4E8E" w:rsidP="004B6C19">
            <w:pPr>
              <w:pStyle w:val="TableText"/>
              <w:tabs>
                <w:tab w:val="decimal" w:pos="764"/>
              </w:tabs>
            </w:pPr>
            <w:r>
              <w:t>133</w:t>
            </w:r>
          </w:p>
        </w:tc>
        <w:tc>
          <w:tcPr>
            <w:tcW w:w="1233" w:type="dxa"/>
            <w:tcBorders>
              <w:top w:val="nil"/>
              <w:bottom w:val="nil"/>
            </w:tcBorders>
            <w:shd w:val="clear" w:color="auto" w:fill="auto"/>
          </w:tcPr>
          <w:p w:rsidR="00DC4E8E" w:rsidRDefault="00DC4E8E" w:rsidP="004B6C19">
            <w:pPr>
              <w:pStyle w:val="TableText"/>
              <w:tabs>
                <w:tab w:val="decimal" w:pos="565"/>
              </w:tabs>
            </w:pPr>
            <w:r>
              <w:t>4.8%</w:t>
            </w:r>
          </w:p>
        </w:tc>
      </w:tr>
      <w:tr w:rsidR="00DC4E8E" w:rsidTr="004B6C19">
        <w:trPr>
          <w:cantSplit/>
        </w:trPr>
        <w:tc>
          <w:tcPr>
            <w:tcW w:w="3574" w:type="dxa"/>
            <w:tcBorders>
              <w:top w:val="nil"/>
              <w:bottom w:val="nil"/>
            </w:tcBorders>
            <w:shd w:val="clear" w:color="auto" w:fill="F2F2F2" w:themeFill="background1" w:themeFillShade="F2"/>
          </w:tcPr>
          <w:p w:rsidR="00DC4E8E" w:rsidRDefault="00DC4E8E" w:rsidP="00996AE1">
            <w:pPr>
              <w:pStyle w:val="TableText"/>
            </w:pPr>
            <w:r>
              <w:t>Sensory</w:t>
            </w:r>
          </w:p>
        </w:tc>
        <w:tc>
          <w:tcPr>
            <w:tcW w:w="1232" w:type="dxa"/>
            <w:tcBorders>
              <w:top w:val="nil"/>
              <w:bottom w:val="nil"/>
            </w:tcBorders>
            <w:shd w:val="clear" w:color="auto" w:fill="F2F2F2" w:themeFill="background1" w:themeFillShade="F2"/>
          </w:tcPr>
          <w:p w:rsidR="00DC4E8E" w:rsidRDefault="00DC4E8E" w:rsidP="004B6C19">
            <w:pPr>
              <w:pStyle w:val="TableText"/>
              <w:tabs>
                <w:tab w:val="decimal" w:pos="764"/>
              </w:tabs>
            </w:pPr>
            <w:r>
              <w:t>54</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60</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114</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565"/>
              </w:tabs>
            </w:pPr>
            <w:r>
              <w:t>4.1%</w:t>
            </w:r>
          </w:p>
        </w:tc>
      </w:tr>
      <w:tr w:rsidR="00DC4E8E" w:rsidTr="004B6C19">
        <w:trPr>
          <w:cantSplit/>
        </w:trPr>
        <w:tc>
          <w:tcPr>
            <w:tcW w:w="3574" w:type="dxa"/>
            <w:tcBorders>
              <w:top w:val="nil"/>
              <w:bottom w:val="nil"/>
            </w:tcBorders>
            <w:shd w:val="clear" w:color="auto" w:fill="auto"/>
          </w:tcPr>
          <w:p w:rsidR="00DC4E8E" w:rsidRDefault="00DC4E8E" w:rsidP="00996AE1">
            <w:pPr>
              <w:pStyle w:val="TableText"/>
            </w:pPr>
            <w:r>
              <w:t>Neurological/intellectual/physical</w:t>
            </w:r>
          </w:p>
        </w:tc>
        <w:tc>
          <w:tcPr>
            <w:tcW w:w="1232" w:type="dxa"/>
            <w:tcBorders>
              <w:top w:val="nil"/>
              <w:bottom w:val="nil"/>
            </w:tcBorders>
            <w:shd w:val="clear" w:color="auto" w:fill="auto"/>
          </w:tcPr>
          <w:p w:rsidR="00DC4E8E" w:rsidRDefault="00DC4E8E" w:rsidP="004B6C19">
            <w:pPr>
              <w:pStyle w:val="TableText"/>
              <w:tabs>
                <w:tab w:val="decimal" w:pos="764"/>
              </w:tabs>
            </w:pPr>
            <w:r>
              <w:t>26</w:t>
            </w:r>
          </w:p>
        </w:tc>
        <w:tc>
          <w:tcPr>
            <w:tcW w:w="1233" w:type="dxa"/>
            <w:tcBorders>
              <w:top w:val="nil"/>
              <w:bottom w:val="nil"/>
            </w:tcBorders>
            <w:shd w:val="clear" w:color="auto" w:fill="auto"/>
          </w:tcPr>
          <w:p w:rsidR="00DC4E8E" w:rsidRDefault="00DC4E8E" w:rsidP="004B6C19">
            <w:pPr>
              <w:pStyle w:val="TableText"/>
              <w:tabs>
                <w:tab w:val="decimal" w:pos="764"/>
              </w:tabs>
            </w:pPr>
            <w:r>
              <w:t>21</w:t>
            </w:r>
          </w:p>
        </w:tc>
        <w:tc>
          <w:tcPr>
            <w:tcW w:w="1233" w:type="dxa"/>
            <w:tcBorders>
              <w:top w:val="nil"/>
              <w:bottom w:val="nil"/>
            </w:tcBorders>
            <w:shd w:val="clear" w:color="auto" w:fill="auto"/>
          </w:tcPr>
          <w:p w:rsidR="00DC4E8E" w:rsidRDefault="00DC4E8E" w:rsidP="004B6C19">
            <w:pPr>
              <w:pStyle w:val="TableText"/>
              <w:tabs>
                <w:tab w:val="decimal" w:pos="764"/>
              </w:tabs>
            </w:pPr>
            <w:r>
              <w:t>47</w:t>
            </w:r>
          </w:p>
        </w:tc>
        <w:tc>
          <w:tcPr>
            <w:tcW w:w="1233" w:type="dxa"/>
            <w:tcBorders>
              <w:top w:val="nil"/>
              <w:bottom w:val="nil"/>
            </w:tcBorders>
            <w:shd w:val="clear" w:color="auto" w:fill="auto"/>
          </w:tcPr>
          <w:p w:rsidR="00DC4E8E" w:rsidRDefault="00DC4E8E" w:rsidP="004B6C19">
            <w:pPr>
              <w:pStyle w:val="TableText"/>
              <w:tabs>
                <w:tab w:val="decimal" w:pos="565"/>
              </w:tabs>
            </w:pPr>
            <w:r>
              <w:t>1.7%</w:t>
            </w:r>
          </w:p>
        </w:tc>
      </w:tr>
      <w:tr w:rsidR="00DC4E8E" w:rsidTr="004B6C19">
        <w:trPr>
          <w:cantSplit/>
        </w:trPr>
        <w:tc>
          <w:tcPr>
            <w:tcW w:w="3574" w:type="dxa"/>
            <w:tcBorders>
              <w:top w:val="nil"/>
              <w:bottom w:val="nil"/>
            </w:tcBorders>
            <w:shd w:val="clear" w:color="auto" w:fill="F2F2F2" w:themeFill="background1" w:themeFillShade="F2"/>
          </w:tcPr>
          <w:p w:rsidR="00DC4E8E" w:rsidRDefault="00DC4E8E" w:rsidP="00996AE1">
            <w:pPr>
              <w:pStyle w:val="TableText"/>
            </w:pPr>
            <w:r>
              <w:t>Physical/neurological</w:t>
            </w:r>
          </w:p>
        </w:tc>
        <w:tc>
          <w:tcPr>
            <w:tcW w:w="1232" w:type="dxa"/>
            <w:tcBorders>
              <w:top w:val="nil"/>
              <w:bottom w:val="nil"/>
            </w:tcBorders>
            <w:shd w:val="clear" w:color="auto" w:fill="F2F2F2" w:themeFill="background1" w:themeFillShade="F2"/>
          </w:tcPr>
          <w:p w:rsidR="00DC4E8E" w:rsidRDefault="00DC4E8E" w:rsidP="004B6C19">
            <w:pPr>
              <w:pStyle w:val="TableText"/>
              <w:tabs>
                <w:tab w:val="decimal" w:pos="764"/>
              </w:tabs>
            </w:pPr>
            <w:r>
              <w:t>30</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15</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45</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565"/>
              </w:tabs>
            </w:pPr>
            <w:r>
              <w:t>1.6%</w:t>
            </w:r>
          </w:p>
        </w:tc>
      </w:tr>
      <w:tr w:rsidR="00DC4E8E" w:rsidTr="004B6C19">
        <w:trPr>
          <w:cantSplit/>
        </w:trPr>
        <w:tc>
          <w:tcPr>
            <w:tcW w:w="3574" w:type="dxa"/>
            <w:tcBorders>
              <w:top w:val="nil"/>
              <w:bottom w:val="nil"/>
            </w:tcBorders>
            <w:shd w:val="clear" w:color="auto" w:fill="auto"/>
          </w:tcPr>
          <w:p w:rsidR="00DC4E8E" w:rsidRDefault="00DC4E8E" w:rsidP="00996AE1">
            <w:pPr>
              <w:pStyle w:val="TableText"/>
            </w:pPr>
            <w:r>
              <w:t>Neurological</w:t>
            </w:r>
          </w:p>
        </w:tc>
        <w:tc>
          <w:tcPr>
            <w:tcW w:w="1232" w:type="dxa"/>
            <w:tcBorders>
              <w:top w:val="nil"/>
              <w:bottom w:val="nil"/>
            </w:tcBorders>
            <w:shd w:val="clear" w:color="auto" w:fill="auto"/>
          </w:tcPr>
          <w:p w:rsidR="00DC4E8E" w:rsidRDefault="00DC4E8E" w:rsidP="004B6C19">
            <w:pPr>
              <w:pStyle w:val="TableText"/>
              <w:tabs>
                <w:tab w:val="decimal" w:pos="764"/>
              </w:tabs>
            </w:pPr>
            <w:r>
              <w:t>17</w:t>
            </w:r>
          </w:p>
        </w:tc>
        <w:tc>
          <w:tcPr>
            <w:tcW w:w="1233" w:type="dxa"/>
            <w:tcBorders>
              <w:top w:val="nil"/>
              <w:bottom w:val="nil"/>
            </w:tcBorders>
            <w:shd w:val="clear" w:color="auto" w:fill="auto"/>
          </w:tcPr>
          <w:p w:rsidR="00DC4E8E" w:rsidRDefault="00DC4E8E" w:rsidP="004B6C19">
            <w:pPr>
              <w:pStyle w:val="TableText"/>
              <w:tabs>
                <w:tab w:val="decimal" w:pos="764"/>
              </w:tabs>
            </w:pPr>
            <w:r>
              <w:t>24</w:t>
            </w:r>
          </w:p>
        </w:tc>
        <w:tc>
          <w:tcPr>
            <w:tcW w:w="1233" w:type="dxa"/>
            <w:tcBorders>
              <w:top w:val="nil"/>
              <w:bottom w:val="nil"/>
            </w:tcBorders>
            <w:shd w:val="clear" w:color="auto" w:fill="auto"/>
          </w:tcPr>
          <w:p w:rsidR="00DC4E8E" w:rsidRDefault="00DC4E8E" w:rsidP="004B6C19">
            <w:pPr>
              <w:pStyle w:val="TableText"/>
              <w:tabs>
                <w:tab w:val="decimal" w:pos="764"/>
              </w:tabs>
            </w:pPr>
            <w:r>
              <w:t>41</w:t>
            </w:r>
          </w:p>
        </w:tc>
        <w:tc>
          <w:tcPr>
            <w:tcW w:w="1233" w:type="dxa"/>
            <w:tcBorders>
              <w:top w:val="nil"/>
              <w:bottom w:val="nil"/>
            </w:tcBorders>
            <w:shd w:val="clear" w:color="auto" w:fill="auto"/>
          </w:tcPr>
          <w:p w:rsidR="00DC4E8E" w:rsidRDefault="00DC4E8E" w:rsidP="004B6C19">
            <w:pPr>
              <w:pStyle w:val="TableText"/>
              <w:tabs>
                <w:tab w:val="decimal" w:pos="565"/>
              </w:tabs>
            </w:pPr>
            <w:r>
              <w:t>1.5%</w:t>
            </w:r>
          </w:p>
        </w:tc>
      </w:tr>
      <w:tr w:rsidR="00DC4E8E" w:rsidTr="004B6C19">
        <w:trPr>
          <w:cantSplit/>
        </w:trPr>
        <w:tc>
          <w:tcPr>
            <w:tcW w:w="3574" w:type="dxa"/>
            <w:tcBorders>
              <w:top w:val="nil"/>
              <w:bottom w:val="nil"/>
            </w:tcBorders>
            <w:shd w:val="clear" w:color="auto" w:fill="F2F2F2" w:themeFill="background1" w:themeFillShade="F2"/>
          </w:tcPr>
          <w:p w:rsidR="00DC4E8E" w:rsidRDefault="00DC4E8E" w:rsidP="00996AE1">
            <w:pPr>
              <w:pStyle w:val="TableText"/>
            </w:pPr>
            <w:r>
              <w:t>Physical/intellectual</w:t>
            </w:r>
          </w:p>
        </w:tc>
        <w:tc>
          <w:tcPr>
            <w:tcW w:w="1232" w:type="dxa"/>
            <w:tcBorders>
              <w:top w:val="nil"/>
              <w:bottom w:val="nil"/>
            </w:tcBorders>
            <w:shd w:val="clear" w:color="auto" w:fill="F2F2F2" w:themeFill="background1" w:themeFillShade="F2"/>
          </w:tcPr>
          <w:p w:rsidR="00DC4E8E" w:rsidRDefault="00DC4E8E" w:rsidP="004B6C19">
            <w:pPr>
              <w:pStyle w:val="TableText"/>
              <w:tabs>
                <w:tab w:val="decimal" w:pos="764"/>
              </w:tabs>
            </w:pPr>
            <w:r>
              <w:t>20</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14</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34</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565"/>
              </w:tabs>
            </w:pPr>
            <w:r>
              <w:t>1.2%</w:t>
            </w:r>
          </w:p>
        </w:tc>
      </w:tr>
      <w:tr w:rsidR="00DC4E8E" w:rsidTr="004B6C19">
        <w:trPr>
          <w:cantSplit/>
        </w:trPr>
        <w:tc>
          <w:tcPr>
            <w:tcW w:w="3574" w:type="dxa"/>
            <w:tcBorders>
              <w:top w:val="nil"/>
              <w:bottom w:val="nil"/>
            </w:tcBorders>
            <w:shd w:val="clear" w:color="auto" w:fill="auto"/>
          </w:tcPr>
          <w:p w:rsidR="00DC4E8E" w:rsidRDefault="00DC4E8E" w:rsidP="00996AE1">
            <w:pPr>
              <w:pStyle w:val="TableText"/>
            </w:pPr>
            <w:r>
              <w:t>Intellectual/neurological/physical</w:t>
            </w:r>
          </w:p>
        </w:tc>
        <w:tc>
          <w:tcPr>
            <w:tcW w:w="1232" w:type="dxa"/>
            <w:tcBorders>
              <w:top w:val="nil"/>
              <w:bottom w:val="nil"/>
            </w:tcBorders>
            <w:shd w:val="clear" w:color="auto" w:fill="auto"/>
          </w:tcPr>
          <w:p w:rsidR="00DC4E8E" w:rsidRDefault="00DC4E8E" w:rsidP="004B6C19">
            <w:pPr>
              <w:pStyle w:val="TableText"/>
              <w:tabs>
                <w:tab w:val="decimal" w:pos="764"/>
              </w:tabs>
            </w:pPr>
            <w:r>
              <w:t>3</w:t>
            </w:r>
          </w:p>
        </w:tc>
        <w:tc>
          <w:tcPr>
            <w:tcW w:w="1233" w:type="dxa"/>
            <w:tcBorders>
              <w:top w:val="nil"/>
              <w:bottom w:val="nil"/>
            </w:tcBorders>
            <w:shd w:val="clear" w:color="auto" w:fill="auto"/>
          </w:tcPr>
          <w:p w:rsidR="00DC4E8E" w:rsidRDefault="00DC4E8E" w:rsidP="004B6C19">
            <w:pPr>
              <w:pStyle w:val="TableText"/>
              <w:tabs>
                <w:tab w:val="decimal" w:pos="764"/>
              </w:tabs>
            </w:pPr>
            <w:r>
              <w:t>1</w:t>
            </w:r>
          </w:p>
        </w:tc>
        <w:tc>
          <w:tcPr>
            <w:tcW w:w="1233" w:type="dxa"/>
            <w:tcBorders>
              <w:top w:val="nil"/>
              <w:bottom w:val="nil"/>
            </w:tcBorders>
            <w:shd w:val="clear" w:color="auto" w:fill="auto"/>
          </w:tcPr>
          <w:p w:rsidR="00DC4E8E" w:rsidRDefault="00DC4E8E" w:rsidP="004B6C19">
            <w:pPr>
              <w:pStyle w:val="TableText"/>
              <w:tabs>
                <w:tab w:val="decimal" w:pos="764"/>
              </w:tabs>
            </w:pPr>
            <w:r>
              <w:t>4</w:t>
            </w:r>
          </w:p>
        </w:tc>
        <w:tc>
          <w:tcPr>
            <w:tcW w:w="1233" w:type="dxa"/>
            <w:tcBorders>
              <w:top w:val="nil"/>
              <w:bottom w:val="nil"/>
            </w:tcBorders>
            <w:shd w:val="clear" w:color="auto" w:fill="auto"/>
          </w:tcPr>
          <w:p w:rsidR="00DC4E8E" w:rsidRDefault="00DC4E8E" w:rsidP="004B6C19">
            <w:pPr>
              <w:pStyle w:val="TableText"/>
              <w:tabs>
                <w:tab w:val="decimal" w:pos="565"/>
              </w:tabs>
            </w:pPr>
            <w:r>
              <w:t>0.1%</w:t>
            </w:r>
          </w:p>
        </w:tc>
      </w:tr>
      <w:tr w:rsidR="00DC4E8E" w:rsidTr="004B6C19">
        <w:trPr>
          <w:cantSplit/>
        </w:trPr>
        <w:tc>
          <w:tcPr>
            <w:tcW w:w="3574" w:type="dxa"/>
            <w:tcBorders>
              <w:top w:val="nil"/>
              <w:bottom w:val="nil"/>
            </w:tcBorders>
            <w:shd w:val="clear" w:color="auto" w:fill="F2F2F2" w:themeFill="background1" w:themeFillShade="F2"/>
          </w:tcPr>
          <w:p w:rsidR="00DC4E8E" w:rsidRDefault="00DC4E8E" w:rsidP="00996AE1">
            <w:pPr>
              <w:pStyle w:val="TableText"/>
            </w:pPr>
            <w:r>
              <w:t>Neurological/physical</w:t>
            </w:r>
          </w:p>
        </w:tc>
        <w:tc>
          <w:tcPr>
            <w:tcW w:w="1232" w:type="dxa"/>
            <w:tcBorders>
              <w:top w:val="nil"/>
              <w:bottom w:val="nil"/>
            </w:tcBorders>
            <w:shd w:val="clear" w:color="auto" w:fill="F2F2F2" w:themeFill="background1" w:themeFillShade="F2"/>
          </w:tcPr>
          <w:p w:rsidR="00DC4E8E" w:rsidRDefault="00DC4E8E" w:rsidP="004B6C19">
            <w:pPr>
              <w:pStyle w:val="TableText"/>
              <w:tabs>
                <w:tab w:val="decimal" w:pos="764"/>
              </w:tabs>
            </w:pPr>
            <w:r>
              <w:t>0</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3</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764"/>
              </w:tabs>
            </w:pPr>
            <w:r>
              <w:t>3</w:t>
            </w:r>
          </w:p>
        </w:tc>
        <w:tc>
          <w:tcPr>
            <w:tcW w:w="1233" w:type="dxa"/>
            <w:tcBorders>
              <w:top w:val="nil"/>
              <w:bottom w:val="nil"/>
            </w:tcBorders>
            <w:shd w:val="clear" w:color="auto" w:fill="F2F2F2" w:themeFill="background1" w:themeFillShade="F2"/>
          </w:tcPr>
          <w:p w:rsidR="00DC4E8E" w:rsidRDefault="00DC4E8E" w:rsidP="004B6C19">
            <w:pPr>
              <w:pStyle w:val="TableText"/>
              <w:tabs>
                <w:tab w:val="decimal" w:pos="565"/>
              </w:tabs>
            </w:pPr>
            <w:r>
              <w:t>0.1%</w:t>
            </w:r>
          </w:p>
        </w:tc>
      </w:tr>
      <w:tr w:rsidR="00DC4E8E" w:rsidRPr="004B6C19" w:rsidTr="004B6C19">
        <w:trPr>
          <w:cantSplit/>
        </w:trPr>
        <w:tc>
          <w:tcPr>
            <w:tcW w:w="3574" w:type="dxa"/>
            <w:tcBorders>
              <w:top w:val="nil"/>
              <w:bottom w:val="nil"/>
            </w:tcBorders>
            <w:shd w:val="clear" w:color="auto" w:fill="auto"/>
          </w:tcPr>
          <w:p w:rsidR="00DC4E8E" w:rsidRPr="004B6C19" w:rsidRDefault="00DC4E8E" w:rsidP="00996AE1">
            <w:pPr>
              <w:pStyle w:val="TableText"/>
              <w:rPr>
                <w:b/>
              </w:rPr>
            </w:pPr>
            <w:r w:rsidRPr="004B6C19">
              <w:rPr>
                <w:b/>
              </w:rPr>
              <w:t>Total</w:t>
            </w:r>
          </w:p>
        </w:tc>
        <w:tc>
          <w:tcPr>
            <w:tcW w:w="1232" w:type="dxa"/>
            <w:tcBorders>
              <w:top w:val="nil"/>
              <w:bottom w:val="nil"/>
            </w:tcBorders>
            <w:shd w:val="clear" w:color="auto" w:fill="auto"/>
          </w:tcPr>
          <w:p w:rsidR="00DC4E8E" w:rsidRPr="004B6C19" w:rsidRDefault="00DC4E8E" w:rsidP="004B6C19">
            <w:pPr>
              <w:pStyle w:val="TableText"/>
              <w:tabs>
                <w:tab w:val="decimal" w:pos="764"/>
              </w:tabs>
              <w:rPr>
                <w:b/>
              </w:rPr>
            </w:pPr>
            <w:r w:rsidRPr="004B6C19">
              <w:rPr>
                <w:b/>
              </w:rPr>
              <w:t>1291</w:t>
            </w:r>
          </w:p>
        </w:tc>
        <w:tc>
          <w:tcPr>
            <w:tcW w:w="1233" w:type="dxa"/>
            <w:tcBorders>
              <w:top w:val="nil"/>
              <w:bottom w:val="nil"/>
            </w:tcBorders>
            <w:shd w:val="clear" w:color="auto" w:fill="auto"/>
          </w:tcPr>
          <w:p w:rsidR="00DC4E8E" w:rsidRPr="004B6C19" w:rsidRDefault="00DC4E8E" w:rsidP="004B6C19">
            <w:pPr>
              <w:pStyle w:val="TableText"/>
              <w:tabs>
                <w:tab w:val="decimal" w:pos="764"/>
              </w:tabs>
              <w:rPr>
                <w:b/>
              </w:rPr>
            </w:pPr>
            <w:r w:rsidRPr="004B6C19">
              <w:rPr>
                <w:b/>
              </w:rPr>
              <w:t>1506</w:t>
            </w:r>
          </w:p>
        </w:tc>
        <w:tc>
          <w:tcPr>
            <w:tcW w:w="1233" w:type="dxa"/>
            <w:tcBorders>
              <w:top w:val="nil"/>
              <w:bottom w:val="nil"/>
            </w:tcBorders>
            <w:shd w:val="clear" w:color="auto" w:fill="auto"/>
          </w:tcPr>
          <w:p w:rsidR="00DC4E8E" w:rsidRPr="004B6C19" w:rsidRDefault="00DC4E8E" w:rsidP="004B6C19">
            <w:pPr>
              <w:pStyle w:val="TableText"/>
              <w:tabs>
                <w:tab w:val="decimal" w:pos="764"/>
              </w:tabs>
              <w:rPr>
                <w:b/>
              </w:rPr>
            </w:pPr>
            <w:r w:rsidRPr="004B6C19">
              <w:rPr>
                <w:b/>
              </w:rPr>
              <w:t>2797</w:t>
            </w:r>
          </w:p>
        </w:tc>
        <w:tc>
          <w:tcPr>
            <w:tcW w:w="1233" w:type="dxa"/>
            <w:tcBorders>
              <w:top w:val="nil"/>
              <w:bottom w:val="nil"/>
            </w:tcBorders>
            <w:shd w:val="clear" w:color="auto" w:fill="auto"/>
          </w:tcPr>
          <w:p w:rsidR="00DC4E8E" w:rsidRPr="004B6C19" w:rsidRDefault="00DC4E8E" w:rsidP="004B6C19">
            <w:pPr>
              <w:pStyle w:val="TableText"/>
              <w:tabs>
                <w:tab w:val="decimal" w:pos="565"/>
              </w:tabs>
              <w:rPr>
                <w:b/>
              </w:rPr>
            </w:pPr>
          </w:p>
        </w:tc>
      </w:tr>
      <w:tr w:rsidR="00DC4E8E" w:rsidTr="004B6C19">
        <w:trPr>
          <w:cantSplit/>
        </w:trPr>
        <w:tc>
          <w:tcPr>
            <w:tcW w:w="3574" w:type="dxa"/>
            <w:tcBorders>
              <w:top w:val="nil"/>
              <w:bottom w:val="single" w:sz="4" w:space="0" w:color="auto"/>
            </w:tcBorders>
            <w:shd w:val="clear" w:color="auto" w:fill="F2F2F2" w:themeFill="background1" w:themeFillShade="F2"/>
          </w:tcPr>
          <w:p w:rsidR="00DC4E8E" w:rsidRDefault="00DC4E8E" w:rsidP="00996AE1">
            <w:pPr>
              <w:pStyle w:val="TableText"/>
            </w:pPr>
          </w:p>
        </w:tc>
        <w:tc>
          <w:tcPr>
            <w:tcW w:w="1232" w:type="dxa"/>
            <w:tcBorders>
              <w:top w:val="nil"/>
              <w:bottom w:val="single" w:sz="4" w:space="0" w:color="auto"/>
            </w:tcBorders>
            <w:shd w:val="clear" w:color="auto" w:fill="F2F2F2" w:themeFill="background1" w:themeFillShade="F2"/>
          </w:tcPr>
          <w:p w:rsidR="00DC4E8E" w:rsidRPr="004749F6" w:rsidRDefault="00DC4E8E" w:rsidP="004B6C19">
            <w:pPr>
              <w:pStyle w:val="TableText"/>
              <w:tabs>
                <w:tab w:val="decimal" w:pos="764"/>
              </w:tabs>
            </w:pPr>
            <w:r w:rsidRPr="004749F6">
              <w:t>46%</w:t>
            </w:r>
          </w:p>
        </w:tc>
        <w:tc>
          <w:tcPr>
            <w:tcW w:w="1233" w:type="dxa"/>
            <w:tcBorders>
              <w:top w:val="nil"/>
              <w:bottom w:val="single" w:sz="4" w:space="0" w:color="auto"/>
            </w:tcBorders>
            <w:shd w:val="clear" w:color="auto" w:fill="F2F2F2" w:themeFill="background1" w:themeFillShade="F2"/>
          </w:tcPr>
          <w:p w:rsidR="00DC4E8E" w:rsidRPr="004749F6" w:rsidRDefault="00DC4E8E" w:rsidP="004B6C19">
            <w:pPr>
              <w:pStyle w:val="TableText"/>
              <w:tabs>
                <w:tab w:val="decimal" w:pos="764"/>
              </w:tabs>
            </w:pPr>
            <w:r w:rsidRPr="004749F6">
              <w:t>54%</w:t>
            </w:r>
          </w:p>
        </w:tc>
        <w:tc>
          <w:tcPr>
            <w:tcW w:w="1233" w:type="dxa"/>
            <w:tcBorders>
              <w:top w:val="nil"/>
              <w:bottom w:val="single" w:sz="4" w:space="0" w:color="auto"/>
            </w:tcBorders>
            <w:shd w:val="clear" w:color="auto" w:fill="F2F2F2" w:themeFill="background1" w:themeFillShade="F2"/>
          </w:tcPr>
          <w:p w:rsidR="00DC4E8E" w:rsidRDefault="00DC4E8E" w:rsidP="004B6C19">
            <w:pPr>
              <w:pStyle w:val="TableText"/>
              <w:tabs>
                <w:tab w:val="decimal" w:pos="764"/>
              </w:tabs>
            </w:pPr>
          </w:p>
        </w:tc>
        <w:tc>
          <w:tcPr>
            <w:tcW w:w="1233" w:type="dxa"/>
            <w:tcBorders>
              <w:top w:val="nil"/>
              <w:bottom w:val="single" w:sz="4" w:space="0" w:color="auto"/>
            </w:tcBorders>
            <w:shd w:val="clear" w:color="auto" w:fill="F2F2F2" w:themeFill="background1" w:themeFillShade="F2"/>
          </w:tcPr>
          <w:p w:rsidR="00DC4E8E" w:rsidRDefault="00DC4E8E" w:rsidP="004B6C19">
            <w:pPr>
              <w:pStyle w:val="TableText"/>
              <w:tabs>
                <w:tab w:val="decimal" w:pos="565"/>
              </w:tabs>
            </w:pPr>
          </w:p>
        </w:tc>
      </w:tr>
    </w:tbl>
    <w:p w:rsidR="00E8243C" w:rsidRDefault="00E8243C" w:rsidP="00E8243C"/>
    <w:p w:rsidR="00DC4E8E" w:rsidRDefault="00DC4E8E" w:rsidP="00E8243C">
      <w:pPr>
        <w:pStyle w:val="Figure"/>
      </w:pPr>
      <w:bookmarkStart w:id="212" w:name="_Toc410633693"/>
      <w:r>
        <w:t>Figure 36:</w:t>
      </w:r>
      <w:r w:rsidR="00E8243C">
        <w:t xml:space="preserve"> </w:t>
      </w:r>
      <w:r>
        <w:t>Clients receiving supported living services, by principal disability and sex</w:t>
      </w:r>
      <w:bookmarkEnd w:id="212"/>
    </w:p>
    <w:p w:rsidR="00DC4E8E" w:rsidRDefault="00DC4E8E" w:rsidP="004B6C19">
      <w:r>
        <w:rPr>
          <w:noProof/>
          <w:lang w:eastAsia="en-NZ"/>
        </w:rPr>
        <w:drawing>
          <wp:inline distT="0" distB="0" distL="0" distR="0" wp14:anchorId="73762F5E" wp14:editId="18041C8A">
            <wp:extent cx="5457825" cy="2743200"/>
            <wp:effectExtent l="0" t="0" r="0" b="0"/>
            <wp:docPr id="56" name="Chart 56" title="Figure 36: Clients receiving supported living services, by principal disability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8243C" w:rsidRDefault="00E8243C" w:rsidP="00E8243C"/>
    <w:p w:rsidR="00DC4E8E" w:rsidRDefault="00DC4E8E" w:rsidP="00E8243C">
      <w:r>
        <w:t>Observation:</w:t>
      </w:r>
    </w:p>
    <w:p w:rsidR="00DC4E8E" w:rsidRDefault="00DC4E8E" w:rsidP="00E8243C">
      <w:pPr>
        <w:pStyle w:val="Bullet"/>
      </w:pPr>
      <w:r>
        <w:t>The majority of clients receiving supported living services have an intellectual disability (63%).</w:t>
      </w:r>
    </w:p>
    <w:p w:rsidR="00E8243C" w:rsidRDefault="00E8243C" w:rsidP="00E8243C"/>
    <w:p w:rsidR="00DC4E8E" w:rsidRDefault="00DC4E8E" w:rsidP="00E8243C">
      <w:pPr>
        <w:pStyle w:val="Heading3"/>
      </w:pPr>
      <w:bookmarkStart w:id="213" w:name="_Toc409612066"/>
      <w:r>
        <w:t>Support package allocation</w:t>
      </w:r>
      <w:bookmarkEnd w:id="213"/>
    </w:p>
    <w:p w:rsidR="00DC4E8E" w:rsidRDefault="00DC4E8E" w:rsidP="00E8243C">
      <w:pPr>
        <w:pStyle w:val="Table"/>
      </w:pPr>
      <w:bookmarkStart w:id="214" w:name="_Toc410633615"/>
      <w:r>
        <w:t>Table 45:</w:t>
      </w:r>
      <w:r w:rsidR="00E8243C">
        <w:t xml:space="preserve"> </w:t>
      </w:r>
      <w:r>
        <w:t>Clients receiving supported living services by SPA level and sex</w:t>
      </w:r>
      <w:bookmarkEnd w:id="21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985"/>
        <w:gridCol w:w="1382"/>
        <w:gridCol w:w="1382"/>
        <w:gridCol w:w="1382"/>
        <w:gridCol w:w="1382"/>
      </w:tblGrid>
      <w:tr w:rsidR="00DC4E8E" w:rsidRPr="004B6C19" w:rsidTr="004B6C19">
        <w:trPr>
          <w:cantSplit/>
        </w:trPr>
        <w:tc>
          <w:tcPr>
            <w:tcW w:w="1985" w:type="dxa"/>
            <w:tcBorders>
              <w:top w:val="single" w:sz="4" w:space="0" w:color="auto"/>
              <w:bottom w:val="single" w:sz="4" w:space="0" w:color="auto"/>
            </w:tcBorders>
            <w:shd w:val="clear" w:color="auto" w:fill="auto"/>
          </w:tcPr>
          <w:p w:rsidR="00DC4E8E" w:rsidRPr="004B6C19" w:rsidRDefault="00DC4E8E" w:rsidP="00996AE1">
            <w:pPr>
              <w:pStyle w:val="TableText"/>
              <w:rPr>
                <w:b/>
              </w:rPr>
            </w:pPr>
            <w:r w:rsidRPr="004B6C19">
              <w:rPr>
                <w:b/>
              </w:rPr>
              <w:t>SPA level</w:t>
            </w:r>
          </w:p>
        </w:tc>
        <w:tc>
          <w:tcPr>
            <w:tcW w:w="1382"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Female</w:t>
            </w:r>
          </w:p>
        </w:tc>
        <w:tc>
          <w:tcPr>
            <w:tcW w:w="1382"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Male</w:t>
            </w:r>
          </w:p>
        </w:tc>
        <w:tc>
          <w:tcPr>
            <w:tcW w:w="1382"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Total</w:t>
            </w:r>
          </w:p>
        </w:tc>
        <w:tc>
          <w:tcPr>
            <w:tcW w:w="1382"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w:t>
            </w:r>
          </w:p>
        </w:tc>
      </w:tr>
      <w:tr w:rsidR="00DC4E8E" w:rsidTr="004B6C19">
        <w:trPr>
          <w:cantSplit/>
        </w:trPr>
        <w:tc>
          <w:tcPr>
            <w:tcW w:w="1985" w:type="dxa"/>
            <w:tcBorders>
              <w:top w:val="single" w:sz="4" w:space="0" w:color="auto"/>
              <w:bottom w:val="nil"/>
            </w:tcBorders>
            <w:shd w:val="clear" w:color="auto" w:fill="F2F2F2" w:themeFill="background1" w:themeFillShade="F2"/>
          </w:tcPr>
          <w:p w:rsidR="00DC4E8E" w:rsidRDefault="00DC4E8E" w:rsidP="00996AE1">
            <w:pPr>
              <w:pStyle w:val="TableText"/>
            </w:pPr>
            <w:r>
              <w:t>Very high</w:t>
            </w:r>
          </w:p>
        </w:tc>
        <w:tc>
          <w:tcPr>
            <w:tcW w:w="1382"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851"/>
              </w:tabs>
            </w:pPr>
            <w:r>
              <w:t>149</w:t>
            </w:r>
          </w:p>
        </w:tc>
        <w:tc>
          <w:tcPr>
            <w:tcW w:w="1382"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851"/>
              </w:tabs>
            </w:pPr>
            <w:r>
              <w:t>190</w:t>
            </w:r>
          </w:p>
        </w:tc>
        <w:tc>
          <w:tcPr>
            <w:tcW w:w="1382"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851"/>
              </w:tabs>
            </w:pPr>
            <w:r>
              <w:t>339</w:t>
            </w:r>
          </w:p>
        </w:tc>
        <w:tc>
          <w:tcPr>
            <w:tcW w:w="1382"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671"/>
              </w:tabs>
            </w:pPr>
            <w:r>
              <w:t>12%</w:t>
            </w:r>
          </w:p>
        </w:tc>
      </w:tr>
      <w:tr w:rsidR="00DC4E8E" w:rsidTr="004B6C19">
        <w:trPr>
          <w:cantSplit/>
        </w:trPr>
        <w:tc>
          <w:tcPr>
            <w:tcW w:w="1985" w:type="dxa"/>
            <w:tcBorders>
              <w:top w:val="nil"/>
              <w:bottom w:val="nil"/>
            </w:tcBorders>
            <w:shd w:val="clear" w:color="auto" w:fill="auto"/>
          </w:tcPr>
          <w:p w:rsidR="00DC4E8E" w:rsidRDefault="00DC4E8E" w:rsidP="00996AE1">
            <w:pPr>
              <w:pStyle w:val="TableText"/>
            </w:pPr>
            <w:r>
              <w:t>High</w:t>
            </w:r>
          </w:p>
        </w:tc>
        <w:tc>
          <w:tcPr>
            <w:tcW w:w="1382" w:type="dxa"/>
            <w:tcBorders>
              <w:top w:val="nil"/>
              <w:bottom w:val="nil"/>
            </w:tcBorders>
            <w:shd w:val="clear" w:color="auto" w:fill="auto"/>
          </w:tcPr>
          <w:p w:rsidR="00DC4E8E" w:rsidRDefault="00DC4E8E" w:rsidP="004B6C19">
            <w:pPr>
              <w:pStyle w:val="TableText"/>
              <w:tabs>
                <w:tab w:val="decimal" w:pos="851"/>
              </w:tabs>
            </w:pPr>
            <w:r>
              <w:t>664</w:t>
            </w:r>
          </w:p>
        </w:tc>
        <w:tc>
          <w:tcPr>
            <w:tcW w:w="1382" w:type="dxa"/>
            <w:tcBorders>
              <w:top w:val="nil"/>
              <w:bottom w:val="nil"/>
            </w:tcBorders>
            <w:shd w:val="clear" w:color="auto" w:fill="auto"/>
          </w:tcPr>
          <w:p w:rsidR="00DC4E8E" w:rsidRDefault="00DC4E8E" w:rsidP="004B6C19">
            <w:pPr>
              <w:pStyle w:val="TableText"/>
              <w:tabs>
                <w:tab w:val="decimal" w:pos="851"/>
              </w:tabs>
            </w:pPr>
            <w:r>
              <w:t>780</w:t>
            </w:r>
          </w:p>
        </w:tc>
        <w:tc>
          <w:tcPr>
            <w:tcW w:w="1382" w:type="dxa"/>
            <w:tcBorders>
              <w:top w:val="nil"/>
              <w:bottom w:val="nil"/>
            </w:tcBorders>
            <w:shd w:val="clear" w:color="auto" w:fill="auto"/>
          </w:tcPr>
          <w:p w:rsidR="00DC4E8E" w:rsidRDefault="00DC4E8E" w:rsidP="004B6C19">
            <w:pPr>
              <w:pStyle w:val="TableText"/>
              <w:tabs>
                <w:tab w:val="decimal" w:pos="851"/>
              </w:tabs>
            </w:pPr>
            <w:r>
              <w:t>1444</w:t>
            </w:r>
          </w:p>
        </w:tc>
        <w:tc>
          <w:tcPr>
            <w:tcW w:w="1382" w:type="dxa"/>
            <w:tcBorders>
              <w:top w:val="nil"/>
              <w:bottom w:val="nil"/>
            </w:tcBorders>
            <w:shd w:val="clear" w:color="auto" w:fill="auto"/>
          </w:tcPr>
          <w:p w:rsidR="00DC4E8E" w:rsidRDefault="00DC4E8E" w:rsidP="004B6C19">
            <w:pPr>
              <w:pStyle w:val="TableText"/>
              <w:tabs>
                <w:tab w:val="decimal" w:pos="671"/>
              </w:tabs>
            </w:pPr>
            <w:r>
              <w:t>52%</w:t>
            </w:r>
          </w:p>
        </w:tc>
      </w:tr>
      <w:tr w:rsidR="00DC4E8E" w:rsidTr="004B6C19">
        <w:trPr>
          <w:cantSplit/>
        </w:trPr>
        <w:tc>
          <w:tcPr>
            <w:tcW w:w="1985" w:type="dxa"/>
            <w:tcBorders>
              <w:top w:val="nil"/>
              <w:bottom w:val="nil"/>
            </w:tcBorders>
            <w:shd w:val="clear" w:color="auto" w:fill="F2F2F2" w:themeFill="background1" w:themeFillShade="F2"/>
          </w:tcPr>
          <w:p w:rsidR="00DC4E8E" w:rsidRDefault="00DC4E8E" w:rsidP="00996AE1">
            <w:pPr>
              <w:pStyle w:val="TableText"/>
            </w:pPr>
            <w:r>
              <w:t>Medium</w:t>
            </w:r>
          </w:p>
        </w:tc>
        <w:tc>
          <w:tcPr>
            <w:tcW w:w="1382" w:type="dxa"/>
            <w:tcBorders>
              <w:top w:val="nil"/>
              <w:bottom w:val="nil"/>
            </w:tcBorders>
            <w:shd w:val="clear" w:color="auto" w:fill="F2F2F2" w:themeFill="background1" w:themeFillShade="F2"/>
          </w:tcPr>
          <w:p w:rsidR="00DC4E8E" w:rsidRDefault="00DC4E8E" w:rsidP="004B6C19">
            <w:pPr>
              <w:pStyle w:val="TableText"/>
              <w:tabs>
                <w:tab w:val="decimal" w:pos="851"/>
              </w:tabs>
            </w:pPr>
            <w:r>
              <w:t>466</w:t>
            </w:r>
          </w:p>
        </w:tc>
        <w:tc>
          <w:tcPr>
            <w:tcW w:w="1382" w:type="dxa"/>
            <w:tcBorders>
              <w:top w:val="nil"/>
              <w:bottom w:val="nil"/>
            </w:tcBorders>
            <w:shd w:val="clear" w:color="auto" w:fill="F2F2F2" w:themeFill="background1" w:themeFillShade="F2"/>
          </w:tcPr>
          <w:p w:rsidR="00DC4E8E" w:rsidRDefault="00DC4E8E" w:rsidP="004B6C19">
            <w:pPr>
              <w:pStyle w:val="TableText"/>
              <w:tabs>
                <w:tab w:val="decimal" w:pos="851"/>
              </w:tabs>
            </w:pPr>
            <w:r>
              <w:t>515</w:t>
            </w:r>
          </w:p>
        </w:tc>
        <w:tc>
          <w:tcPr>
            <w:tcW w:w="1382" w:type="dxa"/>
            <w:tcBorders>
              <w:top w:val="nil"/>
              <w:bottom w:val="nil"/>
            </w:tcBorders>
            <w:shd w:val="clear" w:color="auto" w:fill="F2F2F2" w:themeFill="background1" w:themeFillShade="F2"/>
          </w:tcPr>
          <w:p w:rsidR="00DC4E8E" w:rsidRDefault="00DC4E8E" w:rsidP="004B6C19">
            <w:pPr>
              <w:pStyle w:val="TableText"/>
              <w:tabs>
                <w:tab w:val="decimal" w:pos="851"/>
              </w:tabs>
            </w:pPr>
            <w:r>
              <w:t>981</w:t>
            </w:r>
          </w:p>
        </w:tc>
        <w:tc>
          <w:tcPr>
            <w:tcW w:w="1382" w:type="dxa"/>
            <w:tcBorders>
              <w:top w:val="nil"/>
              <w:bottom w:val="nil"/>
            </w:tcBorders>
            <w:shd w:val="clear" w:color="auto" w:fill="F2F2F2" w:themeFill="background1" w:themeFillShade="F2"/>
          </w:tcPr>
          <w:p w:rsidR="00DC4E8E" w:rsidRDefault="00DC4E8E" w:rsidP="004B6C19">
            <w:pPr>
              <w:pStyle w:val="TableText"/>
              <w:tabs>
                <w:tab w:val="decimal" w:pos="671"/>
              </w:tabs>
            </w:pPr>
            <w:r>
              <w:t>35%</w:t>
            </w:r>
          </w:p>
        </w:tc>
      </w:tr>
      <w:tr w:rsidR="00DC4E8E" w:rsidTr="004B6C19">
        <w:trPr>
          <w:cantSplit/>
        </w:trPr>
        <w:tc>
          <w:tcPr>
            <w:tcW w:w="1985" w:type="dxa"/>
            <w:tcBorders>
              <w:top w:val="nil"/>
              <w:bottom w:val="nil"/>
            </w:tcBorders>
            <w:shd w:val="clear" w:color="auto" w:fill="auto"/>
          </w:tcPr>
          <w:p w:rsidR="00DC4E8E" w:rsidRDefault="00DC4E8E" w:rsidP="00996AE1">
            <w:pPr>
              <w:pStyle w:val="TableText"/>
            </w:pPr>
            <w:r>
              <w:t>Low</w:t>
            </w:r>
          </w:p>
        </w:tc>
        <w:tc>
          <w:tcPr>
            <w:tcW w:w="1382" w:type="dxa"/>
            <w:tcBorders>
              <w:top w:val="nil"/>
              <w:bottom w:val="nil"/>
            </w:tcBorders>
            <w:shd w:val="clear" w:color="auto" w:fill="auto"/>
          </w:tcPr>
          <w:p w:rsidR="00DC4E8E" w:rsidRDefault="00DC4E8E" w:rsidP="004B6C19">
            <w:pPr>
              <w:pStyle w:val="TableText"/>
              <w:tabs>
                <w:tab w:val="decimal" w:pos="851"/>
              </w:tabs>
            </w:pPr>
            <w:r>
              <w:t>12</w:t>
            </w:r>
          </w:p>
        </w:tc>
        <w:tc>
          <w:tcPr>
            <w:tcW w:w="1382" w:type="dxa"/>
            <w:tcBorders>
              <w:top w:val="nil"/>
              <w:bottom w:val="nil"/>
            </w:tcBorders>
            <w:shd w:val="clear" w:color="auto" w:fill="auto"/>
          </w:tcPr>
          <w:p w:rsidR="00DC4E8E" w:rsidRDefault="00DC4E8E" w:rsidP="004B6C19">
            <w:pPr>
              <w:pStyle w:val="TableText"/>
              <w:tabs>
                <w:tab w:val="decimal" w:pos="851"/>
              </w:tabs>
            </w:pPr>
            <w:r>
              <w:t>21</w:t>
            </w:r>
          </w:p>
        </w:tc>
        <w:tc>
          <w:tcPr>
            <w:tcW w:w="1382" w:type="dxa"/>
            <w:tcBorders>
              <w:top w:val="nil"/>
              <w:bottom w:val="nil"/>
            </w:tcBorders>
            <w:shd w:val="clear" w:color="auto" w:fill="auto"/>
          </w:tcPr>
          <w:p w:rsidR="00DC4E8E" w:rsidRDefault="00DC4E8E" w:rsidP="004B6C19">
            <w:pPr>
              <w:pStyle w:val="TableText"/>
              <w:tabs>
                <w:tab w:val="decimal" w:pos="851"/>
              </w:tabs>
            </w:pPr>
            <w:r>
              <w:t>33</w:t>
            </w:r>
          </w:p>
        </w:tc>
        <w:tc>
          <w:tcPr>
            <w:tcW w:w="1382" w:type="dxa"/>
            <w:tcBorders>
              <w:top w:val="nil"/>
              <w:bottom w:val="nil"/>
            </w:tcBorders>
            <w:shd w:val="clear" w:color="auto" w:fill="auto"/>
          </w:tcPr>
          <w:p w:rsidR="00DC4E8E" w:rsidRDefault="00DC4E8E" w:rsidP="004B6C19">
            <w:pPr>
              <w:pStyle w:val="TableText"/>
              <w:tabs>
                <w:tab w:val="decimal" w:pos="671"/>
              </w:tabs>
            </w:pPr>
            <w:r>
              <w:t>1%</w:t>
            </w:r>
          </w:p>
        </w:tc>
      </w:tr>
      <w:tr w:rsidR="00DC4E8E" w:rsidRPr="004B6C19" w:rsidTr="004B6C19">
        <w:trPr>
          <w:cantSplit/>
        </w:trPr>
        <w:tc>
          <w:tcPr>
            <w:tcW w:w="1985" w:type="dxa"/>
            <w:tcBorders>
              <w:top w:val="nil"/>
              <w:bottom w:val="single" w:sz="4" w:space="0" w:color="auto"/>
            </w:tcBorders>
            <w:shd w:val="clear" w:color="auto" w:fill="F2F2F2" w:themeFill="background1" w:themeFillShade="F2"/>
          </w:tcPr>
          <w:p w:rsidR="00DC4E8E" w:rsidRPr="004B6C19" w:rsidRDefault="00DC4E8E" w:rsidP="00996AE1">
            <w:pPr>
              <w:pStyle w:val="TableText"/>
              <w:rPr>
                <w:b/>
              </w:rPr>
            </w:pPr>
            <w:r w:rsidRPr="004B6C19">
              <w:rPr>
                <w:b/>
              </w:rPr>
              <w:t>Total</w:t>
            </w:r>
          </w:p>
        </w:tc>
        <w:tc>
          <w:tcPr>
            <w:tcW w:w="1382"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851"/>
              </w:tabs>
              <w:rPr>
                <w:b/>
              </w:rPr>
            </w:pPr>
            <w:r w:rsidRPr="004B6C19">
              <w:rPr>
                <w:b/>
              </w:rPr>
              <w:t>1291</w:t>
            </w:r>
          </w:p>
        </w:tc>
        <w:tc>
          <w:tcPr>
            <w:tcW w:w="1382"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851"/>
              </w:tabs>
              <w:rPr>
                <w:b/>
              </w:rPr>
            </w:pPr>
            <w:r w:rsidRPr="004B6C19">
              <w:rPr>
                <w:b/>
              </w:rPr>
              <w:t>1506</w:t>
            </w:r>
          </w:p>
        </w:tc>
        <w:tc>
          <w:tcPr>
            <w:tcW w:w="1382"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851"/>
              </w:tabs>
              <w:rPr>
                <w:b/>
              </w:rPr>
            </w:pPr>
            <w:r w:rsidRPr="004B6C19">
              <w:rPr>
                <w:b/>
              </w:rPr>
              <w:t>2797</w:t>
            </w:r>
          </w:p>
        </w:tc>
        <w:tc>
          <w:tcPr>
            <w:tcW w:w="1382" w:type="dxa"/>
            <w:tcBorders>
              <w:top w:val="nil"/>
              <w:bottom w:val="single" w:sz="4" w:space="0" w:color="auto"/>
            </w:tcBorders>
            <w:shd w:val="clear" w:color="auto" w:fill="F2F2F2" w:themeFill="background1" w:themeFillShade="F2"/>
          </w:tcPr>
          <w:p w:rsidR="00DC4E8E" w:rsidRPr="004B6C19" w:rsidRDefault="00DC4E8E" w:rsidP="004B6C19">
            <w:pPr>
              <w:pStyle w:val="TableText"/>
              <w:tabs>
                <w:tab w:val="decimal" w:pos="671"/>
              </w:tabs>
              <w:rPr>
                <w:b/>
              </w:rPr>
            </w:pPr>
          </w:p>
        </w:tc>
      </w:tr>
    </w:tbl>
    <w:p w:rsidR="00E8243C" w:rsidRDefault="00E8243C" w:rsidP="00996AE1"/>
    <w:p w:rsidR="00CC7A5F" w:rsidRDefault="00DC4E8E" w:rsidP="00E8243C">
      <w:pPr>
        <w:pStyle w:val="Figure"/>
      </w:pPr>
      <w:bookmarkStart w:id="215" w:name="_Toc410633694"/>
      <w:r>
        <w:t>Figure 37:</w:t>
      </w:r>
      <w:r w:rsidR="00E8243C">
        <w:t xml:space="preserve"> </w:t>
      </w:r>
      <w:r>
        <w:t>Clients receiving supported living services by SPA level and sex</w:t>
      </w:r>
      <w:bookmarkEnd w:id="215"/>
    </w:p>
    <w:p w:rsidR="00DC4E8E" w:rsidRDefault="00DC4E8E" w:rsidP="00DC4E8E">
      <w:pPr>
        <w:jc w:val="both"/>
        <w:rPr>
          <w:noProof/>
          <w:lang w:eastAsia="en-NZ"/>
        </w:rPr>
      </w:pPr>
      <w:r>
        <w:rPr>
          <w:noProof/>
          <w:lang w:eastAsia="en-NZ"/>
        </w:rPr>
        <w:drawing>
          <wp:inline distT="0" distB="0" distL="0" distR="0" wp14:anchorId="70C7A97B" wp14:editId="36BDBB3C">
            <wp:extent cx="5600700" cy="2743200"/>
            <wp:effectExtent l="0" t="0" r="0" b="0"/>
            <wp:docPr id="57" name="Chart 57" title="Figure 37: Clients receiving supported living services by SPA level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8243C" w:rsidRDefault="00E8243C" w:rsidP="00E8243C"/>
    <w:p w:rsidR="00DC4E8E" w:rsidRDefault="00DC4E8E" w:rsidP="00E8243C">
      <w:r>
        <w:t>Observation:</w:t>
      </w:r>
    </w:p>
    <w:p w:rsidR="00DC4E8E" w:rsidRDefault="00DC4E8E" w:rsidP="00E8243C">
      <w:pPr>
        <w:pStyle w:val="Bullet"/>
      </w:pPr>
      <w:r>
        <w:t>Most clients receiving supported living services have medium (35%) or high (52%) support package allocations (SPA).</w:t>
      </w:r>
    </w:p>
    <w:p w:rsidR="00E8243C" w:rsidRPr="004B208D" w:rsidRDefault="00E8243C" w:rsidP="00E8243C"/>
    <w:p w:rsidR="00DC4E8E" w:rsidRPr="00AE1475" w:rsidRDefault="00DC4E8E" w:rsidP="00E8243C">
      <w:pPr>
        <w:pStyle w:val="Heading2"/>
      </w:pPr>
      <w:bookmarkStart w:id="216" w:name="_Ref367352435"/>
      <w:bookmarkStart w:id="217" w:name="_Toc367777597"/>
      <w:bookmarkStart w:id="218" w:name="_Toc409612067"/>
      <w:bookmarkStart w:id="219" w:name="_Toc410633540"/>
      <w:r w:rsidRPr="00AE1475">
        <w:t>Respite</w:t>
      </w:r>
      <w:bookmarkEnd w:id="216"/>
      <w:bookmarkEnd w:id="217"/>
      <w:r w:rsidRPr="00AE1475">
        <w:t xml:space="preserve"> </w:t>
      </w:r>
      <w:r>
        <w:t>care s</w:t>
      </w:r>
      <w:r w:rsidRPr="00AE1475">
        <w:t>ervices</w:t>
      </w:r>
      <w:bookmarkEnd w:id="218"/>
      <w:bookmarkEnd w:id="219"/>
    </w:p>
    <w:p w:rsidR="00DC4E8E" w:rsidRDefault="00DC4E8E" w:rsidP="00E8243C">
      <w:r>
        <w:t>This section provides demographic profiles of the 1637 DSS clients receiving respite care services. Some of these clients will also appear in demographics for other services.</w:t>
      </w:r>
    </w:p>
    <w:p w:rsidR="00E8243C" w:rsidRPr="00990120" w:rsidRDefault="00E8243C" w:rsidP="00E8243C"/>
    <w:p w:rsidR="00DC4E8E" w:rsidRDefault="00DC4E8E" w:rsidP="00E8243C">
      <w:pPr>
        <w:pStyle w:val="Heading3"/>
      </w:pPr>
      <w:bookmarkStart w:id="220" w:name="_Toc409612068"/>
      <w:r>
        <w:t>Age and sex</w:t>
      </w:r>
      <w:bookmarkEnd w:id="220"/>
    </w:p>
    <w:p w:rsidR="00DC4E8E" w:rsidRDefault="00DC4E8E" w:rsidP="00E8243C">
      <w:pPr>
        <w:pStyle w:val="Table"/>
      </w:pPr>
      <w:bookmarkStart w:id="221" w:name="_Toc410633616"/>
      <w:r>
        <w:t>Table 46:</w:t>
      </w:r>
      <w:r w:rsidR="00E8243C">
        <w:t xml:space="preserve"> </w:t>
      </w:r>
      <w:r>
        <w:t>Respite care users by age and sex</w:t>
      </w:r>
      <w:bookmarkEnd w:id="22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318"/>
        <w:gridCol w:w="1401"/>
        <w:gridCol w:w="1401"/>
        <w:gridCol w:w="1401"/>
      </w:tblGrid>
      <w:tr w:rsidR="00DC4E8E" w:rsidRPr="004B6C19" w:rsidTr="004B6C19">
        <w:trPr>
          <w:cantSplit/>
        </w:trPr>
        <w:tc>
          <w:tcPr>
            <w:tcW w:w="2318" w:type="dxa"/>
            <w:tcBorders>
              <w:top w:val="single" w:sz="4" w:space="0" w:color="auto"/>
              <w:bottom w:val="single" w:sz="4" w:space="0" w:color="auto"/>
            </w:tcBorders>
            <w:shd w:val="clear" w:color="auto" w:fill="auto"/>
          </w:tcPr>
          <w:p w:rsidR="00DC4E8E" w:rsidRPr="004B6C19" w:rsidRDefault="00DC4E8E" w:rsidP="004B6C19">
            <w:pPr>
              <w:pStyle w:val="TableText"/>
              <w:keepNext/>
              <w:rPr>
                <w:b/>
              </w:rPr>
            </w:pPr>
            <w:r w:rsidRPr="004B6C19">
              <w:rPr>
                <w:b/>
              </w:rPr>
              <w:t>Age (in years)</w:t>
            </w:r>
          </w:p>
        </w:tc>
        <w:tc>
          <w:tcPr>
            <w:tcW w:w="1401" w:type="dxa"/>
            <w:tcBorders>
              <w:top w:val="single" w:sz="4" w:space="0" w:color="auto"/>
              <w:bottom w:val="single" w:sz="4" w:space="0" w:color="auto"/>
            </w:tcBorders>
            <w:shd w:val="clear" w:color="auto" w:fill="auto"/>
          </w:tcPr>
          <w:p w:rsidR="00DC4E8E" w:rsidRPr="004B6C19" w:rsidRDefault="00DC4E8E" w:rsidP="004B6C19">
            <w:pPr>
              <w:pStyle w:val="TableText"/>
              <w:tabs>
                <w:tab w:val="left" w:pos="1165"/>
              </w:tabs>
              <w:jc w:val="center"/>
              <w:rPr>
                <w:b/>
              </w:rPr>
            </w:pPr>
            <w:r w:rsidRPr="004B6C19">
              <w:rPr>
                <w:b/>
              </w:rPr>
              <w:t>Female</w:t>
            </w:r>
          </w:p>
        </w:tc>
        <w:tc>
          <w:tcPr>
            <w:tcW w:w="1401"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Male</w:t>
            </w:r>
          </w:p>
        </w:tc>
        <w:tc>
          <w:tcPr>
            <w:tcW w:w="1401" w:type="dxa"/>
            <w:tcBorders>
              <w:top w:val="single" w:sz="4" w:space="0" w:color="auto"/>
              <w:bottom w:val="single" w:sz="4" w:space="0" w:color="auto"/>
            </w:tcBorders>
            <w:shd w:val="clear" w:color="auto" w:fill="auto"/>
          </w:tcPr>
          <w:p w:rsidR="00DC4E8E" w:rsidRPr="004B6C19" w:rsidRDefault="00DC4E8E" w:rsidP="004B6C19">
            <w:pPr>
              <w:pStyle w:val="TableText"/>
              <w:jc w:val="center"/>
              <w:rPr>
                <w:b/>
              </w:rPr>
            </w:pPr>
            <w:r w:rsidRPr="004B6C19">
              <w:rPr>
                <w:b/>
              </w:rPr>
              <w:t>Total</w:t>
            </w:r>
          </w:p>
        </w:tc>
      </w:tr>
      <w:tr w:rsidR="00DC4E8E" w:rsidRPr="00BC0D14" w:rsidTr="004B6C19">
        <w:trPr>
          <w:cantSplit/>
        </w:trPr>
        <w:tc>
          <w:tcPr>
            <w:tcW w:w="2318" w:type="dxa"/>
            <w:tcBorders>
              <w:top w:val="single" w:sz="4" w:space="0" w:color="auto"/>
              <w:bottom w:val="nil"/>
            </w:tcBorders>
            <w:shd w:val="clear" w:color="auto" w:fill="F2F2F2" w:themeFill="background1" w:themeFillShade="F2"/>
          </w:tcPr>
          <w:p w:rsidR="00DC4E8E" w:rsidRDefault="00DC4E8E" w:rsidP="004B6C19">
            <w:pPr>
              <w:pStyle w:val="TableText"/>
              <w:keepNext/>
            </w:pPr>
            <w:r>
              <w:t>0–4</w:t>
            </w:r>
          </w:p>
        </w:tc>
        <w:tc>
          <w:tcPr>
            <w:tcW w:w="1401"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851"/>
              </w:tabs>
            </w:pPr>
            <w:r>
              <w:t>19</w:t>
            </w:r>
          </w:p>
        </w:tc>
        <w:tc>
          <w:tcPr>
            <w:tcW w:w="1401"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851"/>
              </w:tabs>
            </w:pPr>
            <w:r>
              <w:t>35</w:t>
            </w:r>
          </w:p>
        </w:tc>
        <w:tc>
          <w:tcPr>
            <w:tcW w:w="1401" w:type="dxa"/>
            <w:tcBorders>
              <w:top w:val="single" w:sz="4" w:space="0" w:color="auto"/>
              <w:bottom w:val="nil"/>
            </w:tcBorders>
            <w:shd w:val="clear" w:color="auto" w:fill="F2F2F2" w:themeFill="background1" w:themeFillShade="F2"/>
          </w:tcPr>
          <w:p w:rsidR="00DC4E8E" w:rsidRDefault="00DC4E8E" w:rsidP="004B6C19">
            <w:pPr>
              <w:pStyle w:val="TableText"/>
              <w:tabs>
                <w:tab w:val="decimal" w:pos="851"/>
              </w:tabs>
            </w:pPr>
            <w:r>
              <w:t>54</w:t>
            </w:r>
          </w:p>
        </w:tc>
      </w:tr>
      <w:tr w:rsidR="00DC4E8E" w:rsidRPr="00BC0D14" w:rsidTr="004B6C19">
        <w:trPr>
          <w:cantSplit/>
        </w:trPr>
        <w:tc>
          <w:tcPr>
            <w:tcW w:w="2318" w:type="dxa"/>
            <w:tcBorders>
              <w:top w:val="nil"/>
              <w:bottom w:val="nil"/>
            </w:tcBorders>
            <w:shd w:val="clear" w:color="auto" w:fill="auto"/>
          </w:tcPr>
          <w:p w:rsidR="00DC4E8E" w:rsidRDefault="00DC4E8E" w:rsidP="004B6C19">
            <w:pPr>
              <w:pStyle w:val="TableText"/>
              <w:keepNext/>
            </w:pPr>
            <w:r>
              <w:t>5–9</w:t>
            </w:r>
          </w:p>
        </w:tc>
        <w:tc>
          <w:tcPr>
            <w:tcW w:w="1401" w:type="dxa"/>
            <w:tcBorders>
              <w:top w:val="nil"/>
              <w:bottom w:val="nil"/>
            </w:tcBorders>
            <w:shd w:val="clear" w:color="auto" w:fill="auto"/>
          </w:tcPr>
          <w:p w:rsidR="00DC4E8E" w:rsidRDefault="00DC4E8E" w:rsidP="004B6C19">
            <w:pPr>
              <w:pStyle w:val="TableText"/>
              <w:tabs>
                <w:tab w:val="decimal" w:pos="851"/>
              </w:tabs>
            </w:pPr>
            <w:r>
              <w:t>63</w:t>
            </w:r>
          </w:p>
        </w:tc>
        <w:tc>
          <w:tcPr>
            <w:tcW w:w="1401" w:type="dxa"/>
            <w:tcBorders>
              <w:top w:val="nil"/>
              <w:bottom w:val="nil"/>
            </w:tcBorders>
            <w:shd w:val="clear" w:color="auto" w:fill="auto"/>
          </w:tcPr>
          <w:p w:rsidR="00DC4E8E" w:rsidRDefault="00DC4E8E" w:rsidP="004B6C19">
            <w:pPr>
              <w:pStyle w:val="TableText"/>
              <w:tabs>
                <w:tab w:val="decimal" w:pos="851"/>
              </w:tabs>
            </w:pPr>
            <w:r>
              <w:t>158</w:t>
            </w:r>
          </w:p>
        </w:tc>
        <w:tc>
          <w:tcPr>
            <w:tcW w:w="1401" w:type="dxa"/>
            <w:tcBorders>
              <w:top w:val="nil"/>
              <w:bottom w:val="nil"/>
            </w:tcBorders>
            <w:shd w:val="clear" w:color="auto" w:fill="auto"/>
          </w:tcPr>
          <w:p w:rsidR="00DC4E8E" w:rsidRDefault="00DC4E8E" w:rsidP="004B6C19">
            <w:pPr>
              <w:pStyle w:val="TableText"/>
              <w:tabs>
                <w:tab w:val="decimal" w:pos="851"/>
              </w:tabs>
            </w:pPr>
            <w:r>
              <w:t>221</w:t>
            </w:r>
          </w:p>
        </w:tc>
      </w:tr>
      <w:tr w:rsidR="00DC4E8E" w:rsidRPr="00BC0D14" w:rsidTr="004B6C19">
        <w:trPr>
          <w:cantSplit/>
        </w:trPr>
        <w:tc>
          <w:tcPr>
            <w:tcW w:w="2318" w:type="dxa"/>
            <w:tcBorders>
              <w:top w:val="nil"/>
              <w:bottom w:val="nil"/>
            </w:tcBorders>
            <w:shd w:val="clear" w:color="auto" w:fill="F2F2F2" w:themeFill="background1" w:themeFillShade="F2"/>
          </w:tcPr>
          <w:p w:rsidR="00DC4E8E" w:rsidRDefault="00DC4E8E" w:rsidP="004B6C19">
            <w:pPr>
              <w:pStyle w:val="TableText"/>
              <w:keepNext/>
            </w:pPr>
            <w:r>
              <w:t>10–14</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132</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265</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397</w:t>
            </w:r>
          </w:p>
        </w:tc>
      </w:tr>
      <w:tr w:rsidR="00DC4E8E" w:rsidRPr="00BC0D14" w:rsidTr="004B6C19">
        <w:trPr>
          <w:cantSplit/>
        </w:trPr>
        <w:tc>
          <w:tcPr>
            <w:tcW w:w="2318" w:type="dxa"/>
            <w:tcBorders>
              <w:top w:val="nil"/>
              <w:bottom w:val="nil"/>
            </w:tcBorders>
            <w:shd w:val="clear" w:color="auto" w:fill="auto"/>
          </w:tcPr>
          <w:p w:rsidR="00DC4E8E" w:rsidRDefault="00DC4E8E" w:rsidP="004B6C19">
            <w:pPr>
              <w:pStyle w:val="TableText"/>
              <w:keepNext/>
            </w:pPr>
            <w:r>
              <w:t>15–19</w:t>
            </w:r>
          </w:p>
        </w:tc>
        <w:tc>
          <w:tcPr>
            <w:tcW w:w="1401" w:type="dxa"/>
            <w:tcBorders>
              <w:top w:val="nil"/>
              <w:bottom w:val="nil"/>
            </w:tcBorders>
            <w:shd w:val="clear" w:color="auto" w:fill="auto"/>
          </w:tcPr>
          <w:p w:rsidR="00DC4E8E" w:rsidRDefault="00DC4E8E" w:rsidP="004B6C19">
            <w:pPr>
              <w:pStyle w:val="TableText"/>
              <w:tabs>
                <w:tab w:val="decimal" w:pos="851"/>
              </w:tabs>
            </w:pPr>
            <w:r>
              <w:t>105</w:t>
            </w:r>
          </w:p>
        </w:tc>
        <w:tc>
          <w:tcPr>
            <w:tcW w:w="1401" w:type="dxa"/>
            <w:tcBorders>
              <w:top w:val="nil"/>
              <w:bottom w:val="nil"/>
            </w:tcBorders>
            <w:shd w:val="clear" w:color="auto" w:fill="auto"/>
          </w:tcPr>
          <w:p w:rsidR="00DC4E8E" w:rsidRDefault="00DC4E8E" w:rsidP="004B6C19">
            <w:pPr>
              <w:pStyle w:val="TableText"/>
              <w:tabs>
                <w:tab w:val="decimal" w:pos="851"/>
              </w:tabs>
            </w:pPr>
            <w:r>
              <w:t>232</w:t>
            </w:r>
          </w:p>
        </w:tc>
        <w:tc>
          <w:tcPr>
            <w:tcW w:w="1401" w:type="dxa"/>
            <w:tcBorders>
              <w:top w:val="nil"/>
              <w:bottom w:val="nil"/>
            </w:tcBorders>
            <w:shd w:val="clear" w:color="auto" w:fill="auto"/>
          </w:tcPr>
          <w:p w:rsidR="00DC4E8E" w:rsidRDefault="00DC4E8E" w:rsidP="004B6C19">
            <w:pPr>
              <w:pStyle w:val="TableText"/>
              <w:tabs>
                <w:tab w:val="decimal" w:pos="851"/>
              </w:tabs>
            </w:pPr>
            <w:r>
              <w:t>337</w:t>
            </w:r>
          </w:p>
        </w:tc>
      </w:tr>
      <w:tr w:rsidR="00DC4E8E" w:rsidRPr="00BC0D14" w:rsidTr="004B6C19">
        <w:trPr>
          <w:cantSplit/>
        </w:trPr>
        <w:tc>
          <w:tcPr>
            <w:tcW w:w="2318" w:type="dxa"/>
            <w:tcBorders>
              <w:top w:val="nil"/>
              <w:bottom w:val="nil"/>
            </w:tcBorders>
            <w:shd w:val="clear" w:color="auto" w:fill="F2F2F2" w:themeFill="background1" w:themeFillShade="F2"/>
          </w:tcPr>
          <w:p w:rsidR="00DC4E8E" w:rsidRDefault="00DC4E8E" w:rsidP="004B6C19">
            <w:pPr>
              <w:pStyle w:val="TableText"/>
              <w:keepNext/>
            </w:pPr>
            <w:r>
              <w:t>20–24</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55</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82</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137</w:t>
            </w:r>
          </w:p>
        </w:tc>
      </w:tr>
      <w:tr w:rsidR="00DC4E8E" w:rsidRPr="00BC0D14" w:rsidTr="004B6C19">
        <w:trPr>
          <w:cantSplit/>
        </w:trPr>
        <w:tc>
          <w:tcPr>
            <w:tcW w:w="2318" w:type="dxa"/>
            <w:tcBorders>
              <w:top w:val="nil"/>
              <w:bottom w:val="nil"/>
            </w:tcBorders>
            <w:shd w:val="clear" w:color="auto" w:fill="auto"/>
          </w:tcPr>
          <w:p w:rsidR="00DC4E8E" w:rsidRDefault="00DC4E8E" w:rsidP="004B6C19">
            <w:pPr>
              <w:pStyle w:val="TableText"/>
              <w:keepNext/>
            </w:pPr>
            <w:r>
              <w:t>25–29</w:t>
            </w:r>
          </w:p>
        </w:tc>
        <w:tc>
          <w:tcPr>
            <w:tcW w:w="1401" w:type="dxa"/>
            <w:tcBorders>
              <w:top w:val="nil"/>
              <w:bottom w:val="nil"/>
            </w:tcBorders>
            <w:shd w:val="clear" w:color="auto" w:fill="auto"/>
          </w:tcPr>
          <w:p w:rsidR="00DC4E8E" w:rsidRDefault="00DC4E8E" w:rsidP="004B6C19">
            <w:pPr>
              <w:pStyle w:val="TableText"/>
              <w:tabs>
                <w:tab w:val="decimal" w:pos="851"/>
              </w:tabs>
            </w:pPr>
            <w:r>
              <w:t>36</w:t>
            </w:r>
          </w:p>
        </w:tc>
        <w:tc>
          <w:tcPr>
            <w:tcW w:w="1401" w:type="dxa"/>
            <w:tcBorders>
              <w:top w:val="nil"/>
              <w:bottom w:val="nil"/>
            </w:tcBorders>
            <w:shd w:val="clear" w:color="auto" w:fill="auto"/>
          </w:tcPr>
          <w:p w:rsidR="00DC4E8E" w:rsidRDefault="00DC4E8E" w:rsidP="004B6C19">
            <w:pPr>
              <w:pStyle w:val="TableText"/>
              <w:tabs>
                <w:tab w:val="decimal" w:pos="851"/>
              </w:tabs>
            </w:pPr>
            <w:r>
              <w:t>38</w:t>
            </w:r>
          </w:p>
        </w:tc>
        <w:tc>
          <w:tcPr>
            <w:tcW w:w="1401" w:type="dxa"/>
            <w:tcBorders>
              <w:top w:val="nil"/>
              <w:bottom w:val="nil"/>
            </w:tcBorders>
            <w:shd w:val="clear" w:color="auto" w:fill="auto"/>
          </w:tcPr>
          <w:p w:rsidR="00DC4E8E" w:rsidRDefault="00DC4E8E" w:rsidP="004B6C19">
            <w:pPr>
              <w:pStyle w:val="TableText"/>
              <w:tabs>
                <w:tab w:val="decimal" w:pos="851"/>
              </w:tabs>
            </w:pPr>
            <w:r>
              <w:t>74</w:t>
            </w:r>
          </w:p>
        </w:tc>
      </w:tr>
      <w:tr w:rsidR="00DC4E8E" w:rsidRPr="00BC0D14" w:rsidTr="004B6C19">
        <w:trPr>
          <w:cantSplit/>
        </w:trPr>
        <w:tc>
          <w:tcPr>
            <w:tcW w:w="2318" w:type="dxa"/>
            <w:tcBorders>
              <w:top w:val="nil"/>
              <w:bottom w:val="nil"/>
            </w:tcBorders>
            <w:shd w:val="clear" w:color="auto" w:fill="F2F2F2" w:themeFill="background1" w:themeFillShade="F2"/>
          </w:tcPr>
          <w:p w:rsidR="00DC4E8E" w:rsidRDefault="00DC4E8E" w:rsidP="004B6C19">
            <w:pPr>
              <w:pStyle w:val="TableText"/>
              <w:keepNext/>
            </w:pPr>
            <w:r>
              <w:t>30–34</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15</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25</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40</w:t>
            </w:r>
          </w:p>
        </w:tc>
      </w:tr>
      <w:tr w:rsidR="00DC4E8E" w:rsidRPr="00BC0D14" w:rsidTr="004B6C19">
        <w:trPr>
          <w:cantSplit/>
        </w:trPr>
        <w:tc>
          <w:tcPr>
            <w:tcW w:w="2318" w:type="dxa"/>
            <w:tcBorders>
              <w:top w:val="nil"/>
              <w:bottom w:val="nil"/>
            </w:tcBorders>
            <w:shd w:val="clear" w:color="auto" w:fill="auto"/>
          </w:tcPr>
          <w:p w:rsidR="00DC4E8E" w:rsidRDefault="00DC4E8E" w:rsidP="00996AE1">
            <w:pPr>
              <w:pStyle w:val="TableText"/>
            </w:pPr>
            <w:r>
              <w:t>35–39</w:t>
            </w:r>
          </w:p>
        </w:tc>
        <w:tc>
          <w:tcPr>
            <w:tcW w:w="1401" w:type="dxa"/>
            <w:tcBorders>
              <w:top w:val="nil"/>
              <w:bottom w:val="nil"/>
            </w:tcBorders>
            <w:shd w:val="clear" w:color="auto" w:fill="auto"/>
          </w:tcPr>
          <w:p w:rsidR="00DC4E8E" w:rsidRDefault="00DC4E8E" w:rsidP="004B6C19">
            <w:pPr>
              <w:pStyle w:val="TableText"/>
              <w:tabs>
                <w:tab w:val="decimal" w:pos="851"/>
              </w:tabs>
            </w:pPr>
            <w:r>
              <w:t>18</w:t>
            </w:r>
          </w:p>
        </w:tc>
        <w:tc>
          <w:tcPr>
            <w:tcW w:w="1401" w:type="dxa"/>
            <w:tcBorders>
              <w:top w:val="nil"/>
              <w:bottom w:val="nil"/>
            </w:tcBorders>
            <w:shd w:val="clear" w:color="auto" w:fill="auto"/>
          </w:tcPr>
          <w:p w:rsidR="00DC4E8E" w:rsidRDefault="00DC4E8E" w:rsidP="004B6C19">
            <w:pPr>
              <w:pStyle w:val="TableText"/>
              <w:tabs>
                <w:tab w:val="decimal" w:pos="851"/>
              </w:tabs>
            </w:pPr>
            <w:r>
              <w:t>22</w:t>
            </w:r>
          </w:p>
        </w:tc>
        <w:tc>
          <w:tcPr>
            <w:tcW w:w="1401" w:type="dxa"/>
            <w:tcBorders>
              <w:top w:val="nil"/>
              <w:bottom w:val="nil"/>
            </w:tcBorders>
            <w:shd w:val="clear" w:color="auto" w:fill="auto"/>
          </w:tcPr>
          <w:p w:rsidR="00DC4E8E" w:rsidRDefault="00DC4E8E" w:rsidP="004B6C19">
            <w:pPr>
              <w:pStyle w:val="TableText"/>
              <w:tabs>
                <w:tab w:val="decimal" w:pos="851"/>
              </w:tabs>
            </w:pPr>
            <w:r>
              <w:t>40</w:t>
            </w:r>
          </w:p>
        </w:tc>
      </w:tr>
      <w:tr w:rsidR="00DC4E8E" w:rsidRPr="00BC0D14" w:rsidTr="004B6C19">
        <w:trPr>
          <w:cantSplit/>
        </w:trPr>
        <w:tc>
          <w:tcPr>
            <w:tcW w:w="2318" w:type="dxa"/>
            <w:tcBorders>
              <w:top w:val="nil"/>
              <w:bottom w:val="nil"/>
            </w:tcBorders>
            <w:shd w:val="clear" w:color="auto" w:fill="F2F2F2" w:themeFill="background1" w:themeFillShade="F2"/>
          </w:tcPr>
          <w:p w:rsidR="00DC4E8E" w:rsidRDefault="00DC4E8E" w:rsidP="00996AE1">
            <w:pPr>
              <w:pStyle w:val="TableText"/>
            </w:pPr>
            <w:r>
              <w:t>40–44</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27</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20</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47</w:t>
            </w:r>
          </w:p>
        </w:tc>
      </w:tr>
      <w:tr w:rsidR="00DC4E8E" w:rsidRPr="00BC0D14" w:rsidTr="004B6C19">
        <w:trPr>
          <w:cantSplit/>
        </w:trPr>
        <w:tc>
          <w:tcPr>
            <w:tcW w:w="2318" w:type="dxa"/>
            <w:tcBorders>
              <w:top w:val="nil"/>
              <w:bottom w:val="nil"/>
            </w:tcBorders>
            <w:shd w:val="clear" w:color="auto" w:fill="auto"/>
          </w:tcPr>
          <w:p w:rsidR="00DC4E8E" w:rsidRDefault="00DC4E8E" w:rsidP="00996AE1">
            <w:pPr>
              <w:pStyle w:val="TableText"/>
            </w:pPr>
            <w:r>
              <w:t>45–49</w:t>
            </w:r>
          </w:p>
        </w:tc>
        <w:tc>
          <w:tcPr>
            <w:tcW w:w="1401" w:type="dxa"/>
            <w:tcBorders>
              <w:top w:val="nil"/>
              <w:bottom w:val="nil"/>
            </w:tcBorders>
            <w:shd w:val="clear" w:color="auto" w:fill="auto"/>
          </w:tcPr>
          <w:p w:rsidR="00DC4E8E" w:rsidRDefault="00DC4E8E" w:rsidP="004B6C19">
            <w:pPr>
              <w:pStyle w:val="TableText"/>
              <w:tabs>
                <w:tab w:val="decimal" w:pos="851"/>
              </w:tabs>
            </w:pPr>
            <w:r>
              <w:t>20</w:t>
            </w:r>
          </w:p>
        </w:tc>
        <w:tc>
          <w:tcPr>
            <w:tcW w:w="1401" w:type="dxa"/>
            <w:tcBorders>
              <w:top w:val="nil"/>
              <w:bottom w:val="nil"/>
            </w:tcBorders>
            <w:shd w:val="clear" w:color="auto" w:fill="auto"/>
          </w:tcPr>
          <w:p w:rsidR="00DC4E8E" w:rsidRDefault="00DC4E8E" w:rsidP="004B6C19">
            <w:pPr>
              <w:pStyle w:val="TableText"/>
              <w:tabs>
                <w:tab w:val="decimal" w:pos="851"/>
              </w:tabs>
            </w:pPr>
            <w:r>
              <w:t>22</w:t>
            </w:r>
          </w:p>
        </w:tc>
        <w:tc>
          <w:tcPr>
            <w:tcW w:w="1401" w:type="dxa"/>
            <w:tcBorders>
              <w:top w:val="nil"/>
              <w:bottom w:val="nil"/>
            </w:tcBorders>
            <w:shd w:val="clear" w:color="auto" w:fill="auto"/>
          </w:tcPr>
          <w:p w:rsidR="00DC4E8E" w:rsidRDefault="00DC4E8E" w:rsidP="004B6C19">
            <w:pPr>
              <w:pStyle w:val="TableText"/>
              <w:tabs>
                <w:tab w:val="decimal" w:pos="851"/>
              </w:tabs>
            </w:pPr>
            <w:r>
              <w:t>42</w:t>
            </w:r>
          </w:p>
        </w:tc>
      </w:tr>
      <w:tr w:rsidR="00DC4E8E" w:rsidRPr="00BC0D14" w:rsidTr="004B6C19">
        <w:trPr>
          <w:cantSplit/>
        </w:trPr>
        <w:tc>
          <w:tcPr>
            <w:tcW w:w="2318" w:type="dxa"/>
            <w:tcBorders>
              <w:top w:val="nil"/>
              <w:bottom w:val="nil"/>
            </w:tcBorders>
            <w:shd w:val="clear" w:color="auto" w:fill="F2F2F2" w:themeFill="background1" w:themeFillShade="F2"/>
          </w:tcPr>
          <w:p w:rsidR="00DC4E8E" w:rsidRDefault="00DC4E8E" w:rsidP="00996AE1">
            <w:pPr>
              <w:pStyle w:val="TableText"/>
            </w:pPr>
            <w:r>
              <w:t>50–54</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25</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30</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55</w:t>
            </w:r>
          </w:p>
        </w:tc>
      </w:tr>
      <w:tr w:rsidR="00DC4E8E" w:rsidRPr="00BC0D14" w:rsidTr="004B6C19">
        <w:trPr>
          <w:cantSplit/>
        </w:trPr>
        <w:tc>
          <w:tcPr>
            <w:tcW w:w="2318" w:type="dxa"/>
            <w:tcBorders>
              <w:top w:val="nil"/>
              <w:bottom w:val="nil"/>
            </w:tcBorders>
            <w:shd w:val="clear" w:color="auto" w:fill="auto"/>
          </w:tcPr>
          <w:p w:rsidR="00DC4E8E" w:rsidRDefault="00DC4E8E" w:rsidP="00996AE1">
            <w:pPr>
              <w:pStyle w:val="TableText"/>
            </w:pPr>
            <w:r>
              <w:t>55–59</w:t>
            </w:r>
          </w:p>
        </w:tc>
        <w:tc>
          <w:tcPr>
            <w:tcW w:w="1401" w:type="dxa"/>
            <w:tcBorders>
              <w:top w:val="nil"/>
              <w:bottom w:val="nil"/>
            </w:tcBorders>
            <w:shd w:val="clear" w:color="auto" w:fill="auto"/>
          </w:tcPr>
          <w:p w:rsidR="00DC4E8E" w:rsidRDefault="00DC4E8E" w:rsidP="004B6C19">
            <w:pPr>
              <w:pStyle w:val="TableText"/>
              <w:tabs>
                <w:tab w:val="decimal" w:pos="851"/>
              </w:tabs>
            </w:pPr>
            <w:r>
              <w:t>20</w:t>
            </w:r>
          </w:p>
        </w:tc>
        <w:tc>
          <w:tcPr>
            <w:tcW w:w="1401" w:type="dxa"/>
            <w:tcBorders>
              <w:top w:val="nil"/>
              <w:bottom w:val="nil"/>
            </w:tcBorders>
            <w:shd w:val="clear" w:color="auto" w:fill="auto"/>
          </w:tcPr>
          <w:p w:rsidR="00DC4E8E" w:rsidRDefault="00DC4E8E" w:rsidP="004B6C19">
            <w:pPr>
              <w:pStyle w:val="TableText"/>
              <w:tabs>
                <w:tab w:val="decimal" w:pos="851"/>
              </w:tabs>
            </w:pPr>
            <w:r>
              <w:t>29</w:t>
            </w:r>
          </w:p>
        </w:tc>
        <w:tc>
          <w:tcPr>
            <w:tcW w:w="1401" w:type="dxa"/>
            <w:tcBorders>
              <w:top w:val="nil"/>
              <w:bottom w:val="nil"/>
            </w:tcBorders>
            <w:shd w:val="clear" w:color="auto" w:fill="auto"/>
          </w:tcPr>
          <w:p w:rsidR="00DC4E8E" w:rsidRDefault="00DC4E8E" w:rsidP="004B6C19">
            <w:pPr>
              <w:pStyle w:val="TableText"/>
              <w:tabs>
                <w:tab w:val="decimal" w:pos="851"/>
              </w:tabs>
            </w:pPr>
            <w:r>
              <w:t>49</w:t>
            </w:r>
          </w:p>
        </w:tc>
      </w:tr>
      <w:tr w:rsidR="00DC4E8E" w:rsidRPr="00BC0D14" w:rsidTr="004B6C19">
        <w:trPr>
          <w:cantSplit/>
        </w:trPr>
        <w:tc>
          <w:tcPr>
            <w:tcW w:w="2318" w:type="dxa"/>
            <w:tcBorders>
              <w:top w:val="nil"/>
              <w:bottom w:val="nil"/>
            </w:tcBorders>
            <w:shd w:val="clear" w:color="auto" w:fill="F2F2F2" w:themeFill="background1" w:themeFillShade="F2"/>
          </w:tcPr>
          <w:p w:rsidR="00DC4E8E" w:rsidRDefault="00DC4E8E" w:rsidP="00996AE1">
            <w:pPr>
              <w:pStyle w:val="TableText"/>
            </w:pPr>
            <w:r>
              <w:t>60–64</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41</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39</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80</w:t>
            </w:r>
          </w:p>
        </w:tc>
      </w:tr>
      <w:tr w:rsidR="00DC4E8E" w:rsidRPr="00BC0D14" w:rsidTr="004B6C19">
        <w:trPr>
          <w:cantSplit/>
        </w:trPr>
        <w:tc>
          <w:tcPr>
            <w:tcW w:w="2318" w:type="dxa"/>
            <w:tcBorders>
              <w:top w:val="nil"/>
              <w:bottom w:val="nil"/>
            </w:tcBorders>
            <w:shd w:val="clear" w:color="auto" w:fill="auto"/>
          </w:tcPr>
          <w:p w:rsidR="00DC4E8E" w:rsidRDefault="00DC4E8E" w:rsidP="00996AE1">
            <w:pPr>
              <w:pStyle w:val="TableText"/>
            </w:pPr>
            <w:r>
              <w:t>65–69</w:t>
            </w:r>
          </w:p>
        </w:tc>
        <w:tc>
          <w:tcPr>
            <w:tcW w:w="1401" w:type="dxa"/>
            <w:tcBorders>
              <w:top w:val="nil"/>
              <w:bottom w:val="nil"/>
            </w:tcBorders>
            <w:shd w:val="clear" w:color="auto" w:fill="auto"/>
          </w:tcPr>
          <w:p w:rsidR="00DC4E8E" w:rsidRDefault="00DC4E8E" w:rsidP="004B6C19">
            <w:pPr>
              <w:pStyle w:val="TableText"/>
              <w:tabs>
                <w:tab w:val="decimal" w:pos="851"/>
              </w:tabs>
            </w:pPr>
            <w:r>
              <w:t>22</w:t>
            </w:r>
          </w:p>
        </w:tc>
        <w:tc>
          <w:tcPr>
            <w:tcW w:w="1401" w:type="dxa"/>
            <w:tcBorders>
              <w:top w:val="nil"/>
              <w:bottom w:val="nil"/>
            </w:tcBorders>
            <w:shd w:val="clear" w:color="auto" w:fill="auto"/>
          </w:tcPr>
          <w:p w:rsidR="00DC4E8E" w:rsidRDefault="00DC4E8E" w:rsidP="004B6C19">
            <w:pPr>
              <w:pStyle w:val="TableText"/>
              <w:tabs>
                <w:tab w:val="decimal" w:pos="851"/>
              </w:tabs>
            </w:pPr>
            <w:r>
              <w:t>22</w:t>
            </w:r>
          </w:p>
        </w:tc>
        <w:tc>
          <w:tcPr>
            <w:tcW w:w="1401" w:type="dxa"/>
            <w:tcBorders>
              <w:top w:val="nil"/>
              <w:bottom w:val="nil"/>
            </w:tcBorders>
            <w:shd w:val="clear" w:color="auto" w:fill="auto"/>
          </w:tcPr>
          <w:p w:rsidR="00DC4E8E" w:rsidRDefault="00DC4E8E" w:rsidP="004B6C19">
            <w:pPr>
              <w:pStyle w:val="TableText"/>
              <w:tabs>
                <w:tab w:val="decimal" w:pos="851"/>
              </w:tabs>
            </w:pPr>
            <w:r>
              <w:t>44</w:t>
            </w:r>
          </w:p>
        </w:tc>
      </w:tr>
      <w:tr w:rsidR="00DC4E8E" w:rsidRPr="00BC0D14" w:rsidTr="004B6C19">
        <w:trPr>
          <w:cantSplit/>
        </w:trPr>
        <w:tc>
          <w:tcPr>
            <w:tcW w:w="2318" w:type="dxa"/>
            <w:tcBorders>
              <w:top w:val="nil"/>
              <w:bottom w:val="nil"/>
            </w:tcBorders>
            <w:shd w:val="clear" w:color="auto" w:fill="F2F2F2" w:themeFill="background1" w:themeFillShade="F2"/>
          </w:tcPr>
          <w:p w:rsidR="00DC4E8E" w:rsidRDefault="00DC4E8E" w:rsidP="00996AE1">
            <w:pPr>
              <w:pStyle w:val="TableText"/>
            </w:pPr>
            <w:r>
              <w:t>70–74</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4</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12</w:t>
            </w:r>
          </w:p>
        </w:tc>
        <w:tc>
          <w:tcPr>
            <w:tcW w:w="1401" w:type="dxa"/>
            <w:tcBorders>
              <w:top w:val="nil"/>
              <w:bottom w:val="nil"/>
            </w:tcBorders>
            <w:shd w:val="clear" w:color="auto" w:fill="F2F2F2" w:themeFill="background1" w:themeFillShade="F2"/>
          </w:tcPr>
          <w:p w:rsidR="00DC4E8E" w:rsidRDefault="00DC4E8E" w:rsidP="004B6C19">
            <w:pPr>
              <w:pStyle w:val="TableText"/>
              <w:tabs>
                <w:tab w:val="decimal" w:pos="851"/>
              </w:tabs>
            </w:pPr>
            <w:r>
              <w:t>16</w:t>
            </w:r>
          </w:p>
        </w:tc>
      </w:tr>
      <w:tr w:rsidR="00DC4E8E" w:rsidRPr="00BC0D14" w:rsidTr="004B6C19">
        <w:trPr>
          <w:cantSplit/>
        </w:trPr>
        <w:tc>
          <w:tcPr>
            <w:tcW w:w="2318" w:type="dxa"/>
            <w:tcBorders>
              <w:top w:val="nil"/>
              <w:bottom w:val="nil"/>
            </w:tcBorders>
            <w:shd w:val="clear" w:color="auto" w:fill="auto"/>
          </w:tcPr>
          <w:p w:rsidR="00DC4E8E" w:rsidRDefault="00DC4E8E" w:rsidP="00996AE1">
            <w:pPr>
              <w:pStyle w:val="TableText"/>
            </w:pPr>
            <w:r>
              <w:t>75–79</w:t>
            </w:r>
          </w:p>
        </w:tc>
        <w:tc>
          <w:tcPr>
            <w:tcW w:w="1401" w:type="dxa"/>
            <w:tcBorders>
              <w:top w:val="nil"/>
              <w:bottom w:val="nil"/>
            </w:tcBorders>
            <w:shd w:val="clear" w:color="auto" w:fill="auto"/>
          </w:tcPr>
          <w:p w:rsidR="00DC4E8E" w:rsidRDefault="00DC4E8E" w:rsidP="004B6C19">
            <w:pPr>
              <w:pStyle w:val="TableText"/>
              <w:tabs>
                <w:tab w:val="decimal" w:pos="851"/>
              </w:tabs>
            </w:pPr>
            <w:r>
              <w:t>3</w:t>
            </w:r>
          </w:p>
        </w:tc>
        <w:tc>
          <w:tcPr>
            <w:tcW w:w="1401" w:type="dxa"/>
            <w:tcBorders>
              <w:top w:val="nil"/>
              <w:bottom w:val="nil"/>
            </w:tcBorders>
            <w:shd w:val="clear" w:color="auto" w:fill="auto"/>
          </w:tcPr>
          <w:p w:rsidR="00DC4E8E" w:rsidRDefault="00DC4E8E" w:rsidP="004B6C19">
            <w:pPr>
              <w:pStyle w:val="TableText"/>
              <w:tabs>
                <w:tab w:val="decimal" w:pos="851"/>
              </w:tabs>
            </w:pPr>
            <w:r>
              <w:t>1</w:t>
            </w:r>
          </w:p>
        </w:tc>
        <w:tc>
          <w:tcPr>
            <w:tcW w:w="1401" w:type="dxa"/>
            <w:tcBorders>
              <w:top w:val="nil"/>
              <w:bottom w:val="nil"/>
            </w:tcBorders>
            <w:shd w:val="clear" w:color="auto" w:fill="auto"/>
          </w:tcPr>
          <w:p w:rsidR="00DC4E8E" w:rsidRDefault="00DC4E8E" w:rsidP="004B6C19">
            <w:pPr>
              <w:pStyle w:val="TableText"/>
              <w:tabs>
                <w:tab w:val="decimal" w:pos="851"/>
              </w:tabs>
            </w:pPr>
            <w:r>
              <w:t>4</w:t>
            </w:r>
          </w:p>
        </w:tc>
      </w:tr>
      <w:tr w:rsidR="00DC4E8E" w:rsidRPr="004B6C19" w:rsidTr="004B6C19">
        <w:trPr>
          <w:cantSplit/>
        </w:trPr>
        <w:tc>
          <w:tcPr>
            <w:tcW w:w="2318" w:type="dxa"/>
            <w:tcBorders>
              <w:top w:val="nil"/>
              <w:bottom w:val="nil"/>
            </w:tcBorders>
            <w:shd w:val="clear" w:color="auto" w:fill="F2F2F2" w:themeFill="background1" w:themeFillShade="F2"/>
          </w:tcPr>
          <w:p w:rsidR="00DC4E8E" w:rsidRPr="004B6C19" w:rsidRDefault="00DC4E8E" w:rsidP="00996AE1">
            <w:pPr>
              <w:pStyle w:val="TableText"/>
              <w:rPr>
                <w:b/>
              </w:rPr>
            </w:pPr>
            <w:r w:rsidRPr="004B6C19">
              <w:rPr>
                <w:b/>
              </w:rPr>
              <w:t>Total</w:t>
            </w:r>
          </w:p>
        </w:tc>
        <w:tc>
          <w:tcPr>
            <w:tcW w:w="1401" w:type="dxa"/>
            <w:tcBorders>
              <w:top w:val="nil"/>
              <w:bottom w:val="nil"/>
            </w:tcBorders>
            <w:shd w:val="clear" w:color="auto" w:fill="F2F2F2" w:themeFill="background1" w:themeFillShade="F2"/>
          </w:tcPr>
          <w:p w:rsidR="00DC4E8E" w:rsidRPr="004B6C19" w:rsidRDefault="00DC4E8E" w:rsidP="004B6C19">
            <w:pPr>
              <w:pStyle w:val="TableText"/>
              <w:tabs>
                <w:tab w:val="decimal" w:pos="851"/>
              </w:tabs>
              <w:rPr>
                <w:b/>
              </w:rPr>
            </w:pPr>
            <w:r w:rsidRPr="004B6C19">
              <w:rPr>
                <w:b/>
              </w:rPr>
              <w:t>605</w:t>
            </w:r>
          </w:p>
        </w:tc>
        <w:tc>
          <w:tcPr>
            <w:tcW w:w="1401" w:type="dxa"/>
            <w:tcBorders>
              <w:top w:val="nil"/>
              <w:bottom w:val="nil"/>
            </w:tcBorders>
            <w:shd w:val="clear" w:color="auto" w:fill="F2F2F2" w:themeFill="background1" w:themeFillShade="F2"/>
          </w:tcPr>
          <w:p w:rsidR="00DC4E8E" w:rsidRPr="004B6C19" w:rsidRDefault="00DC4E8E" w:rsidP="004B6C19">
            <w:pPr>
              <w:pStyle w:val="TableText"/>
              <w:tabs>
                <w:tab w:val="decimal" w:pos="851"/>
              </w:tabs>
              <w:rPr>
                <w:b/>
              </w:rPr>
            </w:pPr>
            <w:r w:rsidRPr="004B6C19">
              <w:rPr>
                <w:b/>
              </w:rPr>
              <w:t>1032</w:t>
            </w:r>
          </w:p>
        </w:tc>
        <w:tc>
          <w:tcPr>
            <w:tcW w:w="1401" w:type="dxa"/>
            <w:tcBorders>
              <w:top w:val="nil"/>
              <w:bottom w:val="nil"/>
            </w:tcBorders>
            <w:shd w:val="clear" w:color="auto" w:fill="F2F2F2" w:themeFill="background1" w:themeFillShade="F2"/>
          </w:tcPr>
          <w:p w:rsidR="00DC4E8E" w:rsidRPr="004B6C19" w:rsidRDefault="00DC4E8E" w:rsidP="004B6C19">
            <w:pPr>
              <w:pStyle w:val="TableText"/>
              <w:tabs>
                <w:tab w:val="decimal" w:pos="851"/>
              </w:tabs>
              <w:rPr>
                <w:b/>
              </w:rPr>
            </w:pPr>
            <w:r w:rsidRPr="004B6C19">
              <w:rPr>
                <w:b/>
              </w:rPr>
              <w:t>1637</w:t>
            </w:r>
          </w:p>
        </w:tc>
      </w:tr>
      <w:tr w:rsidR="00DC4E8E" w:rsidRPr="00BC0D14" w:rsidTr="004B6C19">
        <w:trPr>
          <w:cantSplit/>
        </w:trPr>
        <w:tc>
          <w:tcPr>
            <w:tcW w:w="2318" w:type="dxa"/>
            <w:tcBorders>
              <w:top w:val="nil"/>
            </w:tcBorders>
            <w:shd w:val="clear" w:color="auto" w:fill="auto"/>
          </w:tcPr>
          <w:p w:rsidR="00DC4E8E" w:rsidRDefault="00DC4E8E" w:rsidP="00996AE1">
            <w:pPr>
              <w:pStyle w:val="TableText"/>
            </w:pPr>
          </w:p>
        </w:tc>
        <w:tc>
          <w:tcPr>
            <w:tcW w:w="1401" w:type="dxa"/>
            <w:tcBorders>
              <w:top w:val="nil"/>
            </w:tcBorders>
            <w:shd w:val="clear" w:color="auto" w:fill="auto"/>
          </w:tcPr>
          <w:p w:rsidR="00DC4E8E" w:rsidRDefault="00DC4E8E" w:rsidP="004B6C19">
            <w:pPr>
              <w:pStyle w:val="TableText"/>
              <w:tabs>
                <w:tab w:val="decimal" w:pos="744"/>
              </w:tabs>
            </w:pPr>
            <w:r>
              <w:t>37%</w:t>
            </w:r>
          </w:p>
        </w:tc>
        <w:tc>
          <w:tcPr>
            <w:tcW w:w="1401" w:type="dxa"/>
            <w:tcBorders>
              <w:top w:val="nil"/>
            </w:tcBorders>
            <w:shd w:val="clear" w:color="auto" w:fill="auto"/>
          </w:tcPr>
          <w:p w:rsidR="00DC4E8E" w:rsidRDefault="00DC4E8E" w:rsidP="004B6C19">
            <w:pPr>
              <w:pStyle w:val="TableText"/>
              <w:tabs>
                <w:tab w:val="decimal" w:pos="744"/>
              </w:tabs>
            </w:pPr>
            <w:r>
              <w:t>63%</w:t>
            </w:r>
          </w:p>
        </w:tc>
        <w:tc>
          <w:tcPr>
            <w:tcW w:w="1401" w:type="dxa"/>
            <w:tcBorders>
              <w:top w:val="nil"/>
            </w:tcBorders>
            <w:shd w:val="clear" w:color="auto" w:fill="auto"/>
          </w:tcPr>
          <w:p w:rsidR="00DC4E8E" w:rsidRDefault="00DC4E8E" w:rsidP="004B6C19">
            <w:pPr>
              <w:pStyle w:val="TableText"/>
              <w:tabs>
                <w:tab w:val="decimal" w:pos="744"/>
              </w:tabs>
            </w:pPr>
          </w:p>
        </w:tc>
      </w:tr>
    </w:tbl>
    <w:p w:rsidR="00DC4E8E" w:rsidRDefault="00DC4E8E" w:rsidP="004B6C19"/>
    <w:p w:rsidR="00DC4E8E" w:rsidRDefault="00DC4E8E" w:rsidP="00E8243C">
      <w:pPr>
        <w:pStyle w:val="Figure"/>
      </w:pPr>
      <w:bookmarkStart w:id="222" w:name="_Toc410633695"/>
      <w:r>
        <w:t>Figure 38</w:t>
      </w:r>
      <w:r w:rsidR="00E8243C">
        <w:t xml:space="preserve">: </w:t>
      </w:r>
      <w:r>
        <w:t>Age/sex of respite care users</w:t>
      </w:r>
      <w:bookmarkEnd w:id="222"/>
    </w:p>
    <w:p w:rsidR="00DC4E8E" w:rsidRDefault="00DC4E8E" w:rsidP="00DC4E8E">
      <w:pPr>
        <w:jc w:val="both"/>
      </w:pPr>
      <w:r>
        <w:rPr>
          <w:noProof/>
          <w:lang w:eastAsia="en-NZ"/>
        </w:rPr>
        <w:drawing>
          <wp:inline distT="0" distB="0" distL="0" distR="0" wp14:anchorId="27C4C7B0" wp14:editId="432D6B14">
            <wp:extent cx="3449782" cy="3092334"/>
            <wp:effectExtent l="0" t="0" r="0" b="0"/>
            <wp:docPr id="44" name="Picture 44" title="Figure 38: Age/sex of respite car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a:extLst>
                        <a:ext uri="{28A0092B-C50C-407E-A947-70E740481C1C}">
                          <a14:useLocalDpi xmlns:a14="http://schemas.microsoft.com/office/drawing/2010/main" val="0"/>
                        </a:ext>
                      </a:extLst>
                    </a:blip>
                    <a:srcRect l="2553" t="2309" r="1160" b="2241"/>
                    <a:stretch/>
                  </pic:blipFill>
                  <pic:spPr bwMode="auto">
                    <a:xfrm>
                      <a:off x="0" y="0"/>
                      <a:ext cx="3452909" cy="3095137"/>
                    </a:xfrm>
                    <a:prstGeom prst="rect">
                      <a:avLst/>
                    </a:prstGeom>
                    <a:noFill/>
                    <a:ln>
                      <a:noFill/>
                    </a:ln>
                    <a:extLst>
                      <a:ext uri="{53640926-AAD7-44D8-BBD7-CCE9431645EC}">
                        <a14:shadowObscured xmlns:a14="http://schemas.microsoft.com/office/drawing/2010/main"/>
                      </a:ext>
                    </a:extLst>
                  </pic:spPr>
                </pic:pic>
              </a:graphicData>
            </a:graphic>
          </wp:inline>
        </w:drawing>
      </w:r>
    </w:p>
    <w:p w:rsidR="00E8243C" w:rsidRDefault="00E8243C" w:rsidP="00E8243C"/>
    <w:p w:rsidR="00DC4E8E" w:rsidRDefault="00DC4E8E" w:rsidP="00E8243C">
      <w:r>
        <w:t>Observations:</w:t>
      </w:r>
    </w:p>
    <w:p w:rsidR="00DC4E8E" w:rsidRDefault="00DC4E8E" w:rsidP="00E8243C">
      <w:pPr>
        <w:pStyle w:val="Bullet"/>
      </w:pPr>
      <w:r>
        <w:t>There are significantly more males (63%) than females using respite care.</w:t>
      </w:r>
    </w:p>
    <w:p w:rsidR="00CC7A5F" w:rsidRDefault="00DC4E8E" w:rsidP="00E8243C">
      <w:pPr>
        <w:pStyle w:val="Bullet"/>
      </w:pPr>
      <w:r>
        <w:t>About 70% of respite care users are under the age of 25 years.</w:t>
      </w:r>
    </w:p>
    <w:p w:rsidR="00E8243C" w:rsidRDefault="00E8243C" w:rsidP="00E8243C"/>
    <w:p w:rsidR="00DC4E8E" w:rsidRDefault="00DC4E8E" w:rsidP="00E8243C">
      <w:pPr>
        <w:pStyle w:val="Heading3"/>
      </w:pPr>
      <w:bookmarkStart w:id="223" w:name="_Toc409612069"/>
      <w:r>
        <w:t>Ethnicity</w:t>
      </w:r>
      <w:bookmarkEnd w:id="223"/>
    </w:p>
    <w:p w:rsidR="00DC4E8E" w:rsidRDefault="00DC4E8E" w:rsidP="00E8243C">
      <w:pPr>
        <w:pStyle w:val="Table"/>
      </w:pPr>
      <w:bookmarkStart w:id="224" w:name="_Toc410633617"/>
      <w:r>
        <w:t>Table 47</w:t>
      </w:r>
      <w:r w:rsidR="00E8243C">
        <w:t xml:space="preserve">: </w:t>
      </w:r>
      <w:r>
        <w:t>Respite care users by age and ethnicity</w:t>
      </w:r>
      <w:bookmarkEnd w:id="22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01"/>
        <w:gridCol w:w="1275"/>
        <w:gridCol w:w="1276"/>
        <w:gridCol w:w="1276"/>
        <w:gridCol w:w="1276"/>
        <w:gridCol w:w="1276"/>
        <w:gridCol w:w="1276"/>
      </w:tblGrid>
      <w:tr w:rsidR="00DC4E8E" w:rsidRPr="00CF7C4C" w:rsidTr="00CF7C4C">
        <w:trPr>
          <w:cantSplit/>
        </w:trPr>
        <w:tc>
          <w:tcPr>
            <w:tcW w:w="1701" w:type="dxa"/>
            <w:tcBorders>
              <w:top w:val="single" w:sz="4" w:space="0" w:color="auto"/>
              <w:bottom w:val="single" w:sz="4" w:space="0" w:color="auto"/>
            </w:tcBorders>
            <w:shd w:val="clear" w:color="auto" w:fill="auto"/>
          </w:tcPr>
          <w:p w:rsidR="00DC4E8E" w:rsidRPr="00CF7C4C" w:rsidRDefault="00DC4E8E" w:rsidP="00CF7C4C">
            <w:pPr>
              <w:pStyle w:val="TableText"/>
              <w:rPr>
                <w:b/>
              </w:rPr>
            </w:pPr>
            <w:r w:rsidRPr="00CF7C4C">
              <w:rPr>
                <w:b/>
              </w:rPr>
              <w:t>Age</w:t>
            </w:r>
            <w:r w:rsidR="00CF7C4C">
              <w:rPr>
                <w:b/>
              </w:rPr>
              <w:br/>
            </w:r>
            <w:r w:rsidRPr="00CF7C4C">
              <w:rPr>
                <w:b/>
              </w:rPr>
              <w:t>(in years)</w:t>
            </w:r>
          </w:p>
        </w:tc>
        <w:tc>
          <w:tcPr>
            <w:tcW w:w="1275" w:type="dxa"/>
            <w:tcBorders>
              <w:top w:val="single" w:sz="4" w:space="0" w:color="auto"/>
              <w:bottom w:val="single" w:sz="4" w:space="0" w:color="auto"/>
            </w:tcBorders>
            <w:shd w:val="clear" w:color="auto" w:fill="auto"/>
          </w:tcPr>
          <w:p w:rsidR="00DC4E8E" w:rsidRPr="00CF7C4C" w:rsidRDefault="00DC4E8E" w:rsidP="00CF7C4C">
            <w:pPr>
              <w:pStyle w:val="TableText"/>
              <w:jc w:val="center"/>
              <w:rPr>
                <w:b/>
              </w:rPr>
            </w:pPr>
            <w:r w:rsidRPr="00CF7C4C">
              <w:rPr>
                <w:b/>
              </w:rPr>
              <w:t>European/</w:t>
            </w:r>
            <w:r w:rsidR="00CF7C4C">
              <w:rPr>
                <w:b/>
              </w:rPr>
              <w:t xml:space="preserve"> </w:t>
            </w:r>
            <w:r w:rsidRPr="00CF7C4C">
              <w:rPr>
                <w:b/>
              </w:rPr>
              <w:t>Other</w:t>
            </w:r>
          </w:p>
        </w:tc>
        <w:tc>
          <w:tcPr>
            <w:tcW w:w="1276" w:type="dxa"/>
            <w:tcBorders>
              <w:top w:val="single" w:sz="4" w:space="0" w:color="auto"/>
              <w:bottom w:val="single" w:sz="4" w:space="0" w:color="auto"/>
            </w:tcBorders>
            <w:shd w:val="clear" w:color="auto" w:fill="auto"/>
          </w:tcPr>
          <w:p w:rsidR="00DC4E8E" w:rsidRPr="00CF7C4C" w:rsidRDefault="00DC4E8E" w:rsidP="00CF7C4C">
            <w:pPr>
              <w:pStyle w:val="TableText"/>
              <w:jc w:val="center"/>
              <w:rPr>
                <w:b/>
              </w:rPr>
            </w:pPr>
            <w:r w:rsidRPr="00CF7C4C">
              <w:rPr>
                <w:b/>
              </w:rPr>
              <w:t>Māori</w:t>
            </w:r>
          </w:p>
        </w:tc>
        <w:tc>
          <w:tcPr>
            <w:tcW w:w="1276" w:type="dxa"/>
            <w:tcBorders>
              <w:top w:val="single" w:sz="4" w:space="0" w:color="auto"/>
              <w:bottom w:val="single" w:sz="4" w:space="0" w:color="auto"/>
            </w:tcBorders>
            <w:shd w:val="clear" w:color="auto" w:fill="auto"/>
          </w:tcPr>
          <w:p w:rsidR="00DC4E8E" w:rsidRPr="00CF7C4C" w:rsidRDefault="00DC4E8E" w:rsidP="00CF7C4C">
            <w:pPr>
              <w:pStyle w:val="TableText"/>
              <w:jc w:val="center"/>
              <w:rPr>
                <w:b/>
              </w:rPr>
            </w:pPr>
            <w:r w:rsidRPr="00CF7C4C">
              <w:rPr>
                <w:b/>
              </w:rPr>
              <w:t>Pacific</w:t>
            </w:r>
          </w:p>
        </w:tc>
        <w:tc>
          <w:tcPr>
            <w:tcW w:w="1276" w:type="dxa"/>
            <w:tcBorders>
              <w:top w:val="single" w:sz="4" w:space="0" w:color="auto"/>
              <w:bottom w:val="single" w:sz="4" w:space="0" w:color="auto"/>
            </w:tcBorders>
            <w:shd w:val="clear" w:color="auto" w:fill="auto"/>
          </w:tcPr>
          <w:p w:rsidR="00DC4E8E" w:rsidRPr="00CF7C4C" w:rsidRDefault="00DC4E8E" w:rsidP="00CF7C4C">
            <w:pPr>
              <w:pStyle w:val="TableText"/>
              <w:jc w:val="center"/>
              <w:rPr>
                <w:b/>
              </w:rPr>
            </w:pPr>
            <w:r w:rsidRPr="00CF7C4C">
              <w:rPr>
                <w:b/>
              </w:rPr>
              <w:t>Asian</w:t>
            </w:r>
          </w:p>
        </w:tc>
        <w:tc>
          <w:tcPr>
            <w:tcW w:w="1276" w:type="dxa"/>
            <w:tcBorders>
              <w:top w:val="single" w:sz="4" w:space="0" w:color="auto"/>
              <w:bottom w:val="single" w:sz="4" w:space="0" w:color="auto"/>
            </w:tcBorders>
            <w:shd w:val="clear" w:color="auto" w:fill="auto"/>
          </w:tcPr>
          <w:p w:rsidR="00DC4E8E" w:rsidRPr="00CF7C4C" w:rsidRDefault="00DC4E8E" w:rsidP="00CF7C4C">
            <w:pPr>
              <w:pStyle w:val="TableText"/>
              <w:jc w:val="center"/>
              <w:rPr>
                <w:b/>
              </w:rPr>
            </w:pPr>
            <w:r w:rsidRPr="00CF7C4C">
              <w:rPr>
                <w:b/>
              </w:rPr>
              <w:t>Not stated</w:t>
            </w:r>
          </w:p>
        </w:tc>
        <w:tc>
          <w:tcPr>
            <w:tcW w:w="1276" w:type="dxa"/>
            <w:tcBorders>
              <w:top w:val="single" w:sz="4" w:space="0" w:color="auto"/>
              <w:bottom w:val="single" w:sz="4" w:space="0" w:color="auto"/>
            </w:tcBorders>
            <w:shd w:val="clear" w:color="auto" w:fill="auto"/>
          </w:tcPr>
          <w:p w:rsidR="00DC4E8E" w:rsidRPr="00CF7C4C" w:rsidRDefault="00DC4E8E" w:rsidP="00CF7C4C">
            <w:pPr>
              <w:pStyle w:val="TableText"/>
              <w:jc w:val="center"/>
              <w:rPr>
                <w:b/>
              </w:rPr>
            </w:pPr>
            <w:r w:rsidRPr="00CF7C4C">
              <w:rPr>
                <w:b/>
              </w:rPr>
              <w:t>Total</w:t>
            </w:r>
          </w:p>
        </w:tc>
      </w:tr>
      <w:tr w:rsidR="00DC4E8E" w:rsidTr="00CF7C4C">
        <w:trPr>
          <w:cantSplit/>
        </w:trPr>
        <w:tc>
          <w:tcPr>
            <w:tcW w:w="1701" w:type="dxa"/>
            <w:tcBorders>
              <w:top w:val="single" w:sz="4" w:space="0" w:color="auto"/>
              <w:bottom w:val="nil"/>
            </w:tcBorders>
            <w:shd w:val="clear" w:color="auto" w:fill="F2F2F2" w:themeFill="background1" w:themeFillShade="F2"/>
          </w:tcPr>
          <w:p w:rsidR="00DC4E8E" w:rsidRDefault="00DC4E8E" w:rsidP="00996AE1">
            <w:pPr>
              <w:pStyle w:val="TableText"/>
            </w:pPr>
            <w:r>
              <w:t>0–4</w:t>
            </w:r>
          </w:p>
        </w:tc>
        <w:tc>
          <w:tcPr>
            <w:tcW w:w="1275" w:type="dxa"/>
            <w:tcBorders>
              <w:top w:val="single" w:sz="4" w:space="0" w:color="auto"/>
              <w:bottom w:val="nil"/>
            </w:tcBorders>
            <w:shd w:val="clear" w:color="auto" w:fill="F2F2F2" w:themeFill="background1" w:themeFillShade="F2"/>
          </w:tcPr>
          <w:p w:rsidR="00DC4E8E" w:rsidRDefault="00DC4E8E" w:rsidP="00CF7C4C">
            <w:pPr>
              <w:pStyle w:val="TableText"/>
              <w:tabs>
                <w:tab w:val="decimal" w:pos="755"/>
              </w:tabs>
            </w:pPr>
            <w:r>
              <w:t>22</w:t>
            </w:r>
          </w:p>
        </w:tc>
        <w:tc>
          <w:tcPr>
            <w:tcW w:w="1276" w:type="dxa"/>
            <w:tcBorders>
              <w:top w:val="single" w:sz="4" w:space="0" w:color="auto"/>
              <w:bottom w:val="nil"/>
            </w:tcBorders>
            <w:shd w:val="clear" w:color="auto" w:fill="F2F2F2" w:themeFill="background1" w:themeFillShade="F2"/>
          </w:tcPr>
          <w:p w:rsidR="00DC4E8E" w:rsidRDefault="00DC4E8E" w:rsidP="00CF7C4C">
            <w:pPr>
              <w:pStyle w:val="TableText"/>
              <w:tabs>
                <w:tab w:val="decimal" w:pos="755"/>
              </w:tabs>
            </w:pPr>
            <w:r>
              <w:t>13</w:t>
            </w:r>
          </w:p>
        </w:tc>
        <w:tc>
          <w:tcPr>
            <w:tcW w:w="1276" w:type="dxa"/>
            <w:tcBorders>
              <w:top w:val="single" w:sz="4" w:space="0" w:color="auto"/>
              <w:bottom w:val="nil"/>
            </w:tcBorders>
            <w:shd w:val="clear" w:color="auto" w:fill="F2F2F2" w:themeFill="background1" w:themeFillShade="F2"/>
          </w:tcPr>
          <w:p w:rsidR="00DC4E8E" w:rsidRDefault="00DC4E8E" w:rsidP="00CF7C4C">
            <w:pPr>
              <w:pStyle w:val="TableText"/>
              <w:tabs>
                <w:tab w:val="decimal" w:pos="755"/>
              </w:tabs>
            </w:pPr>
            <w:r>
              <w:t>10</w:t>
            </w:r>
          </w:p>
        </w:tc>
        <w:tc>
          <w:tcPr>
            <w:tcW w:w="1276" w:type="dxa"/>
            <w:tcBorders>
              <w:top w:val="single" w:sz="4" w:space="0" w:color="auto"/>
              <w:bottom w:val="nil"/>
            </w:tcBorders>
            <w:shd w:val="clear" w:color="auto" w:fill="F2F2F2" w:themeFill="background1" w:themeFillShade="F2"/>
          </w:tcPr>
          <w:p w:rsidR="00DC4E8E" w:rsidRDefault="00DC4E8E" w:rsidP="00CF7C4C">
            <w:pPr>
              <w:pStyle w:val="TableText"/>
              <w:tabs>
                <w:tab w:val="decimal" w:pos="755"/>
              </w:tabs>
            </w:pPr>
            <w:r>
              <w:t>7</w:t>
            </w:r>
          </w:p>
        </w:tc>
        <w:tc>
          <w:tcPr>
            <w:tcW w:w="1276" w:type="dxa"/>
            <w:tcBorders>
              <w:top w:val="single" w:sz="4" w:space="0" w:color="auto"/>
              <w:bottom w:val="nil"/>
            </w:tcBorders>
            <w:shd w:val="clear" w:color="auto" w:fill="F2F2F2" w:themeFill="background1" w:themeFillShade="F2"/>
          </w:tcPr>
          <w:p w:rsidR="00DC4E8E" w:rsidRDefault="00DC4E8E" w:rsidP="00CF7C4C">
            <w:pPr>
              <w:pStyle w:val="TableText"/>
              <w:tabs>
                <w:tab w:val="decimal" w:pos="755"/>
              </w:tabs>
            </w:pPr>
            <w:r>
              <w:t>2</w:t>
            </w:r>
          </w:p>
        </w:tc>
        <w:tc>
          <w:tcPr>
            <w:tcW w:w="1276" w:type="dxa"/>
            <w:tcBorders>
              <w:top w:val="single" w:sz="4" w:space="0" w:color="auto"/>
              <w:bottom w:val="nil"/>
            </w:tcBorders>
            <w:shd w:val="clear" w:color="auto" w:fill="F2F2F2" w:themeFill="background1" w:themeFillShade="F2"/>
          </w:tcPr>
          <w:p w:rsidR="00DC4E8E" w:rsidRDefault="00DC4E8E" w:rsidP="00CF7C4C">
            <w:pPr>
              <w:pStyle w:val="TableText"/>
              <w:tabs>
                <w:tab w:val="decimal" w:pos="755"/>
              </w:tabs>
            </w:pPr>
            <w:r>
              <w:t>54</w:t>
            </w:r>
          </w:p>
        </w:tc>
      </w:tr>
      <w:tr w:rsidR="00DC4E8E" w:rsidTr="00CF7C4C">
        <w:trPr>
          <w:cantSplit/>
        </w:trPr>
        <w:tc>
          <w:tcPr>
            <w:tcW w:w="1701" w:type="dxa"/>
            <w:tcBorders>
              <w:top w:val="nil"/>
              <w:bottom w:val="nil"/>
            </w:tcBorders>
            <w:shd w:val="clear" w:color="auto" w:fill="auto"/>
          </w:tcPr>
          <w:p w:rsidR="00DC4E8E" w:rsidRDefault="00DC4E8E" w:rsidP="00996AE1">
            <w:pPr>
              <w:pStyle w:val="TableText"/>
            </w:pPr>
            <w:r>
              <w:t>5–9</w:t>
            </w:r>
          </w:p>
        </w:tc>
        <w:tc>
          <w:tcPr>
            <w:tcW w:w="1275" w:type="dxa"/>
            <w:tcBorders>
              <w:top w:val="nil"/>
              <w:bottom w:val="nil"/>
            </w:tcBorders>
            <w:shd w:val="clear" w:color="auto" w:fill="auto"/>
          </w:tcPr>
          <w:p w:rsidR="00DC4E8E" w:rsidRDefault="00DC4E8E" w:rsidP="00CF7C4C">
            <w:pPr>
              <w:pStyle w:val="TableText"/>
              <w:tabs>
                <w:tab w:val="decimal" w:pos="755"/>
              </w:tabs>
            </w:pPr>
            <w:r>
              <w:t>124</w:t>
            </w:r>
          </w:p>
        </w:tc>
        <w:tc>
          <w:tcPr>
            <w:tcW w:w="1276" w:type="dxa"/>
            <w:tcBorders>
              <w:top w:val="nil"/>
              <w:bottom w:val="nil"/>
            </w:tcBorders>
            <w:shd w:val="clear" w:color="auto" w:fill="auto"/>
          </w:tcPr>
          <w:p w:rsidR="00DC4E8E" w:rsidRDefault="00DC4E8E" w:rsidP="00CF7C4C">
            <w:pPr>
              <w:pStyle w:val="TableText"/>
              <w:tabs>
                <w:tab w:val="decimal" w:pos="755"/>
              </w:tabs>
            </w:pPr>
            <w:r>
              <w:t>59</w:t>
            </w:r>
          </w:p>
        </w:tc>
        <w:tc>
          <w:tcPr>
            <w:tcW w:w="1276" w:type="dxa"/>
            <w:tcBorders>
              <w:top w:val="nil"/>
              <w:bottom w:val="nil"/>
            </w:tcBorders>
            <w:shd w:val="clear" w:color="auto" w:fill="auto"/>
          </w:tcPr>
          <w:p w:rsidR="00DC4E8E" w:rsidRDefault="00DC4E8E" w:rsidP="00CF7C4C">
            <w:pPr>
              <w:pStyle w:val="TableText"/>
              <w:tabs>
                <w:tab w:val="decimal" w:pos="755"/>
              </w:tabs>
            </w:pPr>
            <w:r>
              <w:t>21</w:t>
            </w:r>
          </w:p>
        </w:tc>
        <w:tc>
          <w:tcPr>
            <w:tcW w:w="1276" w:type="dxa"/>
            <w:tcBorders>
              <w:top w:val="nil"/>
              <w:bottom w:val="nil"/>
            </w:tcBorders>
            <w:shd w:val="clear" w:color="auto" w:fill="auto"/>
          </w:tcPr>
          <w:p w:rsidR="00DC4E8E" w:rsidRDefault="00DC4E8E" w:rsidP="00CF7C4C">
            <w:pPr>
              <w:pStyle w:val="TableText"/>
              <w:tabs>
                <w:tab w:val="decimal" w:pos="755"/>
              </w:tabs>
            </w:pPr>
            <w:r>
              <w:t>10</w:t>
            </w:r>
          </w:p>
        </w:tc>
        <w:tc>
          <w:tcPr>
            <w:tcW w:w="1276" w:type="dxa"/>
            <w:tcBorders>
              <w:top w:val="nil"/>
              <w:bottom w:val="nil"/>
            </w:tcBorders>
            <w:shd w:val="clear" w:color="auto" w:fill="auto"/>
          </w:tcPr>
          <w:p w:rsidR="00DC4E8E" w:rsidRDefault="00DC4E8E" w:rsidP="00CF7C4C">
            <w:pPr>
              <w:pStyle w:val="TableText"/>
              <w:tabs>
                <w:tab w:val="decimal" w:pos="755"/>
              </w:tabs>
            </w:pPr>
            <w:r>
              <w:t>7</w:t>
            </w:r>
          </w:p>
        </w:tc>
        <w:tc>
          <w:tcPr>
            <w:tcW w:w="1276" w:type="dxa"/>
            <w:tcBorders>
              <w:top w:val="nil"/>
              <w:bottom w:val="nil"/>
            </w:tcBorders>
            <w:shd w:val="clear" w:color="auto" w:fill="auto"/>
          </w:tcPr>
          <w:p w:rsidR="00DC4E8E" w:rsidRDefault="00DC4E8E" w:rsidP="00CF7C4C">
            <w:pPr>
              <w:pStyle w:val="TableText"/>
              <w:tabs>
                <w:tab w:val="decimal" w:pos="755"/>
              </w:tabs>
            </w:pPr>
            <w:r>
              <w:t>221</w:t>
            </w:r>
          </w:p>
        </w:tc>
      </w:tr>
      <w:tr w:rsidR="00DC4E8E" w:rsidTr="00CF7C4C">
        <w:trPr>
          <w:cantSplit/>
        </w:trPr>
        <w:tc>
          <w:tcPr>
            <w:tcW w:w="1701" w:type="dxa"/>
            <w:tcBorders>
              <w:top w:val="nil"/>
              <w:bottom w:val="nil"/>
            </w:tcBorders>
            <w:shd w:val="clear" w:color="auto" w:fill="F2F2F2" w:themeFill="background1" w:themeFillShade="F2"/>
          </w:tcPr>
          <w:p w:rsidR="00DC4E8E" w:rsidRDefault="00DC4E8E" w:rsidP="00996AE1">
            <w:pPr>
              <w:pStyle w:val="TableText"/>
            </w:pPr>
            <w:r>
              <w:t>10–14</w:t>
            </w:r>
          </w:p>
        </w:tc>
        <w:tc>
          <w:tcPr>
            <w:tcW w:w="1275" w:type="dxa"/>
            <w:tcBorders>
              <w:top w:val="nil"/>
              <w:bottom w:val="nil"/>
            </w:tcBorders>
            <w:shd w:val="clear" w:color="auto" w:fill="F2F2F2" w:themeFill="background1" w:themeFillShade="F2"/>
          </w:tcPr>
          <w:p w:rsidR="00DC4E8E" w:rsidRDefault="00DC4E8E" w:rsidP="00CF7C4C">
            <w:pPr>
              <w:pStyle w:val="TableText"/>
              <w:tabs>
                <w:tab w:val="decimal" w:pos="755"/>
              </w:tabs>
            </w:pPr>
            <w:r>
              <w:t>251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80</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21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34</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397</w:t>
            </w:r>
          </w:p>
        </w:tc>
      </w:tr>
      <w:tr w:rsidR="00DC4E8E" w:rsidTr="00CF7C4C">
        <w:trPr>
          <w:cantSplit/>
        </w:trPr>
        <w:tc>
          <w:tcPr>
            <w:tcW w:w="1701" w:type="dxa"/>
            <w:tcBorders>
              <w:top w:val="nil"/>
              <w:bottom w:val="nil"/>
            </w:tcBorders>
            <w:shd w:val="clear" w:color="auto" w:fill="auto"/>
          </w:tcPr>
          <w:p w:rsidR="00DC4E8E" w:rsidRDefault="00DC4E8E" w:rsidP="00996AE1">
            <w:pPr>
              <w:pStyle w:val="TableText"/>
            </w:pPr>
            <w:r>
              <w:t>15–19</w:t>
            </w:r>
          </w:p>
        </w:tc>
        <w:tc>
          <w:tcPr>
            <w:tcW w:w="1275" w:type="dxa"/>
            <w:tcBorders>
              <w:top w:val="nil"/>
              <w:bottom w:val="nil"/>
            </w:tcBorders>
            <w:shd w:val="clear" w:color="auto" w:fill="auto"/>
          </w:tcPr>
          <w:p w:rsidR="00DC4E8E" w:rsidRDefault="00DC4E8E" w:rsidP="00CF7C4C">
            <w:pPr>
              <w:pStyle w:val="TableText"/>
              <w:tabs>
                <w:tab w:val="decimal" w:pos="755"/>
              </w:tabs>
            </w:pPr>
            <w:r>
              <w:t>219</w:t>
            </w:r>
          </w:p>
        </w:tc>
        <w:tc>
          <w:tcPr>
            <w:tcW w:w="1276" w:type="dxa"/>
            <w:tcBorders>
              <w:top w:val="nil"/>
              <w:bottom w:val="nil"/>
            </w:tcBorders>
            <w:shd w:val="clear" w:color="auto" w:fill="auto"/>
          </w:tcPr>
          <w:p w:rsidR="00DC4E8E" w:rsidRDefault="00DC4E8E" w:rsidP="00CF7C4C">
            <w:pPr>
              <w:pStyle w:val="TableText"/>
              <w:tabs>
                <w:tab w:val="decimal" w:pos="755"/>
              </w:tabs>
            </w:pPr>
            <w:r>
              <w:t>63</w:t>
            </w:r>
          </w:p>
        </w:tc>
        <w:tc>
          <w:tcPr>
            <w:tcW w:w="1276" w:type="dxa"/>
            <w:tcBorders>
              <w:top w:val="nil"/>
              <w:bottom w:val="nil"/>
            </w:tcBorders>
            <w:shd w:val="clear" w:color="auto" w:fill="auto"/>
          </w:tcPr>
          <w:p w:rsidR="00DC4E8E" w:rsidRDefault="00DC4E8E" w:rsidP="00CF7C4C">
            <w:pPr>
              <w:pStyle w:val="TableText"/>
              <w:tabs>
                <w:tab w:val="decimal" w:pos="755"/>
              </w:tabs>
            </w:pPr>
            <w:r>
              <w:t>24</w:t>
            </w:r>
          </w:p>
        </w:tc>
        <w:tc>
          <w:tcPr>
            <w:tcW w:w="1276" w:type="dxa"/>
            <w:tcBorders>
              <w:top w:val="nil"/>
              <w:bottom w:val="nil"/>
            </w:tcBorders>
            <w:shd w:val="clear" w:color="auto" w:fill="auto"/>
          </w:tcPr>
          <w:p w:rsidR="00DC4E8E" w:rsidRDefault="00DC4E8E" w:rsidP="00CF7C4C">
            <w:pPr>
              <w:pStyle w:val="TableText"/>
              <w:tabs>
                <w:tab w:val="decimal" w:pos="755"/>
              </w:tabs>
            </w:pPr>
            <w:r>
              <w:t>29</w:t>
            </w:r>
          </w:p>
        </w:tc>
        <w:tc>
          <w:tcPr>
            <w:tcW w:w="1276" w:type="dxa"/>
            <w:tcBorders>
              <w:top w:val="nil"/>
              <w:bottom w:val="nil"/>
            </w:tcBorders>
            <w:shd w:val="clear" w:color="auto" w:fill="auto"/>
          </w:tcPr>
          <w:p w:rsidR="00DC4E8E" w:rsidRDefault="00DC4E8E" w:rsidP="00CF7C4C">
            <w:pPr>
              <w:pStyle w:val="TableText"/>
              <w:tabs>
                <w:tab w:val="decimal" w:pos="755"/>
              </w:tabs>
            </w:pPr>
            <w:r>
              <w:t>2</w:t>
            </w:r>
          </w:p>
        </w:tc>
        <w:tc>
          <w:tcPr>
            <w:tcW w:w="1276" w:type="dxa"/>
            <w:tcBorders>
              <w:top w:val="nil"/>
              <w:bottom w:val="nil"/>
            </w:tcBorders>
            <w:shd w:val="clear" w:color="auto" w:fill="auto"/>
          </w:tcPr>
          <w:p w:rsidR="00DC4E8E" w:rsidRDefault="00DC4E8E" w:rsidP="00CF7C4C">
            <w:pPr>
              <w:pStyle w:val="TableText"/>
              <w:tabs>
                <w:tab w:val="decimal" w:pos="755"/>
              </w:tabs>
            </w:pPr>
            <w:r>
              <w:t>337</w:t>
            </w:r>
          </w:p>
        </w:tc>
      </w:tr>
      <w:tr w:rsidR="00DC4E8E" w:rsidTr="00CF7C4C">
        <w:trPr>
          <w:cantSplit/>
        </w:trPr>
        <w:tc>
          <w:tcPr>
            <w:tcW w:w="1701" w:type="dxa"/>
            <w:tcBorders>
              <w:top w:val="nil"/>
              <w:bottom w:val="nil"/>
            </w:tcBorders>
            <w:shd w:val="clear" w:color="auto" w:fill="F2F2F2" w:themeFill="background1" w:themeFillShade="F2"/>
          </w:tcPr>
          <w:p w:rsidR="00DC4E8E" w:rsidRDefault="00DC4E8E" w:rsidP="00996AE1">
            <w:pPr>
              <w:pStyle w:val="TableText"/>
            </w:pPr>
            <w:r>
              <w:t>20–24</w:t>
            </w:r>
          </w:p>
        </w:tc>
        <w:tc>
          <w:tcPr>
            <w:tcW w:w="1275" w:type="dxa"/>
            <w:tcBorders>
              <w:top w:val="nil"/>
              <w:bottom w:val="nil"/>
            </w:tcBorders>
            <w:shd w:val="clear" w:color="auto" w:fill="F2F2F2" w:themeFill="background1" w:themeFillShade="F2"/>
          </w:tcPr>
          <w:p w:rsidR="00DC4E8E" w:rsidRDefault="00DC4E8E" w:rsidP="00CF7C4C">
            <w:pPr>
              <w:pStyle w:val="TableText"/>
              <w:tabs>
                <w:tab w:val="decimal" w:pos="755"/>
              </w:tabs>
            </w:pPr>
            <w:r>
              <w:t>86</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25</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7</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18</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137</w:t>
            </w:r>
          </w:p>
        </w:tc>
      </w:tr>
      <w:tr w:rsidR="00DC4E8E" w:rsidTr="00CF7C4C">
        <w:trPr>
          <w:cantSplit/>
        </w:trPr>
        <w:tc>
          <w:tcPr>
            <w:tcW w:w="1701" w:type="dxa"/>
            <w:tcBorders>
              <w:top w:val="nil"/>
              <w:bottom w:val="nil"/>
            </w:tcBorders>
            <w:shd w:val="clear" w:color="auto" w:fill="auto"/>
          </w:tcPr>
          <w:p w:rsidR="00DC4E8E" w:rsidRDefault="00DC4E8E" w:rsidP="00996AE1">
            <w:pPr>
              <w:pStyle w:val="TableText"/>
            </w:pPr>
            <w:r>
              <w:t>25–29</w:t>
            </w:r>
          </w:p>
        </w:tc>
        <w:tc>
          <w:tcPr>
            <w:tcW w:w="1275" w:type="dxa"/>
            <w:tcBorders>
              <w:top w:val="nil"/>
              <w:bottom w:val="nil"/>
            </w:tcBorders>
            <w:shd w:val="clear" w:color="auto" w:fill="auto"/>
          </w:tcPr>
          <w:p w:rsidR="00DC4E8E" w:rsidRDefault="00DC4E8E" w:rsidP="00CF7C4C">
            <w:pPr>
              <w:pStyle w:val="TableText"/>
              <w:tabs>
                <w:tab w:val="decimal" w:pos="755"/>
              </w:tabs>
            </w:pPr>
            <w:r>
              <w:t>49</w:t>
            </w:r>
          </w:p>
        </w:tc>
        <w:tc>
          <w:tcPr>
            <w:tcW w:w="1276" w:type="dxa"/>
            <w:tcBorders>
              <w:top w:val="nil"/>
              <w:bottom w:val="nil"/>
            </w:tcBorders>
            <w:shd w:val="clear" w:color="auto" w:fill="auto"/>
          </w:tcPr>
          <w:p w:rsidR="00DC4E8E" w:rsidRDefault="00DC4E8E" w:rsidP="00CF7C4C">
            <w:pPr>
              <w:pStyle w:val="TableText"/>
              <w:tabs>
                <w:tab w:val="decimal" w:pos="755"/>
              </w:tabs>
            </w:pPr>
            <w:r>
              <w:t>11</w:t>
            </w:r>
          </w:p>
        </w:tc>
        <w:tc>
          <w:tcPr>
            <w:tcW w:w="1276" w:type="dxa"/>
            <w:tcBorders>
              <w:top w:val="nil"/>
              <w:bottom w:val="nil"/>
            </w:tcBorders>
            <w:shd w:val="clear" w:color="auto" w:fill="auto"/>
          </w:tcPr>
          <w:p w:rsidR="00DC4E8E" w:rsidRDefault="00DC4E8E" w:rsidP="00CF7C4C">
            <w:pPr>
              <w:pStyle w:val="TableText"/>
              <w:tabs>
                <w:tab w:val="decimal" w:pos="755"/>
              </w:tabs>
            </w:pPr>
            <w:r>
              <w:t>8</w:t>
            </w:r>
          </w:p>
        </w:tc>
        <w:tc>
          <w:tcPr>
            <w:tcW w:w="1276" w:type="dxa"/>
            <w:tcBorders>
              <w:top w:val="nil"/>
              <w:bottom w:val="nil"/>
            </w:tcBorders>
            <w:shd w:val="clear" w:color="auto" w:fill="auto"/>
          </w:tcPr>
          <w:p w:rsidR="00DC4E8E" w:rsidRDefault="00DC4E8E" w:rsidP="00CF7C4C">
            <w:pPr>
              <w:pStyle w:val="TableText"/>
              <w:tabs>
                <w:tab w:val="decimal" w:pos="755"/>
              </w:tabs>
            </w:pPr>
            <w:r>
              <w:t>5</w:t>
            </w:r>
          </w:p>
        </w:tc>
        <w:tc>
          <w:tcPr>
            <w:tcW w:w="1276" w:type="dxa"/>
            <w:tcBorders>
              <w:top w:val="nil"/>
              <w:bottom w:val="nil"/>
            </w:tcBorders>
            <w:shd w:val="clear" w:color="auto" w:fill="auto"/>
          </w:tcPr>
          <w:p w:rsidR="00DC4E8E" w:rsidRDefault="00DC4E8E" w:rsidP="00CF7C4C">
            <w:pPr>
              <w:pStyle w:val="TableText"/>
              <w:tabs>
                <w:tab w:val="decimal" w:pos="755"/>
              </w:tabs>
            </w:pPr>
            <w:r>
              <w:t>1</w:t>
            </w:r>
          </w:p>
        </w:tc>
        <w:tc>
          <w:tcPr>
            <w:tcW w:w="1276" w:type="dxa"/>
            <w:tcBorders>
              <w:top w:val="nil"/>
              <w:bottom w:val="nil"/>
            </w:tcBorders>
            <w:shd w:val="clear" w:color="auto" w:fill="auto"/>
          </w:tcPr>
          <w:p w:rsidR="00DC4E8E" w:rsidRDefault="00DC4E8E" w:rsidP="00CF7C4C">
            <w:pPr>
              <w:pStyle w:val="TableText"/>
              <w:tabs>
                <w:tab w:val="decimal" w:pos="755"/>
              </w:tabs>
            </w:pPr>
            <w:r>
              <w:t>74</w:t>
            </w:r>
          </w:p>
        </w:tc>
      </w:tr>
      <w:tr w:rsidR="00DC4E8E" w:rsidTr="00CF7C4C">
        <w:trPr>
          <w:cantSplit/>
        </w:trPr>
        <w:tc>
          <w:tcPr>
            <w:tcW w:w="1701" w:type="dxa"/>
            <w:tcBorders>
              <w:top w:val="nil"/>
              <w:bottom w:val="nil"/>
            </w:tcBorders>
            <w:shd w:val="clear" w:color="auto" w:fill="F2F2F2" w:themeFill="background1" w:themeFillShade="F2"/>
          </w:tcPr>
          <w:p w:rsidR="00DC4E8E" w:rsidRDefault="00DC4E8E" w:rsidP="00996AE1">
            <w:pPr>
              <w:pStyle w:val="TableText"/>
            </w:pPr>
            <w:r>
              <w:t>30–34</w:t>
            </w:r>
          </w:p>
        </w:tc>
        <w:tc>
          <w:tcPr>
            <w:tcW w:w="1275" w:type="dxa"/>
            <w:tcBorders>
              <w:top w:val="nil"/>
              <w:bottom w:val="nil"/>
            </w:tcBorders>
            <w:shd w:val="clear" w:color="auto" w:fill="F2F2F2" w:themeFill="background1" w:themeFillShade="F2"/>
          </w:tcPr>
          <w:p w:rsidR="00DC4E8E" w:rsidRDefault="00DC4E8E" w:rsidP="00CF7C4C">
            <w:pPr>
              <w:pStyle w:val="TableText"/>
              <w:tabs>
                <w:tab w:val="decimal" w:pos="755"/>
              </w:tabs>
            </w:pPr>
            <w:r>
              <w:t>26</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10</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2</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2</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40</w:t>
            </w:r>
          </w:p>
        </w:tc>
      </w:tr>
      <w:tr w:rsidR="00DC4E8E" w:rsidTr="00CF7C4C">
        <w:trPr>
          <w:cantSplit/>
        </w:trPr>
        <w:tc>
          <w:tcPr>
            <w:tcW w:w="1701" w:type="dxa"/>
            <w:tcBorders>
              <w:top w:val="nil"/>
              <w:bottom w:val="nil"/>
            </w:tcBorders>
            <w:shd w:val="clear" w:color="auto" w:fill="auto"/>
          </w:tcPr>
          <w:p w:rsidR="00DC4E8E" w:rsidRDefault="00DC4E8E" w:rsidP="00996AE1">
            <w:pPr>
              <w:pStyle w:val="TableText"/>
            </w:pPr>
            <w:r>
              <w:t>35–39</w:t>
            </w:r>
          </w:p>
        </w:tc>
        <w:tc>
          <w:tcPr>
            <w:tcW w:w="1275" w:type="dxa"/>
            <w:tcBorders>
              <w:top w:val="nil"/>
              <w:bottom w:val="nil"/>
            </w:tcBorders>
            <w:shd w:val="clear" w:color="auto" w:fill="auto"/>
          </w:tcPr>
          <w:p w:rsidR="00DC4E8E" w:rsidRDefault="00DC4E8E" w:rsidP="00CF7C4C">
            <w:pPr>
              <w:pStyle w:val="TableText"/>
              <w:tabs>
                <w:tab w:val="decimal" w:pos="755"/>
              </w:tabs>
            </w:pPr>
            <w:r>
              <w:t>24</w:t>
            </w:r>
          </w:p>
        </w:tc>
        <w:tc>
          <w:tcPr>
            <w:tcW w:w="1276" w:type="dxa"/>
            <w:tcBorders>
              <w:top w:val="nil"/>
              <w:bottom w:val="nil"/>
            </w:tcBorders>
            <w:shd w:val="clear" w:color="auto" w:fill="auto"/>
          </w:tcPr>
          <w:p w:rsidR="00DC4E8E" w:rsidRDefault="00DC4E8E" w:rsidP="00CF7C4C">
            <w:pPr>
              <w:pStyle w:val="TableText"/>
              <w:tabs>
                <w:tab w:val="decimal" w:pos="755"/>
              </w:tabs>
            </w:pPr>
            <w:r>
              <w:t>10</w:t>
            </w:r>
          </w:p>
        </w:tc>
        <w:tc>
          <w:tcPr>
            <w:tcW w:w="1276" w:type="dxa"/>
            <w:tcBorders>
              <w:top w:val="nil"/>
              <w:bottom w:val="nil"/>
            </w:tcBorders>
            <w:shd w:val="clear" w:color="auto" w:fill="auto"/>
          </w:tcPr>
          <w:p w:rsidR="00DC4E8E" w:rsidRDefault="00DC4E8E" w:rsidP="00CF7C4C">
            <w:pPr>
              <w:pStyle w:val="TableText"/>
              <w:tabs>
                <w:tab w:val="decimal" w:pos="755"/>
              </w:tabs>
            </w:pPr>
            <w:r>
              <w:t>6</w:t>
            </w:r>
          </w:p>
        </w:tc>
        <w:tc>
          <w:tcPr>
            <w:tcW w:w="1276" w:type="dxa"/>
            <w:tcBorders>
              <w:top w:val="nil"/>
              <w:bottom w:val="nil"/>
            </w:tcBorders>
            <w:shd w:val="clear" w:color="auto" w:fill="auto"/>
          </w:tcPr>
          <w:p w:rsidR="00DC4E8E" w:rsidRDefault="00DC4E8E" w:rsidP="00CF7C4C">
            <w:pPr>
              <w:pStyle w:val="TableText"/>
              <w:tabs>
                <w:tab w:val="decimal" w:pos="755"/>
              </w:tabs>
            </w:pPr>
          </w:p>
        </w:tc>
        <w:tc>
          <w:tcPr>
            <w:tcW w:w="1276" w:type="dxa"/>
            <w:tcBorders>
              <w:top w:val="nil"/>
              <w:bottom w:val="nil"/>
            </w:tcBorders>
            <w:shd w:val="clear" w:color="auto" w:fill="auto"/>
          </w:tcPr>
          <w:p w:rsidR="00DC4E8E" w:rsidRDefault="00DC4E8E" w:rsidP="00CF7C4C">
            <w:pPr>
              <w:pStyle w:val="TableText"/>
              <w:tabs>
                <w:tab w:val="decimal" w:pos="755"/>
              </w:tabs>
            </w:pPr>
          </w:p>
        </w:tc>
        <w:tc>
          <w:tcPr>
            <w:tcW w:w="1276" w:type="dxa"/>
            <w:tcBorders>
              <w:top w:val="nil"/>
              <w:bottom w:val="nil"/>
            </w:tcBorders>
            <w:shd w:val="clear" w:color="auto" w:fill="auto"/>
          </w:tcPr>
          <w:p w:rsidR="00DC4E8E" w:rsidRDefault="00DC4E8E" w:rsidP="00CF7C4C">
            <w:pPr>
              <w:pStyle w:val="TableText"/>
              <w:tabs>
                <w:tab w:val="decimal" w:pos="755"/>
              </w:tabs>
            </w:pPr>
            <w:r>
              <w:t>40</w:t>
            </w:r>
          </w:p>
        </w:tc>
      </w:tr>
      <w:tr w:rsidR="00DC4E8E" w:rsidTr="00CF7C4C">
        <w:trPr>
          <w:cantSplit/>
        </w:trPr>
        <w:tc>
          <w:tcPr>
            <w:tcW w:w="1701" w:type="dxa"/>
            <w:tcBorders>
              <w:top w:val="nil"/>
              <w:bottom w:val="nil"/>
            </w:tcBorders>
            <w:shd w:val="clear" w:color="auto" w:fill="F2F2F2" w:themeFill="background1" w:themeFillShade="F2"/>
          </w:tcPr>
          <w:p w:rsidR="00DC4E8E" w:rsidRDefault="00DC4E8E" w:rsidP="00996AE1">
            <w:pPr>
              <w:pStyle w:val="TableText"/>
            </w:pPr>
            <w:r>
              <w:t>40–44</w:t>
            </w:r>
          </w:p>
        </w:tc>
        <w:tc>
          <w:tcPr>
            <w:tcW w:w="1275" w:type="dxa"/>
            <w:tcBorders>
              <w:top w:val="nil"/>
              <w:bottom w:val="nil"/>
            </w:tcBorders>
            <w:shd w:val="clear" w:color="auto" w:fill="F2F2F2" w:themeFill="background1" w:themeFillShade="F2"/>
          </w:tcPr>
          <w:p w:rsidR="00DC4E8E" w:rsidRDefault="00DC4E8E" w:rsidP="00CF7C4C">
            <w:pPr>
              <w:pStyle w:val="TableText"/>
              <w:tabs>
                <w:tab w:val="decimal" w:pos="755"/>
              </w:tabs>
            </w:pPr>
            <w:r>
              <w:t>34</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9</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2</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47</w:t>
            </w:r>
          </w:p>
        </w:tc>
      </w:tr>
      <w:tr w:rsidR="00DC4E8E" w:rsidTr="00CF7C4C">
        <w:trPr>
          <w:cantSplit/>
        </w:trPr>
        <w:tc>
          <w:tcPr>
            <w:tcW w:w="1701" w:type="dxa"/>
            <w:tcBorders>
              <w:top w:val="nil"/>
              <w:bottom w:val="nil"/>
            </w:tcBorders>
            <w:shd w:val="clear" w:color="auto" w:fill="auto"/>
          </w:tcPr>
          <w:p w:rsidR="00DC4E8E" w:rsidRDefault="00DC4E8E" w:rsidP="00996AE1">
            <w:pPr>
              <w:pStyle w:val="TableText"/>
            </w:pPr>
            <w:r>
              <w:t>45–49</w:t>
            </w:r>
          </w:p>
        </w:tc>
        <w:tc>
          <w:tcPr>
            <w:tcW w:w="1275" w:type="dxa"/>
            <w:tcBorders>
              <w:top w:val="nil"/>
              <w:bottom w:val="nil"/>
            </w:tcBorders>
            <w:shd w:val="clear" w:color="auto" w:fill="auto"/>
          </w:tcPr>
          <w:p w:rsidR="00DC4E8E" w:rsidRDefault="00DC4E8E" w:rsidP="00CF7C4C">
            <w:pPr>
              <w:pStyle w:val="TableText"/>
              <w:tabs>
                <w:tab w:val="decimal" w:pos="755"/>
              </w:tabs>
            </w:pPr>
            <w:r>
              <w:t>29</w:t>
            </w:r>
          </w:p>
        </w:tc>
        <w:tc>
          <w:tcPr>
            <w:tcW w:w="1276" w:type="dxa"/>
            <w:tcBorders>
              <w:top w:val="nil"/>
              <w:bottom w:val="nil"/>
            </w:tcBorders>
            <w:shd w:val="clear" w:color="auto" w:fill="auto"/>
          </w:tcPr>
          <w:p w:rsidR="00DC4E8E" w:rsidRDefault="00DC4E8E" w:rsidP="00CF7C4C">
            <w:pPr>
              <w:pStyle w:val="TableText"/>
              <w:tabs>
                <w:tab w:val="decimal" w:pos="755"/>
              </w:tabs>
            </w:pPr>
            <w:r>
              <w:t>7</w:t>
            </w:r>
          </w:p>
        </w:tc>
        <w:tc>
          <w:tcPr>
            <w:tcW w:w="1276" w:type="dxa"/>
            <w:tcBorders>
              <w:top w:val="nil"/>
              <w:bottom w:val="nil"/>
            </w:tcBorders>
            <w:shd w:val="clear" w:color="auto" w:fill="auto"/>
          </w:tcPr>
          <w:p w:rsidR="00DC4E8E" w:rsidRDefault="00DC4E8E" w:rsidP="00CF7C4C">
            <w:pPr>
              <w:pStyle w:val="TableText"/>
              <w:tabs>
                <w:tab w:val="decimal" w:pos="755"/>
              </w:tabs>
            </w:pPr>
            <w:r>
              <w:t>2</w:t>
            </w:r>
          </w:p>
        </w:tc>
        <w:tc>
          <w:tcPr>
            <w:tcW w:w="1276" w:type="dxa"/>
            <w:tcBorders>
              <w:top w:val="nil"/>
              <w:bottom w:val="nil"/>
            </w:tcBorders>
            <w:shd w:val="clear" w:color="auto" w:fill="auto"/>
          </w:tcPr>
          <w:p w:rsidR="00DC4E8E" w:rsidRDefault="00DC4E8E" w:rsidP="00CF7C4C">
            <w:pPr>
              <w:pStyle w:val="TableText"/>
              <w:tabs>
                <w:tab w:val="decimal" w:pos="755"/>
              </w:tabs>
            </w:pPr>
            <w:r>
              <w:t>3</w:t>
            </w:r>
          </w:p>
        </w:tc>
        <w:tc>
          <w:tcPr>
            <w:tcW w:w="1276" w:type="dxa"/>
            <w:tcBorders>
              <w:top w:val="nil"/>
              <w:bottom w:val="nil"/>
            </w:tcBorders>
            <w:shd w:val="clear" w:color="auto" w:fill="auto"/>
          </w:tcPr>
          <w:p w:rsidR="00DC4E8E" w:rsidRDefault="00DC4E8E" w:rsidP="00CF7C4C">
            <w:pPr>
              <w:pStyle w:val="TableText"/>
              <w:tabs>
                <w:tab w:val="decimal" w:pos="755"/>
              </w:tabs>
            </w:pPr>
            <w:r>
              <w:t>1</w:t>
            </w:r>
          </w:p>
        </w:tc>
        <w:tc>
          <w:tcPr>
            <w:tcW w:w="1276" w:type="dxa"/>
            <w:tcBorders>
              <w:top w:val="nil"/>
              <w:bottom w:val="nil"/>
            </w:tcBorders>
            <w:shd w:val="clear" w:color="auto" w:fill="auto"/>
          </w:tcPr>
          <w:p w:rsidR="00DC4E8E" w:rsidRDefault="00DC4E8E" w:rsidP="00CF7C4C">
            <w:pPr>
              <w:pStyle w:val="TableText"/>
              <w:tabs>
                <w:tab w:val="decimal" w:pos="755"/>
              </w:tabs>
            </w:pPr>
            <w:r>
              <w:t>42</w:t>
            </w:r>
          </w:p>
        </w:tc>
      </w:tr>
      <w:tr w:rsidR="00DC4E8E" w:rsidTr="00CF7C4C">
        <w:trPr>
          <w:cantSplit/>
        </w:trPr>
        <w:tc>
          <w:tcPr>
            <w:tcW w:w="1701" w:type="dxa"/>
            <w:tcBorders>
              <w:top w:val="nil"/>
              <w:bottom w:val="nil"/>
            </w:tcBorders>
            <w:shd w:val="clear" w:color="auto" w:fill="F2F2F2" w:themeFill="background1" w:themeFillShade="F2"/>
          </w:tcPr>
          <w:p w:rsidR="00DC4E8E" w:rsidRDefault="00DC4E8E" w:rsidP="00996AE1">
            <w:pPr>
              <w:pStyle w:val="TableText"/>
            </w:pPr>
            <w:r>
              <w:t>50–54</w:t>
            </w:r>
          </w:p>
        </w:tc>
        <w:tc>
          <w:tcPr>
            <w:tcW w:w="1275" w:type="dxa"/>
            <w:tcBorders>
              <w:top w:val="nil"/>
              <w:bottom w:val="nil"/>
            </w:tcBorders>
            <w:shd w:val="clear" w:color="auto" w:fill="F2F2F2" w:themeFill="background1" w:themeFillShade="F2"/>
          </w:tcPr>
          <w:p w:rsidR="00DC4E8E" w:rsidRDefault="00DC4E8E" w:rsidP="00CF7C4C">
            <w:pPr>
              <w:pStyle w:val="TableText"/>
              <w:tabs>
                <w:tab w:val="decimal" w:pos="755"/>
              </w:tabs>
            </w:pPr>
            <w:r>
              <w:t>43</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10</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55</w:t>
            </w:r>
          </w:p>
        </w:tc>
      </w:tr>
      <w:tr w:rsidR="00DC4E8E" w:rsidTr="00CF7C4C">
        <w:trPr>
          <w:cantSplit/>
        </w:trPr>
        <w:tc>
          <w:tcPr>
            <w:tcW w:w="1701" w:type="dxa"/>
            <w:tcBorders>
              <w:top w:val="nil"/>
              <w:bottom w:val="nil"/>
            </w:tcBorders>
            <w:shd w:val="clear" w:color="auto" w:fill="auto"/>
          </w:tcPr>
          <w:p w:rsidR="00DC4E8E" w:rsidRDefault="00DC4E8E" w:rsidP="00996AE1">
            <w:pPr>
              <w:pStyle w:val="TableText"/>
            </w:pPr>
            <w:r>
              <w:t>55–59</w:t>
            </w:r>
          </w:p>
        </w:tc>
        <w:tc>
          <w:tcPr>
            <w:tcW w:w="1275" w:type="dxa"/>
            <w:tcBorders>
              <w:top w:val="nil"/>
              <w:bottom w:val="nil"/>
            </w:tcBorders>
            <w:shd w:val="clear" w:color="auto" w:fill="auto"/>
          </w:tcPr>
          <w:p w:rsidR="00DC4E8E" w:rsidRDefault="00DC4E8E" w:rsidP="00CF7C4C">
            <w:pPr>
              <w:pStyle w:val="TableText"/>
              <w:tabs>
                <w:tab w:val="decimal" w:pos="755"/>
              </w:tabs>
            </w:pPr>
            <w:r>
              <w:t>39</w:t>
            </w:r>
          </w:p>
        </w:tc>
        <w:tc>
          <w:tcPr>
            <w:tcW w:w="1276" w:type="dxa"/>
            <w:tcBorders>
              <w:top w:val="nil"/>
              <w:bottom w:val="nil"/>
            </w:tcBorders>
            <w:shd w:val="clear" w:color="auto" w:fill="auto"/>
          </w:tcPr>
          <w:p w:rsidR="00DC4E8E" w:rsidRDefault="00DC4E8E" w:rsidP="00CF7C4C">
            <w:pPr>
              <w:pStyle w:val="TableText"/>
              <w:tabs>
                <w:tab w:val="decimal" w:pos="755"/>
              </w:tabs>
            </w:pPr>
            <w:r>
              <w:t>8</w:t>
            </w:r>
          </w:p>
        </w:tc>
        <w:tc>
          <w:tcPr>
            <w:tcW w:w="1276" w:type="dxa"/>
            <w:tcBorders>
              <w:top w:val="nil"/>
              <w:bottom w:val="nil"/>
            </w:tcBorders>
            <w:shd w:val="clear" w:color="auto" w:fill="auto"/>
          </w:tcPr>
          <w:p w:rsidR="00DC4E8E" w:rsidRDefault="00DC4E8E" w:rsidP="00CF7C4C">
            <w:pPr>
              <w:pStyle w:val="TableText"/>
              <w:tabs>
                <w:tab w:val="decimal" w:pos="755"/>
              </w:tabs>
            </w:pPr>
            <w:r>
              <w:t>1</w:t>
            </w:r>
          </w:p>
        </w:tc>
        <w:tc>
          <w:tcPr>
            <w:tcW w:w="1276" w:type="dxa"/>
            <w:tcBorders>
              <w:top w:val="nil"/>
              <w:bottom w:val="nil"/>
            </w:tcBorders>
            <w:shd w:val="clear" w:color="auto" w:fill="auto"/>
          </w:tcPr>
          <w:p w:rsidR="00DC4E8E" w:rsidRDefault="00DC4E8E" w:rsidP="00CF7C4C">
            <w:pPr>
              <w:pStyle w:val="TableText"/>
              <w:tabs>
                <w:tab w:val="decimal" w:pos="755"/>
              </w:tabs>
            </w:pPr>
            <w:r>
              <w:t>1</w:t>
            </w:r>
          </w:p>
        </w:tc>
        <w:tc>
          <w:tcPr>
            <w:tcW w:w="1276" w:type="dxa"/>
            <w:tcBorders>
              <w:top w:val="nil"/>
              <w:bottom w:val="nil"/>
            </w:tcBorders>
            <w:shd w:val="clear" w:color="auto" w:fill="auto"/>
          </w:tcPr>
          <w:p w:rsidR="00DC4E8E" w:rsidRDefault="00DC4E8E" w:rsidP="00CF7C4C">
            <w:pPr>
              <w:pStyle w:val="TableText"/>
              <w:tabs>
                <w:tab w:val="decimal" w:pos="755"/>
              </w:tabs>
            </w:pPr>
          </w:p>
        </w:tc>
        <w:tc>
          <w:tcPr>
            <w:tcW w:w="1276" w:type="dxa"/>
            <w:tcBorders>
              <w:top w:val="nil"/>
              <w:bottom w:val="nil"/>
            </w:tcBorders>
            <w:shd w:val="clear" w:color="auto" w:fill="auto"/>
          </w:tcPr>
          <w:p w:rsidR="00DC4E8E" w:rsidRDefault="00DC4E8E" w:rsidP="00CF7C4C">
            <w:pPr>
              <w:pStyle w:val="TableText"/>
              <w:tabs>
                <w:tab w:val="decimal" w:pos="755"/>
              </w:tabs>
            </w:pPr>
            <w:r>
              <w:t>49</w:t>
            </w:r>
          </w:p>
        </w:tc>
      </w:tr>
      <w:tr w:rsidR="00DC4E8E" w:rsidTr="00CF7C4C">
        <w:trPr>
          <w:cantSplit/>
        </w:trPr>
        <w:tc>
          <w:tcPr>
            <w:tcW w:w="1701" w:type="dxa"/>
            <w:tcBorders>
              <w:top w:val="nil"/>
              <w:bottom w:val="nil"/>
            </w:tcBorders>
            <w:shd w:val="clear" w:color="auto" w:fill="F2F2F2" w:themeFill="background1" w:themeFillShade="F2"/>
          </w:tcPr>
          <w:p w:rsidR="00DC4E8E" w:rsidRDefault="00DC4E8E" w:rsidP="00996AE1">
            <w:pPr>
              <w:pStyle w:val="TableText"/>
            </w:pPr>
            <w:r>
              <w:t>60–64</w:t>
            </w:r>
          </w:p>
        </w:tc>
        <w:tc>
          <w:tcPr>
            <w:tcW w:w="1275" w:type="dxa"/>
            <w:tcBorders>
              <w:top w:val="nil"/>
              <w:bottom w:val="nil"/>
            </w:tcBorders>
            <w:shd w:val="clear" w:color="auto" w:fill="F2F2F2" w:themeFill="background1" w:themeFillShade="F2"/>
          </w:tcPr>
          <w:p w:rsidR="00DC4E8E" w:rsidRDefault="00DC4E8E" w:rsidP="00CF7C4C">
            <w:pPr>
              <w:pStyle w:val="TableText"/>
              <w:tabs>
                <w:tab w:val="decimal" w:pos="755"/>
              </w:tabs>
            </w:pPr>
            <w:r>
              <w:t>63</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7</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5</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4</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80</w:t>
            </w:r>
          </w:p>
        </w:tc>
      </w:tr>
      <w:tr w:rsidR="00DC4E8E" w:rsidTr="00CF7C4C">
        <w:trPr>
          <w:cantSplit/>
        </w:trPr>
        <w:tc>
          <w:tcPr>
            <w:tcW w:w="1701" w:type="dxa"/>
            <w:tcBorders>
              <w:top w:val="nil"/>
              <w:bottom w:val="nil"/>
            </w:tcBorders>
            <w:shd w:val="clear" w:color="auto" w:fill="auto"/>
          </w:tcPr>
          <w:p w:rsidR="00DC4E8E" w:rsidRDefault="00DC4E8E" w:rsidP="00996AE1">
            <w:pPr>
              <w:pStyle w:val="TableText"/>
            </w:pPr>
            <w:r>
              <w:t>65–69</w:t>
            </w:r>
          </w:p>
        </w:tc>
        <w:tc>
          <w:tcPr>
            <w:tcW w:w="1275" w:type="dxa"/>
            <w:tcBorders>
              <w:top w:val="nil"/>
              <w:bottom w:val="nil"/>
            </w:tcBorders>
            <w:shd w:val="clear" w:color="auto" w:fill="auto"/>
          </w:tcPr>
          <w:p w:rsidR="00DC4E8E" w:rsidRDefault="00DC4E8E" w:rsidP="00CF7C4C">
            <w:pPr>
              <w:pStyle w:val="TableText"/>
              <w:tabs>
                <w:tab w:val="decimal" w:pos="755"/>
              </w:tabs>
            </w:pPr>
            <w:r>
              <w:t>38</w:t>
            </w:r>
          </w:p>
        </w:tc>
        <w:tc>
          <w:tcPr>
            <w:tcW w:w="1276" w:type="dxa"/>
            <w:tcBorders>
              <w:top w:val="nil"/>
              <w:bottom w:val="nil"/>
            </w:tcBorders>
            <w:shd w:val="clear" w:color="auto" w:fill="auto"/>
          </w:tcPr>
          <w:p w:rsidR="00DC4E8E" w:rsidRDefault="00DC4E8E" w:rsidP="00CF7C4C">
            <w:pPr>
              <w:pStyle w:val="TableText"/>
              <w:tabs>
                <w:tab w:val="decimal" w:pos="755"/>
              </w:tabs>
            </w:pPr>
          </w:p>
        </w:tc>
        <w:tc>
          <w:tcPr>
            <w:tcW w:w="1276" w:type="dxa"/>
            <w:tcBorders>
              <w:top w:val="nil"/>
              <w:bottom w:val="nil"/>
            </w:tcBorders>
            <w:shd w:val="clear" w:color="auto" w:fill="auto"/>
          </w:tcPr>
          <w:p w:rsidR="00DC4E8E" w:rsidRDefault="00DC4E8E" w:rsidP="00CF7C4C">
            <w:pPr>
              <w:pStyle w:val="TableText"/>
              <w:tabs>
                <w:tab w:val="decimal" w:pos="755"/>
              </w:tabs>
            </w:pPr>
            <w:r>
              <w:t>1</w:t>
            </w:r>
          </w:p>
        </w:tc>
        <w:tc>
          <w:tcPr>
            <w:tcW w:w="1276" w:type="dxa"/>
            <w:tcBorders>
              <w:top w:val="nil"/>
              <w:bottom w:val="nil"/>
            </w:tcBorders>
            <w:shd w:val="clear" w:color="auto" w:fill="auto"/>
          </w:tcPr>
          <w:p w:rsidR="00DC4E8E" w:rsidRDefault="00DC4E8E" w:rsidP="00CF7C4C">
            <w:pPr>
              <w:pStyle w:val="TableText"/>
              <w:tabs>
                <w:tab w:val="decimal" w:pos="755"/>
              </w:tabs>
            </w:pPr>
            <w:r>
              <w:t>4</w:t>
            </w:r>
          </w:p>
        </w:tc>
        <w:tc>
          <w:tcPr>
            <w:tcW w:w="1276" w:type="dxa"/>
            <w:tcBorders>
              <w:top w:val="nil"/>
              <w:bottom w:val="nil"/>
            </w:tcBorders>
            <w:shd w:val="clear" w:color="auto" w:fill="auto"/>
          </w:tcPr>
          <w:p w:rsidR="00DC4E8E" w:rsidRDefault="00DC4E8E" w:rsidP="00CF7C4C">
            <w:pPr>
              <w:pStyle w:val="TableText"/>
              <w:tabs>
                <w:tab w:val="decimal" w:pos="755"/>
              </w:tabs>
            </w:pPr>
            <w:r>
              <w:t>1</w:t>
            </w:r>
          </w:p>
        </w:tc>
        <w:tc>
          <w:tcPr>
            <w:tcW w:w="1276" w:type="dxa"/>
            <w:tcBorders>
              <w:top w:val="nil"/>
              <w:bottom w:val="nil"/>
            </w:tcBorders>
            <w:shd w:val="clear" w:color="auto" w:fill="auto"/>
          </w:tcPr>
          <w:p w:rsidR="00DC4E8E" w:rsidRDefault="00DC4E8E" w:rsidP="00CF7C4C">
            <w:pPr>
              <w:pStyle w:val="TableText"/>
              <w:tabs>
                <w:tab w:val="decimal" w:pos="755"/>
              </w:tabs>
            </w:pPr>
            <w:r>
              <w:t>44</w:t>
            </w:r>
          </w:p>
        </w:tc>
      </w:tr>
      <w:tr w:rsidR="00DC4E8E" w:rsidTr="00CF7C4C">
        <w:trPr>
          <w:cantSplit/>
        </w:trPr>
        <w:tc>
          <w:tcPr>
            <w:tcW w:w="1701" w:type="dxa"/>
            <w:tcBorders>
              <w:top w:val="nil"/>
              <w:bottom w:val="nil"/>
            </w:tcBorders>
            <w:shd w:val="clear" w:color="auto" w:fill="F2F2F2" w:themeFill="background1" w:themeFillShade="F2"/>
          </w:tcPr>
          <w:p w:rsidR="00DC4E8E" w:rsidRDefault="00DC4E8E" w:rsidP="00996AE1">
            <w:pPr>
              <w:pStyle w:val="TableText"/>
            </w:pPr>
            <w:r>
              <w:t>70–74</w:t>
            </w:r>
          </w:p>
        </w:tc>
        <w:tc>
          <w:tcPr>
            <w:tcW w:w="1275" w:type="dxa"/>
            <w:tcBorders>
              <w:top w:val="nil"/>
              <w:bottom w:val="nil"/>
            </w:tcBorders>
            <w:shd w:val="clear" w:color="auto" w:fill="F2F2F2" w:themeFill="background1" w:themeFillShade="F2"/>
          </w:tcPr>
          <w:p w:rsidR="00DC4E8E" w:rsidRDefault="00DC4E8E" w:rsidP="00CF7C4C">
            <w:pPr>
              <w:pStyle w:val="TableText"/>
              <w:tabs>
                <w:tab w:val="decimal" w:pos="755"/>
              </w:tabs>
            </w:pPr>
            <w:r>
              <w:t>11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3</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w:t>
            </w:r>
          </w:p>
        </w:tc>
        <w:tc>
          <w:tcPr>
            <w:tcW w:w="1276" w:type="dxa"/>
            <w:tcBorders>
              <w:top w:val="nil"/>
              <w:bottom w:val="nil"/>
            </w:tcBorders>
            <w:shd w:val="clear" w:color="auto" w:fill="F2F2F2" w:themeFill="background1" w:themeFillShade="F2"/>
          </w:tcPr>
          <w:p w:rsidR="00DC4E8E" w:rsidRDefault="00DC4E8E" w:rsidP="00CF7C4C">
            <w:pPr>
              <w:pStyle w:val="TableText"/>
              <w:tabs>
                <w:tab w:val="decimal" w:pos="755"/>
              </w:tabs>
            </w:pPr>
            <w:r>
              <w:t>16</w:t>
            </w:r>
          </w:p>
        </w:tc>
      </w:tr>
      <w:tr w:rsidR="00DC4E8E" w:rsidTr="00CF7C4C">
        <w:trPr>
          <w:cantSplit/>
        </w:trPr>
        <w:tc>
          <w:tcPr>
            <w:tcW w:w="1701" w:type="dxa"/>
            <w:tcBorders>
              <w:top w:val="nil"/>
              <w:bottom w:val="nil"/>
            </w:tcBorders>
            <w:shd w:val="clear" w:color="auto" w:fill="auto"/>
          </w:tcPr>
          <w:p w:rsidR="00DC4E8E" w:rsidRDefault="00DC4E8E" w:rsidP="00996AE1">
            <w:pPr>
              <w:pStyle w:val="TableText"/>
            </w:pPr>
            <w:r>
              <w:t>75–79</w:t>
            </w:r>
          </w:p>
        </w:tc>
        <w:tc>
          <w:tcPr>
            <w:tcW w:w="1275" w:type="dxa"/>
            <w:tcBorders>
              <w:top w:val="nil"/>
              <w:bottom w:val="nil"/>
            </w:tcBorders>
            <w:shd w:val="clear" w:color="auto" w:fill="auto"/>
          </w:tcPr>
          <w:p w:rsidR="00DC4E8E" w:rsidRDefault="00DC4E8E" w:rsidP="00CF7C4C">
            <w:pPr>
              <w:pStyle w:val="TableText"/>
              <w:tabs>
                <w:tab w:val="decimal" w:pos="755"/>
              </w:tabs>
            </w:pPr>
            <w:r>
              <w:t>4</w:t>
            </w:r>
          </w:p>
        </w:tc>
        <w:tc>
          <w:tcPr>
            <w:tcW w:w="1276" w:type="dxa"/>
            <w:tcBorders>
              <w:top w:val="nil"/>
              <w:bottom w:val="nil"/>
            </w:tcBorders>
            <w:shd w:val="clear" w:color="auto" w:fill="auto"/>
          </w:tcPr>
          <w:p w:rsidR="00DC4E8E" w:rsidRDefault="00DC4E8E" w:rsidP="00CF7C4C">
            <w:pPr>
              <w:pStyle w:val="TableText"/>
              <w:tabs>
                <w:tab w:val="decimal" w:pos="755"/>
              </w:tabs>
            </w:pPr>
          </w:p>
        </w:tc>
        <w:tc>
          <w:tcPr>
            <w:tcW w:w="1276" w:type="dxa"/>
            <w:tcBorders>
              <w:top w:val="nil"/>
              <w:bottom w:val="nil"/>
            </w:tcBorders>
            <w:shd w:val="clear" w:color="auto" w:fill="auto"/>
          </w:tcPr>
          <w:p w:rsidR="00DC4E8E" w:rsidRDefault="00DC4E8E" w:rsidP="00CF7C4C">
            <w:pPr>
              <w:pStyle w:val="TableText"/>
              <w:tabs>
                <w:tab w:val="decimal" w:pos="755"/>
              </w:tabs>
            </w:pPr>
          </w:p>
        </w:tc>
        <w:tc>
          <w:tcPr>
            <w:tcW w:w="1276" w:type="dxa"/>
            <w:tcBorders>
              <w:top w:val="nil"/>
              <w:bottom w:val="nil"/>
            </w:tcBorders>
            <w:shd w:val="clear" w:color="auto" w:fill="auto"/>
          </w:tcPr>
          <w:p w:rsidR="00DC4E8E" w:rsidRDefault="00DC4E8E" w:rsidP="00CF7C4C">
            <w:pPr>
              <w:pStyle w:val="TableText"/>
              <w:tabs>
                <w:tab w:val="decimal" w:pos="755"/>
              </w:tabs>
            </w:pPr>
          </w:p>
        </w:tc>
        <w:tc>
          <w:tcPr>
            <w:tcW w:w="1276" w:type="dxa"/>
            <w:tcBorders>
              <w:top w:val="nil"/>
              <w:bottom w:val="nil"/>
            </w:tcBorders>
            <w:shd w:val="clear" w:color="auto" w:fill="auto"/>
          </w:tcPr>
          <w:p w:rsidR="00DC4E8E" w:rsidRDefault="00DC4E8E" w:rsidP="00CF7C4C">
            <w:pPr>
              <w:pStyle w:val="TableText"/>
              <w:tabs>
                <w:tab w:val="decimal" w:pos="755"/>
              </w:tabs>
            </w:pPr>
          </w:p>
        </w:tc>
        <w:tc>
          <w:tcPr>
            <w:tcW w:w="1276" w:type="dxa"/>
            <w:tcBorders>
              <w:top w:val="nil"/>
              <w:bottom w:val="nil"/>
            </w:tcBorders>
            <w:shd w:val="clear" w:color="auto" w:fill="auto"/>
          </w:tcPr>
          <w:p w:rsidR="00DC4E8E" w:rsidRDefault="00DC4E8E" w:rsidP="00CF7C4C">
            <w:pPr>
              <w:pStyle w:val="TableText"/>
              <w:tabs>
                <w:tab w:val="decimal" w:pos="755"/>
              </w:tabs>
            </w:pPr>
            <w:r>
              <w:t>4</w:t>
            </w:r>
          </w:p>
        </w:tc>
      </w:tr>
      <w:tr w:rsidR="00DC4E8E" w:rsidRPr="00CF7C4C" w:rsidTr="00CF7C4C">
        <w:trPr>
          <w:cantSplit/>
        </w:trPr>
        <w:tc>
          <w:tcPr>
            <w:tcW w:w="1701" w:type="dxa"/>
            <w:tcBorders>
              <w:top w:val="nil"/>
              <w:bottom w:val="nil"/>
            </w:tcBorders>
            <w:shd w:val="clear" w:color="auto" w:fill="F2F2F2" w:themeFill="background1" w:themeFillShade="F2"/>
          </w:tcPr>
          <w:p w:rsidR="00DC4E8E" w:rsidRPr="00CF7C4C" w:rsidRDefault="00DC4E8E" w:rsidP="00996AE1">
            <w:pPr>
              <w:pStyle w:val="TableText"/>
              <w:rPr>
                <w:b/>
              </w:rPr>
            </w:pPr>
            <w:r w:rsidRPr="00CF7C4C">
              <w:rPr>
                <w:b/>
              </w:rPr>
              <w:t>Total</w:t>
            </w:r>
          </w:p>
        </w:tc>
        <w:tc>
          <w:tcPr>
            <w:tcW w:w="1275" w:type="dxa"/>
            <w:tcBorders>
              <w:top w:val="nil"/>
              <w:bottom w:val="nil"/>
            </w:tcBorders>
            <w:shd w:val="clear" w:color="auto" w:fill="F2F2F2" w:themeFill="background1" w:themeFillShade="F2"/>
          </w:tcPr>
          <w:p w:rsidR="00DC4E8E" w:rsidRPr="00CF7C4C" w:rsidRDefault="00DC4E8E" w:rsidP="00CF7C4C">
            <w:pPr>
              <w:pStyle w:val="TableText"/>
              <w:tabs>
                <w:tab w:val="decimal" w:pos="755"/>
              </w:tabs>
              <w:rPr>
                <w:b/>
              </w:rPr>
            </w:pPr>
            <w:r w:rsidRPr="00CF7C4C">
              <w:rPr>
                <w:b/>
              </w:rPr>
              <w:t>1062</w:t>
            </w:r>
          </w:p>
        </w:tc>
        <w:tc>
          <w:tcPr>
            <w:tcW w:w="1276" w:type="dxa"/>
            <w:tcBorders>
              <w:top w:val="nil"/>
              <w:bottom w:val="nil"/>
            </w:tcBorders>
            <w:shd w:val="clear" w:color="auto" w:fill="F2F2F2" w:themeFill="background1" w:themeFillShade="F2"/>
          </w:tcPr>
          <w:p w:rsidR="00DC4E8E" w:rsidRPr="00CF7C4C" w:rsidRDefault="00DC4E8E" w:rsidP="00CF7C4C">
            <w:pPr>
              <w:pStyle w:val="TableText"/>
              <w:tabs>
                <w:tab w:val="decimal" w:pos="755"/>
              </w:tabs>
              <w:rPr>
                <w:b/>
              </w:rPr>
            </w:pPr>
            <w:r w:rsidRPr="00CF7C4C">
              <w:rPr>
                <w:b/>
              </w:rPr>
              <w:t>315</w:t>
            </w:r>
          </w:p>
        </w:tc>
        <w:tc>
          <w:tcPr>
            <w:tcW w:w="1276" w:type="dxa"/>
            <w:tcBorders>
              <w:top w:val="nil"/>
              <w:bottom w:val="nil"/>
            </w:tcBorders>
            <w:shd w:val="clear" w:color="auto" w:fill="F2F2F2" w:themeFill="background1" w:themeFillShade="F2"/>
          </w:tcPr>
          <w:p w:rsidR="00DC4E8E" w:rsidRPr="00CF7C4C" w:rsidRDefault="00DC4E8E" w:rsidP="00CF7C4C">
            <w:pPr>
              <w:pStyle w:val="TableText"/>
              <w:tabs>
                <w:tab w:val="decimal" w:pos="755"/>
              </w:tabs>
              <w:rPr>
                <w:b/>
              </w:rPr>
            </w:pPr>
            <w:r w:rsidRPr="00CF7C4C">
              <w:rPr>
                <w:b/>
              </w:rPr>
              <w:t>110</w:t>
            </w:r>
          </w:p>
        </w:tc>
        <w:tc>
          <w:tcPr>
            <w:tcW w:w="1276" w:type="dxa"/>
            <w:tcBorders>
              <w:top w:val="nil"/>
              <w:bottom w:val="nil"/>
            </w:tcBorders>
            <w:shd w:val="clear" w:color="auto" w:fill="F2F2F2" w:themeFill="background1" w:themeFillShade="F2"/>
          </w:tcPr>
          <w:p w:rsidR="00DC4E8E" w:rsidRPr="00CF7C4C" w:rsidRDefault="00DC4E8E" w:rsidP="00CF7C4C">
            <w:pPr>
              <w:pStyle w:val="TableText"/>
              <w:tabs>
                <w:tab w:val="decimal" w:pos="755"/>
              </w:tabs>
              <w:rPr>
                <w:b/>
              </w:rPr>
            </w:pPr>
            <w:r w:rsidRPr="00CF7C4C">
              <w:rPr>
                <w:b/>
              </w:rPr>
              <w:t>116</w:t>
            </w:r>
          </w:p>
        </w:tc>
        <w:tc>
          <w:tcPr>
            <w:tcW w:w="1276" w:type="dxa"/>
            <w:tcBorders>
              <w:top w:val="nil"/>
              <w:bottom w:val="nil"/>
            </w:tcBorders>
            <w:shd w:val="clear" w:color="auto" w:fill="F2F2F2" w:themeFill="background1" w:themeFillShade="F2"/>
          </w:tcPr>
          <w:p w:rsidR="00DC4E8E" w:rsidRPr="00CF7C4C" w:rsidRDefault="00DC4E8E" w:rsidP="00CF7C4C">
            <w:pPr>
              <w:pStyle w:val="TableText"/>
              <w:tabs>
                <w:tab w:val="decimal" w:pos="755"/>
              </w:tabs>
              <w:rPr>
                <w:b/>
              </w:rPr>
            </w:pPr>
            <w:r w:rsidRPr="00CF7C4C">
              <w:rPr>
                <w:b/>
              </w:rPr>
              <w:t>34</w:t>
            </w:r>
          </w:p>
        </w:tc>
        <w:tc>
          <w:tcPr>
            <w:tcW w:w="1276" w:type="dxa"/>
            <w:tcBorders>
              <w:top w:val="nil"/>
              <w:bottom w:val="nil"/>
            </w:tcBorders>
            <w:shd w:val="clear" w:color="auto" w:fill="F2F2F2" w:themeFill="background1" w:themeFillShade="F2"/>
          </w:tcPr>
          <w:p w:rsidR="00DC4E8E" w:rsidRPr="00CF7C4C" w:rsidRDefault="00DC4E8E" w:rsidP="00CF7C4C">
            <w:pPr>
              <w:pStyle w:val="TableText"/>
              <w:tabs>
                <w:tab w:val="decimal" w:pos="755"/>
              </w:tabs>
              <w:rPr>
                <w:b/>
              </w:rPr>
            </w:pPr>
            <w:r w:rsidRPr="00CF7C4C">
              <w:rPr>
                <w:b/>
              </w:rPr>
              <w:t>1637</w:t>
            </w:r>
          </w:p>
        </w:tc>
      </w:tr>
      <w:tr w:rsidR="00DC4E8E" w:rsidTr="00CF7C4C">
        <w:trPr>
          <w:cantSplit/>
        </w:trPr>
        <w:tc>
          <w:tcPr>
            <w:tcW w:w="1701" w:type="dxa"/>
            <w:tcBorders>
              <w:top w:val="nil"/>
            </w:tcBorders>
            <w:shd w:val="clear" w:color="auto" w:fill="auto"/>
          </w:tcPr>
          <w:p w:rsidR="00DC4E8E" w:rsidRDefault="00DC4E8E" w:rsidP="00996AE1">
            <w:pPr>
              <w:pStyle w:val="TableText"/>
            </w:pPr>
          </w:p>
        </w:tc>
        <w:tc>
          <w:tcPr>
            <w:tcW w:w="1275" w:type="dxa"/>
            <w:tcBorders>
              <w:top w:val="nil"/>
            </w:tcBorders>
            <w:shd w:val="clear" w:color="auto" w:fill="auto"/>
          </w:tcPr>
          <w:p w:rsidR="00DC4E8E" w:rsidRDefault="00DC4E8E" w:rsidP="00CF7C4C">
            <w:pPr>
              <w:pStyle w:val="TableText"/>
              <w:tabs>
                <w:tab w:val="decimal" w:pos="652"/>
              </w:tabs>
            </w:pPr>
            <w:r>
              <w:t>65%</w:t>
            </w:r>
          </w:p>
        </w:tc>
        <w:tc>
          <w:tcPr>
            <w:tcW w:w="1276" w:type="dxa"/>
            <w:tcBorders>
              <w:top w:val="nil"/>
            </w:tcBorders>
            <w:shd w:val="clear" w:color="auto" w:fill="auto"/>
          </w:tcPr>
          <w:p w:rsidR="00DC4E8E" w:rsidRDefault="00DC4E8E" w:rsidP="00CF7C4C">
            <w:pPr>
              <w:pStyle w:val="TableText"/>
              <w:tabs>
                <w:tab w:val="decimal" w:pos="652"/>
              </w:tabs>
            </w:pPr>
            <w:r>
              <w:t>19%</w:t>
            </w:r>
          </w:p>
        </w:tc>
        <w:tc>
          <w:tcPr>
            <w:tcW w:w="1276" w:type="dxa"/>
            <w:tcBorders>
              <w:top w:val="nil"/>
            </w:tcBorders>
            <w:shd w:val="clear" w:color="auto" w:fill="auto"/>
          </w:tcPr>
          <w:p w:rsidR="00DC4E8E" w:rsidRDefault="00DC4E8E" w:rsidP="00CF7C4C">
            <w:pPr>
              <w:pStyle w:val="TableText"/>
              <w:tabs>
                <w:tab w:val="decimal" w:pos="652"/>
              </w:tabs>
            </w:pPr>
            <w:r>
              <w:t>7%</w:t>
            </w:r>
          </w:p>
        </w:tc>
        <w:tc>
          <w:tcPr>
            <w:tcW w:w="1276" w:type="dxa"/>
            <w:tcBorders>
              <w:top w:val="nil"/>
            </w:tcBorders>
            <w:shd w:val="clear" w:color="auto" w:fill="auto"/>
          </w:tcPr>
          <w:p w:rsidR="00DC4E8E" w:rsidRDefault="00DC4E8E" w:rsidP="00CF7C4C">
            <w:pPr>
              <w:pStyle w:val="TableText"/>
              <w:tabs>
                <w:tab w:val="decimal" w:pos="652"/>
              </w:tabs>
            </w:pPr>
            <w:r>
              <w:t>7%</w:t>
            </w:r>
          </w:p>
        </w:tc>
        <w:tc>
          <w:tcPr>
            <w:tcW w:w="1276" w:type="dxa"/>
            <w:tcBorders>
              <w:top w:val="nil"/>
            </w:tcBorders>
            <w:shd w:val="clear" w:color="auto" w:fill="auto"/>
          </w:tcPr>
          <w:p w:rsidR="00DC4E8E" w:rsidRDefault="00DC4E8E" w:rsidP="00CF7C4C">
            <w:pPr>
              <w:pStyle w:val="TableText"/>
              <w:tabs>
                <w:tab w:val="decimal" w:pos="652"/>
              </w:tabs>
            </w:pPr>
            <w:r>
              <w:t>2%</w:t>
            </w:r>
          </w:p>
        </w:tc>
        <w:tc>
          <w:tcPr>
            <w:tcW w:w="1276" w:type="dxa"/>
            <w:tcBorders>
              <w:top w:val="nil"/>
            </w:tcBorders>
            <w:shd w:val="clear" w:color="auto" w:fill="auto"/>
          </w:tcPr>
          <w:p w:rsidR="00DC4E8E" w:rsidRDefault="00DC4E8E" w:rsidP="00CF7C4C">
            <w:pPr>
              <w:pStyle w:val="TableText"/>
              <w:tabs>
                <w:tab w:val="decimal" w:pos="652"/>
              </w:tabs>
            </w:pPr>
          </w:p>
        </w:tc>
      </w:tr>
    </w:tbl>
    <w:p w:rsidR="00E8243C" w:rsidRDefault="00E8243C" w:rsidP="00CF7C4C"/>
    <w:p w:rsidR="00DC4E8E" w:rsidRDefault="00DC4E8E" w:rsidP="00E8243C">
      <w:pPr>
        <w:pStyle w:val="Figure"/>
      </w:pPr>
      <w:bookmarkStart w:id="225" w:name="_Toc410633696"/>
      <w:r>
        <w:t>Figure 39</w:t>
      </w:r>
      <w:r w:rsidR="00E8243C">
        <w:t xml:space="preserve">: </w:t>
      </w:r>
      <w:r>
        <w:t>Respite care users by age and ethnicity</w:t>
      </w:r>
      <w:bookmarkEnd w:id="225"/>
    </w:p>
    <w:p w:rsidR="00DC4E8E" w:rsidRDefault="00DC4E8E" w:rsidP="00E8243C">
      <w:r>
        <w:rPr>
          <w:noProof/>
          <w:lang w:eastAsia="en-NZ"/>
        </w:rPr>
        <w:drawing>
          <wp:inline distT="0" distB="0" distL="0" distR="0" wp14:anchorId="4071A453" wp14:editId="62B9D79F">
            <wp:extent cx="5759355" cy="3145809"/>
            <wp:effectExtent l="0" t="0" r="0" b="0"/>
            <wp:docPr id="110" name="Chart 110" title="Figure 39: Respite care users by age and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8243C" w:rsidRDefault="00E8243C" w:rsidP="00E8243C"/>
    <w:p w:rsidR="00DC4E8E" w:rsidRDefault="00DC4E8E" w:rsidP="00E8243C">
      <w:r>
        <w:t>Observations:</w:t>
      </w:r>
    </w:p>
    <w:p w:rsidR="00DC4E8E" w:rsidRDefault="00DC4E8E" w:rsidP="00E8243C">
      <w:pPr>
        <w:pStyle w:val="Bullet"/>
      </w:pPr>
      <w:r>
        <w:t xml:space="preserve">European/Other and Asian people are slightly </w:t>
      </w:r>
      <w:r w:rsidR="00130B22">
        <w:t>under-represented</w:t>
      </w:r>
      <w:r>
        <w:t xml:space="preserve"> amongst users of respite care.</w:t>
      </w:r>
    </w:p>
    <w:p w:rsidR="00DC4E8E" w:rsidRDefault="00DC4E8E" w:rsidP="00E8243C">
      <w:pPr>
        <w:pStyle w:val="Bullet"/>
      </w:pPr>
      <w:r>
        <w:t xml:space="preserve">Māori and Pacific people are slightly </w:t>
      </w:r>
      <w:r w:rsidR="00130B22">
        <w:t>over-represented</w:t>
      </w:r>
      <w:r>
        <w:t xml:space="preserve"> amongst users of respite care.</w:t>
      </w:r>
    </w:p>
    <w:p w:rsidR="00E8243C" w:rsidRDefault="00E8243C" w:rsidP="00E8243C"/>
    <w:p w:rsidR="00DC4E8E" w:rsidRDefault="00DC4E8E" w:rsidP="00E8243C">
      <w:pPr>
        <w:pStyle w:val="Heading3"/>
      </w:pPr>
      <w:bookmarkStart w:id="226" w:name="_Toc409612070"/>
      <w:r>
        <w:t>Marital status</w:t>
      </w:r>
      <w:bookmarkEnd w:id="226"/>
    </w:p>
    <w:p w:rsidR="00DC4E8E" w:rsidRDefault="00DC4E8E" w:rsidP="00E8243C">
      <w:pPr>
        <w:pStyle w:val="Table"/>
      </w:pPr>
      <w:bookmarkStart w:id="227" w:name="_Toc410633618"/>
      <w:r>
        <w:t>Table 48</w:t>
      </w:r>
      <w:r w:rsidR="00E8243C">
        <w:t xml:space="preserve">: </w:t>
      </w:r>
      <w:r>
        <w:t>Respite care users by sex and marital status</w:t>
      </w:r>
      <w:bookmarkEnd w:id="22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969"/>
        <w:gridCol w:w="1346"/>
        <w:gridCol w:w="1347"/>
        <w:gridCol w:w="1347"/>
        <w:gridCol w:w="1347"/>
      </w:tblGrid>
      <w:tr w:rsidR="00DC4E8E" w:rsidRPr="006E0305" w:rsidTr="006E0305">
        <w:trPr>
          <w:cantSplit/>
        </w:trPr>
        <w:tc>
          <w:tcPr>
            <w:tcW w:w="3969" w:type="dxa"/>
            <w:tcBorders>
              <w:top w:val="single" w:sz="4" w:space="0" w:color="auto"/>
              <w:bottom w:val="single" w:sz="4" w:space="0" w:color="auto"/>
            </w:tcBorders>
            <w:shd w:val="clear" w:color="auto" w:fill="auto"/>
            <w:noWrap/>
            <w:hideMark/>
          </w:tcPr>
          <w:p w:rsidR="00DC4E8E" w:rsidRPr="006E0305" w:rsidRDefault="00DC4E8E" w:rsidP="00996AE1">
            <w:pPr>
              <w:pStyle w:val="TableText"/>
              <w:rPr>
                <w:b/>
                <w:lang w:eastAsia="en-NZ"/>
              </w:rPr>
            </w:pPr>
            <w:r w:rsidRPr="006E0305">
              <w:rPr>
                <w:b/>
                <w:lang w:eastAsia="en-NZ"/>
              </w:rPr>
              <w:t>Marital status</w:t>
            </w:r>
          </w:p>
        </w:tc>
        <w:tc>
          <w:tcPr>
            <w:tcW w:w="1346" w:type="dxa"/>
            <w:tcBorders>
              <w:top w:val="single" w:sz="4" w:space="0" w:color="auto"/>
              <w:bottom w:val="single" w:sz="4" w:space="0" w:color="auto"/>
            </w:tcBorders>
            <w:shd w:val="clear" w:color="auto" w:fill="auto"/>
            <w:noWrap/>
            <w:hideMark/>
          </w:tcPr>
          <w:p w:rsidR="00DC4E8E" w:rsidRPr="006E0305" w:rsidRDefault="00DC4E8E" w:rsidP="006E0305">
            <w:pPr>
              <w:pStyle w:val="TableText"/>
              <w:jc w:val="center"/>
              <w:rPr>
                <w:b/>
                <w:lang w:eastAsia="en-NZ"/>
              </w:rPr>
            </w:pPr>
            <w:r w:rsidRPr="006E0305">
              <w:rPr>
                <w:b/>
                <w:lang w:eastAsia="en-NZ"/>
              </w:rPr>
              <w:t>Female</w:t>
            </w:r>
          </w:p>
        </w:tc>
        <w:tc>
          <w:tcPr>
            <w:tcW w:w="1347" w:type="dxa"/>
            <w:tcBorders>
              <w:top w:val="single" w:sz="4" w:space="0" w:color="auto"/>
              <w:bottom w:val="single" w:sz="4" w:space="0" w:color="auto"/>
            </w:tcBorders>
            <w:shd w:val="clear" w:color="auto" w:fill="auto"/>
            <w:noWrap/>
            <w:hideMark/>
          </w:tcPr>
          <w:p w:rsidR="00DC4E8E" w:rsidRPr="006E0305" w:rsidRDefault="00DC4E8E" w:rsidP="006E0305">
            <w:pPr>
              <w:pStyle w:val="TableText"/>
              <w:jc w:val="center"/>
              <w:rPr>
                <w:b/>
                <w:lang w:eastAsia="en-NZ"/>
              </w:rPr>
            </w:pPr>
            <w:r w:rsidRPr="006E0305">
              <w:rPr>
                <w:b/>
                <w:lang w:eastAsia="en-NZ"/>
              </w:rPr>
              <w:t>Male</w:t>
            </w:r>
          </w:p>
        </w:tc>
        <w:tc>
          <w:tcPr>
            <w:tcW w:w="1347" w:type="dxa"/>
            <w:tcBorders>
              <w:top w:val="single" w:sz="4" w:space="0" w:color="auto"/>
              <w:bottom w:val="single" w:sz="4" w:space="0" w:color="auto"/>
            </w:tcBorders>
            <w:shd w:val="clear" w:color="auto" w:fill="auto"/>
            <w:hideMark/>
          </w:tcPr>
          <w:p w:rsidR="00DC4E8E" w:rsidRPr="006E0305" w:rsidRDefault="00DC4E8E" w:rsidP="006E0305">
            <w:pPr>
              <w:pStyle w:val="TableText"/>
              <w:jc w:val="center"/>
              <w:rPr>
                <w:b/>
                <w:lang w:eastAsia="en-NZ"/>
              </w:rPr>
            </w:pPr>
            <w:r w:rsidRPr="006E0305">
              <w:rPr>
                <w:b/>
                <w:lang w:eastAsia="en-NZ"/>
              </w:rPr>
              <w:t>Total</w:t>
            </w:r>
          </w:p>
        </w:tc>
        <w:tc>
          <w:tcPr>
            <w:tcW w:w="1347" w:type="dxa"/>
            <w:tcBorders>
              <w:top w:val="single" w:sz="4" w:space="0" w:color="auto"/>
              <w:bottom w:val="single" w:sz="4" w:space="0" w:color="auto"/>
            </w:tcBorders>
            <w:shd w:val="clear" w:color="auto" w:fill="auto"/>
            <w:noWrap/>
            <w:hideMark/>
          </w:tcPr>
          <w:p w:rsidR="00DC4E8E" w:rsidRPr="006E0305" w:rsidRDefault="00DC4E8E" w:rsidP="006E0305">
            <w:pPr>
              <w:pStyle w:val="TableText"/>
              <w:jc w:val="center"/>
              <w:rPr>
                <w:b/>
                <w:lang w:eastAsia="en-NZ"/>
              </w:rPr>
            </w:pPr>
            <w:r w:rsidRPr="006E0305">
              <w:rPr>
                <w:b/>
                <w:lang w:eastAsia="en-NZ"/>
              </w:rPr>
              <w:t>%</w:t>
            </w:r>
          </w:p>
        </w:tc>
      </w:tr>
      <w:tr w:rsidR="00DC4E8E" w:rsidRPr="000735AC" w:rsidTr="006E0305">
        <w:trPr>
          <w:cantSplit/>
        </w:trPr>
        <w:tc>
          <w:tcPr>
            <w:tcW w:w="3969" w:type="dxa"/>
            <w:tcBorders>
              <w:top w:val="single" w:sz="4" w:space="0" w:color="auto"/>
              <w:bottom w:val="nil"/>
            </w:tcBorders>
            <w:shd w:val="clear" w:color="auto" w:fill="F2F2F2" w:themeFill="background1" w:themeFillShade="F2"/>
            <w:noWrap/>
            <w:hideMark/>
          </w:tcPr>
          <w:p w:rsidR="00DC4E8E" w:rsidRPr="000735AC" w:rsidRDefault="00DC4E8E" w:rsidP="00996AE1">
            <w:pPr>
              <w:pStyle w:val="TableText"/>
              <w:rPr>
                <w:lang w:eastAsia="en-NZ"/>
              </w:rPr>
            </w:pPr>
            <w:r w:rsidRPr="000735AC">
              <w:rPr>
                <w:lang w:eastAsia="en-NZ"/>
              </w:rPr>
              <w:t>Non-partnered, not further defined</w:t>
            </w:r>
          </w:p>
        </w:tc>
        <w:tc>
          <w:tcPr>
            <w:tcW w:w="1346" w:type="dxa"/>
            <w:tcBorders>
              <w:top w:val="single" w:sz="4" w:space="0" w:color="auto"/>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115</w:t>
            </w:r>
          </w:p>
        </w:tc>
        <w:tc>
          <w:tcPr>
            <w:tcW w:w="1347" w:type="dxa"/>
            <w:tcBorders>
              <w:top w:val="single" w:sz="4" w:space="0" w:color="auto"/>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186</w:t>
            </w:r>
          </w:p>
        </w:tc>
        <w:tc>
          <w:tcPr>
            <w:tcW w:w="1347" w:type="dxa"/>
            <w:tcBorders>
              <w:top w:val="single" w:sz="4" w:space="0" w:color="auto"/>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301</w:t>
            </w:r>
          </w:p>
        </w:tc>
        <w:tc>
          <w:tcPr>
            <w:tcW w:w="1347" w:type="dxa"/>
            <w:tcBorders>
              <w:top w:val="single" w:sz="4" w:space="0" w:color="auto"/>
              <w:bottom w:val="nil"/>
            </w:tcBorders>
            <w:shd w:val="clear" w:color="auto" w:fill="F2F2F2" w:themeFill="background1" w:themeFillShade="F2"/>
            <w:noWrap/>
            <w:hideMark/>
          </w:tcPr>
          <w:p w:rsidR="00DC4E8E" w:rsidRPr="000735AC" w:rsidRDefault="00DC4E8E" w:rsidP="006E0305">
            <w:pPr>
              <w:pStyle w:val="TableText"/>
              <w:tabs>
                <w:tab w:val="decimal" w:pos="581"/>
              </w:tabs>
              <w:rPr>
                <w:lang w:eastAsia="en-NZ"/>
              </w:rPr>
            </w:pPr>
            <w:r w:rsidRPr="000735AC">
              <w:rPr>
                <w:lang w:eastAsia="en-NZ"/>
              </w:rPr>
              <w:t>18.4%</w:t>
            </w:r>
          </w:p>
        </w:tc>
      </w:tr>
      <w:tr w:rsidR="00DC4E8E" w:rsidRPr="000735AC" w:rsidTr="006E0305">
        <w:trPr>
          <w:cantSplit/>
        </w:trPr>
        <w:tc>
          <w:tcPr>
            <w:tcW w:w="3969" w:type="dxa"/>
            <w:tcBorders>
              <w:top w:val="nil"/>
              <w:bottom w:val="nil"/>
            </w:tcBorders>
            <w:shd w:val="clear" w:color="auto" w:fill="auto"/>
            <w:noWrap/>
            <w:hideMark/>
          </w:tcPr>
          <w:p w:rsidR="00DC4E8E" w:rsidRPr="000735AC" w:rsidRDefault="00DC4E8E" w:rsidP="00996AE1">
            <w:pPr>
              <w:pStyle w:val="TableText"/>
              <w:rPr>
                <w:lang w:eastAsia="en-NZ"/>
              </w:rPr>
            </w:pPr>
            <w:r w:rsidRPr="000735AC">
              <w:rPr>
                <w:lang w:eastAsia="en-NZ"/>
              </w:rPr>
              <w:t>Non-partnered, never married</w:t>
            </w:r>
          </w:p>
        </w:tc>
        <w:tc>
          <w:tcPr>
            <w:tcW w:w="1346"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43</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110</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153</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581"/>
              </w:tabs>
              <w:rPr>
                <w:lang w:eastAsia="en-NZ"/>
              </w:rPr>
            </w:pPr>
            <w:r w:rsidRPr="000735AC">
              <w:rPr>
                <w:lang w:eastAsia="en-NZ"/>
              </w:rPr>
              <w:t>9.3%</w:t>
            </w:r>
          </w:p>
        </w:tc>
      </w:tr>
      <w:tr w:rsidR="00DC4E8E" w:rsidRPr="000735AC" w:rsidTr="006E0305">
        <w:trPr>
          <w:cantSplit/>
        </w:trPr>
        <w:tc>
          <w:tcPr>
            <w:tcW w:w="3969" w:type="dxa"/>
            <w:tcBorders>
              <w:top w:val="nil"/>
              <w:bottom w:val="nil"/>
            </w:tcBorders>
            <w:shd w:val="clear" w:color="auto" w:fill="F2F2F2" w:themeFill="background1" w:themeFillShade="F2"/>
            <w:noWrap/>
            <w:hideMark/>
          </w:tcPr>
          <w:p w:rsidR="00DC4E8E" w:rsidRPr="000735AC" w:rsidRDefault="00DC4E8E" w:rsidP="00996AE1">
            <w:pPr>
              <w:pStyle w:val="TableText"/>
              <w:rPr>
                <w:lang w:eastAsia="en-NZ"/>
              </w:rPr>
            </w:pPr>
            <w:r w:rsidRPr="000735AC">
              <w:rPr>
                <w:lang w:eastAsia="en-NZ"/>
              </w:rPr>
              <w:t>Married (not separated), not further defined</w:t>
            </w:r>
          </w:p>
        </w:tc>
        <w:tc>
          <w:tcPr>
            <w:tcW w:w="1346"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42</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40</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82</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581"/>
              </w:tabs>
              <w:rPr>
                <w:lang w:eastAsia="en-NZ"/>
              </w:rPr>
            </w:pPr>
            <w:r w:rsidRPr="000735AC">
              <w:rPr>
                <w:lang w:eastAsia="en-NZ"/>
              </w:rPr>
              <w:t>5.0%</w:t>
            </w:r>
          </w:p>
        </w:tc>
      </w:tr>
      <w:tr w:rsidR="00DC4E8E" w:rsidRPr="000735AC" w:rsidTr="006E0305">
        <w:trPr>
          <w:cantSplit/>
        </w:trPr>
        <w:tc>
          <w:tcPr>
            <w:tcW w:w="3969" w:type="dxa"/>
            <w:tcBorders>
              <w:top w:val="nil"/>
              <w:bottom w:val="nil"/>
            </w:tcBorders>
            <w:shd w:val="clear" w:color="auto" w:fill="auto"/>
            <w:noWrap/>
            <w:hideMark/>
          </w:tcPr>
          <w:p w:rsidR="00DC4E8E" w:rsidRPr="000735AC" w:rsidRDefault="00DC4E8E" w:rsidP="00996AE1">
            <w:pPr>
              <w:pStyle w:val="TableText"/>
              <w:rPr>
                <w:lang w:eastAsia="en-NZ"/>
              </w:rPr>
            </w:pPr>
            <w:r w:rsidRPr="000735AC">
              <w:rPr>
                <w:lang w:eastAsia="en-NZ"/>
              </w:rPr>
              <w:t>Not stated</w:t>
            </w:r>
          </w:p>
        </w:tc>
        <w:tc>
          <w:tcPr>
            <w:tcW w:w="1346"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17</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19</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36</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581"/>
              </w:tabs>
              <w:rPr>
                <w:lang w:eastAsia="en-NZ"/>
              </w:rPr>
            </w:pPr>
            <w:r w:rsidRPr="000735AC">
              <w:rPr>
                <w:lang w:eastAsia="en-NZ"/>
              </w:rPr>
              <w:t>2.2%</w:t>
            </w:r>
          </w:p>
        </w:tc>
      </w:tr>
      <w:tr w:rsidR="00DC4E8E" w:rsidRPr="000735AC" w:rsidTr="006E0305">
        <w:trPr>
          <w:cantSplit/>
        </w:trPr>
        <w:tc>
          <w:tcPr>
            <w:tcW w:w="3969" w:type="dxa"/>
            <w:tcBorders>
              <w:top w:val="nil"/>
              <w:bottom w:val="nil"/>
            </w:tcBorders>
            <w:shd w:val="clear" w:color="auto" w:fill="F2F2F2" w:themeFill="background1" w:themeFillShade="F2"/>
            <w:noWrap/>
            <w:hideMark/>
          </w:tcPr>
          <w:p w:rsidR="00DC4E8E" w:rsidRPr="000735AC" w:rsidRDefault="00DC4E8E" w:rsidP="00996AE1">
            <w:pPr>
              <w:pStyle w:val="TableText"/>
              <w:rPr>
                <w:lang w:eastAsia="en-NZ"/>
              </w:rPr>
            </w:pPr>
            <w:r w:rsidRPr="000735AC">
              <w:rPr>
                <w:lang w:eastAsia="en-NZ"/>
              </w:rPr>
              <w:t>Partnered, not further defined</w:t>
            </w:r>
          </w:p>
        </w:tc>
        <w:tc>
          <w:tcPr>
            <w:tcW w:w="1346"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7</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11</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18</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581"/>
              </w:tabs>
              <w:rPr>
                <w:lang w:eastAsia="en-NZ"/>
              </w:rPr>
            </w:pPr>
            <w:r w:rsidRPr="000735AC">
              <w:rPr>
                <w:lang w:eastAsia="en-NZ"/>
              </w:rPr>
              <w:t>1.1%</w:t>
            </w:r>
          </w:p>
        </w:tc>
      </w:tr>
      <w:tr w:rsidR="00DC4E8E" w:rsidRPr="000735AC" w:rsidTr="006E0305">
        <w:trPr>
          <w:cantSplit/>
        </w:trPr>
        <w:tc>
          <w:tcPr>
            <w:tcW w:w="3969" w:type="dxa"/>
            <w:tcBorders>
              <w:top w:val="nil"/>
              <w:bottom w:val="nil"/>
            </w:tcBorders>
            <w:shd w:val="clear" w:color="auto" w:fill="auto"/>
            <w:noWrap/>
            <w:hideMark/>
          </w:tcPr>
          <w:p w:rsidR="00DC4E8E" w:rsidRPr="000735AC" w:rsidRDefault="00DC4E8E" w:rsidP="00996AE1">
            <w:pPr>
              <w:pStyle w:val="TableText"/>
              <w:rPr>
                <w:lang w:eastAsia="en-NZ"/>
              </w:rPr>
            </w:pPr>
            <w:r w:rsidRPr="000735AC">
              <w:rPr>
                <w:lang w:eastAsia="en-NZ"/>
              </w:rPr>
              <w:t>Non-partnered, separated</w:t>
            </w:r>
          </w:p>
        </w:tc>
        <w:tc>
          <w:tcPr>
            <w:tcW w:w="1346"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4</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2</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6</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581"/>
              </w:tabs>
              <w:rPr>
                <w:lang w:eastAsia="en-NZ"/>
              </w:rPr>
            </w:pPr>
            <w:r w:rsidRPr="000735AC">
              <w:rPr>
                <w:lang w:eastAsia="en-NZ"/>
              </w:rPr>
              <w:t>0.4%</w:t>
            </w:r>
          </w:p>
        </w:tc>
      </w:tr>
      <w:tr w:rsidR="00DC4E8E" w:rsidRPr="000735AC" w:rsidTr="006E0305">
        <w:trPr>
          <w:cantSplit/>
        </w:trPr>
        <w:tc>
          <w:tcPr>
            <w:tcW w:w="3969" w:type="dxa"/>
            <w:tcBorders>
              <w:top w:val="nil"/>
              <w:bottom w:val="nil"/>
            </w:tcBorders>
            <w:shd w:val="clear" w:color="auto" w:fill="F2F2F2" w:themeFill="background1" w:themeFillShade="F2"/>
            <w:noWrap/>
            <w:hideMark/>
          </w:tcPr>
          <w:p w:rsidR="00DC4E8E" w:rsidRPr="000735AC" w:rsidRDefault="00DC4E8E" w:rsidP="00996AE1">
            <w:pPr>
              <w:pStyle w:val="TableText"/>
              <w:rPr>
                <w:lang w:eastAsia="en-NZ"/>
              </w:rPr>
            </w:pPr>
            <w:r w:rsidRPr="000735AC">
              <w:rPr>
                <w:lang w:eastAsia="en-NZ"/>
              </w:rPr>
              <w:t>Non-partnered, widowed</w:t>
            </w:r>
          </w:p>
        </w:tc>
        <w:tc>
          <w:tcPr>
            <w:tcW w:w="1346"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6</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6</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581"/>
              </w:tabs>
              <w:rPr>
                <w:lang w:eastAsia="en-NZ"/>
              </w:rPr>
            </w:pPr>
            <w:r w:rsidRPr="000735AC">
              <w:rPr>
                <w:lang w:eastAsia="en-NZ"/>
              </w:rPr>
              <w:t>0.4%</w:t>
            </w:r>
          </w:p>
        </w:tc>
      </w:tr>
      <w:tr w:rsidR="00DC4E8E" w:rsidRPr="000735AC" w:rsidTr="006E0305">
        <w:trPr>
          <w:cantSplit/>
        </w:trPr>
        <w:tc>
          <w:tcPr>
            <w:tcW w:w="3969" w:type="dxa"/>
            <w:tcBorders>
              <w:top w:val="nil"/>
              <w:bottom w:val="nil"/>
            </w:tcBorders>
            <w:shd w:val="clear" w:color="auto" w:fill="auto"/>
            <w:noWrap/>
            <w:hideMark/>
          </w:tcPr>
          <w:p w:rsidR="00DC4E8E" w:rsidRPr="000735AC" w:rsidRDefault="00DC4E8E" w:rsidP="00996AE1">
            <w:pPr>
              <w:pStyle w:val="TableText"/>
              <w:rPr>
                <w:lang w:eastAsia="en-NZ"/>
              </w:rPr>
            </w:pPr>
            <w:r w:rsidRPr="000735AC">
              <w:rPr>
                <w:lang w:eastAsia="en-NZ"/>
              </w:rPr>
              <w:t>Non-partnered, divorced</w:t>
            </w:r>
          </w:p>
        </w:tc>
        <w:tc>
          <w:tcPr>
            <w:tcW w:w="1346"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4</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1</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5</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581"/>
              </w:tabs>
              <w:rPr>
                <w:lang w:eastAsia="en-NZ"/>
              </w:rPr>
            </w:pPr>
            <w:r w:rsidRPr="000735AC">
              <w:rPr>
                <w:lang w:eastAsia="en-NZ"/>
              </w:rPr>
              <w:t>0.3%</w:t>
            </w:r>
          </w:p>
        </w:tc>
      </w:tr>
      <w:tr w:rsidR="006E0305" w:rsidRPr="000735AC" w:rsidTr="006E0305">
        <w:trPr>
          <w:cantSplit/>
        </w:trPr>
        <w:tc>
          <w:tcPr>
            <w:tcW w:w="3969" w:type="dxa"/>
            <w:tcBorders>
              <w:top w:val="nil"/>
              <w:bottom w:val="nil"/>
            </w:tcBorders>
            <w:shd w:val="clear" w:color="auto" w:fill="F2F2F2" w:themeFill="background1" w:themeFillShade="F2"/>
            <w:noWrap/>
            <w:hideMark/>
          </w:tcPr>
          <w:p w:rsidR="006E0305" w:rsidRPr="000735AC" w:rsidRDefault="006E0305" w:rsidP="00996AE1">
            <w:pPr>
              <w:pStyle w:val="TableText"/>
              <w:rPr>
                <w:lang w:eastAsia="en-NZ"/>
              </w:rPr>
            </w:pPr>
            <w:r w:rsidRPr="000735AC">
              <w:rPr>
                <w:lang w:eastAsia="en-NZ"/>
              </w:rPr>
              <w:t>Response outside scope</w:t>
            </w:r>
          </w:p>
        </w:tc>
        <w:tc>
          <w:tcPr>
            <w:tcW w:w="1346" w:type="dxa"/>
            <w:tcBorders>
              <w:top w:val="nil"/>
              <w:bottom w:val="nil"/>
            </w:tcBorders>
            <w:shd w:val="clear" w:color="auto" w:fill="F2F2F2" w:themeFill="background1" w:themeFillShade="F2"/>
          </w:tcPr>
          <w:p w:rsidR="006E0305" w:rsidRPr="000735AC" w:rsidRDefault="006E0305" w:rsidP="006E0305">
            <w:pPr>
              <w:pStyle w:val="TableText"/>
              <w:tabs>
                <w:tab w:val="decimal" w:pos="778"/>
              </w:tabs>
              <w:rPr>
                <w:lang w:eastAsia="en-NZ"/>
              </w:rPr>
            </w:pPr>
          </w:p>
        </w:tc>
        <w:tc>
          <w:tcPr>
            <w:tcW w:w="1347" w:type="dxa"/>
            <w:tcBorders>
              <w:top w:val="nil"/>
              <w:bottom w:val="nil"/>
            </w:tcBorders>
            <w:shd w:val="clear" w:color="auto" w:fill="F2F2F2" w:themeFill="background1" w:themeFillShade="F2"/>
            <w:noWrap/>
            <w:hideMark/>
          </w:tcPr>
          <w:p w:rsidR="006E0305" w:rsidRPr="000735AC" w:rsidRDefault="006E0305" w:rsidP="006E0305">
            <w:pPr>
              <w:pStyle w:val="TableText"/>
              <w:tabs>
                <w:tab w:val="decimal" w:pos="778"/>
              </w:tabs>
              <w:rPr>
                <w:lang w:eastAsia="en-NZ"/>
              </w:rPr>
            </w:pPr>
            <w:r w:rsidRPr="000735AC">
              <w:rPr>
                <w:lang w:eastAsia="en-NZ"/>
              </w:rPr>
              <w:t>3</w:t>
            </w:r>
          </w:p>
        </w:tc>
        <w:tc>
          <w:tcPr>
            <w:tcW w:w="1347" w:type="dxa"/>
            <w:tcBorders>
              <w:top w:val="nil"/>
              <w:bottom w:val="nil"/>
            </w:tcBorders>
            <w:shd w:val="clear" w:color="auto" w:fill="F2F2F2" w:themeFill="background1" w:themeFillShade="F2"/>
            <w:noWrap/>
            <w:hideMark/>
          </w:tcPr>
          <w:p w:rsidR="006E0305" w:rsidRPr="000735AC" w:rsidRDefault="006E0305" w:rsidP="006E0305">
            <w:pPr>
              <w:pStyle w:val="TableText"/>
              <w:tabs>
                <w:tab w:val="decimal" w:pos="778"/>
              </w:tabs>
              <w:rPr>
                <w:lang w:eastAsia="en-NZ"/>
              </w:rPr>
            </w:pPr>
            <w:r w:rsidRPr="000735AC">
              <w:rPr>
                <w:lang w:eastAsia="en-NZ"/>
              </w:rPr>
              <w:t>3</w:t>
            </w:r>
          </w:p>
        </w:tc>
        <w:tc>
          <w:tcPr>
            <w:tcW w:w="1347" w:type="dxa"/>
            <w:tcBorders>
              <w:top w:val="nil"/>
              <w:bottom w:val="nil"/>
            </w:tcBorders>
            <w:shd w:val="clear" w:color="auto" w:fill="F2F2F2" w:themeFill="background1" w:themeFillShade="F2"/>
            <w:noWrap/>
            <w:hideMark/>
          </w:tcPr>
          <w:p w:rsidR="006E0305" w:rsidRPr="000735AC" w:rsidRDefault="006E0305" w:rsidP="006E0305">
            <w:pPr>
              <w:pStyle w:val="TableText"/>
              <w:tabs>
                <w:tab w:val="decimal" w:pos="581"/>
              </w:tabs>
              <w:rPr>
                <w:lang w:eastAsia="en-NZ"/>
              </w:rPr>
            </w:pPr>
            <w:r w:rsidRPr="000735AC">
              <w:rPr>
                <w:lang w:eastAsia="en-NZ"/>
              </w:rPr>
              <w:t>0.2%</w:t>
            </w:r>
          </w:p>
        </w:tc>
      </w:tr>
      <w:tr w:rsidR="00DC4E8E" w:rsidRPr="000735AC" w:rsidTr="006E0305">
        <w:trPr>
          <w:cantSplit/>
        </w:trPr>
        <w:tc>
          <w:tcPr>
            <w:tcW w:w="3969" w:type="dxa"/>
            <w:tcBorders>
              <w:top w:val="nil"/>
              <w:bottom w:val="nil"/>
            </w:tcBorders>
            <w:shd w:val="clear" w:color="auto" w:fill="auto"/>
            <w:noWrap/>
            <w:hideMark/>
          </w:tcPr>
          <w:p w:rsidR="00DC4E8E" w:rsidRPr="000735AC" w:rsidRDefault="00DC4E8E" w:rsidP="00996AE1">
            <w:pPr>
              <w:pStyle w:val="TableText"/>
              <w:rPr>
                <w:lang w:eastAsia="en-NZ"/>
              </w:rPr>
            </w:pPr>
            <w:r w:rsidRPr="000735AC">
              <w:rPr>
                <w:lang w:eastAsia="en-NZ"/>
              </w:rPr>
              <w:t>Don</w:t>
            </w:r>
            <w:r w:rsidR="00CC7A5F">
              <w:rPr>
                <w:lang w:eastAsia="en-NZ"/>
              </w:rPr>
              <w:t>’</w:t>
            </w:r>
            <w:r w:rsidRPr="000735AC">
              <w:rPr>
                <w:lang w:eastAsia="en-NZ"/>
              </w:rPr>
              <w:t>t know</w:t>
            </w:r>
          </w:p>
        </w:tc>
        <w:tc>
          <w:tcPr>
            <w:tcW w:w="1346"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1</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1</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581"/>
              </w:tabs>
              <w:rPr>
                <w:lang w:eastAsia="en-NZ"/>
              </w:rPr>
            </w:pPr>
            <w:r w:rsidRPr="000735AC">
              <w:rPr>
                <w:lang w:eastAsia="en-NZ"/>
              </w:rPr>
              <w:t>0.1%</w:t>
            </w:r>
          </w:p>
        </w:tc>
      </w:tr>
      <w:tr w:rsidR="00DC4E8E" w:rsidRPr="000735AC" w:rsidTr="006E0305">
        <w:trPr>
          <w:cantSplit/>
        </w:trPr>
        <w:tc>
          <w:tcPr>
            <w:tcW w:w="3969" w:type="dxa"/>
            <w:tcBorders>
              <w:top w:val="nil"/>
              <w:bottom w:val="nil"/>
            </w:tcBorders>
            <w:shd w:val="clear" w:color="auto" w:fill="F2F2F2" w:themeFill="background1" w:themeFillShade="F2"/>
            <w:noWrap/>
            <w:hideMark/>
          </w:tcPr>
          <w:p w:rsidR="00DC4E8E" w:rsidRPr="000735AC" w:rsidRDefault="00DC4E8E" w:rsidP="00996AE1">
            <w:pPr>
              <w:pStyle w:val="TableText"/>
              <w:rPr>
                <w:lang w:eastAsia="en-NZ"/>
              </w:rPr>
            </w:pPr>
            <w:r w:rsidRPr="000735AC">
              <w:rPr>
                <w:lang w:eastAsia="en-NZ"/>
              </w:rPr>
              <w:t>Remarried (not separated)</w:t>
            </w:r>
          </w:p>
        </w:tc>
        <w:tc>
          <w:tcPr>
            <w:tcW w:w="1346"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1</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778"/>
              </w:tabs>
              <w:rPr>
                <w:lang w:eastAsia="en-NZ"/>
              </w:rPr>
            </w:pPr>
            <w:r w:rsidRPr="000735AC">
              <w:rPr>
                <w:lang w:eastAsia="en-NZ"/>
              </w:rPr>
              <w:t>1</w:t>
            </w:r>
          </w:p>
        </w:tc>
        <w:tc>
          <w:tcPr>
            <w:tcW w:w="1347" w:type="dxa"/>
            <w:tcBorders>
              <w:top w:val="nil"/>
              <w:bottom w:val="nil"/>
            </w:tcBorders>
            <w:shd w:val="clear" w:color="auto" w:fill="F2F2F2" w:themeFill="background1" w:themeFillShade="F2"/>
            <w:noWrap/>
            <w:hideMark/>
          </w:tcPr>
          <w:p w:rsidR="00DC4E8E" w:rsidRPr="000735AC" w:rsidRDefault="00DC4E8E" w:rsidP="006E0305">
            <w:pPr>
              <w:pStyle w:val="TableText"/>
              <w:tabs>
                <w:tab w:val="decimal" w:pos="581"/>
              </w:tabs>
              <w:rPr>
                <w:lang w:eastAsia="en-NZ"/>
              </w:rPr>
            </w:pPr>
            <w:r w:rsidRPr="000735AC">
              <w:rPr>
                <w:lang w:eastAsia="en-NZ"/>
              </w:rPr>
              <w:t>0.1%</w:t>
            </w:r>
          </w:p>
        </w:tc>
      </w:tr>
      <w:tr w:rsidR="00DC4E8E" w:rsidRPr="000735AC" w:rsidTr="006E0305">
        <w:trPr>
          <w:cantSplit/>
        </w:trPr>
        <w:tc>
          <w:tcPr>
            <w:tcW w:w="3969" w:type="dxa"/>
            <w:tcBorders>
              <w:top w:val="nil"/>
              <w:bottom w:val="nil"/>
            </w:tcBorders>
            <w:shd w:val="clear" w:color="auto" w:fill="auto"/>
            <w:noWrap/>
            <w:hideMark/>
          </w:tcPr>
          <w:p w:rsidR="00DC4E8E" w:rsidRPr="000735AC" w:rsidRDefault="00DC4E8E" w:rsidP="00996AE1">
            <w:pPr>
              <w:pStyle w:val="TableText"/>
              <w:rPr>
                <w:lang w:eastAsia="en-NZ"/>
              </w:rPr>
            </w:pPr>
            <w:r>
              <w:rPr>
                <w:lang w:eastAsia="en-NZ"/>
              </w:rPr>
              <w:t>B</w:t>
            </w:r>
            <w:r w:rsidRPr="000735AC">
              <w:rPr>
                <w:lang w:eastAsia="en-NZ"/>
              </w:rPr>
              <w:t>lank</w:t>
            </w:r>
          </w:p>
        </w:tc>
        <w:tc>
          <w:tcPr>
            <w:tcW w:w="1346"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365</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660</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778"/>
              </w:tabs>
              <w:rPr>
                <w:lang w:eastAsia="en-NZ"/>
              </w:rPr>
            </w:pPr>
            <w:r w:rsidRPr="000735AC">
              <w:rPr>
                <w:lang w:eastAsia="en-NZ"/>
              </w:rPr>
              <w:t>1025</w:t>
            </w:r>
          </w:p>
        </w:tc>
        <w:tc>
          <w:tcPr>
            <w:tcW w:w="1347" w:type="dxa"/>
            <w:tcBorders>
              <w:top w:val="nil"/>
              <w:bottom w:val="nil"/>
            </w:tcBorders>
            <w:shd w:val="clear" w:color="auto" w:fill="auto"/>
            <w:noWrap/>
            <w:hideMark/>
          </w:tcPr>
          <w:p w:rsidR="00DC4E8E" w:rsidRPr="000735AC" w:rsidRDefault="00DC4E8E" w:rsidP="006E0305">
            <w:pPr>
              <w:pStyle w:val="TableText"/>
              <w:tabs>
                <w:tab w:val="decimal" w:pos="581"/>
              </w:tabs>
              <w:rPr>
                <w:lang w:eastAsia="en-NZ"/>
              </w:rPr>
            </w:pPr>
            <w:r w:rsidRPr="000735AC">
              <w:rPr>
                <w:lang w:eastAsia="en-NZ"/>
              </w:rPr>
              <w:t>62.6%</w:t>
            </w:r>
          </w:p>
        </w:tc>
      </w:tr>
      <w:tr w:rsidR="00DC4E8E" w:rsidRPr="006E0305" w:rsidTr="006E0305">
        <w:trPr>
          <w:cantSplit/>
        </w:trPr>
        <w:tc>
          <w:tcPr>
            <w:tcW w:w="3969" w:type="dxa"/>
            <w:tcBorders>
              <w:top w:val="nil"/>
              <w:bottom w:val="single" w:sz="4" w:space="0" w:color="auto"/>
              <w:right w:val="nil"/>
            </w:tcBorders>
            <w:shd w:val="clear" w:color="auto" w:fill="F2F2F2" w:themeFill="background1" w:themeFillShade="F2"/>
            <w:noWrap/>
            <w:hideMark/>
          </w:tcPr>
          <w:p w:rsidR="00DC4E8E" w:rsidRPr="006E0305" w:rsidRDefault="00DC4E8E" w:rsidP="00996AE1">
            <w:pPr>
              <w:pStyle w:val="TableText"/>
              <w:rPr>
                <w:b/>
                <w:lang w:eastAsia="en-NZ"/>
              </w:rPr>
            </w:pPr>
            <w:r w:rsidRPr="006E0305">
              <w:rPr>
                <w:b/>
                <w:lang w:eastAsia="en-NZ"/>
              </w:rPr>
              <w:t>Total</w:t>
            </w:r>
          </w:p>
        </w:tc>
        <w:tc>
          <w:tcPr>
            <w:tcW w:w="1346" w:type="dxa"/>
            <w:tcBorders>
              <w:top w:val="nil"/>
              <w:left w:val="nil"/>
              <w:bottom w:val="single" w:sz="4" w:space="0" w:color="auto"/>
              <w:right w:val="nil"/>
            </w:tcBorders>
            <w:shd w:val="clear" w:color="auto" w:fill="F2F2F2" w:themeFill="background1" w:themeFillShade="F2"/>
            <w:noWrap/>
            <w:hideMark/>
          </w:tcPr>
          <w:p w:rsidR="00DC4E8E" w:rsidRPr="006E0305" w:rsidRDefault="00DC4E8E" w:rsidP="006E0305">
            <w:pPr>
              <w:pStyle w:val="TableText"/>
              <w:tabs>
                <w:tab w:val="decimal" w:pos="778"/>
              </w:tabs>
              <w:rPr>
                <w:b/>
                <w:lang w:eastAsia="en-NZ"/>
              </w:rPr>
            </w:pPr>
            <w:r w:rsidRPr="006E0305">
              <w:rPr>
                <w:b/>
                <w:lang w:eastAsia="en-NZ"/>
              </w:rPr>
              <w:t>605</w:t>
            </w:r>
          </w:p>
        </w:tc>
        <w:tc>
          <w:tcPr>
            <w:tcW w:w="1347" w:type="dxa"/>
            <w:tcBorders>
              <w:top w:val="nil"/>
              <w:left w:val="nil"/>
              <w:bottom w:val="single" w:sz="4" w:space="0" w:color="auto"/>
            </w:tcBorders>
            <w:shd w:val="clear" w:color="auto" w:fill="F2F2F2" w:themeFill="background1" w:themeFillShade="F2"/>
            <w:noWrap/>
            <w:hideMark/>
          </w:tcPr>
          <w:p w:rsidR="00DC4E8E" w:rsidRPr="006E0305" w:rsidRDefault="00DC4E8E" w:rsidP="006E0305">
            <w:pPr>
              <w:pStyle w:val="TableText"/>
              <w:tabs>
                <w:tab w:val="decimal" w:pos="778"/>
              </w:tabs>
              <w:rPr>
                <w:b/>
                <w:lang w:eastAsia="en-NZ"/>
              </w:rPr>
            </w:pPr>
            <w:r w:rsidRPr="006E0305">
              <w:rPr>
                <w:b/>
                <w:lang w:eastAsia="en-NZ"/>
              </w:rPr>
              <w:t>1032</w:t>
            </w:r>
          </w:p>
        </w:tc>
        <w:tc>
          <w:tcPr>
            <w:tcW w:w="1347" w:type="dxa"/>
            <w:tcBorders>
              <w:top w:val="nil"/>
              <w:bottom w:val="single" w:sz="4" w:space="0" w:color="auto"/>
            </w:tcBorders>
            <w:shd w:val="clear" w:color="auto" w:fill="F2F2F2" w:themeFill="background1" w:themeFillShade="F2"/>
            <w:noWrap/>
            <w:hideMark/>
          </w:tcPr>
          <w:p w:rsidR="00DC4E8E" w:rsidRPr="006E0305" w:rsidRDefault="00DC4E8E" w:rsidP="006E0305">
            <w:pPr>
              <w:pStyle w:val="TableText"/>
              <w:tabs>
                <w:tab w:val="decimal" w:pos="778"/>
              </w:tabs>
              <w:rPr>
                <w:b/>
                <w:lang w:eastAsia="en-NZ"/>
              </w:rPr>
            </w:pPr>
            <w:r w:rsidRPr="006E0305">
              <w:rPr>
                <w:b/>
                <w:lang w:eastAsia="en-NZ"/>
              </w:rPr>
              <w:t>1637</w:t>
            </w:r>
          </w:p>
        </w:tc>
        <w:tc>
          <w:tcPr>
            <w:tcW w:w="1347" w:type="dxa"/>
            <w:tcBorders>
              <w:top w:val="nil"/>
              <w:bottom w:val="single" w:sz="4" w:space="0" w:color="auto"/>
            </w:tcBorders>
            <w:shd w:val="clear" w:color="auto" w:fill="F2F2F2" w:themeFill="background1" w:themeFillShade="F2"/>
            <w:noWrap/>
            <w:hideMark/>
          </w:tcPr>
          <w:p w:rsidR="00DC4E8E" w:rsidRPr="006E0305" w:rsidRDefault="00DC4E8E" w:rsidP="006E0305">
            <w:pPr>
              <w:pStyle w:val="TableText"/>
              <w:tabs>
                <w:tab w:val="decimal" w:pos="581"/>
              </w:tabs>
              <w:rPr>
                <w:b/>
                <w:lang w:eastAsia="en-NZ"/>
              </w:rPr>
            </w:pPr>
          </w:p>
        </w:tc>
      </w:tr>
    </w:tbl>
    <w:p w:rsidR="00E8243C" w:rsidRDefault="00E8243C" w:rsidP="006E0305"/>
    <w:p w:rsidR="00DC4E8E" w:rsidRDefault="00DC4E8E" w:rsidP="00E8243C">
      <w:r>
        <w:t>Observation:</w:t>
      </w:r>
    </w:p>
    <w:p w:rsidR="00DC4E8E" w:rsidRDefault="00DC4E8E" w:rsidP="00E8243C">
      <w:pPr>
        <w:pStyle w:val="Bullet"/>
      </w:pPr>
      <w:r>
        <w:t>Almost three-quarters of people for whom marital status is recorded are single. This aligns with the large numbers of respite clients who are aged under 19 years.</w:t>
      </w:r>
    </w:p>
    <w:p w:rsidR="00E8243C" w:rsidRDefault="00E8243C" w:rsidP="00E8243C"/>
    <w:p w:rsidR="00DC4E8E" w:rsidRDefault="00DC4E8E" w:rsidP="00E8243C">
      <w:pPr>
        <w:pStyle w:val="Heading3"/>
      </w:pPr>
      <w:bookmarkStart w:id="228" w:name="_Toc409612071"/>
      <w:r>
        <w:t>Accommodation</w:t>
      </w:r>
      <w:bookmarkEnd w:id="228"/>
    </w:p>
    <w:p w:rsidR="00DC4E8E" w:rsidRDefault="00DC4E8E" w:rsidP="00E8243C">
      <w:pPr>
        <w:pStyle w:val="Table"/>
      </w:pPr>
      <w:bookmarkStart w:id="229" w:name="_Toc410633619"/>
      <w:r>
        <w:t>Table 49</w:t>
      </w:r>
      <w:r w:rsidR="00E8243C">
        <w:t xml:space="preserve">: </w:t>
      </w:r>
      <w:r>
        <w:t>Respite care users by sex and accommodation type</w:t>
      </w:r>
      <w:bookmarkEnd w:id="22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969"/>
        <w:gridCol w:w="1346"/>
        <w:gridCol w:w="1347"/>
        <w:gridCol w:w="1347"/>
        <w:gridCol w:w="1347"/>
      </w:tblGrid>
      <w:tr w:rsidR="00DC4E8E" w:rsidRPr="006E0305" w:rsidTr="006E0305">
        <w:trPr>
          <w:cantSplit/>
        </w:trPr>
        <w:tc>
          <w:tcPr>
            <w:tcW w:w="3969" w:type="dxa"/>
            <w:tcBorders>
              <w:top w:val="single" w:sz="4" w:space="0" w:color="auto"/>
              <w:bottom w:val="single" w:sz="4" w:space="0" w:color="auto"/>
            </w:tcBorders>
            <w:shd w:val="clear" w:color="auto" w:fill="auto"/>
          </w:tcPr>
          <w:p w:rsidR="00DC4E8E" w:rsidRPr="006E0305" w:rsidRDefault="00DC4E8E" w:rsidP="00996AE1">
            <w:pPr>
              <w:pStyle w:val="TableText"/>
              <w:rPr>
                <w:b/>
              </w:rPr>
            </w:pPr>
            <w:r w:rsidRPr="006E0305">
              <w:rPr>
                <w:b/>
              </w:rPr>
              <w:t>Usual place of residence</w:t>
            </w:r>
          </w:p>
        </w:tc>
        <w:tc>
          <w:tcPr>
            <w:tcW w:w="1346" w:type="dxa"/>
            <w:tcBorders>
              <w:top w:val="single" w:sz="4" w:space="0" w:color="auto"/>
              <w:bottom w:val="single" w:sz="4" w:space="0" w:color="auto"/>
            </w:tcBorders>
            <w:shd w:val="clear" w:color="auto" w:fill="auto"/>
          </w:tcPr>
          <w:p w:rsidR="00DC4E8E" w:rsidRPr="006E0305" w:rsidRDefault="00DC4E8E" w:rsidP="006E0305">
            <w:pPr>
              <w:pStyle w:val="TableText"/>
              <w:jc w:val="center"/>
              <w:rPr>
                <w:b/>
              </w:rPr>
            </w:pPr>
            <w:r w:rsidRPr="006E0305">
              <w:rPr>
                <w:b/>
              </w:rPr>
              <w:t>Female</w:t>
            </w:r>
          </w:p>
        </w:tc>
        <w:tc>
          <w:tcPr>
            <w:tcW w:w="1347" w:type="dxa"/>
            <w:tcBorders>
              <w:top w:val="single" w:sz="4" w:space="0" w:color="auto"/>
              <w:bottom w:val="single" w:sz="4" w:space="0" w:color="auto"/>
            </w:tcBorders>
            <w:shd w:val="clear" w:color="auto" w:fill="auto"/>
          </w:tcPr>
          <w:p w:rsidR="00DC4E8E" w:rsidRPr="006E0305" w:rsidRDefault="00DC4E8E" w:rsidP="006E0305">
            <w:pPr>
              <w:pStyle w:val="TableText"/>
              <w:jc w:val="center"/>
              <w:rPr>
                <w:b/>
              </w:rPr>
            </w:pPr>
            <w:r w:rsidRPr="006E0305">
              <w:rPr>
                <w:b/>
              </w:rPr>
              <w:t>Male</w:t>
            </w:r>
          </w:p>
        </w:tc>
        <w:tc>
          <w:tcPr>
            <w:tcW w:w="1347" w:type="dxa"/>
            <w:tcBorders>
              <w:top w:val="single" w:sz="4" w:space="0" w:color="auto"/>
              <w:bottom w:val="single" w:sz="4" w:space="0" w:color="auto"/>
            </w:tcBorders>
            <w:shd w:val="clear" w:color="auto" w:fill="auto"/>
          </w:tcPr>
          <w:p w:rsidR="00DC4E8E" w:rsidRPr="006E0305" w:rsidRDefault="00DC4E8E" w:rsidP="006E0305">
            <w:pPr>
              <w:pStyle w:val="TableText"/>
              <w:jc w:val="center"/>
              <w:rPr>
                <w:b/>
              </w:rPr>
            </w:pPr>
            <w:r w:rsidRPr="006E0305">
              <w:rPr>
                <w:b/>
              </w:rPr>
              <w:t>Total</w:t>
            </w:r>
          </w:p>
        </w:tc>
        <w:tc>
          <w:tcPr>
            <w:tcW w:w="1347" w:type="dxa"/>
            <w:tcBorders>
              <w:top w:val="single" w:sz="4" w:space="0" w:color="auto"/>
              <w:bottom w:val="single" w:sz="4" w:space="0" w:color="auto"/>
            </w:tcBorders>
            <w:shd w:val="clear" w:color="auto" w:fill="auto"/>
          </w:tcPr>
          <w:p w:rsidR="00DC4E8E" w:rsidRPr="006E0305" w:rsidRDefault="00DC4E8E" w:rsidP="006E0305">
            <w:pPr>
              <w:pStyle w:val="TableText"/>
              <w:jc w:val="center"/>
              <w:rPr>
                <w:b/>
              </w:rPr>
            </w:pPr>
            <w:r w:rsidRPr="006E0305">
              <w:rPr>
                <w:b/>
              </w:rPr>
              <w:t>%</w:t>
            </w:r>
          </w:p>
        </w:tc>
      </w:tr>
      <w:tr w:rsidR="00DC4E8E" w:rsidRPr="00E90B9A" w:rsidTr="006E0305">
        <w:trPr>
          <w:cantSplit/>
        </w:trPr>
        <w:tc>
          <w:tcPr>
            <w:tcW w:w="3969" w:type="dxa"/>
            <w:tcBorders>
              <w:top w:val="single" w:sz="4" w:space="0" w:color="auto"/>
              <w:bottom w:val="nil"/>
            </w:tcBorders>
            <w:shd w:val="clear" w:color="auto" w:fill="F2F2F2" w:themeFill="background1" w:themeFillShade="F2"/>
          </w:tcPr>
          <w:p w:rsidR="00DC4E8E" w:rsidRDefault="00DC4E8E" w:rsidP="00996AE1">
            <w:pPr>
              <w:pStyle w:val="TableText"/>
            </w:pPr>
            <w:r>
              <w:t>Own/family home</w:t>
            </w:r>
          </w:p>
        </w:tc>
        <w:tc>
          <w:tcPr>
            <w:tcW w:w="1346" w:type="dxa"/>
            <w:tcBorders>
              <w:top w:val="single" w:sz="4" w:space="0" w:color="auto"/>
              <w:bottom w:val="nil"/>
            </w:tcBorders>
            <w:shd w:val="clear" w:color="auto" w:fill="F2F2F2" w:themeFill="background1" w:themeFillShade="F2"/>
          </w:tcPr>
          <w:p w:rsidR="00DC4E8E" w:rsidRDefault="00DC4E8E" w:rsidP="006E0305">
            <w:pPr>
              <w:pStyle w:val="TableText"/>
              <w:tabs>
                <w:tab w:val="decimal" w:pos="794"/>
              </w:tabs>
            </w:pPr>
            <w:r>
              <w:t>371</w:t>
            </w:r>
          </w:p>
        </w:tc>
        <w:tc>
          <w:tcPr>
            <w:tcW w:w="1347" w:type="dxa"/>
            <w:tcBorders>
              <w:top w:val="single" w:sz="4" w:space="0" w:color="auto"/>
              <w:bottom w:val="nil"/>
            </w:tcBorders>
            <w:shd w:val="clear" w:color="auto" w:fill="F2F2F2" w:themeFill="background1" w:themeFillShade="F2"/>
          </w:tcPr>
          <w:p w:rsidR="00DC4E8E" w:rsidRDefault="00DC4E8E" w:rsidP="006E0305">
            <w:pPr>
              <w:pStyle w:val="TableText"/>
              <w:tabs>
                <w:tab w:val="decimal" w:pos="794"/>
              </w:tabs>
            </w:pPr>
            <w:r>
              <w:t>640</w:t>
            </w:r>
          </w:p>
        </w:tc>
        <w:tc>
          <w:tcPr>
            <w:tcW w:w="1347" w:type="dxa"/>
            <w:tcBorders>
              <w:top w:val="single" w:sz="4" w:space="0" w:color="auto"/>
              <w:bottom w:val="nil"/>
            </w:tcBorders>
            <w:shd w:val="clear" w:color="auto" w:fill="F2F2F2" w:themeFill="background1" w:themeFillShade="F2"/>
          </w:tcPr>
          <w:p w:rsidR="00DC4E8E" w:rsidRDefault="00DC4E8E" w:rsidP="006E0305">
            <w:pPr>
              <w:pStyle w:val="TableText"/>
              <w:tabs>
                <w:tab w:val="decimal" w:pos="794"/>
              </w:tabs>
            </w:pPr>
            <w:r>
              <w:t>1011</w:t>
            </w:r>
          </w:p>
        </w:tc>
        <w:tc>
          <w:tcPr>
            <w:tcW w:w="1347" w:type="dxa"/>
            <w:tcBorders>
              <w:top w:val="single" w:sz="4" w:space="0" w:color="auto"/>
              <w:bottom w:val="nil"/>
            </w:tcBorders>
            <w:shd w:val="clear" w:color="auto" w:fill="F2F2F2" w:themeFill="background1" w:themeFillShade="F2"/>
          </w:tcPr>
          <w:p w:rsidR="00DC4E8E" w:rsidRDefault="00DC4E8E" w:rsidP="006E0305">
            <w:pPr>
              <w:pStyle w:val="TableText"/>
              <w:tabs>
                <w:tab w:val="decimal" w:pos="510"/>
              </w:tabs>
            </w:pPr>
            <w:r>
              <w:t>61.8%</w:t>
            </w:r>
          </w:p>
        </w:tc>
      </w:tr>
      <w:tr w:rsidR="00DC4E8E" w:rsidRPr="00E90B9A" w:rsidTr="006E0305">
        <w:trPr>
          <w:cantSplit/>
        </w:trPr>
        <w:tc>
          <w:tcPr>
            <w:tcW w:w="3969" w:type="dxa"/>
            <w:tcBorders>
              <w:top w:val="nil"/>
              <w:bottom w:val="nil"/>
            </w:tcBorders>
            <w:shd w:val="clear" w:color="auto" w:fill="auto"/>
          </w:tcPr>
          <w:p w:rsidR="00DC4E8E" w:rsidRDefault="00DC4E8E" w:rsidP="00996AE1">
            <w:pPr>
              <w:pStyle w:val="TableText"/>
            </w:pPr>
            <w:r>
              <w:t>Rental accommodation</w:t>
            </w:r>
          </w:p>
        </w:tc>
        <w:tc>
          <w:tcPr>
            <w:tcW w:w="1346" w:type="dxa"/>
            <w:tcBorders>
              <w:top w:val="nil"/>
              <w:bottom w:val="nil"/>
            </w:tcBorders>
            <w:shd w:val="clear" w:color="auto" w:fill="auto"/>
          </w:tcPr>
          <w:p w:rsidR="00DC4E8E" w:rsidRDefault="00DC4E8E" w:rsidP="006E0305">
            <w:pPr>
              <w:pStyle w:val="TableText"/>
              <w:tabs>
                <w:tab w:val="decimal" w:pos="794"/>
              </w:tabs>
            </w:pPr>
            <w:r>
              <w:t>79</w:t>
            </w:r>
          </w:p>
        </w:tc>
        <w:tc>
          <w:tcPr>
            <w:tcW w:w="1347" w:type="dxa"/>
            <w:tcBorders>
              <w:top w:val="nil"/>
              <w:bottom w:val="nil"/>
            </w:tcBorders>
            <w:shd w:val="clear" w:color="auto" w:fill="auto"/>
          </w:tcPr>
          <w:p w:rsidR="00DC4E8E" w:rsidRDefault="00DC4E8E" w:rsidP="006E0305">
            <w:pPr>
              <w:pStyle w:val="TableText"/>
              <w:tabs>
                <w:tab w:val="decimal" w:pos="794"/>
              </w:tabs>
            </w:pPr>
            <w:r>
              <w:t>106</w:t>
            </w:r>
          </w:p>
        </w:tc>
        <w:tc>
          <w:tcPr>
            <w:tcW w:w="1347" w:type="dxa"/>
            <w:tcBorders>
              <w:top w:val="nil"/>
              <w:bottom w:val="nil"/>
            </w:tcBorders>
            <w:shd w:val="clear" w:color="auto" w:fill="auto"/>
          </w:tcPr>
          <w:p w:rsidR="00DC4E8E" w:rsidRDefault="00DC4E8E" w:rsidP="006E0305">
            <w:pPr>
              <w:pStyle w:val="TableText"/>
              <w:tabs>
                <w:tab w:val="decimal" w:pos="794"/>
              </w:tabs>
            </w:pPr>
            <w:r>
              <w:t>185</w:t>
            </w:r>
          </w:p>
        </w:tc>
        <w:tc>
          <w:tcPr>
            <w:tcW w:w="1347" w:type="dxa"/>
            <w:tcBorders>
              <w:top w:val="nil"/>
              <w:bottom w:val="nil"/>
            </w:tcBorders>
            <w:shd w:val="clear" w:color="auto" w:fill="auto"/>
          </w:tcPr>
          <w:p w:rsidR="00DC4E8E" w:rsidRDefault="00DC4E8E" w:rsidP="006E0305">
            <w:pPr>
              <w:pStyle w:val="TableText"/>
              <w:tabs>
                <w:tab w:val="decimal" w:pos="510"/>
              </w:tabs>
            </w:pPr>
            <w:r>
              <w:t>11.3%</w:t>
            </w:r>
          </w:p>
        </w:tc>
      </w:tr>
      <w:tr w:rsidR="00DC4E8E" w:rsidRPr="00E90B9A" w:rsidTr="006E0305">
        <w:trPr>
          <w:cantSplit/>
        </w:trPr>
        <w:tc>
          <w:tcPr>
            <w:tcW w:w="3969" w:type="dxa"/>
            <w:tcBorders>
              <w:top w:val="nil"/>
              <w:bottom w:val="nil"/>
            </w:tcBorders>
            <w:shd w:val="clear" w:color="auto" w:fill="F2F2F2" w:themeFill="background1" w:themeFillShade="F2"/>
          </w:tcPr>
          <w:p w:rsidR="00DC4E8E" w:rsidRDefault="00DC4E8E" w:rsidP="00996AE1">
            <w:pPr>
              <w:pStyle w:val="TableText"/>
            </w:pPr>
            <w:r>
              <w:t>Housing New Zealand accommodation</w:t>
            </w:r>
          </w:p>
        </w:tc>
        <w:tc>
          <w:tcPr>
            <w:tcW w:w="1346" w:type="dxa"/>
            <w:tcBorders>
              <w:top w:val="nil"/>
              <w:bottom w:val="nil"/>
            </w:tcBorders>
            <w:shd w:val="clear" w:color="auto" w:fill="F2F2F2" w:themeFill="background1" w:themeFillShade="F2"/>
          </w:tcPr>
          <w:p w:rsidR="00DC4E8E" w:rsidRDefault="00DC4E8E" w:rsidP="006E0305">
            <w:pPr>
              <w:pStyle w:val="TableText"/>
              <w:tabs>
                <w:tab w:val="decimal" w:pos="794"/>
              </w:tabs>
            </w:pPr>
            <w:r>
              <w:t>32</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794"/>
              </w:tabs>
            </w:pPr>
            <w:r>
              <w:t>65</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794"/>
              </w:tabs>
            </w:pPr>
            <w:r>
              <w:t>97</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510"/>
              </w:tabs>
            </w:pPr>
            <w:r>
              <w:t>5.9%</w:t>
            </w:r>
          </w:p>
        </w:tc>
      </w:tr>
      <w:tr w:rsidR="00DC4E8E" w:rsidRPr="00E90B9A" w:rsidTr="006E0305">
        <w:trPr>
          <w:cantSplit/>
        </w:trPr>
        <w:tc>
          <w:tcPr>
            <w:tcW w:w="3969" w:type="dxa"/>
            <w:tcBorders>
              <w:top w:val="nil"/>
              <w:bottom w:val="nil"/>
            </w:tcBorders>
            <w:shd w:val="clear" w:color="auto" w:fill="auto"/>
          </w:tcPr>
          <w:p w:rsidR="00DC4E8E" w:rsidRDefault="00DC4E8E" w:rsidP="00996AE1">
            <w:pPr>
              <w:pStyle w:val="TableText"/>
            </w:pPr>
            <w:r>
              <w:t>Boarder</w:t>
            </w:r>
          </w:p>
        </w:tc>
        <w:tc>
          <w:tcPr>
            <w:tcW w:w="1346" w:type="dxa"/>
            <w:tcBorders>
              <w:top w:val="nil"/>
              <w:bottom w:val="nil"/>
            </w:tcBorders>
            <w:shd w:val="clear" w:color="auto" w:fill="auto"/>
          </w:tcPr>
          <w:p w:rsidR="00DC4E8E" w:rsidRDefault="00DC4E8E" w:rsidP="006E0305">
            <w:pPr>
              <w:pStyle w:val="TableText"/>
              <w:tabs>
                <w:tab w:val="decimal" w:pos="794"/>
              </w:tabs>
            </w:pPr>
            <w:r>
              <w:t>1</w:t>
            </w:r>
          </w:p>
        </w:tc>
        <w:tc>
          <w:tcPr>
            <w:tcW w:w="1347" w:type="dxa"/>
            <w:tcBorders>
              <w:top w:val="nil"/>
              <w:bottom w:val="nil"/>
            </w:tcBorders>
            <w:shd w:val="clear" w:color="auto" w:fill="auto"/>
          </w:tcPr>
          <w:p w:rsidR="00DC4E8E" w:rsidRDefault="00DC4E8E" w:rsidP="006E0305">
            <w:pPr>
              <w:pStyle w:val="TableText"/>
              <w:tabs>
                <w:tab w:val="decimal" w:pos="794"/>
              </w:tabs>
            </w:pPr>
            <w:r>
              <w:t>5</w:t>
            </w:r>
          </w:p>
        </w:tc>
        <w:tc>
          <w:tcPr>
            <w:tcW w:w="1347" w:type="dxa"/>
            <w:tcBorders>
              <w:top w:val="nil"/>
              <w:bottom w:val="nil"/>
            </w:tcBorders>
            <w:shd w:val="clear" w:color="auto" w:fill="auto"/>
          </w:tcPr>
          <w:p w:rsidR="00DC4E8E" w:rsidRDefault="00DC4E8E" w:rsidP="006E0305">
            <w:pPr>
              <w:pStyle w:val="TableText"/>
              <w:tabs>
                <w:tab w:val="decimal" w:pos="794"/>
              </w:tabs>
            </w:pPr>
            <w:r>
              <w:t>6</w:t>
            </w:r>
          </w:p>
        </w:tc>
        <w:tc>
          <w:tcPr>
            <w:tcW w:w="1347" w:type="dxa"/>
            <w:tcBorders>
              <w:top w:val="nil"/>
              <w:bottom w:val="nil"/>
            </w:tcBorders>
            <w:shd w:val="clear" w:color="auto" w:fill="auto"/>
          </w:tcPr>
          <w:p w:rsidR="00DC4E8E" w:rsidRDefault="00DC4E8E" w:rsidP="006E0305">
            <w:pPr>
              <w:pStyle w:val="TableText"/>
              <w:tabs>
                <w:tab w:val="decimal" w:pos="510"/>
              </w:tabs>
            </w:pPr>
            <w:r>
              <w:t>0.4%</w:t>
            </w:r>
          </w:p>
        </w:tc>
      </w:tr>
      <w:tr w:rsidR="00DC4E8E" w:rsidRPr="00E90B9A" w:rsidTr="006E0305">
        <w:trPr>
          <w:cantSplit/>
        </w:trPr>
        <w:tc>
          <w:tcPr>
            <w:tcW w:w="3969" w:type="dxa"/>
            <w:tcBorders>
              <w:top w:val="nil"/>
              <w:bottom w:val="nil"/>
            </w:tcBorders>
            <w:shd w:val="clear" w:color="auto" w:fill="F2F2F2" w:themeFill="background1" w:themeFillShade="F2"/>
          </w:tcPr>
          <w:p w:rsidR="00DC4E8E" w:rsidRDefault="00DC4E8E" w:rsidP="00996AE1">
            <w:pPr>
              <w:pStyle w:val="TableText"/>
            </w:pPr>
            <w:r>
              <w:t>Community residential home</w:t>
            </w:r>
          </w:p>
        </w:tc>
        <w:tc>
          <w:tcPr>
            <w:tcW w:w="1346" w:type="dxa"/>
            <w:tcBorders>
              <w:top w:val="nil"/>
              <w:bottom w:val="nil"/>
            </w:tcBorders>
            <w:shd w:val="clear" w:color="auto" w:fill="F2F2F2" w:themeFill="background1" w:themeFillShade="F2"/>
          </w:tcPr>
          <w:p w:rsidR="00DC4E8E" w:rsidRDefault="00DC4E8E" w:rsidP="006E0305">
            <w:pPr>
              <w:pStyle w:val="TableText"/>
              <w:tabs>
                <w:tab w:val="decimal" w:pos="794"/>
              </w:tabs>
            </w:pPr>
            <w:r>
              <w:t>3</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794"/>
              </w:tabs>
            </w:pPr>
            <w:r>
              <w:t>2</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794"/>
              </w:tabs>
            </w:pPr>
            <w:r>
              <w:t>5</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510"/>
              </w:tabs>
            </w:pPr>
            <w:r>
              <w:t>0.3%</w:t>
            </w:r>
          </w:p>
        </w:tc>
      </w:tr>
      <w:tr w:rsidR="00DC4E8E" w:rsidRPr="00E90B9A" w:rsidTr="006E0305">
        <w:trPr>
          <w:cantSplit/>
        </w:trPr>
        <w:tc>
          <w:tcPr>
            <w:tcW w:w="3969" w:type="dxa"/>
            <w:tcBorders>
              <w:top w:val="nil"/>
              <w:bottom w:val="nil"/>
            </w:tcBorders>
            <w:shd w:val="clear" w:color="auto" w:fill="auto"/>
          </w:tcPr>
          <w:p w:rsidR="00DC4E8E" w:rsidRDefault="00DC4E8E" w:rsidP="00996AE1">
            <w:pPr>
              <w:pStyle w:val="TableText"/>
            </w:pPr>
            <w:r>
              <w:t>Council accommodation</w:t>
            </w:r>
          </w:p>
        </w:tc>
        <w:tc>
          <w:tcPr>
            <w:tcW w:w="1346" w:type="dxa"/>
            <w:tcBorders>
              <w:top w:val="nil"/>
              <w:bottom w:val="nil"/>
            </w:tcBorders>
            <w:shd w:val="clear" w:color="auto" w:fill="auto"/>
          </w:tcPr>
          <w:p w:rsidR="00DC4E8E" w:rsidRDefault="00DC4E8E" w:rsidP="006E0305">
            <w:pPr>
              <w:pStyle w:val="TableText"/>
              <w:tabs>
                <w:tab w:val="decimal" w:pos="794"/>
              </w:tabs>
            </w:pPr>
            <w:r>
              <w:t>2</w:t>
            </w:r>
          </w:p>
        </w:tc>
        <w:tc>
          <w:tcPr>
            <w:tcW w:w="1347" w:type="dxa"/>
            <w:tcBorders>
              <w:top w:val="nil"/>
              <w:bottom w:val="nil"/>
            </w:tcBorders>
            <w:shd w:val="clear" w:color="auto" w:fill="auto"/>
          </w:tcPr>
          <w:p w:rsidR="00DC4E8E" w:rsidRDefault="00DC4E8E" w:rsidP="006E0305">
            <w:pPr>
              <w:pStyle w:val="TableText"/>
              <w:tabs>
                <w:tab w:val="decimal" w:pos="794"/>
              </w:tabs>
            </w:pPr>
            <w:r>
              <w:t>3</w:t>
            </w:r>
          </w:p>
        </w:tc>
        <w:tc>
          <w:tcPr>
            <w:tcW w:w="1347" w:type="dxa"/>
            <w:tcBorders>
              <w:top w:val="nil"/>
              <w:bottom w:val="nil"/>
            </w:tcBorders>
            <w:shd w:val="clear" w:color="auto" w:fill="auto"/>
          </w:tcPr>
          <w:p w:rsidR="00DC4E8E" w:rsidRDefault="00DC4E8E" w:rsidP="006E0305">
            <w:pPr>
              <w:pStyle w:val="TableText"/>
              <w:tabs>
                <w:tab w:val="decimal" w:pos="794"/>
              </w:tabs>
            </w:pPr>
            <w:r>
              <w:t>5</w:t>
            </w:r>
          </w:p>
        </w:tc>
        <w:tc>
          <w:tcPr>
            <w:tcW w:w="1347" w:type="dxa"/>
            <w:tcBorders>
              <w:top w:val="nil"/>
              <w:bottom w:val="nil"/>
            </w:tcBorders>
            <w:shd w:val="clear" w:color="auto" w:fill="auto"/>
          </w:tcPr>
          <w:p w:rsidR="00DC4E8E" w:rsidRDefault="00DC4E8E" w:rsidP="006E0305">
            <w:pPr>
              <w:pStyle w:val="TableText"/>
              <w:tabs>
                <w:tab w:val="decimal" w:pos="510"/>
              </w:tabs>
            </w:pPr>
            <w:r>
              <w:t>0.3%</w:t>
            </w:r>
          </w:p>
        </w:tc>
      </w:tr>
      <w:tr w:rsidR="00DC4E8E" w:rsidRPr="00E90B9A" w:rsidTr="006E0305">
        <w:trPr>
          <w:cantSplit/>
        </w:trPr>
        <w:tc>
          <w:tcPr>
            <w:tcW w:w="3969" w:type="dxa"/>
            <w:tcBorders>
              <w:top w:val="nil"/>
              <w:bottom w:val="nil"/>
            </w:tcBorders>
            <w:shd w:val="clear" w:color="auto" w:fill="F2F2F2" w:themeFill="background1" w:themeFillShade="F2"/>
          </w:tcPr>
          <w:p w:rsidR="00DC4E8E" w:rsidRDefault="00DC4E8E" w:rsidP="00996AE1">
            <w:pPr>
              <w:pStyle w:val="TableText"/>
            </w:pPr>
            <w:r>
              <w:t>Unit in a retirement village</w:t>
            </w:r>
          </w:p>
        </w:tc>
        <w:tc>
          <w:tcPr>
            <w:tcW w:w="1346" w:type="dxa"/>
            <w:tcBorders>
              <w:top w:val="nil"/>
              <w:bottom w:val="nil"/>
            </w:tcBorders>
            <w:shd w:val="clear" w:color="auto" w:fill="F2F2F2" w:themeFill="background1" w:themeFillShade="F2"/>
          </w:tcPr>
          <w:p w:rsidR="00DC4E8E" w:rsidRDefault="00DC4E8E" w:rsidP="006E0305">
            <w:pPr>
              <w:pStyle w:val="TableText"/>
              <w:tabs>
                <w:tab w:val="decimal" w:pos="794"/>
              </w:tabs>
            </w:pP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794"/>
              </w:tabs>
            </w:pPr>
            <w:r>
              <w:t>2</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794"/>
              </w:tabs>
            </w:pPr>
            <w:r>
              <w:t>2</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510"/>
              </w:tabs>
            </w:pPr>
            <w:r>
              <w:t>0.1%</w:t>
            </w:r>
          </w:p>
        </w:tc>
      </w:tr>
      <w:tr w:rsidR="00DC4E8E" w:rsidRPr="00E90B9A" w:rsidTr="006E0305">
        <w:trPr>
          <w:cantSplit/>
        </w:trPr>
        <w:tc>
          <w:tcPr>
            <w:tcW w:w="3969" w:type="dxa"/>
            <w:tcBorders>
              <w:top w:val="nil"/>
              <w:bottom w:val="nil"/>
            </w:tcBorders>
            <w:shd w:val="clear" w:color="auto" w:fill="auto"/>
          </w:tcPr>
          <w:p w:rsidR="00DC4E8E" w:rsidRDefault="00DC4E8E" w:rsidP="00996AE1">
            <w:pPr>
              <w:pStyle w:val="TableText"/>
            </w:pPr>
            <w:r>
              <w:t>Rest home / continuing care hospital</w:t>
            </w:r>
          </w:p>
        </w:tc>
        <w:tc>
          <w:tcPr>
            <w:tcW w:w="1346" w:type="dxa"/>
            <w:tcBorders>
              <w:top w:val="nil"/>
              <w:bottom w:val="nil"/>
            </w:tcBorders>
            <w:shd w:val="clear" w:color="auto" w:fill="auto"/>
          </w:tcPr>
          <w:p w:rsidR="00DC4E8E" w:rsidRDefault="00DC4E8E" w:rsidP="006E0305">
            <w:pPr>
              <w:pStyle w:val="TableText"/>
              <w:tabs>
                <w:tab w:val="decimal" w:pos="794"/>
              </w:tabs>
            </w:pPr>
            <w:r>
              <w:t>1</w:t>
            </w:r>
          </w:p>
        </w:tc>
        <w:tc>
          <w:tcPr>
            <w:tcW w:w="1347" w:type="dxa"/>
            <w:tcBorders>
              <w:top w:val="nil"/>
              <w:bottom w:val="nil"/>
            </w:tcBorders>
            <w:shd w:val="clear" w:color="auto" w:fill="auto"/>
          </w:tcPr>
          <w:p w:rsidR="00DC4E8E" w:rsidRDefault="00DC4E8E" w:rsidP="006E0305">
            <w:pPr>
              <w:pStyle w:val="TableText"/>
              <w:tabs>
                <w:tab w:val="decimal" w:pos="794"/>
              </w:tabs>
            </w:pPr>
          </w:p>
        </w:tc>
        <w:tc>
          <w:tcPr>
            <w:tcW w:w="1347" w:type="dxa"/>
            <w:tcBorders>
              <w:top w:val="nil"/>
              <w:bottom w:val="nil"/>
            </w:tcBorders>
            <w:shd w:val="clear" w:color="auto" w:fill="auto"/>
          </w:tcPr>
          <w:p w:rsidR="00DC4E8E" w:rsidRDefault="00DC4E8E" w:rsidP="006E0305">
            <w:pPr>
              <w:pStyle w:val="TableText"/>
              <w:tabs>
                <w:tab w:val="decimal" w:pos="794"/>
              </w:tabs>
            </w:pPr>
            <w:r>
              <w:t>1</w:t>
            </w:r>
          </w:p>
        </w:tc>
        <w:tc>
          <w:tcPr>
            <w:tcW w:w="1347" w:type="dxa"/>
            <w:tcBorders>
              <w:top w:val="nil"/>
              <w:bottom w:val="nil"/>
            </w:tcBorders>
            <w:shd w:val="clear" w:color="auto" w:fill="auto"/>
          </w:tcPr>
          <w:p w:rsidR="00DC4E8E" w:rsidRDefault="00DC4E8E" w:rsidP="006E0305">
            <w:pPr>
              <w:pStyle w:val="TableText"/>
              <w:tabs>
                <w:tab w:val="decimal" w:pos="510"/>
              </w:tabs>
            </w:pPr>
            <w:r>
              <w:t>0.1%</w:t>
            </w:r>
          </w:p>
        </w:tc>
      </w:tr>
      <w:tr w:rsidR="00DC4E8E" w:rsidRPr="00E90B9A" w:rsidTr="006E0305">
        <w:trPr>
          <w:cantSplit/>
        </w:trPr>
        <w:tc>
          <w:tcPr>
            <w:tcW w:w="3969" w:type="dxa"/>
            <w:tcBorders>
              <w:top w:val="nil"/>
              <w:bottom w:val="nil"/>
            </w:tcBorders>
            <w:shd w:val="clear" w:color="auto" w:fill="F2F2F2" w:themeFill="background1" w:themeFillShade="F2"/>
          </w:tcPr>
          <w:p w:rsidR="00DC4E8E" w:rsidRDefault="00DC4E8E" w:rsidP="00996AE1">
            <w:pPr>
              <w:pStyle w:val="TableText"/>
            </w:pPr>
            <w:r>
              <w:t>Other</w:t>
            </w:r>
          </w:p>
        </w:tc>
        <w:tc>
          <w:tcPr>
            <w:tcW w:w="1346" w:type="dxa"/>
            <w:tcBorders>
              <w:top w:val="nil"/>
              <w:bottom w:val="nil"/>
            </w:tcBorders>
            <w:shd w:val="clear" w:color="auto" w:fill="F2F2F2" w:themeFill="background1" w:themeFillShade="F2"/>
          </w:tcPr>
          <w:p w:rsidR="00DC4E8E" w:rsidRDefault="00DC4E8E" w:rsidP="006E0305">
            <w:pPr>
              <w:pStyle w:val="TableText"/>
              <w:tabs>
                <w:tab w:val="decimal" w:pos="794"/>
              </w:tabs>
            </w:pPr>
            <w:r>
              <w:t>46</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794"/>
              </w:tabs>
            </w:pPr>
            <w:r>
              <w:t>100</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794"/>
              </w:tabs>
            </w:pPr>
            <w:r>
              <w:t>146</w:t>
            </w:r>
          </w:p>
        </w:tc>
        <w:tc>
          <w:tcPr>
            <w:tcW w:w="1347" w:type="dxa"/>
            <w:tcBorders>
              <w:top w:val="nil"/>
              <w:bottom w:val="nil"/>
            </w:tcBorders>
            <w:shd w:val="clear" w:color="auto" w:fill="F2F2F2" w:themeFill="background1" w:themeFillShade="F2"/>
          </w:tcPr>
          <w:p w:rsidR="00DC4E8E" w:rsidRDefault="00DC4E8E" w:rsidP="006E0305">
            <w:pPr>
              <w:pStyle w:val="TableText"/>
              <w:tabs>
                <w:tab w:val="decimal" w:pos="510"/>
              </w:tabs>
            </w:pPr>
            <w:r>
              <w:t>8.9%</w:t>
            </w:r>
          </w:p>
        </w:tc>
      </w:tr>
      <w:tr w:rsidR="00DC4E8E" w:rsidRPr="00E90B9A" w:rsidTr="006E0305">
        <w:trPr>
          <w:cantSplit/>
        </w:trPr>
        <w:tc>
          <w:tcPr>
            <w:tcW w:w="3969" w:type="dxa"/>
            <w:tcBorders>
              <w:top w:val="nil"/>
              <w:bottom w:val="nil"/>
            </w:tcBorders>
            <w:shd w:val="clear" w:color="auto" w:fill="auto"/>
          </w:tcPr>
          <w:p w:rsidR="00DC4E8E" w:rsidRDefault="00DC4E8E" w:rsidP="00996AE1">
            <w:pPr>
              <w:pStyle w:val="TableText"/>
            </w:pPr>
            <w:r>
              <w:t>Unknown</w:t>
            </w:r>
          </w:p>
        </w:tc>
        <w:tc>
          <w:tcPr>
            <w:tcW w:w="1346" w:type="dxa"/>
            <w:tcBorders>
              <w:top w:val="nil"/>
              <w:bottom w:val="nil"/>
            </w:tcBorders>
            <w:shd w:val="clear" w:color="auto" w:fill="auto"/>
          </w:tcPr>
          <w:p w:rsidR="00DC4E8E" w:rsidRDefault="00DC4E8E" w:rsidP="006E0305">
            <w:pPr>
              <w:pStyle w:val="TableText"/>
              <w:tabs>
                <w:tab w:val="decimal" w:pos="794"/>
              </w:tabs>
            </w:pPr>
            <w:r>
              <w:t>70</w:t>
            </w:r>
          </w:p>
        </w:tc>
        <w:tc>
          <w:tcPr>
            <w:tcW w:w="1347" w:type="dxa"/>
            <w:tcBorders>
              <w:top w:val="nil"/>
              <w:bottom w:val="nil"/>
            </w:tcBorders>
            <w:shd w:val="clear" w:color="auto" w:fill="auto"/>
          </w:tcPr>
          <w:p w:rsidR="00DC4E8E" w:rsidRDefault="00DC4E8E" w:rsidP="006E0305">
            <w:pPr>
              <w:pStyle w:val="TableText"/>
              <w:tabs>
                <w:tab w:val="decimal" w:pos="794"/>
              </w:tabs>
            </w:pPr>
            <w:r>
              <w:t>109</w:t>
            </w:r>
          </w:p>
        </w:tc>
        <w:tc>
          <w:tcPr>
            <w:tcW w:w="1347" w:type="dxa"/>
            <w:tcBorders>
              <w:top w:val="nil"/>
              <w:bottom w:val="nil"/>
            </w:tcBorders>
            <w:shd w:val="clear" w:color="auto" w:fill="auto"/>
          </w:tcPr>
          <w:p w:rsidR="00DC4E8E" w:rsidRDefault="00DC4E8E" w:rsidP="006E0305">
            <w:pPr>
              <w:pStyle w:val="TableText"/>
              <w:tabs>
                <w:tab w:val="decimal" w:pos="794"/>
              </w:tabs>
            </w:pPr>
            <w:r>
              <w:t>179</w:t>
            </w:r>
          </w:p>
        </w:tc>
        <w:tc>
          <w:tcPr>
            <w:tcW w:w="1347" w:type="dxa"/>
            <w:tcBorders>
              <w:top w:val="nil"/>
              <w:bottom w:val="nil"/>
            </w:tcBorders>
            <w:shd w:val="clear" w:color="auto" w:fill="auto"/>
          </w:tcPr>
          <w:p w:rsidR="00DC4E8E" w:rsidRDefault="00DC4E8E" w:rsidP="006E0305">
            <w:pPr>
              <w:pStyle w:val="TableText"/>
              <w:tabs>
                <w:tab w:val="decimal" w:pos="510"/>
              </w:tabs>
            </w:pPr>
            <w:r>
              <w:t>10.9%</w:t>
            </w:r>
          </w:p>
        </w:tc>
      </w:tr>
      <w:tr w:rsidR="00DC4E8E" w:rsidRPr="006E0305" w:rsidTr="006E0305">
        <w:trPr>
          <w:cantSplit/>
        </w:trPr>
        <w:tc>
          <w:tcPr>
            <w:tcW w:w="3969" w:type="dxa"/>
            <w:tcBorders>
              <w:top w:val="nil"/>
              <w:bottom w:val="single" w:sz="4" w:space="0" w:color="auto"/>
            </w:tcBorders>
            <w:shd w:val="clear" w:color="auto" w:fill="F2F2F2" w:themeFill="background1" w:themeFillShade="F2"/>
          </w:tcPr>
          <w:p w:rsidR="00DC4E8E" w:rsidRPr="006E0305" w:rsidRDefault="00DC4E8E" w:rsidP="00996AE1">
            <w:pPr>
              <w:pStyle w:val="TableText"/>
              <w:rPr>
                <w:b/>
              </w:rPr>
            </w:pPr>
            <w:r w:rsidRPr="006E0305">
              <w:rPr>
                <w:b/>
              </w:rPr>
              <w:t>Total</w:t>
            </w:r>
          </w:p>
        </w:tc>
        <w:tc>
          <w:tcPr>
            <w:tcW w:w="1346" w:type="dxa"/>
            <w:tcBorders>
              <w:top w:val="nil"/>
              <w:bottom w:val="single" w:sz="4" w:space="0" w:color="auto"/>
            </w:tcBorders>
            <w:shd w:val="clear" w:color="auto" w:fill="F2F2F2" w:themeFill="background1" w:themeFillShade="F2"/>
          </w:tcPr>
          <w:p w:rsidR="00DC4E8E" w:rsidRPr="006E0305" w:rsidRDefault="00DC4E8E" w:rsidP="006E0305">
            <w:pPr>
              <w:pStyle w:val="TableText"/>
              <w:tabs>
                <w:tab w:val="decimal" w:pos="794"/>
              </w:tabs>
              <w:rPr>
                <w:b/>
              </w:rPr>
            </w:pPr>
            <w:r w:rsidRPr="006E0305">
              <w:rPr>
                <w:b/>
              </w:rPr>
              <w:t>605</w:t>
            </w:r>
          </w:p>
        </w:tc>
        <w:tc>
          <w:tcPr>
            <w:tcW w:w="1347" w:type="dxa"/>
            <w:tcBorders>
              <w:top w:val="nil"/>
              <w:bottom w:val="single" w:sz="4" w:space="0" w:color="auto"/>
            </w:tcBorders>
            <w:shd w:val="clear" w:color="auto" w:fill="F2F2F2" w:themeFill="background1" w:themeFillShade="F2"/>
          </w:tcPr>
          <w:p w:rsidR="00DC4E8E" w:rsidRPr="006E0305" w:rsidRDefault="00DC4E8E" w:rsidP="006E0305">
            <w:pPr>
              <w:pStyle w:val="TableText"/>
              <w:tabs>
                <w:tab w:val="decimal" w:pos="794"/>
              </w:tabs>
              <w:rPr>
                <w:b/>
              </w:rPr>
            </w:pPr>
            <w:r w:rsidRPr="006E0305">
              <w:rPr>
                <w:b/>
              </w:rPr>
              <w:t>1032</w:t>
            </w:r>
          </w:p>
        </w:tc>
        <w:tc>
          <w:tcPr>
            <w:tcW w:w="1347" w:type="dxa"/>
            <w:tcBorders>
              <w:top w:val="nil"/>
              <w:bottom w:val="single" w:sz="4" w:space="0" w:color="auto"/>
            </w:tcBorders>
            <w:shd w:val="clear" w:color="auto" w:fill="F2F2F2" w:themeFill="background1" w:themeFillShade="F2"/>
          </w:tcPr>
          <w:p w:rsidR="00DC4E8E" w:rsidRPr="006E0305" w:rsidRDefault="00DC4E8E" w:rsidP="006E0305">
            <w:pPr>
              <w:pStyle w:val="TableText"/>
              <w:tabs>
                <w:tab w:val="decimal" w:pos="794"/>
              </w:tabs>
              <w:rPr>
                <w:b/>
              </w:rPr>
            </w:pPr>
            <w:r w:rsidRPr="006E0305">
              <w:rPr>
                <w:b/>
              </w:rPr>
              <w:t>1637</w:t>
            </w:r>
          </w:p>
        </w:tc>
        <w:tc>
          <w:tcPr>
            <w:tcW w:w="1347" w:type="dxa"/>
            <w:tcBorders>
              <w:top w:val="nil"/>
              <w:bottom w:val="single" w:sz="4" w:space="0" w:color="auto"/>
            </w:tcBorders>
            <w:shd w:val="clear" w:color="auto" w:fill="F2F2F2" w:themeFill="background1" w:themeFillShade="F2"/>
          </w:tcPr>
          <w:p w:rsidR="00DC4E8E" w:rsidRPr="006E0305" w:rsidRDefault="00DC4E8E" w:rsidP="006E0305">
            <w:pPr>
              <w:pStyle w:val="TableText"/>
              <w:tabs>
                <w:tab w:val="decimal" w:pos="510"/>
              </w:tabs>
              <w:rPr>
                <w:b/>
              </w:rPr>
            </w:pPr>
          </w:p>
        </w:tc>
      </w:tr>
    </w:tbl>
    <w:p w:rsidR="00E8243C" w:rsidRDefault="00E8243C" w:rsidP="00E8243C"/>
    <w:p w:rsidR="00DC4E8E" w:rsidRDefault="00DC4E8E" w:rsidP="00E8243C">
      <w:r>
        <w:t>Observation:</w:t>
      </w:r>
    </w:p>
    <w:p w:rsidR="00DC4E8E" w:rsidRPr="00E90D99" w:rsidRDefault="00DC4E8E" w:rsidP="00E8243C">
      <w:pPr>
        <w:pStyle w:val="Bullet"/>
      </w:pPr>
      <w:r>
        <w:t>The majority of respite care users live in their own home or the family home.</w:t>
      </w:r>
    </w:p>
    <w:p w:rsidR="00DC4E8E" w:rsidRPr="00E90D99" w:rsidRDefault="00DC4E8E" w:rsidP="00E8243C"/>
    <w:p w:rsidR="00DC4E8E" w:rsidRDefault="00DC4E8E" w:rsidP="00E8243C">
      <w:pPr>
        <w:pStyle w:val="Heading3"/>
      </w:pPr>
      <w:bookmarkStart w:id="230" w:name="_Toc409612072"/>
      <w:r>
        <w:t>Location</w:t>
      </w:r>
      <w:bookmarkEnd w:id="230"/>
    </w:p>
    <w:p w:rsidR="00DC4E8E" w:rsidRDefault="00DC4E8E" w:rsidP="00E8243C">
      <w:pPr>
        <w:pStyle w:val="Table"/>
      </w:pPr>
      <w:bookmarkStart w:id="231" w:name="_Toc410633620"/>
      <w:r>
        <w:t>Table 50</w:t>
      </w:r>
      <w:r w:rsidR="00E8243C">
        <w:t xml:space="preserve">: </w:t>
      </w:r>
      <w:r>
        <w:t>Respite care users by ethnicity and region</w:t>
      </w:r>
      <w:bookmarkEnd w:id="23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268"/>
        <w:gridCol w:w="1012"/>
        <w:gridCol w:w="1013"/>
        <w:gridCol w:w="1012"/>
        <w:gridCol w:w="1013"/>
        <w:gridCol w:w="1012"/>
        <w:gridCol w:w="1013"/>
        <w:gridCol w:w="1013"/>
      </w:tblGrid>
      <w:tr w:rsidR="00DC4E8E" w:rsidRPr="006E0305" w:rsidTr="006E0305">
        <w:trPr>
          <w:cantSplit/>
        </w:trPr>
        <w:tc>
          <w:tcPr>
            <w:tcW w:w="2268" w:type="dxa"/>
            <w:tcBorders>
              <w:top w:val="single" w:sz="4" w:space="0" w:color="auto"/>
              <w:bottom w:val="single" w:sz="4" w:space="0" w:color="auto"/>
            </w:tcBorders>
            <w:shd w:val="clear" w:color="auto" w:fill="auto"/>
          </w:tcPr>
          <w:p w:rsidR="00DC4E8E" w:rsidRPr="006E0305" w:rsidRDefault="00DC4E8E" w:rsidP="00B17E39">
            <w:pPr>
              <w:pStyle w:val="TableText"/>
              <w:keepNext/>
              <w:spacing w:before="50" w:after="50"/>
              <w:rPr>
                <w:b/>
              </w:rPr>
            </w:pPr>
            <w:r w:rsidRPr="006E0305">
              <w:rPr>
                <w:b/>
              </w:rPr>
              <w:t>Region</w:t>
            </w:r>
          </w:p>
        </w:tc>
        <w:tc>
          <w:tcPr>
            <w:tcW w:w="1012" w:type="dxa"/>
            <w:tcBorders>
              <w:top w:val="single" w:sz="4" w:space="0" w:color="auto"/>
              <w:bottom w:val="single" w:sz="4" w:space="0" w:color="auto"/>
            </w:tcBorders>
            <w:shd w:val="clear" w:color="auto" w:fill="auto"/>
          </w:tcPr>
          <w:p w:rsidR="00DC4E8E" w:rsidRPr="006E0305" w:rsidRDefault="00DC4E8E" w:rsidP="00B17E39">
            <w:pPr>
              <w:pStyle w:val="TableText"/>
              <w:keepNext/>
              <w:spacing w:before="50" w:after="50"/>
              <w:jc w:val="center"/>
              <w:rPr>
                <w:b/>
              </w:rPr>
            </w:pPr>
            <w:r w:rsidRPr="006E0305">
              <w:rPr>
                <w:b/>
              </w:rPr>
              <w:t>European/ Other</w:t>
            </w:r>
          </w:p>
        </w:tc>
        <w:tc>
          <w:tcPr>
            <w:tcW w:w="1013" w:type="dxa"/>
            <w:tcBorders>
              <w:top w:val="single" w:sz="4" w:space="0" w:color="auto"/>
              <w:bottom w:val="single" w:sz="4" w:space="0" w:color="auto"/>
            </w:tcBorders>
            <w:shd w:val="clear" w:color="auto" w:fill="auto"/>
          </w:tcPr>
          <w:p w:rsidR="00DC4E8E" w:rsidRPr="006E0305" w:rsidRDefault="00DC4E8E" w:rsidP="00B17E39">
            <w:pPr>
              <w:pStyle w:val="TableText"/>
              <w:keepNext/>
              <w:spacing w:before="50" w:after="50"/>
              <w:jc w:val="center"/>
              <w:rPr>
                <w:b/>
              </w:rPr>
            </w:pPr>
            <w:r w:rsidRPr="006E0305">
              <w:rPr>
                <w:b/>
              </w:rPr>
              <w:t>Māori</w:t>
            </w:r>
          </w:p>
        </w:tc>
        <w:tc>
          <w:tcPr>
            <w:tcW w:w="1012" w:type="dxa"/>
            <w:tcBorders>
              <w:top w:val="single" w:sz="4" w:space="0" w:color="auto"/>
              <w:bottom w:val="single" w:sz="4" w:space="0" w:color="auto"/>
            </w:tcBorders>
            <w:shd w:val="clear" w:color="auto" w:fill="auto"/>
          </w:tcPr>
          <w:p w:rsidR="00DC4E8E" w:rsidRPr="006E0305" w:rsidRDefault="00DC4E8E" w:rsidP="00B17E39">
            <w:pPr>
              <w:pStyle w:val="TableText"/>
              <w:keepNext/>
              <w:spacing w:before="50" w:after="50"/>
              <w:jc w:val="center"/>
              <w:rPr>
                <w:b/>
              </w:rPr>
            </w:pPr>
            <w:r w:rsidRPr="006E0305">
              <w:rPr>
                <w:b/>
              </w:rPr>
              <w:t>Pacific</w:t>
            </w:r>
          </w:p>
        </w:tc>
        <w:tc>
          <w:tcPr>
            <w:tcW w:w="1013" w:type="dxa"/>
            <w:tcBorders>
              <w:top w:val="single" w:sz="4" w:space="0" w:color="auto"/>
              <w:bottom w:val="single" w:sz="4" w:space="0" w:color="auto"/>
            </w:tcBorders>
            <w:shd w:val="clear" w:color="auto" w:fill="auto"/>
          </w:tcPr>
          <w:p w:rsidR="00DC4E8E" w:rsidRPr="006E0305" w:rsidRDefault="00DC4E8E" w:rsidP="00B17E39">
            <w:pPr>
              <w:pStyle w:val="TableText"/>
              <w:keepNext/>
              <w:spacing w:before="50" w:after="50"/>
              <w:jc w:val="center"/>
              <w:rPr>
                <w:b/>
              </w:rPr>
            </w:pPr>
            <w:r w:rsidRPr="006E0305">
              <w:rPr>
                <w:b/>
              </w:rPr>
              <w:t>Asian</w:t>
            </w:r>
          </w:p>
        </w:tc>
        <w:tc>
          <w:tcPr>
            <w:tcW w:w="1012" w:type="dxa"/>
            <w:tcBorders>
              <w:top w:val="single" w:sz="4" w:space="0" w:color="auto"/>
              <w:bottom w:val="single" w:sz="4" w:space="0" w:color="auto"/>
            </w:tcBorders>
            <w:shd w:val="clear" w:color="auto" w:fill="auto"/>
          </w:tcPr>
          <w:p w:rsidR="00DC4E8E" w:rsidRPr="006E0305" w:rsidRDefault="00DC4E8E" w:rsidP="00B17E39">
            <w:pPr>
              <w:pStyle w:val="TableText"/>
              <w:keepNext/>
              <w:spacing w:before="50" w:after="50"/>
              <w:jc w:val="center"/>
              <w:rPr>
                <w:b/>
              </w:rPr>
            </w:pPr>
            <w:r w:rsidRPr="006E0305">
              <w:rPr>
                <w:b/>
              </w:rPr>
              <w:t>Not stated</w:t>
            </w:r>
          </w:p>
        </w:tc>
        <w:tc>
          <w:tcPr>
            <w:tcW w:w="1013" w:type="dxa"/>
            <w:tcBorders>
              <w:top w:val="single" w:sz="4" w:space="0" w:color="auto"/>
              <w:bottom w:val="single" w:sz="4" w:space="0" w:color="auto"/>
            </w:tcBorders>
            <w:shd w:val="clear" w:color="auto" w:fill="auto"/>
          </w:tcPr>
          <w:p w:rsidR="00DC4E8E" w:rsidRPr="006E0305" w:rsidRDefault="00DC4E8E" w:rsidP="00B17E39">
            <w:pPr>
              <w:pStyle w:val="TableText"/>
              <w:keepNext/>
              <w:spacing w:before="50" w:after="50"/>
              <w:jc w:val="center"/>
              <w:rPr>
                <w:b/>
              </w:rPr>
            </w:pPr>
            <w:r w:rsidRPr="006E0305">
              <w:rPr>
                <w:b/>
              </w:rPr>
              <w:t>Total</w:t>
            </w:r>
          </w:p>
        </w:tc>
        <w:tc>
          <w:tcPr>
            <w:tcW w:w="1013" w:type="dxa"/>
            <w:tcBorders>
              <w:top w:val="single" w:sz="4" w:space="0" w:color="auto"/>
              <w:bottom w:val="single" w:sz="4" w:space="0" w:color="auto"/>
            </w:tcBorders>
            <w:shd w:val="clear" w:color="auto" w:fill="auto"/>
          </w:tcPr>
          <w:p w:rsidR="00DC4E8E" w:rsidRPr="006E0305" w:rsidRDefault="00DC4E8E" w:rsidP="00B17E39">
            <w:pPr>
              <w:pStyle w:val="TableText"/>
              <w:keepNext/>
              <w:spacing w:before="50" w:after="50"/>
              <w:jc w:val="center"/>
              <w:rPr>
                <w:b/>
              </w:rPr>
            </w:pPr>
            <w:r w:rsidRPr="006E0305">
              <w:rPr>
                <w:b/>
              </w:rPr>
              <w:t>%</w:t>
            </w:r>
          </w:p>
        </w:tc>
      </w:tr>
      <w:tr w:rsidR="00DC4E8E" w:rsidTr="006E0305">
        <w:trPr>
          <w:cantSplit/>
        </w:trPr>
        <w:tc>
          <w:tcPr>
            <w:tcW w:w="2268" w:type="dxa"/>
            <w:tcBorders>
              <w:top w:val="single" w:sz="4" w:space="0" w:color="auto"/>
              <w:bottom w:val="nil"/>
            </w:tcBorders>
            <w:shd w:val="clear" w:color="auto" w:fill="F2F2F2" w:themeFill="background1" w:themeFillShade="F2"/>
          </w:tcPr>
          <w:p w:rsidR="00DC4E8E" w:rsidRDefault="00DC4E8E" w:rsidP="00B17E39">
            <w:pPr>
              <w:pStyle w:val="TableText"/>
              <w:keepNext/>
              <w:spacing w:before="50" w:after="50"/>
            </w:pPr>
            <w:r>
              <w:t>Auckland</w:t>
            </w:r>
          </w:p>
        </w:tc>
        <w:tc>
          <w:tcPr>
            <w:tcW w:w="1012" w:type="dxa"/>
            <w:tcBorders>
              <w:top w:val="single" w:sz="4" w:space="0" w:color="auto"/>
              <w:bottom w:val="nil"/>
            </w:tcBorders>
            <w:shd w:val="clear" w:color="auto" w:fill="F2F2F2" w:themeFill="background1" w:themeFillShade="F2"/>
          </w:tcPr>
          <w:p w:rsidR="00DC4E8E" w:rsidRDefault="00DC4E8E" w:rsidP="00B17E39">
            <w:pPr>
              <w:pStyle w:val="TableText"/>
              <w:keepNext/>
              <w:tabs>
                <w:tab w:val="decimal" w:pos="652"/>
              </w:tabs>
              <w:spacing w:before="50" w:after="50"/>
            </w:pPr>
            <w:r>
              <w:t>230</w:t>
            </w:r>
          </w:p>
        </w:tc>
        <w:tc>
          <w:tcPr>
            <w:tcW w:w="1013" w:type="dxa"/>
            <w:tcBorders>
              <w:top w:val="single" w:sz="4" w:space="0" w:color="auto"/>
              <w:bottom w:val="nil"/>
            </w:tcBorders>
            <w:shd w:val="clear" w:color="auto" w:fill="F2F2F2" w:themeFill="background1" w:themeFillShade="F2"/>
          </w:tcPr>
          <w:p w:rsidR="00DC4E8E" w:rsidRDefault="00DC4E8E" w:rsidP="00B17E39">
            <w:pPr>
              <w:pStyle w:val="TableText"/>
              <w:keepNext/>
              <w:tabs>
                <w:tab w:val="decimal" w:pos="652"/>
              </w:tabs>
              <w:spacing w:before="50" w:after="50"/>
            </w:pPr>
            <w:r>
              <w:t>91</w:t>
            </w:r>
          </w:p>
        </w:tc>
        <w:tc>
          <w:tcPr>
            <w:tcW w:w="1012" w:type="dxa"/>
            <w:tcBorders>
              <w:top w:val="single" w:sz="4" w:space="0" w:color="auto"/>
              <w:bottom w:val="nil"/>
            </w:tcBorders>
            <w:shd w:val="clear" w:color="auto" w:fill="F2F2F2" w:themeFill="background1" w:themeFillShade="F2"/>
          </w:tcPr>
          <w:p w:rsidR="00DC4E8E" w:rsidRDefault="00DC4E8E" w:rsidP="00B17E39">
            <w:pPr>
              <w:pStyle w:val="TableText"/>
              <w:keepNext/>
              <w:tabs>
                <w:tab w:val="decimal" w:pos="652"/>
              </w:tabs>
              <w:spacing w:before="50" w:after="50"/>
            </w:pPr>
            <w:r>
              <w:t>72</w:t>
            </w:r>
          </w:p>
        </w:tc>
        <w:tc>
          <w:tcPr>
            <w:tcW w:w="1013" w:type="dxa"/>
            <w:tcBorders>
              <w:top w:val="single" w:sz="4" w:space="0" w:color="auto"/>
              <w:bottom w:val="nil"/>
            </w:tcBorders>
            <w:shd w:val="clear" w:color="auto" w:fill="F2F2F2" w:themeFill="background1" w:themeFillShade="F2"/>
          </w:tcPr>
          <w:p w:rsidR="00DC4E8E" w:rsidRDefault="00DC4E8E" w:rsidP="00B17E39">
            <w:pPr>
              <w:pStyle w:val="TableText"/>
              <w:keepNext/>
              <w:tabs>
                <w:tab w:val="decimal" w:pos="652"/>
              </w:tabs>
              <w:spacing w:before="50" w:after="50"/>
            </w:pPr>
            <w:r>
              <w:t>71</w:t>
            </w:r>
          </w:p>
        </w:tc>
        <w:tc>
          <w:tcPr>
            <w:tcW w:w="1012" w:type="dxa"/>
            <w:tcBorders>
              <w:top w:val="single" w:sz="4" w:space="0" w:color="auto"/>
              <w:bottom w:val="nil"/>
            </w:tcBorders>
            <w:shd w:val="clear" w:color="auto" w:fill="F2F2F2" w:themeFill="background1" w:themeFillShade="F2"/>
          </w:tcPr>
          <w:p w:rsidR="00DC4E8E" w:rsidRDefault="00DC4E8E" w:rsidP="00B17E39">
            <w:pPr>
              <w:pStyle w:val="TableText"/>
              <w:keepNext/>
              <w:tabs>
                <w:tab w:val="decimal" w:pos="652"/>
              </w:tabs>
              <w:spacing w:before="50" w:after="50"/>
            </w:pPr>
            <w:r>
              <w:t>13</w:t>
            </w:r>
          </w:p>
        </w:tc>
        <w:tc>
          <w:tcPr>
            <w:tcW w:w="1013" w:type="dxa"/>
            <w:tcBorders>
              <w:top w:val="single" w:sz="4" w:space="0" w:color="auto"/>
              <w:bottom w:val="nil"/>
            </w:tcBorders>
            <w:shd w:val="clear" w:color="auto" w:fill="F2F2F2" w:themeFill="background1" w:themeFillShade="F2"/>
          </w:tcPr>
          <w:p w:rsidR="00DC4E8E" w:rsidRDefault="00DC4E8E" w:rsidP="00B17E39">
            <w:pPr>
              <w:pStyle w:val="TableText"/>
              <w:keepNext/>
              <w:tabs>
                <w:tab w:val="decimal" w:pos="652"/>
              </w:tabs>
              <w:spacing w:before="50" w:after="50"/>
            </w:pPr>
            <w:r>
              <w:t>477</w:t>
            </w:r>
          </w:p>
        </w:tc>
        <w:tc>
          <w:tcPr>
            <w:tcW w:w="1013" w:type="dxa"/>
            <w:tcBorders>
              <w:top w:val="single" w:sz="4" w:space="0" w:color="auto"/>
              <w:bottom w:val="nil"/>
            </w:tcBorders>
            <w:shd w:val="clear" w:color="auto" w:fill="F2F2F2" w:themeFill="background1" w:themeFillShade="F2"/>
          </w:tcPr>
          <w:p w:rsidR="00DC4E8E" w:rsidRDefault="00DC4E8E" w:rsidP="00B17E39">
            <w:pPr>
              <w:pStyle w:val="TableText"/>
              <w:keepNext/>
              <w:tabs>
                <w:tab w:val="decimal" w:pos="436"/>
              </w:tabs>
              <w:spacing w:before="50" w:after="50"/>
            </w:pPr>
            <w:r>
              <w:t>29.1%</w:t>
            </w:r>
          </w:p>
        </w:tc>
      </w:tr>
      <w:tr w:rsidR="00DC4E8E" w:rsidTr="006E0305">
        <w:trPr>
          <w:cantSplit/>
        </w:trPr>
        <w:tc>
          <w:tcPr>
            <w:tcW w:w="2268" w:type="dxa"/>
            <w:tcBorders>
              <w:top w:val="nil"/>
              <w:bottom w:val="nil"/>
            </w:tcBorders>
            <w:shd w:val="clear" w:color="auto" w:fill="auto"/>
          </w:tcPr>
          <w:p w:rsidR="00DC4E8E" w:rsidRDefault="00DC4E8E" w:rsidP="00B17E39">
            <w:pPr>
              <w:pStyle w:val="TableText"/>
              <w:spacing w:before="50" w:after="50"/>
            </w:pPr>
            <w:r>
              <w:t>Wellington</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175</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35</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20</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19</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3</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252</w:t>
            </w:r>
          </w:p>
        </w:tc>
        <w:tc>
          <w:tcPr>
            <w:tcW w:w="1013" w:type="dxa"/>
            <w:tcBorders>
              <w:top w:val="nil"/>
              <w:bottom w:val="nil"/>
            </w:tcBorders>
            <w:shd w:val="clear" w:color="auto" w:fill="auto"/>
          </w:tcPr>
          <w:p w:rsidR="00DC4E8E" w:rsidRDefault="00DC4E8E" w:rsidP="00B17E39">
            <w:pPr>
              <w:pStyle w:val="TableText"/>
              <w:tabs>
                <w:tab w:val="decimal" w:pos="436"/>
              </w:tabs>
              <w:spacing w:before="50" w:after="50"/>
            </w:pPr>
            <w:r>
              <w:t>15.4%</w:t>
            </w:r>
          </w:p>
        </w:tc>
      </w:tr>
      <w:tr w:rsidR="00DC4E8E" w:rsidTr="006E0305">
        <w:trPr>
          <w:cantSplit/>
        </w:trPr>
        <w:tc>
          <w:tcPr>
            <w:tcW w:w="2268" w:type="dxa"/>
            <w:tcBorders>
              <w:top w:val="nil"/>
              <w:bottom w:val="nil"/>
            </w:tcBorders>
            <w:shd w:val="clear" w:color="auto" w:fill="F2F2F2" w:themeFill="background1" w:themeFillShade="F2"/>
          </w:tcPr>
          <w:p w:rsidR="00DC4E8E" w:rsidRDefault="00DC4E8E" w:rsidP="00B17E39">
            <w:pPr>
              <w:pStyle w:val="TableText"/>
              <w:spacing w:before="50" w:after="50"/>
            </w:pPr>
            <w:r>
              <w:t>Bay of Plenty</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80</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42</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2</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8</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2</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134</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436"/>
              </w:tabs>
              <w:spacing w:before="50" w:after="50"/>
            </w:pPr>
            <w:r>
              <w:t>8.2%</w:t>
            </w:r>
          </w:p>
        </w:tc>
      </w:tr>
      <w:tr w:rsidR="00DC4E8E" w:rsidTr="006E0305">
        <w:trPr>
          <w:cantSplit/>
        </w:trPr>
        <w:tc>
          <w:tcPr>
            <w:tcW w:w="2268" w:type="dxa"/>
            <w:tcBorders>
              <w:top w:val="nil"/>
              <w:bottom w:val="nil"/>
            </w:tcBorders>
            <w:shd w:val="clear" w:color="auto" w:fill="auto"/>
          </w:tcPr>
          <w:p w:rsidR="00DC4E8E" w:rsidRDefault="00DC4E8E" w:rsidP="00B17E39">
            <w:pPr>
              <w:pStyle w:val="TableText"/>
              <w:spacing w:before="50" w:after="50"/>
            </w:pPr>
            <w:r>
              <w:t>Canterbury</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106</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13</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3</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2</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9</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133</w:t>
            </w:r>
          </w:p>
        </w:tc>
        <w:tc>
          <w:tcPr>
            <w:tcW w:w="1013" w:type="dxa"/>
            <w:tcBorders>
              <w:top w:val="nil"/>
              <w:bottom w:val="nil"/>
            </w:tcBorders>
            <w:shd w:val="clear" w:color="auto" w:fill="auto"/>
          </w:tcPr>
          <w:p w:rsidR="00DC4E8E" w:rsidRDefault="00DC4E8E" w:rsidP="00B17E39">
            <w:pPr>
              <w:pStyle w:val="TableText"/>
              <w:tabs>
                <w:tab w:val="decimal" w:pos="436"/>
              </w:tabs>
              <w:spacing w:before="50" w:after="50"/>
            </w:pPr>
            <w:r>
              <w:t>8.1%</w:t>
            </w:r>
          </w:p>
        </w:tc>
      </w:tr>
      <w:tr w:rsidR="00DC4E8E" w:rsidTr="006E0305">
        <w:trPr>
          <w:cantSplit/>
        </w:trPr>
        <w:tc>
          <w:tcPr>
            <w:tcW w:w="2268" w:type="dxa"/>
            <w:tcBorders>
              <w:top w:val="nil"/>
              <w:bottom w:val="nil"/>
            </w:tcBorders>
            <w:shd w:val="clear" w:color="auto" w:fill="F2F2F2" w:themeFill="background1" w:themeFillShade="F2"/>
          </w:tcPr>
          <w:p w:rsidR="00DC4E8E" w:rsidRDefault="00DC4E8E" w:rsidP="00B17E39">
            <w:pPr>
              <w:pStyle w:val="TableText"/>
              <w:spacing w:before="50" w:after="50"/>
            </w:pPr>
            <w:r>
              <w:t>Waikato</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90</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28</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3</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3</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3</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127</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436"/>
              </w:tabs>
              <w:spacing w:before="50" w:after="50"/>
            </w:pPr>
            <w:r>
              <w:t>7.8%</w:t>
            </w:r>
          </w:p>
        </w:tc>
      </w:tr>
      <w:tr w:rsidR="00DC4E8E" w:rsidTr="006E0305">
        <w:trPr>
          <w:cantSplit/>
        </w:trPr>
        <w:tc>
          <w:tcPr>
            <w:tcW w:w="2268" w:type="dxa"/>
            <w:tcBorders>
              <w:top w:val="nil"/>
              <w:bottom w:val="nil"/>
            </w:tcBorders>
            <w:shd w:val="clear" w:color="auto" w:fill="auto"/>
          </w:tcPr>
          <w:p w:rsidR="00DC4E8E" w:rsidRDefault="00DC4E8E" w:rsidP="00B17E39">
            <w:pPr>
              <w:pStyle w:val="TableText"/>
              <w:spacing w:before="50" w:after="50"/>
            </w:pPr>
            <w:r>
              <w:t>Manawatu-Wanganui</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90</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20</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2</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1</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1</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114</w:t>
            </w:r>
          </w:p>
        </w:tc>
        <w:tc>
          <w:tcPr>
            <w:tcW w:w="1013" w:type="dxa"/>
            <w:tcBorders>
              <w:top w:val="nil"/>
              <w:bottom w:val="nil"/>
            </w:tcBorders>
            <w:shd w:val="clear" w:color="auto" w:fill="auto"/>
          </w:tcPr>
          <w:p w:rsidR="00DC4E8E" w:rsidRDefault="00DC4E8E" w:rsidP="00B17E39">
            <w:pPr>
              <w:pStyle w:val="TableText"/>
              <w:tabs>
                <w:tab w:val="decimal" w:pos="436"/>
              </w:tabs>
              <w:spacing w:before="50" w:after="50"/>
            </w:pPr>
            <w:r>
              <w:t>7.0%</w:t>
            </w:r>
          </w:p>
        </w:tc>
      </w:tr>
      <w:tr w:rsidR="00DC4E8E" w:rsidTr="006E0305">
        <w:trPr>
          <w:cantSplit/>
        </w:trPr>
        <w:tc>
          <w:tcPr>
            <w:tcW w:w="2268" w:type="dxa"/>
            <w:tcBorders>
              <w:top w:val="nil"/>
              <w:bottom w:val="nil"/>
            </w:tcBorders>
            <w:shd w:val="clear" w:color="auto" w:fill="F2F2F2" w:themeFill="background1" w:themeFillShade="F2"/>
          </w:tcPr>
          <w:p w:rsidR="00DC4E8E" w:rsidRDefault="00DC4E8E" w:rsidP="00B17E39">
            <w:pPr>
              <w:pStyle w:val="TableText"/>
              <w:spacing w:before="50" w:after="50"/>
            </w:pPr>
            <w:r>
              <w:t>Taranaki</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62</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14</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1</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2</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79</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436"/>
              </w:tabs>
              <w:spacing w:before="50" w:after="50"/>
            </w:pPr>
            <w:r>
              <w:t>4.8%</w:t>
            </w:r>
          </w:p>
        </w:tc>
      </w:tr>
      <w:tr w:rsidR="00DC4E8E" w:rsidTr="006E0305">
        <w:trPr>
          <w:cantSplit/>
        </w:trPr>
        <w:tc>
          <w:tcPr>
            <w:tcW w:w="2268" w:type="dxa"/>
            <w:tcBorders>
              <w:top w:val="nil"/>
              <w:bottom w:val="nil"/>
            </w:tcBorders>
            <w:shd w:val="clear" w:color="auto" w:fill="auto"/>
          </w:tcPr>
          <w:p w:rsidR="00DC4E8E" w:rsidRDefault="00DC4E8E" w:rsidP="00B17E39">
            <w:pPr>
              <w:pStyle w:val="TableText"/>
              <w:spacing w:before="50" w:after="50"/>
            </w:pPr>
            <w:r>
              <w:t>Hawke</w:t>
            </w:r>
            <w:r w:rsidR="00CC7A5F">
              <w:t>’</w:t>
            </w:r>
            <w:r>
              <w:t>s Bay</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47</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20</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3</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4</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3</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77</w:t>
            </w:r>
          </w:p>
        </w:tc>
        <w:tc>
          <w:tcPr>
            <w:tcW w:w="1013" w:type="dxa"/>
            <w:tcBorders>
              <w:top w:val="nil"/>
              <w:bottom w:val="nil"/>
            </w:tcBorders>
            <w:shd w:val="clear" w:color="auto" w:fill="auto"/>
          </w:tcPr>
          <w:p w:rsidR="00DC4E8E" w:rsidRDefault="00DC4E8E" w:rsidP="00B17E39">
            <w:pPr>
              <w:pStyle w:val="TableText"/>
              <w:tabs>
                <w:tab w:val="decimal" w:pos="436"/>
              </w:tabs>
              <w:spacing w:before="50" w:after="50"/>
            </w:pPr>
            <w:r>
              <w:t>4.7%</w:t>
            </w:r>
          </w:p>
        </w:tc>
      </w:tr>
      <w:tr w:rsidR="00DC4E8E" w:rsidTr="006E0305">
        <w:trPr>
          <w:cantSplit/>
        </w:trPr>
        <w:tc>
          <w:tcPr>
            <w:tcW w:w="2268" w:type="dxa"/>
            <w:tcBorders>
              <w:top w:val="nil"/>
              <w:bottom w:val="nil"/>
            </w:tcBorders>
            <w:shd w:val="clear" w:color="auto" w:fill="F2F2F2" w:themeFill="background1" w:themeFillShade="F2"/>
          </w:tcPr>
          <w:p w:rsidR="00DC4E8E" w:rsidRDefault="00DC4E8E" w:rsidP="00B17E39">
            <w:pPr>
              <w:pStyle w:val="TableText"/>
              <w:spacing w:before="50" w:after="50"/>
            </w:pPr>
            <w:r>
              <w:t>Northland</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34</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26</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2</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3</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65</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436"/>
              </w:tabs>
              <w:spacing w:before="50" w:after="50"/>
            </w:pPr>
            <w:r>
              <w:t>4.0%</w:t>
            </w:r>
          </w:p>
        </w:tc>
      </w:tr>
      <w:tr w:rsidR="00DC4E8E" w:rsidTr="006E0305">
        <w:trPr>
          <w:cantSplit/>
        </w:trPr>
        <w:tc>
          <w:tcPr>
            <w:tcW w:w="2268" w:type="dxa"/>
            <w:tcBorders>
              <w:top w:val="nil"/>
              <w:bottom w:val="nil"/>
            </w:tcBorders>
            <w:shd w:val="clear" w:color="auto" w:fill="auto"/>
          </w:tcPr>
          <w:p w:rsidR="00DC4E8E" w:rsidRDefault="00DC4E8E" w:rsidP="00B17E39">
            <w:pPr>
              <w:pStyle w:val="TableText"/>
              <w:spacing w:before="50" w:after="50"/>
            </w:pPr>
            <w:r>
              <w:t>Otago</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53</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5</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1</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59</w:t>
            </w:r>
          </w:p>
        </w:tc>
        <w:tc>
          <w:tcPr>
            <w:tcW w:w="1013" w:type="dxa"/>
            <w:tcBorders>
              <w:top w:val="nil"/>
              <w:bottom w:val="nil"/>
            </w:tcBorders>
            <w:shd w:val="clear" w:color="auto" w:fill="auto"/>
          </w:tcPr>
          <w:p w:rsidR="00DC4E8E" w:rsidRDefault="00DC4E8E" w:rsidP="00B17E39">
            <w:pPr>
              <w:pStyle w:val="TableText"/>
              <w:tabs>
                <w:tab w:val="decimal" w:pos="436"/>
              </w:tabs>
              <w:spacing w:before="50" w:after="50"/>
            </w:pPr>
            <w:r>
              <w:t>3.6%</w:t>
            </w:r>
          </w:p>
        </w:tc>
      </w:tr>
      <w:tr w:rsidR="00DC4E8E" w:rsidTr="006E0305">
        <w:trPr>
          <w:cantSplit/>
        </w:trPr>
        <w:tc>
          <w:tcPr>
            <w:tcW w:w="2268" w:type="dxa"/>
            <w:tcBorders>
              <w:top w:val="nil"/>
              <w:bottom w:val="nil"/>
            </w:tcBorders>
            <w:shd w:val="clear" w:color="auto" w:fill="F2F2F2" w:themeFill="background1" w:themeFillShade="F2"/>
          </w:tcPr>
          <w:p w:rsidR="00DC4E8E" w:rsidRDefault="00DC4E8E" w:rsidP="00B17E39">
            <w:pPr>
              <w:pStyle w:val="TableText"/>
              <w:spacing w:before="50" w:after="50"/>
            </w:pPr>
            <w:r>
              <w:t>Marlborough</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34</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3</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37</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436"/>
              </w:tabs>
              <w:spacing w:before="50" w:after="50"/>
            </w:pPr>
            <w:r>
              <w:t>2.3%</w:t>
            </w:r>
          </w:p>
        </w:tc>
      </w:tr>
      <w:tr w:rsidR="00DC4E8E" w:rsidTr="006E0305">
        <w:trPr>
          <w:cantSplit/>
        </w:trPr>
        <w:tc>
          <w:tcPr>
            <w:tcW w:w="2268" w:type="dxa"/>
            <w:tcBorders>
              <w:top w:val="nil"/>
              <w:bottom w:val="nil"/>
            </w:tcBorders>
            <w:shd w:val="clear" w:color="auto" w:fill="auto"/>
          </w:tcPr>
          <w:p w:rsidR="00DC4E8E" w:rsidRDefault="00DC4E8E" w:rsidP="00B17E39">
            <w:pPr>
              <w:pStyle w:val="TableText"/>
              <w:spacing w:before="50" w:after="50"/>
            </w:pPr>
            <w:r>
              <w:t>Nelson</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31</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3</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1</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2</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37</w:t>
            </w:r>
          </w:p>
        </w:tc>
        <w:tc>
          <w:tcPr>
            <w:tcW w:w="1013" w:type="dxa"/>
            <w:tcBorders>
              <w:top w:val="nil"/>
              <w:bottom w:val="nil"/>
            </w:tcBorders>
            <w:shd w:val="clear" w:color="auto" w:fill="auto"/>
          </w:tcPr>
          <w:p w:rsidR="00DC4E8E" w:rsidRDefault="00DC4E8E" w:rsidP="00B17E39">
            <w:pPr>
              <w:pStyle w:val="TableText"/>
              <w:tabs>
                <w:tab w:val="decimal" w:pos="436"/>
              </w:tabs>
              <w:spacing w:before="50" w:after="50"/>
            </w:pPr>
            <w:r>
              <w:t>2.3%</w:t>
            </w:r>
          </w:p>
        </w:tc>
      </w:tr>
      <w:tr w:rsidR="00DC4E8E" w:rsidTr="006E0305">
        <w:trPr>
          <w:cantSplit/>
        </w:trPr>
        <w:tc>
          <w:tcPr>
            <w:tcW w:w="2268" w:type="dxa"/>
            <w:tcBorders>
              <w:top w:val="nil"/>
              <w:bottom w:val="nil"/>
            </w:tcBorders>
            <w:shd w:val="clear" w:color="auto" w:fill="F2F2F2" w:themeFill="background1" w:themeFillShade="F2"/>
          </w:tcPr>
          <w:p w:rsidR="00DC4E8E" w:rsidRDefault="00DC4E8E" w:rsidP="00B17E39">
            <w:pPr>
              <w:pStyle w:val="TableText"/>
              <w:spacing w:before="50" w:after="50"/>
            </w:pPr>
            <w:r>
              <w:t>Gisborne</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8</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11</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19</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436"/>
              </w:tabs>
              <w:spacing w:before="50" w:after="50"/>
            </w:pPr>
            <w:r>
              <w:t>1.2%</w:t>
            </w:r>
          </w:p>
        </w:tc>
      </w:tr>
      <w:tr w:rsidR="00DC4E8E" w:rsidTr="006E0305">
        <w:trPr>
          <w:cantSplit/>
        </w:trPr>
        <w:tc>
          <w:tcPr>
            <w:tcW w:w="2268" w:type="dxa"/>
            <w:tcBorders>
              <w:top w:val="nil"/>
              <w:bottom w:val="nil"/>
            </w:tcBorders>
            <w:shd w:val="clear" w:color="auto" w:fill="auto"/>
          </w:tcPr>
          <w:p w:rsidR="00DC4E8E" w:rsidRDefault="00DC4E8E" w:rsidP="00B17E39">
            <w:pPr>
              <w:pStyle w:val="TableText"/>
              <w:spacing w:before="50" w:after="50"/>
            </w:pPr>
            <w:r>
              <w:t>Southland</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13</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3</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1</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17</w:t>
            </w:r>
          </w:p>
        </w:tc>
        <w:tc>
          <w:tcPr>
            <w:tcW w:w="1013" w:type="dxa"/>
            <w:tcBorders>
              <w:top w:val="nil"/>
              <w:bottom w:val="nil"/>
            </w:tcBorders>
            <w:shd w:val="clear" w:color="auto" w:fill="auto"/>
          </w:tcPr>
          <w:p w:rsidR="00DC4E8E" w:rsidRDefault="00DC4E8E" w:rsidP="00B17E39">
            <w:pPr>
              <w:pStyle w:val="TableText"/>
              <w:tabs>
                <w:tab w:val="decimal" w:pos="436"/>
              </w:tabs>
              <w:spacing w:before="50" w:after="50"/>
            </w:pPr>
            <w:r>
              <w:t>1.0%</w:t>
            </w:r>
          </w:p>
        </w:tc>
      </w:tr>
      <w:tr w:rsidR="00DC4E8E" w:rsidTr="006E0305">
        <w:trPr>
          <w:cantSplit/>
        </w:trPr>
        <w:tc>
          <w:tcPr>
            <w:tcW w:w="2268" w:type="dxa"/>
            <w:tcBorders>
              <w:top w:val="nil"/>
              <w:bottom w:val="nil"/>
            </w:tcBorders>
            <w:shd w:val="clear" w:color="auto" w:fill="F2F2F2" w:themeFill="background1" w:themeFillShade="F2"/>
          </w:tcPr>
          <w:p w:rsidR="00DC4E8E" w:rsidRDefault="00DC4E8E" w:rsidP="00B17E39">
            <w:pPr>
              <w:pStyle w:val="TableText"/>
              <w:spacing w:before="50" w:after="50"/>
            </w:pPr>
            <w:r>
              <w:t>Tasman</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8</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1</w:t>
            </w: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2"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652"/>
              </w:tabs>
              <w:spacing w:before="50" w:after="50"/>
            </w:pPr>
            <w:r>
              <w:t>9</w:t>
            </w:r>
          </w:p>
        </w:tc>
        <w:tc>
          <w:tcPr>
            <w:tcW w:w="1013" w:type="dxa"/>
            <w:tcBorders>
              <w:top w:val="nil"/>
              <w:bottom w:val="nil"/>
            </w:tcBorders>
            <w:shd w:val="clear" w:color="auto" w:fill="F2F2F2" w:themeFill="background1" w:themeFillShade="F2"/>
          </w:tcPr>
          <w:p w:rsidR="00DC4E8E" w:rsidRDefault="00DC4E8E" w:rsidP="00B17E39">
            <w:pPr>
              <w:pStyle w:val="TableText"/>
              <w:tabs>
                <w:tab w:val="decimal" w:pos="436"/>
              </w:tabs>
              <w:spacing w:before="50" w:after="50"/>
            </w:pPr>
            <w:r>
              <w:t>0.5%</w:t>
            </w:r>
          </w:p>
        </w:tc>
      </w:tr>
      <w:tr w:rsidR="00DC4E8E" w:rsidTr="006E0305">
        <w:trPr>
          <w:cantSplit/>
        </w:trPr>
        <w:tc>
          <w:tcPr>
            <w:tcW w:w="2268" w:type="dxa"/>
            <w:tcBorders>
              <w:top w:val="nil"/>
              <w:bottom w:val="nil"/>
            </w:tcBorders>
            <w:shd w:val="clear" w:color="auto" w:fill="auto"/>
          </w:tcPr>
          <w:p w:rsidR="00DC4E8E" w:rsidRDefault="00DC4E8E" w:rsidP="00B17E39">
            <w:pPr>
              <w:pStyle w:val="TableText"/>
              <w:spacing w:before="50" w:after="50"/>
            </w:pPr>
            <w:r>
              <w:t>West Coast</w:t>
            </w: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r>
              <w:t>1</w:t>
            </w: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p>
        </w:tc>
        <w:tc>
          <w:tcPr>
            <w:tcW w:w="1012" w:type="dxa"/>
            <w:tcBorders>
              <w:top w:val="nil"/>
              <w:bottom w:val="nil"/>
            </w:tcBorders>
            <w:shd w:val="clear" w:color="auto" w:fill="auto"/>
          </w:tcPr>
          <w:p w:rsidR="00DC4E8E" w:rsidRDefault="00DC4E8E" w:rsidP="00B17E39">
            <w:pPr>
              <w:pStyle w:val="TableText"/>
              <w:tabs>
                <w:tab w:val="decimal" w:pos="652"/>
              </w:tabs>
              <w:spacing w:before="50" w:after="50"/>
            </w:pPr>
          </w:p>
        </w:tc>
        <w:tc>
          <w:tcPr>
            <w:tcW w:w="1013" w:type="dxa"/>
            <w:tcBorders>
              <w:top w:val="nil"/>
              <w:bottom w:val="nil"/>
            </w:tcBorders>
            <w:shd w:val="clear" w:color="auto" w:fill="auto"/>
          </w:tcPr>
          <w:p w:rsidR="00DC4E8E" w:rsidRDefault="00DC4E8E" w:rsidP="00B17E39">
            <w:pPr>
              <w:pStyle w:val="TableText"/>
              <w:tabs>
                <w:tab w:val="decimal" w:pos="652"/>
              </w:tabs>
              <w:spacing w:before="50" w:after="50"/>
            </w:pPr>
            <w:r>
              <w:t>1</w:t>
            </w:r>
          </w:p>
        </w:tc>
        <w:tc>
          <w:tcPr>
            <w:tcW w:w="1013" w:type="dxa"/>
            <w:tcBorders>
              <w:top w:val="nil"/>
              <w:bottom w:val="nil"/>
            </w:tcBorders>
            <w:shd w:val="clear" w:color="auto" w:fill="auto"/>
          </w:tcPr>
          <w:p w:rsidR="00DC4E8E" w:rsidRDefault="00DC4E8E" w:rsidP="00B17E39">
            <w:pPr>
              <w:pStyle w:val="TableText"/>
              <w:tabs>
                <w:tab w:val="decimal" w:pos="436"/>
              </w:tabs>
              <w:spacing w:before="50" w:after="50"/>
            </w:pPr>
            <w:r>
              <w:t>0.1%</w:t>
            </w:r>
          </w:p>
        </w:tc>
      </w:tr>
      <w:tr w:rsidR="00DC4E8E" w:rsidRPr="006E0305" w:rsidTr="006E0305">
        <w:trPr>
          <w:cantSplit/>
        </w:trPr>
        <w:tc>
          <w:tcPr>
            <w:tcW w:w="2268" w:type="dxa"/>
            <w:tcBorders>
              <w:top w:val="nil"/>
              <w:bottom w:val="single" w:sz="4" w:space="0" w:color="auto"/>
            </w:tcBorders>
            <w:shd w:val="clear" w:color="auto" w:fill="F2F2F2" w:themeFill="background1" w:themeFillShade="F2"/>
          </w:tcPr>
          <w:p w:rsidR="00DC4E8E" w:rsidRPr="006E0305" w:rsidRDefault="00DC4E8E" w:rsidP="00B17E39">
            <w:pPr>
              <w:pStyle w:val="TableText"/>
              <w:spacing w:before="50" w:after="50"/>
              <w:rPr>
                <w:b/>
              </w:rPr>
            </w:pPr>
            <w:r w:rsidRPr="006E0305">
              <w:rPr>
                <w:b/>
              </w:rPr>
              <w:t>Total</w:t>
            </w:r>
          </w:p>
        </w:tc>
        <w:tc>
          <w:tcPr>
            <w:tcW w:w="1012" w:type="dxa"/>
            <w:tcBorders>
              <w:top w:val="nil"/>
              <w:bottom w:val="single" w:sz="4" w:space="0" w:color="auto"/>
            </w:tcBorders>
            <w:shd w:val="clear" w:color="auto" w:fill="F2F2F2" w:themeFill="background1" w:themeFillShade="F2"/>
          </w:tcPr>
          <w:p w:rsidR="00DC4E8E" w:rsidRPr="006E0305" w:rsidRDefault="00DC4E8E" w:rsidP="00B17E39">
            <w:pPr>
              <w:pStyle w:val="TableText"/>
              <w:tabs>
                <w:tab w:val="decimal" w:pos="652"/>
              </w:tabs>
              <w:spacing w:before="50" w:after="50"/>
              <w:rPr>
                <w:b/>
              </w:rPr>
            </w:pPr>
            <w:r w:rsidRPr="006E0305">
              <w:rPr>
                <w:b/>
              </w:rPr>
              <w:t>1062</w:t>
            </w:r>
          </w:p>
        </w:tc>
        <w:tc>
          <w:tcPr>
            <w:tcW w:w="1013" w:type="dxa"/>
            <w:tcBorders>
              <w:top w:val="nil"/>
              <w:bottom w:val="single" w:sz="4" w:space="0" w:color="auto"/>
            </w:tcBorders>
            <w:shd w:val="clear" w:color="auto" w:fill="F2F2F2" w:themeFill="background1" w:themeFillShade="F2"/>
          </w:tcPr>
          <w:p w:rsidR="00DC4E8E" w:rsidRPr="006E0305" w:rsidRDefault="00DC4E8E" w:rsidP="00B17E39">
            <w:pPr>
              <w:pStyle w:val="TableText"/>
              <w:tabs>
                <w:tab w:val="decimal" w:pos="652"/>
              </w:tabs>
              <w:spacing w:before="50" w:after="50"/>
              <w:rPr>
                <w:b/>
              </w:rPr>
            </w:pPr>
            <w:r w:rsidRPr="006E0305">
              <w:rPr>
                <w:b/>
              </w:rPr>
              <w:t>315</w:t>
            </w:r>
          </w:p>
        </w:tc>
        <w:tc>
          <w:tcPr>
            <w:tcW w:w="1012" w:type="dxa"/>
            <w:tcBorders>
              <w:top w:val="nil"/>
              <w:bottom w:val="single" w:sz="4" w:space="0" w:color="auto"/>
            </w:tcBorders>
            <w:shd w:val="clear" w:color="auto" w:fill="F2F2F2" w:themeFill="background1" w:themeFillShade="F2"/>
          </w:tcPr>
          <w:p w:rsidR="00DC4E8E" w:rsidRPr="006E0305" w:rsidRDefault="00DC4E8E" w:rsidP="00B17E39">
            <w:pPr>
              <w:pStyle w:val="TableText"/>
              <w:tabs>
                <w:tab w:val="decimal" w:pos="652"/>
              </w:tabs>
              <w:spacing w:before="50" w:after="50"/>
              <w:rPr>
                <w:b/>
              </w:rPr>
            </w:pPr>
            <w:r w:rsidRPr="006E0305">
              <w:rPr>
                <w:b/>
              </w:rPr>
              <w:t>110</w:t>
            </w:r>
          </w:p>
        </w:tc>
        <w:tc>
          <w:tcPr>
            <w:tcW w:w="1013" w:type="dxa"/>
            <w:tcBorders>
              <w:top w:val="nil"/>
              <w:bottom w:val="single" w:sz="4" w:space="0" w:color="auto"/>
            </w:tcBorders>
            <w:shd w:val="clear" w:color="auto" w:fill="F2F2F2" w:themeFill="background1" w:themeFillShade="F2"/>
          </w:tcPr>
          <w:p w:rsidR="00DC4E8E" w:rsidRPr="006E0305" w:rsidRDefault="00DC4E8E" w:rsidP="00B17E39">
            <w:pPr>
              <w:pStyle w:val="TableText"/>
              <w:tabs>
                <w:tab w:val="decimal" w:pos="652"/>
              </w:tabs>
              <w:spacing w:before="50" w:after="50"/>
              <w:rPr>
                <w:b/>
              </w:rPr>
            </w:pPr>
            <w:r w:rsidRPr="006E0305">
              <w:rPr>
                <w:b/>
              </w:rPr>
              <w:t>116</w:t>
            </w:r>
          </w:p>
        </w:tc>
        <w:tc>
          <w:tcPr>
            <w:tcW w:w="1012" w:type="dxa"/>
            <w:tcBorders>
              <w:top w:val="nil"/>
              <w:bottom w:val="single" w:sz="4" w:space="0" w:color="auto"/>
            </w:tcBorders>
            <w:shd w:val="clear" w:color="auto" w:fill="F2F2F2" w:themeFill="background1" w:themeFillShade="F2"/>
          </w:tcPr>
          <w:p w:rsidR="00DC4E8E" w:rsidRPr="006E0305" w:rsidRDefault="00DC4E8E" w:rsidP="00B17E39">
            <w:pPr>
              <w:pStyle w:val="TableText"/>
              <w:tabs>
                <w:tab w:val="decimal" w:pos="652"/>
              </w:tabs>
              <w:spacing w:before="50" w:after="50"/>
              <w:rPr>
                <w:b/>
              </w:rPr>
            </w:pPr>
            <w:r w:rsidRPr="006E0305">
              <w:rPr>
                <w:b/>
              </w:rPr>
              <w:t>34</w:t>
            </w:r>
          </w:p>
        </w:tc>
        <w:tc>
          <w:tcPr>
            <w:tcW w:w="1013" w:type="dxa"/>
            <w:tcBorders>
              <w:top w:val="nil"/>
              <w:bottom w:val="single" w:sz="4" w:space="0" w:color="auto"/>
            </w:tcBorders>
            <w:shd w:val="clear" w:color="auto" w:fill="F2F2F2" w:themeFill="background1" w:themeFillShade="F2"/>
          </w:tcPr>
          <w:p w:rsidR="00DC4E8E" w:rsidRPr="006E0305" w:rsidRDefault="00DC4E8E" w:rsidP="00B17E39">
            <w:pPr>
              <w:pStyle w:val="TableText"/>
              <w:tabs>
                <w:tab w:val="decimal" w:pos="652"/>
              </w:tabs>
              <w:spacing w:before="50" w:after="50"/>
              <w:rPr>
                <w:b/>
              </w:rPr>
            </w:pPr>
            <w:r w:rsidRPr="006E0305">
              <w:rPr>
                <w:b/>
              </w:rPr>
              <w:t>1637</w:t>
            </w:r>
          </w:p>
        </w:tc>
        <w:tc>
          <w:tcPr>
            <w:tcW w:w="1013" w:type="dxa"/>
            <w:tcBorders>
              <w:top w:val="nil"/>
              <w:bottom w:val="single" w:sz="4" w:space="0" w:color="auto"/>
            </w:tcBorders>
            <w:shd w:val="clear" w:color="auto" w:fill="F2F2F2" w:themeFill="background1" w:themeFillShade="F2"/>
          </w:tcPr>
          <w:p w:rsidR="00DC4E8E" w:rsidRPr="006E0305" w:rsidRDefault="00DC4E8E" w:rsidP="00B17E39">
            <w:pPr>
              <w:pStyle w:val="TableText"/>
              <w:tabs>
                <w:tab w:val="decimal" w:pos="436"/>
              </w:tabs>
              <w:spacing w:before="50" w:after="50"/>
              <w:rPr>
                <w:b/>
              </w:rPr>
            </w:pPr>
          </w:p>
        </w:tc>
      </w:tr>
    </w:tbl>
    <w:p w:rsidR="00E8243C" w:rsidRDefault="00E8243C" w:rsidP="006E0305"/>
    <w:p w:rsidR="00DC4E8E" w:rsidRDefault="00DC4E8E" w:rsidP="00E8243C">
      <w:pPr>
        <w:pStyle w:val="Figure"/>
      </w:pPr>
      <w:bookmarkStart w:id="232" w:name="_Toc410633697"/>
      <w:r>
        <w:t>Figure 40</w:t>
      </w:r>
      <w:r w:rsidR="00E8243C">
        <w:t xml:space="preserve">: </w:t>
      </w:r>
      <w:r>
        <w:t>Respite care users by ethnicity and region</w:t>
      </w:r>
      <w:bookmarkEnd w:id="232"/>
    </w:p>
    <w:p w:rsidR="00DC4E8E" w:rsidRDefault="00DC4E8E" w:rsidP="00E8243C">
      <w:r>
        <w:rPr>
          <w:noProof/>
          <w:lang w:eastAsia="en-NZ"/>
        </w:rPr>
        <w:drawing>
          <wp:inline distT="0" distB="0" distL="0" distR="0" wp14:anchorId="0C870B4F" wp14:editId="33C99803">
            <wp:extent cx="5253643" cy="3066606"/>
            <wp:effectExtent l="0" t="0" r="4445" b="635"/>
            <wp:docPr id="111" name="Chart 111" title="Figure 40: Respite care users by ethnicity and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8243C" w:rsidRDefault="00E8243C" w:rsidP="00E8243C"/>
    <w:p w:rsidR="00DC4E8E" w:rsidRDefault="00DC4E8E" w:rsidP="00E8243C">
      <w:r>
        <w:t>Observations:</w:t>
      </w:r>
    </w:p>
    <w:p w:rsidR="00DC4E8E" w:rsidRDefault="00DC4E8E" w:rsidP="00E8243C">
      <w:pPr>
        <w:pStyle w:val="Bullet"/>
      </w:pPr>
      <w:r>
        <w:t>There are marked disparities in regional use of respite care.</w:t>
      </w:r>
    </w:p>
    <w:p w:rsidR="00DC4E8E" w:rsidRDefault="00DC4E8E" w:rsidP="00E8243C">
      <w:pPr>
        <w:pStyle w:val="Bullet"/>
      </w:pPr>
      <w:r>
        <w:t xml:space="preserve">The Wellington region is </w:t>
      </w:r>
      <w:r w:rsidR="00130B22">
        <w:t>over-represented</w:t>
      </w:r>
      <w:r>
        <w:t>, with 9% of the country</w:t>
      </w:r>
      <w:r w:rsidR="00CC7A5F">
        <w:t>’</w:t>
      </w:r>
      <w:r>
        <w:t>s DSS clients living in the region, but 15% of those clients using respite care.</w:t>
      </w:r>
    </w:p>
    <w:p w:rsidR="00DC4E8E" w:rsidRDefault="00DC4E8E" w:rsidP="00E8243C">
      <w:pPr>
        <w:pStyle w:val="Bullet"/>
      </w:pPr>
      <w:r>
        <w:t xml:space="preserve">The Canterbury region is </w:t>
      </w:r>
      <w:r w:rsidR="00130B22">
        <w:t>under-represented</w:t>
      </w:r>
      <w:r>
        <w:t>, with 13.5% of the country</w:t>
      </w:r>
      <w:r w:rsidR="00CC7A5F">
        <w:t>’</w:t>
      </w:r>
      <w:r>
        <w:t>s DSS clients living in the region, but only 8% of those clients using respite care.</w:t>
      </w:r>
    </w:p>
    <w:p w:rsidR="00E8243C" w:rsidRDefault="00E8243C" w:rsidP="00E8243C"/>
    <w:p w:rsidR="00DC4E8E" w:rsidRDefault="00DC4E8E" w:rsidP="00E8243C">
      <w:pPr>
        <w:pStyle w:val="Heading3"/>
      </w:pPr>
      <w:bookmarkStart w:id="233" w:name="_Toc409612073"/>
      <w:r>
        <w:t>Principal disability</w:t>
      </w:r>
      <w:bookmarkEnd w:id="233"/>
    </w:p>
    <w:p w:rsidR="00DC4E8E" w:rsidRDefault="00DC4E8E" w:rsidP="00E8243C">
      <w:pPr>
        <w:pStyle w:val="Table"/>
      </w:pPr>
      <w:bookmarkStart w:id="234" w:name="_Toc410633621"/>
      <w:r>
        <w:t>Table 51</w:t>
      </w:r>
      <w:r w:rsidR="00E8243C">
        <w:t xml:space="preserve">: </w:t>
      </w:r>
      <w:r>
        <w:t>Respite care users by sex and disability type</w:t>
      </w:r>
      <w:r w:rsidRPr="00E8243C">
        <w:rPr>
          <w:rStyle w:val="FootnoteReference"/>
          <w:b w:val="0"/>
        </w:rPr>
        <w:footnoteReference w:id="12"/>
      </w:r>
      <w:bookmarkEnd w:id="23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402"/>
        <w:gridCol w:w="1488"/>
        <w:gridCol w:w="1489"/>
        <w:gridCol w:w="1488"/>
        <w:gridCol w:w="1489"/>
      </w:tblGrid>
      <w:tr w:rsidR="00DC4E8E" w:rsidRPr="001F0AA3" w:rsidTr="001F0AA3">
        <w:trPr>
          <w:cantSplit/>
        </w:trPr>
        <w:tc>
          <w:tcPr>
            <w:tcW w:w="3402" w:type="dxa"/>
            <w:tcBorders>
              <w:top w:val="single" w:sz="4" w:space="0" w:color="auto"/>
              <w:bottom w:val="single" w:sz="4" w:space="0" w:color="auto"/>
            </w:tcBorders>
            <w:shd w:val="clear" w:color="auto" w:fill="auto"/>
          </w:tcPr>
          <w:p w:rsidR="00DC4E8E" w:rsidRPr="001F0AA3" w:rsidRDefault="00DC4E8E" w:rsidP="00996AE1">
            <w:pPr>
              <w:pStyle w:val="TableText"/>
              <w:rPr>
                <w:b/>
              </w:rPr>
            </w:pPr>
            <w:r w:rsidRPr="001F0AA3">
              <w:rPr>
                <w:b/>
              </w:rPr>
              <w:t>Disability type</w:t>
            </w:r>
          </w:p>
        </w:tc>
        <w:tc>
          <w:tcPr>
            <w:tcW w:w="1488" w:type="dxa"/>
            <w:tcBorders>
              <w:top w:val="single" w:sz="4" w:space="0" w:color="auto"/>
              <w:bottom w:val="single" w:sz="4" w:space="0" w:color="auto"/>
            </w:tcBorders>
            <w:shd w:val="clear" w:color="auto" w:fill="auto"/>
          </w:tcPr>
          <w:p w:rsidR="00DC4E8E" w:rsidRPr="001F0AA3" w:rsidRDefault="00DC4E8E" w:rsidP="001F0AA3">
            <w:pPr>
              <w:pStyle w:val="TableText"/>
              <w:jc w:val="center"/>
              <w:rPr>
                <w:b/>
              </w:rPr>
            </w:pPr>
            <w:r w:rsidRPr="001F0AA3">
              <w:rPr>
                <w:b/>
              </w:rPr>
              <w:t>Female</w:t>
            </w:r>
          </w:p>
        </w:tc>
        <w:tc>
          <w:tcPr>
            <w:tcW w:w="1489" w:type="dxa"/>
            <w:tcBorders>
              <w:top w:val="single" w:sz="4" w:space="0" w:color="auto"/>
              <w:bottom w:val="single" w:sz="4" w:space="0" w:color="auto"/>
            </w:tcBorders>
            <w:shd w:val="clear" w:color="auto" w:fill="auto"/>
          </w:tcPr>
          <w:p w:rsidR="00DC4E8E" w:rsidRPr="001F0AA3" w:rsidRDefault="00DC4E8E" w:rsidP="001F0AA3">
            <w:pPr>
              <w:pStyle w:val="TableText"/>
              <w:jc w:val="center"/>
              <w:rPr>
                <w:b/>
              </w:rPr>
            </w:pPr>
            <w:r w:rsidRPr="001F0AA3">
              <w:rPr>
                <w:b/>
              </w:rPr>
              <w:t>Male</w:t>
            </w:r>
          </w:p>
        </w:tc>
        <w:tc>
          <w:tcPr>
            <w:tcW w:w="1488" w:type="dxa"/>
            <w:tcBorders>
              <w:top w:val="single" w:sz="4" w:space="0" w:color="auto"/>
              <w:bottom w:val="single" w:sz="4" w:space="0" w:color="auto"/>
            </w:tcBorders>
            <w:shd w:val="clear" w:color="auto" w:fill="auto"/>
          </w:tcPr>
          <w:p w:rsidR="00DC4E8E" w:rsidRPr="001F0AA3" w:rsidRDefault="00DC4E8E" w:rsidP="001F0AA3">
            <w:pPr>
              <w:pStyle w:val="TableText"/>
              <w:jc w:val="center"/>
              <w:rPr>
                <w:b/>
              </w:rPr>
            </w:pPr>
            <w:r w:rsidRPr="001F0AA3">
              <w:rPr>
                <w:b/>
              </w:rPr>
              <w:t>Total</w:t>
            </w:r>
          </w:p>
        </w:tc>
        <w:tc>
          <w:tcPr>
            <w:tcW w:w="1489" w:type="dxa"/>
            <w:tcBorders>
              <w:top w:val="single" w:sz="4" w:space="0" w:color="auto"/>
              <w:bottom w:val="single" w:sz="4" w:space="0" w:color="auto"/>
            </w:tcBorders>
            <w:shd w:val="clear" w:color="auto" w:fill="auto"/>
          </w:tcPr>
          <w:p w:rsidR="00DC4E8E" w:rsidRPr="001F0AA3" w:rsidRDefault="00DC4E8E" w:rsidP="001F0AA3">
            <w:pPr>
              <w:pStyle w:val="TableText"/>
              <w:jc w:val="center"/>
              <w:rPr>
                <w:b/>
              </w:rPr>
            </w:pPr>
            <w:r w:rsidRPr="001F0AA3">
              <w:rPr>
                <w:b/>
              </w:rPr>
              <w:t>%</w:t>
            </w:r>
          </w:p>
        </w:tc>
      </w:tr>
      <w:tr w:rsidR="00DC4E8E" w:rsidTr="001F0AA3">
        <w:trPr>
          <w:cantSplit/>
        </w:trPr>
        <w:tc>
          <w:tcPr>
            <w:tcW w:w="3402" w:type="dxa"/>
            <w:tcBorders>
              <w:top w:val="single" w:sz="4" w:space="0" w:color="auto"/>
              <w:bottom w:val="nil"/>
            </w:tcBorders>
            <w:shd w:val="clear" w:color="auto" w:fill="F2F2F2" w:themeFill="background1" w:themeFillShade="F2"/>
          </w:tcPr>
          <w:p w:rsidR="00DC4E8E" w:rsidRDefault="00DC4E8E" w:rsidP="00996AE1">
            <w:pPr>
              <w:pStyle w:val="TableText"/>
            </w:pPr>
            <w:r>
              <w:t>Intellectual</w:t>
            </w:r>
          </w:p>
        </w:tc>
        <w:tc>
          <w:tcPr>
            <w:tcW w:w="1488" w:type="dxa"/>
            <w:tcBorders>
              <w:top w:val="single" w:sz="4" w:space="0" w:color="auto"/>
              <w:bottom w:val="nil"/>
            </w:tcBorders>
            <w:shd w:val="clear" w:color="auto" w:fill="F2F2F2" w:themeFill="background1" w:themeFillShade="F2"/>
          </w:tcPr>
          <w:p w:rsidR="00DC4E8E" w:rsidRDefault="00DC4E8E" w:rsidP="001F0AA3">
            <w:pPr>
              <w:pStyle w:val="TableText"/>
              <w:tabs>
                <w:tab w:val="decimal" w:pos="879"/>
              </w:tabs>
            </w:pPr>
            <w:r>
              <w:t>294</w:t>
            </w:r>
          </w:p>
        </w:tc>
        <w:tc>
          <w:tcPr>
            <w:tcW w:w="1489" w:type="dxa"/>
            <w:tcBorders>
              <w:top w:val="single" w:sz="4" w:space="0" w:color="auto"/>
              <w:bottom w:val="nil"/>
            </w:tcBorders>
            <w:shd w:val="clear" w:color="auto" w:fill="F2F2F2" w:themeFill="background1" w:themeFillShade="F2"/>
          </w:tcPr>
          <w:p w:rsidR="00DC4E8E" w:rsidRDefault="00DC4E8E" w:rsidP="001F0AA3">
            <w:pPr>
              <w:pStyle w:val="TableText"/>
              <w:tabs>
                <w:tab w:val="decimal" w:pos="879"/>
              </w:tabs>
            </w:pPr>
            <w:r>
              <w:t>459</w:t>
            </w:r>
          </w:p>
        </w:tc>
        <w:tc>
          <w:tcPr>
            <w:tcW w:w="1488" w:type="dxa"/>
            <w:tcBorders>
              <w:top w:val="single" w:sz="4" w:space="0" w:color="auto"/>
              <w:bottom w:val="nil"/>
            </w:tcBorders>
            <w:shd w:val="clear" w:color="auto" w:fill="F2F2F2" w:themeFill="background1" w:themeFillShade="F2"/>
          </w:tcPr>
          <w:p w:rsidR="00DC4E8E" w:rsidRDefault="00DC4E8E" w:rsidP="001F0AA3">
            <w:pPr>
              <w:pStyle w:val="TableText"/>
              <w:tabs>
                <w:tab w:val="decimal" w:pos="879"/>
              </w:tabs>
            </w:pPr>
            <w:r>
              <w:t>753</w:t>
            </w:r>
          </w:p>
        </w:tc>
        <w:tc>
          <w:tcPr>
            <w:tcW w:w="1489" w:type="dxa"/>
            <w:tcBorders>
              <w:top w:val="single" w:sz="4" w:space="0" w:color="auto"/>
              <w:bottom w:val="nil"/>
            </w:tcBorders>
            <w:shd w:val="clear" w:color="auto" w:fill="F2F2F2" w:themeFill="background1" w:themeFillShade="F2"/>
          </w:tcPr>
          <w:p w:rsidR="00DC4E8E" w:rsidRDefault="00DC4E8E" w:rsidP="001F0AA3">
            <w:pPr>
              <w:pStyle w:val="TableText"/>
              <w:tabs>
                <w:tab w:val="decimal" w:pos="723"/>
              </w:tabs>
            </w:pPr>
            <w:r>
              <w:t>46.0%</w:t>
            </w:r>
          </w:p>
        </w:tc>
      </w:tr>
      <w:tr w:rsidR="00DC4E8E" w:rsidTr="001F0AA3">
        <w:trPr>
          <w:cantSplit/>
        </w:trPr>
        <w:tc>
          <w:tcPr>
            <w:tcW w:w="3402" w:type="dxa"/>
            <w:tcBorders>
              <w:top w:val="nil"/>
              <w:bottom w:val="nil"/>
            </w:tcBorders>
            <w:shd w:val="clear" w:color="auto" w:fill="auto"/>
          </w:tcPr>
          <w:p w:rsidR="00DC4E8E" w:rsidRDefault="00DC4E8E" w:rsidP="00996AE1">
            <w:pPr>
              <w:pStyle w:val="TableText"/>
            </w:pPr>
            <w:r>
              <w:t>Physical</w:t>
            </w:r>
          </w:p>
        </w:tc>
        <w:tc>
          <w:tcPr>
            <w:tcW w:w="1488" w:type="dxa"/>
            <w:tcBorders>
              <w:top w:val="nil"/>
              <w:bottom w:val="nil"/>
            </w:tcBorders>
            <w:shd w:val="clear" w:color="auto" w:fill="auto"/>
          </w:tcPr>
          <w:p w:rsidR="00DC4E8E" w:rsidRDefault="00DC4E8E" w:rsidP="001F0AA3">
            <w:pPr>
              <w:pStyle w:val="TableText"/>
              <w:tabs>
                <w:tab w:val="decimal" w:pos="879"/>
              </w:tabs>
            </w:pPr>
            <w:r>
              <w:t>109</w:t>
            </w:r>
          </w:p>
        </w:tc>
        <w:tc>
          <w:tcPr>
            <w:tcW w:w="1489" w:type="dxa"/>
            <w:tcBorders>
              <w:top w:val="nil"/>
              <w:bottom w:val="nil"/>
            </w:tcBorders>
            <w:shd w:val="clear" w:color="auto" w:fill="auto"/>
          </w:tcPr>
          <w:p w:rsidR="00DC4E8E" w:rsidRDefault="00DC4E8E" w:rsidP="001F0AA3">
            <w:pPr>
              <w:pStyle w:val="TableText"/>
              <w:tabs>
                <w:tab w:val="decimal" w:pos="879"/>
              </w:tabs>
            </w:pPr>
            <w:r>
              <w:t>195</w:t>
            </w:r>
          </w:p>
        </w:tc>
        <w:tc>
          <w:tcPr>
            <w:tcW w:w="1488" w:type="dxa"/>
            <w:tcBorders>
              <w:top w:val="nil"/>
              <w:bottom w:val="nil"/>
            </w:tcBorders>
            <w:shd w:val="clear" w:color="auto" w:fill="auto"/>
          </w:tcPr>
          <w:p w:rsidR="00DC4E8E" w:rsidRDefault="00DC4E8E" w:rsidP="001F0AA3">
            <w:pPr>
              <w:pStyle w:val="TableText"/>
              <w:tabs>
                <w:tab w:val="decimal" w:pos="879"/>
              </w:tabs>
            </w:pPr>
            <w:r>
              <w:t>304</w:t>
            </w:r>
          </w:p>
        </w:tc>
        <w:tc>
          <w:tcPr>
            <w:tcW w:w="1489" w:type="dxa"/>
            <w:tcBorders>
              <w:top w:val="nil"/>
              <w:bottom w:val="nil"/>
            </w:tcBorders>
            <w:shd w:val="clear" w:color="auto" w:fill="auto"/>
          </w:tcPr>
          <w:p w:rsidR="00DC4E8E" w:rsidRDefault="00DC4E8E" w:rsidP="001F0AA3">
            <w:pPr>
              <w:pStyle w:val="TableText"/>
              <w:tabs>
                <w:tab w:val="decimal" w:pos="723"/>
              </w:tabs>
            </w:pPr>
            <w:r>
              <w:t>18.6%</w:t>
            </w:r>
          </w:p>
        </w:tc>
      </w:tr>
      <w:tr w:rsidR="00DC4E8E" w:rsidTr="001F0AA3">
        <w:trPr>
          <w:cantSplit/>
        </w:trPr>
        <w:tc>
          <w:tcPr>
            <w:tcW w:w="3402" w:type="dxa"/>
            <w:tcBorders>
              <w:top w:val="nil"/>
              <w:bottom w:val="nil"/>
            </w:tcBorders>
            <w:shd w:val="clear" w:color="auto" w:fill="F2F2F2" w:themeFill="background1" w:themeFillShade="F2"/>
          </w:tcPr>
          <w:p w:rsidR="00DC4E8E" w:rsidRDefault="00DC4E8E" w:rsidP="00996AE1">
            <w:pPr>
              <w:pStyle w:val="TableText"/>
            </w:pPr>
            <w:r>
              <w:t>ASD</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r>
              <w:t>57</w:t>
            </w: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879"/>
              </w:tabs>
            </w:pPr>
            <w:r>
              <w:t>226</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r>
              <w:t>283</w:t>
            </w: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723"/>
              </w:tabs>
            </w:pPr>
            <w:r>
              <w:t>17.3%</w:t>
            </w:r>
          </w:p>
        </w:tc>
      </w:tr>
      <w:tr w:rsidR="00DC4E8E" w:rsidTr="001F0AA3">
        <w:trPr>
          <w:cantSplit/>
        </w:trPr>
        <w:tc>
          <w:tcPr>
            <w:tcW w:w="3402" w:type="dxa"/>
            <w:tcBorders>
              <w:top w:val="nil"/>
              <w:bottom w:val="nil"/>
            </w:tcBorders>
            <w:shd w:val="clear" w:color="auto" w:fill="auto"/>
          </w:tcPr>
          <w:p w:rsidR="00DC4E8E" w:rsidRDefault="00DC4E8E" w:rsidP="00996AE1">
            <w:pPr>
              <w:pStyle w:val="TableText"/>
            </w:pPr>
            <w:r>
              <w:t>Physical/neurological</w:t>
            </w:r>
          </w:p>
        </w:tc>
        <w:tc>
          <w:tcPr>
            <w:tcW w:w="1488" w:type="dxa"/>
            <w:tcBorders>
              <w:top w:val="nil"/>
              <w:bottom w:val="nil"/>
            </w:tcBorders>
            <w:shd w:val="clear" w:color="auto" w:fill="auto"/>
          </w:tcPr>
          <w:p w:rsidR="00DC4E8E" w:rsidRDefault="00DC4E8E" w:rsidP="001F0AA3">
            <w:pPr>
              <w:pStyle w:val="TableText"/>
              <w:tabs>
                <w:tab w:val="decimal" w:pos="879"/>
              </w:tabs>
            </w:pPr>
            <w:r>
              <w:t>53</w:t>
            </w:r>
          </w:p>
        </w:tc>
        <w:tc>
          <w:tcPr>
            <w:tcW w:w="1489" w:type="dxa"/>
            <w:tcBorders>
              <w:top w:val="nil"/>
              <w:bottom w:val="nil"/>
            </w:tcBorders>
            <w:shd w:val="clear" w:color="auto" w:fill="auto"/>
          </w:tcPr>
          <w:p w:rsidR="00DC4E8E" w:rsidRDefault="00DC4E8E" w:rsidP="001F0AA3">
            <w:pPr>
              <w:pStyle w:val="TableText"/>
              <w:tabs>
                <w:tab w:val="decimal" w:pos="879"/>
              </w:tabs>
            </w:pPr>
            <w:r>
              <w:t>32</w:t>
            </w:r>
          </w:p>
        </w:tc>
        <w:tc>
          <w:tcPr>
            <w:tcW w:w="1488" w:type="dxa"/>
            <w:tcBorders>
              <w:top w:val="nil"/>
              <w:bottom w:val="nil"/>
            </w:tcBorders>
            <w:shd w:val="clear" w:color="auto" w:fill="auto"/>
          </w:tcPr>
          <w:p w:rsidR="00DC4E8E" w:rsidRDefault="00DC4E8E" w:rsidP="001F0AA3">
            <w:pPr>
              <w:pStyle w:val="TableText"/>
              <w:tabs>
                <w:tab w:val="decimal" w:pos="879"/>
              </w:tabs>
            </w:pPr>
            <w:r>
              <w:t>85</w:t>
            </w:r>
          </w:p>
        </w:tc>
        <w:tc>
          <w:tcPr>
            <w:tcW w:w="1489" w:type="dxa"/>
            <w:tcBorders>
              <w:top w:val="nil"/>
              <w:bottom w:val="nil"/>
            </w:tcBorders>
            <w:shd w:val="clear" w:color="auto" w:fill="auto"/>
          </w:tcPr>
          <w:p w:rsidR="00DC4E8E" w:rsidRDefault="00DC4E8E" w:rsidP="001F0AA3">
            <w:pPr>
              <w:pStyle w:val="TableText"/>
              <w:tabs>
                <w:tab w:val="decimal" w:pos="723"/>
              </w:tabs>
            </w:pPr>
            <w:r>
              <w:t>5.2%</w:t>
            </w:r>
          </w:p>
        </w:tc>
      </w:tr>
      <w:tr w:rsidR="00DC4E8E" w:rsidTr="001F0AA3">
        <w:trPr>
          <w:cantSplit/>
        </w:trPr>
        <w:tc>
          <w:tcPr>
            <w:tcW w:w="3402" w:type="dxa"/>
            <w:tcBorders>
              <w:top w:val="nil"/>
              <w:bottom w:val="nil"/>
            </w:tcBorders>
            <w:shd w:val="clear" w:color="auto" w:fill="F2F2F2" w:themeFill="background1" w:themeFillShade="F2"/>
          </w:tcPr>
          <w:p w:rsidR="00DC4E8E" w:rsidRDefault="00DC4E8E" w:rsidP="00996AE1">
            <w:pPr>
              <w:pStyle w:val="TableText"/>
            </w:pPr>
            <w:r>
              <w:t>Not DSS</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r>
              <w:t>31</w:t>
            </w: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879"/>
              </w:tabs>
            </w:pPr>
            <w:r>
              <w:t>32</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r>
              <w:t>63</w:t>
            </w: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723"/>
              </w:tabs>
            </w:pPr>
            <w:r>
              <w:t>3.8%</w:t>
            </w:r>
          </w:p>
        </w:tc>
      </w:tr>
      <w:tr w:rsidR="00DC4E8E" w:rsidTr="001F0AA3">
        <w:trPr>
          <w:cantSplit/>
        </w:trPr>
        <w:tc>
          <w:tcPr>
            <w:tcW w:w="3402" w:type="dxa"/>
            <w:tcBorders>
              <w:top w:val="nil"/>
              <w:bottom w:val="nil"/>
            </w:tcBorders>
            <w:shd w:val="clear" w:color="auto" w:fill="auto"/>
          </w:tcPr>
          <w:p w:rsidR="00DC4E8E" w:rsidRDefault="00DC4E8E" w:rsidP="00996AE1">
            <w:pPr>
              <w:pStyle w:val="TableText"/>
            </w:pPr>
            <w:r>
              <w:t>Physical/intellectual</w:t>
            </w:r>
          </w:p>
        </w:tc>
        <w:tc>
          <w:tcPr>
            <w:tcW w:w="1488" w:type="dxa"/>
            <w:tcBorders>
              <w:top w:val="nil"/>
              <w:bottom w:val="nil"/>
            </w:tcBorders>
            <w:shd w:val="clear" w:color="auto" w:fill="auto"/>
          </w:tcPr>
          <w:p w:rsidR="00DC4E8E" w:rsidRDefault="00DC4E8E" w:rsidP="001F0AA3">
            <w:pPr>
              <w:pStyle w:val="TableText"/>
              <w:tabs>
                <w:tab w:val="decimal" w:pos="879"/>
              </w:tabs>
            </w:pPr>
            <w:r>
              <w:t>20</w:t>
            </w:r>
          </w:p>
        </w:tc>
        <w:tc>
          <w:tcPr>
            <w:tcW w:w="1489" w:type="dxa"/>
            <w:tcBorders>
              <w:top w:val="nil"/>
              <w:bottom w:val="nil"/>
            </w:tcBorders>
            <w:shd w:val="clear" w:color="auto" w:fill="auto"/>
          </w:tcPr>
          <w:p w:rsidR="00DC4E8E" w:rsidRDefault="00DC4E8E" w:rsidP="001F0AA3">
            <w:pPr>
              <w:pStyle w:val="TableText"/>
              <w:tabs>
                <w:tab w:val="decimal" w:pos="879"/>
              </w:tabs>
            </w:pPr>
            <w:r>
              <w:t>26</w:t>
            </w:r>
          </w:p>
        </w:tc>
        <w:tc>
          <w:tcPr>
            <w:tcW w:w="1488" w:type="dxa"/>
            <w:tcBorders>
              <w:top w:val="nil"/>
              <w:bottom w:val="nil"/>
            </w:tcBorders>
            <w:shd w:val="clear" w:color="auto" w:fill="auto"/>
          </w:tcPr>
          <w:p w:rsidR="00DC4E8E" w:rsidRDefault="00DC4E8E" w:rsidP="001F0AA3">
            <w:pPr>
              <w:pStyle w:val="TableText"/>
              <w:tabs>
                <w:tab w:val="decimal" w:pos="879"/>
              </w:tabs>
            </w:pPr>
            <w:r>
              <w:t>46</w:t>
            </w:r>
          </w:p>
        </w:tc>
        <w:tc>
          <w:tcPr>
            <w:tcW w:w="1489" w:type="dxa"/>
            <w:tcBorders>
              <w:top w:val="nil"/>
              <w:bottom w:val="nil"/>
            </w:tcBorders>
            <w:shd w:val="clear" w:color="auto" w:fill="auto"/>
          </w:tcPr>
          <w:p w:rsidR="00DC4E8E" w:rsidRDefault="00DC4E8E" w:rsidP="001F0AA3">
            <w:pPr>
              <w:pStyle w:val="TableText"/>
              <w:tabs>
                <w:tab w:val="decimal" w:pos="723"/>
              </w:tabs>
            </w:pPr>
            <w:r>
              <w:t>2.8%</w:t>
            </w:r>
          </w:p>
        </w:tc>
      </w:tr>
      <w:tr w:rsidR="00DC4E8E" w:rsidTr="001F0AA3">
        <w:trPr>
          <w:cantSplit/>
        </w:trPr>
        <w:tc>
          <w:tcPr>
            <w:tcW w:w="3402" w:type="dxa"/>
            <w:tcBorders>
              <w:top w:val="nil"/>
              <w:bottom w:val="nil"/>
            </w:tcBorders>
            <w:shd w:val="clear" w:color="auto" w:fill="F2F2F2" w:themeFill="background1" w:themeFillShade="F2"/>
          </w:tcPr>
          <w:p w:rsidR="00DC4E8E" w:rsidRDefault="00DC4E8E" w:rsidP="001F0AA3">
            <w:pPr>
              <w:pStyle w:val="TableText"/>
            </w:pPr>
            <w:r>
              <w:t>Neurological/intellectual/physical</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r>
              <w:t>15</w:t>
            </w: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879"/>
              </w:tabs>
            </w:pPr>
            <w:r>
              <w:t>27</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r>
              <w:t>42</w:t>
            </w: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723"/>
              </w:tabs>
            </w:pPr>
            <w:r>
              <w:t>2.6%</w:t>
            </w:r>
          </w:p>
        </w:tc>
      </w:tr>
      <w:tr w:rsidR="00DC4E8E" w:rsidTr="001F0AA3">
        <w:trPr>
          <w:cantSplit/>
        </w:trPr>
        <w:tc>
          <w:tcPr>
            <w:tcW w:w="3402" w:type="dxa"/>
            <w:tcBorders>
              <w:top w:val="nil"/>
              <w:bottom w:val="nil"/>
            </w:tcBorders>
            <w:shd w:val="clear" w:color="auto" w:fill="auto"/>
          </w:tcPr>
          <w:p w:rsidR="00DC4E8E" w:rsidRDefault="00DC4E8E" w:rsidP="00996AE1">
            <w:pPr>
              <w:pStyle w:val="TableText"/>
            </w:pPr>
            <w:r>
              <w:t>Sensory</w:t>
            </w:r>
          </w:p>
        </w:tc>
        <w:tc>
          <w:tcPr>
            <w:tcW w:w="1488" w:type="dxa"/>
            <w:tcBorders>
              <w:top w:val="nil"/>
              <w:bottom w:val="nil"/>
            </w:tcBorders>
            <w:shd w:val="clear" w:color="auto" w:fill="auto"/>
          </w:tcPr>
          <w:p w:rsidR="00DC4E8E" w:rsidRDefault="00DC4E8E" w:rsidP="001F0AA3">
            <w:pPr>
              <w:pStyle w:val="TableText"/>
              <w:tabs>
                <w:tab w:val="decimal" w:pos="879"/>
              </w:tabs>
            </w:pPr>
            <w:r>
              <w:t>14</w:t>
            </w:r>
          </w:p>
        </w:tc>
        <w:tc>
          <w:tcPr>
            <w:tcW w:w="1489" w:type="dxa"/>
            <w:tcBorders>
              <w:top w:val="nil"/>
              <w:bottom w:val="nil"/>
            </w:tcBorders>
            <w:shd w:val="clear" w:color="auto" w:fill="auto"/>
          </w:tcPr>
          <w:p w:rsidR="00DC4E8E" w:rsidRDefault="00DC4E8E" w:rsidP="001F0AA3">
            <w:pPr>
              <w:pStyle w:val="TableText"/>
              <w:tabs>
                <w:tab w:val="decimal" w:pos="879"/>
              </w:tabs>
            </w:pPr>
            <w:r>
              <w:t>18</w:t>
            </w:r>
          </w:p>
        </w:tc>
        <w:tc>
          <w:tcPr>
            <w:tcW w:w="1488" w:type="dxa"/>
            <w:tcBorders>
              <w:top w:val="nil"/>
              <w:bottom w:val="nil"/>
            </w:tcBorders>
            <w:shd w:val="clear" w:color="auto" w:fill="auto"/>
          </w:tcPr>
          <w:p w:rsidR="00DC4E8E" w:rsidRDefault="00DC4E8E" w:rsidP="001F0AA3">
            <w:pPr>
              <w:pStyle w:val="TableText"/>
              <w:tabs>
                <w:tab w:val="decimal" w:pos="879"/>
              </w:tabs>
            </w:pPr>
            <w:r>
              <w:t>32</w:t>
            </w:r>
          </w:p>
        </w:tc>
        <w:tc>
          <w:tcPr>
            <w:tcW w:w="1489" w:type="dxa"/>
            <w:tcBorders>
              <w:top w:val="nil"/>
              <w:bottom w:val="nil"/>
            </w:tcBorders>
            <w:shd w:val="clear" w:color="auto" w:fill="auto"/>
          </w:tcPr>
          <w:p w:rsidR="00DC4E8E" w:rsidRDefault="00DC4E8E" w:rsidP="001F0AA3">
            <w:pPr>
              <w:pStyle w:val="TableText"/>
              <w:tabs>
                <w:tab w:val="decimal" w:pos="723"/>
              </w:tabs>
            </w:pPr>
            <w:r>
              <w:t>2.0%</w:t>
            </w:r>
          </w:p>
        </w:tc>
      </w:tr>
      <w:tr w:rsidR="00DC4E8E" w:rsidTr="001F0AA3">
        <w:trPr>
          <w:cantSplit/>
        </w:trPr>
        <w:tc>
          <w:tcPr>
            <w:tcW w:w="3402" w:type="dxa"/>
            <w:tcBorders>
              <w:top w:val="nil"/>
              <w:bottom w:val="nil"/>
            </w:tcBorders>
            <w:shd w:val="clear" w:color="auto" w:fill="F2F2F2" w:themeFill="background1" w:themeFillShade="F2"/>
          </w:tcPr>
          <w:p w:rsidR="00DC4E8E" w:rsidRDefault="00DC4E8E" w:rsidP="00996AE1">
            <w:pPr>
              <w:pStyle w:val="TableText"/>
            </w:pPr>
            <w:r>
              <w:t>Neurological</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r>
              <w:t>10</w:t>
            </w: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879"/>
              </w:tabs>
            </w:pPr>
            <w:r>
              <w:t>12</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r>
              <w:t>22</w:t>
            </w: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723"/>
              </w:tabs>
            </w:pPr>
            <w:r>
              <w:t>1.3%</w:t>
            </w:r>
          </w:p>
        </w:tc>
      </w:tr>
      <w:tr w:rsidR="00DC4E8E" w:rsidTr="001F0AA3">
        <w:trPr>
          <w:cantSplit/>
        </w:trPr>
        <w:tc>
          <w:tcPr>
            <w:tcW w:w="3402" w:type="dxa"/>
            <w:tcBorders>
              <w:top w:val="nil"/>
              <w:bottom w:val="nil"/>
            </w:tcBorders>
            <w:shd w:val="clear" w:color="auto" w:fill="auto"/>
          </w:tcPr>
          <w:p w:rsidR="00DC4E8E" w:rsidRDefault="00DC4E8E" w:rsidP="001F0AA3">
            <w:pPr>
              <w:pStyle w:val="TableText"/>
            </w:pPr>
            <w:r>
              <w:t>Intellectual/neurological/physical</w:t>
            </w:r>
          </w:p>
        </w:tc>
        <w:tc>
          <w:tcPr>
            <w:tcW w:w="1488" w:type="dxa"/>
            <w:tcBorders>
              <w:top w:val="nil"/>
              <w:bottom w:val="nil"/>
            </w:tcBorders>
            <w:shd w:val="clear" w:color="auto" w:fill="auto"/>
          </w:tcPr>
          <w:p w:rsidR="00DC4E8E" w:rsidRDefault="00DC4E8E" w:rsidP="001F0AA3">
            <w:pPr>
              <w:pStyle w:val="TableText"/>
              <w:tabs>
                <w:tab w:val="decimal" w:pos="879"/>
              </w:tabs>
            </w:pPr>
            <w:r>
              <w:t>2</w:t>
            </w:r>
          </w:p>
        </w:tc>
        <w:tc>
          <w:tcPr>
            <w:tcW w:w="1489" w:type="dxa"/>
            <w:tcBorders>
              <w:top w:val="nil"/>
              <w:bottom w:val="nil"/>
            </w:tcBorders>
            <w:shd w:val="clear" w:color="auto" w:fill="auto"/>
          </w:tcPr>
          <w:p w:rsidR="00DC4E8E" w:rsidRDefault="00DC4E8E" w:rsidP="001F0AA3">
            <w:pPr>
              <w:pStyle w:val="TableText"/>
              <w:tabs>
                <w:tab w:val="decimal" w:pos="879"/>
              </w:tabs>
            </w:pPr>
            <w:r>
              <w:t>4</w:t>
            </w:r>
          </w:p>
        </w:tc>
        <w:tc>
          <w:tcPr>
            <w:tcW w:w="1488" w:type="dxa"/>
            <w:tcBorders>
              <w:top w:val="nil"/>
              <w:bottom w:val="nil"/>
            </w:tcBorders>
            <w:shd w:val="clear" w:color="auto" w:fill="auto"/>
          </w:tcPr>
          <w:p w:rsidR="00DC4E8E" w:rsidRDefault="00DC4E8E" w:rsidP="001F0AA3">
            <w:pPr>
              <w:pStyle w:val="TableText"/>
              <w:tabs>
                <w:tab w:val="decimal" w:pos="879"/>
              </w:tabs>
            </w:pPr>
            <w:r>
              <w:t>6</w:t>
            </w:r>
          </w:p>
        </w:tc>
        <w:tc>
          <w:tcPr>
            <w:tcW w:w="1489" w:type="dxa"/>
            <w:tcBorders>
              <w:top w:val="nil"/>
              <w:bottom w:val="nil"/>
            </w:tcBorders>
            <w:shd w:val="clear" w:color="auto" w:fill="auto"/>
          </w:tcPr>
          <w:p w:rsidR="00DC4E8E" w:rsidRDefault="00DC4E8E" w:rsidP="001F0AA3">
            <w:pPr>
              <w:pStyle w:val="TableText"/>
              <w:tabs>
                <w:tab w:val="decimal" w:pos="723"/>
              </w:tabs>
            </w:pPr>
            <w:r>
              <w:t>0.4%</w:t>
            </w:r>
          </w:p>
        </w:tc>
      </w:tr>
      <w:tr w:rsidR="00DC4E8E" w:rsidTr="001F0AA3">
        <w:trPr>
          <w:cantSplit/>
        </w:trPr>
        <w:tc>
          <w:tcPr>
            <w:tcW w:w="3402" w:type="dxa"/>
            <w:tcBorders>
              <w:top w:val="nil"/>
              <w:bottom w:val="nil"/>
            </w:tcBorders>
            <w:shd w:val="clear" w:color="auto" w:fill="F2F2F2" w:themeFill="background1" w:themeFillShade="F2"/>
          </w:tcPr>
          <w:p w:rsidR="00DC4E8E" w:rsidRDefault="00DC4E8E" w:rsidP="00996AE1">
            <w:pPr>
              <w:pStyle w:val="TableText"/>
            </w:pPr>
            <w:r>
              <w:t>Neurological/physical</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879"/>
              </w:tabs>
            </w:pPr>
            <w:r>
              <w:t>1</w:t>
            </w:r>
          </w:p>
        </w:tc>
        <w:tc>
          <w:tcPr>
            <w:tcW w:w="1488" w:type="dxa"/>
            <w:tcBorders>
              <w:top w:val="nil"/>
              <w:bottom w:val="nil"/>
            </w:tcBorders>
            <w:shd w:val="clear" w:color="auto" w:fill="F2F2F2" w:themeFill="background1" w:themeFillShade="F2"/>
          </w:tcPr>
          <w:p w:rsidR="00DC4E8E" w:rsidRDefault="00DC4E8E" w:rsidP="001F0AA3">
            <w:pPr>
              <w:pStyle w:val="TableText"/>
              <w:tabs>
                <w:tab w:val="decimal" w:pos="879"/>
              </w:tabs>
            </w:pPr>
            <w:r>
              <w:t>1</w:t>
            </w:r>
          </w:p>
        </w:tc>
        <w:tc>
          <w:tcPr>
            <w:tcW w:w="1489" w:type="dxa"/>
            <w:tcBorders>
              <w:top w:val="nil"/>
              <w:bottom w:val="nil"/>
            </w:tcBorders>
            <w:shd w:val="clear" w:color="auto" w:fill="F2F2F2" w:themeFill="background1" w:themeFillShade="F2"/>
          </w:tcPr>
          <w:p w:rsidR="00DC4E8E" w:rsidRDefault="00DC4E8E" w:rsidP="001F0AA3">
            <w:pPr>
              <w:pStyle w:val="TableText"/>
              <w:tabs>
                <w:tab w:val="decimal" w:pos="723"/>
              </w:tabs>
            </w:pPr>
            <w:r>
              <w:t>0.1%</w:t>
            </w:r>
          </w:p>
        </w:tc>
      </w:tr>
      <w:tr w:rsidR="00DC4E8E" w:rsidRPr="001F0AA3" w:rsidTr="001F0AA3">
        <w:trPr>
          <w:cantSplit/>
        </w:trPr>
        <w:tc>
          <w:tcPr>
            <w:tcW w:w="3402" w:type="dxa"/>
            <w:tcBorders>
              <w:top w:val="nil"/>
              <w:bottom w:val="nil"/>
            </w:tcBorders>
            <w:shd w:val="clear" w:color="auto" w:fill="auto"/>
          </w:tcPr>
          <w:p w:rsidR="00DC4E8E" w:rsidRPr="001F0AA3" w:rsidRDefault="00DC4E8E" w:rsidP="00996AE1">
            <w:pPr>
              <w:pStyle w:val="TableText"/>
              <w:rPr>
                <w:b/>
              </w:rPr>
            </w:pPr>
            <w:r w:rsidRPr="001F0AA3">
              <w:rPr>
                <w:b/>
              </w:rPr>
              <w:t>Total</w:t>
            </w:r>
          </w:p>
        </w:tc>
        <w:tc>
          <w:tcPr>
            <w:tcW w:w="1488" w:type="dxa"/>
            <w:tcBorders>
              <w:top w:val="nil"/>
              <w:bottom w:val="nil"/>
            </w:tcBorders>
            <w:shd w:val="clear" w:color="auto" w:fill="auto"/>
          </w:tcPr>
          <w:p w:rsidR="00DC4E8E" w:rsidRPr="001F0AA3" w:rsidRDefault="00DC4E8E" w:rsidP="001F0AA3">
            <w:pPr>
              <w:pStyle w:val="TableText"/>
              <w:tabs>
                <w:tab w:val="decimal" w:pos="879"/>
              </w:tabs>
              <w:rPr>
                <w:b/>
              </w:rPr>
            </w:pPr>
            <w:r w:rsidRPr="001F0AA3">
              <w:rPr>
                <w:b/>
              </w:rPr>
              <w:t>605</w:t>
            </w:r>
          </w:p>
        </w:tc>
        <w:tc>
          <w:tcPr>
            <w:tcW w:w="1489" w:type="dxa"/>
            <w:tcBorders>
              <w:top w:val="nil"/>
              <w:bottom w:val="nil"/>
            </w:tcBorders>
            <w:shd w:val="clear" w:color="auto" w:fill="auto"/>
          </w:tcPr>
          <w:p w:rsidR="00DC4E8E" w:rsidRPr="001F0AA3" w:rsidRDefault="00DC4E8E" w:rsidP="001F0AA3">
            <w:pPr>
              <w:pStyle w:val="TableText"/>
              <w:tabs>
                <w:tab w:val="decimal" w:pos="879"/>
              </w:tabs>
              <w:rPr>
                <w:b/>
              </w:rPr>
            </w:pPr>
            <w:r w:rsidRPr="001F0AA3">
              <w:rPr>
                <w:b/>
              </w:rPr>
              <w:t>1032</w:t>
            </w:r>
          </w:p>
        </w:tc>
        <w:tc>
          <w:tcPr>
            <w:tcW w:w="1488" w:type="dxa"/>
            <w:tcBorders>
              <w:top w:val="nil"/>
              <w:bottom w:val="nil"/>
            </w:tcBorders>
            <w:shd w:val="clear" w:color="auto" w:fill="auto"/>
          </w:tcPr>
          <w:p w:rsidR="00DC4E8E" w:rsidRPr="001F0AA3" w:rsidRDefault="00DC4E8E" w:rsidP="001F0AA3">
            <w:pPr>
              <w:pStyle w:val="TableText"/>
              <w:tabs>
                <w:tab w:val="decimal" w:pos="879"/>
              </w:tabs>
              <w:rPr>
                <w:b/>
              </w:rPr>
            </w:pPr>
            <w:r w:rsidRPr="001F0AA3">
              <w:rPr>
                <w:b/>
              </w:rPr>
              <w:t>1637</w:t>
            </w:r>
          </w:p>
        </w:tc>
        <w:tc>
          <w:tcPr>
            <w:tcW w:w="1489" w:type="dxa"/>
            <w:tcBorders>
              <w:top w:val="nil"/>
              <w:bottom w:val="nil"/>
            </w:tcBorders>
            <w:shd w:val="clear" w:color="auto" w:fill="auto"/>
          </w:tcPr>
          <w:p w:rsidR="00DC4E8E" w:rsidRPr="001F0AA3" w:rsidRDefault="00DC4E8E" w:rsidP="001F0AA3">
            <w:pPr>
              <w:pStyle w:val="TableText"/>
              <w:tabs>
                <w:tab w:val="decimal" w:pos="723"/>
              </w:tabs>
              <w:rPr>
                <w:b/>
              </w:rPr>
            </w:pPr>
          </w:p>
        </w:tc>
      </w:tr>
      <w:tr w:rsidR="00DC4E8E" w:rsidTr="001F0AA3">
        <w:trPr>
          <w:cantSplit/>
        </w:trPr>
        <w:tc>
          <w:tcPr>
            <w:tcW w:w="3402" w:type="dxa"/>
            <w:tcBorders>
              <w:top w:val="nil"/>
              <w:bottom w:val="single" w:sz="4" w:space="0" w:color="auto"/>
            </w:tcBorders>
            <w:shd w:val="clear" w:color="auto" w:fill="F2F2F2" w:themeFill="background1" w:themeFillShade="F2"/>
          </w:tcPr>
          <w:p w:rsidR="00DC4E8E" w:rsidRDefault="00DC4E8E" w:rsidP="00996AE1">
            <w:pPr>
              <w:pStyle w:val="TableText"/>
            </w:pPr>
          </w:p>
        </w:tc>
        <w:tc>
          <w:tcPr>
            <w:tcW w:w="1488" w:type="dxa"/>
            <w:tcBorders>
              <w:top w:val="nil"/>
              <w:bottom w:val="single" w:sz="4" w:space="0" w:color="auto"/>
            </w:tcBorders>
            <w:shd w:val="clear" w:color="auto" w:fill="F2F2F2" w:themeFill="background1" w:themeFillShade="F2"/>
          </w:tcPr>
          <w:p w:rsidR="00DC4E8E" w:rsidRPr="002F0F4B" w:rsidRDefault="00DC4E8E" w:rsidP="001F0AA3">
            <w:pPr>
              <w:pStyle w:val="TableText"/>
              <w:tabs>
                <w:tab w:val="decimal" w:pos="879"/>
              </w:tabs>
            </w:pPr>
            <w:r w:rsidRPr="002F0F4B">
              <w:t>37%</w:t>
            </w:r>
          </w:p>
        </w:tc>
        <w:tc>
          <w:tcPr>
            <w:tcW w:w="1489" w:type="dxa"/>
            <w:tcBorders>
              <w:top w:val="nil"/>
              <w:bottom w:val="single" w:sz="4" w:space="0" w:color="auto"/>
            </w:tcBorders>
            <w:shd w:val="clear" w:color="auto" w:fill="F2F2F2" w:themeFill="background1" w:themeFillShade="F2"/>
          </w:tcPr>
          <w:p w:rsidR="00DC4E8E" w:rsidRPr="002F0F4B" w:rsidRDefault="00DC4E8E" w:rsidP="001F0AA3">
            <w:pPr>
              <w:pStyle w:val="TableText"/>
              <w:tabs>
                <w:tab w:val="decimal" w:pos="879"/>
              </w:tabs>
            </w:pPr>
            <w:r w:rsidRPr="002F0F4B">
              <w:t>63%</w:t>
            </w:r>
          </w:p>
        </w:tc>
        <w:tc>
          <w:tcPr>
            <w:tcW w:w="1488" w:type="dxa"/>
            <w:tcBorders>
              <w:top w:val="nil"/>
              <w:bottom w:val="single" w:sz="4" w:space="0" w:color="auto"/>
            </w:tcBorders>
            <w:shd w:val="clear" w:color="auto" w:fill="F2F2F2" w:themeFill="background1" w:themeFillShade="F2"/>
          </w:tcPr>
          <w:p w:rsidR="00DC4E8E" w:rsidRDefault="00DC4E8E" w:rsidP="001F0AA3">
            <w:pPr>
              <w:pStyle w:val="TableText"/>
              <w:tabs>
                <w:tab w:val="decimal" w:pos="879"/>
              </w:tabs>
            </w:pPr>
          </w:p>
        </w:tc>
        <w:tc>
          <w:tcPr>
            <w:tcW w:w="1489" w:type="dxa"/>
            <w:tcBorders>
              <w:top w:val="nil"/>
              <w:bottom w:val="single" w:sz="4" w:space="0" w:color="auto"/>
            </w:tcBorders>
            <w:shd w:val="clear" w:color="auto" w:fill="F2F2F2" w:themeFill="background1" w:themeFillShade="F2"/>
          </w:tcPr>
          <w:p w:rsidR="00DC4E8E" w:rsidRDefault="00DC4E8E" w:rsidP="001F0AA3">
            <w:pPr>
              <w:pStyle w:val="TableText"/>
              <w:tabs>
                <w:tab w:val="decimal" w:pos="723"/>
              </w:tabs>
            </w:pPr>
          </w:p>
        </w:tc>
      </w:tr>
    </w:tbl>
    <w:p w:rsidR="00DC4E8E" w:rsidRDefault="00DC4E8E" w:rsidP="001F0AA3"/>
    <w:p w:rsidR="00CC7A5F" w:rsidRDefault="00DC4E8E" w:rsidP="00E8243C">
      <w:pPr>
        <w:pStyle w:val="Figure"/>
      </w:pPr>
      <w:bookmarkStart w:id="235" w:name="_Toc410633698"/>
      <w:r>
        <w:t>Figure 41</w:t>
      </w:r>
      <w:r w:rsidR="00E8243C">
        <w:t xml:space="preserve">: </w:t>
      </w:r>
      <w:r>
        <w:t>Respite care users by sex and disability type</w:t>
      </w:r>
      <w:r w:rsidRPr="00E8243C">
        <w:rPr>
          <w:rStyle w:val="FootnoteReference"/>
          <w:b w:val="0"/>
        </w:rPr>
        <w:footnoteReference w:id="13"/>
      </w:r>
      <w:bookmarkEnd w:id="235"/>
    </w:p>
    <w:p w:rsidR="00DC4E8E" w:rsidRDefault="00DC4E8E" w:rsidP="00E8243C">
      <w:r>
        <w:rPr>
          <w:noProof/>
          <w:lang w:eastAsia="en-NZ"/>
        </w:rPr>
        <w:drawing>
          <wp:inline distT="0" distB="0" distL="0" distR="0" wp14:anchorId="634FEC7B" wp14:editId="0C301828">
            <wp:extent cx="5391150" cy="2743200"/>
            <wp:effectExtent l="0" t="0" r="0" b="0"/>
            <wp:docPr id="58" name="Chart 58" title="Figure 41: Respite care users by sex and disability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8243C" w:rsidRDefault="00E8243C" w:rsidP="00E8243C"/>
    <w:p w:rsidR="00DC4E8E" w:rsidRDefault="00DC4E8E" w:rsidP="00E8243C">
      <w:r>
        <w:t>Observation:</w:t>
      </w:r>
    </w:p>
    <w:p w:rsidR="00DC4E8E" w:rsidRPr="00D1655D" w:rsidRDefault="00DC4E8E" w:rsidP="00E8243C">
      <w:pPr>
        <w:pStyle w:val="Bullet"/>
      </w:pPr>
      <w:r>
        <w:t>Clients with intellectual disabilities make up 46% of respite care users.</w:t>
      </w:r>
    </w:p>
    <w:p w:rsidR="00DC4E8E" w:rsidRDefault="00DC4E8E" w:rsidP="00E8243C">
      <w:pPr>
        <w:rPr>
          <w:rFonts w:eastAsiaTheme="majorEastAsia"/>
        </w:rPr>
      </w:pPr>
    </w:p>
    <w:p w:rsidR="00DC4E8E" w:rsidRDefault="00DC4E8E" w:rsidP="00E8243C">
      <w:pPr>
        <w:pStyle w:val="Heading3"/>
      </w:pPr>
      <w:bookmarkStart w:id="236" w:name="_Toc409612074"/>
      <w:r>
        <w:t>Support package allocation</w:t>
      </w:r>
      <w:bookmarkEnd w:id="236"/>
    </w:p>
    <w:p w:rsidR="00DC4E8E" w:rsidRDefault="00DC4E8E" w:rsidP="00E8243C">
      <w:pPr>
        <w:pStyle w:val="Table"/>
      </w:pPr>
      <w:bookmarkStart w:id="237" w:name="_Toc410633622"/>
      <w:r>
        <w:t>Table 52</w:t>
      </w:r>
      <w:r w:rsidR="00E8243C">
        <w:t xml:space="preserve">: </w:t>
      </w:r>
      <w:r>
        <w:t>Respite care users by SPA level and sex</w:t>
      </w:r>
      <w:bookmarkEnd w:id="23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04"/>
        <w:gridCol w:w="1419"/>
        <w:gridCol w:w="1420"/>
        <w:gridCol w:w="1420"/>
        <w:gridCol w:w="1420"/>
      </w:tblGrid>
      <w:tr w:rsidR="00DC4E8E" w:rsidRPr="001F0AA3" w:rsidTr="001F0AA3">
        <w:trPr>
          <w:cantSplit/>
        </w:trPr>
        <w:tc>
          <w:tcPr>
            <w:tcW w:w="1404" w:type="dxa"/>
            <w:tcBorders>
              <w:top w:val="single" w:sz="4" w:space="0" w:color="auto"/>
              <w:bottom w:val="single" w:sz="4" w:space="0" w:color="auto"/>
            </w:tcBorders>
            <w:shd w:val="clear" w:color="auto" w:fill="auto"/>
          </w:tcPr>
          <w:p w:rsidR="00DC4E8E" w:rsidRPr="001F0AA3" w:rsidRDefault="00DC4E8E" w:rsidP="001F0AA3">
            <w:pPr>
              <w:pStyle w:val="TableText"/>
              <w:keepNext/>
              <w:rPr>
                <w:b/>
              </w:rPr>
            </w:pPr>
            <w:r w:rsidRPr="001F0AA3">
              <w:rPr>
                <w:b/>
              </w:rPr>
              <w:t>SPA level</w:t>
            </w:r>
          </w:p>
        </w:tc>
        <w:tc>
          <w:tcPr>
            <w:tcW w:w="1419" w:type="dxa"/>
            <w:tcBorders>
              <w:top w:val="single" w:sz="4" w:space="0" w:color="auto"/>
              <w:bottom w:val="single" w:sz="4" w:space="0" w:color="auto"/>
            </w:tcBorders>
            <w:shd w:val="clear" w:color="auto" w:fill="auto"/>
          </w:tcPr>
          <w:p w:rsidR="00DC4E8E" w:rsidRPr="001F0AA3" w:rsidRDefault="00DC4E8E" w:rsidP="001F0AA3">
            <w:pPr>
              <w:pStyle w:val="TableText"/>
              <w:jc w:val="center"/>
              <w:rPr>
                <w:b/>
              </w:rPr>
            </w:pPr>
            <w:r w:rsidRPr="001F0AA3">
              <w:rPr>
                <w:b/>
              </w:rPr>
              <w:t>Female</w:t>
            </w:r>
          </w:p>
        </w:tc>
        <w:tc>
          <w:tcPr>
            <w:tcW w:w="1420" w:type="dxa"/>
            <w:tcBorders>
              <w:top w:val="single" w:sz="4" w:space="0" w:color="auto"/>
              <w:bottom w:val="single" w:sz="4" w:space="0" w:color="auto"/>
            </w:tcBorders>
            <w:shd w:val="clear" w:color="auto" w:fill="auto"/>
          </w:tcPr>
          <w:p w:rsidR="00DC4E8E" w:rsidRPr="001F0AA3" w:rsidRDefault="00DC4E8E" w:rsidP="001F0AA3">
            <w:pPr>
              <w:pStyle w:val="TableText"/>
              <w:jc w:val="center"/>
              <w:rPr>
                <w:b/>
              </w:rPr>
            </w:pPr>
            <w:r w:rsidRPr="001F0AA3">
              <w:rPr>
                <w:b/>
              </w:rPr>
              <w:t>Male</w:t>
            </w:r>
          </w:p>
        </w:tc>
        <w:tc>
          <w:tcPr>
            <w:tcW w:w="1420" w:type="dxa"/>
            <w:tcBorders>
              <w:top w:val="single" w:sz="4" w:space="0" w:color="auto"/>
              <w:bottom w:val="single" w:sz="4" w:space="0" w:color="auto"/>
            </w:tcBorders>
            <w:shd w:val="clear" w:color="auto" w:fill="auto"/>
          </w:tcPr>
          <w:p w:rsidR="00DC4E8E" w:rsidRPr="001F0AA3" w:rsidRDefault="00DC4E8E" w:rsidP="001F0AA3">
            <w:pPr>
              <w:pStyle w:val="TableText"/>
              <w:jc w:val="center"/>
              <w:rPr>
                <w:b/>
              </w:rPr>
            </w:pPr>
            <w:r w:rsidRPr="001F0AA3">
              <w:rPr>
                <w:b/>
              </w:rPr>
              <w:t>Total</w:t>
            </w:r>
          </w:p>
        </w:tc>
        <w:tc>
          <w:tcPr>
            <w:tcW w:w="1420" w:type="dxa"/>
            <w:tcBorders>
              <w:top w:val="single" w:sz="4" w:space="0" w:color="auto"/>
              <w:bottom w:val="single" w:sz="4" w:space="0" w:color="auto"/>
            </w:tcBorders>
            <w:shd w:val="clear" w:color="auto" w:fill="auto"/>
          </w:tcPr>
          <w:p w:rsidR="00DC4E8E" w:rsidRPr="001F0AA3" w:rsidRDefault="00DC4E8E" w:rsidP="001F0AA3">
            <w:pPr>
              <w:pStyle w:val="TableText"/>
              <w:jc w:val="center"/>
              <w:rPr>
                <w:b/>
              </w:rPr>
            </w:pPr>
            <w:r w:rsidRPr="001F0AA3">
              <w:rPr>
                <w:b/>
              </w:rPr>
              <w:t>%</w:t>
            </w:r>
          </w:p>
        </w:tc>
      </w:tr>
      <w:tr w:rsidR="00DC4E8E" w:rsidTr="001F0AA3">
        <w:trPr>
          <w:cantSplit/>
        </w:trPr>
        <w:tc>
          <w:tcPr>
            <w:tcW w:w="1404" w:type="dxa"/>
            <w:tcBorders>
              <w:top w:val="single" w:sz="4" w:space="0" w:color="auto"/>
              <w:bottom w:val="nil"/>
            </w:tcBorders>
            <w:shd w:val="clear" w:color="auto" w:fill="F2F2F2" w:themeFill="background1" w:themeFillShade="F2"/>
          </w:tcPr>
          <w:p w:rsidR="00DC4E8E" w:rsidRDefault="00DC4E8E" w:rsidP="001F0AA3">
            <w:pPr>
              <w:pStyle w:val="TableText"/>
              <w:keepNext/>
            </w:pPr>
            <w:r>
              <w:t>Very high</w:t>
            </w:r>
          </w:p>
        </w:tc>
        <w:tc>
          <w:tcPr>
            <w:tcW w:w="1419" w:type="dxa"/>
            <w:tcBorders>
              <w:top w:val="single" w:sz="4" w:space="0" w:color="auto"/>
              <w:bottom w:val="nil"/>
            </w:tcBorders>
            <w:shd w:val="clear" w:color="auto" w:fill="F2F2F2" w:themeFill="background1" w:themeFillShade="F2"/>
          </w:tcPr>
          <w:p w:rsidR="00DC4E8E" w:rsidRDefault="00DC4E8E" w:rsidP="001F0AA3">
            <w:pPr>
              <w:pStyle w:val="TableText"/>
              <w:tabs>
                <w:tab w:val="decimal" w:pos="807"/>
              </w:tabs>
            </w:pPr>
            <w:r>
              <w:t>270</w:t>
            </w:r>
          </w:p>
        </w:tc>
        <w:tc>
          <w:tcPr>
            <w:tcW w:w="1420" w:type="dxa"/>
            <w:tcBorders>
              <w:top w:val="single" w:sz="4" w:space="0" w:color="auto"/>
              <w:bottom w:val="nil"/>
            </w:tcBorders>
            <w:shd w:val="clear" w:color="auto" w:fill="F2F2F2" w:themeFill="background1" w:themeFillShade="F2"/>
          </w:tcPr>
          <w:p w:rsidR="00DC4E8E" w:rsidRDefault="00DC4E8E" w:rsidP="001F0AA3">
            <w:pPr>
              <w:pStyle w:val="TableText"/>
              <w:tabs>
                <w:tab w:val="decimal" w:pos="807"/>
              </w:tabs>
            </w:pPr>
            <w:r>
              <w:t>489</w:t>
            </w:r>
          </w:p>
        </w:tc>
        <w:tc>
          <w:tcPr>
            <w:tcW w:w="1420" w:type="dxa"/>
            <w:tcBorders>
              <w:top w:val="single" w:sz="4" w:space="0" w:color="auto"/>
              <w:bottom w:val="nil"/>
            </w:tcBorders>
            <w:shd w:val="clear" w:color="auto" w:fill="F2F2F2" w:themeFill="background1" w:themeFillShade="F2"/>
          </w:tcPr>
          <w:p w:rsidR="00DC4E8E" w:rsidRDefault="00DC4E8E" w:rsidP="001F0AA3">
            <w:pPr>
              <w:pStyle w:val="TableText"/>
              <w:tabs>
                <w:tab w:val="decimal" w:pos="807"/>
              </w:tabs>
            </w:pPr>
            <w:r>
              <w:t>759</w:t>
            </w:r>
          </w:p>
        </w:tc>
        <w:tc>
          <w:tcPr>
            <w:tcW w:w="1420" w:type="dxa"/>
            <w:tcBorders>
              <w:top w:val="single" w:sz="4" w:space="0" w:color="auto"/>
              <w:bottom w:val="nil"/>
            </w:tcBorders>
            <w:shd w:val="clear" w:color="auto" w:fill="F2F2F2" w:themeFill="background1" w:themeFillShade="F2"/>
          </w:tcPr>
          <w:p w:rsidR="00DC4E8E" w:rsidRDefault="00DC4E8E" w:rsidP="001F0AA3">
            <w:pPr>
              <w:pStyle w:val="TableText"/>
              <w:tabs>
                <w:tab w:val="decimal" w:pos="629"/>
              </w:tabs>
            </w:pPr>
            <w:r>
              <w:t>47%</w:t>
            </w:r>
          </w:p>
        </w:tc>
      </w:tr>
      <w:tr w:rsidR="00DC4E8E" w:rsidTr="001F0AA3">
        <w:trPr>
          <w:cantSplit/>
        </w:trPr>
        <w:tc>
          <w:tcPr>
            <w:tcW w:w="1404" w:type="dxa"/>
            <w:tcBorders>
              <w:top w:val="nil"/>
              <w:bottom w:val="nil"/>
            </w:tcBorders>
            <w:shd w:val="clear" w:color="auto" w:fill="auto"/>
          </w:tcPr>
          <w:p w:rsidR="00DC4E8E" w:rsidRDefault="00DC4E8E" w:rsidP="001F0AA3">
            <w:pPr>
              <w:pStyle w:val="TableText"/>
              <w:keepNext/>
            </w:pPr>
            <w:r>
              <w:t>High</w:t>
            </w:r>
          </w:p>
        </w:tc>
        <w:tc>
          <w:tcPr>
            <w:tcW w:w="1419" w:type="dxa"/>
            <w:tcBorders>
              <w:top w:val="nil"/>
              <w:bottom w:val="nil"/>
            </w:tcBorders>
            <w:shd w:val="clear" w:color="auto" w:fill="auto"/>
          </w:tcPr>
          <w:p w:rsidR="00DC4E8E" w:rsidRDefault="00DC4E8E" w:rsidP="001F0AA3">
            <w:pPr>
              <w:pStyle w:val="TableText"/>
              <w:tabs>
                <w:tab w:val="decimal" w:pos="807"/>
              </w:tabs>
            </w:pPr>
            <w:r>
              <w:t>259</w:t>
            </w:r>
          </w:p>
        </w:tc>
        <w:tc>
          <w:tcPr>
            <w:tcW w:w="1420" w:type="dxa"/>
            <w:tcBorders>
              <w:top w:val="nil"/>
              <w:bottom w:val="nil"/>
            </w:tcBorders>
            <w:shd w:val="clear" w:color="auto" w:fill="auto"/>
          </w:tcPr>
          <w:p w:rsidR="00DC4E8E" w:rsidRDefault="00DC4E8E" w:rsidP="001F0AA3">
            <w:pPr>
              <w:pStyle w:val="TableText"/>
              <w:tabs>
                <w:tab w:val="decimal" w:pos="807"/>
              </w:tabs>
            </w:pPr>
            <w:r>
              <w:t>450</w:t>
            </w:r>
          </w:p>
        </w:tc>
        <w:tc>
          <w:tcPr>
            <w:tcW w:w="1420" w:type="dxa"/>
            <w:tcBorders>
              <w:top w:val="nil"/>
              <w:bottom w:val="nil"/>
            </w:tcBorders>
            <w:shd w:val="clear" w:color="auto" w:fill="auto"/>
          </w:tcPr>
          <w:p w:rsidR="00DC4E8E" w:rsidRDefault="00DC4E8E" w:rsidP="001F0AA3">
            <w:pPr>
              <w:pStyle w:val="TableText"/>
              <w:tabs>
                <w:tab w:val="decimal" w:pos="807"/>
              </w:tabs>
            </w:pPr>
            <w:r>
              <w:t>709</w:t>
            </w:r>
          </w:p>
        </w:tc>
        <w:tc>
          <w:tcPr>
            <w:tcW w:w="1420" w:type="dxa"/>
            <w:tcBorders>
              <w:top w:val="nil"/>
              <w:bottom w:val="nil"/>
            </w:tcBorders>
            <w:shd w:val="clear" w:color="auto" w:fill="auto"/>
          </w:tcPr>
          <w:p w:rsidR="00DC4E8E" w:rsidRDefault="00DC4E8E" w:rsidP="001F0AA3">
            <w:pPr>
              <w:pStyle w:val="TableText"/>
              <w:tabs>
                <w:tab w:val="decimal" w:pos="629"/>
              </w:tabs>
            </w:pPr>
            <w:r>
              <w:t>43%</w:t>
            </w:r>
          </w:p>
        </w:tc>
      </w:tr>
      <w:tr w:rsidR="00DC4E8E" w:rsidTr="001F0AA3">
        <w:trPr>
          <w:cantSplit/>
        </w:trPr>
        <w:tc>
          <w:tcPr>
            <w:tcW w:w="1404" w:type="dxa"/>
            <w:tcBorders>
              <w:top w:val="nil"/>
              <w:bottom w:val="nil"/>
            </w:tcBorders>
            <w:shd w:val="clear" w:color="auto" w:fill="F2F2F2" w:themeFill="background1" w:themeFillShade="F2"/>
          </w:tcPr>
          <w:p w:rsidR="00DC4E8E" w:rsidRDefault="00DC4E8E" w:rsidP="00996AE1">
            <w:pPr>
              <w:pStyle w:val="TableText"/>
            </w:pPr>
            <w:r>
              <w:t>Medium</w:t>
            </w:r>
          </w:p>
        </w:tc>
        <w:tc>
          <w:tcPr>
            <w:tcW w:w="1419" w:type="dxa"/>
            <w:tcBorders>
              <w:top w:val="nil"/>
              <w:bottom w:val="nil"/>
            </w:tcBorders>
            <w:shd w:val="clear" w:color="auto" w:fill="F2F2F2" w:themeFill="background1" w:themeFillShade="F2"/>
          </w:tcPr>
          <w:p w:rsidR="00DC4E8E" w:rsidRDefault="00DC4E8E" w:rsidP="001F0AA3">
            <w:pPr>
              <w:pStyle w:val="TableText"/>
              <w:tabs>
                <w:tab w:val="decimal" w:pos="807"/>
              </w:tabs>
            </w:pPr>
            <w:r>
              <w:t>74</w:t>
            </w:r>
          </w:p>
        </w:tc>
        <w:tc>
          <w:tcPr>
            <w:tcW w:w="1420" w:type="dxa"/>
            <w:tcBorders>
              <w:top w:val="nil"/>
              <w:bottom w:val="nil"/>
            </w:tcBorders>
            <w:shd w:val="clear" w:color="auto" w:fill="F2F2F2" w:themeFill="background1" w:themeFillShade="F2"/>
          </w:tcPr>
          <w:p w:rsidR="00DC4E8E" w:rsidRDefault="00DC4E8E" w:rsidP="001F0AA3">
            <w:pPr>
              <w:pStyle w:val="TableText"/>
              <w:tabs>
                <w:tab w:val="decimal" w:pos="807"/>
              </w:tabs>
            </w:pPr>
            <w:r>
              <w:t>89</w:t>
            </w:r>
          </w:p>
        </w:tc>
        <w:tc>
          <w:tcPr>
            <w:tcW w:w="1420" w:type="dxa"/>
            <w:tcBorders>
              <w:top w:val="nil"/>
              <w:bottom w:val="nil"/>
            </w:tcBorders>
            <w:shd w:val="clear" w:color="auto" w:fill="F2F2F2" w:themeFill="background1" w:themeFillShade="F2"/>
          </w:tcPr>
          <w:p w:rsidR="00DC4E8E" w:rsidRDefault="00DC4E8E" w:rsidP="001F0AA3">
            <w:pPr>
              <w:pStyle w:val="TableText"/>
              <w:tabs>
                <w:tab w:val="decimal" w:pos="807"/>
              </w:tabs>
            </w:pPr>
            <w:r>
              <w:t>163</w:t>
            </w:r>
          </w:p>
        </w:tc>
        <w:tc>
          <w:tcPr>
            <w:tcW w:w="1420" w:type="dxa"/>
            <w:tcBorders>
              <w:top w:val="nil"/>
              <w:bottom w:val="nil"/>
            </w:tcBorders>
            <w:shd w:val="clear" w:color="auto" w:fill="F2F2F2" w:themeFill="background1" w:themeFillShade="F2"/>
          </w:tcPr>
          <w:p w:rsidR="00DC4E8E" w:rsidRDefault="00DC4E8E" w:rsidP="001F0AA3">
            <w:pPr>
              <w:pStyle w:val="TableText"/>
              <w:tabs>
                <w:tab w:val="decimal" w:pos="629"/>
              </w:tabs>
            </w:pPr>
            <w:r>
              <w:t>10%</w:t>
            </w:r>
          </w:p>
        </w:tc>
      </w:tr>
      <w:tr w:rsidR="00DC4E8E" w:rsidTr="001F0AA3">
        <w:trPr>
          <w:cantSplit/>
        </w:trPr>
        <w:tc>
          <w:tcPr>
            <w:tcW w:w="1404" w:type="dxa"/>
            <w:tcBorders>
              <w:top w:val="nil"/>
              <w:bottom w:val="nil"/>
            </w:tcBorders>
            <w:shd w:val="clear" w:color="auto" w:fill="auto"/>
          </w:tcPr>
          <w:p w:rsidR="00DC4E8E" w:rsidRDefault="00DC4E8E" w:rsidP="00996AE1">
            <w:pPr>
              <w:pStyle w:val="TableText"/>
            </w:pPr>
            <w:r>
              <w:t>Low</w:t>
            </w:r>
          </w:p>
        </w:tc>
        <w:tc>
          <w:tcPr>
            <w:tcW w:w="1419" w:type="dxa"/>
            <w:tcBorders>
              <w:top w:val="nil"/>
              <w:bottom w:val="nil"/>
            </w:tcBorders>
            <w:shd w:val="clear" w:color="auto" w:fill="auto"/>
          </w:tcPr>
          <w:p w:rsidR="00DC4E8E" w:rsidRDefault="00DC4E8E" w:rsidP="001F0AA3">
            <w:pPr>
              <w:pStyle w:val="TableText"/>
              <w:tabs>
                <w:tab w:val="decimal" w:pos="807"/>
              </w:tabs>
            </w:pPr>
            <w:r>
              <w:t>2</w:t>
            </w:r>
          </w:p>
        </w:tc>
        <w:tc>
          <w:tcPr>
            <w:tcW w:w="1420" w:type="dxa"/>
            <w:tcBorders>
              <w:top w:val="nil"/>
              <w:bottom w:val="nil"/>
            </w:tcBorders>
            <w:shd w:val="clear" w:color="auto" w:fill="auto"/>
          </w:tcPr>
          <w:p w:rsidR="00DC4E8E" w:rsidRDefault="00DC4E8E" w:rsidP="001F0AA3">
            <w:pPr>
              <w:pStyle w:val="TableText"/>
              <w:tabs>
                <w:tab w:val="decimal" w:pos="807"/>
              </w:tabs>
            </w:pPr>
            <w:r>
              <w:t>4</w:t>
            </w:r>
          </w:p>
        </w:tc>
        <w:tc>
          <w:tcPr>
            <w:tcW w:w="1420" w:type="dxa"/>
            <w:tcBorders>
              <w:top w:val="nil"/>
              <w:bottom w:val="nil"/>
            </w:tcBorders>
            <w:shd w:val="clear" w:color="auto" w:fill="auto"/>
          </w:tcPr>
          <w:p w:rsidR="00DC4E8E" w:rsidRDefault="00DC4E8E" w:rsidP="001F0AA3">
            <w:pPr>
              <w:pStyle w:val="TableText"/>
              <w:tabs>
                <w:tab w:val="decimal" w:pos="807"/>
              </w:tabs>
            </w:pPr>
            <w:r>
              <w:t>6</w:t>
            </w:r>
          </w:p>
        </w:tc>
        <w:tc>
          <w:tcPr>
            <w:tcW w:w="1420" w:type="dxa"/>
            <w:tcBorders>
              <w:top w:val="nil"/>
              <w:bottom w:val="nil"/>
            </w:tcBorders>
            <w:shd w:val="clear" w:color="auto" w:fill="auto"/>
          </w:tcPr>
          <w:p w:rsidR="00DC4E8E" w:rsidRDefault="00DC4E8E" w:rsidP="001F0AA3">
            <w:pPr>
              <w:pStyle w:val="TableText"/>
              <w:tabs>
                <w:tab w:val="decimal" w:pos="629"/>
              </w:tabs>
            </w:pPr>
            <w:r>
              <w:t>0%</w:t>
            </w:r>
          </w:p>
        </w:tc>
      </w:tr>
      <w:tr w:rsidR="00DC4E8E" w:rsidRPr="001F0AA3" w:rsidTr="001F0AA3">
        <w:trPr>
          <w:cantSplit/>
        </w:trPr>
        <w:tc>
          <w:tcPr>
            <w:tcW w:w="1404" w:type="dxa"/>
            <w:tcBorders>
              <w:top w:val="nil"/>
              <w:bottom w:val="single" w:sz="4" w:space="0" w:color="auto"/>
            </w:tcBorders>
            <w:shd w:val="clear" w:color="auto" w:fill="F2F2F2" w:themeFill="background1" w:themeFillShade="F2"/>
          </w:tcPr>
          <w:p w:rsidR="00DC4E8E" w:rsidRPr="001F0AA3" w:rsidRDefault="00DC4E8E" w:rsidP="00996AE1">
            <w:pPr>
              <w:pStyle w:val="TableText"/>
              <w:rPr>
                <w:b/>
              </w:rPr>
            </w:pPr>
            <w:r w:rsidRPr="001F0AA3">
              <w:rPr>
                <w:b/>
              </w:rPr>
              <w:t>Total</w:t>
            </w:r>
          </w:p>
        </w:tc>
        <w:tc>
          <w:tcPr>
            <w:tcW w:w="1419" w:type="dxa"/>
            <w:tcBorders>
              <w:top w:val="nil"/>
              <w:bottom w:val="single" w:sz="4" w:space="0" w:color="auto"/>
            </w:tcBorders>
            <w:shd w:val="clear" w:color="auto" w:fill="F2F2F2" w:themeFill="background1" w:themeFillShade="F2"/>
          </w:tcPr>
          <w:p w:rsidR="00DC4E8E" w:rsidRPr="001F0AA3" w:rsidRDefault="00DC4E8E" w:rsidP="001F0AA3">
            <w:pPr>
              <w:pStyle w:val="TableText"/>
              <w:tabs>
                <w:tab w:val="decimal" w:pos="807"/>
              </w:tabs>
              <w:rPr>
                <w:b/>
              </w:rPr>
            </w:pPr>
            <w:r w:rsidRPr="001F0AA3">
              <w:rPr>
                <w:b/>
              </w:rPr>
              <w:t>605</w:t>
            </w:r>
          </w:p>
        </w:tc>
        <w:tc>
          <w:tcPr>
            <w:tcW w:w="1420" w:type="dxa"/>
            <w:tcBorders>
              <w:top w:val="nil"/>
              <w:bottom w:val="single" w:sz="4" w:space="0" w:color="auto"/>
            </w:tcBorders>
            <w:shd w:val="clear" w:color="auto" w:fill="F2F2F2" w:themeFill="background1" w:themeFillShade="F2"/>
          </w:tcPr>
          <w:p w:rsidR="00DC4E8E" w:rsidRPr="001F0AA3" w:rsidRDefault="00DC4E8E" w:rsidP="001F0AA3">
            <w:pPr>
              <w:pStyle w:val="TableText"/>
              <w:tabs>
                <w:tab w:val="decimal" w:pos="807"/>
              </w:tabs>
              <w:rPr>
                <w:b/>
              </w:rPr>
            </w:pPr>
            <w:r w:rsidRPr="001F0AA3">
              <w:rPr>
                <w:b/>
              </w:rPr>
              <w:t>1032</w:t>
            </w:r>
          </w:p>
        </w:tc>
        <w:tc>
          <w:tcPr>
            <w:tcW w:w="1420" w:type="dxa"/>
            <w:tcBorders>
              <w:top w:val="nil"/>
              <w:bottom w:val="single" w:sz="4" w:space="0" w:color="auto"/>
            </w:tcBorders>
            <w:shd w:val="clear" w:color="auto" w:fill="F2F2F2" w:themeFill="background1" w:themeFillShade="F2"/>
          </w:tcPr>
          <w:p w:rsidR="00DC4E8E" w:rsidRPr="001F0AA3" w:rsidRDefault="00DC4E8E" w:rsidP="001F0AA3">
            <w:pPr>
              <w:pStyle w:val="TableText"/>
              <w:tabs>
                <w:tab w:val="decimal" w:pos="807"/>
              </w:tabs>
              <w:rPr>
                <w:b/>
              </w:rPr>
            </w:pPr>
            <w:r w:rsidRPr="001F0AA3">
              <w:rPr>
                <w:b/>
              </w:rPr>
              <w:t>1637</w:t>
            </w:r>
          </w:p>
        </w:tc>
        <w:tc>
          <w:tcPr>
            <w:tcW w:w="1420" w:type="dxa"/>
            <w:tcBorders>
              <w:top w:val="nil"/>
              <w:bottom w:val="single" w:sz="4" w:space="0" w:color="auto"/>
            </w:tcBorders>
            <w:shd w:val="clear" w:color="auto" w:fill="F2F2F2" w:themeFill="background1" w:themeFillShade="F2"/>
          </w:tcPr>
          <w:p w:rsidR="00DC4E8E" w:rsidRPr="001F0AA3" w:rsidRDefault="00DC4E8E" w:rsidP="001F0AA3">
            <w:pPr>
              <w:pStyle w:val="TableText"/>
              <w:tabs>
                <w:tab w:val="decimal" w:pos="629"/>
              </w:tabs>
              <w:rPr>
                <w:b/>
              </w:rPr>
            </w:pPr>
          </w:p>
        </w:tc>
      </w:tr>
    </w:tbl>
    <w:p w:rsidR="00E8243C" w:rsidRDefault="00E8243C" w:rsidP="00E8243C"/>
    <w:p w:rsidR="00DC4E8E" w:rsidRDefault="00DC4E8E" w:rsidP="00E8243C">
      <w:pPr>
        <w:pStyle w:val="Figure"/>
      </w:pPr>
      <w:bookmarkStart w:id="238" w:name="_Toc410633699"/>
      <w:r>
        <w:t>Figure 42</w:t>
      </w:r>
      <w:r w:rsidR="00E8243C">
        <w:t xml:space="preserve">: </w:t>
      </w:r>
      <w:r>
        <w:t>Respite care users by SPA level and sex</w:t>
      </w:r>
      <w:bookmarkEnd w:id="238"/>
    </w:p>
    <w:p w:rsidR="00DC4E8E" w:rsidRDefault="00DC4E8E" w:rsidP="00E8243C">
      <w:r>
        <w:rPr>
          <w:noProof/>
          <w:lang w:eastAsia="en-NZ"/>
        </w:rPr>
        <w:drawing>
          <wp:inline distT="0" distB="0" distL="0" distR="0" wp14:anchorId="2C1B7878" wp14:editId="34E96771">
            <wp:extent cx="5543550" cy="2743200"/>
            <wp:effectExtent l="0" t="0" r="0" b="0"/>
            <wp:docPr id="64" name="Chart 64" title="Figure 42: Respite care users by SPA level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8243C" w:rsidRDefault="00E8243C" w:rsidP="00E8243C"/>
    <w:p w:rsidR="00DC4E8E" w:rsidRDefault="00DC4E8E" w:rsidP="00E8243C">
      <w:r>
        <w:t>Observation:</w:t>
      </w:r>
    </w:p>
    <w:p w:rsidR="00DC4E8E" w:rsidRDefault="00DC4E8E" w:rsidP="00E8243C">
      <w:pPr>
        <w:pStyle w:val="Bullet"/>
      </w:pPr>
      <w:r>
        <w:t>Most respite care users have high (43%) to very high (47%) support package allocations (SPA).</w:t>
      </w:r>
    </w:p>
    <w:p w:rsidR="00E8243C" w:rsidRPr="004B208D" w:rsidRDefault="00E8243C" w:rsidP="00E8243C"/>
    <w:p w:rsidR="00E8243C" w:rsidRDefault="00E8243C" w:rsidP="00E8243C">
      <w:bookmarkStart w:id="239" w:name="_Ref370980989"/>
      <w:bookmarkStart w:id="240" w:name="_Toc409612075"/>
      <w:bookmarkStart w:id="241" w:name="_Toc367777598"/>
      <w:r>
        <w:br w:type="page"/>
      </w:r>
    </w:p>
    <w:p w:rsidR="00DC4E8E" w:rsidRPr="00AE1475" w:rsidRDefault="00DC4E8E" w:rsidP="00E8243C">
      <w:pPr>
        <w:pStyle w:val="Heading1"/>
      </w:pPr>
      <w:bookmarkStart w:id="242" w:name="_Toc410633541"/>
      <w:r w:rsidRPr="00AE1475">
        <w:t xml:space="preserve">Client </w:t>
      </w:r>
      <w:r>
        <w:t>d</w:t>
      </w:r>
      <w:r w:rsidRPr="00AE1475">
        <w:t xml:space="preserve">emographics by </w:t>
      </w:r>
      <w:bookmarkEnd w:id="239"/>
      <w:r>
        <w:t>d</w:t>
      </w:r>
      <w:r w:rsidRPr="00AE1475">
        <w:t>isability</w:t>
      </w:r>
      <w:bookmarkEnd w:id="240"/>
      <w:bookmarkEnd w:id="242"/>
    </w:p>
    <w:p w:rsidR="00DC4E8E" w:rsidRPr="008E6D4F" w:rsidRDefault="00DC4E8E" w:rsidP="00A31F0D">
      <w:r>
        <w:t>This section focuses on five specific disability types and provides the demographic profiles of the disability support service users with each of these disabilities.</w:t>
      </w:r>
    </w:p>
    <w:p w:rsidR="00DC4E8E" w:rsidRDefault="00DC4E8E" w:rsidP="00A31F0D"/>
    <w:p w:rsidR="00CC7A5F" w:rsidRDefault="00DC4E8E" w:rsidP="00A31F0D">
      <w:r>
        <w:t>While all clients are recorded as having one principal disability, some clients listed two principal disabilities. This report focuses on only the first principal disability that was presented.</w:t>
      </w:r>
    </w:p>
    <w:p w:rsidR="00DC4E8E" w:rsidRPr="008E6D4F" w:rsidRDefault="00DC4E8E" w:rsidP="00A31F0D"/>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856"/>
        <w:gridCol w:w="1673"/>
      </w:tblGrid>
      <w:tr w:rsidR="00DC4E8E" w:rsidRPr="001F0AA3" w:rsidTr="001F0AA3">
        <w:trPr>
          <w:cantSplit/>
        </w:trPr>
        <w:tc>
          <w:tcPr>
            <w:tcW w:w="3856" w:type="dxa"/>
            <w:tcBorders>
              <w:top w:val="single" w:sz="4" w:space="0" w:color="auto"/>
              <w:bottom w:val="single" w:sz="4" w:space="0" w:color="auto"/>
            </w:tcBorders>
            <w:shd w:val="clear" w:color="auto" w:fill="auto"/>
          </w:tcPr>
          <w:p w:rsidR="00DC4E8E" w:rsidRPr="001F0AA3" w:rsidRDefault="00DC4E8E" w:rsidP="00996AE1">
            <w:pPr>
              <w:pStyle w:val="TableText"/>
              <w:rPr>
                <w:b/>
              </w:rPr>
            </w:pPr>
            <w:r w:rsidRPr="001F0AA3">
              <w:rPr>
                <w:b/>
              </w:rPr>
              <w:t>Principal disability</w:t>
            </w:r>
          </w:p>
        </w:tc>
        <w:tc>
          <w:tcPr>
            <w:tcW w:w="1673" w:type="dxa"/>
            <w:tcBorders>
              <w:top w:val="single" w:sz="4" w:space="0" w:color="auto"/>
              <w:bottom w:val="single" w:sz="4" w:space="0" w:color="auto"/>
            </w:tcBorders>
            <w:shd w:val="clear" w:color="auto" w:fill="auto"/>
          </w:tcPr>
          <w:p w:rsidR="00DC4E8E" w:rsidRPr="001F0AA3" w:rsidRDefault="00DC4E8E" w:rsidP="00996AE1">
            <w:pPr>
              <w:pStyle w:val="TableText"/>
              <w:rPr>
                <w:b/>
              </w:rPr>
            </w:pPr>
          </w:p>
        </w:tc>
      </w:tr>
      <w:tr w:rsidR="00DC4E8E" w:rsidRPr="008E6D4F" w:rsidTr="001F0AA3">
        <w:trPr>
          <w:cantSplit/>
        </w:trPr>
        <w:tc>
          <w:tcPr>
            <w:tcW w:w="3856" w:type="dxa"/>
            <w:tcBorders>
              <w:top w:val="single" w:sz="4" w:space="0" w:color="auto"/>
              <w:bottom w:val="nil"/>
            </w:tcBorders>
            <w:shd w:val="clear" w:color="auto" w:fill="F2F2F2" w:themeFill="background1" w:themeFillShade="F2"/>
          </w:tcPr>
          <w:p w:rsidR="00DC4E8E" w:rsidRPr="008E6D4F" w:rsidRDefault="00DC4E8E" w:rsidP="001F0AA3">
            <w:pPr>
              <w:pStyle w:val="TableText"/>
            </w:pPr>
            <w:r w:rsidRPr="008E6D4F">
              <w:t>Intellectual</w:t>
            </w:r>
          </w:p>
        </w:tc>
        <w:tc>
          <w:tcPr>
            <w:tcW w:w="1673" w:type="dxa"/>
            <w:tcBorders>
              <w:top w:val="single" w:sz="4" w:space="0" w:color="auto"/>
              <w:bottom w:val="nil"/>
            </w:tcBorders>
            <w:shd w:val="clear" w:color="auto" w:fill="F2F2F2" w:themeFill="background1" w:themeFillShade="F2"/>
          </w:tcPr>
          <w:p w:rsidR="00DC4E8E" w:rsidRPr="002F5F5B" w:rsidRDefault="00DC4E8E" w:rsidP="001F0AA3">
            <w:pPr>
              <w:pStyle w:val="TableText"/>
              <w:tabs>
                <w:tab w:val="decimal" w:pos="1022"/>
              </w:tabs>
            </w:pPr>
            <w:r w:rsidRPr="002F5F5B">
              <w:t>14</w:t>
            </w:r>
            <w:r>
              <w:t>,33</w:t>
            </w:r>
            <w:r w:rsidRPr="002F5F5B">
              <w:t>9</w:t>
            </w:r>
          </w:p>
        </w:tc>
      </w:tr>
      <w:tr w:rsidR="00DC4E8E" w:rsidRPr="008E6D4F" w:rsidTr="001F0AA3">
        <w:trPr>
          <w:cantSplit/>
        </w:trPr>
        <w:tc>
          <w:tcPr>
            <w:tcW w:w="3856" w:type="dxa"/>
            <w:tcBorders>
              <w:top w:val="nil"/>
              <w:bottom w:val="nil"/>
            </w:tcBorders>
            <w:shd w:val="clear" w:color="auto" w:fill="auto"/>
          </w:tcPr>
          <w:p w:rsidR="00DC4E8E" w:rsidRPr="008E6D4F" w:rsidRDefault="00DC4E8E" w:rsidP="001F0AA3">
            <w:pPr>
              <w:pStyle w:val="TableText"/>
            </w:pPr>
            <w:r>
              <w:t>Physical</w:t>
            </w:r>
          </w:p>
        </w:tc>
        <w:tc>
          <w:tcPr>
            <w:tcW w:w="1673" w:type="dxa"/>
            <w:tcBorders>
              <w:top w:val="nil"/>
              <w:bottom w:val="nil"/>
            </w:tcBorders>
            <w:shd w:val="clear" w:color="auto" w:fill="auto"/>
          </w:tcPr>
          <w:p w:rsidR="00DC4E8E" w:rsidRPr="002F5F5B" w:rsidRDefault="00DC4E8E" w:rsidP="001F0AA3">
            <w:pPr>
              <w:pStyle w:val="TableText"/>
              <w:tabs>
                <w:tab w:val="decimal" w:pos="1022"/>
              </w:tabs>
            </w:pPr>
            <w:r>
              <w:t>8295</w:t>
            </w:r>
          </w:p>
        </w:tc>
      </w:tr>
      <w:tr w:rsidR="00DC4E8E" w:rsidRPr="008E6D4F" w:rsidTr="001F0AA3">
        <w:trPr>
          <w:cantSplit/>
        </w:trPr>
        <w:tc>
          <w:tcPr>
            <w:tcW w:w="3856" w:type="dxa"/>
            <w:tcBorders>
              <w:top w:val="nil"/>
              <w:bottom w:val="nil"/>
            </w:tcBorders>
            <w:shd w:val="clear" w:color="auto" w:fill="F2F2F2" w:themeFill="background1" w:themeFillShade="F2"/>
          </w:tcPr>
          <w:p w:rsidR="00DC4E8E" w:rsidRPr="008E6D4F" w:rsidRDefault="00DC4E8E" w:rsidP="001F0AA3">
            <w:pPr>
              <w:pStyle w:val="TableText"/>
            </w:pPr>
            <w:r w:rsidRPr="008E6D4F">
              <w:t>Autism Spectrum Disorder</w:t>
            </w:r>
            <w:r>
              <w:t xml:space="preserve"> (ASD)</w:t>
            </w:r>
          </w:p>
        </w:tc>
        <w:tc>
          <w:tcPr>
            <w:tcW w:w="1673" w:type="dxa"/>
            <w:tcBorders>
              <w:top w:val="nil"/>
              <w:bottom w:val="nil"/>
            </w:tcBorders>
            <w:shd w:val="clear" w:color="auto" w:fill="F2F2F2" w:themeFill="background1" w:themeFillShade="F2"/>
          </w:tcPr>
          <w:p w:rsidR="00DC4E8E" w:rsidRDefault="00DC4E8E" w:rsidP="001F0AA3">
            <w:pPr>
              <w:pStyle w:val="TableText"/>
              <w:tabs>
                <w:tab w:val="decimal" w:pos="1022"/>
              </w:tabs>
            </w:pPr>
            <w:r>
              <w:t>4898</w:t>
            </w:r>
          </w:p>
        </w:tc>
      </w:tr>
      <w:tr w:rsidR="00DC4E8E" w:rsidRPr="008E6D4F" w:rsidTr="001F0AA3">
        <w:trPr>
          <w:cantSplit/>
        </w:trPr>
        <w:tc>
          <w:tcPr>
            <w:tcW w:w="3856" w:type="dxa"/>
            <w:tcBorders>
              <w:top w:val="nil"/>
              <w:bottom w:val="nil"/>
            </w:tcBorders>
            <w:shd w:val="clear" w:color="auto" w:fill="auto"/>
          </w:tcPr>
          <w:p w:rsidR="00DC4E8E" w:rsidRPr="008E6D4F" w:rsidRDefault="00DC4E8E" w:rsidP="001F0AA3">
            <w:pPr>
              <w:pStyle w:val="TableText"/>
            </w:pPr>
            <w:r>
              <w:t>Sensory</w:t>
            </w:r>
          </w:p>
        </w:tc>
        <w:tc>
          <w:tcPr>
            <w:tcW w:w="1673" w:type="dxa"/>
            <w:tcBorders>
              <w:top w:val="nil"/>
              <w:bottom w:val="nil"/>
            </w:tcBorders>
            <w:shd w:val="clear" w:color="auto" w:fill="auto"/>
          </w:tcPr>
          <w:p w:rsidR="00DC4E8E" w:rsidRPr="00087F66" w:rsidRDefault="00DC4E8E" w:rsidP="001F0AA3">
            <w:pPr>
              <w:pStyle w:val="TableText"/>
              <w:tabs>
                <w:tab w:val="decimal" w:pos="1022"/>
              </w:tabs>
            </w:pPr>
            <w:r w:rsidRPr="00087F66">
              <w:t>1</w:t>
            </w:r>
            <w:r>
              <w:t>09</w:t>
            </w:r>
            <w:r w:rsidRPr="00087F66">
              <w:t>7</w:t>
            </w:r>
          </w:p>
        </w:tc>
      </w:tr>
      <w:tr w:rsidR="00DC4E8E" w:rsidRPr="008E6D4F" w:rsidTr="001F0AA3">
        <w:trPr>
          <w:cantSplit/>
        </w:trPr>
        <w:tc>
          <w:tcPr>
            <w:tcW w:w="3856" w:type="dxa"/>
            <w:tcBorders>
              <w:top w:val="nil"/>
              <w:bottom w:val="single" w:sz="4" w:space="0" w:color="auto"/>
            </w:tcBorders>
            <w:shd w:val="clear" w:color="auto" w:fill="F2F2F2" w:themeFill="background1" w:themeFillShade="F2"/>
          </w:tcPr>
          <w:p w:rsidR="00DC4E8E" w:rsidRPr="008E6D4F" w:rsidRDefault="00DC4E8E" w:rsidP="001F0AA3">
            <w:pPr>
              <w:pStyle w:val="TableText"/>
            </w:pPr>
            <w:r>
              <w:t>Neurological</w:t>
            </w:r>
          </w:p>
        </w:tc>
        <w:tc>
          <w:tcPr>
            <w:tcW w:w="1673" w:type="dxa"/>
            <w:tcBorders>
              <w:top w:val="nil"/>
              <w:bottom w:val="single" w:sz="4" w:space="0" w:color="auto"/>
            </w:tcBorders>
            <w:shd w:val="clear" w:color="auto" w:fill="F2F2F2" w:themeFill="background1" w:themeFillShade="F2"/>
          </w:tcPr>
          <w:p w:rsidR="00DC4E8E" w:rsidRPr="00087F66" w:rsidRDefault="00DC4E8E" w:rsidP="001F0AA3">
            <w:pPr>
              <w:pStyle w:val="TableText"/>
              <w:tabs>
                <w:tab w:val="decimal" w:pos="1022"/>
              </w:tabs>
            </w:pPr>
            <w:r>
              <w:t>95</w:t>
            </w:r>
            <w:r w:rsidRPr="00087F66">
              <w:t>5</w:t>
            </w:r>
          </w:p>
        </w:tc>
      </w:tr>
    </w:tbl>
    <w:p w:rsidR="00A31F0D" w:rsidRDefault="00A31F0D" w:rsidP="00A31F0D"/>
    <w:p w:rsidR="00DC4E8E" w:rsidRDefault="00DC4E8E" w:rsidP="00A31F0D">
      <w:r>
        <w:t>S</w:t>
      </w:r>
      <w:r w:rsidRPr="009C1074">
        <w:t xml:space="preserve">ee </w:t>
      </w:r>
      <w:r>
        <w:t xml:space="preserve">also </w:t>
      </w:r>
      <w:r w:rsidR="00A31F0D">
        <w:t>Appendix 3: Disability.</w:t>
      </w:r>
    </w:p>
    <w:p w:rsidR="00A31F0D" w:rsidRDefault="00A31F0D" w:rsidP="00A31F0D"/>
    <w:p w:rsidR="00DC4E8E" w:rsidRDefault="00DC4E8E" w:rsidP="00A31F0D">
      <w:pPr>
        <w:pStyle w:val="Heading2"/>
      </w:pPr>
      <w:bookmarkStart w:id="243" w:name="_Toc409612076"/>
      <w:bookmarkStart w:id="244" w:name="_Toc410633542"/>
      <w:r>
        <w:t>Intellectual disability</w:t>
      </w:r>
      <w:bookmarkEnd w:id="243"/>
      <w:bookmarkEnd w:id="244"/>
    </w:p>
    <w:p w:rsidR="00DC4E8E" w:rsidRDefault="00DC4E8E" w:rsidP="00A31F0D">
      <w:r>
        <w:t>This section relates to clients who have one of the following disabilities:</w:t>
      </w:r>
    </w:p>
    <w:p w:rsidR="00CC7A5F" w:rsidRDefault="00A31F0D" w:rsidP="00A31F0D">
      <w:pPr>
        <w:pStyle w:val="Bullet"/>
      </w:pPr>
      <w:r>
        <w:t>b</w:t>
      </w:r>
      <w:r w:rsidR="00DC4E8E" w:rsidRPr="00502243">
        <w:t>irth asphyxia or intrauterine hypoxia</w:t>
      </w:r>
    </w:p>
    <w:p w:rsidR="00DC4E8E" w:rsidRPr="00502243" w:rsidRDefault="00DC4E8E" w:rsidP="00A31F0D">
      <w:pPr>
        <w:pStyle w:val="Bullet"/>
      </w:pPr>
      <w:r w:rsidRPr="00502243">
        <w:t>Down syndrome (Trisomy 21)</w:t>
      </w:r>
    </w:p>
    <w:p w:rsidR="00DC4E8E" w:rsidRPr="00502243" w:rsidRDefault="00A31F0D" w:rsidP="00A31F0D">
      <w:pPr>
        <w:pStyle w:val="Bullet"/>
      </w:pPr>
      <w:r>
        <w:t>f</w:t>
      </w:r>
      <w:r w:rsidR="00DC4E8E" w:rsidRPr="00502243">
        <w:t>ragile X syndrome</w:t>
      </w:r>
    </w:p>
    <w:p w:rsidR="00DC4E8E" w:rsidRPr="00502243" w:rsidRDefault="00A31F0D" w:rsidP="00A31F0D">
      <w:pPr>
        <w:pStyle w:val="Bullet"/>
      </w:pPr>
      <w:r>
        <w:t>i</w:t>
      </w:r>
      <w:r w:rsidR="00DC4E8E" w:rsidRPr="00502243">
        <w:t>ntellectual disability (ID), type not specified</w:t>
      </w:r>
    </w:p>
    <w:p w:rsidR="00DC4E8E" w:rsidRPr="00502243" w:rsidRDefault="00A31F0D" w:rsidP="00A31F0D">
      <w:pPr>
        <w:pStyle w:val="Bullet"/>
      </w:pPr>
      <w:r>
        <w:t>l</w:t>
      </w:r>
      <w:r w:rsidR="00DC4E8E">
        <w:t>earning disability/difficulty/</w:t>
      </w:r>
      <w:r w:rsidR="00DC4E8E" w:rsidRPr="00502243">
        <w:t>delay, type not specified</w:t>
      </w:r>
    </w:p>
    <w:p w:rsidR="00DC4E8E" w:rsidRPr="00502243" w:rsidRDefault="00A31F0D" w:rsidP="00A31F0D">
      <w:pPr>
        <w:pStyle w:val="Bullet"/>
      </w:pPr>
      <w:r>
        <w:t>o</w:t>
      </w:r>
      <w:r w:rsidR="00DC4E8E" w:rsidRPr="00502243">
        <w:t>ther intellectual, learning or developmental disorder</w:t>
      </w:r>
    </w:p>
    <w:p w:rsidR="00DC4E8E" w:rsidRPr="00502243" w:rsidRDefault="00EE604B" w:rsidP="00A31F0D">
      <w:pPr>
        <w:pStyle w:val="Bullet"/>
      </w:pPr>
      <w:r>
        <w:t>d</w:t>
      </w:r>
      <w:r w:rsidRPr="00502243">
        <w:t>evelopmental</w:t>
      </w:r>
      <w:r w:rsidR="00DC4E8E" w:rsidRPr="00502243">
        <w:t xml:space="preserve"> delay, type not specified</w:t>
      </w:r>
    </w:p>
    <w:p w:rsidR="00DC4E8E" w:rsidRPr="00502243" w:rsidRDefault="00DC4E8E" w:rsidP="00A31F0D">
      <w:pPr>
        <w:pStyle w:val="Bullet"/>
      </w:pPr>
      <w:r w:rsidRPr="00502243">
        <w:t>Edwards</w:t>
      </w:r>
      <w:r w:rsidR="00CC7A5F">
        <w:t>’</w:t>
      </w:r>
      <w:r w:rsidRPr="00502243">
        <w:t xml:space="preserve"> syndrome (Trisomy 18)</w:t>
      </w:r>
    </w:p>
    <w:p w:rsidR="00DC4E8E" w:rsidRPr="00502243" w:rsidRDefault="00A31F0D" w:rsidP="00A31F0D">
      <w:pPr>
        <w:pStyle w:val="Bullet"/>
      </w:pPr>
      <w:r>
        <w:t>h</w:t>
      </w:r>
      <w:r w:rsidR="00DC4E8E">
        <w:t>ydrocephalus/</w:t>
      </w:r>
      <w:r w:rsidR="00DC4E8E" w:rsidRPr="00502243">
        <w:t>hydrocephaly</w:t>
      </w:r>
    </w:p>
    <w:p w:rsidR="00DC4E8E" w:rsidRPr="00502243" w:rsidRDefault="00DC4E8E" w:rsidP="00A31F0D">
      <w:pPr>
        <w:pStyle w:val="Bullet"/>
      </w:pPr>
      <w:r w:rsidRPr="00502243">
        <w:t>Klinefelter</w:t>
      </w:r>
      <w:r w:rsidR="00CC7A5F">
        <w:t>’</w:t>
      </w:r>
      <w:r w:rsidRPr="00502243">
        <w:t>s syndrome</w:t>
      </w:r>
    </w:p>
    <w:p w:rsidR="00DC4E8E" w:rsidRPr="00502243" w:rsidRDefault="00A31F0D" w:rsidP="00A31F0D">
      <w:pPr>
        <w:pStyle w:val="Bullet"/>
      </w:pPr>
      <w:r>
        <w:t>m</w:t>
      </w:r>
      <w:r w:rsidR="00DC4E8E">
        <w:t>icrocephalus/</w:t>
      </w:r>
      <w:r w:rsidR="00DC4E8E" w:rsidRPr="00502243">
        <w:t>microcephaly</w:t>
      </w:r>
      <w:r w:rsidR="00DC4E8E">
        <w:t>.</w:t>
      </w:r>
    </w:p>
    <w:p w:rsidR="00DC4E8E" w:rsidRDefault="00DC4E8E" w:rsidP="00A31F0D"/>
    <w:p w:rsidR="00DC4E8E" w:rsidRDefault="00DC4E8E" w:rsidP="00A31F0D">
      <w:r>
        <w:t xml:space="preserve">For an analysis of clients with Down syndrome, see </w:t>
      </w:r>
      <w:r w:rsidR="00A31F0D">
        <w:t>Appendix 1: Down.</w:t>
      </w:r>
    </w:p>
    <w:p w:rsidR="00A31F0D" w:rsidRDefault="00A31F0D" w:rsidP="00A31F0D"/>
    <w:p w:rsidR="00DC4E8E" w:rsidRDefault="00DC4E8E" w:rsidP="00A31F0D">
      <w:pPr>
        <w:pStyle w:val="Heading3"/>
      </w:pPr>
      <w:bookmarkStart w:id="245" w:name="_Toc409612077"/>
      <w:r>
        <w:t>Age and sex</w:t>
      </w:r>
      <w:bookmarkEnd w:id="245"/>
    </w:p>
    <w:p w:rsidR="00DC4E8E" w:rsidRPr="00B07BE1" w:rsidRDefault="00DC4E8E" w:rsidP="00A31F0D">
      <w:pPr>
        <w:pStyle w:val="Table"/>
      </w:pPr>
      <w:bookmarkStart w:id="246" w:name="_Toc410633623"/>
      <w:r>
        <w:t>Table 53</w:t>
      </w:r>
      <w:r w:rsidR="00E8243C">
        <w:t xml:space="preserve">: </w:t>
      </w:r>
      <w:r>
        <w:t>Clients with intellectual disability by age and sex</w:t>
      </w:r>
      <w:bookmarkEnd w:id="246"/>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gridCol w:w="1275"/>
        <w:gridCol w:w="1276"/>
        <w:gridCol w:w="1276"/>
      </w:tblGrid>
      <w:tr w:rsidR="00DC4E8E" w:rsidRPr="001F0AA3" w:rsidTr="001F0AA3">
        <w:trPr>
          <w:cantSplit/>
        </w:trPr>
        <w:tc>
          <w:tcPr>
            <w:tcW w:w="2127" w:type="dxa"/>
            <w:tcBorders>
              <w:top w:val="single" w:sz="4" w:space="0" w:color="auto"/>
              <w:bottom w:val="single" w:sz="4" w:space="0" w:color="auto"/>
            </w:tcBorders>
            <w:shd w:val="clear" w:color="auto" w:fill="auto"/>
          </w:tcPr>
          <w:p w:rsidR="00DC4E8E" w:rsidRPr="001F0AA3" w:rsidRDefault="00DC4E8E" w:rsidP="001F0AA3">
            <w:pPr>
              <w:pStyle w:val="TableText"/>
              <w:keepNext/>
              <w:rPr>
                <w:b/>
              </w:rPr>
            </w:pPr>
            <w:r w:rsidRPr="001F0AA3">
              <w:rPr>
                <w:b/>
              </w:rPr>
              <w:t>Age (in years)</w:t>
            </w:r>
          </w:p>
        </w:tc>
        <w:tc>
          <w:tcPr>
            <w:tcW w:w="1275" w:type="dxa"/>
            <w:tcBorders>
              <w:top w:val="single" w:sz="4" w:space="0" w:color="auto"/>
              <w:bottom w:val="single" w:sz="4" w:space="0" w:color="auto"/>
            </w:tcBorders>
            <w:shd w:val="clear" w:color="auto" w:fill="auto"/>
          </w:tcPr>
          <w:p w:rsidR="00DC4E8E" w:rsidRPr="001F0AA3" w:rsidRDefault="00DC4E8E" w:rsidP="001F0AA3">
            <w:pPr>
              <w:pStyle w:val="TableText"/>
              <w:keepNext/>
              <w:jc w:val="center"/>
              <w:rPr>
                <w:b/>
              </w:rPr>
            </w:pPr>
            <w:r w:rsidRPr="001F0AA3">
              <w:rPr>
                <w:b/>
              </w:rPr>
              <w:t>Female</w:t>
            </w:r>
          </w:p>
        </w:tc>
        <w:tc>
          <w:tcPr>
            <w:tcW w:w="1276" w:type="dxa"/>
            <w:tcBorders>
              <w:top w:val="single" w:sz="4" w:space="0" w:color="auto"/>
              <w:bottom w:val="single" w:sz="4" w:space="0" w:color="auto"/>
            </w:tcBorders>
            <w:shd w:val="clear" w:color="auto" w:fill="auto"/>
          </w:tcPr>
          <w:p w:rsidR="00DC4E8E" w:rsidRPr="001F0AA3" w:rsidRDefault="00DC4E8E" w:rsidP="001F0AA3">
            <w:pPr>
              <w:pStyle w:val="TableText"/>
              <w:keepNext/>
              <w:jc w:val="center"/>
              <w:rPr>
                <w:b/>
              </w:rPr>
            </w:pPr>
            <w:r w:rsidRPr="001F0AA3">
              <w:rPr>
                <w:b/>
              </w:rPr>
              <w:t>Male</w:t>
            </w:r>
          </w:p>
        </w:tc>
        <w:tc>
          <w:tcPr>
            <w:tcW w:w="1276" w:type="dxa"/>
            <w:tcBorders>
              <w:top w:val="single" w:sz="4" w:space="0" w:color="auto"/>
              <w:bottom w:val="single" w:sz="4" w:space="0" w:color="auto"/>
            </w:tcBorders>
            <w:shd w:val="clear" w:color="auto" w:fill="auto"/>
          </w:tcPr>
          <w:p w:rsidR="00DC4E8E" w:rsidRPr="001F0AA3" w:rsidRDefault="00DC4E8E" w:rsidP="001F0AA3">
            <w:pPr>
              <w:pStyle w:val="TableText"/>
              <w:keepNext/>
              <w:jc w:val="center"/>
              <w:rPr>
                <w:b/>
              </w:rPr>
            </w:pPr>
            <w:r w:rsidRPr="001F0AA3">
              <w:rPr>
                <w:b/>
              </w:rPr>
              <w:t>Total</w:t>
            </w:r>
          </w:p>
        </w:tc>
      </w:tr>
      <w:tr w:rsidR="00DC4E8E" w:rsidTr="001F0AA3">
        <w:trPr>
          <w:cantSplit/>
        </w:trPr>
        <w:tc>
          <w:tcPr>
            <w:tcW w:w="2127" w:type="dxa"/>
            <w:tcBorders>
              <w:top w:val="single" w:sz="4" w:space="0" w:color="auto"/>
              <w:bottom w:val="nil"/>
            </w:tcBorders>
            <w:shd w:val="clear" w:color="auto" w:fill="F2F2F2" w:themeFill="background1" w:themeFillShade="F2"/>
          </w:tcPr>
          <w:p w:rsidR="00DC4E8E" w:rsidRDefault="00DC4E8E" w:rsidP="001F0AA3">
            <w:pPr>
              <w:pStyle w:val="TableText"/>
              <w:keepNext/>
            </w:pPr>
            <w:r>
              <w:t>0–4</w:t>
            </w:r>
          </w:p>
        </w:tc>
        <w:tc>
          <w:tcPr>
            <w:tcW w:w="1275" w:type="dxa"/>
            <w:tcBorders>
              <w:top w:val="single" w:sz="4" w:space="0" w:color="auto"/>
              <w:bottom w:val="nil"/>
            </w:tcBorders>
            <w:shd w:val="clear" w:color="auto" w:fill="F2F2F2" w:themeFill="background1" w:themeFillShade="F2"/>
          </w:tcPr>
          <w:p w:rsidR="00DC4E8E" w:rsidRDefault="00DC4E8E" w:rsidP="001F0AA3">
            <w:pPr>
              <w:pStyle w:val="TableText"/>
              <w:keepNext/>
              <w:tabs>
                <w:tab w:val="decimal" w:pos="793"/>
              </w:tabs>
            </w:pPr>
            <w:r>
              <w:t>250</w:t>
            </w:r>
          </w:p>
        </w:tc>
        <w:tc>
          <w:tcPr>
            <w:tcW w:w="1276" w:type="dxa"/>
            <w:tcBorders>
              <w:top w:val="single" w:sz="4" w:space="0" w:color="auto"/>
              <w:bottom w:val="nil"/>
            </w:tcBorders>
            <w:shd w:val="clear" w:color="auto" w:fill="F2F2F2" w:themeFill="background1" w:themeFillShade="F2"/>
          </w:tcPr>
          <w:p w:rsidR="00DC4E8E" w:rsidRDefault="00DC4E8E" w:rsidP="001F0AA3">
            <w:pPr>
              <w:pStyle w:val="TableText"/>
              <w:keepNext/>
              <w:tabs>
                <w:tab w:val="decimal" w:pos="793"/>
              </w:tabs>
            </w:pPr>
            <w:r>
              <w:t>377</w:t>
            </w:r>
          </w:p>
        </w:tc>
        <w:tc>
          <w:tcPr>
            <w:tcW w:w="1276" w:type="dxa"/>
            <w:tcBorders>
              <w:top w:val="single" w:sz="4" w:space="0" w:color="auto"/>
              <w:bottom w:val="nil"/>
            </w:tcBorders>
            <w:shd w:val="clear" w:color="auto" w:fill="F2F2F2" w:themeFill="background1" w:themeFillShade="F2"/>
          </w:tcPr>
          <w:p w:rsidR="00DC4E8E" w:rsidRDefault="00DC4E8E" w:rsidP="001F0AA3">
            <w:pPr>
              <w:pStyle w:val="TableText"/>
              <w:keepNext/>
              <w:tabs>
                <w:tab w:val="decimal" w:pos="793"/>
              </w:tabs>
            </w:pPr>
            <w:r>
              <w:t>627</w:t>
            </w:r>
          </w:p>
        </w:tc>
      </w:tr>
      <w:tr w:rsidR="00DC4E8E" w:rsidTr="001F0AA3">
        <w:trPr>
          <w:cantSplit/>
        </w:trPr>
        <w:tc>
          <w:tcPr>
            <w:tcW w:w="2127" w:type="dxa"/>
            <w:tcBorders>
              <w:top w:val="nil"/>
              <w:bottom w:val="nil"/>
            </w:tcBorders>
            <w:shd w:val="clear" w:color="auto" w:fill="auto"/>
          </w:tcPr>
          <w:p w:rsidR="00DC4E8E" w:rsidRDefault="00DC4E8E" w:rsidP="001F0AA3">
            <w:pPr>
              <w:pStyle w:val="TableText"/>
              <w:keepNext/>
            </w:pPr>
            <w:r>
              <w:t>5–9</w:t>
            </w:r>
          </w:p>
        </w:tc>
        <w:tc>
          <w:tcPr>
            <w:tcW w:w="1275" w:type="dxa"/>
            <w:tcBorders>
              <w:top w:val="nil"/>
              <w:bottom w:val="nil"/>
            </w:tcBorders>
            <w:shd w:val="clear" w:color="auto" w:fill="auto"/>
          </w:tcPr>
          <w:p w:rsidR="00DC4E8E" w:rsidRDefault="00DC4E8E" w:rsidP="001F0AA3">
            <w:pPr>
              <w:pStyle w:val="TableText"/>
              <w:keepNext/>
              <w:tabs>
                <w:tab w:val="decimal" w:pos="793"/>
              </w:tabs>
            </w:pPr>
            <w:r>
              <w:t>494</w:t>
            </w:r>
          </w:p>
        </w:tc>
        <w:tc>
          <w:tcPr>
            <w:tcW w:w="1276" w:type="dxa"/>
            <w:tcBorders>
              <w:top w:val="nil"/>
              <w:bottom w:val="nil"/>
            </w:tcBorders>
            <w:shd w:val="clear" w:color="auto" w:fill="auto"/>
          </w:tcPr>
          <w:p w:rsidR="00DC4E8E" w:rsidRDefault="00DC4E8E" w:rsidP="001F0AA3">
            <w:pPr>
              <w:pStyle w:val="TableText"/>
              <w:keepNext/>
              <w:tabs>
                <w:tab w:val="decimal" w:pos="793"/>
              </w:tabs>
            </w:pPr>
            <w:r>
              <w:t>902</w:t>
            </w:r>
          </w:p>
        </w:tc>
        <w:tc>
          <w:tcPr>
            <w:tcW w:w="1276" w:type="dxa"/>
            <w:tcBorders>
              <w:top w:val="nil"/>
              <w:bottom w:val="nil"/>
            </w:tcBorders>
            <w:shd w:val="clear" w:color="auto" w:fill="auto"/>
          </w:tcPr>
          <w:p w:rsidR="00DC4E8E" w:rsidRDefault="00DC4E8E" w:rsidP="001F0AA3">
            <w:pPr>
              <w:pStyle w:val="TableText"/>
              <w:keepNext/>
              <w:tabs>
                <w:tab w:val="decimal" w:pos="793"/>
              </w:tabs>
            </w:pPr>
            <w:r>
              <w:t>1396</w:t>
            </w:r>
          </w:p>
        </w:tc>
      </w:tr>
      <w:tr w:rsidR="00DC4E8E" w:rsidTr="001F0AA3">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10–14</w:t>
            </w:r>
          </w:p>
        </w:tc>
        <w:tc>
          <w:tcPr>
            <w:tcW w:w="1275" w:type="dxa"/>
            <w:tcBorders>
              <w:top w:val="nil"/>
              <w:bottom w:val="nil"/>
            </w:tcBorders>
            <w:shd w:val="clear" w:color="auto" w:fill="F2F2F2" w:themeFill="background1" w:themeFillShade="F2"/>
          </w:tcPr>
          <w:p w:rsidR="00DC4E8E" w:rsidRDefault="00DC4E8E" w:rsidP="001F0AA3">
            <w:pPr>
              <w:pStyle w:val="TableText"/>
              <w:tabs>
                <w:tab w:val="decimal" w:pos="793"/>
              </w:tabs>
            </w:pPr>
            <w:r>
              <w:t>670</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1028</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1698</w:t>
            </w:r>
          </w:p>
        </w:tc>
      </w:tr>
      <w:tr w:rsidR="00DC4E8E" w:rsidTr="001F0AA3">
        <w:trPr>
          <w:cantSplit/>
        </w:trPr>
        <w:tc>
          <w:tcPr>
            <w:tcW w:w="2127" w:type="dxa"/>
            <w:tcBorders>
              <w:top w:val="nil"/>
              <w:bottom w:val="nil"/>
            </w:tcBorders>
            <w:shd w:val="clear" w:color="auto" w:fill="auto"/>
          </w:tcPr>
          <w:p w:rsidR="00DC4E8E" w:rsidRDefault="00DC4E8E" w:rsidP="00996AE1">
            <w:pPr>
              <w:pStyle w:val="TableText"/>
            </w:pPr>
            <w:r>
              <w:t>15–19</w:t>
            </w:r>
          </w:p>
        </w:tc>
        <w:tc>
          <w:tcPr>
            <w:tcW w:w="1275" w:type="dxa"/>
            <w:tcBorders>
              <w:top w:val="nil"/>
              <w:bottom w:val="nil"/>
            </w:tcBorders>
            <w:shd w:val="clear" w:color="auto" w:fill="auto"/>
          </w:tcPr>
          <w:p w:rsidR="00DC4E8E" w:rsidRDefault="00DC4E8E" w:rsidP="001F0AA3">
            <w:pPr>
              <w:pStyle w:val="TableText"/>
              <w:tabs>
                <w:tab w:val="decimal" w:pos="793"/>
              </w:tabs>
            </w:pPr>
            <w:r>
              <w:t>601</w:t>
            </w:r>
          </w:p>
        </w:tc>
        <w:tc>
          <w:tcPr>
            <w:tcW w:w="1276" w:type="dxa"/>
            <w:tcBorders>
              <w:top w:val="nil"/>
              <w:bottom w:val="nil"/>
            </w:tcBorders>
            <w:shd w:val="clear" w:color="auto" w:fill="auto"/>
          </w:tcPr>
          <w:p w:rsidR="00DC4E8E" w:rsidRDefault="00DC4E8E" w:rsidP="001F0AA3">
            <w:pPr>
              <w:pStyle w:val="TableText"/>
              <w:tabs>
                <w:tab w:val="decimal" w:pos="793"/>
              </w:tabs>
            </w:pPr>
            <w:r>
              <w:t>900</w:t>
            </w:r>
          </w:p>
        </w:tc>
        <w:tc>
          <w:tcPr>
            <w:tcW w:w="1276" w:type="dxa"/>
            <w:tcBorders>
              <w:top w:val="nil"/>
              <w:bottom w:val="nil"/>
            </w:tcBorders>
            <w:shd w:val="clear" w:color="auto" w:fill="auto"/>
          </w:tcPr>
          <w:p w:rsidR="00DC4E8E" w:rsidRDefault="00DC4E8E" w:rsidP="001F0AA3">
            <w:pPr>
              <w:pStyle w:val="TableText"/>
              <w:tabs>
                <w:tab w:val="decimal" w:pos="793"/>
              </w:tabs>
            </w:pPr>
            <w:r>
              <w:t>1501</w:t>
            </w:r>
          </w:p>
        </w:tc>
      </w:tr>
      <w:tr w:rsidR="00DC4E8E" w:rsidTr="001F0AA3">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20–24</w:t>
            </w:r>
          </w:p>
        </w:tc>
        <w:tc>
          <w:tcPr>
            <w:tcW w:w="1275" w:type="dxa"/>
            <w:tcBorders>
              <w:top w:val="nil"/>
              <w:bottom w:val="nil"/>
            </w:tcBorders>
            <w:shd w:val="clear" w:color="auto" w:fill="F2F2F2" w:themeFill="background1" w:themeFillShade="F2"/>
          </w:tcPr>
          <w:p w:rsidR="00DC4E8E" w:rsidRDefault="00DC4E8E" w:rsidP="001F0AA3">
            <w:pPr>
              <w:pStyle w:val="TableText"/>
              <w:tabs>
                <w:tab w:val="decimal" w:pos="793"/>
              </w:tabs>
            </w:pPr>
            <w:r>
              <w:t>549</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661</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1210</w:t>
            </w:r>
          </w:p>
        </w:tc>
      </w:tr>
      <w:tr w:rsidR="00DC4E8E" w:rsidTr="001F0AA3">
        <w:trPr>
          <w:cantSplit/>
        </w:trPr>
        <w:tc>
          <w:tcPr>
            <w:tcW w:w="2127" w:type="dxa"/>
            <w:tcBorders>
              <w:top w:val="nil"/>
              <w:bottom w:val="nil"/>
            </w:tcBorders>
            <w:shd w:val="clear" w:color="auto" w:fill="auto"/>
          </w:tcPr>
          <w:p w:rsidR="00DC4E8E" w:rsidRDefault="00DC4E8E" w:rsidP="00996AE1">
            <w:pPr>
              <w:pStyle w:val="TableText"/>
            </w:pPr>
            <w:r>
              <w:t>25–29</w:t>
            </w:r>
          </w:p>
        </w:tc>
        <w:tc>
          <w:tcPr>
            <w:tcW w:w="1275" w:type="dxa"/>
            <w:tcBorders>
              <w:top w:val="nil"/>
              <w:bottom w:val="nil"/>
            </w:tcBorders>
            <w:shd w:val="clear" w:color="auto" w:fill="auto"/>
          </w:tcPr>
          <w:p w:rsidR="00DC4E8E" w:rsidRDefault="00DC4E8E" w:rsidP="001F0AA3">
            <w:pPr>
              <w:pStyle w:val="TableText"/>
              <w:tabs>
                <w:tab w:val="decimal" w:pos="793"/>
              </w:tabs>
            </w:pPr>
            <w:r>
              <w:t>417</w:t>
            </w:r>
          </w:p>
        </w:tc>
        <w:tc>
          <w:tcPr>
            <w:tcW w:w="1276" w:type="dxa"/>
            <w:tcBorders>
              <w:top w:val="nil"/>
              <w:bottom w:val="nil"/>
            </w:tcBorders>
            <w:shd w:val="clear" w:color="auto" w:fill="auto"/>
          </w:tcPr>
          <w:p w:rsidR="00DC4E8E" w:rsidRDefault="00DC4E8E" w:rsidP="001F0AA3">
            <w:pPr>
              <w:pStyle w:val="TableText"/>
              <w:tabs>
                <w:tab w:val="decimal" w:pos="793"/>
              </w:tabs>
            </w:pPr>
            <w:r>
              <w:t>510</w:t>
            </w:r>
          </w:p>
        </w:tc>
        <w:tc>
          <w:tcPr>
            <w:tcW w:w="1276" w:type="dxa"/>
            <w:tcBorders>
              <w:top w:val="nil"/>
              <w:bottom w:val="nil"/>
            </w:tcBorders>
            <w:shd w:val="clear" w:color="auto" w:fill="auto"/>
          </w:tcPr>
          <w:p w:rsidR="00DC4E8E" w:rsidRDefault="00DC4E8E" w:rsidP="001F0AA3">
            <w:pPr>
              <w:pStyle w:val="TableText"/>
              <w:tabs>
                <w:tab w:val="decimal" w:pos="793"/>
              </w:tabs>
            </w:pPr>
            <w:r>
              <w:t>927</w:t>
            </w:r>
          </w:p>
        </w:tc>
      </w:tr>
      <w:tr w:rsidR="00DC4E8E" w:rsidTr="001F0AA3">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30–34</w:t>
            </w:r>
          </w:p>
        </w:tc>
        <w:tc>
          <w:tcPr>
            <w:tcW w:w="1275" w:type="dxa"/>
            <w:tcBorders>
              <w:top w:val="nil"/>
              <w:bottom w:val="nil"/>
            </w:tcBorders>
            <w:shd w:val="clear" w:color="auto" w:fill="F2F2F2" w:themeFill="background1" w:themeFillShade="F2"/>
          </w:tcPr>
          <w:p w:rsidR="00DC4E8E" w:rsidRDefault="00DC4E8E" w:rsidP="001F0AA3">
            <w:pPr>
              <w:pStyle w:val="TableText"/>
              <w:tabs>
                <w:tab w:val="decimal" w:pos="793"/>
              </w:tabs>
            </w:pPr>
            <w:r>
              <w:t>337</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482</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819</w:t>
            </w:r>
          </w:p>
        </w:tc>
      </w:tr>
      <w:tr w:rsidR="00DC4E8E" w:rsidTr="001F0AA3">
        <w:trPr>
          <w:cantSplit/>
        </w:trPr>
        <w:tc>
          <w:tcPr>
            <w:tcW w:w="2127" w:type="dxa"/>
            <w:tcBorders>
              <w:top w:val="nil"/>
              <w:bottom w:val="nil"/>
            </w:tcBorders>
            <w:shd w:val="clear" w:color="auto" w:fill="auto"/>
          </w:tcPr>
          <w:p w:rsidR="00DC4E8E" w:rsidRDefault="00DC4E8E" w:rsidP="00996AE1">
            <w:pPr>
              <w:pStyle w:val="TableText"/>
            </w:pPr>
            <w:r>
              <w:t>35–39</w:t>
            </w:r>
          </w:p>
        </w:tc>
        <w:tc>
          <w:tcPr>
            <w:tcW w:w="1275" w:type="dxa"/>
            <w:tcBorders>
              <w:top w:val="nil"/>
              <w:bottom w:val="nil"/>
            </w:tcBorders>
            <w:shd w:val="clear" w:color="auto" w:fill="auto"/>
          </w:tcPr>
          <w:p w:rsidR="00DC4E8E" w:rsidRDefault="00DC4E8E" w:rsidP="001F0AA3">
            <w:pPr>
              <w:pStyle w:val="TableText"/>
              <w:tabs>
                <w:tab w:val="decimal" w:pos="793"/>
              </w:tabs>
            </w:pPr>
            <w:r>
              <w:t>380</w:t>
            </w:r>
          </w:p>
        </w:tc>
        <w:tc>
          <w:tcPr>
            <w:tcW w:w="1276" w:type="dxa"/>
            <w:tcBorders>
              <w:top w:val="nil"/>
              <w:bottom w:val="nil"/>
            </w:tcBorders>
            <w:shd w:val="clear" w:color="auto" w:fill="auto"/>
          </w:tcPr>
          <w:p w:rsidR="00DC4E8E" w:rsidRDefault="00DC4E8E" w:rsidP="001F0AA3">
            <w:pPr>
              <w:pStyle w:val="TableText"/>
              <w:tabs>
                <w:tab w:val="decimal" w:pos="793"/>
              </w:tabs>
            </w:pPr>
            <w:r>
              <w:t>469</w:t>
            </w:r>
          </w:p>
        </w:tc>
        <w:tc>
          <w:tcPr>
            <w:tcW w:w="1276" w:type="dxa"/>
            <w:tcBorders>
              <w:top w:val="nil"/>
              <w:bottom w:val="nil"/>
            </w:tcBorders>
            <w:shd w:val="clear" w:color="auto" w:fill="auto"/>
          </w:tcPr>
          <w:p w:rsidR="00DC4E8E" w:rsidRDefault="00DC4E8E" w:rsidP="001F0AA3">
            <w:pPr>
              <w:pStyle w:val="TableText"/>
              <w:tabs>
                <w:tab w:val="decimal" w:pos="793"/>
              </w:tabs>
            </w:pPr>
            <w:r>
              <w:t>849</w:t>
            </w:r>
          </w:p>
        </w:tc>
      </w:tr>
      <w:tr w:rsidR="00DC4E8E" w:rsidTr="001F0AA3">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40–44</w:t>
            </w:r>
          </w:p>
        </w:tc>
        <w:tc>
          <w:tcPr>
            <w:tcW w:w="1275" w:type="dxa"/>
            <w:tcBorders>
              <w:top w:val="nil"/>
              <w:bottom w:val="nil"/>
            </w:tcBorders>
            <w:shd w:val="clear" w:color="auto" w:fill="F2F2F2" w:themeFill="background1" w:themeFillShade="F2"/>
          </w:tcPr>
          <w:p w:rsidR="00DC4E8E" w:rsidRDefault="00DC4E8E" w:rsidP="001F0AA3">
            <w:pPr>
              <w:pStyle w:val="TableText"/>
              <w:tabs>
                <w:tab w:val="decimal" w:pos="793"/>
              </w:tabs>
            </w:pPr>
            <w:r>
              <w:t>483</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574</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1057</w:t>
            </w:r>
          </w:p>
        </w:tc>
      </w:tr>
      <w:tr w:rsidR="00DC4E8E" w:rsidTr="001F0AA3">
        <w:trPr>
          <w:cantSplit/>
        </w:trPr>
        <w:tc>
          <w:tcPr>
            <w:tcW w:w="2127" w:type="dxa"/>
            <w:tcBorders>
              <w:top w:val="nil"/>
              <w:bottom w:val="nil"/>
            </w:tcBorders>
            <w:shd w:val="clear" w:color="auto" w:fill="auto"/>
          </w:tcPr>
          <w:p w:rsidR="00DC4E8E" w:rsidRDefault="00DC4E8E" w:rsidP="00996AE1">
            <w:pPr>
              <w:pStyle w:val="TableText"/>
            </w:pPr>
            <w:r>
              <w:t>45–49</w:t>
            </w:r>
          </w:p>
        </w:tc>
        <w:tc>
          <w:tcPr>
            <w:tcW w:w="1275" w:type="dxa"/>
            <w:tcBorders>
              <w:top w:val="nil"/>
              <w:bottom w:val="nil"/>
            </w:tcBorders>
            <w:shd w:val="clear" w:color="auto" w:fill="auto"/>
          </w:tcPr>
          <w:p w:rsidR="00DC4E8E" w:rsidRDefault="00DC4E8E" w:rsidP="001F0AA3">
            <w:pPr>
              <w:pStyle w:val="TableText"/>
              <w:tabs>
                <w:tab w:val="decimal" w:pos="793"/>
              </w:tabs>
            </w:pPr>
            <w:r>
              <w:t>462</w:t>
            </w:r>
          </w:p>
        </w:tc>
        <w:tc>
          <w:tcPr>
            <w:tcW w:w="1276" w:type="dxa"/>
            <w:tcBorders>
              <w:top w:val="nil"/>
              <w:bottom w:val="nil"/>
            </w:tcBorders>
            <w:shd w:val="clear" w:color="auto" w:fill="auto"/>
          </w:tcPr>
          <w:p w:rsidR="00DC4E8E" w:rsidRDefault="00DC4E8E" w:rsidP="001F0AA3">
            <w:pPr>
              <w:pStyle w:val="TableText"/>
              <w:tabs>
                <w:tab w:val="decimal" w:pos="793"/>
              </w:tabs>
            </w:pPr>
            <w:r>
              <w:t>618</w:t>
            </w:r>
          </w:p>
        </w:tc>
        <w:tc>
          <w:tcPr>
            <w:tcW w:w="1276" w:type="dxa"/>
            <w:tcBorders>
              <w:top w:val="nil"/>
              <w:bottom w:val="nil"/>
            </w:tcBorders>
            <w:shd w:val="clear" w:color="auto" w:fill="auto"/>
          </w:tcPr>
          <w:p w:rsidR="00DC4E8E" w:rsidRDefault="00DC4E8E" w:rsidP="001F0AA3">
            <w:pPr>
              <w:pStyle w:val="TableText"/>
              <w:tabs>
                <w:tab w:val="decimal" w:pos="793"/>
              </w:tabs>
            </w:pPr>
            <w:r>
              <w:t>1080</w:t>
            </w:r>
          </w:p>
        </w:tc>
      </w:tr>
      <w:tr w:rsidR="00DC4E8E" w:rsidTr="001F0AA3">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50–54</w:t>
            </w:r>
          </w:p>
        </w:tc>
        <w:tc>
          <w:tcPr>
            <w:tcW w:w="1275" w:type="dxa"/>
            <w:tcBorders>
              <w:top w:val="nil"/>
              <w:bottom w:val="nil"/>
            </w:tcBorders>
            <w:shd w:val="clear" w:color="auto" w:fill="F2F2F2" w:themeFill="background1" w:themeFillShade="F2"/>
          </w:tcPr>
          <w:p w:rsidR="00DC4E8E" w:rsidRDefault="00DC4E8E" w:rsidP="001F0AA3">
            <w:pPr>
              <w:pStyle w:val="TableText"/>
              <w:tabs>
                <w:tab w:val="decimal" w:pos="793"/>
              </w:tabs>
            </w:pPr>
            <w:r>
              <w:t>512</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555</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1067</w:t>
            </w:r>
          </w:p>
        </w:tc>
      </w:tr>
      <w:tr w:rsidR="00DC4E8E" w:rsidTr="001F0AA3">
        <w:trPr>
          <w:cantSplit/>
        </w:trPr>
        <w:tc>
          <w:tcPr>
            <w:tcW w:w="2127" w:type="dxa"/>
            <w:tcBorders>
              <w:top w:val="nil"/>
              <w:bottom w:val="nil"/>
            </w:tcBorders>
            <w:shd w:val="clear" w:color="auto" w:fill="auto"/>
          </w:tcPr>
          <w:p w:rsidR="00DC4E8E" w:rsidRDefault="00DC4E8E" w:rsidP="00996AE1">
            <w:pPr>
              <w:pStyle w:val="TableText"/>
            </w:pPr>
            <w:r>
              <w:t>55–59</w:t>
            </w:r>
          </w:p>
        </w:tc>
        <w:tc>
          <w:tcPr>
            <w:tcW w:w="1275" w:type="dxa"/>
            <w:tcBorders>
              <w:top w:val="nil"/>
              <w:bottom w:val="nil"/>
            </w:tcBorders>
            <w:shd w:val="clear" w:color="auto" w:fill="auto"/>
          </w:tcPr>
          <w:p w:rsidR="00DC4E8E" w:rsidRDefault="00DC4E8E" w:rsidP="001F0AA3">
            <w:pPr>
              <w:pStyle w:val="TableText"/>
              <w:tabs>
                <w:tab w:val="decimal" w:pos="793"/>
              </w:tabs>
            </w:pPr>
            <w:r>
              <w:t>406</w:t>
            </w:r>
          </w:p>
        </w:tc>
        <w:tc>
          <w:tcPr>
            <w:tcW w:w="1276" w:type="dxa"/>
            <w:tcBorders>
              <w:top w:val="nil"/>
              <w:bottom w:val="nil"/>
            </w:tcBorders>
            <w:shd w:val="clear" w:color="auto" w:fill="auto"/>
          </w:tcPr>
          <w:p w:rsidR="00DC4E8E" w:rsidRDefault="00DC4E8E" w:rsidP="001F0AA3">
            <w:pPr>
              <w:pStyle w:val="TableText"/>
              <w:tabs>
                <w:tab w:val="decimal" w:pos="793"/>
              </w:tabs>
            </w:pPr>
            <w:r>
              <w:t>425</w:t>
            </w:r>
          </w:p>
        </w:tc>
        <w:tc>
          <w:tcPr>
            <w:tcW w:w="1276" w:type="dxa"/>
            <w:tcBorders>
              <w:top w:val="nil"/>
              <w:bottom w:val="nil"/>
            </w:tcBorders>
            <w:shd w:val="clear" w:color="auto" w:fill="auto"/>
          </w:tcPr>
          <w:p w:rsidR="00DC4E8E" w:rsidRDefault="00DC4E8E" w:rsidP="001F0AA3">
            <w:pPr>
              <w:pStyle w:val="TableText"/>
              <w:tabs>
                <w:tab w:val="decimal" w:pos="793"/>
              </w:tabs>
            </w:pPr>
            <w:r>
              <w:t>831</w:t>
            </w:r>
          </w:p>
        </w:tc>
      </w:tr>
      <w:tr w:rsidR="00DC4E8E" w:rsidTr="001F0AA3">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60–64</w:t>
            </w:r>
          </w:p>
        </w:tc>
        <w:tc>
          <w:tcPr>
            <w:tcW w:w="1275" w:type="dxa"/>
            <w:tcBorders>
              <w:top w:val="nil"/>
              <w:bottom w:val="nil"/>
            </w:tcBorders>
            <w:shd w:val="clear" w:color="auto" w:fill="F2F2F2" w:themeFill="background1" w:themeFillShade="F2"/>
          </w:tcPr>
          <w:p w:rsidR="00DC4E8E" w:rsidRDefault="00DC4E8E" w:rsidP="001F0AA3">
            <w:pPr>
              <w:pStyle w:val="TableText"/>
              <w:tabs>
                <w:tab w:val="decimal" w:pos="793"/>
              </w:tabs>
            </w:pPr>
            <w:r>
              <w:t>313</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322</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635</w:t>
            </w:r>
          </w:p>
        </w:tc>
      </w:tr>
      <w:tr w:rsidR="00DC4E8E" w:rsidTr="001F0AA3">
        <w:trPr>
          <w:cantSplit/>
        </w:trPr>
        <w:tc>
          <w:tcPr>
            <w:tcW w:w="2127" w:type="dxa"/>
            <w:tcBorders>
              <w:top w:val="nil"/>
              <w:bottom w:val="nil"/>
            </w:tcBorders>
            <w:shd w:val="clear" w:color="auto" w:fill="auto"/>
          </w:tcPr>
          <w:p w:rsidR="00DC4E8E" w:rsidRDefault="00DC4E8E" w:rsidP="00996AE1">
            <w:pPr>
              <w:pStyle w:val="TableText"/>
            </w:pPr>
            <w:r>
              <w:t>65–69</w:t>
            </w:r>
          </w:p>
        </w:tc>
        <w:tc>
          <w:tcPr>
            <w:tcW w:w="1275" w:type="dxa"/>
            <w:tcBorders>
              <w:top w:val="nil"/>
              <w:bottom w:val="nil"/>
            </w:tcBorders>
            <w:shd w:val="clear" w:color="auto" w:fill="auto"/>
          </w:tcPr>
          <w:p w:rsidR="00DC4E8E" w:rsidRDefault="00DC4E8E" w:rsidP="001F0AA3">
            <w:pPr>
              <w:pStyle w:val="TableText"/>
              <w:tabs>
                <w:tab w:val="decimal" w:pos="793"/>
              </w:tabs>
            </w:pPr>
            <w:r>
              <w:t>203</w:t>
            </w:r>
          </w:p>
        </w:tc>
        <w:tc>
          <w:tcPr>
            <w:tcW w:w="1276" w:type="dxa"/>
            <w:tcBorders>
              <w:top w:val="nil"/>
              <w:bottom w:val="nil"/>
            </w:tcBorders>
            <w:shd w:val="clear" w:color="auto" w:fill="auto"/>
          </w:tcPr>
          <w:p w:rsidR="00DC4E8E" w:rsidRDefault="00DC4E8E" w:rsidP="001F0AA3">
            <w:pPr>
              <w:pStyle w:val="TableText"/>
              <w:tabs>
                <w:tab w:val="decimal" w:pos="793"/>
              </w:tabs>
            </w:pPr>
            <w:r>
              <w:t>202</w:t>
            </w:r>
          </w:p>
        </w:tc>
        <w:tc>
          <w:tcPr>
            <w:tcW w:w="1276" w:type="dxa"/>
            <w:tcBorders>
              <w:top w:val="nil"/>
              <w:bottom w:val="nil"/>
            </w:tcBorders>
            <w:shd w:val="clear" w:color="auto" w:fill="auto"/>
          </w:tcPr>
          <w:p w:rsidR="00DC4E8E" w:rsidRDefault="00DC4E8E" w:rsidP="001F0AA3">
            <w:pPr>
              <w:pStyle w:val="TableText"/>
              <w:tabs>
                <w:tab w:val="decimal" w:pos="793"/>
              </w:tabs>
            </w:pPr>
            <w:r>
              <w:t>405</w:t>
            </w:r>
          </w:p>
        </w:tc>
      </w:tr>
      <w:tr w:rsidR="00DC4E8E" w:rsidTr="001F0AA3">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70–74</w:t>
            </w:r>
          </w:p>
        </w:tc>
        <w:tc>
          <w:tcPr>
            <w:tcW w:w="1275" w:type="dxa"/>
            <w:tcBorders>
              <w:top w:val="nil"/>
              <w:bottom w:val="nil"/>
            </w:tcBorders>
            <w:shd w:val="clear" w:color="auto" w:fill="F2F2F2" w:themeFill="background1" w:themeFillShade="F2"/>
          </w:tcPr>
          <w:p w:rsidR="00DC4E8E" w:rsidRDefault="00DC4E8E" w:rsidP="001F0AA3">
            <w:pPr>
              <w:pStyle w:val="TableText"/>
              <w:tabs>
                <w:tab w:val="decimal" w:pos="793"/>
              </w:tabs>
            </w:pPr>
            <w:r>
              <w:t>97</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98</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195</w:t>
            </w:r>
          </w:p>
        </w:tc>
      </w:tr>
      <w:tr w:rsidR="00DC4E8E" w:rsidTr="001F0AA3">
        <w:trPr>
          <w:cantSplit/>
        </w:trPr>
        <w:tc>
          <w:tcPr>
            <w:tcW w:w="2127" w:type="dxa"/>
            <w:tcBorders>
              <w:top w:val="nil"/>
              <w:bottom w:val="nil"/>
            </w:tcBorders>
            <w:shd w:val="clear" w:color="auto" w:fill="auto"/>
          </w:tcPr>
          <w:p w:rsidR="00DC4E8E" w:rsidRDefault="00DC4E8E" w:rsidP="00996AE1">
            <w:pPr>
              <w:pStyle w:val="TableText"/>
            </w:pPr>
            <w:r>
              <w:t>75–79</w:t>
            </w:r>
          </w:p>
        </w:tc>
        <w:tc>
          <w:tcPr>
            <w:tcW w:w="1275" w:type="dxa"/>
            <w:tcBorders>
              <w:top w:val="nil"/>
              <w:bottom w:val="nil"/>
            </w:tcBorders>
            <w:shd w:val="clear" w:color="auto" w:fill="auto"/>
          </w:tcPr>
          <w:p w:rsidR="00DC4E8E" w:rsidRDefault="00DC4E8E" w:rsidP="001F0AA3">
            <w:pPr>
              <w:pStyle w:val="TableText"/>
              <w:tabs>
                <w:tab w:val="decimal" w:pos="793"/>
              </w:tabs>
            </w:pPr>
            <w:r>
              <w:t>34</w:t>
            </w:r>
          </w:p>
        </w:tc>
        <w:tc>
          <w:tcPr>
            <w:tcW w:w="1276" w:type="dxa"/>
            <w:tcBorders>
              <w:top w:val="nil"/>
              <w:bottom w:val="nil"/>
            </w:tcBorders>
            <w:shd w:val="clear" w:color="auto" w:fill="auto"/>
          </w:tcPr>
          <w:p w:rsidR="00DC4E8E" w:rsidRDefault="00DC4E8E" w:rsidP="001F0AA3">
            <w:pPr>
              <w:pStyle w:val="TableText"/>
              <w:tabs>
                <w:tab w:val="decimal" w:pos="793"/>
              </w:tabs>
            </w:pPr>
            <w:r>
              <w:t>35</w:t>
            </w:r>
          </w:p>
        </w:tc>
        <w:tc>
          <w:tcPr>
            <w:tcW w:w="1276" w:type="dxa"/>
            <w:tcBorders>
              <w:top w:val="nil"/>
              <w:bottom w:val="nil"/>
            </w:tcBorders>
            <w:shd w:val="clear" w:color="auto" w:fill="auto"/>
          </w:tcPr>
          <w:p w:rsidR="00DC4E8E" w:rsidRDefault="00DC4E8E" w:rsidP="001F0AA3">
            <w:pPr>
              <w:pStyle w:val="TableText"/>
              <w:tabs>
                <w:tab w:val="decimal" w:pos="793"/>
              </w:tabs>
            </w:pPr>
            <w:r>
              <w:t>69</w:t>
            </w:r>
          </w:p>
        </w:tc>
      </w:tr>
      <w:tr w:rsidR="00DC4E8E" w:rsidTr="001F0AA3">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80–84</w:t>
            </w:r>
          </w:p>
        </w:tc>
        <w:tc>
          <w:tcPr>
            <w:tcW w:w="1275" w:type="dxa"/>
            <w:tcBorders>
              <w:top w:val="nil"/>
              <w:bottom w:val="nil"/>
            </w:tcBorders>
            <w:shd w:val="clear" w:color="auto" w:fill="F2F2F2" w:themeFill="background1" w:themeFillShade="F2"/>
          </w:tcPr>
          <w:p w:rsidR="00DC4E8E" w:rsidRDefault="00DC4E8E" w:rsidP="001F0AA3">
            <w:pPr>
              <w:pStyle w:val="TableText"/>
              <w:tabs>
                <w:tab w:val="decimal" w:pos="793"/>
              </w:tabs>
            </w:pPr>
            <w:r>
              <w:t>11</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13</w:t>
            </w:r>
          </w:p>
        </w:tc>
        <w:tc>
          <w:tcPr>
            <w:tcW w:w="1276" w:type="dxa"/>
            <w:tcBorders>
              <w:top w:val="nil"/>
              <w:bottom w:val="nil"/>
            </w:tcBorders>
            <w:shd w:val="clear" w:color="auto" w:fill="F2F2F2" w:themeFill="background1" w:themeFillShade="F2"/>
          </w:tcPr>
          <w:p w:rsidR="00DC4E8E" w:rsidRDefault="00DC4E8E" w:rsidP="001F0AA3">
            <w:pPr>
              <w:pStyle w:val="TableText"/>
              <w:tabs>
                <w:tab w:val="decimal" w:pos="793"/>
              </w:tabs>
            </w:pPr>
            <w:r>
              <w:t>24</w:t>
            </w:r>
          </w:p>
        </w:tc>
      </w:tr>
      <w:tr w:rsidR="00DC4E8E" w:rsidTr="001F0AA3">
        <w:trPr>
          <w:cantSplit/>
        </w:trPr>
        <w:tc>
          <w:tcPr>
            <w:tcW w:w="2127" w:type="dxa"/>
            <w:tcBorders>
              <w:top w:val="nil"/>
              <w:bottom w:val="nil"/>
            </w:tcBorders>
            <w:shd w:val="clear" w:color="auto" w:fill="auto"/>
          </w:tcPr>
          <w:p w:rsidR="00DC4E8E" w:rsidRDefault="00DC4E8E" w:rsidP="00996AE1">
            <w:pPr>
              <w:pStyle w:val="TableText"/>
            </w:pPr>
            <w:r>
              <w:t>85+</w:t>
            </w:r>
          </w:p>
        </w:tc>
        <w:tc>
          <w:tcPr>
            <w:tcW w:w="1275" w:type="dxa"/>
            <w:tcBorders>
              <w:top w:val="nil"/>
              <w:bottom w:val="nil"/>
            </w:tcBorders>
            <w:shd w:val="clear" w:color="auto" w:fill="auto"/>
          </w:tcPr>
          <w:p w:rsidR="00DC4E8E" w:rsidRDefault="00DC4E8E" w:rsidP="001F0AA3">
            <w:pPr>
              <w:pStyle w:val="TableText"/>
              <w:tabs>
                <w:tab w:val="decimal" w:pos="793"/>
              </w:tabs>
            </w:pPr>
            <w:r>
              <w:t>3</w:t>
            </w:r>
          </w:p>
        </w:tc>
        <w:tc>
          <w:tcPr>
            <w:tcW w:w="1276" w:type="dxa"/>
            <w:tcBorders>
              <w:top w:val="nil"/>
              <w:bottom w:val="nil"/>
            </w:tcBorders>
            <w:shd w:val="clear" w:color="auto" w:fill="auto"/>
          </w:tcPr>
          <w:p w:rsidR="00DC4E8E" w:rsidRDefault="00DC4E8E" w:rsidP="001F0AA3">
            <w:pPr>
              <w:pStyle w:val="TableText"/>
              <w:tabs>
                <w:tab w:val="decimal" w:pos="793"/>
              </w:tabs>
            </w:pPr>
            <w:r>
              <w:t>6</w:t>
            </w:r>
          </w:p>
        </w:tc>
        <w:tc>
          <w:tcPr>
            <w:tcW w:w="1276" w:type="dxa"/>
            <w:tcBorders>
              <w:top w:val="nil"/>
              <w:bottom w:val="nil"/>
            </w:tcBorders>
            <w:shd w:val="clear" w:color="auto" w:fill="auto"/>
          </w:tcPr>
          <w:p w:rsidR="00DC4E8E" w:rsidRDefault="00DC4E8E" w:rsidP="001F0AA3">
            <w:pPr>
              <w:pStyle w:val="TableText"/>
              <w:tabs>
                <w:tab w:val="decimal" w:pos="793"/>
              </w:tabs>
            </w:pPr>
            <w:r>
              <w:t>9</w:t>
            </w:r>
          </w:p>
        </w:tc>
      </w:tr>
      <w:tr w:rsidR="00DC4E8E" w:rsidRPr="001F0AA3" w:rsidTr="001F0AA3">
        <w:trPr>
          <w:cantSplit/>
        </w:trPr>
        <w:tc>
          <w:tcPr>
            <w:tcW w:w="2127" w:type="dxa"/>
            <w:tcBorders>
              <w:top w:val="nil"/>
              <w:bottom w:val="nil"/>
            </w:tcBorders>
            <w:shd w:val="clear" w:color="auto" w:fill="F2F2F2" w:themeFill="background1" w:themeFillShade="F2"/>
          </w:tcPr>
          <w:p w:rsidR="00DC4E8E" w:rsidRPr="001F0AA3" w:rsidRDefault="00DC4E8E" w:rsidP="00996AE1">
            <w:pPr>
              <w:pStyle w:val="TableText"/>
              <w:rPr>
                <w:b/>
              </w:rPr>
            </w:pPr>
            <w:r w:rsidRPr="001F0AA3">
              <w:rPr>
                <w:b/>
              </w:rPr>
              <w:t>Total</w:t>
            </w:r>
          </w:p>
        </w:tc>
        <w:tc>
          <w:tcPr>
            <w:tcW w:w="1275" w:type="dxa"/>
            <w:tcBorders>
              <w:top w:val="nil"/>
              <w:bottom w:val="nil"/>
            </w:tcBorders>
            <w:shd w:val="clear" w:color="auto" w:fill="F2F2F2" w:themeFill="background1" w:themeFillShade="F2"/>
          </w:tcPr>
          <w:p w:rsidR="00DC4E8E" w:rsidRPr="001F0AA3" w:rsidRDefault="00DC4E8E" w:rsidP="001F0AA3">
            <w:pPr>
              <w:pStyle w:val="TableText"/>
              <w:tabs>
                <w:tab w:val="decimal" w:pos="793"/>
              </w:tabs>
              <w:rPr>
                <w:b/>
              </w:rPr>
            </w:pPr>
            <w:r w:rsidRPr="001F0AA3">
              <w:rPr>
                <w:b/>
              </w:rPr>
              <w:t>6222</w:t>
            </w:r>
          </w:p>
        </w:tc>
        <w:tc>
          <w:tcPr>
            <w:tcW w:w="1276" w:type="dxa"/>
            <w:tcBorders>
              <w:top w:val="nil"/>
              <w:bottom w:val="nil"/>
            </w:tcBorders>
            <w:shd w:val="clear" w:color="auto" w:fill="F2F2F2" w:themeFill="background1" w:themeFillShade="F2"/>
          </w:tcPr>
          <w:p w:rsidR="00DC4E8E" w:rsidRPr="001F0AA3" w:rsidRDefault="00DC4E8E" w:rsidP="001F0AA3">
            <w:pPr>
              <w:pStyle w:val="TableText"/>
              <w:tabs>
                <w:tab w:val="decimal" w:pos="793"/>
              </w:tabs>
              <w:rPr>
                <w:b/>
              </w:rPr>
            </w:pPr>
            <w:r w:rsidRPr="001F0AA3">
              <w:rPr>
                <w:b/>
              </w:rPr>
              <w:t>8177</w:t>
            </w:r>
          </w:p>
        </w:tc>
        <w:tc>
          <w:tcPr>
            <w:tcW w:w="1276" w:type="dxa"/>
            <w:tcBorders>
              <w:top w:val="nil"/>
              <w:bottom w:val="nil"/>
            </w:tcBorders>
            <w:shd w:val="clear" w:color="auto" w:fill="F2F2F2" w:themeFill="background1" w:themeFillShade="F2"/>
          </w:tcPr>
          <w:p w:rsidR="00DC4E8E" w:rsidRPr="001F0AA3" w:rsidRDefault="00DC4E8E" w:rsidP="001F0AA3">
            <w:pPr>
              <w:pStyle w:val="TableText"/>
              <w:tabs>
                <w:tab w:val="decimal" w:pos="793"/>
              </w:tabs>
              <w:rPr>
                <w:b/>
              </w:rPr>
            </w:pPr>
            <w:r w:rsidRPr="001F0AA3">
              <w:rPr>
                <w:b/>
              </w:rPr>
              <w:t>14,399</w:t>
            </w:r>
          </w:p>
        </w:tc>
      </w:tr>
      <w:tr w:rsidR="00DC4E8E" w:rsidTr="001F0AA3">
        <w:trPr>
          <w:cantSplit/>
        </w:trPr>
        <w:tc>
          <w:tcPr>
            <w:tcW w:w="2127" w:type="dxa"/>
            <w:tcBorders>
              <w:top w:val="nil"/>
            </w:tcBorders>
            <w:shd w:val="clear" w:color="auto" w:fill="auto"/>
          </w:tcPr>
          <w:p w:rsidR="00DC4E8E" w:rsidRDefault="00DC4E8E" w:rsidP="00996AE1">
            <w:pPr>
              <w:pStyle w:val="TableText"/>
            </w:pPr>
          </w:p>
        </w:tc>
        <w:tc>
          <w:tcPr>
            <w:tcW w:w="1275" w:type="dxa"/>
            <w:tcBorders>
              <w:top w:val="nil"/>
            </w:tcBorders>
            <w:shd w:val="clear" w:color="auto" w:fill="auto"/>
          </w:tcPr>
          <w:p w:rsidR="00DC4E8E" w:rsidRDefault="00DC4E8E" w:rsidP="001F0AA3">
            <w:pPr>
              <w:pStyle w:val="TableText"/>
              <w:tabs>
                <w:tab w:val="decimal" w:pos="643"/>
              </w:tabs>
            </w:pPr>
            <w:r>
              <w:t>43.2%</w:t>
            </w:r>
          </w:p>
        </w:tc>
        <w:tc>
          <w:tcPr>
            <w:tcW w:w="1276" w:type="dxa"/>
            <w:tcBorders>
              <w:top w:val="nil"/>
            </w:tcBorders>
            <w:shd w:val="clear" w:color="auto" w:fill="auto"/>
          </w:tcPr>
          <w:p w:rsidR="00DC4E8E" w:rsidRDefault="00DC4E8E" w:rsidP="001F0AA3">
            <w:pPr>
              <w:pStyle w:val="TableText"/>
              <w:tabs>
                <w:tab w:val="decimal" w:pos="643"/>
              </w:tabs>
            </w:pPr>
            <w:r>
              <w:t>56.8%</w:t>
            </w:r>
          </w:p>
        </w:tc>
        <w:tc>
          <w:tcPr>
            <w:tcW w:w="1276" w:type="dxa"/>
            <w:tcBorders>
              <w:top w:val="nil"/>
            </w:tcBorders>
            <w:shd w:val="clear" w:color="auto" w:fill="auto"/>
          </w:tcPr>
          <w:p w:rsidR="00DC4E8E" w:rsidRDefault="00DC4E8E" w:rsidP="00996AE1">
            <w:pPr>
              <w:pStyle w:val="TableText"/>
            </w:pPr>
          </w:p>
        </w:tc>
      </w:tr>
    </w:tbl>
    <w:p w:rsidR="00A31F0D" w:rsidRDefault="00A31F0D" w:rsidP="00A31F0D"/>
    <w:p w:rsidR="00DC4E8E" w:rsidRDefault="00DC4E8E" w:rsidP="00A31F0D">
      <w:pPr>
        <w:pStyle w:val="Figure"/>
      </w:pPr>
      <w:bookmarkStart w:id="247" w:name="_Toc410633700"/>
      <w:r>
        <w:t>Figure 43</w:t>
      </w:r>
      <w:r w:rsidR="00E8243C">
        <w:t xml:space="preserve">: </w:t>
      </w:r>
      <w:r>
        <w:t>Age/sex of clients with intellectual disability</w:t>
      </w:r>
      <w:bookmarkEnd w:id="247"/>
    </w:p>
    <w:p w:rsidR="00DC4E8E" w:rsidRDefault="00DC4E8E" w:rsidP="00DC4E8E">
      <w:pPr>
        <w:jc w:val="both"/>
      </w:pPr>
      <w:r>
        <w:rPr>
          <w:noProof/>
          <w:lang w:eastAsia="en-NZ"/>
        </w:rPr>
        <w:drawing>
          <wp:inline distT="0" distB="0" distL="0" distR="0" wp14:anchorId="79321757" wp14:editId="11B654C7">
            <wp:extent cx="4131106" cy="2834640"/>
            <wp:effectExtent l="0" t="0" r="3175" b="3810"/>
            <wp:docPr id="91" name="Picture 91" title="Figure 43: Age/sex of clients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a:extLst>
                        <a:ext uri="{28A0092B-C50C-407E-A947-70E740481C1C}">
                          <a14:useLocalDpi xmlns:a14="http://schemas.microsoft.com/office/drawing/2010/main" val="0"/>
                        </a:ext>
                      </a:extLst>
                    </a:blip>
                    <a:srcRect l="2381" t="1967" r="1700" b="2910"/>
                    <a:stretch/>
                  </pic:blipFill>
                  <pic:spPr bwMode="auto">
                    <a:xfrm>
                      <a:off x="0" y="0"/>
                      <a:ext cx="4133832" cy="2836511"/>
                    </a:xfrm>
                    <a:prstGeom prst="rect">
                      <a:avLst/>
                    </a:prstGeom>
                    <a:noFill/>
                    <a:ln>
                      <a:noFill/>
                    </a:ln>
                    <a:extLst>
                      <a:ext uri="{53640926-AAD7-44D8-BBD7-CCE9431645EC}">
                        <a14:shadowObscured xmlns:a14="http://schemas.microsoft.com/office/drawing/2010/main"/>
                      </a:ext>
                    </a:extLst>
                  </pic:spPr>
                </pic:pic>
              </a:graphicData>
            </a:graphic>
          </wp:inline>
        </w:drawing>
      </w:r>
    </w:p>
    <w:p w:rsidR="00A31F0D" w:rsidRDefault="00A31F0D" w:rsidP="00A31F0D"/>
    <w:p w:rsidR="00DC4E8E" w:rsidRDefault="00DC4E8E" w:rsidP="00A31F0D">
      <w:r>
        <w:t>Observations:</w:t>
      </w:r>
    </w:p>
    <w:p w:rsidR="00DC4E8E" w:rsidRDefault="00DC4E8E" w:rsidP="00A31F0D">
      <w:pPr>
        <w:pStyle w:val="Bullet"/>
      </w:pPr>
      <w:r>
        <w:t>There are significantly more males (57%) with an intellectual disability using DSS than females.</w:t>
      </w:r>
    </w:p>
    <w:p w:rsidR="00CC7A5F" w:rsidRDefault="00DC4E8E" w:rsidP="00A31F0D">
      <w:pPr>
        <w:pStyle w:val="Bullet"/>
      </w:pPr>
      <w:r w:rsidRPr="002C3668">
        <w:t>There are two peaks in the age group profiles for both sexes</w:t>
      </w:r>
      <w:r w:rsidRPr="00B31945">
        <w:t>: 10–19 years and 40–54 years.</w:t>
      </w:r>
    </w:p>
    <w:p w:rsidR="00A31F0D" w:rsidRDefault="00A31F0D" w:rsidP="00A31F0D"/>
    <w:p w:rsidR="00CC7A5F" w:rsidRDefault="00DC4E8E" w:rsidP="00A31F0D">
      <w:pPr>
        <w:pStyle w:val="Heading3"/>
      </w:pPr>
      <w:bookmarkStart w:id="248" w:name="_Toc409612078"/>
      <w:r>
        <w:t>Ethnicity and deprivation</w:t>
      </w:r>
      <w:bookmarkEnd w:id="248"/>
    </w:p>
    <w:p w:rsidR="00DC4E8E" w:rsidRPr="002C1738" w:rsidRDefault="00DC4E8E" w:rsidP="00A31F0D">
      <w:pPr>
        <w:pStyle w:val="Table"/>
      </w:pPr>
      <w:bookmarkStart w:id="249" w:name="_Toc410633624"/>
      <w:r>
        <w:t>Table 54</w:t>
      </w:r>
      <w:r w:rsidR="00E8243C">
        <w:t xml:space="preserve">: </w:t>
      </w:r>
      <w:r>
        <w:t>Clients with intellectual disability by ethnicity and deprivation</w:t>
      </w:r>
      <w:bookmarkEnd w:id="24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94"/>
        <w:gridCol w:w="1293"/>
        <w:gridCol w:w="1294"/>
        <w:gridCol w:w="1294"/>
        <w:gridCol w:w="1293"/>
        <w:gridCol w:w="1294"/>
        <w:gridCol w:w="1294"/>
      </w:tblGrid>
      <w:tr w:rsidR="00DC4E8E" w:rsidRPr="00993F6B" w:rsidTr="00993F6B">
        <w:trPr>
          <w:cantSplit/>
        </w:trPr>
        <w:tc>
          <w:tcPr>
            <w:tcW w:w="1594" w:type="dxa"/>
            <w:tcBorders>
              <w:top w:val="single" w:sz="4" w:space="0" w:color="auto"/>
              <w:bottom w:val="single" w:sz="4" w:space="0" w:color="auto"/>
            </w:tcBorders>
            <w:shd w:val="clear" w:color="auto" w:fill="auto"/>
          </w:tcPr>
          <w:p w:rsidR="00DC4E8E" w:rsidRPr="00993F6B" w:rsidRDefault="00DC4E8E" w:rsidP="00996AE1">
            <w:pPr>
              <w:pStyle w:val="TableText"/>
              <w:rPr>
                <w:b/>
              </w:rPr>
            </w:pPr>
            <w:r w:rsidRPr="00993F6B">
              <w:rPr>
                <w:b/>
              </w:rPr>
              <w:t>Deprivation decile</w:t>
            </w:r>
          </w:p>
        </w:tc>
        <w:tc>
          <w:tcPr>
            <w:tcW w:w="1293" w:type="dxa"/>
            <w:tcBorders>
              <w:top w:val="single" w:sz="4" w:space="0" w:color="auto"/>
              <w:bottom w:val="single" w:sz="4" w:space="0" w:color="auto"/>
            </w:tcBorders>
            <w:shd w:val="clear" w:color="auto" w:fill="auto"/>
          </w:tcPr>
          <w:p w:rsidR="00DC4E8E" w:rsidRPr="00993F6B" w:rsidRDefault="00DC4E8E" w:rsidP="00993F6B">
            <w:pPr>
              <w:pStyle w:val="TableText"/>
              <w:jc w:val="center"/>
              <w:rPr>
                <w:b/>
              </w:rPr>
            </w:pPr>
            <w:r w:rsidRPr="00993F6B">
              <w:rPr>
                <w:b/>
              </w:rPr>
              <w:t>European/</w:t>
            </w:r>
            <w:r w:rsidR="00993F6B">
              <w:rPr>
                <w:b/>
              </w:rPr>
              <w:t xml:space="preserve"> </w:t>
            </w:r>
            <w:r w:rsidRPr="00993F6B">
              <w:rPr>
                <w:b/>
              </w:rPr>
              <w:t>Other</w:t>
            </w:r>
          </w:p>
        </w:tc>
        <w:tc>
          <w:tcPr>
            <w:tcW w:w="1294" w:type="dxa"/>
            <w:tcBorders>
              <w:top w:val="single" w:sz="4" w:space="0" w:color="auto"/>
              <w:bottom w:val="single" w:sz="4" w:space="0" w:color="auto"/>
            </w:tcBorders>
            <w:shd w:val="clear" w:color="auto" w:fill="auto"/>
          </w:tcPr>
          <w:p w:rsidR="00DC4E8E" w:rsidRPr="00993F6B" w:rsidRDefault="00DC4E8E" w:rsidP="00993F6B">
            <w:pPr>
              <w:pStyle w:val="TableText"/>
              <w:jc w:val="center"/>
              <w:rPr>
                <w:b/>
              </w:rPr>
            </w:pPr>
            <w:r w:rsidRPr="00993F6B">
              <w:rPr>
                <w:b/>
              </w:rPr>
              <w:t>Māori</w:t>
            </w:r>
          </w:p>
        </w:tc>
        <w:tc>
          <w:tcPr>
            <w:tcW w:w="1294" w:type="dxa"/>
            <w:tcBorders>
              <w:top w:val="single" w:sz="4" w:space="0" w:color="auto"/>
              <w:bottom w:val="single" w:sz="4" w:space="0" w:color="auto"/>
            </w:tcBorders>
            <w:shd w:val="clear" w:color="auto" w:fill="auto"/>
          </w:tcPr>
          <w:p w:rsidR="00DC4E8E" w:rsidRPr="00993F6B" w:rsidRDefault="00DC4E8E" w:rsidP="00993F6B">
            <w:pPr>
              <w:pStyle w:val="TableText"/>
              <w:jc w:val="center"/>
              <w:rPr>
                <w:b/>
              </w:rPr>
            </w:pPr>
            <w:r w:rsidRPr="00993F6B">
              <w:rPr>
                <w:b/>
              </w:rPr>
              <w:t>Pacific</w:t>
            </w:r>
          </w:p>
        </w:tc>
        <w:tc>
          <w:tcPr>
            <w:tcW w:w="1293" w:type="dxa"/>
            <w:tcBorders>
              <w:top w:val="single" w:sz="4" w:space="0" w:color="auto"/>
              <w:bottom w:val="single" w:sz="4" w:space="0" w:color="auto"/>
            </w:tcBorders>
            <w:shd w:val="clear" w:color="auto" w:fill="auto"/>
          </w:tcPr>
          <w:p w:rsidR="00DC4E8E" w:rsidRPr="00993F6B" w:rsidRDefault="00DC4E8E" w:rsidP="00993F6B">
            <w:pPr>
              <w:pStyle w:val="TableText"/>
              <w:jc w:val="center"/>
              <w:rPr>
                <w:b/>
              </w:rPr>
            </w:pPr>
            <w:r w:rsidRPr="00993F6B">
              <w:rPr>
                <w:b/>
              </w:rPr>
              <w:t>Asian</w:t>
            </w:r>
          </w:p>
        </w:tc>
        <w:tc>
          <w:tcPr>
            <w:tcW w:w="1294" w:type="dxa"/>
            <w:tcBorders>
              <w:top w:val="single" w:sz="4" w:space="0" w:color="auto"/>
              <w:bottom w:val="single" w:sz="4" w:space="0" w:color="auto"/>
            </w:tcBorders>
            <w:shd w:val="clear" w:color="auto" w:fill="auto"/>
          </w:tcPr>
          <w:p w:rsidR="00DC4E8E" w:rsidRPr="00993F6B" w:rsidRDefault="00DC4E8E" w:rsidP="00993F6B">
            <w:pPr>
              <w:pStyle w:val="TableText"/>
              <w:jc w:val="center"/>
              <w:rPr>
                <w:b/>
              </w:rPr>
            </w:pPr>
            <w:r w:rsidRPr="00993F6B">
              <w:rPr>
                <w:b/>
              </w:rPr>
              <w:t>Total</w:t>
            </w:r>
          </w:p>
        </w:tc>
        <w:tc>
          <w:tcPr>
            <w:tcW w:w="1294" w:type="dxa"/>
            <w:tcBorders>
              <w:top w:val="single" w:sz="4" w:space="0" w:color="auto"/>
              <w:bottom w:val="single" w:sz="4" w:space="0" w:color="auto"/>
            </w:tcBorders>
            <w:shd w:val="clear" w:color="auto" w:fill="auto"/>
          </w:tcPr>
          <w:p w:rsidR="00DC4E8E" w:rsidRPr="00993F6B" w:rsidRDefault="00DC4E8E" w:rsidP="00993F6B">
            <w:pPr>
              <w:pStyle w:val="TableText"/>
              <w:jc w:val="center"/>
              <w:rPr>
                <w:b/>
              </w:rPr>
            </w:pPr>
            <w:r w:rsidRPr="00993F6B">
              <w:rPr>
                <w:b/>
              </w:rPr>
              <w:t>%</w:t>
            </w:r>
          </w:p>
        </w:tc>
      </w:tr>
      <w:tr w:rsidR="00DC4E8E" w:rsidTr="00993F6B">
        <w:trPr>
          <w:cantSplit/>
        </w:trPr>
        <w:tc>
          <w:tcPr>
            <w:tcW w:w="1594" w:type="dxa"/>
            <w:tcBorders>
              <w:top w:val="single" w:sz="4" w:space="0" w:color="auto"/>
              <w:bottom w:val="nil"/>
            </w:tcBorders>
            <w:shd w:val="clear" w:color="auto" w:fill="F2F2F2" w:themeFill="background1" w:themeFillShade="F2"/>
          </w:tcPr>
          <w:p w:rsidR="00DC4E8E" w:rsidRDefault="00DC4E8E" w:rsidP="00996AE1">
            <w:pPr>
              <w:pStyle w:val="TableText"/>
            </w:pPr>
            <w:r>
              <w:t>1</w:t>
            </w:r>
          </w:p>
        </w:tc>
        <w:tc>
          <w:tcPr>
            <w:tcW w:w="1293" w:type="dxa"/>
            <w:tcBorders>
              <w:top w:val="single" w:sz="4" w:space="0" w:color="auto"/>
              <w:bottom w:val="nil"/>
            </w:tcBorders>
            <w:shd w:val="clear" w:color="auto" w:fill="F2F2F2" w:themeFill="background1" w:themeFillShade="F2"/>
          </w:tcPr>
          <w:p w:rsidR="00DC4E8E" w:rsidRDefault="00DC4E8E" w:rsidP="00993F6B">
            <w:pPr>
              <w:pStyle w:val="TableText"/>
              <w:tabs>
                <w:tab w:val="decimal" w:pos="759"/>
              </w:tabs>
            </w:pPr>
            <w:r>
              <w:t>656</w:t>
            </w:r>
          </w:p>
        </w:tc>
        <w:tc>
          <w:tcPr>
            <w:tcW w:w="1294" w:type="dxa"/>
            <w:tcBorders>
              <w:top w:val="single" w:sz="4" w:space="0" w:color="auto"/>
              <w:bottom w:val="nil"/>
            </w:tcBorders>
            <w:shd w:val="clear" w:color="auto" w:fill="F2F2F2" w:themeFill="background1" w:themeFillShade="F2"/>
          </w:tcPr>
          <w:p w:rsidR="00DC4E8E" w:rsidRDefault="00DC4E8E" w:rsidP="00993F6B">
            <w:pPr>
              <w:pStyle w:val="TableText"/>
              <w:tabs>
                <w:tab w:val="decimal" w:pos="759"/>
              </w:tabs>
            </w:pPr>
            <w:r>
              <w:t>67</w:t>
            </w:r>
          </w:p>
        </w:tc>
        <w:tc>
          <w:tcPr>
            <w:tcW w:w="1294" w:type="dxa"/>
            <w:tcBorders>
              <w:top w:val="single" w:sz="4" w:space="0" w:color="auto"/>
              <w:bottom w:val="nil"/>
            </w:tcBorders>
            <w:shd w:val="clear" w:color="auto" w:fill="F2F2F2" w:themeFill="background1" w:themeFillShade="F2"/>
          </w:tcPr>
          <w:p w:rsidR="00DC4E8E" w:rsidRDefault="00DC4E8E" w:rsidP="00993F6B">
            <w:pPr>
              <w:pStyle w:val="TableText"/>
              <w:tabs>
                <w:tab w:val="decimal" w:pos="759"/>
              </w:tabs>
            </w:pPr>
            <w:r>
              <w:t>12</w:t>
            </w:r>
          </w:p>
        </w:tc>
        <w:tc>
          <w:tcPr>
            <w:tcW w:w="1293" w:type="dxa"/>
            <w:tcBorders>
              <w:top w:val="single" w:sz="4" w:space="0" w:color="auto"/>
              <w:bottom w:val="nil"/>
            </w:tcBorders>
            <w:shd w:val="clear" w:color="auto" w:fill="F2F2F2" w:themeFill="background1" w:themeFillShade="F2"/>
          </w:tcPr>
          <w:p w:rsidR="00DC4E8E" w:rsidRDefault="00DC4E8E" w:rsidP="00993F6B">
            <w:pPr>
              <w:pStyle w:val="TableText"/>
              <w:tabs>
                <w:tab w:val="decimal" w:pos="759"/>
              </w:tabs>
            </w:pPr>
            <w:r>
              <w:t>49</w:t>
            </w:r>
          </w:p>
        </w:tc>
        <w:tc>
          <w:tcPr>
            <w:tcW w:w="1294" w:type="dxa"/>
            <w:tcBorders>
              <w:top w:val="single" w:sz="4" w:space="0" w:color="auto"/>
              <w:bottom w:val="nil"/>
            </w:tcBorders>
            <w:shd w:val="clear" w:color="auto" w:fill="F2F2F2" w:themeFill="background1" w:themeFillShade="F2"/>
          </w:tcPr>
          <w:p w:rsidR="00DC4E8E" w:rsidRDefault="00DC4E8E" w:rsidP="00993F6B">
            <w:pPr>
              <w:pStyle w:val="TableText"/>
              <w:tabs>
                <w:tab w:val="decimal" w:pos="759"/>
              </w:tabs>
            </w:pPr>
            <w:r>
              <w:t>784</w:t>
            </w:r>
          </w:p>
        </w:tc>
        <w:tc>
          <w:tcPr>
            <w:tcW w:w="1294" w:type="dxa"/>
            <w:tcBorders>
              <w:top w:val="single" w:sz="4" w:space="0" w:color="auto"/>
              <w:bottom w:val="nil"/>
            </w:tcBorders>
            <w:shd w:val="clear" w:color="auto" w:fill="F2F2F2" w:themeFill="background1" w:themeFillShade="F2"/>
          </w:tcPr>
          <w:p w:rsidR="00DC4E8E" w:rsidRDefault="00DC4E8E" w:rsidP="00993F6B">
            <w:pPr>
              <w:pStyle w:val="TableText"/>
              <w:tabs>
                <w:tab w:val="decimal" w:pos="652"/>
              </w:tabs>
            </w:pPr>
            <w:r>
              <w:t>6%</w:t>
            </w:r>
          </w:p>
        </w:tc>
      </w:tr>
      <w:tr w:rsidR="00DC4E8E" w:rsidTr="00993F6B">
        <w:trPr>
          <w:cantSplit/>
        </w:trPr>
        <w:tc>
          <w:tcPr>
            <w:tcW w:w="1594" w:type="dxa"/>
            <w:tcBorders>
              <w:top w:val="nil"/>
              <w:bottom w:val="nil"/>
            </w:tcBorders>
            <w:shd w:val="clear" w:color="auto" w:fill="auto"/>
          </w:tcPr>
          <w:p w:rsidR="00DC4E8E" w:rsidRDefault="00DC4E8E" w:rsidP="00996AE1">
            <w:pPr>
              <w:pStyle w:val="TableText"/>
            </w:pPr>
            <w:r>
              <w:t>2</w:t>
            </w:r>
          </w:p>
        </w:tc>
        <w:tc>
          <w:tcPr>
            <w:tcW w:w="1293" w:type="dxa"/>
            <w:tcBorders>
              <w:top w:val="nil"/>
              <w:bottom w:val="nil"/>
            </w:tcBorders>
            <w:shd w:val="clear" w:color="auto" w:fill="auto"/>
          </w:tcPr>
          <w:p w:rsidR="00DC4E8E" w:rsidRDefault="00DC4E8E" w:rsidP="00993F6B">
            <w:pPr>
              <w:pStyle w:val="TableText"/>
              <w:tabs>
                <w:tab w:val="decimal" w:pos="759"/>
              </w:tabs>
            </w:pPr>
            <w:r>
              <w:t>759</w:t>
            </w:r>
          </w:p>
        </w:tc>
        <w:tc>
          <w:tcPr>
            <w:tcW w:w="1294" w:type="dxa"/>
            <w:tcBorders>
              <w:top w:val="nil"/>
              <w:bottom w:val="nil"/>
            </w:tcBorders>
            <w:shd w:val="clear" w:color="auto" w:fill="auto"/>
          </w:tcPr>
          <w:p w:rsidR="00DC4E8E" w:rsidRDefault="00DC4E8E" w:rsidP="00993F6B">
            <w:pPr>
              <w:pStyle w:val="TableText"/>
              <w:tabs>
                <w:tab w:val="decimal" w:pos="759"/>
              </w:tabs>
            </w:pPr>
            <w:r>
              <w:t>103</w:t>
            </w:r>
          </w:p>
        </w:tc>
        <w:tc>
          <w:tcPr>
            <w:tcW w:w="1294" w:type="dxa"/>
            <w:tcBorders>
              <w:top w:val="nil"/>
              <w:bottom w:val="nil"/>
            </w:tcBorders>
            <w:shd w:val="clear" w:color="auto" w:fill="auto"/>
          </w:tcPr>
          <w:p w:rsidR="00DC4E8E" w:rsidRDefault="00DC4E8E" w:rsidP="00993F6B">
            <w:pPr>
              <w:pStyle w:val="TableText"/>
              <w:tabs>
                <w:tab w:val="decimal" w:pos="759"/>
              </w:tabs>
            </w:pPr>
            <w:r>
              <w:t>10</w:t>
            </w:r>
          </w:p>
        </w:tc>
        <w:tc>
          <w:tcPr>
            <w:tcW w:w="1293" w:type="dxa"/>
            <w:tcBorders>
              <w:top w:val="nil"/>
              <w:bottom w:val="nil"/>
            </w:tcBorders>
            <w:shd w:val="clear" w:color="auto" w:fill="auto"/>
          </w:tcPr>
          <w:p w:rsidR="00DC4E8E" w:rsidRDefault="00DC4E8E" w:rsidP="00993F6B">
            <w:pPr>
              <w:pStyle w:val="TableText"/>
              <w:tabs>
                <w:tab w:val="decimal" w:pos="759"/>
              </w:tabs>
            </w:pPr>
            <w:r>
              <w:t>35</w:t>
            </w:r>
          </w:p>
        </w:tc>
        <w:tc>
          <w:tcPr>
            <w:tcW w:w="1294" w:type="dxa"/>
            <w:tcBorders>
              <w:top w:val="nil"/>
              <w:bottom w:val="nil"/>
            </w:tcBorders>
            <w:shd w:val="clear" w:color="auto" w:fill="auto"/>
          </w:tcPr>
          <w:p w:rsidR="00DC4E8E" w:rsidRDefault="00DC4E8E" w:rsidP="00993F6B">
            <w:pPr>
              <w:pStyle w:val="TableText"/>
              <w:tabs>
                <w:tab w:val="decimal" w:pos="759"/>
              </w:tabs>
            </w:pPr>
            <w:r>
              <w:t>907</w:t>
            </w:r>
          </w:p>
        </w:tc>
        <w:tc>
          <w:tcPr>
            <w:tcW w:w="1294" w:type="dxa"/>
            <w:tcBorders>
              <w:top w:val="nil"/>
              <w:bottom w:val="nil"/>
            </w:tcBorders>
            <w:shd w:val="clear" w:color="auto" w:fill="auto"/>
          </w:tcPr>
          <w:p w:rsidR="00DC4E8E" w:rsidRDefault="00DC4E8E" w:rsidP="00993F6B">
            <w:pPr>
              <w:pStyle w:val="TableText"/>
              <w:tabs>
                <w:tab w:val="decimal" w:pos="652"/>
              </w:tabs>
            </w:pPr>
            <w:r>
              <w:t>7%</w:t>
            </w:r>
          </w:p>
        </w:tc>
      </w:tr>
      <w:tr w:rsidR="00DC4E8E" w:rsidTr="00993F6B">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3</w:t>
            </w:r>
          </w:p>
        </w:tc>
        <w:tc>
          <w:tcPr>
            <w:tcW w:w="1293" w:type="dxa"/>
            <w:tcBorders>
              <w:top w:val="nil"/>
              <w:bottom w:val="nil"/>
            </w:tcBorders>
            <w:shd w:val="clear" w:color="auto" w:fill="F2F2F2" w:themeFill="background1" w:themeFillShade="F2"/>
          </w:tcPr>
          <w:p w:rsidR="00DC4E8E" w:rsidRDefault="00DC4E8E" w:rsidP="00993F6B">
            <w:pPr>
              <w:pStyle w:val="TableText"/>
              <w:tabs>
                <w:tab w:val="decimal" w:pos="759"/>
              </w:tabs>
            </w:pPr>
            <w:r>
              <w:t>836</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136</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22</w:t>
            </w:r>
          </w:p>
        </w:tc>
        <w:tc>
          <w:tcPr>
            <w:tcW w:w="1293" w:type="dxa"/>
            <w:tcBorders>
              <w:top w:val="nil"/>
              <w:bottom w:val="nil"/>
            </w:tcBorders>
            <w:shd w:val="clear" w:color="auto" w:fill="F2F2F2" w:themeFill="background1" w:themeFillShade="F2"/>
          </w:tcPr>
          <w:p w:rsidR="00DC4E8E" w:rsidRDefault="00DC4E8E" w:rsidP="00993F6B">
            <w:pPr>
              <w:pStyle w:val="TableText"/>
              <w:tabs>
                <w:tab w:val="decimal" w:pos="759"/>
              </w:tabs>
            </w:pPr>
            <w:r>
              <w:t>49</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1043</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652"/>
              </w:tabs>
            </w:pPr>
            <w:r>
              <w:t>8%</w:t>
            </w:r>
          </w:p>
        </w:tc>
      </w:tr>
      <w:tr w:rsidR="00DC4E8E" w:rsidTr="00993F6B">
        <w:trPr>
          <w:cantSplit/>
        </w:trPr>
        <w:tc>
          <w:tcPr>
            <w:tcW w:w="1594" w:type="dxa"/>
            <w:tcBorders>
              <w:top w:val="nil"/>
              <w:bottom w:val="nil"/>
            </w:tcBorders>
            <w:shd w:val="clear" w:color="auto" w:fill="auto"/>
          </w:tcPr>
          <w:p w:rsidR="00DC4E8E" w:rsidRDefault="00DC4E8E" w:rsidP="00996AE1">
            <w:pPr>
              <w:pStyle w:val="TableText"/>
            </w:pPr>
            <w:r>
              <w:t>4</w:t>
            </w:r>
          </w:p>
        </w:tc>
        <w:tc>
          <w:tcPr>
            <w:tcW w:w="1293" w:type="dxa"/>
            <w:tcBorders>
              <w:top w:val="nil"/>
              <w:bottom w:val="nil"/>
            </w:tcBorders>
            <w:shd w:val="clear" w:color="auto" w:fill="auto"/>
          </w:tcPr>
          <w:p w:rsidR="00DC4E8E" w:rsidRDefault="00DC4E8E" w:rsidP="00993F6B">
            <w:pPr>
              <w:pStyle w:val="TableText"/>
              <w:tabs>
                <w:tab w:val="decimal" w:pos="759"/>
              </w:tabs>
            </w:pPr>
            <w:r>
              <w:t>823</w:t>
            </w:r>
          </w:p>
        </w:tc>
        <w:tc>
          <w:tcPr>
            <w:tcW w:w="1294" w:type="dxa"/>
            <w:tcBorders>
              <w:top w:val="nil"/>
              <w:bottom w:val="nil"/>
            </w:tcBorders>
            <w:shd w:val="clear" w:color="auto" w:fill="auto"/>
          </w:tcPr>
          <w:p w:rsidR="00DC4E8E" w:rsidRDefault="00DC4E8E" w:rsidP="00993F6B">
            <w:pPr>
              <w:pStyle w:val="TableText"/>
              <w:tabs>
                <w:tab w:val="decimal" w:pos="759"/>
              </w:tabs>
            </w:pPr>
            <w:r>
              <w:t>146</w:t>
            </w:r>
          </w:p>
        </w:tc>
        <w:tc>
          <w:tcPr>
            <w:tcW w:w="1294" w:type="dxa"/>
            <w:tcBorders>
              <w:top w:val="nil"/>
              <w:bottom w:val="nil"/>
            </w:tcBorders>
            <w:shd w:val="clear" w:color="auto" w:fill="auto"/>
          </w:tcPr>
          <w:p w:rsidR="00DC4E8E" w:rsidRDefault="00DC4E8E" w:rsidP="00993F6B">
            <w:pPr>
              <w:pStyle w:val="TableText"/>
              <w:tabs>
                <w:tab w:val="decimal" w:pos="759"/>
              </w:tabs>
            </w:pPr>
            <w:r>
              <w:t>36</w:t>
            </w:r>
          </w:p>
        </w:tc>
        <w:tc>
          <w:tcPr>
            <w:tcW w:w="1293" w:type="dxa"/>
            <w:tcBorders>
              <w:top w:val="nil"/>
              <w:bottom w:val="nil"/>
            </w:tcBorders>
            <w:shd w:val="clear" w:color="auto" w:fill="auto"/>
          </w:tcPr>
          <w:p w:rsidR="00DC4E8E" w:rsidRDefault="00DC4E8E" w:rsidP="00993F6B">
            <w:pPr>
              <w:pStyle w:val="TableText"/>
              <w:tabs>
                <w:tab w:val="decimal" w:pos="759"/>
              </w:tabs>
            </w:pPr>
            <w:r>
              <w:t>45</w:t>
            </w:r>
          </w:p>
        </w:tc>
        <w:tc>
          <w:tcPr>
            <w:tcW w:w="1294" w:type="dxa"/>
            <w:tcBorders>
              <w:top w:val="nil"/>
              <w:bottom w:val="nil"/>
            </w:tcBorders>
            <w:shd w:val="clear" w:color="auto" w:fill="auto"/>
          </w:tcPr>
          <w:p w:rsidR="00DC4E8E" w:rsidRDefault="00DC4E8E" w:rsidP="00993F6B">
            <w:pPr>
              <w:pStyle w:val="TableText"/>
              <w:tabs>
                <w:tab w:val="decimal" w:pos="759"/>
              </w:tabs>
            </w:pPr>
            <w:r>
              <w:t>1050</w:t>
            </w:r>
          </w:p>
        </w:tc>
        <w:tc>
          <w:tcPr>
            <w:tcW w:w="1294" w:type="dxa"/>
            <w:tcBorders>
              <w:top w:val="nil"/>
              <w:bottom w:val="nil"/>
            </w:tcBorders>
            <w:shd w:val="clear" w:color="auto" w:fill="auto"/>
          </w:tcPr>
          <w:p w:rsidR="00DC4E8E" w:rsidRDefault="00DC4E8E" w:rsidP="00993F6B">
            <w:pPr>
              <w:pStyle w:val="TableText"/>
              <w:tabs>
                <w:tab w:val="decimal" w:pos="652"/>
              </w:tabs>
            </w:pPr>
            <w:r>
              <w:t>8%</w:t>
            </w:r>
          </w:p>
        </w:tc>
      </w:tr>
      <w:tr w:rsidR="00DC4E8E" w:rsidTr="00993F6B">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5</w:t>
            </w:r>
          </w:p>
        </w:tc>
        <w:tc>
          <w:tcPr>
            <w:tcW w:w="1293" w:type="dxa"/>
            <w:tcBorders>
              <w:top w:val="nil"/>
              <w:bottom w:val="nil"/>
            </w:tcBorders>
            <w:shd w:val="clear" w:color="auto" w:fill="F2F2F2" w:themeFill="background1" w:themeFillShade="F2"/>
          </w:tcPr>
          <w:p w:rsidR="00DC4E8E" w:rsidRDefault="00DC4E8E" w:rsidP="00993F6B">
            <w:pPr>
              <w:pStyle w:val="TableText"/>
              <w:tabs>
                <w:tab w:val="decimal" w:pos="759"/>
              </w:tabs>
            </w:pPr>
            <w:r>
              <w:t>912</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174</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41</w:t>
            </w:r>
          </w:p>
        </w:tc>
        <w:tc>
          <w:tcPr>
            <w:tcW w:w="1293" w:type="dxa"/>
            <w:tcBorders>
              <w:top w:val="nil"/>
              <w:bottom w:val="nil"/>
            </w:tcBorders>
            <w:shd w:val="clear" w:color="auto" w:fill="F2F2F2" w:themeFill="background1" w:themeFillShade="F2"/>
          </w:tcPr>
          <w:p w:rsidR="00DC4E8E" w:rsidRDefault="00DC4E8E" w:rsidP="00993F6B">
            <w:pPr>
              <w:pStyle w:val="TableText"/>
              <w:tabs>
                <w:tab w:val="decimal" w:pos="759"/>
              </w:tabs>
            </w:pPr>
            <w:r>
              <w:t>54</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1181</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652"/>
              </w:tabs>
            </w:pPr>
            <w:r>
              <w:t>9%</w:t>
            </w:r>
          </w:p>
        </w:tc>
      </w:tr>
      <w:tr w:rsidR="00DC4E8E" w:rsidTr="00993F6B">
        <w:trPr>
          <w:cantSplit/>
        </w:trPr>
        <w:tc>
          <w:tcPr>
            <w:tcW w:w="1594" w:type="dxa"/>
            <w:tcBorders>
              <w:top w:val="nil"/>
              <w:bottom w:val="nil"/>
            </w:tcBorders>
            <w:shd w:val="clear" w:color="auto" w:fill="auto"/>
          </w:tcPr>
          <w:p w:rsidR="00DC4E8E" w:rsidRDefault="00DC4E8E" w:rsidP="00996AE1">
            <w:pPr>
              <w:pStyle w:val="TableText"/>
            </w:pPr>
            <w:r>
              <w:t>6</w:t>
            </w:r>
          </w:p>
        </w:tc>
        <w:tc>
          <w:tcPr>
            <w:tcW w:w="1293" w:type="dxa"/>
            <w:tcBorders>
              <w:top w:val="nil"/>
              <w:bottom w:val="nil"/>
            </w:tcBorders>
            <w:shd w:val="clear" w:color="auto" w:fill="auto"/>
          </w:tcPr>
          <w:p w:rsidR="00DC4E8E" w:rsidRDefault="00DC4E8E" w:rsidP="00993F6B">
            <w:pPr>
              <w:pStyle w:val="TableText"/>
              <w:tabs>
                <w:tab w:val="decimal" w:pos="759"/>
              </w:tabs>
            </w:pPr>
            <w:r>
              <w:t>929</w:t>
            </w:r>
          </w:p>
        </w:tc>
        <w:tc>
          <w:tcPr>
            <w:tcW w:w="1294" w:type="dxa"/>
            <w:tcBorders>
              <w:top w:val="nil"/>
              <w:bottom w:val="nil"/>
            </w:tcBorders>
            <w:shd w:val="clear" w:color="auto" w:fill="auto"/>
          </w:tcPr>
          <w:p w:rsidR="00DC4E8E" w:rsidRDefault="00DC4E8E" w:rsidP="00993F6B">
            <w:pPr>
              <w:pStyle w:val="TableText"/>
              <w:tabs>
                <w:tab w:val="decimal" w:pos="759"/>
              </w:tabs>
            </w:pPr>
            <w:r>
              <w:t>203</w:t>
            </w:r>
          </w:p>
        </w:tc>
        <w:tc>
          <w:tcPr>
            <w:tcW w:w="1294" w:type="dxa"/>
            <w:tcBorders>
              <w:top w:val="nil"/>
              <w:bottom w:val="nil"/>
            </w:tcBorders>
            <w:shd w:val="clear" w:color="auto" w:fill="auto"/>
          </w:tcPr>
          <w:p w:rsidR="00DC4E8E" w:rsidRDefault="00DC4E8E" w:rsidP="00993F6B">
            <w:pPr>
              <w:pStyle w:val="TableText"/>
              <w:tabs>
                <w:tab w:val="decimal" w:pos="759"/>
              </w:tabs>
            </w:pPr>
            <w:r>
              <w:t>36</w:t>
            </w:r>
          </w:p>
        </w:tc>
        <w:tc>
          <w:tcPr>
            <w:tcW w:w="1293" w:type="dxa"/>
            <w:tcBorders>
              <w:top w:val="nil"/>
              <w:bottom w:val="nil"/>
            </w:tcBorders>
            <w:shd w:val="clear" w:color="auto" w:fill="auto"/>
          </w:tcPr>
          <w:p w:rsidR="00DC4E8E" w:rsidRDefault="00DC4E8E" w:rsidP="00993F6B">
            <w:pPr>
              <w:pStyle w:val="TableText"/>
              <w:tabs>
                <w:tab w:val="decimal" w:pos="759"/>
              </w:tabs>
            </w:pPr>
            <w:r>
              <w:t>64</w:t>
            </w:r>
          </w:p>
        </w:tc>
        <w:tc>
          <w:tcPr>
            <w:tcW w:w="1294" w:type="dxa"/>
            <w:tcBorders>
              <w:top w:val="nil"/>
              <w:bottom w:val="nil"/>
            </w:tcBorders>
            <w:shd w:val="clear" w:color="auto" w:fill="auto"/>
          </w:tcPr>
          <w:p w:rsidR="00DC4E8E" w:rsidRDefault="00DC4E8E" w:rsidP="00993F6B">
            <w:pPr>
              <w:pStyle w:val="TableText"/>
              <w:tabs>
                <w:tab w:val="decimal" w:pos="759"/>
              </w:tabs>
            </w:pPr>
            <w:r>
              <w:t>1232</w:t>
            </w:r>
          </w:p>
        </w:tc>
        <w:tc>
          <w:tcPr>
            <w:tcW w:w="1294" w:type="dxa"/>
            <w:tcBorders>
              <w:top w:val="nil"/>
              <w:bottom w:val="nil"/>
            </w:tcBorders>
            <w:shd w:val="clear" w:color="auto" w:fill="auto"/>
          </w:tcPr>
          <w:p w:rsidR="00DC4E8E" w:rsidRDefault="00DC4E8E" w:rsidP="00993F6B">
            <w:pPr>
              <w:pStyle w:val="TableText"/>
              <w:tabs>
                <w:tab w:val="decimal" w:pos="652"/>
              </w:tabs>
            </w:pPr>
            <w:r>
              <w:t>10%</w:t>
            </w:r>
          </w:p>
        </w:tc>
      </w:tr>
      <w:tr w:rsidR="00DC4E8E" w:rsidTr="00993F6B">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7</w:t>
            </w:r>
          </w:p>
        </w:tc>
        <w:tc>
          <w:tcPr>
            <w:tcW w:w="1293" w:type="dxa"/>
            <w:tcBorders>
              <w:top w:val="nil"/>
              <w:bottom w:val="nil"/>
            </w:tcBorders>
            <w:shd w:val="clear" w:color="auto" w:fill="F2F2F2" w:themeFill="background1" w:themeFillShade="F2"/>
          </w:tcPr>
          <w:p w:rsidR="00DC4E8E" w:rsidRDefault="00DC4E8E" w:rsidP="00993F6B">
            <w:pPr>
              <w:pStyle w:val="TableText"/>
              <w:tabs>
                <w:tab w:val="decimal" w:pos="759"/>
              </w:tabs>
            </w:pPr>
            <w:r>
              <w:t>1150</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283</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61</w:t>
            </w:r>
          </w:p>
        </w:tc>
        <w:tc>
          <w:tcPr>
            <w:tcW w:w="1293" w:type="dxa"/>
            <w:tcBorders>
              <w:top w:val="nil"/>
              <w:bottom w:val="nil"/>
            </w:tcBorders>
            <w:shd w:val="clear" w:color="auto" w:fill="F2F2F2" w:themeFill="background1" w:themeFillShade="F2"/>
          </w:tcPr>
          <w:p w:rsidR="00DC4E8E" w:rsidRDefault="00DC4E8E" w:rsidP="00993F6B">
            <w:pPr>
              <w:pStyle w:val="TableText"/>
              <w:tabs>
                <w:tab w:val="decimal" w:pos="759"/>
              </w:tabs>
            </w:pPr>
            <w:r>
              <w:t>47</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1541</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652"/>
              </w:tabs>
            </w:pPr>
            <w:r>
              <w:t>12%</w:t>
            </w:r>
          </w:p>
        </w:tc>
      </w:tr>
      <w:tr w:rsidR="00DC4E8E" w:rsidTr="00993F6B">
        <w:trPr>
          <w:cantSplit/>
        </w:trPr>
        <w:tc>
          <w:tcPr>
            <w:tcW w:w="1594" w:type="dxa"/>
            <w:tcBorders>
              <w:top w:val="nil"/>
              <w:bottom w:val="nil"/>
            </w:tcBorders>
            <w:shd w:val="clear" w:color="auto" w:fill="auto"/>
          </w:tcPr>
          <w:p w:rsidR="00DC4E8E" w:rsidRDefault="00DC4E8E" w:rsidP="00996AE1">
            <w:pPr>
              <w:pStyle w:val="TableText"/>
            </w:pPr>
            <w:r>
              <w:t>8</w:t>
            </w:r>
          </w:p>
        </w:tc>
        <w:tc>
          <w:tcPr>
            <w:tcW w:w="1293" w:type="dxa"/>
            <w:tcBorders>
              <w:top w:val="nil"/>
              <w:bottom w:val="nil"/>
            </w:tcBorders>
            <w:shd w:val="clear" w:color="auto" w:fill="auto"/>
          </w:tcPr>
          <w:p w:rsidR="00DC4E8E" w:rsidRDefault="00DC4E8E" w:rsidP="00993F6B">
            <w:pPr>
              <w:pStyle w:val="TableText"/>
              <w:tabs>
                <w:tab w:val="decimal" w:pos="759"/>
              </w:tabs>
            </w:pPr>
            <w:r>
              <w:t>1161</w:t>
            </w:r>
          </w:p>
        </w:tc>
        <w:tc>
          <w:tcPr>
            <w:tcW w:w="1294" w:type="dxa"/>
            <w:tcBorders>
              <w:top w:val="nil"/>
              <w:bottom w:val="nil"/>
            </w:tcBorders>
            <w:shd w:val="clear" w:color="auto" w:fill="auto"/>
          </w:tcPr>
          <w:p w:rsidR="00DC4E8E" w:rsidRDefault="00DC4E8E" w:rsidP="00993F6B">
            <w:pPr>
              <w:pStyle w:val="TableText"/>
              <w:tabs>
                <w:tab w:val="decimal" w:pos="759"/>
              </w:tabs>
            </w:pPr>
            <w:r>
              <w:t>312</w:t>
            </w:r>
          </w:p>
        </w:tc>
        <w:tc>
          <w:tcPr>
            <w:tcW w:w="1294" w:type="dxa"/>
            <w:tcBorders>
              <w:top w:val="nil"/>
              <w:bottom w:val="nil"/>
            </w:tcBorders>
            <w:shd w:val="clear" w:color="auto" w:fill="auto"/>
          </w:tcPr>
          <w:p w:rsidR="00DC4E8E" w:rsidRDefault="00DC4E8E" w:rsidP="00993F6B">
            <w:pPr>
              <w:pStyle w:val="TableText"/>
              <w:tabs>
                <w:tab w:val="decimal" w:pos="759"/>
              </w:tabs>
            </w:pPr>
            <w:r>
              <w:t>131</w:t>
            </w:r>
          </w:p>
        </w:tc>
        <w:tc>
          <w:tcPr>
            <w:tcW w:w="1293" w:type="dxa"/>
            <w:tcBorders>
              <w:top w:val="nil"/>
              <w:bottom w:val="nil"/>
            </w:tcBorders>
            <w:shd w:val="clear" w:color="auto" w:fill="auto"/>
          </w:tcPr>
          <w:p w:rsidR="00DC4E8E" w:rsidRDefault="00DC4E8E" w:rsidP="00993F6B">
            <w:pPr>
              <w:pStyle w:val="TableText"/>
              <w:tabs>
                <w:tab w:val="decimal" w:pos="759"/>
              </w:tabs>
            </w:pPr>
            <w:r>
              <w:t>59</w:t>
            </w:r>
          </w:p>
        </w:tc>
        <w:tc>
          <w:tcPr>
            <w:tcW w:w="1294" w:type="dxa"/>
            <w:tcBorders>
              <w:top w:val="nil"/>
              <w:bottom w:val="nil"/>
            </w:tcBorders>
            <w:shd w:val="clear" w:color="auto" w:fill="auto"/>
          </w:tcPr>
          <w:p w:rsidR="00DC4E8E" w:rsidRDefault="00DC4E8E" w:rsidP="00993F6B">
            <w:pPr>
              <w:pStyle w:val="TableText"/>
              <w:tabs>
                <w:tab w:val="decimal" w:pos="759"/>
              </w:tabs>
            </w:pPr>
            <w:r>
              <w:t>1663</w:t>
            </w:r>
          </w:p>
        </w:tc>
        <w:tc>
          <w:tcPr>
            <w:tcW w:w="1294" w:type="dxa"/>
            <w:tcBorders>
              <w:top w:val="nil"/>
              <w:bottom w:val="nil"/>
            </w:tcBorders>
            <w:shd w:val="clear" w:color="auto" w:fill="auto"/>
          </w:tcPr>
          <w:p w:rsidR="00DC4E8E" w:rsidRDefault="00DC4E8E" w:rsidP="00993F6B">
            <w:pPr>
              <w:pStyle w:val="TableText"/>
              <w:tabs>
                <w:tab w:val="decimal" w:pos="652"/>
              </w:tabs>
            </w:pPr>
            <w:r>
              <w:t>13%</w:t>
            </w:r>
          </w:p>
        </w:tc>
      </w:tr>
      <w:tr w:rsidR="00DC4E8E" w:rsidTr="00993F6B">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9</w:t>
            </w:r>
          </w:p>
        </w:tc>
        <w:tc>
          <w:tcPr>
            <w:tcW w:w="1293" w:type="dxa"/>
            <w:tcBorders>
              <w:top w:val="nil"/>
              <w:bottom w:val="nil"/>
            </w:tcBorders>
            <w:shd w:val="clear" w:color="auto" w:fill="F2F2F2" w:themeFill="background1" w:themeFillShade="F2"/>
          </w:tcPr>
          <w:p w:rsidR="00DC4E8E" w:rsidRDefault="00DC4E8E" w:rsidP="00993F6B">
            <w:pPr>
              <w:pStyle w:val="TableText"/>
              <w:tabs>
                <w:tab w:val="decimal" w:pos="759"/>
              </w:tabs>
            </w:pPr>
            <w:r>
              <w:t>999</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461</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166</w:t>
            </w:r>
          </w:p>
        </w:tc>
        <w:tc>
          <w:tcPr>
            <w:tcW w:w="1293" w:type="dxa"/>
            <w:tcBorders>
              <w:top w:val="nil"/>
              <w:bottom w:val="nil"/>
            </w:tcBorders>
            <w:shd w:val="clear" w:color="auto" w:fill="F2F2F2" w:themeFill="background1" w:themeFillShade="F2"/>
          </w:tcPr>
          <w:p w:rsidR="00DC4E8E" w:rsidRDefault="00DC4E8E" w:rsidP="00993F6B">
            <w:pPr>
              <w:pStyle w:val="TableText"/>
              <w:tabs>
                <w:tab w:val="decimal" w:pos="759"/>
              </w:tabs>
            </w:pPr>
            <w:r>
              <w:t>53</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759"/>
              </w:tabs>
            </w:pPr>
            <w:r>
              <w:t>1679</w:t>
            </w:r>
          </w:p>
        </w:tc>
        <w:tc>
          <w:tcPr>
            <w:tcW w:w="1294" w:type="dxa"/>
            <w:tcBorders>
              <w:top w:val="nil"/>
              <w:bottom w:val="nil"/>
            </w:tcBorders>
            <w:shd w:val="clear" w:color="auto" w:fill="F2F2F2" w:themeFill="background1" w:themeFillShade="F2"/>
          </w:tcPr>
          <w:p w:rsidR="00DC4E8E" w:rsidRDefault="00DC4E8E" w:rsidP="00993F6B">
            <w:pPr>
              <w:pStyle w:val="TableText"/>
              <w:tabs>
                <w:tab w:val="decimal" w:pos="652"/>
              </w:tabs>
            </w:pPr>
            <w:r>
              <w:t>13%</w:t>
            </w:r>
          </w:p>
        </w:tc>
      </w:tr>
      <w:tr w:rsidR="00DC4E8E" w:rsidTr="00993F6B">
        <w:trPr>
          <w:cantSplit/>
        </w:trPr>
        <w:tc>
          <w:tcPr>
            <w:tcW w:w="1594" w:type="dxa"/>
            <w:tcBorders>
              <w:top w:val="nil"/>
              <w:bottom w:val="nil"/>
            </w:tcBorders>
            <w:shd w:val="clear" w:color="auto" w:fill="auto"/>
          </w:tcPr>
          <w:p w:rsidR="00DC4E8E" w:rsidRDefault="00DC4E8E" w:rsidP="00996AE1">
            <w:pPr>
              <w:pStyle w:val="TableText"/>
            </w:pPr>
            <w:r>
              <w:t>10</w:t>
            </w:r>
          </w:p>
        </w:tc>
        <w:tc>
          <w:tcPr>
            <w:tcW w:w="1293" w:type="dxa"/>
            <w:tcBorders>
              <w:top w:val="nil"/>
              <w:bottom w:val="nil"/>
            </w:tcBorders>
            <w:shd w:val="clear" w:color="auto" w:fill="auto"/>
          </w:tcPr>
          <w:p w:rsidR="00DC4E8E" w:rsidRDefault="00DC4E8E" w:rsidP="00993F6B">
            <w:pPr>
              <w:pStyle w:val="TableText"/>
              <w:tabs>
                <w:tab w:val="decimal" w:pos="759"/>
              </w:tabs>
            </w:pPr>
            <w:r>
              <w:t>868</w:t>
            </w:r>
          </w:p>
        </w:tc>
        <w:tc>
          <w:tcPr>
            <w:tcW w:w="1294" w:type="dxa"/>
            <w:tcBorders>
              <w:top w:val="nil"/>
              <w:bottom w:val="nil"/>
            </w:tcBorders>
            <w:shd w:val="clear" w:color="auto" w:fill="auto"/>
          </w:tcPr>
          <w:p w:rsidR="00DC4E8E" w:rsidRDefault="00DC4E8E" w:rsidP="00993F6B">
            <w:pPr>
              <w:pStyle w:val="TableText"/>
              <w:tabs>
                <w:tab w:val="decimal" w:pos="759"/>
              </w:tabs>
            </w:pPr>
            <w:r>
              <w:t>562</w:t>
            </w:r>
          </w:p>
        </w:tc>
        <w:tc>
          <w:tcPr>
            <w:tcW w:w="1294" w:type="dxa"/>
            <w:tcBorders>
              <w:top w:val="nil"/>
              <w:bottom w:val="nil"/>
            </w:tcBorders>
            <w:shd w:val="clear" w:color="auto" w:fill="auto"/>
          </w:tcPr>
          <w:p w:rsidR="00DC4E8E" w:rsidRDefault="00DC4E8E" w:rsidP="00993F6B">
            <w:pPr>
              <w:pStyle w:val="TableText"/>
              <w:tabs>
                <w:tab w:val="decimal" w:pos="759"/>
              </w:tabs>
            </w:pPr>
            <w:r>
              <w:t>300</w:t>
            </w:r>
          </w:p>
        </w:tc>
        <w:tc>
          <w:tcPr>
            <w:tcW w:w="1293" w:type="dxa"/>
            <w:tcBorders>
              <w:top w:val="nil"/>
              <w:bottom w:val="nil"/>
            </w:tcBorders>
            <w:shd w:val="clear" w:color="auto" w:fill="auto"/>
          </w:tcPr>
          <w:p w:rsidR="00DC4E8E" w:rsidRDefault="00DC4E8E" w:rsidP="00993F6B">
            <w:pPr>
              <w:pStyle w:val="TableText"/>
              <w:tabs>
                <w:tab w:val="decimal" w:pos="759"/>
              </w:tabs>
            </w:pPr>
            <w:r>
              <w:t>46</w:t>
            </w:r>
          </w:p>
        </w:tc>
        <w:tc>
          <w:tcPr>
            <w:tcW w:w="1294" w:type="dxa"/>
            <w:tcBorders>
              <w:top w:val="nil"/>
              <w:bottom w:val="nil"/>
            </w:tcBorders>
            <w:shd w:val="clear" w:color="auto" w:fill="auto"/>
          </w:tcPr>
          <w:p w:rsidR="00DC4E8E" w:rsidRDefault="00DC4E8E" w:rsidP="00993F6B">
            <w:pPr>
              <w:pStyle w:val="TableText"/>
              <w:tabs>
                <w:tab w:val="decimal" w:pos="759"/>
              </w:tabs>
            </w:pPr>
            <w:r>
              <w:t>1776</w:t>
            </w:r>
          </w:p>
        </w:tc>
        <w:tc>
          <w:tcPr>
            <w:tcW w:w="1294" w:type="dxa"/>
            <w:tcBorders>
              <w:top w:val="nil"/>
              <w:bottom w:val="nil"/>
            </w:tcBorders>
            <w:shd w:val="clear" w:color="auto" w:fill="auto"/>
          </w:tcPr>
          <w:p w:rsidR="00DC4E8E" w:rsidRDefault="00DC4E8E" w:rsidP="00993F6B">
            <w:pPr>
              <w:pStyle w:val="TableText"/>
              <w:tabs>
                <w:tab w:val="decimal" w:pos="652"/>
              </w:tabs>
            </w:pPr>
            <w:r>
              <w:t>14%</w:t>
            </w:r>
          </w:p>
        </w:tc>
      </w:tr>
      <w:tr w:rsidR="00DC4E8E" w:rsidRPr="00993F6B" w:rsidTr="00993F6B">
        <w:trPr>
          <w:cantSplit/>
        </w:trPr>
        <w:tc>
          <w:tcPr>
            <w:tcW w:w="1594" w:type="dxa"/>
            <w:tcBorders>
              <w:top w:val="nil"/>
              <w:bottom w:val="nil"/>
            </w:tcBorders>
            <w:shd w:val="clear" w:color="auto" w:fill="F2F2F2" w:themeFill="background1" w:themeFillShade="F2"/>
          </w:tcPr>
          <w:p w:rsidR="00DC4E8E" w:rsidRPr="00993F6B" w:rsidRDefault="00DC4E8E" w:rsidP="00996AE1">
            <w:pPr>
              <w:pStyle w:val="TableText"/>
              <w:rPr>
                <w:b/>
              </w:rPr>
            </w:pPr>
            <w:r w:rsidRPr="00993F6B">
              <w:rPr>
                <w:b/>
              </w:rPr>
              <w:t>Total</w:t>
            </w:r>
          </w:p>
        </w:tc>
        <w:tc>
          <w:tcPr>
            <w:tcW w:w="1293" w:type="dxa"/>
            <w:tcBorders>
              <w:top w:val="nil"/>
              <w:bottom w:val="nil"/>
            </w:tcBorders>
            <w:shd w:val="clear" w:color="auto" w:fill="F2F2F2" w:themeFill="background1" w:themeFillShade="F2"/>
          </w:tcPr>
          <w:p w:rsidR="00DC4E8E" w:rsidRPr="00993F6B" w:rsidRDefault="00DC4E8E" w:rsidP="00993F6B">
            <w:pPr>
              <w:pStyle w:val="TableText"/>
              <w:tabs>
                <w:tab w:val="decimal" w:pos="759"/>
              </w:tabs>
              <w:rPr>
                <w:b/>
              </w:rPr>
            </w:pPr>
            <w:r w:rsidRPr="00993F6B">
              <w:rPr>
                <w:b/>
              </w:rPr>
              <w:t>9093</w:t>
            </w:r>
          </w:p>
        </w:tc>
        <w:tc>
          <w:tcPr>
            <w:tcW w:w="1294" w:type="dxa"/>
            <w:tcBorders>
              <w:top w:val="nil"/>
              <w:bottom w:val="nil"/>
            </w:tcBorders>
            <w:shd w:val="clear" w:color="auto" w:fill="F2F2F2" w:themeFill="background1" w:themeFillShade="F2"/>
          </w:tcPr>
          <w:p w:rsidR="00DC4E8E" w:rsidRPr="00993F6B" w:rsidRDefault="00DC4E8E" w:rsidP="00993F6B">
            <w:pPr>
              <w:pStyle w:val="TableText"/>
              <w:tabs>
                <w:tab w:val="decimal" w:pos="759"/>
              </w:tabs>
              <w:rPr>
                <w:b/>
              </w:rPr>
            </w:pPr>
            <w:r w:rsidRPr="00993F6B">
              <w:rPr>
                <w:b/>
              </w:rPr>
              <w:t>2447</w:t>
            </w:r>
          </w:p>
        </w:tc>
        <w:tc>
          <w:tcPr>
            <w:tcW w:w="1294" w:type="dxa"/>
            <w:tcBorders>
              <w:top w:val="nil"/>
              <w:bottom w:val="nil"/>
            </w:tcBorders>
            <w:shd w:val="clear" w:color="auto" w:fill="F2F2F2" w:themeFill="background1" w:themeFillShade="F2"/>
          </w:tcPr>
          <w:p w:rsidR="00DC4E8E" w:rsidRPr="00993F6B" w:rsidRDefault="00DC4E8E" w:rsidP="00993F6B">
            <w:pPr>
              <w:pStyle w:val="TableText"/>
              <w:tabs>
                <w:tab w:val="decimal" w:pos="759"/>
              </w:tabs>
              <w:rPr>
                <w:b/>
              </w:rPr>
            </w:pPr>
            <w:r w:rsidRPr="00993F6B">
              <w:rPr>
                <w:b/>
              </w:rPr>
              <w:t>815</w:t>
            </w:r>
          </w:p>
        </w:tc>
        <w:tc>
          <w:tcPr>
            <w:tcW w:w="1293" w:type="dxa"/>
            <w:tcBorders>
              <w:top w:val="nil"/>
              <w:bottom w:val="nil"/>
            </w:tcBorders>
            <w:shd w:val="clear" w:color="auto" w:fill="F2F2F2" w:themeFill="background1" w:themeFillShade="F2"/>
          </w:tcPr>
          <w:p w:rsidR="00DC4E8E" w:rsidRPr="00993F6B" w:rsidRDefault="00DC4E8E" w:rsidP="00993F6B">
            <w:pPr>
              <w:pStyle w:val="TableText"/>
              <w:tabs>
                <w:tab w:val="decimal" w:pos="759"/>
              </w:tabs>
              <w:rPr>
                <w:b/>
              </w:rPr>
            </w:pPr>
            <w:r w:rsidRPr="00993F6B">
              <w:rPr>
                <w:b/>
              </w:rPr>
              <w:t>501</w:t>
            </w:r>
          </w:p>
        </w:tc>
        <w:tc>
          <w:tcPr>
            <w:tcW w:w="1294" w:type="dxa"/>
            <w:tcBorders>
              <w:top w:val="nil"/>
              <w:bottom w:val="nil"/>
            </w:tcBorders>
            <w:shd w:val="clear" w:color="auto" w:fill="F2F2F2" w:themeFill="background1" w:themeFillShade="F2"/>
          </w:tcPr>
          <w:p w:rsidR="00DC4E8E" w:rsidRPr="00993F6B" w:rsidRDefault="00DC4E8E" w:rsidP="00993F6B">
            <w:pPr>
              <w:pStyle w:val="TableText"/>
              <w:tabs>
                <w:tab w:val="decimal" w:pos="759"/>
              </w:tabs>
              <w:rPr>
                <w:b/>
              </w:rPr>
            </w:pPr>
            <w:r w:rsidRPr="00993F6B">
              <w:rPr>
                <w:b/>
              </w:rPr>
              <w:t>12,856</w:t>
            </w:r>
            <w:r w:rsidRPr="00993F6B">
              <w:rPr>
                <w:rStyle w:val="FootnoteReference"/>
              </w:rPr>
              <w:footnoteReference w:id="14"/>
            </w:r>
          </w:p>
        </w:tc>
        <w:tc>
          <w:tcPr>
            <w:tcW w:w="1294" w:type="dxa"/>
            <w:tcBorders>
              <w:top w:val="nil"/>
              <w:bottom w:val="nil"/>
            </w:tcBorders>
            <w:shd w:val="clear" w:color="auto" w:fill="F2F2F2" w:themeFill="background1" w:themeFillShade="F2"/>
          </w:tcPr>
          <w:p w:rsidR="00DC4E8E" w:rsidRPr="00993F6B" w:rsidRDefault="00DC4E8E" w:rsidP="00993F6B">
            <w:pPr>
              <w:pStyle w:val="TableText"/>
              <w:tabs>
                <w:tab w:val="decimal" w:pos="652"/>
              </w:tabs>
              <w:rPr>
                <w:b/>
              </w:rPr>
            </w:pPr>
          </w:p>
        </w:tc>
      </w:tr>
      <w:tr w:rsidR="00DC4E8E" w:rsidTr="00993F6B">
        <w:trPr>
          <w:cantSplit/>
        </w:trPr>
        <w:tc>
          <w:tcPr>
            <w:tcW w:w="1594" w:type="dxa"/>
            <w:tcBorders>
              <w:top w:val="nil"/>
            </w:tcBorders>
            <w:shd w:val="clear" w:color="auto" w:fill="auto"/>
          </w:tcPr>
          <w:p w:rsidR="00DC4E8E" w:rsidRPr="002C1738" w:rsidRDefault="00DC4E8E" w:rsidP="00996AE1">
            <w:pPr>
              <w:pStyle w:val="TableText"/>
            </w:pPr>
          </w:p>
        </w:tc>
        <w:tc>
          <w:tcPr>
            <w:tcW w:w="1293" w:type="dxa"/>
            <w:tcBorders>
              <w:top w:val="nil"/>
            </w:tcBorders>
            <w:shd w:val="clear" w:color="auto" w:fill="auto"/>
          </w:tcPr>
          <w:p w:rsidR="00DC4E8E" w:rsidRPr="002C1738" w:rsidRDefault="00DC4E8E" w:rsidP="00993F6B">
            <w:pPr>
              <w:pStyle w:val="TableText"/>
              <w:tabs>
                <w:tab w:val="decimal" w:pos="617"/>
              </w:tabs>
            </w:pPr>
            <w:r w:rsidRPr="002C1738">
              <w:t>71%</w:t>
            </w:r>
          </w:p>
        </w:tc>
        <w:tc>
          <w:tcPr>
            <w:tcW w:w="1294" w:type="dxa"/>
            <w:tcBorders>
              <w:top w:val="nil"/>
            </w:tcBorders>
            <w:shd w:val="clear" w:color="auto" w:fill="auto"/>
          </w:tcPr>
          <w:p w:rsidR="00DC4E8E" w:rsidRPr="002C1738" w:rsidRDefault="00DC4E8E" w:rsidP="00993F6B">
            <w:pPr>
              <w:pStyle w:val="TableText"/>
              <w:tabs>
                <w:tab w:val="decimal" w:pos="617"/>
              </w:tabs>
            </w:pPr>
            <w:r w:rsidRPr="002C1738">
              <w:t>19%</w:t>
            </w:r>
          </w:p>
        </w:tc>
        <w:tc>
          <w:tcPr>
            <w:tcW w:w="1294" w:type="dxa"/>
            <w:tcBorders>
              <w:top w:val="nil"/>
            </w:tcBorders>
            <w:shd w:val="clear" w:color="auto" w:fill="auto"/>
          </w:tcPr>
          <w:p w:rsidR="00DC4E8E" w:rsidRPr="002C1738" w:rsidRDefault="00DC4E8E" w:rsidP="00993F6B">
            <w:pPr>
              <w:pStyle w:val="TableText"/>
              <w:tabs>
                <w:tab w:val="decimal" w:pos="617"/>
              </w:tabs>
            </w:pPr>
            <w:r w:rsidRPr="002C1738">
              <w:t>6%</w:t>
            </w:r>
          </w:p>
        </w:tc>
        <w:tc>
          <w:tcPr>
            <w:tcW w:w="1293" w:type="dxa"/>
            <w:tcBorders>
              <w:top w:val="nil"/>
            </w:tcBorders>
            <w:shd w:val="clear" w:color="auto" w:fill="auto"/>
          </w:tcPr>
          <w:p w:rsidR="00DC4E8E" w:rsidRPr="002C1738" w:rsidRDefault="00DC4E8E" w:rsidP="00993F6B">
            <w:pPr>
              <w:pStyle w:val="TableText"/>
              <w:tabs>
                <w:tab w:val="decimal" w:pos="617"/>
              </w:tabs>
            </w:pPr>
            <w:r w:rsidRPr="002C1738">
              <w:t>4%</w:t>
            </w:r>
          </w:p>
        </w:tc>
        <w:tc>
          <w:tcPr>
            <w:tcW w:w="1294" w:type="dxa"/>
            <w:tcBorders>
              <w:top w:val="nil"/>
            </w:tcBorders>
            <w:shd w:val="clear" w:color="auto" w:fill="auto"/>
          </w:tcPr>
          <w:p w:rsidR="00DC4E8E" w:rsidRPr="002C1738" w:rsidRDefault="00DC4E8E" w:rsidP="00993F6B">
            <w:pPr>
              <w:pStyle w:val="TableText"/>
              <w:tabs>
                <w:tab w:val="decimal" w:pos="617"/>
              </w:tabs>
            </w:pPr>
          </w:p>
        </w:tc>
        <w:tc>
          <w:tcPr>
            <w:tcW w:w="1294" w:type="dxa"/>
            <w:tcBorders>
              <w:top w:val="nil"/>
            </w:tcBorders>
            <w:shd w:val="clear" w:color="auto" w:fill="auto"/>
          </w:tcPr>
          <w:p w:rsidR="00DC4E8E" w:rsidRDefault="00DC4E8E" w:rsidP="00993F6B">
            <w:pPr>
              <w:pStyle w:val="TableText"/>
              <w:tabs>
                <w:tab w:val="decimal" w:pos="652"/>
              </w:tabs>
            </w:pPr>
          </w:p>
        </w:tc>
      </w:tr>
    </w:tbl>
    <w:p w:rsidR="00A31F0D" w:rsidRDefault="00A31F0D" w:rsidP="00993F6B"/>
    <w:p w:rsidR="00DC4E8E" w:rsidRDefault="00DC4E8E" w:rsidP="00A31F0D">
      <w:pPr>
        <w:pStyle w:val="Figure"/>
      </w:pPr>
      <w:bookmarkStart w:id="250" w:name="_Toc410633701"/>
      <w:r>
        <w:t>Figure 44</w:t>
      </w:r>
      <w:r w:rsidR="00E8243C">
        <w:t xml:space="preserve">: </w:t>
      </w:r>
      <w:r>
        <w:t>Clients with intellectual disability by ethnicity and deprivation</w:t>
      </w:r>
      <w:bookmarkEnd w:id="250"/>
    </w:p>
    <w:p w:rsidR="00DC4E8E" w:rsidRDefault="00DC4E8E" w:rsidP="00DC4E8E">
      <w:pPr>
        <w:jc w:val="both"/>
      </w:pPr>
      <w:r>
        <w:rPr>
          <w:noProof/>
          <w:lang w:eastAsia="en-NZ"/>
        </w:rPr>
        <w:drawing>
          <wp:inline distT="0" distB="0" distL="0" distR="0" wp14:anchorId="1ADF06A0" wp14:editId="790DE1AB">
            <wp:extent cx="5237018" cy="3507971"/>
            <wp:effectExtent l="0" t="0" r="1905" b="0"/>
            <wp:docPr id="43" name="Picture 43" title="Figure 44: Clients with intellectual disability by ethnicity and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774" t="1365" r="1702" b="2689"/>
                    <a:stretch/>
                  </pic:blipFill>
                  <pic:spPr bwMode="auto">
                    <a:xfrm>
                      <a:off x="0" y="0"/>
                      <a:ext cx="5239045" cy="3509329"/>
                    </a:xfrm>
                    <a:prstGeom prst="rect">
                      <a:avLst/>
                    </a:prstGeom>
                    <a:noFill/>
                    <a:ln>
                      <a:noFill/>
                    </a:ln>
                    <a:extLst>
                      <a:ext uri="{53640926-AAD7-44D8-BBD7-CCE9431645EC}">
                        <a14:shadowObscured xmlns:a14="http://schemas.microsoft.com/office/drawing/2010/main"/>
                      </a:ext>
                    </a:extLst>
                  </pic:spPr>
                </pic:pic>
              </a:graphicData>
            </a:graphic>
          </wp:inline>
        </w:drawing>
      </w:r>
    </w:p>
    <w:p w:rsidR="00A31F0D" w:rsidRDefault="00A31F0D" w:rsidP="00A31F0D"/>
    <w:p w:rsidR="00DC4E8E" w:rsidRDefault="00DC4E8E" w:rsidP="00A31F0D">
      <w:r>
        <w:t>Observations:</w:t>
      </w:r>
    </w:p>
    <w:p w:rsidR="00DC4E8E" w:rsidRDefault="00DC4E8E" w:rsidP="00A31F0D">
      <w:pPr>
        <w:pStyle w:val="Bullet"/>
      </w:pPr>
      <w:r>
        <w:t>Māori and European/Other clients are over-represented for intellectual disability across all deciles.</w:t>
      </w:r>
    </w:p>
    <w:p w:rsidR="00DC4E8E" w:rsidRDefault="00DC4E8E" w:rsidP="00A31F0D">
      <w:pPr>
        <w:pStyle w:val="Bullet"/>
      </w:pPr>
      <w:r>
        <w:t>Asian and Pacific clients are under-represented across all deciles.</w:t>
      </w:r>
    </w:p>
    <w:p w:rsidR="00A31F0D" w:rsidRDefault="00DC4E8E" w:rsidP="00A31F0D">
      <w:pPr>
        <w:pStyle w:val="Bullet"/>
      </w:pPr>
      <w:r>
        <w:t xml:space="preserve">Māori and Pacific clients with intellectual disabilities are strongly </w:t>
      </w:r>
      <w:r w:rsidR="00130B22">
        <w:t>over-represented</w:t>
      </w:r>
      <w:r>
        <w:t xml:space="preserve"> in the highest deprivation deciles.</w:t>
      </w:r>
    </w:p>
    <w:p w:rsidR="00A31F0D" w:rsidRDefault="00A31F0D" w:rsidP="00A31F0D"/>
    <w:p w:rsidR="00DC4E8E" w:rsidRPr="00AE1475" w:rsidRDefault="00DC4E8E" w:rsidP="00A31F0D">
      <w:pPr>
        <w:pStyle w:val="Heading2"/>
      </w:pPr>
      <w:bookmarkStart w:id="251" w:name="_Toc409612079"/>
      <w:bookmarkStart w:id="252" w:name="_Toc410633543"/>
      <w:r w:rsidRPr="00AE1475">
        <w:t xml:space="preserve">Physical </w:t>
      </w:r>
      <w:r>
        <w:t>d</w:t>
      </w:r>
      <w:r w:rsidRPr="00AE1475">
        <w:t>isability</w:t>
      </w:r>
      <w:r w:rsidRPr="00A31F0D">
        <w:rPr>
          <w:rStyle w:val="FootnoteReference"/>
          <w:b w:val="0"/>
        </w:rPr>
        <w:footnoteReference w:id="15"/>
      </w:r>
      <w:bookmarkEnd w:id="251"/>
      <w:bookmarkEnd w:id="252"/>
    </w:p>
    <w:p w:rsidR="00DC4E8E" w:rsidRDefault="00DC4E8E" w:rsidP="00A31F0D">
      <w:pPr>
        <w:pStyle w:val="Heading3"/>
      </w:pPr>
      <w:bookmarkStart w:id="253" w:name="_Toc409612080"/>
      <w:r>
        <w:t>Age and sex</w:t>
      </w:r>
      <w:bookmarkEnd w:id="253"/>
    </w:p>
    <w:p w:rsidR="00DC4E8E" w:rsidRPr="002C1738" w:rsidRDefault="00DC4E8E" w:rsidP="00A31F0D">
      <w:pPr>
        <w:pStyle w:val="Table"/>
      </w:pPr>
      <w:bookmarkStart w:id="254" w:name="_Toc410633625"/>
      <w:r>
        <w:t>Table 55</w:t>
      </w:r>
      <w:r w:rsidR="00E8243C">
        <w:t xml:space="preserve">: </w:t>
      </w:r>
      <w:r>
        <w:t>Clients with physical disability by age and sex</w:t>
      </w:r>
      <w:bookmarkEnd w:id="25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50"/>
        <w:gridCol w:w="1306"/>
        <w:gridCol w:w="1307"/>
        <w:gridCol w:w="1307"/>
      </w:tblGrid>
      <w:tr w:rsidR="00DC4E8E" w:rsidRPr="00993F6B" w:rsidTr="00993F6B">
        <w:trPr>
          <w:cantSplit/>
        </w:trPr>
        <w:tc>
          <w:tcPr>
            <w:tcW w:w="1750" w:type="dxa"/>
            <w:tcBorders>
              <w:top w:val="single" w:sz="4" w:space="0" w:color="auto"/>
              <w:bottom w:val="single" w:sz="4" w:space="0" w:color="auto"/>
            </w:tcBorders>
            <w:shd w:val="clear" w:color="auto" w:fill="auto"/>
          </w:tcPr>
          <w:p w:rsidR="00DC4E8E" w:rsidRPr="00993F6B" w:rsidRDefault="00DC4E8E" w:rsidP="00996AE1">
            <w:pPr>
              <w:pStyle w:val="TableText"/>
              <w:rPr>
                <w:b/>
              </w:rPr>
            </w:pPr>
            <w:r w:rsidRPr="00993F6B">
              <w:rPr>
                <w:b/>
              </w:rPr>
              <w:t>Age (in years)</w:t>
            </w:r>
          </w:p>
        </w:tc>
        <w:tc>
          <w:tcPr>
            <w:tcW w:w="1306" w:type="dxa"/>
            <w:tcBorders>
              <w:top w:val="single" w:sz="4" w:space="0" w:color="auto"/>
              <w:bottom w:val="single" w:sz="4" w:space="0" w:color="auto"/>
            </w:tcBorders>
            <w:shd w:val="clear" w:color="auto" w:fill="auto"/>
          </w:tcPr>
          <w:p w:rsidR="00DC4E8E" w:rsidRPr="00993F6B" w:rsidRDefault="00DC4E8E" w:rsidP="00993F6B">
            <w:pPr>
              <w:pStyle w:val="TableText"/>
              <w:jc w:val="center"/>
              <w:rPr>
                <w:b/>
              </w:rPr>
            </w:pPr>
            <w:r w:rsidRPr="00993F6B">
              <w:rPr>
                <w:b/>
              </w:rPr>
              <w:t>Female</w:t>
            </w:r>
          </w:p>
        </w:tc>
        <w:tc>
          <w:tcPr>
            <w:tcW w:w="1307" w:type="dxa"/>
            <w:tcBorders>
              <w:top w:val="single" w:sz="4" w:space="0" w:color="auto"/>
              <w:bottom w:val="single" w:sz="4" w:space="0" w:color="auto"/>
            </w:tcBorders>
            <w:shd w:val="clear" w:color="auto" w:fill="auto"/>
          </w:tcPr>
          <w:p w:rsidR="00DC4E8E" w:rsidRPr="00993F6B" w:rsidRDefault="00DC4E8E" w:rsidP="00993F6B">
            <w:pPr>
              <w:pStyle w:val="TableText"/>
              <w:jc w:val="center"/>
              <w:rPr>
                <w:b/>
              </w:rPr>
            </w:pPr>
            <w:r w:rsidRPr="00993F6B">
              <w:rPr>
                <w:b/>
              </w:rPr>
              <w:t>Male</w:t>
            </w:r>
          </w:p>
        </w:tc>
        <w:tc>
          <w:tcPr>
            <w:tcW w:w="1307" w:type="dxa"/>
            <w:tcBorders>
              <w:top w:val="single" w:sz="4" w:space="0" w:color="auto"/>
              <w:bottom w:val="single" w:sz="4" w:space="0" w:color="auto"/>
            </w:tcBorders>
            <w:shd w:val="clear" w:color="auto" w:fill="auto"/>
          </w:tcPr>
          <w:p w:rsidR="00DC4E8E" w:rsidRPr="00993F6B" w:rsidRDefault="00DC4E8E" w:rsidP="00993F6B">
            <w:pPr>
              <w:pStyle w:val="TableText"/>
              <w:jc w:val="center"/>
              <w:rPr>
                <w:b/>
              </w:rPr>
            </w:pPr>
            <w:r w:rsidRPr="00993F6B">
              <w:rPr>
                <w:b/>
              </w:rPr>
              <w:t>Total</w:t>
            </w:r>
          </w:p>
        </w:tc>
      </w:tr>
      <w:tr w:rsidR="00DC4E8E" w:rsidTr="00993F6B">
        <w:trPr>
          <w:cantSplit/>
        </w:trPr>
        <w:tc>
          <w:tcPr>
            <w:tcW w:w="1750" w:type="dxa"/>
            <w:tcBorders>
              <w:top w:val="single" w:sz="4" w:space="0" w:color="auto"/>
              <w:bottom w:val="nil"/>
            </w:tcBorders>
            <w:shd w:val="clear" w:color="auto" w:fill="F2F2F2" w:themeFill="background1" w:themeFillShade="F2"/>
          </w:tcPr>
          <w:p w:rsidR="00DC4E8E" w:rsidRDefault="00DC4E8E" w:rsidP="00996AE1">
            <w:pPr>
              <w:pStyle w:val="TableText"/>
            </w:pPr>
            <w:r>
              <w:t>0–4</w:t>
            </w:r>
          </w:p>
        </w:tc>
        <w:tc>
          <w:tcPr>
            <w:tcW w:w="1306" w:type="dxa"/>
            <w:tcBorders>
              <w:top w:val="single" w:sz="4" w:space="0" w:color="auto"/>
              <w:bottom w:val="nil"/>
            </w:tcBorders>
            <w:shd w:val="clear" w:color="auto" w:fill="F2F2F2" w:themeFill="background1" w:themeFillShade="F2"/>
          </w:tcPr>
          <w:p w:rsidR="00DC4E8E" w:rsidRDefault="00DC4E8E" w:rsidP="00993F6B">
            <w:pPr>
              <w:pStyle w:val="TableText"/>
              <w:tabs>
                <w:tab w:val="decimal" w:pos="772"/>
              </w:tabs>
            </w:pPr>
            <w:r>
              <w:t>110</w:t>
            </w:r>
          </w:p>
        </w:tc>
        <w:tc>
          <w:tcPr>
            <w:tcW w:w="1307" w:type="dxa"/>
            <w:tcBorders>
              <w:top w:val="single" w:sz="4" w:space="0" w:color="auto"/>
              <w:bottom w:val="nil"/>
            </w:tcBorders>
            <w:shd w:val="clear" w:color="auto" w:fill="F2F2F2" w:themeFill="background1" w:themeFillShade="F2"/>
          </w:tcPr>
          <w:p w:rsidR="00DC4E8E" w:rsidRDefault="00DC4E8E" w:rsidP="00993F6B">
            <w:pPr>
              <w:pStyle w:val="TableText"/>
              <w:tabs>
                <w:tab w:val="decimal" w:pos="772"/>
              </w:tabs>
            </w:pPr>
            <w:r>
              <w:t>138</w:t>
            </w:r>
          </w:p>
        </w:tc>
        <w:tc>
          <w:tcPr>
            <w:tcW w:w="1307" w:type="dxa"/>
            <w:tcBorders>
              <w:top w:val="single" w:sz="4" w:space="0" w:color="auto"/>
              <w:bottom w:val="nil"/>
            </w:tcBorders>
            <w:shd w:val="clear" w:color="auto" w:fill="F2F2F2" w:themeFill="background1" w:themeFillShade="F2"/>
          </w:tcPr>
          <w:p w:rsidR="00DC4E8E" w:rsidRDefault="00DC4E8E" w:rsidP="00993F6B">
            <w:pPr>
              <w:pStyle w:val="TableText"/>
              <w:tabs>
                <w:tab w:val="decimal" w:pos="772"/>
              </w:tabs>
            </w:pPr>
            <w:r>
              <w:t>248</w:t>
            </w:r>
          </w:p>
        </w:tc>
      </w:tr>
      <w:tr w:rsidR="00DC4E8E" w:rsidTr="00993F6B">
        <w:trPr>
          <w:cantSplit/>
        </w:trPr>
        <w:tc>
          <w:tcPr>
            <w:tcW w:w="1750" w:type="dxa"/>
            <w:tcBorders>
              <w:top w:val="nil"/>
              <w:bottom w:val="nil"/>
            </w:tcBorders>
            <w:shd w:val="clear" w:color="auto" w:fill="auto"/>
          </w:tcPr>
          <w:p w:rsidR="00DC4E8E" w:rsidRDefault="00DC4E8E" w:rsidP="00996AE1">
            <w:pPr>
              <w:pStyle w:val="TableText"/>
            </w:pPr>
            <w:r>
              <w:t>5–9</w:t>
            </w:r>
          </w:p>
        </w:tc>
        <w:tc>
          <w:tcPr>
            <w:tcW w:w="1306" w:type="dxa"/>
            <w:tcBorders>
              <w:top w:val="nil"/>
              <w:bottom w:val="nil"/>
            </w:tcBorders>
            <w:shd w:val="clear" w:color="auto" w:fill="auto"/>
          </w:tcPr>
          <w:p w:rsidR="00DC4E8E" w:rsidRDefault="00DC4E8E" w:rsidP="00993F6B">
            <w:pPr>
              <w:pStyle w:val="TableText"/>
              <w:tabs>
                <w:tab w:val="decimal" w:pos="772"/>
              </w:tabs>
            </w:pPr>
            <w:r>
              <w:t>171</w:t>
            </w:r>
          </w:p>
        </w:tc>
        <w:tc>
          <w:tcPr>
            <w:tcW w:w="1307" w:type="dxa"/>
            <w:tcBorders>
              <w:top w:val="nil"/>
              <w:bottom w:val="nil"/>
            </w:tcBorders>
            <w:shd w:val="clear" w:color="auto" w:fill="auto"/>
          </w:tcPr>
          <w:p w:rsidR="00DC4E8E" w:rsidRDefault="00DC4E8E" w:rsidP="00993F6B">
            <w:pPr>
              <w:pStyle w:val="TableText"/>
              <w:tabs>
                <w:tab w:val="decimal" w:pos="772"/>
              </w:tabs>
            </w:pPr>
            <w:r>
              <w:t>196</w:t>
            </w:r>
          </w:p>
        </w:tc>
        <w:tc>
          <w:tcPr>
            <w:tcW w:w="1307" w:type="dxa"/>
            <w:tcBorders>
              <w:top w:val="nil"/>
              <w:bottom w:val="nil"/>
            </w:tcBorders>
            <w:shd w:val="clear" w:color="auto" w:fill="auto"/>
          </w:tcPr>
          <w:p w:rsidR="00DC4E8E" w:rsidRDefault="00DC4E8E" w:rsidP="00993F6B">
            <w:pPr>
              <w:pStyle w:val="TableText"/>
              <w:tabs>
                <w:tab w:val="decimal" w:pos="772"/>
              </w:tabs>
            </w:pPr>
            <w:r>
              <w:t>367</w:t>
            </w:r>
          </w:p>
        </w:tc>
      </w:tr>
      <w:tr w:rsidR="00DC4E8E" w:rsidTr="00993F6B">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10–14</w:t>
            </w:r>
          </w:p>
        </w:tc>
        <w:tc>
          <w:tcPr>
            <w:tcW w:w="1306" w:type="dxa"/>
            <w:tcBorders>
              <w:top w:val="nil"/>
              <w:bottom w:val="nil"/>
            </w:tcBorders>
            <w:shd w:val="clear" w:color="auto" w:fill="F2F2F2" w:themeFill="background1" w:themeFillShade="F2"/>
          </w:tcPr>
          <w:p w:rsidR="00DC4E8E" w:rsidRDefault="00DC4E8E" w:rsidP="00993F6B">
            <w:pPr>
              <w:pStyle w:val="TableText"/>
              <w:tabs>
                <w:tab w:val="decimal" w:pos="772"/>
              </w:tabs>
            </w:pPr>
            <w:r>
              <w:t>198</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276</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474</w:t>
            </w:r>
          </w:p>
        </w:tc>
      </w:tr>
      <w:tr w:rsidR="00DC4E8E" w:rsidTr="00993F6B">
        <w:trPr>
          <w:cantSplit/>
        </w:trPr>
        <w:tc>
          <w:tcPr>
            <w:tcW w:w="1750" w:type="dxa"/>
            <w:tcBorders>
              <w:top w:val="nil"/>
              <w:bottom w:val="nil"/>
            </w:tcBorders>
            <w:shd w:val="clear" w:color="auto" w:fill="auto"/>
          </w:tcPr>
          <w:p w:rsidR="00DC4E8E" w:rsidRDefault="00DC4E8E" w:rsidP="00996AE1">
            <w:pPr>
              <w:pStyle w:val="TableText"/>
            </w:pPr>
            <w:r>
              <w:t>15–19</w:t>
            </w:r>
          </w:p>
        </w:tc>
        <w:tc>
          <w:tcPr>
            <w:tcW w:w="1306" w:type="dxa"/>
            <w:tcBorders>
              <w:top w:val="nil"/>
              <w:bottom w:val="nil"/>
            </w:tcBorders>
            <w:shd w:val="clear" w:color="auto" w:fill="auto"/>
          </w:tcPr>
          <w:p w:rsidR="00DC4E8E" w:rsidRDefault="00DC4E8E" w:rsidP="00993F6B">
            <w:pPr>
              <w:pStyle w:val="TableText"/>
              <w:tabs>
                <w:tab w:val="decimal" w:pos="772"/>
              </w:tabs>
            </w:pPr>
            <w:r>
              <w:t>205</w:t>
            </w:r>
          </w:p>
        </w:tc>
        <w:tc>
          <w:tcPr>
            <w:tcW w:w="1307" w:type="dxa"/>
            <w:tcBorders>
              <w:top w:val="nil"/>
              <w:bottom w:val="nil"/>
            </w:tcBorders>
            <w:shd w:val="clear" w:color="auto" w:fill="auto"/>
          </w:tcPr>
          <w:p w:rsidR="00DC4E8E" w:rsidRDefault="00DC4E8E" w:rsidP="00993F6B">
            <w:pPr>
              <w:pStyle w:val="TableText"/>
              <w:tabs>
                <w:tab w:val="decimal" w:pos="772"/>
              </w:tabs>
            </w:pPr>
            <w:r>
              <w:t>315</w:t>
            </w:r>
          </w:p>
        </w:tc>
        <w:tc>
          <w:tcPr>
            <w:tcW w:w="1307" w:type="dxa"/>
            <w:tcBorders>
              <w:top w:val="nil"/>
              <w:bottom w:val="nil"/>
            </w:tcBorders>
            <w:shd w:val="clear" w:color="auto" w:fill="auto"/>
          </w:tcPr>
          <w:p w:rsidR="00DC4E8E" w:rsidRDefault="00DC4E8E" w:rsidP="00993F6B">
            <w:pPr>
              <w:pStyle w:val="TableText"/>
              <w:tabs>
                <w:tab w:val="decimal" w:pos="772"/>
              </w:tabs>
            </w:pPr>
            <w:r>
              <w:t>520</w:t>
            </w:r>
          </w:p>
        </w:tc>
      </w:tr>
      <w:tr w:rsidR="00DC4E8E" w:rsidTr="00993F6B">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20–24</w:t>
            </w:r>
          </w:p>
        </w:tc>
        <w:tc>
          <w:tcPr>
            <w:tcW w:w="1306" w:type="dxa"/>
            <w:tcBorders>
              <w:top w:val="nil"/>
              <w:bottom w:val="nil"/>
            </w:tcBorders>
            <w:shd w:val="clear" w:color="auto" w:fill="F2F2F2" w:themeFill="background1" w:themeFillShade="F2"/>
          </w:tcPr>
          <w:p w:rsidR="00DC4E8E" w:rsidRDefault="00DC4E8E" w:rsidP="00993F6B">
            <w:pPr>
              <w:pStyle w:val="TableText"/>
              <w:tabs>
                <w:tab w:val="decimal" w:pos="772"/>
              </w:tabs>
            </w:pPr>
            <w:r>
              <w:t>170</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216</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386</w:t>
            </w:r>
          </w:p>
        </w:tc>
      </w:tr>
      <w:tr w:rsidR="00DC4E8E" w:rsidTr="00993F6B">
        <w:trPr>
          <w:cantSplit/>
        </w:trPr>
        <w:tc>
          <w:tcPr>
            <w:tcW w:w="1750" w:type="dxa"/>
            <w:tcBorders>
              <w:top w:val="nil"/>
              <w:bottom w:val="nil"/>
            </w:tcBorders>
            <w:shd w:val="clear" w:color="auto" w:fill="auto"/>
          </w:tcPr>
          <w:p w:rsidR="00DC4E8E" w:rsidRDefault="00DC4E8E" w:rsidP="00996AE1">
            <w:pPr>
              <w:pStyle w:val="TableText"/>
            </w:pPr>
            <w:r>
              <w:t>25–29</w:t>
            </w:r>
          </w:p>
        </w:tc>
        <w:tc>
          <w:tcPr>
            <w:tcW w:w="1306" w:type="dxa"/>
            <w:tcBorders>
              <w:top w:val="nil"/>
              <w:bottom w:val="nil"/>
            </w:tcBorders>
            <w:shd w:val="clear" w:color="auto" w:fill="auto"/>
          </w:tcPr>
          <w:p w:rsidR="00DC4E8E" w:rsidRDefault="00DC4E8E" w:rsidP="00993F6B">
            <w:pPr>
              <w:pStyle w:val="TableText"/>
              <w:tabs>
                <w:tab w:val="decimal" w:pos="772"/>
              </w:tabs>
            </w:pPr>
            <w:r>
              <w:t>153</w:t>
            </w:r>
          </w:p>
        </w:tc>
        <w:tc>
          <w:tcPr>
            <w:tcW w:w="1307" w:type="dxa"/>
            <w:tcBorders>
              <w:top w:val="nil"/>
              <w:bottom w:val="nil"/>
            </w:tcBorders>
            <w:shd w:val="clear" w:color="auto" w:fill="auto"/>
          </w:tcPr>
          <w:p w:rsidR="00DC4E8E" w:rsidRDefault="00DC4E8E" w:rsidP="00993F6B">
            <w:pPr>
              <w:pStyle w:val="TableText"/>
              <w:tabs>
                <w:tab w:val="decimal" w:pos="772"/>
              </w:tabs>
            </w:pPr>
            <w:r>
              <w:t>142</w:t>
            </w:r>
          </w:p>
        </w:tc>
        <w:tc>
          <w:tcPr>
            <w:tcW w:w="1307" w:type="dxa"/>
            <w:tcBorders>
              <w:top w:val="nil"/>
              <w:bottom w:val="nil"/>
            </w:tcBorders>
            <w:shd w:val="clear" w:color="auto" w:fill="auto"/>
          </w:tcPr>
          <w:p w:rsidR="00DC4E8E" w:rsidRDefault="00DC4E8E" w:rsidP="00993F6B">
            <w:pPr>
              <w:pStyle w:val="TableText"/>
              <w:tabs>
                <w:tab w:val="decimal" w:pos="772"/>
              </w:tabs>
            </w:pPr>
            <w:r>
              <w:t>295</w:t>
            </w:r>
          </w:p>
        </w:tc>
      </w:tr>
      <w:tr w:rsidR="00DC4E8E" w:rsidTr="00993F6B">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30–34</w:t>
            </w:r>
          </w:p>
        </w:tc>
        <w:tc>
          <w:tcPr>
            <w:tcW w:w="1306" w:type="dxa"/>
            <w:tcBorders>
              <w:top w:val="nil"/>
              <w:bottom w:val="nil"/>
            </w:tcBorders>
            <w:shd w:val="clear" w:color="auto" w:fill="F2F2F2" w:themeFill="background1" w:themeFillShade="F2"/>
          </w:tcPr>
          <w:p w:rsidR="00DC4E8E" w:rsidRDefault="00DC4E8E" w:rsidP="00993F6B">
            <w:pPr>
              <w:pStyle w:val="TableText"/>
              <w:tabs>
                <w:tab w:val="decimal" w:pos="772"/>
              </w:tabs>
            </w:pPr>
            <w:r>
              <w:t>152</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117</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269</w:t>
            </w:r>
          </w:p>
        </w:tc>
      </w:tr>
      <w:tr w:rsidR="00DC4E8E" w:rsidTr="00993F6B">
        <w:trPr>
          <w:cantSplit/>
        </w:trPr>
        <w:tc>
          <w:tcPr>
            <w:tcW w:w="1750" w:type="dxa"/>
            <w:tcBorders>
              <w:top w:val="nil"/>
              <w:bottom w:val="nil"/>
            </w:tcBorders>
            <w:shd w:val="clear" w:color="auto" w:fill="auto"/>
          </w:tcPr>
          <w:p w:rsidR="00DC4E8E" w:rsidRDefault="00DC4E8E" w:rsidP="00996AE1">
            <w:pPr>
              <w:pStyle w:val="TableText"/>
            </w:pPr>
            <w:r>
              <w:t>35–39</w:t>
            </w:r>
          </w:p>
        </w:tc>
        <w:tc>
          <w:tcPr>
            <w:tcW w:w="1306" w:type="dxa"/>
            <w:tcBorders>
              <w:top w:val="nil"/>
              <w:bottom w:val="nil"/>
            </w:tcBorders>
            <w:shd w:val="clear" w:color="auto" w:fill="auto"/>
          </w:tcPr>
          <w:p w:rsidR="00DC4E8E" w:rsidRDefault="00DC4E8E" w:rsidP="00993F6B">
            <w:pPr>
              <w:pStyle w:val="TableText"/>
              <w:tabs>
                <w:tab w:val="decimal" w:pos="772"/>
              </w:tabs>
            </w:pPr>
            <w:r>
              <w:t>201</w:t>
            </w:r>
          </w:p>
        </w:tc>
        <w:tc>
          <w:tcPr>
            <w:tcW w:w="1307" w:type="dxa"/>
            <w:tcBorders>
              <w:top w:val="nil"/>
              <w:bottom w:val="nil"/>
            </w:tcBorders>
            <w:shd w:val="clear" w:color="auto" w:fill="auto"/>
          </w:tcPr>
          <w:p w:rsidR="00DC4E8E" w:rsidRDefault="00DC4E8E" w:rsidP="00993F6B">
            <w:pPr>
              <w:pStyle w:val="TableText"/>
              <w:tabs>
                <w:tab w:val="decimal" w:pos="772"/>
              </w:tabs>
            </w:pPr>
            <w:r>
              <w:t>160</w:t>
            </w:r>
          </w:p>
        </w:tc>
        <w:tc>
          <w:tcPr>
            <w:tcW w:w="1307" w:type="dxa"/>
            <w:tcBorders>
              <w:top w:val="nil"/>
              <w:bottom w:val="nil"/>
            </w:tcBorders>
            <w:shd w:val="clear" w:color="auto" w:fill="auto"/>
          </w:tcPr>
          <w:p w:rsidR="00DC4E8E" w:rsidRDefault="00DC4E8E" w:rsidP="00993F6B">
            <w:pPr>
              <w:pStyle w:val="TableText"/>
              <w:tabs>
                <w:tab w:val="decimal" w:pos="772"/>
              </w:tabs>
            </w:pPr>
            <w:r>
              <w:t>361</w:t>
            </w:r>
          </w:p>
        </w:tc>
      </w:tr>
      <w:tr w:rsidR="00DC4E8E" w:rsidTr="00993F6B">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40–44</w:t>
            </w:r>
          </w:p>
        </w:tc>
        <w:tc>
          <w:tcPr>
            <w:tcW w:w="1306" w:type="dxa"/>
            <w:tcBorders>
              <w:top w:val="nil"/>
              <w:bottom w:val="nil"/>
            </w:tcBorders>
            <w:shd w:val="clear" w:color="auto" w:fill="F2F2F2" w:themeFill="background1" w:themeFillShade="F2"/>
          </w:tcPr>
          <w:p w:rsidR="00DC4E8E" w:rsidRDefault="00DC4E8E" w:rsidP="00993F6B">
            <w:pPr>
              <w:pStyle w:val="TableText"/>
              <w:tabs>
                <w:tab w:val="decimal" w:pos="772"/>
              </w:tabs>
            </w:pPr>
            <w:r>
              <w:t>271</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192</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463</w:t>
            </w:r>
          </w:p>
        </w:tc>
      </w:tr>
      <w:tr w:rsidR="00DC4E8E" w:rsidTr="00993F6B">
        <w:trPr>
          <w:cantSplit/>
        </w:trPr>
        <w:tc>
          <w:tcPr>
            <w:tcW w:w="1750" w:type="dxa"/>
            <w:tcBorders>
              <w:top w:val="nil"/>
              <w:bottom w:val="nil"/>
            </w:tcBorders>
            <w:shd w:val="clear" w:color="auto" w:fill="auto"/>
          </w:tcPr>
          <w:p w:rsidR="00DC4E8E" w:rsidRDefault="00DC4E8E" w:rsidP="00996AE1">
            <w:pPr>
              <w:pStyle w:val="TableText"/>
            </w:pPr>
            <w:r>
              <w:t>45–49</w:t>
            </w:r>
          </w:p>
        </w:tc>
        <w:tc>
          <w:tcPr>
            <w:tcW w:w="1306" w:type="dxa"/>
            <w:tcBorders>
              <w:top w:val="nil"/>
              <w:bottom w:val="nil"/>
            </w:tcBorders>
            <w:shd w:val="clear" w:color="auto" w:fill="auto"/>
          </w:tcPr>
          <w:p w:rsidR="00DC4E8E" w:rsidRDefault="00DC4E8E" w:rsidP="00993F6B">
            <w:pPr>
              <w:pStyle w:val="TableText"/>
              <w:tabs>
                <w:tab w:val="decimal" w:pos="772"/>
              </w:tabs>
            </w:pPr>
            <w:r>
              <w:t>363</w:t>
            </w:r>
          </w:p>
        </w:tc>
        <w:tc>
          <w:tcPr>
            <w:tcW w:w="1307" w:type="dxa"/>
            <w:tcBorders>
              <w:top w:val="nil"/>
              <w:bottom w:val="nil"/>
            </w:tcBorders>
            <w:shd w:val="clear" w:color="auto" w:fill="auto"/>
          </w:tcPr>
          <w:p w:rsidR="00DC4E8E" w:rsidRDefault="00DC4E8E" w:rsidP="00993F6B">
            <w:pPr>
              <w:pStyle w:val="TableText"/>
              <w:tabs>
                <w:tab w:val="decimal" w:pos="772"/>
              </w:tabs>
            </w:pPr>
            <w:r>
              <w:t>274</w:t>
            </w:r>
          </w:p>
        </w:tc>
        <w:tc>
          <w:tcPr>
            <w:tcW w:w="1307" w:type="dxa"/>
            <w:tcBorders>
              <w:top w:val="nil"/>
              <w:bottom w:val="nil"/>
            </w:tcBorders>
            <w:shd w:val="clear" w:color="auto" w:fill="auto"/>
          </w:tcPr>
          <w:p w:rsidR="00DC4E8E" w:rsidRDefault="00DC4E8E" w:rsidP="00993F6B">
            <w:pPr>
              <w:pStyle w:val="TableText"/>
              <w:tabs>
                <w:tab w:val="decimal" w:pos="772"/>
              </w:tabs>
            </w:pPr>
            <w:r>
              <w:t>637</w:t>
            </w:r>
          </w:p>
        </w:tc>
      </w:tr>
      <w:tr w:rsidR="00DC4E8E" w:rsidTr="00993F6B">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50–54</w:t>
            </w:r>
          </w:p>
        </w:tc>
        <w:tc>
          <w:tcPr>
            <w:tcW w:w="1306" w:type="dxa"/>
            <w:tcBorders>
              <w:top w:val="nil"/>
              <w:bottom w:val="nil"/>
            </w:tcBorders>
            <w:shd w:val="clear" w:color="auto" w:fill="F2F2F2" w:themeFill="background1" w:themeFillShade="F2"/>
          </w:tcPr>
          <w:p w:rsidR="00DC4E8E" w:rsidRDefault="00DC4E8E" w:rsidP="00993F6B">
            <w:pPr>
              <w:pStyle w:val="TableText"/>
              <w:tabs>
                <w:tab w:val="decimal" w:pos="772"/>
              </w:tabs>
            </w:pPr>
            <w:r>
              <w:t>477</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334</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811</w:t>
            </w:r>
          </w:p>
        </w:tc>
      </w:tr>
      <w:tr w:rsidR="00DC4E8E" w:rsidTr="00993F6B">
        <w:trPr>
          <w:cantSplit/>
        </w:trPr>
        <w:tc>
          <w:tcPr>
            <w:tcW w:w="1750" w:type="dxa"/>
            <w:tcBorders>
              <w:top w:val="nil"/>
              <w:bottom w:val="nil"/>
            </w:tcBorders>
            <w:shd w:val="clear" w:color="auto" w:fill="auto"/>
          </w:tcPr>
          <w:p w:rsidR="00DC4E8E" w:rsidRDefault="00DC4E8E" w:rsidP="00996AE1">
            <w:pPr>
              <w:pStyle w:val="TableText"/>
            </w:pPr>
            <w:r>
              <w:t>55–59</w:t>
            </w:r>
          </w:p>
        </w:tc>
        <w:tc>
          <w:tcPr>
            <w:tcW w:w="1306" w:type="dxa"/>
            <w:tcBorders>
              <w:top w:val="nil"/>
              <w:bottom w:val="nil"/>
            </w:tcBorders>
            <w:shd w:val="clear" w:color="auto" w:fill="auto"/>
          </w:tcPr>
          <w:p w:rsidR="00DC4E8E" w:rsidRDefault="00DC4E8E" w:rsidP="00993F6B">
            <w:pPr>
              <w:pStyle w:val="TableText"/>
              <w:tabs>
                <w:tab w:val="decimal" w:pos="772"/>
              </w:tabs>
            </w:pPr>
            <w:r>
              <w:t>595</w:t>
            </w:r>
          </w:p>
        </w:tc>
        <w:tc>
          <w:tcPr>
            <w:tcW w:w="1307" w:type="dxa"/>
            <w:tcBorders>
              <w:top w:val="nil"/>
              <w:bottom w:val="nil"/>
            </w:tcBorders>
            <w:shd w:val="clear" w:color="auto" w:fill="auto"/>
          </w:tcPr>
          <w:p w:rsidR="00DC4E8E" w:rsidRDefault="00DC4E8E" w:rsidP="00993F6B">
            <w:pPr>
              <w:pStyle w:val="TableText"/>
              <w:tabs>
                <w:tab w:val="decimal" w:pos="772"/>
              </w:tabs>
            </w:pPr>
            <w:r>
              <w:t>393</w:t>
            </w:r>
          </w:p>
        </w:tc>
        <w:tc>
          <w:tcPr>
            <w:tcW w:w="1307" w:type="dxa"/>
            <w:tcBorders>
              <w:top w:val="nil"/>
              <w:bottom w:val="nil"/>
            </w:tcBorders>
            <w:shd w:val="clear" w:color="auto" w:fill="auto"/>
          </w:tcPr>
          <w:p w:rsidR="00DC4E8E" w:rsidRDefault="00DC4E8E" w:rsidP="00993F6B">
            <w:pPr>
              <w:pStyle w:val="TableText"/>
              <w:tabs>
                <w:tab w:val="decimal" w:pos="772"/>
              </w:tabs>
            </w:pPr>
            <w:r>
              <w:t>988</w:t>
            </w:r>
          </w:p>
        </w:tc>
      </w:tr>
      <w:tr w:rsidR="00DC4E8E" w:rsidTr="00993F6B">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60–64</w:t>
            </w:r>
          </w:p>
        </w:tc>
        <w:tc>
          <w:tcPr>
            <w:tcW w:w="1306" w:type="dxa"/>
            <w:tcBorders>
              <w:top w:val="nil"/>
              <w:bottom w:val="nil"/>
            </w:tcBorders>
            <w:shd w:val="clear" w:color="auto" w:fill="F2F2F2" w:themeFill="background1" w:themeFillShade="F2"/>
          </w:tcPr>
          <w:p w:rsidR="00DC4E8E" w:rsidRDefault="00DC4E8E" w:rsidP="00993F6B">
            <w:pPr>
              <w:pStyle w:val="TableText"/>
              <w:tabs>
                <w:tab w:val="decimal" w:pos="772"/>
              </w:tabs>
            </w:pPr>
            <w:r>
              <w:t>712</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465</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1177</w:t>
            </w:r>
          </w:p>
        </w:tc>
      </w:tr>
      <w:tr w:rsidR="00DC4E8E" w:rsidTr="00993F6B">
        <w:trPr>
          <w:cantSplit/>
        </w:trPr>
        <w:tc>
          <w:tcPr>
            <w:tcW w:w="1750" w:type="dxa"/>
            <w:tcBorders>
              <w:top w:val="nil"/>
              <w:bottom w:val="nil"/>
            </w:tcBorders>
            <w:shd w:val="clear" w:color="auto" w:fill="auto"/>
          </w:tcPr>
          <w:p w:rsidR="00DC4E8E" w:rsidRDefault="00DC4E8E" w:rsidP="00996AE1">
            <w:pPr>
              <w:pStyle w:val="TableText"/>
            </w:pPr>
            <w:r>
              <w:t>65–69</w:t>
            </w:r>
          </w:p>
        </w:tc>
        <w:tc>
          <w:tcPr>
            <w:tcW w:w="1306" w:type="dxa"/>
            <w:tcBorders>
              <w:top w:val="nil"/>
              <w:bottom w:val="nil"/>
            </w:tcBorders>
            <w:shd w:val="clear" w:color="auto" w:fill="auto"/>
          </w:tcPr>
          <w:p w:rsidR="00DC4E8E" w:rsidRDefault="00DC4E8E" w:rsidP="00993F6B">
            <w:pPr>
              <w:pStyle w:val="TableText"/>
              <w:tabs>
                <w:tab w:val="decimal" w:pos="772"/>
              </w:tabs>
            </w:pPr>
            <w:r>
              <w:t>550</w:t>
            </w:r>
          </w:p>
        </w:tc>
        <w:tc>
          <w:tcPr>
            <w:tcW w:w="1307" w:type="dxa"/>
            <w:tcBorders>
              <w:top w:val="nil"/>
              <w:bottom w:val="nil"/>
            </w:tcBorders>
            <w:shd w:val="clear" w:color="auto" w:fill="auto"/>
          </w:tcPr>
          <w:p w:rsidR="00DC4E8E" w:rsidRDefault="00DC4E8E" w:rsidP="00993F6B">
            <w:pPr>
              <w:pStyle w:val="TableText"/>
              <w:tabs>
                <w:tab w:val="decimal" w:pos="772"/>
              </w:tabs>
            </w:pPr>
            <w:r>
              <w:t>306</w:t>
            </w:r>
          </w:p>
        </w:tc>
        <w:tc>
          <w:tcPr>
            <w:tcW w:w="1307" w:type="dxa"/>
            <w:tcBorders>
              <w:top w:val="nil"/>
              <w:bottom w:val="nil"/>
            </w:tcBorders>
            <w:shd w:val="clear" w:color="auto" w:fill="auto"/>
          </w:tcPr>
          <w:p w:rsidR="00DC4E8E" w:rsidRDefault="00DC4E8E" w:rsidP="00993F6B">
            <w:pPr>
              <w:pStyle w:val="TableText"/>
              <w:tabs>
                <w:tab w:val="decimal" w:pos="772"/>
              </w:tabs>
            </w:pPr>
            <w:r>
              <w:t>856</w:t>
            </w:r>
          </w:p>
        </w:tc>
      </w:tr>
      <w:tr w:rsidR="00DC4E8E" w:rsidTr="00993F6B">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70–74</w:t>
            </w:r>
          </w:p>
        </w:tc>
        <w:tc>
          <w:tcPr>
            <w:tcW w:w="1306" w:type="dxa"/>
            <w:tcBorders>
              <w:top w:val="nil"/>
              <w:bottom w:val="nil"/>
            </w:tcBorders>
            <w:shd w:val="clear" w:color="auto" w:fill="F2F2F2" w:themeFill="background1" w:themeFillShade="F2"/>
          </w:tcPr>
          <w:p w:rsidR="00DC4E8E" w:rsidRDefault="00DC4E8E" w:rsidP="00993F6B">
            <w:pPr>
              <w:pStyle w:val="TableText"/>
              <w:tabs>
                <w:tab w:val="decimal" w:pos="772"/>
              </w:tabs>
            </w:pPr>
            <w:r>
              <w:t>279</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109</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388</w:t>
            </w:r>
          </w:p>
        </w:tc>
      </w:tr>
      <w:tr w:rsidR="00DC4E8E" w:rsidTr="00993F6B">
        <w:trPr>
          <w:cantSplit/>
        </w:trPr>
        <w:tc>
          <w:tcPr>
            <w:tcW w:w="1750" w:type="dxa"/>
            <w:tcBorders>
              <w:top w:val="nil"/>
              <w:bottom w:val="nil"/>
            </w:tcBorders>
            <w:shd w:val="clear" w:color="auto" w:fill="auto"/>
          </w:tcPr>
          <w:p w:rsidR="00DC4E8E" w:rsidRDefault="00DC4E8E" w:rsidP="00996AE1">
            <w:pPr>
              <w:pStyle w:val="TableText"/>
            </w:pPr>
            <w:r>
              <w:t>75–79</w:t>
            </w:r>
          </w:p>
        </w:tc>
        <w:tc>
          <w:tcPr>
            <w:tcW w:w="1306" w:type="dxa"/>
            <w:tcBorders>
              <w:top w:val="nil"/>
              <w:bottom w:val="nil"/>
            </w:tcBorders>
            <w:shd w:val="clear" w:color="auto" w:fill="auto"/>
          </w:tcPr>
          <w:p w:rsidR="00DC4E8E" w:rsidRDefault="00DC4E8E" w:rsidP="00993F6B">
            <w:pPr>
              <w:pStyle w:val="TableText"/>
              <w:tabs>
                <w:tab w:val="decimal" w:pos="772"/>
              </w:tabs>
            </w:pPr>
            <w:r>
              <w:t>33</w:t>
            </w:r>
          </w:p>
        </w:tc>
        <w:tc>
          <w:tcPr>
            <w:tcW w:w="1307" w:type="dxa"/>
            <w:tcBorders>
              <w:top w:val="nil"/>
              <w:bottom w:val="nil"/>
            </w:tcBorders>
            <w:shd w:val="clear" w:color="auto" w:fill="auto"/>
          </w:tcPr>
          <w:p w:rsidR="00DC4E8E" w:rsidRDefault="00DC4E8E" w:rsidP="00993F6B">
            <w:pPr>
              <w:pStyle w:val="TableText"/>
              <w:tabs>
                <w:tab w:val="decimal" w:pos="772"/>
              </w:tabs>
            </w:pPr>
            <w:r>
              <w:t>14</w:t>
            </w:r>
          </w:p>
        </w:tc>
        <w:tc>
          <w:tcPr>
            <w:tcW w:w="1307" w:type="dxa"/>
            <w:tcBorders>
              <w:top w:val="nil"/>
              <w:bottom w:val="nil"/>
            </w:tcBorders>
            <w:shd w:val="clear" w:color="auto" w:fill="auto"/>
          </w:tcPr>
          <w:p w:rsidR="00DC4E8E" w:rsidRDefault="00DC4E8E" w:rsidP="00993F6B">
            <w:pPr>
              <w:pStyle w:val="TableText"/>
              <w:tabs>
                <w:tab w:val="decimal" w:pos="772"/>
              </w:tabs>
            </w:pPr>
            <w:r>
              <w:t>47</w:t>
            </w:r>
          </w:p>
        </w:tc>
      </w:tr>
      <w:tr w:rsidR="00DC4E8E" w:rsidTr="00993F6B">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80–84</w:t>
            </w:r>
          </w:p>
        </w:tc>
        <w:tc>
          <w:tcPr>
            <w:tcW w:w="1306" w:type="dxa"/>
            <w:tcBorders>
              <w:top w:val="nil"/>
              <w:bottom w:val="nil"/>
            </w:tcBorders>
            <w:shd w:val="clear" w:color="auto" w:fill="F2F2F2" w:themeFill="background1" w:themeFillShade="F2"/>
          </w:tcPr>
          <w:p w:rsidR="00DC4E8E" w:rsidRDefault="00DC4E8E" w:rsidP="00993F6B">
            <w:pPr>
              <w:pStyle w:val="TableText"/>
              <w:tabs>
                <w:tab w:val="decimal" w:pos="772"/>
              </w:tabs>
            </w:pPr>
            <w:r>
              <w:t>5</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3</w:t>
            </w:r>
          </w:p>
        </w:tc>
        <w:tc>
          <w:tcPr>
            <w:tcW w:w="1307" w:type="dxa"/>
            <w:tcBorders>
              <w:top w:val="nil"/>
              <w:bottom w:val="nil"/>
            </w:tcBorders>
            <w:shd w:val="clear" w:color="auto" w:fill="F2F2F2" w:themeFill="background1" w:themeFillShade="F2"/>
          </w:tcPr>
          <w:p w:rsidR="00DC4E8E" w:rsidRDefault="00DC4E8E" w:rsidP="00993F6B">
            <w:pPr>
              <w:pStyle w:val="TableText"/>
              <w:tabs>
                <w:tab w:val="decimal" w:pos="772"/>
              </w:tabs>
            </w:pPr>
            <w:r>
              <w:t>8</w:t>
            </w:r>
          </w:p>
        </w:tc>
      </w:tr>
      <w:tr w:rsidR="00DC4E8E" w:rsidTr="00993F6B">
        <w:trPr>
          <w:cantSplit/>
        </w:trPr>
        <w:tc>
          <w:tcPr>
            <w:tcW w:w="1750" w:type="dxa"/>
            <w:tcBorders>
              <w:top w:val="nil"/>
              <w:bottom w:val="nil"/>
            </w:tcBorders>
            <w:shd w:val="clear" w:color="auto" w:fill="auto"/>
          </w:tcPr>
          <w:p w:rsidR="00DC4E8E" w:rsidRDefault="00DC4E8E" w:rsidP="00996AE1">
            <w:pPr>
              <w:pStyle w:val="TableText"/>
            </w:pPr>
            <w:r>
              <w:t>85+</w:t>
            </w:r>
          </w:p>
        </w:tc>
        <w:tc>
          <w:tcPr>
            <w:tcW w:w="1306" w:type="dxa"/>
            <w:tcBorders>
              <w:top w:val="nil"/>
              <w:bottom w:val="nil"/>
            </w:tcBorders>
            <w:shd w:val="clear" w:color="auto" w:fill="auto"/>
          </w:tcPr>
          <w:p w:rsidR="00DC4E8E" w:rsidRDefault="00DC4E8E" w:rsidP="00993F6B">
            <w:pPr>
              <w:pStyle w:val="TableText"/>
              <w:tabs>
                <w:tab w:val="decimal" w:pos="772"/>
              </w:tabs>
            </w:pPr>
          </w:p>
        </w:tc>
        <w:tc>
          <w:tcPr>
            <w:tcW w:w="1307" w:type="dxa"/>
            <w:tcBorders>
              <w:top w:val="nil"/>
              <w:bottom w:val="nil"/>
            </w:tcBorders>
            <w:shd w:val="clear" w:color="auto" w:fill="auto"/>
          </w:tcPr>
          <w:p w:rsidR="00DC4E8E" w:rsidRDefault="00DC4E8E" w:rsidP="00993F6B">
            <w:pPr>
              <w:pStyle w:val="TableText"/>
              <w:tabs>
                <w:tab w:val="decimal" w:pos="772"/>
              </w:tabs>
            </w:pPr>
            <w:r>
              <w:t>0</w:t>
            </w:r>
          </w:p>
        </w:tc>
        <w:tc>
          <w:tcPr>
            <w:tcW w:w="1307" w:type="dxa"/>
            <w:tcBorders>
              <w:top w:val="nil"/>
              <w:bottom w:val="nil"/>
            </w:tcBorders>
            <w:shd w:val="clear" w:color="auto" w:fill="auto"/>
          </w:tcPr>
          <w:p w:rsidR="00DC4E8E" w:rsidRDefault="00DC4E8E" w:rsidP="00993F6B">
            <w:pPr>
              <w:pStyle w:val="TableText"/>
              <w:tabs>
                <w:tab w:val="decimal" w:pos="772"/>
              </w:tabs>
            </w:pPr>
            <w:r>
              <w:t>0</w:t>
            </w:r>
          </w:p>
        </w:tc>
      </w:tr>
      <w:tr w:rsidR="00DC4E8E" w:rsidRPr="00993F6B" w:rsidTr="00993F6B">
        <w:trPr>
          <w:cantSplit/>
        </w:trPr>
        <w:tc>
          <w:tcPr>
            <w:tcW w:w="1750" w:type="dxa"/>
            <w:tcBorders>
              <w:top w:val="nil"/>
              <w:bottom w:val="nil"/>
            </w:tcBorders>
            <w:shd w:val="clear" w:color="auto" w:fill="F2F2F2" w:themeFill="background1" w:themeFillShade="F2"/>
          </w:tcPr>
          <w:p w:rsidR="00DC4E8E" w:rsidRPr="00993F6B" w:rsidRDefault="00DC4E8E" w:rsidP="00996AE1">
            <w:pPr>
              <w:pStyle w:val="TableText"/>
              <w:rPr>
                <w:b/>
              </w:rPr>
            </w:pPr>
            <w:r w:rsidRPr="00993F6B">
              <w:rPr>
                <w:b/>
              </w:rPr>
              <w:t>Total</w:t>
            </w:r>
          </w:p>
        </w:tc>
        <w:tc>
          <w:tcPr>
            <w:tcW w:w="1306" w:type="dxa"/>
            <w:tcBorders>
              <w:top w:val="nil"/>
              <w:bottom w:val="nil"/>
            </w:tcBorders>
            <w:shd w:val="clear" w:color="auto" w:fill="F2F2F2" w:themeFill="background1" w:themeFillShade="F2"/>
          </w:tcPr>
          <w:p w:rsidR="00DC4E8E" w:rsidRPr="00993F6B" w:rsidRDefault="00DC4E8E" w:rsidP="00993F6B">
            <w:pPr>
              <w:pStyle w:val="TableText"/>
              <w:tabs>
                <w:tab w:val="decimal" w:pos="772"/>
              </w:tabs>
              <w:rPr>
                <w:b/>
              </w:rPr>
            </w:pPr>
            <w:r w:rsidRPr="00993F6B">
              <w:rPr>
                <w:b/>
              </w:rPr>
              <w:t>4645</w:t>
            </w:r>
          </w:p>
        </w:tc>
        <w:tc>
          <w:tcPr>
            <w:tcW w:w="1307" w:type="dxa"/>
            <w:tcBorders>
              <w:top w:val="nil"/>
              <w:bottom w:val="nil"/>
            </w:tcBorders>
            <w:shd w:val="clear" w:color="auto" w:fill="F2F2F2" w:themeFill="background1" w:themeFillShade="F2"/>
          </w:tcPr>
          <w:p w:rsidR="00DC4E8E" w:rsidRPr="00993F6B" w:rsidRDefault="00DC4E8E" w:rsidP="00993F6B">
            <w:pPr>
              <w:pStyle w:val="TableText"/>
              <w:tabs>
                <w:tab w:val="decimal" w:pos="772"/>
              </w:tabs>
              <w:rPr>
                <w:b/>
              </w:rPr>
            </w:pPr>
            <w:r w:rsidRPr="00993F6B">
              <w:rPr>
                <w:b/>
              </w:rPr>
              <w:t>3650</w:t>
            </w:r>
          </w:p>
        </w:tc>
        <w:tc>
          <w:tcPr>
            <w:tcW w:w="1307" w:type="dxa"/>
            <w:tcBorders>
              <w:top w:val="nil"/>
              <w:bottom w:val="nil"/>
            </w:tcBorders>
            <w:shd w:val="clear" w:color="auto" w:fill="F2F2F2" w:themeFill="background1" w:themeFillShade="F2"/>
          </w:tcPr>
          <w:p w:rsidR="00DC4E8E" w:rsidRPr="00993F6B" w:rsidRDefault="00DC4E8E" w:rsidP="00993F6B">
            <w:pPr>
              <w:pStyle w:val="TableText"/>
              <w:tabs>
                <w:tab w:val="decimal" w:pos="772"/>
              </w:tabs>
              <w:rPr>
                <w:b/>
              </w:rPr>
            </w:pPr>
            <w:r w:rsidRPr="00993F6B">
              <w:rPr>
                <w:b/>
              </w:rPr>
              <w:t>8295</w:t>
            </w:r>
          </w:p>
        </w:tc>
      </w:tr>
      <w:tr w:rsidR="00DC4E8E" w:rsidTr="00993F6B">
        <w:trPr>
          <w:cantSplit/>
        </w:trPr>
        <w:tc>
          <w:tcPr>
            <w:tcW w:w="1750" w:type="dxa"/>
            <w:tcBorders>
              <w:top w:val="nil"/>
            </w:tcBorders>
            <w:shd w:val="clear" w:color="auto" w:fill="auto"/>
          </w:tcPr>
          <w:p w:rsidR="00DC4E8E" w:rsidRDefault="00DC4E8E" w:rsidP="00996AE1">
            <w:pPr>
              <w:pStyle w:val="TableText"/>
            </w:pPr>
          </w:p>
        </w:tc>
        <w:tc>
          <w:tcPr>
            <w:tcW w:w="1306" w:type="dxa"/>
            <w:tcBorders>
              <w:top w:val="nil"/>
            </w:tcBorders>
            <w:shd w:val="clear" w:color="auto" w:fill="auto"/>
          </w:tcPr>
          <w:p w:rsidR="00DC4E8E" w:rsidRDefault="00DC4E8E" w:rsidP="00993F6B">
            <w:pPr>
              <w:pStyle w:val="TableText"/>
              <w:tabs>
                <w:tab w:val="decimal" w:pos="745"/>
              </w:tabs>
            </w:pPr>
            <w:r>
              <w:t>60%</w:t>
            </w:r>
          </w:p>
        </w:tc>
        <w:tc>
          <w:tcPr>
            <w:tcW w:w="1307" w:type="dxa"/>
            <w:tcBorders>
              <w:top w:val="nil"/>
            </w:tcBorders>
            <w:shd w:val="clear" w:color="auto" w:fill="auto"/>
          </w:tcPr>
          <w:p w:rsidR="00DC4E8E" w:rsidRDefault="00DC4E8E" w:rsidP="00993F6B">
            <w:pPr>
              <w:pStyle w:val="TableText"/>
              <w:tabs>
                <w:tab w:val="decimal" w:pos="745"/>
              </w:tabs>
            </w:pPr>
            <w:r>
              <w:t>40%</w:t>
            </w:r>
          </w:p>
        </w:tc>
        <w:tc>
          <w:tcPr>
            <w:tcW w:w="1307" w:type="dxa"/>
            <w:tcBorders>
              <w:top w:val="nil"/>
            </w:tcBorders>
            <w:shd w:val="clear" w:color="auto" w:fill="auto"/>
          </w:tcPr>
          <w:p w:rsidR="00DC4E8E" w:rsidRDefault="00DC4E8E" w:rsidP="00993F6B">
            <w:pPr>
              <w:pStyle w:val="TableText"/>
              <w:tabs>
                <w:tab w:val="decimal" w:pos="745"/>
              </w:tabs>
            </w:pPr>
          </w:p>
        </w:tc>
      </w:tr>
    </w:tbl>
    <w:p w:rsidR="00DC4E8E" w:rsidRDefault="00DC4E8E" w:rsidP="00A31F0D"/>
    <w:p w:rsidR="00DC4E8E" w:rsidRDefault="00DC4E8E" w:rsidP="00A31F0D">
      <w:pPr>
        <w:pStyle w:val="Figure"/>
      </w:pPr>
      <w:bookmarkStart w:id="255" w:name="_Toc410633702"/>
      <w:r>
        <w:t>Figure 45</w:t>
      </w:r>
      <w:r w:rsidR="00E8243C">
        <w:t xml:space="preserve">: </w:t>
      </w:r>
      <w:r>
        <w:t>Clients with physical disability by age and sex</w:t>
      </w:r>
      <w:bookmarkEnd w:id="255"/>
    </w:p>
    <w:p w:rsidR="00DC4E8E" w:rsidRDefault="00DC4E8E" w:rsidP="00DC4E8E">
      <w:pPr>
        <w:jc w:val="both"/>
      </w:pPr>
      <w:r>
        <w:rPr>
          <w:noProof/>
          <w:lang w:eastAsia="en-NZ"/>
        </w:rPr>
        <w:drawing>
          <wp:inline distT="0" distB="0" distL="0" distR="0" wp14:anchorId="24974A25" wp14:editId="5B042C01">
            <wp:extent cx="3773978" cy="2826327"/>
            <wp:effectExtent l="0" t="0" r="0" b="0"/>
            <wp:docPr id="92" name="Picture 92" title="Figure 45: Clients with physical disability by ag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a:extLst>
                        <a:ext uri="{28A0092B-C50C-407E-A947-70E740481C1C}">
                          <a14:useLocalDpi xmlns:a14="http://schemas.microsoft.com/office/drawing/2010/main" val="0"/>
                        </a:ext>
                      </a:extLst>
                    </a:blip>
                    <a:srcRect l="2115" t="1965" r="1861" b="2528"/>
                    <a:stretch/>
                  </pic:blipFill>
                  <pic:spPr bwMode="auto">
                    <a:xfrm>
                      <a:off x="0" y="0"/>
                      <a:ext cx="3785604" cy="2835034"/>
                    </a:xfrm>
                    <a:prstGeom prst="rect">
                      <a:avLst/>
                    </a:prstGeom>
                    <a:noFill/>
                    <a:ln>
                      <a:noFill/>
                    </a:ln>
                    <a:extLst>
                      <a:ext uri="{53640926-AAD7-44D8-BBD7-CCE9431645EC}">
                        <a14:shadowObscured xmlns:a14="http://schemas.microsoft.com/office/drawing/2010/main"/>
                      </a:ext>
                    </a:extLst>
                  </pic:spPr>
                </pic:pic>
              </a:graphicData>
            </a:graphic>
          </wp:inline>
        </w:drawing>
      </w:r>
    </w:p>
    <w:p w:rsidR="00A31F0D" w:rsidRDefault="00A31F0D" w:rsidP="00A31F0D"/>
    <w:p w:rsidR="00DC4E8E" w:rsidRDefault="00DC4E8E" w:rsidP="001531A9">
      <w:pPr>
        <w:keepNext/>
      </w:pPr>
      <w:r>
        <w:t>Observations:</w:t>
      </w:r>
    </w:p>
    <w:p w:rsidR="00DC4E8E" w:rsidRDefault="00DC4E8E" w:rsidP="00A31F0D">
      <w:pPr>
        <w:pStyle w:val="Bullet"/>
      </w:pPr>
      <w:r>
        <w:t>Females make up 60% of clients with a physical disability.</w:t>
      </w:r>
    </w:p>
    <w:p w:rsidR="00CC7A5F" w:rsidRDefault="00DC4E8E" w:rsidP="00A31F0D">
      <w:pPr>
        <w:pStyle w:val="Bullet"/>
      </w:pPr>
      <w:r>
        <w:t>Clients with a physical disability are a markedly prevalent in the older age groups, with 59% of clients aged over 45 years.</w:t>
      </w:r>
    </w:p>
    <w:p w:rsidR="00A31F0D" w:rsidRDefault="00A31F0D" w:rsidP="00A31F0D"/>
    <w:p w:rsidR="00DC4E8E" w:rsidRDefault="00DC4E8E" w:rsidP="00A31F0D">
      <w:pPr>
        <w:pStyle w:val="Heading3"/>
      </w:pPr>
      <w:bookmarkStart w:id="256" w:name="_Toc409612081"/>
      <w:r>
        <w:t>Ethnicity and deprivation</w:t>
      </w:r>
      <w:bookmarkEnd w:id="256"/>
    </w:p>
    <w:p w:rsidR="00DC4E8E" w:rsidRPr="00F45265" w:rsidRDefault="00DC4E8E" w:rsidP="00A31F0D">
      <w:pPr>
        <w:pStyle w:val="Table"/>
      </w:pPr>
      <w:bookmarkStart w:id="257" w:name="_Toc410633626"/>
      <w:r>
        <w:t>Table 56</w:t>
      </w:r>
      <w:r w:rsidR="00E8243C">
        <w:t xml:space="preserve">: </w:t>
      </w:r>
      <w:r>
        <w:t>Clients with physical disability by ethnicity and deprivation</w:t>
      </w:r>
      <w:bookmarkEnd w:id="25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94"/>
        <w:gridCol w:w="1293"/>
        <w:gridCol w:w="1294"/>
        <w:gridCol w:w="1294"/>
        <w:gridCol w:w="1293"/>
        <w:gridCol w:w="1294"/>
        <w:gridCol w:w="1294"/>
      </w:tblGrid>
      <w:tr w:rsidR="00DC4E8E" w:rsidRPr="001531A9" w:rsidTr="001531A9">
        <w:trPr>
          <w:cantSplit/>
        </w:trPr>
        <w:tc>
          <w:tcPr>
            <w:tcW w:w="1594" w:type="dxa"/>
            <w:tcBorders>
              <w:top w:val="single" w:sz="4" w:space="0" w:color="auto"/>
              <w:bottom w:val="single" w:sz="4" w:space="0" w:color="auto"/>
            </w:tcBorders>
            <w:shd w:val="clear" w:color="auto" w:fill="auto"/>
          </w:tcPr>
          <w:p w:rsidR="00DC4E8E" w:rsidRPr="001531A9" w:rsidRDefault="00DC4E8E" w:rsidP="00996AE1">
            <w:pPr>
              <w:pStyle w:val="TableText"/>
              <w:rPr>
                <w:b/>
              </w:rPr>
            </w:pPr>
            <w:r w:rsidRPr="001531A9">
              <w:rPr>
                <w:b/>
              </w:rPr>
              <w:t>Deprivation decile</w:t>
            </w:r>
          </w:p>
        </w:tc>
        <w:tc>
          <w:tcPr>
            <w:tcW w:w="1293" w:type="dxa"/>
            <w:tcBorders>
              <w:top w:val="single" w:sz="4" w:space="0" w:color="auto"/>
              <w:bottom w:val="single" w:sz="4" w:space="0" w:color="auto"/>
            </w:tcBorders>
            <w:shd w:val="clear" w:color="auto" w:fill="auto"/>
          </w:tcPr>
          <w:p w:rsidR="00DC4E8E" w:rsidRPr="001531A9" w:rsidRDefault="00DC4E8E" w:rsidP="001531A9">
            <w:pPr>
              <w:pStyle w:val="TableText"/>
              <w:jc w:val="center"/>
              <w:rPr>
                <w:b/>
              </w:rPr>
            </w:pPr>
            <w:r w:rsidRPr="001531A9">
              <w:rPr>
                <w:b/>
              </w:rPr>
              <w:t>European/</w:t>
            </w:r>
            <w:r w:rsidR="001531A9">
              <w:rPr>
                <w:b/>
              </w:rPr>
              <w:t xml:space="preserve"> </w:t>
            </w:r>
            <w:r w:rsidRPr="001531A9">
              <w:rPr>
                <w:b/>
              </w:rPr>
              <w:t>Other</w:t>
            </w:r>
          </w:p>
        </w:tc>
        <w:tc>
          <w:tcPr>
            <w:tcW w:w="1294" w:type="dxa"/>
            <w:tcBorders>
              <w:top w:val="single" w:sz="4" w:space="0" w:color="auto"/>
              <w:bottom w:val="single" w:sz="4" w:space="0" w:color="auto"/>
            </w:tcBorders>
            <w:shd w:val="clear" w:color="auto" w:fill="auto"/>
          </w:tcPr>
          <w:p w:rsidR="00DC4E8E" w:rsidRPr="001531A9" w:rsidRDefault="00DC4E8E" w:rsidP="001531A9">
            <w:pPr>
              <w:pStyle w:val="TableText"/>
              <w:jc w:val="center"/>
              <w:rPr>
                <w:b/>
              </w:rPr>
            </w:pPr>
            <w:r w:rsidRPr="001531A9">
              <w:rPr>
                <w:b/>
              </w:rPr>
              <w:t>Māori</w:t>
            </w:r>
          </w:p>
        </w:tc>
        <w:tc>
          <w:tcPr>
            <w:tcW w:w="1294" w:type="dxa"/>
            <w:tcBorders>
              <w:top w:val="single" w:sz="4" w:space="0" w:color="auto"/>
              <w:bottom w:val="single" w:sz="4" w:space="0" w:color="auto"/>
            </w:tcBorders>
            <w:shd w:val="clear" w:color="auto" w:fill="auto"/>
          </w:tcPr>
          <w:p w:rsidR="00DC4E8E" w:rsidRPr="001531A9" w:rsidRDefault="00DC4E8E" w:rsidP="001531A9">
            <w:pPr>
              <w:pStyle w:val="TableText"/>
              <w:jc w:val="center"/>
              <w:rPr>
                <w:b/>
              </w:rPr>
            </w:pPr>
            <w:r w:rsidRPr="001531A9">
              <w:rPr>
                <w:b/>
              </w:rPr>
              <w:t>Pacific</w:t>
            </w:r>
          </w:p>
        </w:tc>
        <w:tc>
          <w:tcPr>
            <w:tcW w:w="1293" w:type="dxa"/>
            <w:tcBorders>
              <w:top w:val="single" w:sz="4" w:space="0" w:color="auto"/>
              <w:bottom w:val="single" w:sz="4" w:space="0" w:color="auto"/>
            </w:tcBorders>
            <w:shd w:val="clear" w:color="auto" w:fill="auto"/>
          </w:tcPr>
          <w:p w:rsidR="00DC4E8E" w:rsidRPr="001531A9" w:rsidRDefault="00DC4E8E" w:rsidP="001531A9">
            <w:pPr>
              <w:pStyle w:val="TableText"/>
              <w:jc w:val="center"/>
              <w:rPr>
                <w:b/>
              </w:rPr>
            </w:pPr>
            <w:r w:rsidRPr="001531A9">
              <w:rPr>
                <w:b/>
              </w:rPr>
              <w:t>Asian</w:t>
            </w:r>
          </w:p>
        </w:tc>
        <w:tc>
          <w:tcPr>
            <w:tcW w:w="1294" w:type="dxa"/>
            <w:tcBorders>
              <w:top w:val="single" w:sz="4" w:space="0" w:color="auto"/>
              <w:bottom w:val="single" w:sz="4" w:space="0" w:color="auto"/>
            </w:tcBorders>
            <w:shd w:val="clear" w:color="auto" w:fill="auto"/>
          </w:tcPr>
          <w:p w:rsidR="00DC4E8E" w:rsidRPr="001531A9" w:rsidRDefault="00DC4E8E" w:rsidP="001531A9">
            <w:pPr>
              <w:pStyle w:val="TableText"/>
              <w:jc w:val="center"/>
              <w:rPr>
                <w:b/>
              </w:rPr>
            </w:pPr>
            <w:r w:rsidRPr="001531A9">
              <w:rPr>
                <w:b/>
              </w:rPr>
              <w:t>Total</w:t>
            </w:r>
          </w:p>
        </w:tc>
        <w:tc>
          <w:tcPr>
            <w:tcW w:w="1294" w:type="dxa"/>
            <w:tcBorders>
              <w:top w:val="single" w:sz="4" w:space="0" w:color="auto"/>
              <w:bottom w:val="single" w:sz="4" w:space="0" w:color="auto"/>
            </w:tcBorders>
            <w:shd w:val="clear" w:color="auto" w:fill="auto"/>
          </w:tcPr>
          <w:p w:rsidR="00DC4E8E" w:rsidRPr="001531A9" w:rsidRDefault="00DC4E8E" w:rsidP="001531A9">
            <w:pPr>
              <w:pStyle w:val="TableText"/>
              <w:jc w:val="center"/>
              <w:rPr>
                <w:b/>
              </w:rPr>
            </w:pPr>
            <w:r w:rsidRPr="001531A9">
              <w:rPr>
                <w:b/>
              </w:rPr>
              <w:t>%</w:t>
            </w:r>
          </w:p>
        </w:tc>
      </w:tr>
      <w:tr w:rsidR="00DC4E8E" w:rsidTr="001531A9">
        <w:trPr>
          <w:cantSplit/>
        </w:trPr>
        <w:tc>
          <w:tcPr>
            <w:tcW w:w="1594" w:type="dxa"/>
            <w:tcBorders>
              <w:top w:val="single" w:sz="4" w:space="0" w:color="auto"/>
              <w:bottom w:val="nil"/>
            </w:tcBorders>
            <w:shd w:val="clear" w:color="auto" w:fill="F2F2F2" w:themeFill="background1" w:themeFillShade="F2"/>
          </w:tcPr>
          <w:p w:rsidR="00DC4E8E" w:rsidRDefault="00DC4E8E" w:rsidP="00996AE1">
            <w:pPr>
              <w:pStyle w:val="TableText"/>
            </w:pPr>
            <w:r>
              <w:t>1</w:t>
            </w:r>
          </w:p>
        </w:tc>
        <w:tc>
          <w:tcPr>
            <w:tcW w:w="1293" w:type="dxa"/>
            <w:tcBorders>
              <w:top w:val="single" w:sz="4" w:space="0" w:color="auto"/>
              <w:bottom w:val="nil"/>
            </w:tcBorders>
            <w:shd w:val="clear" w:color="auto" w:fill="F2F2F2" w:themeFill="background1" w:themeFillShade="F2"/>
          </w:tcPr>
          <w:p w:rsidR="00DC4E8E" w:rsidRDefault="00DC4E8E" w:rsidP="001531A9">
            <w:pPr>
              <w:pStyle w:val="TableText"/>
              <w:tabs>
                <w:tab w:val="decimal" w:pos="745"/>
              </w:tabs>
            </w:pPr>
            <w:r>
              <w:t>359</w:t>
            </w:r>
          </w:p>
        </w:tc>
        <w:tc>
          <w:tcPr>
            <w:tcW w:w="1294" w:type="dxa"/>
            <w:tcBorders>
              <w:top w:val="single" w:sz="4" w:space="0" w:color="auto"/>
              <w:bottom w:val="nil"/>
            </w:tcBorders>
            <w:shd w:val="clear" w:color="auto" w:fill="F2F2F2" w:themeFill="background1" w:themeFillShade="F2"/>
          </w:tcPr>
          <w:p w:rsidR="00DC4E8E" w:rsidRDefault="00DC4E8E" w:rsidP="001531A9">
            <w:pPr>
              <w:pStyle w:val="TableText"/>
              <w:tabs>
                <w:tab w:val="decimal" w:pos="745"/>
              </w:tabs>
            </w:pPr>
            <w:r>
              <w:t>22</w:t>
            </w:r>
          </w:p>
        </w:tc>
        <w:tc>
          <w:tcPr>
            <w:tcW w:w="1294" w:type="dxa"/>
            <w:tcBorders>
              <w:top w:val="single" w:sz="4" w:space="0" w:color="auto"/>
              <w:bottom w:val="nil"/>
            </w:tcBorders>
            <w:shd w:val="clear" w:color="auto" w:fill="F2F2F2" w:themeFill="background1" w:themeFillShade="F2"/>
          </w:tcPr>
          <w:p w:rsidR="00DC4E8E" w:rsidRDefault="00DC4E8E" w:rsidP="001531A9">
            <w:pPr>
              <w:pStyle w:val="TableText"/>
              <w:tabs>
                <w:tab w:val="decimal" w:pos="745"/>
              </w:tabs>
            </w:pPr>
            <w:r>
              <w:t>5</w:t>
            </w:r>
          </w:p>
        </w:tc>
        <w:tc>
          <w:tcPr>
            <w:tcW w:w="1293" w:type="dxa"/>
            <w:tcBorders>
              <w:top w:val="single" w:sz="4" w:space="0" w:color="auto"/>
              <w:bottom w:val="nil"/>
            </w:tcBorders>
            <w:shd w:val="clear" w:color="auto" w:fill="F2F2F2" w:themeFill="background1" w:themeFillShade="F2"/>
          </w:tcPr>
          <w:p w:rsidR="00DC4E8E" w:rsidRDefault="00DC4E8E" w:rsidP="001531A9">
            <w:pPr>
              <w:pStyle w:val="TableText"/>
              <w:tabs>
                <w:tab w:val="decimal" w:pos="745"/>
              </w:tabs>
            </w:pPr>
            <w:r>
              <w:t>23</w:t>
            </w:r>
          </w:p>
        </w:tc>
        <w:tc>
          <w:tcPr>
            <w:tcW w:w="1294" w:type="dxa"/>
            <w:tcBorders>
              <w:top w:val="single" w:sz="4" w:space="0" w:color="auto"/>
              <w:bottom w:val="nil"/>
            </w:tcBorders>
            <w:shd w:val="clear" w:color="auto" w:fill="F2F2F2" w:themeFill="background1" w:themeFillShade="F2"/>
          </w:tcPr>
          <w:p w:rsidR="00DC4E8E" w:rsidRDefault="00DC4E8E" w:rsidP="001531A9">
            <w:pPr>
              <w:pStyle w:val="TableText"/>
              <w:tabs>
                <w:tab w:val="decimal" w:pos="745"/>
              </w:tabs>
            </w:pPr>
            <w:r>
              <w:t>409</w:t>
            </w:r>
          </w:p>
        </w:tc>
        <w:tc>
          <w:tcPr>
            <w:tcW w:w="1294" w:type="dxa"/>
            <w:tcBorders>
              <w:top w:val="single" w:sz="4" w:space="0" w:color="auto"/>
              <w:bottom w:val="nil"/>
            </w:tcBorders>
            <w:shd w:val="clear" w:color="auto" w:fill="F2F2F2" w:themeFill="background1" w:themeFillShade="F2"/>
          </w:tcPr>
          <w:p w:rsidR="00DC4E8E" w:rsidRDefault="00DC4E8E" w:rsidP="001531A9">
            <w:pPr>
              <w:pStyle w:val="TableText"/>
              <w:tabs>
                <w:tab w:val="decimal" w:pos="560"/>
              </w:tabs>
            </w:pPr>
            <w:r>
              <w:t>5%</w:t>
            </w:r>
          </w:p>
        </w:tc>
      </w:tr>
      <w:tr w:rsidR="00DC4E8E" w:rsidTr="001531A9">
        <w:trPr>
          <w:cantSplit/>
        </w:trPr>
        <w:tc>
          <w:tcPr>
            <w:tcW w:w="1594" w:type="dxa"/>
            <w:tcBorders>
              <w:top w:val="nil"/>
              <w:bottom w:val="nil"/>
            </w:tcBorders>
            <w:shd w:val="clear" w:color="auto" w:fill="auto"/>
          </w:tcPr>
          <w:p w:rsidR="00DC4E8E" w:rsidRDefault="00DC4E8E" w:rsidP="00996AE1">
            <w:pPr>
              <w:pStyle w:val="TableText"/>
            </w:pPr>
            <w:r>
              <w:t>2</w:t>
            </w:r>
          </w:p>
        </w:tc>
        <w:tc>
          <w:tcPr>
            <w:tcW w:w="1293" w:type="dxa"/>
            <w:tcBorders>
              <w:top w:val="nil"/>
              <w:bottom w:val="nil"/>
            </w:tcBorders>
            <w:shd w:val="clear" w:color="auto" w:fill="auto"/>
          </w:tcPr>
          <w:p w:rsidR="00DC4E8E" w:rsidRDefault="00DC4E8E" w:rsidP="001531A9">
            <w:pPr>
              <w:pStyle w:val="TableText"/>
              <w:tabs>
                <w:tab w:val="decimal" w:pos="745"/>
              </w:tabs>
            </w:pPr>
            <w:r>
              <w:t>450</w:t>
            </w:r>
          </w:p>
        </w:tc>
        <w:tc>
          <w:tcPr>
            <w:tcW w:w="1294" w:type="dxa"/>
            <w:tcBorders>
              <w:top w:val="nil"/>
              <w:bottom w:val="nil"/>
            </w:tcBorders>
            <w:shd w:val="clear" w:color="auto" w:fill="auto"/>
          </w:tcPr>
          <w:p w:rsidR="00DC4E8E" w:rsidRDefault="00DC4E8E" w:rsidP="001531A9">
            <w:pPr>
              <w:pStyle w:val="TableText"/>
              <w:tabs>
                <w:tab w:val="decimal" w:pos="745"/>
              </w:tabs>
            </w:pPr>
            <w:r>
              <w:t>34</w:t>
            </w:r>
          </w:p>
        </w:tc>
        <w:tc>
          <w:tcPr>
            <w:tcW w:w="1294" w:type="dxa"/>
            <w:tcBorders>
              <w:top w:val="nil"/>
              <w:bottom w:val="nil"/>
            </w:tcBorders>
            <w:shd w:val="clear" w:color="auto" w:fill="auto"/>
          </w:tcPr>
          <w:p w:rsidR="00DC4E8E" w:rsidRDefault="00DC4E8E" w:rsidP="001531A9">
            <w:pPr>
              <w:pStyle w:val="TableText"/>
              <w:tabs>
                <w:tab w:val="decimal" w:pos="745"/>
              </w:tabs>
            </w:pPr>
            <w:r>
              <w:t>10</w:t>
            </w:r>
          </w:p>
        </w:tc>
        <w:tc>
          <w:tcPr>
            <w:tcW w:w="1293" w:type="dxa"/>
            <w:tcBorders>
              <w:top w:val="nil"/>
              <w:bottom w:val="nil"/>
            </w:tcBorders>
            <w:shd w:val="clear" w:color="auto" w:fill="auto"/>
          </w:tcPr>
          <w:p w:rsidR="00DC4E8E" w:rsidRDefault="00DC4E8E" w:rsidP="001531A9">
            <w:pPr>
              <w:pStyle w:val="TableText"/>
              <w:tabs>
                <w:tab w:val="decimal" w:pos="745"/>
              </w:tabs>
            </w:pPr>
            <w:r>
              <w:t>23</w:t>
            </w:r>
          </w:p>
        </w:tc>
        <w:tc>
          <w:tcPr>
            <w:tcW w:w="1294" w:type="dxa"/>
            <w:tcBorders>
              <w:top w:val="nil"/>
              <w:bottom w:val="nil"/>
            </w:tcBorders>
            <w:shd w:val="clear" w:color="auto" w:fill="auto"/>
          </w:tcPr>
          <w:p w:rsidR="00DC4E8E" w:rsidRDefault="00DC4E8E" w:rsidP="001531A9">
            <w:pPr>
              <w:pStyle w:val="TableText"/>
              <w:tabs>
                <w:tab w:val="decimal" w:pos="745"/>
              </w:tabs>
            </w:pPr>
            <w:r>
              <w:t>517</w:t>
            </w:r>
          </w:p>
        </w:tc>
        <w:tc>
          <w:tcPr>
            <w:tcW w:w="1294" w:type="dxa"/>
            <w:tcBorders>
              <w:top w:val="nil"/>
              <w:bottom w:val="nil"/>
            </w:tcBorders>
            <w:shd w:val="clear" w:color="auto" w:fill="auto"/>
          </w:tcPr>
          <w:p w:rsidR="00DC4E8E" w:rsidRDefault="00DC4E8E" w:rsidP="001531A9">
            <w:pPr>
              <w:pStyle w:val="TableText"/>
              <w:tabs>
                <w:tab w:val="decimal" w:pos="560"/>
              </w:tabs>
            </w:pPr>
            <w:r>
              <w:t>6%</w:t>
            </w:r>
          </w:p>
        </w:tc>
      </w:tr>
      <w:tr w:rsidR="00DC4E8E" w:rsidTr="001531A9">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3</w:t>
            </w:r>
          </w:p>
        </w:tc>
        <w:tc>
          <w:tcPr>
            <w:tcW w:w="1293" w:type="dxa"/>
            <w:tcBorders>
              <w:top w:val="nil"/>
              <w:bottom w:val="nil"/>
            </w:tcBorders>
            <w:shd w:val="clear" w:color="auto" w:fill="F2F2F2" w:themeFill="background1" w:themeFillShade="F2"/>
          </w:tcPr>
          <w:p w:rsidR="00DC4E8E" w:rsidRDefault="00DC4E8E" w:rsidP="001531A9">
            <w:pPr>
              <w:pStyle w:val="TableText"/>
              <w:tabs>
                <w:tab w:val="decimal" w:pos="745"/>
              </w:tabs>
            </w:pPr>
            <w:r>
              <w:t>470</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67</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5</w:t>
            </w:r>
          </w:p>
        </w:tc>
        <w:tc>
          <w:tcPr>
            <w:tcW w:w="1293" w:type="dxa"/>
            <w:tcBorders>
              <w:top w:val="nil"/>
              <w:bottom w:val="nil"/>
            </w:tcBorders>
            <w:shd w:val="clear" w:color="auto" w:fill="F2F2F2" w:themeFill="background1" w:themeFillShade="F2"/>
          </w:tcPr>
          <w:p w:rsidR="00DC4E8E" w:rsidRDefault="00DC4E8E" w:rsidP="001531A9">
            <w:pPr>
              <w:pStyle w:val="TableText"/>
              <w:tabs>
                <w:tab w:val="decimal" w:pos="745"/>
              </w:tabs>
            </w:pPr>
            <w:r>
              <w:t>21</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563</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560"/>
              </w:tabs>
            </w:pPr>
            <w:r>
              <w:t>7%</w:t>
            </w:r>
          </w:p>
        </w:tc>
      </w:tr>
      <w:tr w:rsidR="00DC4E8E" w:rsidTr="001531A9">
        <w:trPr>
          <w:cantSplit/>
        </w:trPr>
        <w:tc>
          <w:tcPr>
            <w:tcW w:w="1594" w:type="dxa"/>
            <w:tcBorders>
              <w:top w:val="nil"/>
              <w:bottom w:val="nil"/>
            </w:tcBorders>
            <w:shd w:val="clear" w:color="auto" w:fill="auto"/>
          </w:tcPr>
          <w:p w:rsidR="00DC4E8E" w:rsidRDefault="00DC4E8E" w:rsidP="00996AE1">
            <w:pPr>
              <w:pStyle w:val="TableText"/>
            </w:pPr>
            <w:r>
              <w:t>4</w:t>
            </w:r>
          </w:p>
        </w:tc>
        <w:tc>
          <w:tcPr>
            <w:tcW w:w="1293" w:type="dxa"/>
            <w:tcBorders>
              <w:top w:val="nil"/>
              <w:bottom w:val="nil"/>
            </w:tcBorders>
            <w:shd w:val="clear" w:color="auto" w:fill="auto"/>
          </w:tcPr>
          <w:p w:rsidR="00DC4E8E" w:rsidRDefault="00DC4E8E" w:rsidP="001531A9">
            <w:pPr>
              <w:pStyle w:val="TableText"/>
              <w:tabs>
                <w:tab w:val="decimal" w:pos="745"/>
              </w:tabs>
            </w:pPr>
            <w:r>
              <w:t>585</w:t>
            </w:r>
          </w:p>
        </w:tc>
        <w:tc>
          <w:tcPr>
            <w:tcW w:w="1294" w:type="dxa"/>
            <w:tcBorders>
              <w:top w:val="nil"/>
              <w:bottom w:val="nil"/>
            </w:tcBorders>
            <w:shd w:val="clear" w:color="auto" w:fill="auto"/>
          </w:tcPr>
          <w:p w:rsidR="00DC4E8E" w:rsidRDefault="00DC4E8E" w:rsidP="001531A9">
            <w:pPr>
              <w:pStyle w:val="TableText"/>
              <w:tabs>
                <w:tab w:val="decimal" w:pos="745"/>
              </w:tabs>
            </w:pPr>
            <w:r>
              <w:t>54</w:t>
            </w:r>
          </w:p>
        </w:tc>
        <w:tc>
          <w:tcPr>
            <w:tcW w:w="1294" w:type="dxa"/>
            <w:tcBorders>
              <w:top w:val="nil"/>
              <w:bottom w:val="nil"/>
            </w:tcBorders>
            <w:shd w:val="clear" w:color="auto" w:fill="auto"/>
          </w:tcPr>
          <w:p w:rsidR="00DC4E8E" w:rsidRDefault="00DC4E8E" w:rsidP="001531A9">
            <w:pPr>
              <w:pStyle w:val="TableText"/>
              <w:tabs>
                <w:tab w:val="decimal" w:pos="745"/>
              </w:tabs>
            </w:pPr>
            <w:r>
              <w:t>24</w:t>
            </w:r>
          </w:p>
        </w:tc>
        <w:tc>
          <w:tcPr>
            <w:tcW w:w="1293" w:type="dxa"/>
            <w:tcBorders>
              <w:top w:val="nil"/>
              <w:bottom w:val="nil"/>
            </w:tcBorders>
            <w:shd w:val="clear" w:color="auto" w:fill="auto"/>
          </w:tcPr>
          <w:p w:rsidR="00DC4E8E" w:rsidRDefault="00DC4E8E" w:rsidP="001531A9">
            <w:pPr>
              <w:pStyle w:val="TableText"/>
              <w:tabs>
                <w:tab w:val="decimal" w:pos="745"/>
              </w:tabs>
            </w:pPr>
            <w:r>
              <w:t>29</w:t>
            </w:r>
          </w:p>
        </w:tc>
        <w:tc>
          <w:tcPr>
            <w:tcW w:w="1294" w:type="dxa"/>
            <w:tcBorders>
              <w:top w:val="nil"/>
              <w:bottom w:val="nil"/>
            </w:tcBorders>
            <w:shd w:val="clear" w:color="auto" w:fill="auto"/>
          </w:tcPr>
          <w:p w:rsidR="00DC4E8E" w:rsidRDefault="00DC4E8E" w:rsidP="001531A9">
            <w:pPr>
              <w:pStyle w:val="TableText"/>
              <w:tabs>
                <w:tab w:val="decimal" w:pos="745"/>
              </w:tabs>
            </w:pPr>
            <w:r>
              <w:t>692</w:t>
            </w:r>
          </w:p>
        </w:tc>
        <w:tc>
          <w:tcPr>
            <w:tcW w:w="1294" w:type="dxa"/>
            <w:tcBorders>
              <w:top w:val="nil"/>
              <w:bottom w:val="nil"/>
            </w:tcBorders>
            <w:shd w:val="clear" w:color="auto" w:fill="auto"/>
          </w:tcPr>
          <w:p w:rsidR="00DC4E8E" w:rsidRDefault="00DC4E8E" w:rsidP="001531A9">
            <w:pPr>
              <w:pStyle w:val="TableText"/>
              <w:tabs>
                <w:tab w:val="decimal" w:pos="560"/>
              </w:tabs>
            </w:pPr>
            <w:r>
              <w:t>9%</w:t>
            </w:r>
          </w:p>
        </w:tc>
      </w:tr>
      <w:tr w:rsidR="00DC4E8E" w:rsidTr="001531A9">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5</w:t>
            </w:r>
          </w:p>
        </w:tc>
        <w:tc>
          <w:tcPr>
            <w:tcW w:w="1293" w:type="dxa"/>
            <w:tcBorders>
              <w:top w:val="nil"/>
              <w:bottom w:val="nil"/>
            </w:tcBorders>
            <w:shd w:val="clear" w:color="auto" w:fill="F2F2F2" w:themeFill="background1" w:themeFillShade="F2"/>
          </w:tcPr>
          <w:p w:rsidR="00DC4E8E" w:rsidRDefault="00DC4E8E" w:rsidP="001531A9">
            <w:pPr>
              <w:pStyle w:val="TableText"/>
              <w:tabs>
                <w:tab w:val="decimal" w:pos="745"/>
              </w:tabs>
            </w:pPr>
            <w:r>
              <w:t>580</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62</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27</w:t>
            </w:r>
          </w:p>
        </w:tc>
        <w:tc>
          <w:tcPr>
            <w:tcW w:w="1293" w:type="dxa"/>
            <w:tcBorders>
              <w:top w:val="nil"/>
              <w:bottom w:val="nil"/>
            </w:tcBorders>
            <w:shd w:val="clear" w:color="auto" w:fill="F2F2F2" w:themeFill="background1" w:themeFillShade="F2"/>
          </w:tcPr>
          <w:p w:rsidR="00DC4E8E" w:rsidRDefault="00DC4E8E" w:rsidP="001531A9">
            <w:pPr>
              <w:pStyle w:val="TableText"/>
              <w:tabs>
                <w:tab w:val="decimal" w:pos="745"/>
              </w:tabs>
            </w:pPr>
            <w:r>
              <w:t>29</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698</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560"/>
              </w:tabs>
            </w:pPr>
            <w:r>
              <w:t>9%</w:t>
            </w:r>
          </w:p>
        </w:tc>
      </w:tr>
      <w:tr w:rsidR="00DC4E8E" w:rsidTr="001531A9">
        <w:trPr>
          <w:cantSplit/>
        </w:trPr>
        <w:tc>
          <w:tcPr>
            <w:tcW w:w="1594" w:type="dxa"/>
            <w:tcBorders>
              <w:top w:val="nil"/>
              <w:bottom w:val="nil"/>
            </w:tcBorders>
            <w:shd w:val="clear" w:color="auto" w:fill="auto"/>
          </w:tcPr>
          <w:p w:rsidR="00DC4E8E" w:rsidRDefault="00DC4E8E" w:rsidP="00996AE1">
            <w:pPr>
              <w:pStyle w:val="TableText"/>
            </w:pPr>
            <w:r>
              <w:t>6</w:t>
            </w:r>
          </w:p>
        </w:tc>
        <w:tc>
          <w:tcPr>
            <w:tcW w:w="1293" w:type="dxa"/>
            <w:tcBorders>
              <w:top w:val="nil"/>
              <w:bottom w:val="nil"/>
            </w:tcBorders>
            <w:shd w:val="clear" w:color="auto" w:fill="auto"/>
          </w:tcPr>
          <w:p w:rsidR="00DC4E8E" w:rsidRDefault="00DC4E8E" w:rsidP="001531A9">
            <w:pPr>
              <w:pStyle w:val="TableText"/>
              <w:tabs>
                <w:tab w:val="decimal" w:pos="745"/>
              </w:tabs>
            </w:pPr>
            <w:r>
              <w:t>630</w:t>
            </w:r>
          </w:p>
        </w:tc>
        <w:tc>
          <w:tcPr>
            <w:tcW w:w="1294" w:type="dxa"/>
            <w:tcBorders>
              <w:top w:val="nil"/>
              <w:bottom w:val="nil"/>
            </w:tcBorders>
            <w:shd w:val="clear" w:color="auto" w:fill="auto"/>
          </w:tcPr>
          <w:p w:rsidR="00DC4E8E" w:rsidRDefault="00DC4E8E" w:rsidP="001531A9">
            <w:pPr>
              <w:pStyle w:val="TableText"/>
              <w:tabs>
                <w:tab w:val="decimal" w:pos="745"/>
              </w:tabs>
            </w:pPr>
            <w:r>
              <w:t>90</w:t>
            </w:r>
          </w:p>
        </w:tc>
        <w:tc>
          <w:tcPr>
            <w:tcW w:w="1294" w:type="dxa"/>
            <w:tcBorders>
              <w:top w:val="nil"/>
              <w:bottom w:val="nil"/>
            </w:tcBorders>
            <w:shd w:val="clear" w:color="auto" w:fill="auto"/>
          </w:tcPr>
          <w:p w:rsidR="00DC4E8E" w:rsidRDefault="00DC4E8E" w:rsidP="001531A9">
            <w:pPr>
              <w:pStyle w:val="TableText"/>
              <w:tabs>
                <w:tab w:val="decimal" w:pos="745"/>
              </w:tabs>
            </w:pPr>
            <w:r>
              <w:t>27</w:t>
            </w:r>
          </w:p>
        </w:tc>
        <w:tc>
          <w:tcPr>
            <w:tcW w:w="1293" w:type="dxa"/>
            <w:tcBorders>
              <w:top w:val="nil"/>
              <w:bottom w:val="nil"/>
            </w:tcBorders>
            <w:shd w:val="clear" w:color="auto" w:fill="auto"/>
          </w:tcPr>
          <w:p w:rsidR="00DC4E8E" w:rsidRDefault="00DC4E8E" w:rsidP="001531A9">
            <w:pPr>
              <w:pStyle w:val="TableText"/>
              <w:tabs>
                <w:tab w:val="decimal" w:pos="745"/>
              </w:tabs>
            </w:pPr>
            <w:r>
              <w:t>27</w:t>
            </w:r>
          </w:p>
        </w:tc>
        <w:tc>
          <w:tcPr>
            <w:tcW w:w="1294" w:type="dxa"/>
            <w:tcBorders>
              <w:top w:val="nil"/>
              <w:bottom w:val="nil"/>
            </w:tcBorders>
            <w:shd w:val="clear" w:color="auto" w:fill="auto"/>
          </w:tcPr>
          <w:p w:rsidR="00DC4E8E" w:rsidRDefault="00DC4E8E" w:rsidP="001531A9">
            <w:pPr>
              <w:pStyle w:val="TableText"/>
              <w:tabs>
                <w:tab w:val="decimal" w:pos="745"/>
              </w:tabs>
            </w:pPr>
            <w:r>
              <w:t>774</w:t>
            </w:r>
          </w:p>
        </w:tc>
        <w:tc>
          <w:tcPr>
            <w:tcW w:w="1294" w:type="dxa"/>
            <w:tcBorders>
              <w:top w:val="nil"/>
              <w:bottom w:val="nil"/>
            </w:tcBorders>
            <w:shd w:val="clear" w:color="auto" w:fill="auto"/>
          </w:tcPr>
          <w:p w:rsidR="00DC4E8E" w:rsidRDefault="00DC4E8E" w:rsidP="001531A9">
            <w:pPr>
              <w:pStyle w:val="TableText"/>
              <w:tabs>
                <w:tab w:val="decimal" w:pos="560"/>
              </w:tabs>
            </w:pPr>
            <w:r>
              <w:t>10%</w:t>
            </w:r>
          </w:p>
        </w:tc>
      </w:tr>
      <w:tr w:rsidR="00DC4E8E" w:rsidTr="001531A9">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7</w:t>
            </w:r>
          </w:p>
        </w:tc>
        <w:tc>
          <w:tcPr>
            <w:tcW w:w="1293" w:type="dxa"/>
            <w:tcBorders>
              <w:top w:val="nil"/>
              <w:bottom w:val="nil"/>
            </w:tcBorders>
            <w:shd w:val="clear" w:color="auto" w:fill="F2F2F2" w:themeFill="background1" w:themeFillShade="F2"/>
          </w:tcPr>
          <w:p w:rsidR="00DC4E8E" w:rsidRDefault="00DC4E8E" w:rsidP="001531A9">
            <w:pPr>
              <w:pStyle w:val="TableText"/>
              <w:tabs>
                <w:tab w:val="decimal" w:pos="745"/>
              </w:tabs>
            </w:pPr>
            <w:r>
              <w:t>745</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113</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36</w:t>
            </w:r>
          </w:p>
        </w:tc>
        <w:tc>
          <w:tcPr>
            <w:tcW w:w="1293" w:type="dxa"/>
            <w:tcBorders>
              <w:top w:val="nil"/>
              <w:bottom w:val="nil"/>
            </w:tcBorders>
            <w:shd w:val="clear" w:color="auto" w:fill="F2F2F2" w:themeFill="background1" w:themeFillShade="F2"/>
          </w:tcPr>
          <w:p w:rsidR="00DC4E8E" w:rsidRDefault="00DC4E8E" w:rsidP="001531A9">
            <w:pPr>
              <w:pStyle w:val="TableText"/>
              <w:tabs>
                <w:tab w:val="decimal" w:pos="745"/>
              </w:tabs>
            </w:pPr>
            <w:r>
              <w:t>39</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933</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560"/>
              </w:tabs>
            </w:pPr>
            <w:r>
              <w:t>12%</w:t>
            </w:r>
          </w:p>
        </w:tc>
      </w:tr>
      <w:tr w:rsidR="00DC4E8E" w:rsidTr="001531A9">
        <w:trPr>
          <w:cantSplit/>
        </w:trPr>
        <w:tc>
          <w:tcPr>
            <w:tcW w:w="1594" w:type="dxa"/>
            <w:tcBorders>
              <w:top w:val="nil"/>
              <w:bottom w:val="nil"/>
            </w:tcBorders>
            <w:shd w:val="clear" w:color="auto" w:fill="auto"/>
          </w:tcPr>
          <w:p w:rsidR="00DC4E8E" w:rsidRDefault="00DC4E8E" w:rsidP="00996AE1">
            <w:pPr>
              <w:pStyle w:val="TableText"/>
            </w:pPr>
            <w:r>
              <w:t>8</w:t>
            </w:r>
          </w:p>
        </w:tc>
        <w:tc>
          <w:tcPr>
            <w:tcW w:w="1293" w:type="dxa"/>
            <w:tcBorders>
              <w:top w:val="nil"/>
              <w:bottom w:val="nil"/>
            </w:tcBorders>
            <w:shd w:val="clear" w:color="auto" w:fill="auto"/>
          </w:tcPr>
          <w:p w:rsidR="00DC4E8E" w:rsidRDefault="00DC4E8E" w:rsidP="001531A9">
            <w:pPr>
              <w:pStyle w:val="TableText"/>
              <w:tabs>
                <w:tab w:val="decimal" w:pos="745"/>
              </w:tabs>
            </w:pPr>
            <w:r>
              <w:t>715</w:t>
            </w:r>
          </w:p>
        </w:tc>
        <w:tc>
          <w:tcPr>
            <w:tcW w:w="1294" w:type="dxa"/>
            <w:tcBorders>
              <w:top w:val="nil"/>
              <w:bottom w:val="nil"/>
            </w:tcBorders>
            <w:shd w:val="clear" w:color="auto" w:fill="auto"/>
          </w:tcPr>
          <w:p w:rsidR="00DC4E8E" w:rsidRDefault="00DC4E8E" w:rsidP="001531A9">
            <w:pPr>
              <w:pStyle w:val="TableText"/>
              <w:tabs>
                <w:tab w:val="decimal" w:pos="745"/>
              </w:tabs>
            </w:pPr>
            <w:r>
              <w:t>174</w:t>
            </w:r>
          </w:p>
        </w:tc>
        <w:tc>
          <w:tcPr>
            <w:tcW w:w="1294" w:type="dxa"/>
            <w:tcBorders>
              <w:top w:val="nil"/>
              <w:bottom w:val="nil"/>
            </w:tcBorders>
            <w:shd w:val="clear" w:color="auto" w:fill="auto"/>
          </w:tcPr>
          <w:p w:rsidR="00DC4E8E" w:rsidRDefault="00DC4E8E" w:rsidP="001531A9">
            <w:pPr>
              <w:pStyle w:val="TableText"/>
              <w:tabs>
                <w:tab w:val="decimal" w:pos="745"/>
              </w:tabs>
            </w:pPr>
            <w:r>
              <w:t>67</w:t>
            </w:r>
          </w:p>
        </w:tc>
        <w:tc>
          <w:tcPr>
            <w:tcW w:w="1293" w:type="dxa"/>
            <w:tcBorders>
              <w:top w:val="nil"/>
              <w:bottom w:val="nil"/>
            </w:tcBorders>
            <w:shd w:val="clear" w:color="auto" w:fill="auto"/>
          </w:tcPr>
          <w:p w:rsidR="00DC4E8E" w:rsidRDefault="00DC4E8E" w:rsidP="001531A9">
            <w:pPr>
              <w:pStyle w:val="TableText"/>
              <w:tabs>
                <w:tab w:val="decimal" w:pos="745"/>
              </w:tabs>
            </w:pPr>
            <w:r>
              <w:t>34</w:t>
            </w:r>
          </w:p>
        </w:tc>
        <w:tc>
          <w:tcPr>
            <w:tcW w:w="1294" w:type="dxa"/>
            <w:tcBorders>
              <w:top w:val="nil"/>
              <w:bottom w:val="nil"/>
            </w:tcBorders>
            <w:shd w:val="clear" w:color="auto" w:fill="auto"/>
          </w:tcPr>
          <w:p w:rsidR="00DC4E8E" w:rsidRDefault="00DC4E8E" w:rsidP="001531A9">
            <w:pPr>
              <w:pStyle w:val="TableText"/>
              <w:tabs>
                <w:tab w:val="decimal" w:pos="745"/>
              </w:tabs>
            </w:pPr>
            <w:r>
              <w:t>990</w:t>
            </w:r>
          </w:p>
        </w:tc>
        <w:tc>
          <w:tcPr>
            <w:tcW w:w="1294" w:type="dxa"/>
            <w:tcBorders>
              <w:top w:val="nil"/>
              <w:bottom w:val="nil"/>
            </w:tcBorders>
            <w:shd w:val="clear" w:color="auto" w:fill="auto"/>
          </w:tcPr>
          <w:p w:rsidR="00DC4E8E" w:rsidRDefault="00DC4E8E" w:rsidP="001531A9">
            <w:pPr>
              <w:pStyle w:val="TableText"/>
              <w:tabs>
                <w:tab w:val="decimal" w:pos="560"/>
              </w:tabs>
            </w:pPr>
            <w:r>
              <w:t>12%</w:t>
            </w:r>
          </w:p>
        </w:tc>
      </w:tr>
      <w:tr w:rsidR="00DC4E8E" w:rsidTr="001531A9">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9</w:t>
            </w:r>
          </w:p>
        </w:tc>
        <w:tc>
          <w:tcPr>
            <w:tcW w:w="1293" w:type="dxa"/>
            <w:tcBorders>
              <w:top w:val="nil"/>
              <w:bottom w:val="nil"/>
            </w:tcBorders>
            <w:shd w:val="clear" w:color="auto" w:fill="F2F2F2" w:themeFill="background1" w:themeFillShade="F2"/>
          </w:tcPr>
          <w:p w:rsidR="00DC4E8E" w:rsidRDefault="00DC4E8E" w:rsidP="001531A9">
            <w:pPr>
              <w:pStyle w:val="TableText"/>
              <w:tabs>
                <w:tab w:val="decimal" w:pos="745"/>
              </w:tabs>
            </w:pPr>
            <w:r>
              <w:t>770</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258</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128</w:t>
            </w:r>
          </w:p>
        </w:tc>
        <w:tc>
          <w:tcPr>
            <w:tcW w:w="1293" w:type="dxa"/>
            <w:tcBorders>
              <w:top w:val="nil"/>
              <w:bottom w:val="nil"/>
            </w:tcBorders>
            <w:shd w:val="clear" w:color="auto" w:fill="F2F2F2" w:themeFill="background1" w:themeFillShade="F2"/>
          </w:tcPr>
          <w:p w:rsidR="00DC4E8E" w:rsidRDefault="00DC4E8E" w:rsidP="001531A9">
            <w:pPr>
              <w:pStyle w:val="TableText"/>
              <w:tabs>
                <w:tab w:val="decimal" w:pos="745"/>
              </w:tabs>
            </w:pPr>
            <w:r>
              <w:t>34</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745"/>
              </w:tabs>
            </w:pPr>
            <w:r>
              <w:t>1190</w:t>
            </w:r>
          </w:p>
        </w:tc>
        <w:tc>
          <w:tcPr>
            <w:tcW w:w="1294" w:type="dxa"/>
            <w:tcBorders>
              <w:top w:val="nil"/>
              <w:bottom w:val="nil"/>
            </w:tcBorders>
            <w:shd w:val="clear" w:color="auto" w:fill="F2F2F2" w:themeFill="background1" w:themeFillShade="F2"/>
          </w:tcPr>
          <w:p w:rsidR="00DC4E8E" w:rsidRDefault="00DC4E8E" w:rsidP="001531A9">
            <w:pPr>
              <w:pStyle w:val="TableText"/>
              <w:tabs>
                <w:tab w:val="decimal" w:pos="560"/>
              </w:tabs>
            </w:pPr>
            <w:r>
              <w:t>15%</w:t>
            </w:r>
          </w:p>
        </w:tc>
      </w:tr>
      <w:tr w:rsidR="00DC4E8E" w:rsidTr="001531A9">
        <w:trPr>
          <w:cantSplit/>
        </w:trPr>
        <w:tc>
          <w:tcPr>
            <w:tcW w:w="1594" w:type="dxa"/>
            <w:tcBorders>
              <w:top w:val="nil"/>
              <w:bottom w:val="nil"/>
            </w:tcBorders>
            <w:shd w:val="clear" w:color="auto" w:fill="auto"/>
          </w:tcPr>
          <w:p w:rsidR="00DC4E8E" w:rsidRDefault="00DC4E8E" w:rsidP="00996AE1">
            <w:pPr>
              <w:pStyle w:val="TableText"/>
            </w:pPr>
            <w:r>
              <w:t>10</w:t>
            </w:r>
          </w:p>
        </w:tc>
        <w:tc>
          <w:tcPr>
            <w:tcW w:w="1293" w:type="dxa"/>
            <w:tcBorders>
              <w:top w:val="nil"/>
              <w:bottom w:val="nil"/>
            </w:tcBorders>
            <w:shd w:val="clear" w:color="auto" w:fill="auto"/>
          </w:tcPr>
          <w:p w:rsidR="00DC4E8E" w:rsidRDefault="00DC4E8E" w:rsidP="001531A9">
            <w:pPr>
              <w:pStyle w:val="TableText"/>
              <w:tabs>
                <w:tab w:val="decimal" w:pos="745"/>
              </w:tabs>
            </w:pPr>
            <w:r>
              <w:t>623</w:t>
            </w:r>
          </w:p>
        </w:tc>
        <w:tc>
          <w:tcPr>
            <w:tcW w:w="1294" w:type="dxa"/>
            <w:tcBorders>
              <w:top w:val="nil"/>
              <w:bottom w:val="nil"/>
            </w:tcBorders>
            <w:shd w:val="clear" w:color="auto" w:fill="auto"/>
          </w:tcPr>
          <w:p w:rsidR="00DC4E8E" w:rsidRDefault="00DC4E8E" w:rsidP="001531A9">
            <w:pPr>
              <w:pStyle w:val="TableText"/>
              <w:tabs>
                <w:tab w:val="decimal" w:pos="745"/>
              </w:tabs>
            </w:pPr>
            <w:r>
              <w:t>360</w:t>
            </w:r>
          </w:p>
        </w:tc>
        <w:tc>
          <w:tcPr>
            <w:tcW w:w="1294" w:type="dxa"/>
            <w:tcBorders>
              <w:top w:val="nil"/>
              <w:bottom w:val="nil"/>
            </w:tcBorders>
            <w:shd w:val="clear" w:color="auto" w:fill="auto"/>
          </w:tcPr>
          <w:p w:rsidR="00DC4E8E" w:rsidRDefault="00DC4E8E" w:rsidP="001531A9">
            <w:pPr>
              <w:pStyle w:val="TableText"/>
              <w:tabs>
                <w:tab w:val="decimal" w:pos="745"/>
              </w:tabs>
            </w:pPr>
            <w:r>
              <w:t>208</w:t>
            </w:r>
          </w:p>
        </w:tc>
        <w:tc>
          <w:tcPr>
            <w:tcW w:w="1293" w:type="dxa"/>
            <w:tcBorders>
              <w:top w:val="nil"/>
              <w:bottom w:val="nil"/>
            </w:tcBorders>
            <w:shd w:val="clear" w:color="auto" w:fill="auto"/>
          </w:tcPr>
          <w:p w:rsidR="00DC4E8E" w:rsidRDefault="00DC4E8E" w:rsidP="001531A9">
            <w:pPr>
              <w:pStyle w:val="TableText"/>
              <w:tabs>
                <w:tab w:val="decimal" w:pos="745"/>
              </w:tabs>
            </w:pPr>
            <w:r>
              <w:t>37</w:t>
            </w:r>
          </w:p>
        </w:tc>
        <w:tc>
          <w:tcPr>
            <w:tcW w:w="1294" w:type="dxa"/>
            <w:tcBorders>
              <w:top w:val="nil"/>
              <w:bottom w:val="nil"/>
            </w:tcBorders>
            <w:shd w:val="clear" w:color="auto" w:fill="auto"/>
          </w:tcPr>
          <w:p w:rsidR="00DC4E8E" w:rsidRDefault="00DC4E8E" w:rsidP="001531A9">
            <w:pPr>
              <w:pStyle w:val="TableText"/>
              <w:tabs>
                <w:tab w:val="decimal" w:pos="745"/>
              </w:tabs>
            </w:pPr>
            <w:r>
              <w:t>1228</w:t>
            </w:r>
          </w:p>
        </w:tc>
        <w:tc>
          <w:tcPr>
            <w:tcW w:w="1294" w:type="dxa"/>
            <w:tcBorders>
              <w:top w:val="nil"/>
              <w:bottom w:val="nil"/>
            </w:tcBorders>
            <w:shd w:val="clear" w:color="auto" w:fill="auto"/>
          </w:tcPr>
          <w:p w:rsidR="00DC4E8E" w:rsidRDefault="00DC4E8E" w:rsidP="001531A9">
            <w:pPr>
              <w:pStyle w:val="TableText"/>
              <w:tabs>
                <w:tab w:val="decimal" w:pos="560"/>
              </w:tabs>
            </w:pPr>
            <w:r>
              <w:t>15%</w:t>
            </w:r>
          </w:p>
        </w:tc>
      </w:tr>
      <w:tr w:rsidR="00DC4E8E" w:rsidRPr="001531A9" w:rsidTr="001531A9">
        <w:trPr>
          <w:cantSplit/>
        </w:trPr>
        <w:tc>
          <w:tcPr>
            <w:tcW w:w="1594" w:type="dxa"/>
            <w:tcBorders>
              <w:top w:val="nil"/>
              <w:bottom w:val="nil"/>
            </w:tcBorders>
            <w:shd w:val="clear" w:color="auto" w:fill="F2F2F2" w:themeFill="background1" w:themeFillShade="F2"/>
          </w:tcPr>
          <w:p w:rsidR="00DC4E8E" w:rsidRPr="001531A9" w:rsidRDefault="00DC4E8E" w:rsidP="00996AE1">
            <w:pPr>
              <w:pStyle w:val="TableText"/>
              <w:rPr>
                <w:b/>
              </w:rPr>
            </w:pPr>
            <w:r w:rsidRPr="001531A9">
              <w:rPr>
                <w:b/>
              </w:rPr>
              <w:t>Total</w:t>
            </w:r>
          </w:p>
        </w:tc>
        <w:tc>
          <w:tcPr>
            <w:tcW w:w="1293" w:type="dxa"/>
            <w:tcBorders>
              <w:top w:val="nil"/>
              <w:bottom w:val="nil"/>
            </w:tcBorders>
            <w:shd w:val="clear" w:color="auto" w:fill="F2F2F2" w:themeFill="background1" w:themeFillShade="F2"/>
          </w:tcPr>
          <w:p w:rsidR="00DC4E8E" w:rsidRPr="001531A9" w:rsidRDefault="00DC4E8E" w:rsidP="001531A9">
            <w:pPr>
              <w:pStyle w:val="TableText"/>
              <w:tabs>
                <w:tab w:val="decimal" w:pos="745"/>
              </w:tabs>
              <w:rPr>
                <w:b/>
              </w:rPr>
            </w:pPr>
            <w:r w:rsidRPr="001531A9">
              <w:rPr>
                <w:b/>
              </w:rPr>
              <w:t>5927</w:t>
            </w:r>
          </w:p>
        </w:tc>
        <w:tc>
          <w:tcPr>
            <w:tcW w:w="1294" w:type="dxa"/>
            <w:tcBorders>
              <w:top w:val="nil"/>
              <w:bottom w:val="nil"/>
            </w:tcBorders>
            <w:shd w:val="clear" w:color="auto" w:fill="F2F2F2" w:themeFill="background1" w:themeFillShade="F2"/>
          </w:tcPr>
          <w:p w:rsidR="00DC4E8E" w:rsidRPr="001531A9" w:rsidRDefault="00DC4E8E" w:rsidP="001531A9">
            <w:pPr>
              <w:pStyle w:val="TableText"/>
              <w:tabs>
                <w:tab w:val="decimal" w:pos="745"/>
              </w:tabs>
              <w:rPr>
                <w:b/>
              </w:rPr>
            </w:pPr>
            <w:r w:rsidRPr="001531A9">
              <w:rPr>
                <w:b/>
              </w:rPr>
              <w:t>1234</w:t>
            </w:r>
          </w:p>
        </w:tc>
        <w:tc>
          <w:tcPr>
            <w:tcW w:w="1294" w:type="dxa"/>
            <w:tcBorders>
              <w:top w:val="nil"/>
              <w:bottom w:val="nil"/>
            </w:tcBorders>
            <w:shd w:val="clear" w:color="auto" w:fill="F2F2F2" w:themeFill="background1" w:themeFillShade="F2"/>
          </w:tcPr>
          <w:p w:rsidR="00DC4E8E" w:rsidRPr="001531A9" w:rsidRDefault="00DC4E8E" w:rsidP="001531A9">
            <w:pPr>
              <w:pStyle w:val="TableText"/>
              <w:tabs>
                <w:tab w:val="decimal" w:pos="745"/>
              </w:tabs>
              <w:rPr>
                <w:b/>
              </w:rPr>
            </w:pPr>
            <w:r w:rsidRPr="001531A9">
              <w:rPr>
                <w:b/>
              </w:rPr>
              <w:t>537</w:t>
            </w:r>
          </w:p>
        </w:tc>
        <w:tc>
          <w:tcPr>
            <w:tcW w:w="1293" w:type="dxa"/>
            <w:tcBorders>
              <w:top w:val="nil"/>
              <w:bottom w:val="nil"/>
            </w:tcBorders>
            <w:shd w:val="clear" w:color="auto" w:fill="F2F2F2" w:themeFill="background1" w:themeFillShade="F2"/>
          </w:tcPr>
          <w:p w:rsidR="00DC4E8E" w:rsidRPr="001531A9" w:rsidRDefault="00DC4E8E" w:rsidP="001531A9">
            <w:pPr>
              <w:pStyle w:val="TableText"/>
              <w:tabs>
                <w:tab w:val="decimal" w:pos="745"/>
              </w:tabs>
              <w:rPr>
                <w:b/>
              </w:rPr>
            </w:pPr>
            <w:r w:rsidRPr="001531A9">
              <w:rPr>
                <w:b/>
              </w:rPr>
              <w:t>296</w:t>
            </w:r>
          </w:p>
        </w:tc>
        <w:tc>
          <w:tcPr>
            <w:tcW w:w="1294" w:type="dxa"/>
            <w:tcBorders>
              <w:top w:val="nil"/>
              <w:bottom w:val="nil"/>
            </w:tcBorders>
            <w:shd w:val="clear" w:color="auto" w:fill="F2F2F2" w:themeFill="background1" w:themeFillShade="F2"/>
          </w:tcPr>
          <w:p w:rsidR="00DC4E8E" w:rsidRPr="001531A9" w:rsidRDefault="00DC4E8E" w:rsidP="001531A9">
            <w:pPr>
              <w:pStyle w:val="TableText"/>
              <w:tabs>
                <w:tab w:val="decimal" w:pos="745"/>
              </w:tabs>
              <w:rPr>
                <w:b/>
              </w:rPr>
            </w:pPr>
            <w:r w:rsidRPr="001531A9">
              <w:rPr>
                <w:b/>
              </w:rPr>
              <w:t>7994</w:t>
            </w:r>
            <w:r w:rsidRPr="001531A9">
              <w:rPr>
                <w:rStyle w:val="FootnoteReference"/>
              </w:rPr>
              <w:footnoteReference w:id="16"/>
            </w:r>
          </w:p>
        </w:tc>
        <w:tc>
          <w:tcPr>
            <w:tcW w:w="1294" w:type="dxa"/>
            <w:tcBorders>
              <w:top w:val="nil"/>
              <w:bottom w:val="nil"/>
            </w:tcBorders>
            <w:shd w:val="clear" w:color="auto" w:fill="F2F2F2" w:themeFill="background1" w:themeFillShade="F2"/>
          </w:tcPr>
          <w:p w:rsidR="00DC4E8E" w:rsidRPr="001531A9" w:rsidRDefault="00DC4E8E" w:rsidP="001531A9">
            <w:pPr>
              <w:pStyle w:val="TableText"/>
              <w:tabs>
                <w:tab w:val="decimal" w:pos="560"/>
              </w:tabs>
              <w:rPr>
                <w:b/>
              </w:rPr>
            </w:pPr>
          </w:p>
        </w:tc>
      </w:tr>
      <w:tr w:rsidR="00DC4E8E" w:rsidTr="001531A9">
        <w:trPr>
          <w:cantSplit/>
        </w:trPr>
        <w:tc>
          <w:tcPr>
            <w:tcW w:w="1594" w:type="dxa"/>
            <w:tcBorders>
              <w:top w:val="nil"/>
            </w:tcBorders>
            <w:shd w:val="clear" w:color="auto" w:fill="auto"/>
          </w:tcPr>
          <w:p w:rsidR="00DC4E8E" w:rsidRPr="00F45265" w:rsidRDefault="00DC4E8E" w:rsidP="00996AE1">
            <w:pPr>
              <w:pStyle w:val="TableText"/>
            </w:pPr>
          </w:p>
        </w:tc>
        <w:tc>
          <w:tcPr>
            <w:tcW w:w="1293" w:type="dxa"/>
            <w:tcBorders>
              <w:top w:val="nil"/>
            </w:tcBorders>
            <w:shd w:val="clear" w:color="auto" w:fill="auto"/>
          </w:tcPr>
          <w:p w:rsidR="00DC4E8E" w:rsidRPr="00F45265" w:rsidRDefault="00DC4E8E" w:rsidP="001531A9">
            <w:pPr>
              <w:pStyle w:val="TableText"/>
              <w:tabs>
                <w:tab w:val="decimal" w:pos="617"/>
              </w:tabs>
            </w:pPr>
            <w:r w:rsidRPr="00F45265">
              <w:t>74%</w:t>
            </w:r>
          </w:p>
        </w:tc>
        <w:tc>
          <w:tcPr>
            <w:tcW w:w="1294" w:type="dxa"/>
            <w:tcBorders>
              <w:top w:val="nil"/>
            </w:tcBorders>
            <w:shd w:val="clear" w:color="auto" w:fill="auto"/>
          </w:tcPr>
          <w:p w:rsidR="00DC4E8E" w:rsidRPr="00F45265" w:rsidRDefault="00DC4E8E" w:rsidP="001531A9">
            <w:pPr>
              <w:pStyle w:val="TableText"/>
              <w:tabs>
                <w:tab w:val="decimal" w:pos="617"/>
              </w:tabs>
            </w:pPr>
            <w:r w:rsidRPr="00F45265">
              <w:t>15%</w:t>
            </w:r>
          </w:p>
        </w:tc>
        <w:tc>
          <w:tcPr>
            <w:tcW w:w="1294" w:type="dxa"/>
            <w:tcBorders>
              <w:top w:val="nil"/>
            </w:tcBorders>
            <w:shd w:val="clear" w:color="auto" w:fill="auto"/>
          </w:tcPr>
          <w:p w:rsidR="00DC4E8E" w:rsidRPr="00F45265" w:rsidRDefault="00DC4E8E" w:rsidP="001531A9">
            <w:pPr>
              <w:pStyle w:val="TableText"/>
              <w:tabs>
                <w:tab w:val="decimal" w:pos="617"/>
              </w:tabs>
            </w:pPr>
            <w:r w:rsidRPr="00F45265">
              <w:t>7%</w:t>
            </w:r>
          </w:p>
        </w:tc>
        <w:tc>
          <w:tcPr>
            <w:tcW w:w="1293" w:type="dxa"/>
            <w:tcBorders>
              <w:top w:val="nil"/>
            </w:tcBorders>
            <w:shd w:val="clear" w:color="auto" w:fill="auto"/>
          </w:tcPr>
          <w:p w:rsidR="00DC4E8E" w:rsidRPr="00F45265" w:rsidRDefault="00DC4E8E" w:rsidP="001531A9">
            <w:pPr>
              <w:pStyle w:val="TableText"/>
              <w:tabs>
                <w:tab w:val="decimal" w:pos="617"/>
              </w:tabs>
            </w:pPr>
            <w:r w:rsidRPr="00F45265">
              <w:t>4%</w:t>
            </w:r>
          </w:p>
        </w:tc>
        <w:tc>
          <w:tcPr>
            <w:tcW w:w="1294" w:type="dxa"/>
            <w:tcBorders>
              <w:top w:val="nil"/>
            </w:tcBorders>
            <w:shd w:val="clear" w:color="auto" w:fill="auto"/>
          </w:tcPr>
          <w:p w:rsidR="00DC4E8E" w:rsidRPr="00F45265" w:rsidRDefault="00DC4E8E" w:rsidP="001531A9">
            <w:pPr>
              <w:pStyle w:val="TableText"/>
              <w:tabs>
                <w:tab w:val="decimal" w:pos="617"/>
              </w:tabs>
            </w:pPr>
          </w:p>
        </w:tc>
        <w:tc>
          <w:tcPr>
            <w:tcW w:w="1294" w:type="dxa"/>
            <w:tcBorders>
              <w:top w:val="nil"/>
            </w:tcBorders>
            <w:shd w:val="clear" w:color="auto" w:fill="auto"/>
          </w:tcPr>
          <w:p w:rsidR="00DC4E8E" w:rsidRDefault="00DC4E8E" w:rsidP="00996AE1">
            <w:pPr>
              <w:pStyle w:val="TableText"/>
            </w:pPr>
          </w:p>
        </w:tc>
      </w:tr>
    </w:tbl>
    <w:p w:rsidR="00A31F0D" w:rsidRDefault="00A31F0D" w:rsidP="001531A9"/>
    <w:p w:rsidR="00DC4E8E" w:rsidRDefault="00DC4E8E" w:rsidP="00A31F0D">
      <w:pPr>
        <w:pStyle w:val="Figure"/>
      </w:pPr>
      <w:bookmarkStart w:id="258" w:name="_Toc410633703"/>
      <w:r>
        <w:t>Figure 46</w:t>
      </w:r>
      <w:r w:rsidR="00E8243C">
        <w:t xml:space="preserve">: </w:t>
      </w:r>
      <w:r>
        <w:t>Clients with physical disability by ethnicity and deprivation</w:t>
      </w:r>
      <w:bookmarkEnd w:id="258"/>
    </w:p>
    <w:p w:rsidR="00DC4E8E" w:rsidRDefault="00DC4E8E" w:rsidP="00DC4E8E">
      <w:pPr>
        <w:jc w:val="both"/>
      </w:pPr>
      <w:r>
        <w:rPr>
          <w:noProof/>
          <w:lang w:eastAsia="en-NZ"/>
        </w:rPr>
        <w:drawing>
          <wp:inline distT="0" distB="0" distL="0" distR="0" wp14:anchorId="4A1915E7" wp14:editId="3F6A1C34">
            <wp:extent cx="5237018" cy="3483033"/>
            <wp:effectExtent l="0" t="0" r="1905" b="3175"/>
            <wp:docPr id="67" name="Picture 67" title="Figure 46: Clients with physical disability by ethnicity and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extLst>
                        <a:ext uri="{28A0092B-C50C-407E-A947-70E740481C1C}">
                          <a14:useLocalDpi xmlns:a14="http://schemas.microsoft.com/office/drawing/2010/main" val="0"/>
                        </a:ext>
                      </a:extLst>
                    </a:blip>
                    <a:srcRect l="927" t="1364" r="1700" b="3385"/>
                    <a:stretch/>
                  </pic:blipFill>
                  <pic:spPr bwMode="auto">
                    <a:xfrm>
                      <a:off x="0" y="0"/>
                      <a:ext cx="5238366" cy="3483930"/>
                    </a:xfrm>
                    <a:prstGeom prst="rect">
                      <a:avLst/>
                    </a:prstGeom>
                    <a:noFill/>
                    <a:ln>
                      <a:noFill/>
                    </a:ln>
                    <a:extLst>
                      <a:ext uri="{53640926-AAD7-44D8-BBD7-CCE9431645EC}">
                        <a14:shadowObscured xmlns:a14="http://schemas.microsoft.com/office/drawing/2010/main"/>
                      </a:ext>
                    </a:extLst>
                  </pic:spPr>
                </pic:pic>
              </a:graphicData>
            </a:graphic>
          </wp:inline>
        </w:drawing>
      </w:r>
    </w:p>
    <w:p w:rsidR="00A31F0D" w:rsidRDefault="00A31F0D" w:rsidP="00A31F0D"/>
    <w:p w:rsidR="00DC4E8E" w:rsidRDefault="00DC4E8E" w:rsidP="001531A9">
      <w:pPr>
        <w:keepNext/>
      </w:pPr>
      <w:r>
        <w:t>Observations:</w:t>
      </w:r>
    </w:p>
    <w:p w:rsidR="00DC4E8E" w:rsidRDefault="00DC4E8E" w:rsidP="001531A9">
      <w:pPr>
        <w:pStyle w:val="Bullet"/>
        <w:keepNext/>
      </w:pPr>
      <w:r>
        <w:t xml:space="preserve">European/Other clients with physical disability are </w:t>
      </w:r>
      <w:r w:rsidR="00130B22">
        <w:t>over-represented</w:t>
      </w:r>
      <w:r>
        <w:t xml:space="preserve"> across all deciles.</w:t>
      </w:r>
    </w:p>
    <w:p w:rsidR="00DC4E8E" w:rsidRDefault="00DC4E8E" w:rsidP="00A31F0D">
      <w:pPr>
        <w:pStyle w:val="Bullet"/>
      </w:pPr>
      <w:r>
        <w:t>Just under one-third (30%) of clients with physical disabilities are in the 9–10 deprivation deciles.</w:t>
      </w:r>
    </w:p>
    <w:p w:rsidR="00DC4E8E" w:rsidRDefault="00DC4E8E" w:rsidP="00A31F0D">
      <w:pPr>
        <w:pStyle w:val="Bullet"/>
      </w:pPr>
      <w:r>
        <w:t>Māori and Pacific clients make up a large proportion in the high-deprivation deciles.</w:t>
      </w:r>
    </w:p>
    <w:p w:rsidR="00A31F0D" w:rsidRPr="000D46D3" w:rsidRDefault="00A31F0D" w:rsidP="00A31F0D"/>
    <w:p w:rsidR="00DC4E8E" w:rsidRDefault="00DC4E8E" w:rsidP="00A31F0D">
      <w:pPr>
        <w:pStyle w:val="Heading2"/>
      </w:pPr>
      <w:bookmarkStart w:id="259" w:name="_Toc409612082"/>
      <w:bookmarkStart w:id="260" w:name="_Toc410633544"/>
      <w:r w:rsidRPr="00B823CB">
        <w:t>Autism</w:t>
      </w:r>
      <w:r>
        <w:t xml:space="preserve"> spectrum disorder</w:t>
      </w:r>
      <w:bookmarkEnd w:id="259"/>
      <w:bookmarkEnd w:id="260"/>
    </w:p>
    <w:p w:rsidR="00DC4E8E" w:rsidRDefault="00DC4E8E" w:rsidP="00A31F0D">
      <w:r>
        <w:t>This section describes clients who have one of the following disabilities:</w:t>
      </w:r>
    </w:p>
    <w:p w:rsidR="00A31F0D" w:rsidRPr="00F45265" w:rsidRDefault="00A31F0D" w:rsidP="00A31F0D">
      <w:pPr>
        <w:pStyle w:val="Bullet"/>
      </w:pPr>
      <w:r w:rsidRPr="00F45265">
        <w:t>Asperger</w:t>
      </w:r>
      <w:r>
        <w:t>’</w:t>
      </w:r>
      <w:r w:rsidRPr="00F45265">
        <w:t>s syndrome</w:t>
      </w:r>
    </w:p>
    <w:p w:rsidR="00A31F0D" w:rsidRPr="00F45265" w:rsidRDefault="00A31F0D" w:rsidP="00A31F0D">
      <w:pPr>
        <w:pStyle w:val="Bullet"/>
      </w:pPr>
      <w:r>
        <w:t>a</w:t>
      </w:r>
      <w:r w:rsidRPr="00F45265">
        <w:t>utis</w:t>
      </w:r>
      <w:r>
        <w:t>m</w:t>
      </w:r>
      <w:r w:rsidRPr="00F45265">
        <w:t xml:space="preserve"> </w:t>
      </w:r>
      <w:r>
        <w:t>s</w:t>
      </w:r>
      <w:r w:rsidRPr="00F45265">
        <w:t xml:space="preserve">pectrum </w:t>
      </w:r>
      <w:r>
        <w:t>d</w:t>
      </w:r>
      <w:r w:rsidRPr="00F45265">
        <w:t>isorder (ASD)</w:t>
      </w:r>
    </w:p>
    <w:p w:rsidR="00A31F0D" w:rsidRDefault="00A31F0D" w:rsidP="00A31F0D">
      <w:pPr>
        <w:pStyle w:val="Bullet"/>
      </w:pPr>
      <w:r>
        <w:t>o</w:t>
      </w:r>
      <w:r w:rsidRPr="00F45265">
        <w:t>ther ASD</w:t>
      </w:r>
      <w:r>
        <w:t>.</w:t>
      </w:r>
    </w:p>
    <w:p w:rsidR="00A31F0D" w:rsidRPr="00F45265" w:rsidRDefault="00A31F0D" w:rsidP="00A31F0D"/>
    <w:p w:rsidR="00DC4E8E" w:rsidRDefault="00DC4E8E" w:rsidP="00A31F0D">
      <w:pPr>
        <w:pStyle w:val="Heading3"/>
      </w:pPr>
      <w:bookmarkStart w:id="261" w:name="_Toc409612083"/>
      <w:r>
        <w:t>Age and sex</w:t>
      </w:r>
      <w:bookmarkEnd w:id="261"/>
    </w:p>
    <w:p w:rsidR="00DC4E8E" w:rsidRPr="00F45265" w:rsidRDefault="00DC4E8E" w:rsidP="00A31F0D">
      <w:pPr>
        <w:pStyle w:val="Table"/>
      </w:pPr>
      <w:bookmarkStart w:id="262" w:name="_Toc410633627"/>
      <w:r>
        <w:t>Table 57</w:t>
      </w:r>
      <w:r w:rsidR="00E8243C">
        <w:t xml:space="preserve">: </w:t>
      </w:r>
      <w:r>
        <w:t>Clients with ASD by age and sex</w:t>
      </w:r>
      <w:bookmarkEnd w:id="262"/>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gridCol w:w="1275"/>
        <w:gridCol w:w="1276"/>
        <w:gridCol w:w="1276"/>
      </w:tblGrid>
      <w:tr w:rsidR="00DC4E8E" w:rsidRPr="001531A9" w:rsidTr="001531A9">
        <w:trPr>
          <w:cantSplit/>
        </w:trPr>
        <w:tc>
          <w:tcPr>
            <w:tcW w:w="2127" w:type="dxa"/>
            <w:tcBorders>
              <w:top w:val="single" w:sz="4" w:space="0" w:color="auto"/>
              <w:bottom w:val="single" w:sz="4" w:space="0" w:color="auto"/>
            </w:tcBorders>
            <w:shd w:val="clear" w:color="auto" w:fill="auto"/>
          </w:tcPr>
          <w:p w:rsidR="00DC4E8E" w:rsidRPr="001531A9" w:rsidRDefault="00DC4E8E" w:rsidP="00996AE1">
            <w:pPr>
              <w:pStyle w:val="TableText"/>
              <w:rPr>
                <w:b/>
              </w:rPr>
            </w:pPr>
            <w:r w:rsidRPr="001531A9">
              <w:rPr>
                <w:b/>
              </w:rPr>
              <w:t>Age (in years)</w:t>
            </w:r>
          </w:p>
        </w:tc>
        <w:tc>
          <w:tcPr>
            <w:tcW w:w="1275" w:type="dxa"/>
            <w:tcBorders>
              <w:top w:val="single" w:sz="4" w:space="0" w:color="auto"/>
              <w:bottom w:val="single" w:sz="4" w:space="0" w:color="auto"/>
            </w:tcBorders>
            <w:shd w:val="clear" w:color="auto" w:fill="auto"/>
          </w:tcPr>
          <w:p w:rsidR="00DC4E8E" w:rsidRPr="001531A9" w:rsidRDefault="00DC4E8E" w:rsidP="001531A9">
            <w:pPr>
              <w:pStyle w:val="TableText"/>
              <w:jc w:val="center"/>
              <w:rPr>
                <w:b/>
              </w:rPr>
            </w:pPr>
            <w:r w:rsidRPr="001531A9">
              <w:rPr>
                <w:b/>
              </w:rPr>
              <w:t>Female</w:t>
            </w:r>
          </w:p>
        </w:tc>
        <w:tc>
          <w:tcPr>
            <w:tcW w:w="1276" w:type="dxa"/>
            <w:tcBorders>
              <w:top w:val="single" w:sz="4" w:space="0" w:color="auto"/>
              <w:bottom w:val="single" w:sz="4" w:space="0" w:color="auto"/>
            </w:tcBorders>
            <w:shd w:val="clear" w:color="auto" w:fill="auto"/>
          </w:tcPr>
          <w:p w:rsidR="00DC4E8E" w:rsidRPr="001531A9" w:rsidRDefault="00DC4E8E" w:rsidP="001531A9">
            <w:pPr>
              <w:pStyle w:val="TableText"/>
              <w:jc w:val="center"/>
              <w:rPr>
                <w:b/>
              </w:rPr>
            </w:pPr>
            <w:r w:rsidRPr="001531A9">
              <w:rPr>
                <w:b/>
              </w:rPr>
              <w:t>Male</w:t>
            </w:r>
          </w:p>
        </w:tc>
        <w:tc>
          <w:tcPr>
            <w:tcW w:w="1276" w:type="dxa"/>
            <w:tcBorders>
              <w:top w:val="single" w:sz="4" w:space="0" w:color="auto"/>
              <w:bottom w:val="single" w:sz="4" w:space="0" w:color="auto"/>
            </w:tcBorders>
            <w:shd w:val="clear" w:color="auto" w:fill="auto"/>
          </w:tcPr>
          <w:p w:rsidR="00DC4E8E" w:rsidRPr="001531A9" w:rsidRDefault="00DC4E8E" w:rsidP="001531A9">
            <w:pPr>
              <w:pStyle w:val="TableText"/>
              <w:jc w:val="center"/>
              <w:rPr>
                <w:b/>
              </w:rPr>
            </w:pPr>
            <w:r w:rsidRPr="001531A9">
              <w:rPr>
                <w:b/>
              </w:rPr>
              <w:t>Total</w:t>
            </w:r>
          </w:p>
        </w:tc>
      </w:tr>
      <w:tr w:rsidR="00DC4E8E" w:rsidTr="001531A9">
        <w:trPr>
          <w:cantSplit/>
        </w:trPr>
        <w:tc>
          <w:tcPr>
            <w:tcW w:w="2127" w:type="dxa"/>
            <w:tcBorders>
              <w:top w:val="single" w:sz="4" w:space="0" w:color="auto"/>
              <w:bottom w:val="nil"/>
            </w:tcBorders>
            <w:shd w:val="clear" w:color="auto" w:fill="F2F2F2" w:themeFill="background1" w:themeFillShade="F2"/>
          </w:tcPr>
          <w:p w:rsidR="00DC4E8E" w:rsidRDefault="00DC4E8E" w:rsidP="00996AE1">
            <w:pPr>
              <w:pStyle w:val="TableText"/>
            </w:pPr>
            <w:r>
              <w:t>0–4</w:t>
            </w:r>
          </w:p>
        </w:tc>
        <w:tc>
          <w:tcPr>
            <w:tcW w:w="1275" w:type="dxa"/>
            <w:tcBorders>
              <w:top w:val="single" w:sz="4" w:space="0" w:color="auto"/>
              <w:bottom w:val="nil"/>
            </w:tcBorders>
            <w:shd w:val="clear" w:color="auto" w:fill="F2F2F2" w:themeFill="background1" w:themeFillShade="F2"/>
          </w:tcPr>
          <w:p w:rsidR="00DC4E8E" w:rsidRDefault="00DC4E8E" w:rsidP="001531A9">
            <w:pPr>
              <w:pStyle w:val="TableText"/>
              <w:tabs>
                <w:tab w:val="decimal" w:pos="761"/>
              </w:tabs>
            </w:pPr>
            <w:r>
              <w:t>76</w:t>
            </w:r>
          </w:p>
        </w:tc>
        <w:tc>
          <w:tcPr>
            <w:tcW w:w="1276" w:type="dxa"/>
            <w:tcBorders>
              <w:top w:val="single" w:sz="4" w:space="0" w:color="auto"/>
              <w:bottom w:val="nil"/>
            </w:tcBorders>
            <w:shd w:val="clear" w:color="auto" w:fill="F2F2F2" w:themeFill="background1" w:themeFillShade="F2"/>
          </w:tcPr>
          <w:p w:rsidR="00DC4E8E" w:rsidRDefault="00DC4E8E" w:rsidP="001531A9">
            <w:pPr>
              <w:pStyle w:val="TableText"/>
              <w:tabs>
                <w:tab w:val="decimal" w:pos="761"/>
              </w:tabs>
            </w:pPr>
            <w:r>
              <w:t>346</w:t>
            </w:r>
          </w:p>
        </w:tc>
        <w:tc>
          <w:tcPr>
            <w:tcW w:w="1276" w:type="dxa"/>
            <w:tcBorders>
              <w:top w:val="single" w:sz="4" w:space="0" w:color="auto"/>
              <w:bottom w:val="nil"/>
            </w:tcBorders>
            <w:shd w:val="clear" w:color="auto" w:fill="F2F2F2" w:themeFill="background1" w:themeFillShade="F2"/>
          </w:tcPr>
          <w:p w:rsidR="00DC4E8E" w:rsidRDefault="00DC4E8E" w:rsidP="001531A9">
            <w:pPr>
              <w:pStyle w:val="TableText"/>
              <w:tabs>
                <w:tab w:val="decimal" w:pos="761"/>
              </w:tabs>
            </w:pPr>
            <w:r>
              <w:t>422</w:t>
            </w:r>
          </w:p>
        </w:tc>
      </w:tr>
      <w:tr w:rsidR="00DC4E8E" w:rsidTr="001531A9">
        <w:trPr>
          <w:cantSplit/>
        </w:trPr>
        <w:tc>
          <w:tcPr>
            <w:tcW w:w="2127" w:type="dxa"/>
            <w:tcBorders>
              <w:top w:val="nil"/>
              <w:bottom w:val="nil"/>
            </w:tcBorders>
            <w:shd w:val="clear" w:color="auto" w:fill="auto"/>
          </w:tcPr>
          <w:p w:rsidR="00DC4E8E" w:rsidRDefault="00DC4E8E" w:rsidP="00996AE1">
            <w:pPr>
              <w:pStyle w:val="TableText"/>
            </w:pPr>
            <w:r>
              <w:t>5–9</w:t>
            </w:r>
          </w:p>
        </w:tc>
        <w:tc>
          <w:tcPr>
            <w:tcW w:w="1275" w:type="dxa"/>
            <w:tcBorders>
              <w:top w:val="nil"/>
              <w:bottom w:val="nil"/>
            </w:tcBorders>
            <w:shd w:val="clear" w:color="auto" w:fill="auto"/>
          </w:tcPr>
          <w:p w:rsidR="00DC4E8E" w:rsidRDefault="00DC4E8E" w:rsidP="001531A9">
            <w:pPr>
              <w:pStyle w:val="TableText"/>
              <w:tabs>
                <w:tab w:val="decimal" w:pos="761"/>
              </w:tabs>
            </w:pPr>
            <w:r>
              <w:t>266</w:t>
            </w:r>
          </w:p>
        </w:tc>
        <w:tc>
          <w:tcPr>
            <w:tcW w:w="1276" w:type="dxa"/>
            <w:tcBorders>
              <w:top w:val="nil"/>
              <w:bottom w:val="nil"/>
            </w:tcBorders>
            <w:shd w:val="clear" w:color="auto" w:fill="auto"/>
          </w:tcPr>
          <w:p w:rsidR="00DC4E8E" w:rsidRDefault="00DC4E8E" w:rsidP="001531A9">
            <w:pPr>
              <w:pStyle w:val="TableText"/>
              <w:tabs>
                <w:tab w:val="decimal" w:pos="761"/>
              </w:tabs>
            </w:pPr>
            <w:r>
              <w:t>1104</w:t>
            </w:r>
          </w:p>
        </w:tc>
        <w:tc>
          <w:tcPr>
            <w:tcW w:w="1276" w:type="dxa"/>
            <w:tcBorders>
              <w:top w:val="nil"/>
              <w:bottom w:val="nil"/>
            </w:tcBorders>
            <w:shd w:val="clear" w:color="auto" w:fill="auto"/>
          </w:tcPr>
          <w:p w:rsidR="00DC4E8E" w:rsidRDefault="00DC4E8E" w:rsidP="001531A9">
            <w:pPr>
              <w:pStyle w:val="TableText"/>
              <w:tabs>
                <w:tab w:val="decimal" w:pos="761"/>
              </w:tabs>
            </w:pPr>
            <w:r>
              <w:t>1370</w:t>
            </w:r>
          </w:p>
        </w:tc>
      </w:tr>
      <w:tr w:rsidR="00DC4E8E" w:rsidTr="001531A9">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10–14</w:t>
            </w:r>
          </w:p>
        </w:tc>
        <w:tc>
          <w:tcPr>
            <w:tcW w:w="1275" w:type="dxa"/>
            <w:tcBorders>
              <w:top w:val="nil"/>
              <w:bottom w:val="nil"/>
            </w:tcBorders>
            <w:shd w:val="clear" w:color="auto" w:fill="F2F2F2" w:themeFill="background1" w:themeFillShade="F2"/>
          </w:tcPr>
          <w:p w:rsidR="00DC4E8E" w:rsidRDefault="00DC4E8E" w:rsidP="001531A9">
            <w:pPr>
              <w:pStyle w:val="TableText"/>
              <w:tabs>
                <w:tab w:val="decimal" w:pos="761"/>
              </w:tabs>
            </w:pPr>
            <w:r>
              <w:t>259</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1116</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1375</w:t>
            </w:r>
          </w:p>
        </w:tc>
      </w:tr>
      <w:tr w:rsidR="00DC4E8E" w:rsidTr="001531A9">
        <w:trPr>
          <w:cantSplit/>
        </w:trPr>
        <w:tc>
          <w:tcPr>
            <w:tcW w:w="2127" w:type="dxa"/>
            <w:tcBorders>
              <w:top w:val="nil"/>
              <w:bottom w:val="nil"/>
            </w:tcBorders>
            <w:shd w:val="clear" w:color="auto" w:fill="auto"/>
          </w:tcPr>
          <w:p w:rsidR="00DC4E8E" w:rsidRDefault="00DC4E8E" w:rsidP="00996AE1">
            <w:pPr>
              <w:pStyle w:val="TableText"/>
            </w:pPr>
            <w:r>
              <w:t>15–19</w:t>
            </w:r>
          </w:p>
        </w:tc>
        <w:tc>
          <w:tcPr>
            <w:tcW w:w="1275" w:type="dxa"/>
            <w:tcBorders>
              <w:top w:val="nil"/>
              <w:bottom w:val="nil"/>
            </w:tcBorders>
            <w:shd w:val="clear" w:color="auto" w:fill="auto"/>
          </w:tcPr>
          <w:p w:rsidR="00DC4E8E" w:rsidRDefault="00DC4E8E" w:rsidP="001531A9">
            <w:pPr>
              <w:pStyle w:val="TableText"/>
              <w:tabs>
                <w:tab w:val="decimal" w:pos="761"/>
              </w:tabs>
            </w:pPr>
            <w:r>
              <w:t>143</w:t>
            </w:r>
          </w:p>
        </w:tc>
        <w:tc>
          <w:tcPr>
            <w:tcW w:w="1276" w:type="dxa"/>
            <w:tcBorders>
              <w:top w:val="nil"/>
              <w:bottom w:val="nil"/>
            </w:tcBorders>
            <w:shd w:val="clear" w:color="auto" w:fill="auto"/>
          </w:tcPr>
          <w:p w:rsidR="00DC4E8E" w:rsidRDefault="00DC4E8E" w:rsidP="001531A9">
            <w:pPr>
              <w:pStyle w:val="TableText"/>
              <w:tabs>
                <w:tab w:val="decimal" w:pos="761"/>
              </w:tabs>
            </w:pPr>
            <w:r>
              <w:t>599</w:t>
            </w:r>
          </w:p>
        </w:tc>
        <w:tc>
          <w:tcPr>
            <w:tcW w:w="1276" w:type="dxa"/>
            <w:tcBorders>
              <w:top w:val="nil"/>
              <w:bottom w:val="nil"/>
            </w:tcBorders>
            <w:shd w:val="clear" w:color="auto" w:fill="auto"/>
          </w:tcPr>
          <w:p w:rsidR="00DC4E8E" w:rsidRDefault="00DC4E8E" w:rsidP="001531A9">
            <w:pPr>
              <w:pStyle w:val="TableText"/>
              <w:tabs>
                <w:tab w:val="decimal" w:pos="761"/>
              </w:tabs>
            </w:pPr>
            <w:r>
              <w:t>742</w:t>
            </w:r>
          </w:p>
        </w:tc>
      </w:tr>
      <w:tr w:rsidR="00DC4E8E" w:rsidTr="001531A9">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20–24</w:t>
            </w:r>
          </w:p>
        </w:tc>
        <w:tc>
          <w:tcPr>
            <w:tcW w:w="1275" w:type="dxa"/>
            <w:tcBorders>
              <w:top w:val="nil"/>
              <w:bottom w:val="nil"/>
            </w:tcBorders>
            <w:shd w:val="clear" w:color="auto" w:fill="F2F2F2" w:themeFill="background1" w:themeFillShade="F2"/>
          </w:tcPr>
          <w:p w:rsidR="00DC4E8E" w:rsidRDefault="00DC4E8E" w:rsidP="001531A9">
            <w:pPr>
              <w:pStyle w:val="TableText"/>
              <w:tabs>
                <w:tab w:val="decimal" w:pos="761"/>
              </w:tabs>
            </w:pPr>
            <w:r>
              <w:t>87</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261</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348</w:t>
            </w:r>
          </w:p>
        </w:tc>
      </w:tr>
      <w:tr w:rsidR="00DC4E8E" w:rsidTr="001531A9">
        <w:trPr>
          <w:cantSplit/>
        </w:trPr>
        <w:tc>
          <w:tcPr>
            <w:tcW w:w="2127" w:type="dxa"/>
            <w:tcBorders>
              <w:top w:val="nil"/>
              <w:bottom w:val="nil"/>
            </w:tcBorders>
            <w:shd w:val="clear" w:color="auto" w:fill="auto"/>
          </w:tcPr>
          <w:p w:rsidR="00DC4E8E" w:rsidRDefault="00DC4E8E" w:rsidP="00996AE1">
            <w:pPr>
              <w:pStyle w:val="TableText"/>
            </w:pPr>
            <w:r>
              <w:t>25–29</w:t>
            </w:r>
          </w:p>
        </w:tc>
        <w:tc>
          <w:tcPr>
            <w:tcW w:w="1275" w:type="dxa"/>
            <w:tcBorders>
              <w:top w:val="nil"/>
              <w:bottom w:val="nil"/>
            </w:tcBorders>
            <w:shd w:val="clear" w:color="auto" w:fill="auto"/>
          </w:tcPr>
          <w:p w:rsidR="00DC4E8E" w:rsidRDefault="00DC4E8E" w:rsidP="001531A9">
            <w:pPr>
              <w:pStyle w:val="TableText"/>
              <w:tabs>
                <w:tab w:val="decimal" w:pos="761"/>
              </w:tabs>
            </w:pPr>
            <w:r>
              <w:t>41</w:t>
            </w:r>
          </w:p>
        </w:tc>
        <w:tc>
          <w:tcPr>
            <w:tcW w:w="1276" w:type="dxa"/>
            <w:tcBorders>
              <w:top w:val="nil"/>
              <w:bottom w:val="nil"/>
            </w:tcBorders>
            <w:shd w:val="clear" w:color="auto" w:fill="auto"/>
          </w:tcPr>
          <w:p w:rsidR="00DC4E8E" w:rsidRDefault="00DC4E8E" w:rsidP="001531A9">
            <w:pPr>
              <w:pStyle w:val="TableText"/>
              <w:tabs>
                <w:tab w:val="decimal" w:pos="761"/>
              </w:tabs>
            </w:pPr>
            <w:r>
              <w:t>133</w:t>
            </w:r>
          </w:p>
        </w:tc>
        <w:tc>
          <w:tcPr>
            <w:tcW w:w="1276" w:type="dxa"/>
            <w:tcBorders>
              <w:top w:val="nil"/>
              <w:bottom w:val="nil"/>
            </w:tcBorders>
            <w:shd w:val="clear" w:color="auto" w:fill="auto"/>
          </w:tcPr>
          <w:p w:rsidR="00DC4E8E" w:rsidRDefault="00DC4E8E" w:rsidP="001531A9">
            <w:pPr>
              <w:pStyle w:val="TableText"/>
              <w:tabs>
                <w:tab w:val="decimal" w:pos="761"/>
              </w:tabs>
            </w:pPr>
            <w:r>
              <w:t>174</w:t>
            </w:r>
          </w:p>
        </w:tc>
      </w:tr>
      <w:tr w:rsidR="00DC4E8E" w:rsidTr="001531A9">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30–34</w:t>
            </w:r>
          </w:p>
        </w:tc>
        <w:tc>
          <w:tcPr>
            <w:tcW w:w="1275" w:type="dxa"/>
            <w:tcBorders>
              <w:top w:val="nil"/>
              <w:bottom w:val="nil"/>
            </w:tcBorders>
            <w:shd w:val="clear" w:color="auto" w:fill="F2F2F2" w:themeFill="background1" w:themeFillShade="F2"/>
          </w:tcPr>
          <w:p w:rsidR="00DC4E8E" w:rsidRDefault="00DC4E8E" w:rsidP="001531A9">
            <w:pPr>
              <w:pStyle w:val="TableText"/>
              <w:tabs>
                <w:tab w:val="decimal" w:pos="761"/>
              </w:tabs>
            </w:pPr>
            <w:r>
              <w:t>28</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72</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100</w:t>
            </w:r>
          </w:p>
        </w:tc>
      </w:tr>
      <w:tr w:rsidR="00DC4E8E" w:rsidTr="001531A9">
        <w:trPr>
          <w:cantSplit/>
        </w:trPr>
        <w:tc>
          <w:tcPr>
            <w:tcW w:w="2127" w:type="dxa"/>
            <w:tcBorders>
              <w:top w:val="nil"/>
              <w:bottom w:val="nil"/>
            </w:tcBorders>
            <w:shd w:val="clear" w:color="auto" w:fill="auto"/>
          </w:tcPr>
          <w:p w:rsidR="00DC4E8E" w:rsidRDefault="00DC4E8E" w:rsidP="00996AE1">
            <w:pPr>
              <w:pStyle w:val="TableText"/>
            </w:pPr>
            <w:r>
              <w:t>35–39</w:t>
            </w:r>
          </w:p>
        </w:tc>
        <w:tc>
          <w:tcPr>
            <w:tcW w:w="1275" w:type="dxa"/>
            <w:tcBorders>
              <w:top w:val="nil"/>
              <w:bottom w:val="nil"/>
            </w:tcBorders>
            <w:shd w:val="clear" w:color="auto" w:fill="auto"/>
          </w:tcPr>
          <w:p w:rsidR="00DC4E8E" w:rsidRDefault="00DC4E8E" w:rsidP="001531A9">
            <w:pPr>
              <w:pStyle w:val="TableText"/>
              <w:tabs>
                <w:tab w:val="decimal" w:pos="761"/>
              </w:tabs>
            </w:pPr>
            <w:r>
              <w:t>24</w:t>
            </w:r>
          </w:p>
        </w:tc>
        <w:tc>
          <w:tcPr>
            <w:tcW w:w="1276" w:type="dxa"/>
            <w:tcBorders>
              <w:top w:val="nil"/>
              <w:bottom w:val="nil"/>
            </w:tcBorders>
            <w:shd w:val="clear" w:color="auto" w:fill="auto"/>
          </w:tcPr>
          <w:p w:rsidR="00DC4E8E" w:rsidRDefault="00DC4E8E" w:rsidP="001531A9">
            <w:pPr>
              <w:pStyle w:val="TableText"/>
              <w:tabs>
                <w:tab w:val="decimal" w:pos="761"/>
              </w:tabs>
            </w:pPr>
            <w:r>
              <w:t>52</w:t>
            </w:r>
          </w:p>
        </w:tc>
        <w:tc>
          <w:tcPr>
            <w:tcW w:w="1276" w:type="dxa"/>
            <w:tcBorders>
              <w:top w:val="nil"/>
              <w:bottom w:val="nil"/>
            </w:tcBorders>
            <w:shd w:val="clear" w:color="auto" w:fill="auto"/>
          </w:tcPr>
          <w:p w:rsidR="00DC4E8E" w:rsidRDefault="00DC4E8E" w:rsidP="001531A9">
            <w:pPr>
              <w:pStyle w:val="TableText"/>
              <w:tabs>
                <w:tab w:val="decimal" w:pos="761"/>
              </w:tabs>
            </w:pPr>
            <w:r>
              <w:t>76</w:t>
            </w:r>
          </w:p>
        </w:tc>
      </w:tr>
      <w:tr w:rsidR="00DC4E8E" w:rsidTr="001531A9">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40–44</w:t>
            </w:r>
          </w:p>
        </w:tc>
        <w:tc>
          <w:tcPr>
            <w:tcW w:w="1275" w:type="dxa"/>
            <w:tcBorders>
              <w:top w:val="nil"/>
              <w:bottom w:val="nil"/>
            </w:tcBorders>
            <w:shd w:val="clear" w:color="auto" w:fill="F2F2F2" w:themeFill="background1" w:themeFillShade="F2"/>
          </w:tcPr>
          <w:p w:rsidR="00DC4E8E" w:rsidRDefault="00DC4E8E" w:rsidP="001531A9">
            <w:pPr>
              <w:pStyle w:val="TableText"/>
              <w:tabs>
                <w:tab w:val="decimal" w:pos="761"/>
              </w:tabs>
            </w:pPr>
            <w:r>
              <w:t>20</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43</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63</w:t>
            </w:r>
          </w:p>
        </w:tc>
      </w:tr>
      <w:tr w:rsidR="00DC4E8E" w:rsidTr="001531A9">
        <w:trPr>
          <w:cantSplit/>
        </w:trPr>
        <w:tc>
          <w:tcPr>
            <w:tcW w:w="2127" w:type="dxa"/>
            <w:tcBorders>
              <w:top w:val="nil"/>
              <w:bottom w:val="nil"/>
            </w:tcBorders>
            <w:shd w:val="clear" w:color="auto" w:fill="auto"/>
          </w:tcPr>
          <w:p w:rsidR="00DC4E8E" w:rsidRDefault="00DC4E8E" w:rsidP="00996AE1">
            <w:pPr>
              <w:pStyle w:val="TableText"/>
            </w:pPr>
            <w:r>
              <w:t>45–49</w:t>
            </w:r>
          </w:p>
        </w:tc>
        <w:tc>
          <w:tcPr>
            <w:tcW w:w="1275" w:type="dxa"/>
            <w:tcBorders>
              <w:top w:val="nil"/>
              <w:bottom w:val="nil"/>
            </w:tcBorders>
            <w:shd w:val="clear" w:color="auto" w:fill="auto"/>
          </w:tcPr>
          <w:p w:rsidR="00DC4E8E" w:rsidRDefault="00DC4E8E" w:rsidP="001531A9">
            <w:pPr>
              <w:pStyle w:val="TableText"/>
              <w:tabs>
                <w:tab w:val="decimal" w:pos="761"/>
              </w:tabs>
            </w:pPr>
            <w:r>
              <w:t>25</w:t>
            </w:r>
          </w:p>
        </w:tc>
        <w:tc>
          <w:tcPr>
            <w:tcW w:w="1276" w:type="dxa"/>
            <w:tcBorders>
              <w:top w:val="nil"/>
              <w:bottom w:val="nil"/>
            </w:tcBorders>
            <w:shd w:val="clear" w:color="auto" w:fill="auto"/>
          </w:tcPr>
          <w:p w:rsidR="00DC4E8E" w:rsidRDefault="00DC4E8E" w:rsidP="001531A9">
            <w:pPr>
              <w:pStyle w:val="TableText"/>
              <w:tabs>
                <w:tab w:val="decimal" w:pos="761"/>
              </w:tabs>
            </w:pPr>
            <w:r>
              <w:t>36</w:t>
            </w:r>
          </w:p>
        </w:tc>
        <w:tc>
          <w:tcPr>
            <w:tcW w:w="1276" w:type="dxa"/>
            <w:tcBorders>
              <w:top w:val="nil"/>
              <w:bottom w:val="nil"/>
            </w:tcBorders>
            <w:shd w:val="clear" w:color="auto" w:fill="auto"/>
          </w:tcPr>
          <w:p w:rsidR="00DC4E8E" w:rsidRDefault="00DC4E8E" w:rsidP="001531A9">
            <w:pPr>
              <w:pStyle w:val="TableText"/>
              <w:tabs>
                <w:tab w:val="decimal" w:pos="761"/>
              </w:tabs>
            </w:pPr>
            <w:r>
              <w:t>61</w:t>
            </w:r>
          </w:p>
        </w:tc>
      </w:tr>
      <w:tr w:rsidR="00DC4E8E" w:rsidTr="001531A9">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50–54</w:t>
            </w:r>
          </w:p>
        </w:tc>
        <w:tc>
          <w:tcPr>
            <w:tcW w:w="1275" w:type="dxa"/>
            <w:tcBorders>
              <w:top w:val="nil"/>
              <w:bottom w:val="nil"/>
            </w:tcBorders>
            <w:shd w:val="clear" w:color="auto" w:fill="F2F2F2" w:themeFill="background1" w:themeFillShade="F2"/>
          </w:tcPr>
          <w:p w:rsidR="00DC4E8E" w:rsidRDefault="00DC4E8E" w:rsidP="001531A9">
            <w:pPr>
              <w:pStyle w:val="TableText"/>
              <w:tabs>
                <w:tab w:val="decimal" w:pos="761"/>
              </w:tabs>
            </w:pPr>
            <w:r>
              <w:t>24</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35</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59</w:t>
            </w:r>
          </w:p>
        </w:tc>
      </w:tr>
      <w:tr w:rsidR="00DC4E8E" w:rsidTr="001531A9">
        <w:trPr>
          <w:cantSplit/>
        </w:trPr>
        <w:tc>
          <w:tcPr>
            <w:tcW w:w="2127" w:type="dxa"/>
            <w:tcBorders>
              <w:top w:val="nil"/>
              <w:bottom w:val="nil"/>
            </w:tcBorders>
            <w:shd w:val="clear" w:color="auto" w:fill="auto"/>
          </w:tcPr>
          <w:p w:rsidR="00DC4E8E" w:rsidRDefault="00DC4E8E" w:rsidP="00996AE1">
            <w:pPr>
              <w:pStyle w:val="TableText"/>
            </w:pPr>
            <w:r>
              <w:t>55–59</w:t>
            </w:r>
          </w:p>
        </w:tc>
        <w:tc>
          <w:tcPr>
            <w:tcW w:w="1275" w:type="dxa"/>
            <w:tcBorders>
              <w:top w:val="nil"/>
              <w:bottom w:val="nil"/>
            </w:tcBorders>
            <w:shd w:val="clear" w:color="auto" w:fill="auto"/>
          </w:tcPr>
          <w:p w:rsidR="00DC4E8E" w:rsidRDefault="00DC4E8E" w:rsidP="001531A9">
            <w:pPr>
              <w:pStyle w:val="TableText"/>
              <w:tabs>
                <w:tab w:val="decimal" w:pos="761"/>
              </w:tabs>
            </w:pPr>
            <w:r>
              <w:t>21</w:t>
            </w:r>
          </w:p>
        </w:tc>
        <w:tc>
          <w:tcPr>
            <w:tcW w:w="1276" w:type="dxa"/>
            <w:tcBorders>
              <w:top w:val="nil"/>
              <w:bottom w:val="nil"/>
            </w:tcBorders>
            <w:shd w:val="clear" w:color="auto" w:fill="auto"/>
          </w:tcPr>
          <w:p w:rsidR="00DC4E8E" w:rsidRDefault="00DC4E8E" w:rsidP="001531A9">
            <w:pPr>
              <w:pStyle w:val="TableText"/>
              <w:tabs>
                <w:tab w:val="decimal" w:pos="761"/>
              </w:tabs>
            </w:pPr>
            <w:r>
              <w:t>17</w:t>
            </w:r>
          </w:p>
        </w:tc>
        <w:tc>
          <w:tcPr>
            <w:tcW w:w="1276" w:type="dxa"/>
            <w:tcBorders>
              <w:top w:val="nil"/>
              <w:bottom w:val="nil"/>
            </w:tcBorders>
            <w:shd w:val="clear" w:color="auto" w:fill="auto"/>
          </w:tcPr>
          <w:p w:rsidR="00DC4E8E" w:rsidRDefault="00DC4E8E" w:rsidP="001531A9">
            <w:pPr>
              <w:pStyle w:val="TableText"/>
              <w:tabs>
                <w:tab w:val="decimal" w:pos="761"/>
              </w:tabs>
            </w:pPr>
            <w:r>
              <w:t>38</w:t>
            </w:r>
          </w:p>
        </w:tc>
      </w:tr>
      <w:tr w:rsidR="00DC4E8E" w:rsidTr="001531A9">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60–64</w:t>
            </w:r>
          </w:p>
        </w:tc>
        <w:tc>
          <w:tcPr>
            <w:tcW w:w="1275" w:type="dxa"/>
            <w:tcBorders>
              <w:top w:val="nil"/>
              <w:bottom w:val="nil"/>
            </w:tcBorders>
            <w:shd w:val="clear" w:color="auto" w:fill="F2F2F2" w:themeFill="background1" w:themeFillShade="F2"/>
          </w:tcPr>
          <w:p w:rsidR="00DC4E8E" w:rsidRDefault="00DC4E8E" w:rsidP="001531A9">
            <w:pPr>
              <w:pStyle w:val="TableText"/>
              <w:tabs>
                <w:tab w:val="decimal" w:pos="761"/>
              </w:tabs>
            </w:pPr>
            <w:r>
              <w:t>16</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18</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34</w:t>
            </w:r>
          </w:p>
        </w:tc>
      </w:tr>
      <w:tr w:rsidR="00DC4E8E" w:rsidTr="001531A9">
        <w:trPr>
          <w:cantSplit/>
        </w:trPr>
        <w:tc>
          <w:tcPr>
            <w:tcW w:w="2127" w:type="dxa"/>
            <w:tcBorders>
              <w:top w:val="nil"/>
              <w:bottom w:val="nil"/>
            </w:tcBorders>
            <w:shd w:val="clear" w:color="auto" w:fill="auto"/>
          </w:tcPr>
          <w:p w:rsidR="00DC4E8E" w:rsidRDefault="00DC4E8E" w:rsidP="00996AE1">
            <w:pPr>
              <w:pStyle w:val="TableText"/>
            </w:pPr>
            <w:r>
              <w:t>65–69</w:t>
            </w:r>
          </w:p>
        </w:tc>
        <w:tc>
          <w:tcPr>
            <w:tcW w:w="1275" w:type="dxa"/>
            <w:tcBorders>
              <w:top w:val="nil"/>
              <w:bottom w:val="nil"/>
            </w:tcBorders>
            <w:shd w:val="clear" w:color="auto" w:fill="auto"/>
          </w:tcPr>
          <w:p w:rsidR="00DC4E8E" w:rsidRDefault="00DC4E8E" w:rsidP="001531A9">
            <w:pPr>
              <w:pStyle w:val="TableText"/>
              <w:tabs>
                <w:tab w:val="decimal" w:pos="761"/>
              </w:tabs>
            </w:pPr>
            <w:r>
              <w:t>13</w:t>
            </w:r>
          </w:p>
        </w:tc>
        <w:tc>
          <w:tcPr>
            <w:tcW w:w="1276" w:type="dxa"/>
            <w:tcBorders>
              <w:top w:val="nil"/>
              <w:bottom w:val="nil"/>
            </w:tcBorders>
            <w:shd w:val="clear" w:color="auto" w:fill="auto"/>
          </w:tcPr>
          <w:p w:rsidR="00DC4E8E" w:rsidRDefault="00DC4E8E" w:rsidP="001531A9">
            <w:pPr>
              <w:pStyle w:val="TableText"/>
              <w:tabs>
                <w:tab w:val="decimal" w:pos="761"/>
              </w:tabs>
            </w:pPr>
            <w:r>
              <w:t>10</w:t>
            </w:r>
          </w:p>
        </w:tc>
        <w:tc>
          <w:tcPr>
            <w:tcW w:w="1276" w:type="dxa"/>
            <w:tcBorders>
              <w:top w:val="nil"/>
              <w:bottom w:val="nil"/>
            </w:tcBorders>
            <w:shd w:val="clear" w:color="auto" w:fill="auto"/>
          </w:tcPr>
          <w:p w:rsidR="00DC4E8E" w:rsidRDefault="00DC4E8E" w:rsidP="001531A9">
            <w:pPr>
              <w:pStyle w:val="TableText"/>
              <w:tabs>
                <w:tab w:val="decimal" w:pos="761"/>
              </w:tabs>
            </w:pPr>
            <w:r>
              <w:t>23</w:t>
            </w:r>
          </w:p>
        </w:tc>
      </w:tr>
      <w:tr w:rsidR="00DC4E8E" w:rsidTr="001531A9">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70–74</w:t>
            </w:r>
          </w:p>
        </w:tc>
        <w:tc>
          <w:tcPr>
            <w:tcW w:w="1275" w:type="dxa"/>
            <w:tcBorders>
              <w:top w:val="nil"/>
              <w:bottom w:val="nil"/>
            </w:tcBorders>
            <w:shd w:val="clear" w:color="auto" w:fill="F2F2F2" w:themeFill="background1" w:themeFillShade="F2"/>
          </w:tcPr>
          <w:p w:rsidR="00DC4E8E" w:rsidRDefault="00DC4E8E" w:rsidP="001531A9">
            <w:pPr>
              <w:pStyle w:val="TableText"/>
              <w:tabs>
                <w:tab w:val="decimal" w:pos="761"/>
              </w:tabs>
            </w:pPr>
            <w:r>
              <w:t>4</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6</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10</w:t>
            </w:r>
          </w:p>
        </w:tc>
      </w:tr>
      <w:tr w:rsidR="00DC4E8E" w:rsidTr="001531A9">
        <w:trPr>
          <w:cantSplit/>
        </w:trPr>
        <w:tc>
          <w:tcPr>
            <w:tcW w:w="2127" w:type="dxa"/>
            <w:tcBorders>
              <w:top w:val="nil"/>
              <w:bottom w:val="nil"/>
            </w:tcBorders>
            <w:shd w:val="clear" w:color="auto" w:fill="auto"/>
          </w:tcPr>
          <w:p w:rsidR="00DC4E8E" w:rsidRDefault="00DC4E8E" w:rsidP="00996AE1">
            <w:pPr>
              <w:pStyle w:val="TableText"/>
            </w:pPr>
            <w:r>
              <w:t>75–79</w:t>
            </w:r>
          </w:p>
        </w:tc>
        <w:tc>
          <w:tcPr>
            <w:tcW w:w="1275" w:type="dxa"/>
            <w:tcBorders>
              <w:top w:val="nil"/>
              <w:bottom w:val="nil"/>
            </w:tcBorders>
            <w:shd w:val="clear" w:color="auto" w:fill="auto"/>
          </w:tcPr>
          <w:p w:rsidR="00DC4E8E" w:rsidRDefault="00DC4E8E" w:rsidP="001531A9">
            <w:pPr>
              <w:pStyle w:val="TableText"/>
              <w:tabs>
                <w:tab w:val="decimal" w:pos="761"/>
              </w:tabs>
            </w:pPr>
          </w:p>
        </w:tc>
        <w:tc>
          <w:tcPr>
            <w:tcW w:w="1276" w:type="dxa"/>
            <w:tcBorders>
              <w:top w:val="nil"/>
              <w:bottom w:val="nil"/>
            </w:tcBorders>
            <w:shd w:val="clear" w:color="auto" w:fill="auto"/>
          </w:tcPr>
          <w:p w:rsidR="00DC4E8E" w:rsidRDefault="00DC4E8E" w:rsidP="001531A9">
            <w:pPr>
              <w:pStyle w:val="TableText"/>
              <w:tabs>
                <w:tab w:val="decimal" w:pos="761"/>
              </w:tabs>
            </w:pPr>
            <w:r>
              <w:t>2</w:t>
            </w:r>
          </w:p>
        </w:tc>
        <w:tc>
          <w:tcPr>
            <w:tcW w:w="1276" w:type="dxa"/>
            <w:tcBorders>
              <w:top w:val="nil"/>
              <w:bottom w:val="nil"/>
            </w:tcBorders>
            <w:shd w:val="clear" w:color="auto" w:fill="auto"/>
          </w:tcPr>
          <w:p w:rsidR="00DC4E8E" w:rsidRDefault="00DC4E8E" w:rsidP="001531A9">
            <w:pPr>
              <w:pStyle w:val="TableText"/>
              <w:tabs>
                <w:tab w:val="decimal" w:pos="761"/>
              </w:tabs>
            </w:pPr>
            <w:r>
              <w:t>2</w:t>
            </w:r>
          </w:p>
        </w:tc>
      </w:tr>
      <w:tr w:rsidR="00DC4E8E" w:rsidTr="001531A9">
        <w:trPr>
          <w:cantSplit/>
        </w:trPr>
        <w:tc>
          <w:tcPr>
            <w:tcW w:w="2127" w:type="dxa"/>
            <w:tcBorders>
              <w:top w:val="nil"/>
              <w:bottom w:val="nil"/>
            </w:tcBorders>
            <w:shd w:val="clear" w:color="auto" w:fill="F2F2F2" w:themeFill="background1" w:themeFillShade="F2"/>
          </w:tcPr>
          <w:p w:rsidR="00DC4E8E" w:rsidRDefault="00DC4E8E" w:rsidP="00996AE1">
            <w:pPr>
              <w:pStyle w:val="TableText"/>
            </w:pPr>
            <w:r>
              <w:t>80–84</w:t>
            </w:r>
          </w:p>
        </w:tc>
        <w:tc>
          <w:tcPr>
            <w:tcW w:w="1275" w:type="dxa"/>
            <w:tcBorders>
              <w:top w:val="nil"/>
              <w:bottom w:val="nil"/>
            </w:tcBorders>
            <w:shd w:val="clear" w:color="auto" w:fill="F2F2F2" w:themeFill="background1" w:themeFillShade="F2"/>
          </w:tcPr>
          <w:p w:rsidR="00DC4E8E" w:rsidRDefault="00DC4E8E" w:rsidP="001531A9">
            <w:pPr>
              <w:pStyle w:val="TableText"/>
              <w:tabs>
                <w:tab w:val="decimal" w:pos="761"/>
              </w:tabs>
            </w:pPr>
            <w:r>
              <w:t>1</w:t>
            </w: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p>
        </w:tc>
        <w:tc>
          <w:tcPr>
            <w:tcW w:w="1276" w:type="dxa"/>
            <w:tcBorders>
              <w:top w:val="nil"/>
              <w:bottom w:val="nil"/>
            </w:tcBorders>
            <w:shd w:val="clear" w:color="auto" w:fill="F2F2F2" w:themeFill="background1" w:themeFillShade="F2"/>
          </w:tcPr>
          <w:p w:rsidR="00DC4E8E" w:rsidRDefault="00DC4E8E" w:rsidP="001531A9">
            <w:pPr>
              <w:pStyle w:val="TableText"/>
              <w:tabs>
                <w:tab w:val="decimal" w:pos="761"/>
              </w:tabs>
            </w:pPr>
            <w:r>
              <w:t>1</w:t>
            </w:r>
          </w:p>
        </w:tc>
      </w:tr>
      <w:tr w:rsidR="00DC4E8E" w:rsidRPr="001531A9" w:rsidTr="001531A9">
        <w:trPr>
          <w:cantSplit/>
        </w:trPr>
        <w:tc>
          <w:tcPr>
            <w:tcW w:w="2127" w:type="dxa"/>
            <w:tcBorders>
              <w:top w:val="nil"/>
              <w:bottom w:val="nil"/>
            </w:tcBorders>
            <w:shd w:val="clear" w:color="auto" w:fill="auto"/>
          </w:tcPr>
          <w:p w:rsidR="00DC4E8E" w:rsidRPr="001531A9" w:rsidRDefault="00DC4E8E" w:rsidP="00996AE1">
            <w:pPr>
              <w:pStyle w:val="TableText"/>
              <w:rPr>
                <w:b/>
              </w:rPr>
            </w:pPr>
            <w:r w:rsidRPr="001531A9">
              <w:rPr>
                <w:b/>
              </w:rPr>
              <w:t>Total</w:t>
            </w:r>
          </w:p>
        </w:tc>
        <w:tc>
          <w:tcPr>
            <w:tcW w:w="1275" w:type="dxa"/>
            <w:tcBorders>
              <w:top w:val="nil"/>
              <w:bottom w:val="nil"/>
            </w:tcBorders>
            <w:shd w:val="clear" w:color="auto" w:fill="auto"/>
          </w:tcPr>
          <w:p w:rsidR="00DC4E8E" w:rsidRPr="001531A9" w:rsidRDefault="00DC4E8E" w:rsidP="001531A9">
            <w:pPr>
              <w:pStyle w:val="TableText"/>
              <w:tabs>
                <w:tab w:val="decimal" w:pos="761"/>
              </w:tabs>
              <w:rPr>
                <w:b/>
              </w:rPr>
            </w:pPr>
            <w:r w:rsidRPr="001531A9">
              <w:rPr>
                <w:b/>
              </w:rPr>
              <w:t>1048</w:t>
            </w:r>
          </w:p>
        </w:tc>
        <w:tc>
          <w:tcPr>
            <w:tcW w:w="1276" w:type="dxa"/>
            <w:tcBorders>
              <w:top w:val="nil"/>
              <w:bottom w:val="nil"/>
            </w:tcBorders>
            <w:shd w:val="clear" w:color="auto" w:fill="auto"/>
          </w:tcPr>
          <w:p w:rsidR="00DC4E8E" w:rsidRPr="001531A9" w:rsidRDefault="00DC4E8E" w:rsidP="001531A9">
            <w:pPr>
              <w:pStyle w:val="TableText"/>
              <w:tabs>
                <w:tab w:val="decimal" w:pos="761"/>
              </w:tabs>
              <w:rPr>
                <w:b/>
              </w:rPr>
            </w:pPr>
            <w:r w:rsidRPr="001531A9">
              <w:rPr>
                <w:b/>
              </w:rPr>
              <w:t>3850</w:t>
            </w:r>
          </w:p>
        </w:tc>
        <w:tc>
          <w:tcPr>
            <w:tcW w:w="1276" w:type="dxa"/>
            <w:tcBorders>
              <w:top w:val="nil"/>
              <w:bottom w:val="nil"/>
            </w:tcBorders>
            <w:shd w:val="clear" w:color="auto" w:fill="auto"/>
          </w:tcPr>
          <w:p w:rsidR="00DC4E8E" w:rsidRPr="001531A9" w:rsidRDefault="00DC4E8E" w:rsidP="001531A9">
            <w:pPr>
              <w:pStyle w:val="TableText"/>
              <w:tabs>
                <w:tab w:val="decimal" w:pos="761"/>
              </w:tabs>
              <w:rPr>
                <w:b/>
              </w:rPr>
            </w:pPr>
            <w:r w:rsidRPr="001531A9">
              <w:rPr>
                <w:b/>
              </w:rPr>
              <w:t>4898</w:t>
            </w:r>
          </w:p>
        </w:tc>
      </w:tr>
      <w:tr w:rsidR="00DC4E8E" w:rsidTr="001531A9">
        <w:trPr>
          <w:cantSplit/>
        </w:trPr>
        <w:tc>
          <w:tcPr>
            <w:tcW w:w="2127" w:type="dxa"/>
            <w:tcBorders>
              <w:top w:val="nil"/>
              <w:bottom w:val="single" w:sz="4" w:space="0" w:color="auto"/>
            </w:tcBorders>
            <w:shd w:val="clear" w:color="auto" w:fill="F2F2F2" w:themeFill="background1" w:themeFillShade="F2"/>
          </w:tcPr>
          <w:p w:rsidR="00DC4E8E" w:rsidRDefault="00DC4E8E" w:rsidP="00996AE1">
            <w:pPr>
              <w:pStyle w:val="TableText"/>
            </w:pPr>
          </w:p>
        </w:tc>
        <w:tc>
          <w:tcPr>
            <w:tcW w:w="1275" w:type="dxa"/>
            <w:tcBorders>
              <w:top w:val="nil"/>
              <w:bottom w:val="single" w:sz="4" w:space="0" w:color="auto"/>
            </w:tcBorders>
            <w:shd w:val="clear" w:color="auto" w:fill="F2F2F2" w:themeFill="background1" w:themeFillShade="F2"/>
          </w:tcPr>
          <w:p w:rsidR="00DC4E8E" w:rsidRPr="00315C3C" w:rsidRDefault="00DC4E8E" w:rsidP="001531A9">
            <w:pPr>
              <w:pStyle w:val="TableText"/>
              <w:tabs>
                <w:tab w:val="decimal" w:pos="651"/>
              </w:tabs>
            </w:pPr>
            <w:r w:rsidRPr="00315C3C">
              <w:t>21%</w:t>
            </w:r>
          </w:p>
        </w:tc>
        <w:tc>
          <w:tcPr>
            <w:tcW w:w="1276" w:type="dxa"/>
            <w:tcBorders>
              <w:top w:val="nil"/>
              <w:bottom w:val="single" w:sz="4" w:space="0" w:color="auto"/>
            </w:tcBorders>
            <w:shd w:val="clear" w:color="auto" w:fill="F2F2F2" w:themeFill="background1" w:themeFillShade="F2"/>
          </w:tcPr>
          <w:p w:rsidR="00DC4E8E" w:rsidRPr="00315C3C" w:rsidRDefault="00DC4E8E" w:rsidP="001531A9">
            <w:pPr>
              <w:pStyle w:val="TableText"/>
              <w:tabs>
                <w:tab w:val="decimal" w:pos="651"/>
              </w:tabs>
            </w:pPr>
            <w:r w:rsidRPr="00315C3C">
              <w:t>79%</w:t>
            </w:r>
          </w:p>
        </w:tc>
        <w:tc>
          <w:tcPr>
            <w:tcW w:w="1276" w:type="dxa"/>
            <w:tcBorders>
              <w:top w:val="nil"/>
              <w:bottom w:val="single" w:sz="4" w:space="0" w:color="auto"/>
            </w:tcBorders>
            <w:shd w:val="clear" w:color="auto" w:fill="F2F2F2" w:themeFill="background1" w:themeFillShade="F2"/>
          </w:tcPr>
          <w:p w:rsidR="00DC4E8E" w:rsidRDefault="00DC4E8E" w:rsidP="00996AE1">
            <w:pPr>
              <w:pStyle w:val="TableText"/>
            </w:pPr>
          </w:p>
        </w:tc>
      </w:tr>
    </w:tbl>
    <w:p w:rsidR="00DC4E8E" w:rsidRDefault="00DC4E8E" w:rsidP="00A31F0D"/>
    <w:p w:rsidR="00CC7A5F" w:rsidRDefault="00DC4E8E" w:rsidP="00A31F0D">
      <w:pPr>
        <w:pStyle w:val="Figure"/>
      </w:pPr>
      <w:bookmarkStart w:id="263" w:name="_Toc410633704"/>
      <w:r>
        <w:t>Figure 47</w:t>
      </w:r>
      <w:r w:rsidR="00E8243C">
        <w:t xml:space="preserve">: </w:t>
      </w:r>
      <w:r>
        <w:t>Age/sex of clients with ASD</w:t>
      </w:r>
      <w:bookmarkEnd w:id="263"/>
    </w:p>
    <w:p w:rsidR="00DC4E8E" w:rsidRDefault="00DC4E8E" w:rsidP="00DC4E8E">
      <w:pPr>
        <w:jc w:val="both"/>
      </w:pPr>
      <w:r>
        <w:rPr>
          <w:noProof/>
          <w:lang w:eastAsia="en-NZ"/>
        </w:rPr>
        <w:drawing>
          <wp:inline distT="0" distB="0" distL="0" distR="0" wp14:anchorId="64C8D633" wp14:editId="07CE3E2B">
            <wp:extent cx="4064923" cy="2668386"/>
            <wp:effectExtent l="0" t="0" r="0" b="0"/>
            <wp:docPr id="97" name="Picture 97" title="Figure 47: Age/sex of clients with 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l="2544" t="1776" r="1761" b="3252"/>
                    <a:stretch/>
                  </pic:blipFill>
                  <pic:spPr bwMode="auto">
                    <a:xfrm>
                      <a:off x="0" y="0"/>
                      <a:ext cx="4075943" cy="2675620"/>
                    </a:xfrm>
                    <a:prstGeom prst="rect">
                      <a:avLst/>
                    </a:prstGeom>
                    <a:noFill/>
                    <a:ln>
                      <a:noFill/>
                    </a:ln>
                    <a:extLst>
                      <a:ext uri="{53640926-AAD7-44D8-BBD7-CCE9431645EC}">
                        <a14:shadowObscured xmlns:a14="http://schemas.microsoft.com/office/drawing/2010/main"/>
                      </a:ext>
                    </a:extLst>
                  </pic:spPr>
                </pic:pic>
              </a:graphicData>
            </a:graphic>
          </wp:inline>
        </w:drawing>
      </w:r>
    </w:p>
    <w:p w:rsidR="00A31F0D" w:rsidRDefault="00A31F0D" w:rsidP="00A31F0D"/>
    <w:p w:rsidR="00DC4E8E" w:rsidRDefault="00DC4E8E" w:rsidP="00A31F0D">
      <w:r>
        <w:t>Observations:</w:t>
      </w:r>
    </w:p>
    <w:p w:rsidR="00CC7A5F" w:rsidRDefault="00DC4E8E" w:rsidP="00A31F0D">
      <w:pPr>
        <w:pStyle w:val="Bullet"/>
      </w:pPr>
      <w:r>
        <w:t>ASD clients are predominantly male (79%).</w:t>
      </w:r>
    </w:p>
    <w:p w:rsidR="00CC7A5F" w:rsidRDefault="00DC4E8E" w:rsidP="00A31F0D">
      <w:pPr>
        <w:pStyle w:val="Bullet"/>
      </w:pPr>
      <w:r>
        <w:t>ASD clients are predominantly young (65% of ASD clients are less than 15 years old).</w:t>
      </w:r>
    </w:p>
    <w:p w:rsidR="00DC4E8E" w:rsidRDefault="00DC4E8E" w:rsidP="00A31F0D">
      <w:pPr>
        <w:rPr>
          <w:rFonts w:eastAsiaTheme="majorEastAsia"/>
        </w:rPr>
      </w:pPr>
    </w:p>
    <w:p w:rsidR="00DC4E8E" w:rsidRDefault="00DC4E8E" w:rsidP="00A31F0D">
      <w:pPr>
        <w:pStyle w:val="Heading3"/>
      </w:pPr>
      <w:bookmarkStart w:id="264" w:name="_Toc409612084"/>
      <w:r>
        <w:t>Ethnicity and deprivation</w:t>
      </w:r>
      <w:bookmarkEnd w:id="264"/>
    </w:p>
    <w:p w:rsidR="00DC4E8E" w:rsidRPr="00F45265" w:rsidRDefault="00DC4E8E" w:rsidP="00A31F0D">
      <w:pPr>
        <w:pStyle w:val="Table"/>
      </w:pPr>
      <w:bookmarkStart w:id="265" w:name="_Toc410633628"/>
      <w:r>
        <w:t>Table 58</w:t>
      </w:r>
      <w:r w:rsidR="00E8243C">
        <w:t xml:space="preserve">: </w:t>
      </w:r>
      <w:r>
        <w:t>ASD clients by ethnicity and deprivation</w:t>
      </w:r>
      <w:bookmarkEnd w:id="265"/>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94"/>
        <w:gridCol w:w="1293"/>
        <w:gridCol w:w="1294"/>
        <w:gridCol w:w="1294"/>
        <w:gridCol w:w="1293"/>
        <w:gridCol w:w="1294"/>
        <w:gridCol w:w="1294"/>
      </w:tblGrid>
      <w:tr w:rsidR="00DC4E8E" w:rsidRPr="001531A9" w:rsidTr="005B06A0">
        <w:trPr>
          <w:cantSplit/>
        </w:trPr>
        <w:tc>
          <w:tcPr>
            <w:tcW w:w="1594" w:type="dxa"/>
            <w:tcBorders>
              <w:top w:val="single" w:sz="4" w:space="0" w:color="auto"/>
              <w:bottom w:val="single" w:sz="4" w:space="0" w:color="auto"/>
            </w:tcBorders>
            <w:shd w:val="clear" w:color="auto" w:fill="auto"/>
          </w:tcPr>
          <w:p w:rsidR="00DC4E8E" w:rsidRPr="001531A9" w:rsidRDefault="00DC4E8E" w:rsidP="00996AE1">
            <w:pPr>
              <w:pStyle w:val="TableText"/>
              <w:rPr>
                <w:b/>
              </w:rPr>
            </w:pPr>
            <w:r w:rsidRPr="001531A9">
              <w:rPr>
                <w:b/>
              </w:rPr>
              <w:t>Deprivation decile</w:t>
            </w:r>
          </w:p>
        </w:tc>
        <w:tc>
          <w:tcPr>
            <w:tcW w:w="1293" w:type="dxa"/>
            <w:tcBorders>
              <w:top w:val="single" w:sz="4" w:space="0" w:color="auto"/>
              <w:bottom w:val="single" w:sz="4" w:space="0" w:color="auto"/>
            </w:tcBorders>
            <w:shd w:val="clear" w:color="auto" w:fill="auto"/>
          </w:tcPr>
          <w:p w:rsidR="00DC4E8E" w:rsidRPr="001531A9" w:rsidRDefault="00DC4E8E" w:rsidP="005B06A0">
            <w:pPr>
              <w:pStyle w:val="TableText"/>
              <w:jc w:val="center"/>
              <w:rPr>
                <w:b/>
              </w:rPr>
            </w:pPr>
            <w:r w:rsidRPr="001531A9">
              <w:rPr>
                <w:b/>
              </w:rPr>
              <w:t>European/</w:t>
            </w:r>
            <w:r w:rsidR="005B06A0">
              <w:rPr>
                <w:b/>
              </w:rPr>
              <w:t xml:space="preserve"> </w:t>
            </w:r>
            <w:r w:rsidRPr="001531A9">
              <w:rPr>
                <w:b/>
              </w:rPr>
              <w:t>Other</w:t>
            </w:r>
          </w:p>
        </w:tc>
        <w:tc>
          <w:tcPr>
            <w:tcW w:w="1294" w:type="dxa"/>
            <w:tcBorders>
              <w:top w:val="single" w:sz="4" w:space="0" w:color="auto"/>
              <w:bottom w:val="single" w:sz="4" w:space="0" w:color="auto"/>
            </w:tcBorders>
            <w:shd w:val="clear" w:color="auto" w:fill="auto"/>
          </w:tcPr>
          <w:p w:rsidR="00DC4E8E" w:rsidRPr="001531A9" w:rsidRDefault="00DC4E8E" w:rsidP="005B06A0">
            <w:pPr>
              <w:pStyle w:val="TableText"/>
              <w:jc w:val="center"/>
              <w:rPr>
                <w:b/>
              </w:rPr>
            </w:pPr>
            <w:r w:rsidRPr="001531A9">
              <w:rPr>
                <w:b/>
              </w:rPr>
              <w:t>Māori</w:t>
            </w:r>
          </w:p>
        </w:tc>
        <w:tc>
          <w:tcPr>
            <w:tcW w:w="1294" w:type="dxa"/>
            <w:tcBorders>
              <w:top w:val="single" w:sz="4" w:space="0" w:color="auto"/>
              <w:bottom w:val="single" w:sz="4" w:space="0" w:color="auto"/>
            </w:tcBorders>
            <w:shd w:val="clear" w:color="auto" w:fill="auto"/>
          </w:tcPr>
          <w:p w:rsidR="00DC4E8E" w:rsidRPr="001531A9" w:rsidRDefault="00DC4E8E" w:rsidP="005B06A0">
            <w:pPr>
              <w:pStyle w:val="TableText"/>
              <w:jc w:val="center"/>
              <w:rPr>
                <w:b/>
              </w:rPr>
            </w:pPr>
            <w:r w:rsidRPr="001531A9">
              <w:rPr>
                <w:b/>
              </w:rPr>
              <w:t>Pacific</w:t>
            </w:r>
          </w:p>
        </w:tc>
        <w:tc>
          <w:tcPr>
            <w:tcW w:w="1293" w:type="dxa"/>
            <w:tcBorders>
              <w:top w:val="single" w:sz="4" w:space="0" w:color="auto"/>
              <w:bottom w:val="single" w:sz="4" w:space="0" w:color="auto"/>
            </w:tcBorders>
            <w:shd w:val="clear" w:color="auto" w:fill="auto"/>
          </w:tcPr>
          <w:p w:rsidR="00DC4E8E" w:rsidRPr="001531A9" w:rsidRDefault="00DC4E8E" w:rsidP="005B06A0">
            <w:pPr>
              <w:pStyle w:val="TableText"/>
              <w:jc w:val="center"/>
              <w:rPr>
                <w:b/>
              </w:rPr>
            </w:pPr>
            <w:r w:rsidRPr="001531A9">
              <w:rPr>
                <w:b/>
              </w:rPr>
              <w:t>Asian</w:t>
            </w:r>
          </w:p>
        </w:tc>
        <w:tc>
          <w:tcPr>
            <w:tcW w:w="1294" w:type="dxa"/>
            <w:tcBorders>
              <w:top w:val="single" w:sz="4" w:space="0" w:color="auto"/>
              <w:bottom w:val="single" w:sz="4" w:space="0" w:color="auto"/>
            </w:tcBorders>
            <w:shd w:val="clear" w:color="auto" w:fill="auto"/>
          </w:tcPr>
          <w:p w:rsidR="00DC4E8E" w:rsidRPr="001531A9" w:rsidRDefault="00DC4E8E" w:rsidP="005B06A0">
            <w:pPr>
              <w:pStyle w:val="TableText"/>
              <w:jc w:val="center"/>
              <w:rPr>
                <w:b/>
              </w:rPr>
            </w:pPr>
            <w:r w:rsidRPr="001531A9">
              <w:rPr>
                <w:b/>
              </w:rPr>
              <w:t>Total</w:t>
            </w:r>
          </w:p>
        </w:tc>
        <w:tc>
          <w:tcPr>
            <w:tcW w:w="1294" w:type="dxa"/>
            <w:tcBorders>
              <w:top w:val="single" w:sz="4" w:space="0" w:color="auto"/>
              <w:bottom w:val="single" w:sz="4" w:space="0" w:color="auto"/>
            </w:tcBorders>
            <w:shd w:val="clear" w:color="auto" w:fill="auto"/>
          </w:tcPr>
          <w:p w:rsidR="00DC4E8E" w:rsidRPr="001531A9" w:rsidRDefault="00DC4E8E" w:rsidP="005B06A0">
            <w:pPr>
              <w:pStyle w:val="TableText"/>
              <w:jc w:val="center"/>
              <w:rPr>
                <w:b/>
              </w:rPr>
            </w:pPr>
            <w:r w:rsidRPr="001531A9">
              <w:rPr>
                <w:b/>
              </w:rPr>
              <w:t>%</w:t>
            </w:r>
          </w:p>
        </w:tc>
      </w:tr>
      <w:tr w:rsidR="00DC4E8E" w:rsidTr="005B06A0">
        <w:trPr>
          <w:cantSplit/>
        </w:trPr>
        <w:tc>
          <w:tcPr>
            <w:tcW w:w="1594" w:type="dxa"/>
            <w:tcBorders>
              <w:top w:val="single" w:sz="4" w:space="0" w:color="auto"/>
              <w:bottom w:val="nil"/>
            </w:tcBorders>
            <w:shd w:val="clear" w:color="auto" w:fill="F2F2F2" w:themeFill="background1" w:themeFillShade="F2"/>
          </w:tcPr>
          <w:p w:rsidR="00DC4E8E" w:rsidRDefault="00DC4E8E" w:rsidP="00996AE1">
            <w:pPr>
              <w:pStyle w:val="TableText"/>
            </w:pPr>
            <w:r>
              <w:t>1</w:t>
            </w:r>
          </w:p>
        </w:tc>
        <w:tc>
          <w:tcPr>
            <w:tcW w:w="129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r>
              <w:t>390</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r>
              <w:t>24</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r>
              <w:t>6</w:t>
            </w:r>
          </w:p>
        </w:tc>
        <w:tc>
          <w:tcPr>
            <w:tcW w:w="129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r>
              <w:t>36</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r>
              <w:t>456</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670"/>
              </w:tabs>
            </w:pPr>
            <w:r>
              <w:t>10%</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2</w:t>
            </w:r>
          </w:p>
        </w:tc>
        <w:tc>
          <w:tcPr>
            <w:tcW w:w="1293" w:type="dxa"/>
            <w:tcBorders>
              <w:top w:val="nil"/>
              <w:bottom w:val="nil"/>
            </w:tcBorders>
            <w:shd w:val="clear" w:color="auto" w:fill="auto"/>
          </w:tcPr>
          <w:p w:rsidR="00DC4E8E" w:rsidRDefault="00DC4E8E" w:rsidP="005B06A0">
            <w:pPr>
              <w:pStyle w:val="TableText"/>
              <w:tabs>
                <w:tab w:val="decimal" w:pos="759"/>
              </w:tabs>
            </w:pPr>
            <w:r>
              <w:t>390</w:t>
            </w:r>
          </w:p>
        </w:tc>
        <w:tc>
          <w:tcPr>
            <w:tcW w:w="1294" w:type="dxa"/>
            <w:tcBorders>
              <w:top w:val="nil"/>
              <w:bottom w:val="nil"/>
            </w:tcBorders>
            <w:shd w:val="clear" w:color="auto" w:fill="auto"/>
          </w:tcPr>
          <w:p w:rsidR="00DC4E8E" w:rsidRDefault="00DC4E8E" w:rsidP="005B06A0">
            <w:pPr>
              <w:pStyle w:val="TableText"/>
              <w:tabs>
                <w:tab w:val="decimal" w:pos="759"/>
              </w:tabs>
            </w:pPr>
            <w:r>
              <w:t>30</w:t>
            </w:r>
          </w:p>
        </w:tc>
        <w:tc>
          <w:tcPr>
            <w:tcW w:w="1294" w:type="dxa"/>
            <w:tcBorders>
              <w:top w:val="nil"/>
              <w:bottom w:val="nil"/>
            </w:tcBorders>
            <w:shd w:val="clear" w:color="auto" w:fill="auto"/>
          </w:tcPr>
          <w:p w:rsidR="00DC4E8E" w:rsidRDefault="00DC4E8E" w:rsidP="005B06A0">
            <w:pPr>
              <w:pStyle w:val="TableText"/>
              <w:tabs>
                <w:tab w:val="decimal" w:pos="759"/>
              </w:tabs>
            </w:pPr>
            <w:r>
              <w:t>4</w:t>
            </w:r>
          </w:p>
        </w:tc>
        <w:tc>
          <w:tcPr>
            <w:tcW w:w="1293" w:type="dxa"/>
            <w:tcBorders>
              <w:top w:val="nil"/>
              <w:bottom w:val="nil"/>
            </w:tcBorders>
            <w:shd w:val="clear" w:color="auto" w:fill="auto"/>
          </w:tcPr>
          <w:p w:rsidR="00DC4E8E" w:rsidRDefault="00DC4E8E" w:rsidP="005B06A0">
            <w:pPr>
              <w:pStyle w:val="TableText"/>
              <w:tabs>
                <w:tab w:val="decimal" w:pos="759"/>
              </w:tabs>
            </w:pPr>
            <w:r>
              <w:t>47</w:t>
            </w:r>
          </w:p>
        </w:tc>
        <w:tc>
          <w:tcPr>
            <w:tcW w:w="1294" w:type="dxa"/>
            <w:tcBorders>
              <w:top w:val="nil"/>
              <w:bottom w:val="nil"/>
            </w:tcBorders>
            <w:shd w:val="clear" w:color="auto" w:fill="auto"/>
          </w:tcPr>
          <w:p w:rsidR="00DC4E8E" w:rsidRDefault="00DC4E8E" w:rsidP="005B06A0">
            <w:pPr>
              <w:pStyle w:val="TableText"/>
              <w:tabs>
                <w:tab w:val="decimal" w:pos="759"/>
              </w:tabs>
            </w:pPr>
            <w:r>
              <w:t>471</w:t>
            </w:r>
          </w:p>
        </w:tc>
        <w:tc>
          <w:tcPr>
            <w:tcW w:w="1294" w:type="dxa"/>
            <w:tcBorders>
              <w:top w:val="nil"/>
              <w:bottom w:val="nil"/>
            </w:tcBorders>
            <w:shd w:val="clear" w:color="auto" w:fill="auto"/>
          </w:tcPr>
          <w:p w:rsidR="00DC4E8E" w:rsidRDefault="00DC4E8E" w:rsidP="005B06A0">
            <w:pPr>
              <w:pStyle w:val="TableText"/>
              <w:tabs>
                <w:tab w:val="decimal" w:pos="670"/>
              </w:tabs>
            </w:pPr>
            <w:r>
              <w:t>11%</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3</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340</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35</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15</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52</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442</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670"/>
              </w:tabs>
            </w:pPr>
            <w:r>
              <w:t>10%</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4</w:t>
            </w:r>
          </w:p>
        </w:tc>
        <w:tc>
          <w:tcPr>
            <w:tcW w:w="1293" w:type="dxa"/>
            <w:tcBorders>
              <w:top w:val="nil"/>
              <w:bottom w:val="nil"/>
            </w:tcBorders>
            <w:shd w:val="clear" w:color="auto" w:fill="auto"/>
          </w:tcPr>
          <w:p w:rsidR="00DC4E8E" w:rsidRDefault="00DC4E8E" w:rsidP="005B06A0">
            <w:pPr>
              <w:pStyle w:val="TableText"/>
              <w:tabs>
                <w:tab w:val="decimal" w:pos="759"/>
              </w:tabs>
            </w:pPr>
            <w:r>
              <w:t>358</w:t>
            </w:r>
          </w:p>
        </w:tc>
        <w:tc>
          <w:tcPr>
            <w:tcW w:w="1294" w:type="dxa"/>
            <w:tcBorders>
              <w:top w:val="nil"/>
              <w:bottom w:val="nil"/>
            </w:tcBorders>
            <w:shd w:val="clear" w:color="auto" w:fill="auto"/>
          </w:tcPr>
          <w:p w:rsidR="00DC4E8E" w:rsidRDefault="00DC4E8E" w:rsidP="005B06A0">
            <w:pPr>
              <w:pStyle w:val="TableText"/>
              <w:tabs>
                <w:tab w:val="decimal" w:pos="759"/>
              </w:tabs>
            </w:pPr>
            <w:r>
              <w:t>25</w:t>
            </w:r>
          </w:p>
        </w:tc>
        <w:tc>
          <w:tcPr>
            <w:tcW w:w="1294" w:type="dxa"/>
            <w:tcBorders>
              <w:top w:val="nil"/>
              <w:bottom w:val="nil"/>
            </w:tcBorders>
            <w:shd w:val="clear" w:color="auto" w:fill="auto"/>
          </w:tcPr>
          <w:p w:rsidR="00DC4E8E" w:rsidRDefault="00DC4E8E" w:rsidP="005B06A0">
            <w:pPr>
              <w:pStyle w:val="TableText"/>
              <w:tabs>
                <w:tab w:val="decimal" w:pos="759"/>
              </w:tabs>
            </w:pPr>
            <w:r>
              <w:t>11</w:t>
            </w:r>
          </w:p>
        </w:tc>
        <w:tc>
          <w:tcPr>
            <w:tcW w:w="1293" w:type="dxa"/>
            <w:tcBorders>
              <w:top w:val="nil"/>
              <w:bottom w:val="nil"/>
            </w:tcBorders>
            <w:shd w:val="clear" w:color="auto" w:fill="auto"/>
          </w:tcPr>
          <w:p w:rsidR="00DC4E8E" w:rsidRDefault="00DC4E8E" w:rsidP="005B06A0">
            <w:pPr>
              <w:pStyle w:val="TableText"/>
              <w:tabs>
                <w:tab w:val="decimal" w:pos="759"/>
              </w:tabs>
            </w:pPr>
            <w:r>
              <w:t>59</w:t>
            </w:r>
          </w:p>
        </w:tc>
        <w:tc>
          <w:tcPr>
            <w:tcW w:w="1294" w:type="dxa"/>
            <w:tcBorders>
              <w:top w:val="nil"/>
              <w:bottom w:val="nil"/>
            </w:tcBorders>
            <w:shd w:val="clear" w:color="auto" w:fill="auto"/>
          </w:tcPr>
          <w:p w:rsidR="00DC4E8E" w:rsidRDefault="00DC4E8E" w:rsidP="005B06A0">
            <w:pPr>
              <w:pStyle w:val="TableText"/>
              <w:tabs>
                <w:tab w:val="decimal" w:pos="759"/>
              </w:tabs>
            </w:pPr>
            <w:r>
              <w:t>453</w:t>
            </w:r>
          </w:p>
        </w:tc>
        <w:tc>
          <w:tcPr>
            <w:tcW w:w="1294" w:type="dxa"/>
            <w:tcBorders>
              <w:top w:val="nil"/>
              <w:bottom w:val="nil"/>
            </w:tcBorders>
            <w:shd w:val="clear" w:color="auto" w:fill="auto"/>
          </w:tcPr>
          <w:p w:rsidR="00DC4E8E" w:rsidRDefault="00DC4E8E" w:rsidP="005B06A0">
            <w:pPr>
              <w:pStyle w:val="TableText"/>
              <w:tabs>
                <w:tab w:val="decimal" w:pos="670"/>
              </w:tabs>
            </w:pPr>
            <w:r>
              <w:t>10%</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5</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350</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47</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15</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50</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462</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670"/>
              </w:tabs>
            </w:pPr>
            <w:r>
              <w:t>11%</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6</w:t>
            </w:r>
          </w:p>
        </w:tc>
        <w:tc>
          <w:tcPr>
            <w:tcW w:w="1293" w:type="dxa"/>
            <w:tcBorders>
              <w:top w:val="nil"/>
              <w:bottom w:val="nil"/>
            </w:tcBorders>
            <w:shd w:val="clear" w:color="auto" w:fill="auto"/>
          </w:tcPr>
          <w:p w:rsidR="00DC4E8E" w:rsidRDefault="00DC4E8E" w:rsidP="005B06A0">
            <w:pPr>
              <w:pStyle w:val="TableText"/>
              <w:tabs>
                <w:tab w:val="decimal" w:pos="759"/>
              </w:tabs>
            </w:pPr>
            <w:r>
              <w:t>329</w:t>
            </w:r>
          </w:p>
        </w:tc>
        <w:tc>
          <w:tcPr>
            <w:tcW w:w="1294" w:type="dxa"/>
            <w:tcBorders>
              <w:top w:val="nil"/>
              <w:bottom w:val="nil"/>
            </w:tcBorders>
            <w:shd w:val="clear" w:color="auto" w:fill="auto"/>
          </w:tcPr>
          <w:p w:rsidR="00DC4E8E" w:rsidRDefault="00DC4E8E" w:rsidP="005B06A0">
            <w:pPr>
              <w:pStyle w:val="TableText"/>
              <w:tabs>
                <w:tab w:val="decimal" w:pos="759"/>
              </w:tabs>
            </w:pPr>
            <w:r>
              <w:t>52</w:t>
            </w:r>
          </w:p>
        </w:tc>
        <w:tc>
          <w:tcPr>
            <w:tcW w:w="1294" w:type="dxa"/>
            <w:tcBorders>
              <w:top w:val="nil"/>
              <w:bottom w:val="nil"/>
            </w:tcBorders>
            <w:shd w:val="clear" w:color="auto" w:fill="auto"/>
          </w:tcPr>
          <w:p w:rsidR="00DC4E8E" w:rsidRDefault="00DC4E8E" w:rsidP="005B06A0">
            <w:pPr>
              <w:pStyle w:val="TableText"/>
              <w:tabs>
                <w:tab w:val="decimal" w:pos="759"/>
              </w:tabs>
            </w:pPr>
            <w:r>
              <w:t>21</w:t>
            </w:r>
          </w:p>
        </w:tc>
        <w:tc>
          <w:tcPr>
            <w:tcW w:w="1293" w:type="dxa"/>
            <w:tcBorders>
              <w:top w:val="nil"/>
              <w:bottom w:val="nil"/>
            </w:tcBorders>
            <w:shd w:val="clear" w:color="auto" w:fill="auto"/>
          </w:tcPr>
          <w:p w:rsidR="00DC4E8E" w:rsidRDefault="00DC4E8E" w:rsidP="005B06A0">
            <w:pPr>
              <w:pStyle w:val="TableText"/>
              <w:tabs>
                <w:tab w:val="decimal" w:pos="759"/>
              </w:tabs>
            </w:pPr>
            <w:r>
              <w:t>56</w:t>
            </w:r>
          </w:p>
        </w:tc>
        <w:tc>
          <w:tcPr>
            <w:tcW w:w="1294" w:type="dxa"/>
            <w:tcBorders>
              <w:top w:val="nil"/>
              <w:bottom w:val="nil"/>
            </w:tcBorders>
            <w:shd w:val="clear" w:color="auto" w:fill="auto"/>
          </w:tcPr>
          <w:p w:rsidR="00DC4E8E" w:rsidRDefault="00DC4E8E" w:rsidP="005B06A0">
            <w:pPr>
              <w:pStyle w:val="TableText"/>
              <w:tabs>
                <w:tab w:val="decimal" w:pos="759"/>
              </w:tabs>
            </w:pPr>
            <w:r>
              <w:t>458</w:t>
            </w:r>
          </w:p>
        </w:tc>
        <w:tc>
          <w:tcPr>
            <w:tcW w:w="1294" w:type="dxa"/>
            <w:tcBorders>
              <w:top w:val="nil"/>
              <w:bottom w:val="nil"/>
            </w:tcBorders>
            <w:shd w:val="clear" w:color="auto" w:fill="auto"/>
          </w:tcPr>
          <w:p w:rsidR="00DC4E8E" w:rsidRDefault="00DC4E8E" w:rsidP="005B06A0">
            <w:pPr>
              <w:pStyle w:val="TableText"/>
              <w:tabs>
                <w:tab w:val="decimal" w:pos="670"/>
              </w:tabs>
            </w:pPr>
            <w:r>
              <w:t>10%</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7</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324</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69</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19</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52</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464</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670"/>
              </w:tabs>
            </w:pPr>
            <w:r>
              <w:t>11%</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8</w:t>
            </w:r>
          </w:p>
        </w:tc>
        <w:tc>
          <w:tcPr>
            <w:tcW w:w="1293" w:type="dxa"/>
            <w:tcBorders>
              <w:top w:val="nil"/>
              <w:bottom w:val="nil"/>
            </w:tcBorders>
            <w:shd w:val="clear" w:color="auto" w:fill="auto"/>
          </w:tcPr>
          <w:p w:rsidR="00DC4E8E" w:rsidRDefault="00DC4E8E" w:rsidP="005B06A0">
            <w:pPr>
              <w:pStyle w:val="TableText"/>
              <w:tabs>
                <w:tab w:val="decimal" w:pos="759"/>
              </w:tabs>
            </w:pPr>
            <w:r>
              <w:t>270</w:t>
            </w:r>
          </w:p>
        </w:tc>
        <w:tc>
          <w:tcPr>
            <w:tcW w:w="1294" w:type="dxa"/>
            <w:tcBorders>
              <w:top w:val="nil"/>
              <w:bottom w:val="nil"/>
            </w:tcBorders>
            <w:shd w:val="clear" w:color="auto" w:fill="auto"/>
          </w:tcPr>
          <w:p w:rsidR="00DC4E8E" w:rsidRDefault="00DC4E8E" w:rsidP="005B06A0">
            <w:pPr>
              <w:pStyle w:val="TableText"/>
              <w:tabs>
                <w:tab w:val="decimal" w:pos="759"/>
              </w:tabs>
            </w:pPr>
            <w:r>
              <w:t>79</w:t>
            </w:r>
          </w:p>
        </w:tc>
        <w:tc>
          <w:tcPr>
            <w:tcW w:w="1294" w:type="dxa"/>
            <w:tcBorders>
              <w:top w:val="nil"/>
              <w:bottom w:val="nil"/>
            </w:tcBorders>
            <w:shd w:val="clear" w:color="auto" w:fill="auto"/>
          </w:tcPr>
          <w:p w:rsidR="00DC4E8E" w:rsidRDefault="00DC4E8E" w:rsidP="005B06A0">
            <w:pPr>
              <w:pStyle w:val="TableText"/>
              <w:tabs>
                <w:tab w:val="decimal" w:pos="759"/>
              </w:tabs>
            </w:pPr>
            <w:r>
              <w:t>33</w:t>
            </w:r>
          </w:p>
        </w:tc>
        <w:tc>
          <w:tcPr>
            <w:tcW w:w="1293" w:type="dxa"/>
            <w:tcBorders>
              <w:top w:val="nil"/>
              <w:bottom w:val="nil"/>
            </w:tcBorders>
            <w:shd w:val="clear" w:color="auto" w:fill="auto"/>
          </w:tcPr>
          <w:p w:rsidR="00DC4E8E" w:rsidRDefault="00DC4E8E" w:rsidP="005B06A0">
            <w:pPr>
              <w:pStyle w:val="TableText"/>
              <w:tabs>
                <w:tab w:val="decimal" w:pos="759"/>
              </w:tabs>
            </w:pPr>
            <w:r>
              <w:t>40</w:t>
            </w:r>
          </w:p>
        </w:tc>
        <w:tc>
          <w:tcPr>
            <w:tcW w:w="1294" w:type="dxa"/>
            <w:tcBorders>
              <w:top w:val="nil"/>
              <w:bottom w:val="nil"/>
            </w:tcBorders>
            <w:shd w:val="clear" w:color="auto" w:fill="auto"/>
          </w:tcPr>
          <w:p w:rsidR="00DC4E8E" w:rsidRDefault="00DC4E8E" w:rsidP="005B06A0">
            <w:pPr>
              <w:pStyle w:val="TableText"/>
              <w:tabs>
                <w:tab w:val="decimal" w:pos="759"/>
              </w:tabs>
            </w:pPr>
            <w:r>
              <w:t>422</w:t>
            </w:r>
          </w:p>
        </w:tc>
        <w:tc>
          <w:tcPr>
            <w:tcW w:w="1294" w:type="dxa"/>
            <w:tcBorders>
              <w:top w:val="nil"/>
              <w:bottom w:val="nil"/>
            </w:tcBorders>
            <w:shd w:val="clear" w:color="auto" w:fill="auto"/>
          </w:tcPr>
          <w:p w:rsidR="00DC4E8E" w:rsidRDefault="00DC4E8E" w:rsidP="005B06A0">
            <w:pPr>
              <w:pStyle w:val="TableText"/>
              <w:tabs>
                <w:tab w:val="decimal" w:pos="670"/>
              </w:tabs>
            </w:pPr>
            <w:r>
              <w:t>10%</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9</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243</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83</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34</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38</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398</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670"/>
              </w:tabs>
            </w:pPr>
            <w:r>
              <w:t>9%</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10</w:t>
            </w:r>
          </w:p>
        </w:tc>
        <w:tc>
          <w:tcPr>
            <w:tcW w:w="1293" w:type="dxa"/>
            <w:tcBorders>
              <w:top w:val="nil"/>
              <w:bottom w:val="nil"/>
            </w:tcBorders>
            <w:shd w:val="clear" w:color="auto" w:fill="auto"/>
          </w:tcPr>
          <w:p w:rsidR="00DC4E8E" w:rsidRDefault="00DC4E8E" w:rsidP="005B06A0">
            <w:pPr>
              <w:pStyle w:val="TableText"/>
              <w:tabs>
                <w:tab w:val="decimal" w:pos="759"/>
              </w:tabs>
            </w:pPr>
            <w:r>
              <w:t>177</w:t>
            </w:r>
          </w:p>
        </w:tc>
        <w:tc>
          <w:tcPr>
            <w:tcW w:w="1294" w:type="dxa"/>
            <w:tcBorders>
              <w:top w:val="nil"/>
              <w:bottom w:val="nil"/>
            </w:tcBorders>
            <w:shd w:val="clear" w:color="auto" w:fill="auto"/>
          </w:tcPr>
          <w:p w:rsidR="00DC4E8E" w:rsidRDefault="00DC4E8E" w:rsidP="005B06A0">
            <w:pPr>
              <w:pStyle w:val="TableText"/>
              <w:tabs>
                <w:tab w:val="decimal" w:pos="759"/>
              </w:tabs>
            </w:pPr>
            <w:r>
              <w:t>113</w:t>
            </w:r>
          </w:p>
        </w:tc>
        <w:tc>
          <w:tcPr>
            <w:tcW w:w="1294" w:type="dxa"/>
            <w:tcBorders>
              <w:top w:val="nil"/>
              <w:bottom w:val="nil"/>
            </w:tcBorders>
            <w:shd w:val="clear" w:color="auto" w:fill="auto"/>
          </w:tcPr>
          <w:p w:rsidR="00DC4E8E" w:rsidRDefault="00DC4E8E" w:rsidP="005B06A0">
            <w:pPr>
              <w:pStyle w:val="TableText"/>
              <w:tabs>
                <w:tab w:val="decimal" w:pos="759"/>
              </w:tabs>
            </w:pPr>
            <w:r>
              <w:t>54</w:t>
            </w:r>
          </w:p>
        </w:tc>
        <w:tc>
          <w:tcPr>
            <w:tcW w:w="1293" w:type="dxa"/>
            <w:tcBorders>
              <w:top w:val="nil"/>
              <w:bottom w:val="nil"/>
            </w:tcBorders>
            <w:shd w:val="clear" w:color="auto" w:fill="auto"/>
          </w:tcPr>
          <w:p w:rsidR="00DC4E8E" w:rsidRDefault="00DC4E8E" w:rsidP="005B06A0">
            <w:pPr>
              <w:pStyle w:val="TableText"/>
              <w:tabs>
                <w:tab w:val="decimal" w:pos="759"/>
              </w:tabs>
            </w:pPr>
            <w:r>
              <w:t>28</w:t>
            </w:r>
          </w:p>
        </w:tc>
        <w:tc>
          <w:tcPr>
            <w:tcW w:w="1294" w:type="dxa"/>
            <w:tcBorders>
              <w:top w:val="nil"/>
              <w:bottom w:val="nil"/>
            </w:tcBorders>
            <w:shd w:val="clear" w:color="auto" w:fill="auto"/>
          </w:tcPr>
          <w:p w:rsidR="00DC4E8E" w:rsidRDefault="00DC4E8E" w:rsidP="005B06A0">
            <w:pPr>
              <w:pStyle w:val="TableText"/>
              <w:tabs>
                <w:tab w:val="decimal" w:pos="759"/>
              </w:tabs>
            </w:pPr>
            <w:r>
              <w:t>372</w:t>
            </w:r>
          </w:p>
        </w:tc>
        <w:tc>
          <w:tcPr>
            <w:tcW w:w="1294" w:type="dxa"/>
            <w:tcBorders>
              <w:top w:val="nil"/>
              <w:bottom w:val="nil"/>
            </w:tcBorders>
            <w:shd w:val="clear" w:color="auto" w:fill="auto"/>
          </w:tcPr>
          <w:p w:rsidR="00DC4E8E" w:rsidRDefault="00DC4E8E" w:rsidP="005B06A0">
            <w:pPr>
              <w:pStyle w:val="TableText"/>
              <w:tabs>
                <w:tab w:val="decimal" w:pos="670"/>
              </w:tabs>
            </w:pPr>
            <w:r>
              <w:t>8%</w:t>
            </w:r>
          </w:p>
        </w:tc>
      </w:tr>
      <w:tr w:rsidR="00DC4E8E" w:rsidRPr="001531A9" w:rsidTr="005B06A0">
        <w:trPr>
          <w:cantSplit/>
        </w:trPr>
        <w:tc>
          <w:tcPr>
            <w:tcW w:w="1594" w:type="dxa"/>
            <w:tcBorders>
              <w:top w:val="nil"/>
              <w:bottom w:val="nil"/>
            </w:tcBorders>
            <w:shd w:val="clear" w:color="auto" w:fill="F2F2F2" w:themeFill="background1" w:themeFillShade="F2"/>
          </w:tcPr>
          <w:p w:rsidR="00DC4E8E" w:rsidRPr="001531A9" w:rsidRDefault="00DC4E8E" w:rsidP="00996AE1">
            <w:pPr>
              <w:pStyle w:val="TableText"/>
              <w:rPr>
                <w:b/>
              </w:rPr>
            </w:pPr>
            <w:r w:rsidRPr="001531A9">
              <w:rPr>
                <w:b/>
              </w:rPr>
              <w:t>Total</w:t>
            </w:r>
          </w:p>
        </w:tc>
        <w:tc>
          <w:tcPr>
            <w:tcW w:w="1293" w:type="dxa"/>
            <w:tcBorders>
              <w:top w:val="nil"/>
              <w:bottom w:val="nil"/>
            </w:tcBorders>
            <w:shd w:val="clear" w:color="auto" w:fill="F2F2F2" w:themeFill="background1" w:themeFillShade="F2"/>
          </w:tcPr>
          <w:p w:rsidR="00DC4E8E" w:rsidRPr="001531A9" w:rsidRDefault="00DC4E8E" w:rsidP="005B06A0">
            <w:pPr>
              <w:pStyle w:val="TableText"/>
              <w:tabs>
                <w:tab w:val="decimal" w:pos="759"/>
              </w:tabs>
              <w:rPr>
                <w:b/>
              </w:rPr>
            </w:pPr>
            <w:r w:rsidRPr="001531A9">
              <w:rPr>
                <w:b/>
              </w:rPr>
              <w:t>3171</w:t>
            </w:r>
          </w:p>
        </w:tc>
        <w:tc>
          <w:tcPr>
            <w:tcW w:w="1294" w:type="dxa"/>
            <w:tcBorders>
              <w:top w:val="nil"/>
              <w:bottom w:val="nil"/>
            </w:tcBorders>
            <w:shd w:val="clear" w:color="auto" w:fill="F2F2F2" w:themeFill="background1" w:themeFillShade="F2"/>
          </w:tcPr>
          <w:p w:rsidR="00DC4E8E" w:rsidRPr="001531A9" w:rsidRDefault="00DC4E8E" w:rsidP="005B06A0">
            <w:pPr>
              <w:pStyle w:val="TableText"/>
              <w:tabs>
                <w:tab w:val="decimal" w:pos="759"/>
              </w:tabs>
              <w:rPr>
                <w:b/>
              </w:rPr>
            </w:pPr>
            <w:r w:rsidRPr="001531A9">
              <w:rPr>
                <w:b/>
              </w:rPr>
              <w:t>557</w:t>
            </w:r>
          </w:p>
        </w:tc>
        <w:tc>
          <w:tcPr>
            <w:tcW w:w="1294" w:type="dxa"/>
            <w:tcBorders>
              <w:top w:val="nil"/>
              <w:bottom w:val="nil"/>
            </w:tcBorders>
            <w:shd w:val="clear" w:color="auto" w:fill="F2F2F2" w:themeFill="background1" w:themeFillShade="F2"/>
          </w:tcPr>
          <w:p w:rsidR="00DC4E8E" w:rsidRPr="001531A9" w:rsidRDefault="00DC4E8E" w:rsidP="005B06A0">
            <w:pPr>
              <w:pStyle w:val="TableText"/>
              <w:tabs>
                <w:tab w:val="decimal" w:pos="759"/>
              </w:tabs>
              <w:rPr>
                <w:b/>
              </w:rPr>
            </w:pPr>
            <w:r w:rsidRPr="001531A9">
              <w:rPr>
                <w:b/>
              </w:rPr>
              <w:t>212</w:t>
            </w:r>
          </w:p>
        </w:tc>
        <w:tc>
          <w:tcPr>
            <w:tcW w:w="1293" w:type="dxa"/>
            <w:tcBorders>
              <w:top w:val="nil"/>
              <w:bottom w:val="nil"/>
            </w:tcBorders>
            <w:shd w:val="clear" w:color="auto" w:fill="F2F2F2" w:themeFill="background1" w:themeFillShade="F2"/>
          </w:tcPr>
          <w:p w:rsidR="00DC4E8E" w:rsidRPr="001531A9" w:rsidRDefault="00DC4E8E" w:rsidP="005B06A0">
            <w:pPr>
              <w:pStyle w:val="TableText"/>
              <w:tabs>
                <w:tab w:val="decimal" w:pos="759"/>
              </w:tabs>
              <w:rPr>
                <w:b/>
              </w:rPr>
            </w:pPr>
            <w:r w:rsidRPr="001531A9">
              <w:rPr>
                <w:b/>
              </w:rPr>
              <w:t>458</w:t>
            </w:r>
          </w:p>
        </w:tc>
        <w:tc>
          <w:tcPr>
            <w:tcW w:w="1294" w:type="dxa"/>
            <w:tcBorders>
              <w:top w:val="nil"/>
              <w:bottom w:val="nil"/>
            </w:tcBorders>
            <w:shd w:val="clear" w:color="auto" w:fill="F2F2F2" w:themeFill="background1" w:themeFillShade="F2"/>
          </w:tcPr>
          <w:p w:rsidR="00DC4E8E" w:rsidRPr="001531A9" w:rsidRDefault="00DC4E8E" w:rsidP="005B06A0">
            <w:pPr>
              <w:pStyle w:val="TableText"/>
              <w:tabs>
                <w:tab w:val="decimal" w:pos="759"/>
              </w:tabs>
              <w:rPr>
                <w:b/>
              </w:rPr>
            </w:pPr>
            <w:r w:rsidRPr="001531A9">
              <w:rPr>
                <w:b/>
              </w:rPr>
              <w:t>4398</w:t>
            </w:r>
            <w:r w:rsidRPr="005B06A0">
              <w:rPr>
                <w:rStyle w:val="FootnoteReference"/>
              </w:rPr>
              <w:footnoteReference w:id="17"/>
            </w:r>
          </w:p>
        </w:tc>
        <w:tc>
          <w:tcPr>
            <w:tcW w:w="1294" w:type="dxa"/>
            <w:tcBorders>
              <w:top w:val="nil"/>
              <w:bottom w:val="nil"/>
            </w:tcBorders>
            <w:shd w:val="clear" w:color="auto" w:fill="F2F2F2" w:themeFill="background1" w:themeFillShade="F2"/>
          </w:tcPr>
          <w:p w:rsidR="00DC4E8E" w:rsidRPr="001531A9" w:rsidRDefault="00DC4E8E" w:rsidP="005B06A0">
            <w:pPr>
              <w:pStyle w:val="TableText"/>
              <w:tabs>
                <w:tab w:val="decimal" w:pos="670"/>
              </w:tabs>
              <w:rPr>
                <w:b/>
              </w:rPr>
            </w:pPr>
          </w:p>
        </w:tc>
      </w:tr>
      <w:tr w:rsidR="00DC4E8E" w:rsidTr="005B06A0">
        <w:trPr>
          <w:cantSplit/>
        </w:trPr>
        <w:tc>
          <w:tcPr>
            <w:tcW w:w="1594" w:type="dxa"/>
            <w:tcBorders>
              <w:top w:val="nil"/>
            </w:tcBorders>
            <w:shd w:val="clear" w:color="auto" w:fill="auto"/>
          </w:tcPr>
          <w:p w:rsidR="00DC4E8E" w:rsidRDefault="00DC4E8E" w:rsidP="00996AE1">
            <w:pPr>
              <w:pStyle w:val="TableText"/>
            </w:pPr>
          </w:p>
        </w:tc>
        <w:tc>
          <w:tcPr>
            <w:tcW w:w="1293" w:type="dxa"/>
            <w:tcBorders>
              <w:top w:val="nil"/>
            </w:tcBorders>
            <w:shd w:val="clear" w:color="auto" w:fill="auto"/>
          </w:tcPr>
          <w:p w:rsidR="00DC4E8E" w:rsidRPr="00F45265" w:rsidRDefault="00DC4E8E" w:rsidP="005B06A0">
            <w:pPr>
              <w:pStyle w:val="TableText"/>
              <w:tabs>
                <w:tab w:val="decimal" w:pos="759"/>
              </w:tabs>
            </w:pPr>
            <w:r w:rsidRPr="00F45265">
              <w:t>72%</w:t>
            </w:r>
          </w:p>
        </w:tc>
        <w:tc>
          <w:tcPr>
            <w:tcW w:w="1294" w:type="dxa"/>
            <w:tcBorders>
              <w:top w:val="nil"/>
            </w:tcBorders>
            <w:shd w:val="clear" w:color="auto" w:fill="auto"/>
          </w:tcPr>
          <w:p w:rsidR="00DC4E8E" w:rsidRPr="00F45265" w:rsidRDefault="00DC4E8E" w:rsidP="005B06A0">
            <w:pPr>
              <w:pStyle w:val="TableText"/>
              <w:tabs>
                <w:tab w:val="decimal" w:pos="759"/>
              </w:tabs>
            </w:pPr>
            <w:r w:rsidRPr="00F45265">
              <w:t>13%</w:t>
            </w:r>
          </w:p>
        </w:tc>
        <w:tc>
          <w:tcPr>
            <w:tcW w:w="1294" w:type="dxa"/>
            <w:tcBorders>
              <w:top w:val="nil"/>
            </w:tcBorders>
            <w:shd w:val="clear" w:color="auto" w:fill="auto"/>
          </w:tcPr>
          <w:p w:rsidR="00DC4E8E" w:rsidRPr="00F45265" w:rsidRDefault="00DC4E8E" w:rsidP="005B06A0">
            <w:pPr>
              <w:pStyle w:val="TableText"/>
              <w:tabs>
                <w:tab w:val="decimal" w:pos="759"/>
              </w:tabs>
            </w:pPr>
            <w:r w:rsidRPr="00F45265">
              <w:t>5%</w:t>
            </w:r>
          </w:p>
        </w:tc>
        <w:tc>
          <w:tcPr>
            <w:tcW w:w="1293" w:type="dxa"/>
            <w:tcBorders>
              <w:top w:val="nil"/>
            </w:tcBorders>
            <w:shd w:val="clear" w:color="auto" w:fill="auto"/>
          </w:tcPr>
          <w:p w:rsidR="00DC4E8E" w:rsidRPr="00F45265" w:rsidRDefault="00DC4E8E" w:rsidP="005B06A0">
            <w:pPr>
              <w:pStyle w:val="TableText"/>
              <w:tabs>
                <w:tab w:val="decimal" w:pos="759"/>
              </w:tabs>
            </w:pPr>
            <w:r w:rsidRPr="00F45265">
              <w:t>10%</w:t>
            </w:r>
          </w:p>
        </w:tc>
        <w:tc>
          <w:tcPr>
            <w:tcW w:w="1294" w:type="dxa"/>
            <w:tcBorders>
              <w:top w:val="nil"/>
            </w:tcBorders>
            <w:shd w:val="clear" w:color="auto" w:fill="auto"/>
          </w:tcPr>
          <w:p w:rsidR="00DC4E8E" w:rsidRDefault="00DC4E8E" w:rsidP="005B06A0">
            <w:pPr>
              <w:pStyle w:val="TableText"/>
              <w:tabs>
                <w:tab w:val="decimal" w:pos="759"/>
              </w:tabs>
            </w:pPr>
          </w:p>
        </w:tc>
        <w:tc>
          <w:tcPr>
            <w:tcW w:w="1294" w:type="dxa"/>
            <w:tcBorders>
              <w:top w:val="nil"/>
            </w:tcBorders>
            <w:shd w:val="clear" w:color="auto" w:fill="auto"/>
          </w:tcPr>
          <w:p w:rsidR="00DC4E8E" w:rsidRDefault="00DC4E8E" w:rsidP="005B06A0">
            <w:pPr>
              <w:pStyle w:val="TableText"/>
              <w:tabs>
                <w:tab w:val="decimal" w:pos="670"/>
              </w:tabs>
            </w:pPr>
          </w:p>
        </w:tc>
      </w:tr>
    </w:tbl>
    <w:p w:rsidR="00A31F0D" w:rsidRDefault="00A31F0D" w:rsidP="005B06A0"/>
    <w:p w:rsidR="00DC4E8E" w:rsidRPr="00F45265" w:rsidRDefault="00DC4E8E" w:rsidP="00A31F0D">
      <w:pPr>
        <w:pStyle w:val="Figure"/>
      </w:pPr>
      <w:bookmarkStart w:id="266" w:name="_Toc410633705"/>
      <w:r>
        <w:t>Figure 48</w:t>
      </w:r>
      <w:r w:rsidR="00E8243C">
        <w:t xml:space="preserve">: </w:t>
      </w:r>
      <w:r>
        <w:t>ASD clients by ethnicity and deprivation</w:t>
      </w:r>
      <w:bookmarkEnd w:id="266"/>
    </w:p>
    <w:p w:rsidR="00DC4E8E" w:rsidRDefault="00DC4E8E" w:rsidP="00DC4E8E">
      <w:pPr>
        <w:jc w:val="both"/>
      </w:pPr>
      <w:r>
        <w:rPr>
          <w:noProof/>
          <w:lang w:eastAsia="en-NZ"/>
        </w:rPr>
        <w:drawing>
          <wp:inline distT="0" distB="0" distL="0" distR="0" wp14:anchorId="0E33B0B8" wp14:editId="700F460D">
            <wp:extent cx="5237018" cy="3474720"/>
            <wp:effectExtent l="0" t="0" r="1905" b="0"/>
            <wp:docPr id="68" name="Picture 68" title="Figure 48: ASD clients by ethnicity and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a:extLst>
                        <a:ext uri="{28A0092B-C50C-407E-A947-70E740481C1C}">
                          <a14:useLocalDpi xmlns:a14="http://schemas.microsoft.com/office/drawing/2010/main" val="0"/>
                        </a:ext>
                      </a:extLst>
                    </a:blip>
                    <a:srcRect l="927" t="1592" r="1700" b="3384"/>
                    <a:stretch/>
                  </pic:blipFill>
                  <pic:spPr bwMode="auto">
                    <a:xfrm>
                      <a:off x="0" y="0"/>
                      <a:ext cx="5238366" cy="3475614"/>
                    </a:xfrm>
                    <a:prstGeom prst="rect">
                      <a:avLst/>
                    </a:prstGeom>
                    <a:noFill/>
                    <a:ln>
                      <a:noFill/>
                    </a:ln>
                    <a:extLst>
                      <a:ext uri="{53640926-AAD7-44D8-BBD7-CCE9431645EC}">
                        <a14:shadowObscured xmlns:a14="http://schemas.microsoft.com/office/drawing/2010/main"/>
                      </a:ext>
                    </a:extLst>
                  </pic:spPr>
                </pic:pic>
              </a:graphicData>
            </a:graphic>
          </wp:inline>
        </w:drawing>
      </w:r>
    </w:p>
    <w:p w:rsidR="00A31F0D" w:rsidRDefault="00A31F0D" w:rsidP="00A31F0D"/>
    <w:p w:rsidR="00DC4E8E" w:rsidRDefault="00DC4E8E" w:rsidP="00A31F0D">
      <w:r>
        <w:t>Observations:</w:t>
      </w:r>
    </w:p>
    <w:p w:rsidR="00DC4E8E" w:rsidRDefault="00DC4E8E" w:rsidP="00A31F0D">
      <w:pPr>
        <w:pStyle w:val="Bullet"/>
      </w:pPr>
      <w:r>
        <w:t>ASD clients are relatively evenly distributed across deprivation deciles 1–8.</w:t>
      </w:r>
    </w:p>
    <w:p w:rsidR="00DC4E8E" w:rsidRDefault="00DC4E8E" w:rsidP="00A31F0D">
      <w:pPr>
        <w:pStyle w:val="Bullet"/>
      </w:pPr>
      <w:r>
        <w:t xml:space="preserve">Māori and Pacific ASD clients are </w:t>
      </w:r>
      <w:r w:rsidR="00130B22">
        <w:t>over-represented</w:t>
      </w:r>
      <w:r>
        <w:t xml:space="preserve"> in the higher deprivation deciles.</w:t>
      </w:r>
    </w:p>
    <w:p w:rsidR="00DC4E8E" w:rsidRDefault="00DC4E8E" w:rsidP="00A31F0D">
      <w:pPr>
        <w:pStyle w:val="Bullet"/>
      </w:pPr>
      <w:r>
        <w:t xml:space="preserve">Asian ethnicities are significantly </w:t>
      </w:r>
      <w:r w:rsidR="00130B22">
        <w:t>over-represented</w:t>
      </w:r>
      <w:r>
        <w:t xml:space="preserve"> amongst ASD clients.</w:t>
      </w:r>
    </w:p>
    <w:p w:rsidR="00A31F0D" w:rsidRDefault="00A31F0D" w:rsidP="00A31F0D"/>
    <w:p w:rsidR="00DC4E8E" w:rsidRDefault="00DC4E8E" w:rsidP="00A31F0D">
      <w:pPr>
        <w:pStyle w:val="Heading3"/>
      </w:pPr>
      <w:bookmarkStart w:id="267" w:name="_Toc409612085"/>
      <w:r>
        <w:t>Service usage</w:t>
      </w:r>
      <w:bookmarkEnd w:id="267"/>
    </w:p>
    <w:p w:rsidR="00DC4E8E" w:rsidRDefault="00DC4E8E" w:rsidP="00A31F0D">
      <w:pPr>
        <w:pStyle w:val="Table"/>
      </w:pPr>
      <w:bookmarkStart w:id="268" w:name="_Toc410633629"/>
      <w:r>
        <w:t>Table 59</w:t>
      </w:r>
      <w:r w:rsidR="00E8243C">
        <w:t xml:space="preserve">: </w:t>
      </w:r>
      <w:r>
        <w:t>ASD clients by sex and service usage</w:t>
      </w:r>
      <w:bookmarkEnd w:id="26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544"/>
        <w:gridCol w:w="1453"/>
        <w:gridCol w:w="1453"/>
        <w:gridCol w:w="1453"/>
        <w:gridCol w:w="1453"/>
      </w:tblGrid>
      <w:tr w:rsidR="00DC4E8E" w:rsidRPr="005B06A0" w:rsidTr="005B06A0">
        <w:trPr>
          <w:cantSplit/>
        </w:trPr>
        <w:tc>
          <w:tcPr>
            <w:tcW w:w="3544" w:type="dxa"/>
            <w:tcBorders>
              <w:top w:val="single" w:sz="4" w:space="0" w:color="auto"/>
              <w:bottom w:val="single" w:sz="4" w:space="0" w:color="auto"/>
            </w:tcBorders>
            <w:shd w:val="clear" w:color="auto" w:fill="auto"/>
          </w:tcPr>
          <w:p w:rsidR="00DC4E8E" w:rsidRPr="005B06A0" w:rsidRDefault="00DC4E8E" w:rsidP="00996AE1">
            <w:pPr>
              <w:pStyle w:val="TableText"/>
              <w:rPr>
                <w:b/>
              </w:rPr>
            </w:pPr>
            <w:r w:rsidRPr="005B06A0">
              <w:rPr>
                <w:b/>
              </w:rPr>
              <w:t>Service type</w:t>
            </w:r>
          </w:p>
        </w:tc>
        <w:tc>
          <w:tcPr>
            <w:tcW w:w="1453"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Female</w:t>
            </w:r>
          </w:p>
        </w:tc>
        <w:tc>
          <w:tcPr>
            <w:tcW w:w="1453"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Male</w:t>
            </w:r>
          </w:p>
        </w:tc>
        <w:tc>
          <w:tcPr>
            <w:tcW w:w="1453"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Total</w:t>
            </w:r>
          </w:p>
        </w:tc>
        <w:tc>
          <w:tcPr>
            <w:tcW w:w="1453"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w:t>
            </w:r>
          </w:p>
        </w:tc>
      </w:tr>
      <w:tr w:rsidR="00DC4E8E" w:rsidTr="005B06A0">
        <w:trPr>
          <w:cantSplit/>
        </w:trPr>
        <w:tc>
          <w:tcPr>
            <w:tcW w:w="3544" w:type="dxa"/>
            <w:tcBorders>
              <w:top w:val="single" w:sz="4" w:space="0" w:color="auto"/>
              <w:bottom w:val="nil"/>
            </w:tcBorders>
            <w:shd w:val="clear" w:color="auto" w:fill="F2F2F2" w:themeFill="background1" w:themeFillShade="F2"/>
          </w:tcPr>
          <w:p w:rsidR="00DC4E8E" w:rsidRDefault="00DC4E8E" w:rsidP="00996AE1">
            <w:pPr>
              <w:pStyle w:val="TableText"/>
            </w:pPr>
            <w:r>
              <w:t>Carer support</w:t>
            </w:r>
          </w:p>
        </w:tc>
        <w:tc>
          <w:tcPr>
            <w:tcW w:w="145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935"/>
              </w:tabs>
            </w:pPr>
            <w:r>
              <w:t>622</w:t>
            </w:r>
          </w:p>
        </w:tc>
        <w:tc>
          <w:tcPr>
            <w:tcW w:w="145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935"/>
              </w:tabs>
            </w:pPr>
            <w:r>
              <w:t>2665</w:t>
            </w:r>
          </w:p>
        </w:tc>
        <w:tc>
          <w:tcPr>
            <w:tcW w:w="145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935"/>
              </w:tabs>
            </w:pPr>
            <w:r>
              <w:t>3287</w:t>
            </w:r>
          </w:p>
        </w:tc>
        <w:tc>
          <w:tcPr>
            <w:tcW w:w="145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687"/>
              </w:tabs>
            </w:pPr>
            <w:r>
              <w:t>67%</w:t>
            </w:r>
          </w:p>
        </w:tc>
      </w:tr>
      <w:tr w:rsidR="00DC4E8E" w:rsidTr="005B06A0">
        <w:trPr>
          <w:cantSplit/>
        </w:trPr>
        <w:tc>
          <w:tcPr>
            <w:tcW w:w="3544" w:type="dxa"/>
            <w:tcBorders>
              <w:top w:val="nil"/>
              <w:bottom w:val="nil"/>
            </w:tcBorders>
            <w:shd w:val="clear" w:color="auto" w:fill="auto"/>
          </w:tcPr>
          <w:p w:rsidR="00DC4E8E" w:rsidRDefault="00DC4E8E" w:rsidP="00996AE1">
            <w:pPr>
              <w:pStyle w:val="TableText"/>
            </w:pPr>
            <w:r>
              <w:t>Home support</w:t>
            </w:r>
          </w:p>
        </w:tc>
        <w:tc>
          <w:tcPr>
            <w:tcW w:w="1453" w:type="dxa"/>
            <w:tcBorders>
              <w:top w:val="nil"/>
              <w:bottom w:val="nil"/>
            </w:tcBorders>
            <w:shd w:val="clear" w:color="auto" w:fill="auto"/>
          </w:tcPr>
          <w:p w:rsidR="00DC4E8E" w:rsidRDefault="00DC4E8E" w:rsidP="005B06A0">
            <w:pPr>
              <w:pStyle w:val="TableText"/>
              <w:tabs>
                <w:tab w:val="decimal" w:pos="935"/>
              </w:tabs>
            </w:pPr>
            <w:r>
              <w:t>235</w:t>
            </w:r>
          </w:p>
        </w:tc>
        <w:tc>
          <w:tcPr>
            <w:tcW w:w="1453" w:type="dxa"/>
            <w:tcBorders>
              <w:top w:val="nil"/>
              <w:bottom w:val="nil"/>
            </w:tcBorders>
            <w:shd w:val="clear" w:color="auto" w:fill="auto"/>
          </w:tcPr>
          <w:p w:rsidR="00DC4E8E" w:rsidRDefault="00DC4E8E" w:rsidP="005B06A0">
            <w:pPr>
              <w:pStyle w:val="TableText"/>
              <w:tabs>
                <w:tab w:val="decimal" w:pos="935"/>
              </w:tabs>
            </w:pPr>
            <w:r>
              <w:t>626</w:t>
            </w:r>
          </w:p>
        </w:tc>
        <w:tc>
          <w:tcPr>
            <w:tcW w:w="1453" w:type="dxa"/>
            <w:tcBorders>
              <w:top w:val="nil"/>
              <w:bottom w:val="nil"/>
            </w:tcBorders>
            <w:shd w:val="clear" w:color="auto" w:fill="auto"/>
          </w:tcPr>
          <w:p w:rsidR="00DC4E8E" w:rsidRDefault="00DC4E8E" w:rsidP="005B06A0">
            <w:pPr>
              <w:pStyle w:val="TableText"/>
              <w:tabs>
                <w:tab w:val="decimal" w:pos="935"/>
              </w:tabs>
            </w:pPr>
            <w:r>
              <w:t>861</w:t>
            </w:r>
          </w:p>
        </w:tc>
        <w:tc>
          <w:tcPr>
            <w:tcW w:w="1453" w:type="dxa"/>
            <w:tcBorders>
              <w:top w:val="nil"/>
              <w:bottom w:val="nil"/>
            </w:tcBorders>
            <w:shd w:val="clear" w:color="auto" w:fill="auto"/>
          </w:tcPr>
          <w:p w:rsidR="00DC4E8E" w:rsidRDefault="00DC4E8E" w:rsidP="005B06A0">
            <w:pPr>
              <w:pStyle w:val="TableText"/>
              <w:tabs>
                <w:tab w:val="decimal" w:pos="687"/>
              </w:tabs>
            </w:pPr>
            <w:r>
              <w:t>18%</w:t>
            </w:r>
          </w:p>
        </w:tc>
      </w:tr>
      <w:tr w:rsidR="00DC4E8E" w:rsidTr="005B06A0">
        <w:trPr>
          <w:cantSplit/>
        </w:trPr>
        <w:tc>
          <w:tcPr>
            <w:tcW w:w="3544" w:type="dxa"/>
            <w:tcBorders>
              <w:top w:val="nil"/>
              <w:bottom w:val="nil"/>
            </w:tcBorders>
            <w:shd w:val="clear" w:color="auto" w:fill="F2F2F2" w:themeFill="background1" w:themeFillShade="F2"/>
          </w:tcPr>
          <w:p w:rsidR="00DC4E8E" w:rsidRDefault="00DC4E8E" w:rsidP="00996AE1">
            <w:pPr>
              <w:pStyle w:val="TableText"/>
            </w:pPr>
            <w:r>
              <w:t>Community residential</w:t>
            </w:r>
          </w:p>
        </w:tc>
        <w:tc>
          <w:tcPr>
            <w:tcW w:w="1453" w:type="dxa"/>
            <w:tcBorders>
              <w:top w:val="nil"/>
              <w:bottom w:val="nil"/>
            </w:tcBorders>
            <w:shd w:val="clear" w:color="auto" w:fill="F2F2F2" w:themeFill="background1" w:themeFillShade="F2"/>
          </w:tcPr>
          <w:p w:rsidR="00DC4E8E" w:rsidRDefault="00DC4E8E" w:rsidP="005B06A0">
            <w:pPr>
              <w:pStyle w:val="TableText"/>
              <w:tabs>
                <w:tab w:val="decimal" w:pos="935"/>
              </w:tabs>
            </w:pPr>
            <w:r>
              <w:t>84</w:t>
            </w:r>
          </w:p>
        </w:tc>
        <w:tc>
          <w:tcPr>
            <w:tcW w:w="1453" w:type="dxa"/>
            <w:tcBorders>
              <w:top w:val="nil"/>
              <w:bottom w:val="nil"/>
            </w:tcBorders>
            <w:shd w:val="clear" w:color="auto" w:fill="F2F2F2" w:themeFill="background1" w:themeFillShade="F2"/>
          </w:tcPr>
          <w:p w:rsidR="00DC4E8E" w:rsidRDefault="00DC4E8E" w:rsidP="005B06A0">
            <w:pPr>
              <w:pStyle w:val="TableText"/>
              <w:tabs>
                <w:tab w:val="decimal" w:pos="935"/>
              </w:tabs>
            </w:pPr>
            <w:r>
              <w:t>238</w:t>
            </w:r>
          </w:p>
        </w:tc>
        <w:tc>
          <w:tcPr>
            <w:tcW w:w="1453" w:type="dxa"/>
            <w:tcBorders>
              <w:top w:val="nil"/>
              <w:bottom w:val="nil"/>
            </w:tcBorders>
            <w:shd w:val="clear" w:color="auto" w:fill="F2F2F2" w:themeFill="background1" w:themeFillShade="F2"/>
          </w:tcPr>
          <w:p w:rsidR="00DC4E8E" w:rsidRDefault="00DC4E8E" w:rsidP="005B06A0">
            <w:pPr>
              <w:pStyle w:val="TableText"/>
              <w:tabs>
                <w:tab w:val="decimal" w:pos="935"/>
              </w:tabs>
            </w:pPr>
            <w:r>
              <w:t>322</w:t>
            </w:r>
          </w:p>
        </w:tc>
        <w:tc>
          <w:tcPr>
            <w:tcW w:w="1453" w:type="dxa"/>
            <w:tcBorders>
              <w:top w:val="nil"/>
              <w:bottom w:val="nil"/>
            </w:tcBorders>
            <w:shd w:val="clear" w:color="auto" w:fill="F2F2F2" w:themeFill="background1" w:themeFillShade="F2"/>
          </w:tcPr>
          <w:p w:rsidR="00DC4E8E" w:rsidRDefault="00DC4E8E" w:rsidP="005B06A0">
            <w:pPr>
              <w:pStyle w:val="TableText"/>
              <w:tabs>
                <w:tab w:val="decimal" w:pos="687"/>
              </w:tabs>
            </w:pPr>
            <w:r>
              <w:t>6%</w:t>
            </w:r>
          </w:p>
        </w:tc>
      </w:tr>
      <w:tr w:rsidR="00DC4E8E" w:rsidTr="005B06A0">
        <w:trPr>
          <w:cantSplit/>
        </w:trPr>
        <w:tc>
          <w:tcPr>
            <w:tcW w:w="3544" w:type="dxa"/>
            <w:tcBorders>
              <w:top w:val="nil"/>
              <w:bottom w:val="nil"/>
            </w:tcBorders>
            <w:shd w:val="clear" w:color="auto" w:fill="auto"/>
          </w:tcPr>
          <w:p w:rsidR="00DC4E8E" w:rsidRDefault="00DC4E8E" w:rsidP="00996AE1">
            <w:pPr>
              <w:pStyle w:val="TableText"/>
            </w:pPr>
            <w:r>
              <w:t>Respite care</w:t>
            </w:r>
          </w:p>
        </w:tc>
        <w:tc>
          <w:tcPr>
            <w:tcW w:w="1453" w:type="dxa"/>
            <w:tcBorders>
              <w:top w:val="nil"/>
              <w:bottom w:val="nil"/>
            </w:tcBorders>
            <w:shd w:val="clear" w:color="auto" w:fill="auto"/>
          </w:tcPr>
          <w:p w:rsidR="00DC4E8E" w:rsidRDefault="00DC4E8E" w:rsidP="005B06A0">
            <w:pPr>
              <w:pStyle w:val="TableText"/>
              <w:tabs>
                <w:tab w:val="decimal" w:pos="935"/>
              </w:tabs>
            </w:pPr>
            <w:r>
              <w:t>36</w:t>
            </w:r>
          </w:p>
        </w:tc>
        <w:tc>
          <w:tcPr>
            <w:tcW w:w="1453" w:type="dxa"/>
            <w:tcBorders>
              <w:top w:val="nil"/>
              <w:bottom w:val="nil"/>
            </w:tcBorders>
            <w:shd w:val="clear" w:color="auto" w:fill="auto"/>
          </w:tcPr>
          <w:p w:rsidR="00DC4E8E" w:rsidRDefault="00DC4E8E" w:rsidP="005B06A0">
            <w:pPr>
              <w:pStyle w:val="TableText"/>
              <w:tabs>
                <w:tab w:val="decimal" w:pos="935"/>
              </w:tabs>
            </w:pPr>
            <w:r>
              <w:t>153</w:t>
            </w:r>
          </w:p>
        </w:tc>
        <w:tc>
          <w:tcPr>
            <w:tcW w:w="1453" w:type="dxa"/>
            <w:tcBorders>
              <w:top w:val="nil"/>
              <w:bottom w:val="nil"/>
            </w:tcBorders>
            <w:shd w:val="clear" w:color="auto" w:fill="auto"/>
          </w:tcPr>
          <w:p w:rsidR="00DC4E8E" w:rsidRDefault="00DC4E8E" w:rsidP="005B06A0">
            <w:pPr>
              <w:pStyle w:val="TableText"/>
              <w:tabs>
                <w:tab w:val="decimal" w:pos="935"/>
              </w:tabs>
            </w:pPr>
            <w:r>
              <w:t>189</w:t>
            </w:r>
          </w:p>
        </w:tc>
        <w:tc>
          <w:tcPr>
            <w:tcW w:w="1453" w:type="dxa"/>
            <w:tcBorders>
              <w:top w:val="nil"/>
              <w:bottom w:val="nil"/>
            </w:tcBorders>
            <w:shd w:val="clear" w:color="auto" w:fill="auto"/>
          </w:tcPr>
          <w:p w:rsidR="00DC4E8E" w:rsidRDefault="00DC4E8E" w:rsidP="005B06A0">
            <w:pPr>
              <w:pStyle w:val="TableText"/>
              <w:tabs>
                <w:tab w:val="decimal" w:pos="687"/>
              </w:tabs>
            </w:pPr>
            <w:r>
              <w:t>4%</w:t>
            </w:r>
          </w:p>
        </w:tc>
      </w:tr>
      <w:tr w:rsidR="00DC4E8E" w:rsidTr="005B06A0">
        <w:trPr>
          <w:cantSplit/>
        </w:trPr>
        <w:tc>
          <w:tcPr>
            <w:tcW w:w="3544" w:type="dxa"/>
            <w:tcBorders>
              <w:top w:val="nil"/>
              <w:bottom w:val="nil"/>
            </w:tcBorders>
            <w:shd w:val="clear" w:color="auto" w:fill="F2F2F2" w:themeFill="background1" w:themeFillShade="F2"/>
          </w:tcPr>
          <w:p w:rsidR="00DC4E8E" w:rsidRDefault="00DC4E8E" w:rsidP="00996AE1">
            <w:pPr>
              <w:pStyle w:val="TableText"/>
            </w:pPr>
            <w:r>
              <w:t>Supported independent living</w:t>
            </w:r>
          </w:p>
        </w:tc>
        <w:tc>
          <w:tcPr>
            <w:tcW w:w="1453" w:type="dxa"/>
            <w:tcBorders>
              <w:top w:val="nil"/>
              <w:bottom w:val="nil"/>
            </w:tcBorders>
            <w:shd w:val="clear" w:color="auto" w:fill="F2F2F2" w:themeFill="background1" w:themeFillShade="F2"/>
          </w:tcPr>
          <w:p w:rsidR="00DC4E8E" w:rsidRDefault="00DC4E8E" w:rsidP="005B06A0">
            <w:pPr>
              <w:pStyle w:val="TableText"/>
              <w:tabs>
                <w:tab w:val="decimal" w:pos="935"/>
              </w:tabs>
            </w:pPr>
            <w:r>
              <w:t>51</w:t>
            </w:r>
          </w:p>
        </w:tc>
        <w:tc>
          <w:tcPr>
            <w:tcW w:w="1453" w:type="dxa"/>
            <w:tcBorders>
              <w:top w:val="nil"/>
              <w:bottom w:val="nil"/>
            </w:tcBorders>
            <w:shd w:val="clear" w:color="auto" w:fill="F2F2F2" w:themeFill="background1" w:themeFillShade="F2"/>
          </w:tcPr>
          <w:p w:rsidR="00DC4E8E" w:rsidRDefault="00DC4E8E" w:rsidP="005B06A0">
            <w:pPr>
              <w:pStyle w:val="TableText"/>
              <w:tabs>
                <w:tab w:val="decimal" w:pos="935"/>
              </w:tabs>
            </w:pPr>
            <w:r>
              <w:t>135</w:t>
            </w:r>
          </w:p>
        </w:tc>
        <w:tc>
          <w:tcPr>
            <w:tcW w:w="1453" w:type="dxa"/>
            <w:tcBorders>
              <w:top w:val="nil"/>
              <w:bottom w:val="nil"/>
            </w:tcBorders>
            <w:shd w:val="clear" w:color="auto" w:fill="F2F2F2" w:themeFill="background1" w:themeFillShade="F2"/>
          </w:tcPr>
          <w:p w:rsidR="00DC4E8E" w:rsidRDefault="00DC4E8E" w:rsidP="005B06A0">
            <w:pPr>
              <w:pStyle w:val="TableText"/>
              <w:tabs>
                <w:tab w:val="decimal" w:pos="935"/>
              </w:tabs>
            </w:pPr>
            <w:r>
              <w:t>186</w:t>
            </w:r>
          </w:p>
        </w:tc>
        <w:tc>
          <w:tcPr>
            <w:tcW w:w="1453" w:type="dxa"/>
            <w:tcBorders>
              <w:top w:val="nil"/>
              <w:bottom w:val="nil"/>
            </w:tcBorders>
            <w:shd w:val="clear" w:color="auto" w:fill="F2F2F2" w:themeFill="background1" w:themeFillShade="F2"/>
          </w:tcPr>
          <w:p w:rsidR="00DC4E8E" w:rsidRDefault="00DC4E8E" w:rsidP="005B06A0">
            <w:pPr>
              <w:pStyle w:val="TableText"/>
              <w:tabs>
                <w:tab w:val="decimal" w:pos="687"/>
              </w:tabs>
            </w:pPr>
            <w:r>
              <w:t>4%</w:t>
            </w:r>
          </w:p>
        </w:tc>
      </w:tr>
      <w:tr w:rsidR="00DC4E8E" w:rsidTr="005B06A0">
        <w:trPr>
          <w:cantSplit/>
        </w:trPr>
        <w:tc>
          <w:tcPr>
            <w:tcW w:w="3544" w:type="dxa"/>
            <w:tcBorders>
              <w:top w:val="nil"/>
              <w:bottom w:val="nil"/>
            </w:tcBorders>
            <w:shd w:val="clear" w:color="auto" w:fill="auto"/>
          </w:tcPr>
          <w:p w:rsidR="00DC4E8E" w:rsidRDefault="00DC4E8E" w:rsidP="00996AE1">
            <w:pPr>
              <w:pStyle w:val="TableText"/>
            </w:pPr>
            <w:r>
              <w:t>Other</w:t>
            </w:r>
          </w:p>
        </w:tc>
        <w:tc>
          <w:tcPr>
            <w:tcW w:w="1453" w:type="dxa"/>
            <w:tcBorders>
              <w:top w:val="nil"/>
              <w:bottom w:val="nil"/>
            </w:tcBorders>
            <w:shd w:val="clear" w:color="auto" w:fill="auto"/>
          </w:tcPr>
          <w:p w:rsidR="00DC4E8E" w:rsidRDefault="00DC4E8E" w:rsidP="005B06A0">
            <w:pPr>
              <w:pStyle w:val="TableText"/>
              <w:tabs>
                <w:tab w:val="decimal" w:pos="935"/>
              </w:tabs>
            </w:pPr>
            <w:r>
              <w:t>20</w:t>
            </w:r>
          </w:p>
        </w:tc>
        <w:tc>
          <w:tcPr>
            <w:tcW w:w="1453" w:type="dxa"/>
            <w:tcBorders>
              <w:top w:val="nil"/>
              <w:bottom w:val="nil"/>
            </w:tcBorders>
            <w:shd w:val="clear" w:color="auto" w:fill="auto"/>
          </w:tcPr>
          <w:p w:rsidR="00DC4E8E" w:rsidRDefault="00DC4E8E" w:rsidP="005B06A0">
            <w:pPr>
              <w:pStyle w:val="TableText"/>
              <w:tabs>
                <w:tab w:val="decimal" w:pos="935"/>
              </w:tabs>
            </w:pPr>
            <w:r>
              <w:t>33</w:t>
            </w:r>
          </w:p>
        </w:tc>
        <w:tc>
          <w:tcPr>
            <w:tcW w:w="1453" w:type="dxa"/>
            <w:tcBorders>
              <w:top w:val="nil"/>
              <w:bottom w:val="nil"/>
            </w:tcBorders>
            <w:shd w:val="clear" w:color="auto" w:fill="auto"/>
          </w:tcPr>
          <w:p w:rsidR="00DC4E8E" w:rsidRDefault="00DC4E8E" w:rsidP="005B06A0">
            <w:pPr>
              <w:pStyle w:val="TableText"/>
              <w:tabs>
                <w:tab w:val="decimal" w:pos="935"/>
              </w:tabs>
            </w:pPr>
            <w:r>
              <w:t>53</w:t>
            </w:r>
          </w:p>
        </w:tc>
        <w:tc>
          <w:tcPr>
            <w:tcW w:w="1453" w:type="dxa"/>
            <w:tcBorders>
              <w:top w:val="nil"/>
              <w:bottom w:val="nil"/>
            </w:tcBorders>
            <w:shd w:val="clear" w:color="auto" w:fill="auto"/>
          </w:tcPr>
          <w:p w:rsidR="00DC4E8E" w:rsidRDefault="00DC4E8E" w:rsidP="005B06A0">
            <w:pPr>
              <w:pStyle w:val="TableText"/>
              <w:tabs>
                <w:tab w:val="decimal" w:pos="687"/>
              </w:tabs>
            </w:pPr>
          </w:p>
        </w:tc>
      </w:tr>
      <w:tr w:rsidR="00DC4E8E" w:rsidRPr="005B06A0" w:rsidTr="005B06A0">
        <w:trPr>
          <w:cantSplit/>
        </w:trPr>
        <w:tc>
          <w:tcPr>
            <w:tcW w:w="3544" w:type="dxa"/>
            <w:tcBorders>
              <w:top w:val="nil"/>
              <w:bottom w:val="single" w:sz="4" w:space="0" w:color="auto"/>
            </w:tcBorders>
            <w:shd w:val="clear" w:color="auto" w:fill="F2F2F2" w:themeFill="background1" w:themeFillShade="F2"/>
          </w:tcPr>
          <w:p w:rsidR="00DC4E8E" w:rsidRPr="005B06A0" w:rsidRDefault="00DC4E8E" w:rsidP="00996AE1">
            <w:pPr>
              <w:pStyle w:val="TableText"/>
              <w:rPr>
                <w:b/>
              </w:rPr>
            </w:pPr>
            <w:r w:rsidRPr="005B06A0">
              <w:rPr>
                <w:b/>
              </w:rPr>
              <w:t>Total</w:t>
            </w:r>
          </w:p>
        </w:tc>
        <w:tc>
          <w:tcPr>
            <w:tcW w:w="1453" w:type="dxa"/>
            <w:tcBorders>
              <w:top w:val="nil"/>
              <w:bottom w:val="single" w:sz="4" w:space="0" w:color="auto"/>
            </w:tcBorders>
            <w:shd w:val="clear" w:color="auto" w:fill="F2F2F2" w:themeFill="background1" w:themeFillShade="F2"/>
          </w:tcPr>
          <w:p w:rsidR="00DC4E8E" w:rsidRPr="005B06A0" w:rsidRDefault="00DC4E8E" w:rsidP="005B06A0">
            <w:pPr>
              <w:pStyle w:val="TableText"/>
              <w:tabs>
                <w:tab w:val="decimal" w:pos="935"/>
              </w:tabs>
              <w:rPr>
                <w:b/>
              </w:rPr>
            </w:pPr>
            <w:r w:rsidRPr="005B06A0">
              <w:rPr>
                <w:b/>
              </w:rPr>
              <w:t>1048</w:t>
            </w:r>
          </w:p>
        </w:tc>
        <w:tc>
          <w:tcPr>
            <w:tcW w:w="1453" w:type="dxa"/>
            <w:tcBorders>
              <w:top w:val="nil"/>
              <w:bottom w:val="single" w:sz="4" w:space="0" w:color="auto"/>
            </w:tcBorders>
            <w:shd w:val="clear" w:color="auto" w:fill="F2F2F2" w:themeFill="background1" w:themeFillShade="F2"/>
          </w:tcPr>
          <w:p w:rsidR="00DC4E8E" w:rsidRPr="005B06A0" w:rsidRDefault="00DC4E8E" w:rsidP="005B06A0">
            <w:pPr>
              <w:pStyle w:val="TableText"/>
              <w:tabs>
                <w:tab w:val="decimal" w:pos="935"/>
              </w:tabs>
              <w:rPr>
                <w:b/>
              </w:rPr>
            </w:pPr>
            <w:r w:rsidRPr="005B06A0">
              <w:rPr>
                <w:b/>
              </w:rPr>
              <w:t>3850</w:t>
            </w:r>
          </w:p>
        </w:tc>
        <w:tc>
          <w:tcPr>
            <w:tcW w:w="1453" w:type="dxa"/>
            <w:tcBorders>
              <w:top w:val="nil"/>
              <w:bottom w:val="single" w:sz="4" w:space="0" w:color="auto"/>
            </w:tcBorders>
            <w:shd w:val="clear" w:color="auto" w:fill="F2F2F2" w:themeFill="background1" w:themeFillShade="F2"/>
          </w:tcPr>
          <w:p w:rsidR="00DC4E8E" w:rsidRPr="005B06A0" w:rsidRDefault="00DC4E8E" w:rsidP="005B06A0">
            <w:pPr>
              <w:pStyle w:val="TableText"/>
              <w:tabs>
                <w:tab w:val="decimal" w:pos="935"/>
              </w:tabs>
              <w:rPr>
                <w:b/>
              </w:rPr>
            </w:pPr>
            <w:r w:rsidRPr="005B06A0">
              <w:rPr>
                <w:b/>
              </w:rPr>
              <w:t>4898</w:t>
            </w:r>
          </w:p>
        </w:tc>
        <w:tc>
          <w:tcPr>
            <w:tcW w:w="1453" w:type="dxa"/>
            <w:tcBorders>
              <w:top w:val="nil"/>
              <w:bottom w:val="single" w:sz="4" w:space="0" w:color="auto"/>
            </w:tcBorders>
            <w:shd w:val="clear" w:color="auto" w:fill="F2F2F2" w:themeFill="background1" w:themeFillShade="F2"/>
          </w:tcPr>
          <w:p w:rsidR="00DC4E8E" w:rsidRPr="005B06A0" w:rsidRDefault="00DC4E8E" w:rsidP="005B06A0">
            <w:pPr>
              <w:pStyle w:val="TableText"/>
              <w:tabs>
                <w:tab w:val="decimal" w:pos="687"/>
              </w:tabs>
              <w:rPr>
                <w:b/>
              </w:rPr>
            </w:pPr>
          </w:p>
        </w:tc>
      </w:tr>
    </w:tbl>
    <w:p w:rsidR="007D2FCF" w:rsidRDefault="007D2FCF" w:rsidP="005B06A0"/>
    <w:p w:rsidR="00DC4E8E" w:rsidRDefault="00DC4E8E" w:rsidP="007D2FCF">
      <w:pPr>
        <w:pStyle w:val="Figure"/>
      </w:pPr>
      <w:bookmarkStart w:id="269" w:name="_Toc410633706"/>
      <w:r>
        <w:t>Figure 49</w:t>
      </w:r>
      <w:r w:rsidR="00E8243C">
        <w:t xml:space="preserve">: </w:t>
      </w:r>
      <w:r>
        <w:t>ASD clients by sex and service usage</w:t>
      </w:r>
      <w:bookmarkEnd w:id="269"/>
    </w:p>
    <w:p w:rsidR="00DC4E8E" w:rsidRDefault="00DC4E8E" w:rsidP="00DC4E8E">
      <w:pPr>
        <w:jc w:val="both"/>
      </w:pPr>
      <w:r>
        <w:rPr>
          <w:noProof/>
          <w:lang w:eastAsia="en-NZ"/>
        </w:rPr>
        <w:drawing>
          <wp:inline distT="0" distB="0" distL="0" distR="0" wp14:anchorId="14FF5E4E" wp14:editId="23D19A4C">
            <wp:extent cx="5524500" cy="2743200"/>
            <wp:effectExtent l="0" t="0" r="0" b="0"/>
            <wp:docPr id="65" name="Chart 65" title="Figure 49: ASD clients by sex and service us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D2FCF" w:rsidRDefault="007D2FCF" w:rsidP="007D2FCF"/>
    <w:p w:rsidR="00DC4E8E" w:rsidRDefault="00DC4E8E" w:rsidP="007D2FCF">
      <w:r>
        <w:t>Observation:</w:t>
      </w:r>
    </w:p>
    <w:p w:rsidR="00DC4E8E" w:rsidRDefault="00DC4E8E" w:rsidP="007D2FCF">
      <w:pPr>
        <w:pStyle w:val="Bullet"/>
      </w:pPr>
      <w:r>
        <w:t>Two-thirds of ASD service users use carer support services, which is by far the most used disability support service used by this disability group.</w:t>
      </w:r>
    </w:p>
    <w:p w:rsidR="007D2FCF" w:rsidRDefault="007D2FCF" w:rsidP="007D2FCF"/>
    <w:p w:rsidR="00DC4E8E" w:rsidRDefault="00DC4E8E" w:rsidP="007D2FCF">
      <w:pPr>
        <w:pStyle w:val="Heading2"/>
      </w:pPr>
      <w:bookmarkStart w:id="270" w:name="_Toc409612086"/>
      <w:bookmarkStart w:id="271" w:name="_Toc410633545"/>
      <w:r w:rsidRPr="0042688D">
        <w:t>Sensory</w:t>
      </w:r>
      <w:r>
        <w:t xml:space="preserve"> disability</w:t>
      </w:r>
      <w:bookmarkEnd w:id="270"/>
      <w:bookmarkEnd w:id="271"/>
    </w:p>
    <w:p w:rsidR="00DC4E8E" w:rsidRDefault="00DC4E8E" w:rsidP="007D2FCF">
      <w:r w:rsidRPr="00296D2E">
        <w:t>This section describes clients who have one of the following disabilities:</w:t>
      </w:r>
    </w:p>
    <w:p w:rsidR="00DC4E8E" w:rsidRDefault="007D2FCF" w:rsidP="007D2FCF">
      <w:pPr>
        <w:pStyle w:val="Bullet"/>
      </w:pPr>
      <w:r>
        <w:t>b</w:t>
      </w:r>
      <w:r w:rsidR="00DC4E8E">
        <w:t>lind or vision impaired, type not specified</w:t>
      </w:r>
    </w:p>
    <w:p w:rsidR="00DC4E8E" w:rsidRPr="00123237" w:rsidRDefault="007D2FCF" w:rsidP="007D2FCF">
      <w:pPr>
        <w:pStyle w:val="Bullet"/>
      </w:pPr>
      <w:r>
        <w:t>o</w:t>
      </w:r>
      <w:r w:rsidR="00DC4E8E" w:rsidRPr="00123237">
        <w:t>ptic neuritis, optic atrophy</w:t>
      </w:r>
    </w:p>
    <w:p w:rsidR="00DC4E8E" w:rsidRPr="00123237" w:rsidRDefault="00EE604B" w:rsidP="007D2FCF">
      <w:pPr>
        <w:pStyle w:val="Bullet"/>
      </w:pPr>
      <w:r>
        <w:t>r</w:t>
      </w:r>
      <w:r w:rsidRPr="00123237">
        <w:t>etinopathy</w:t>
      </w:r>
      <w:r w:rsidR="00DC4E8E" w:rsidRPr="00123237">
        <w:t>, retinal dystrophy, retinitis pigmentosa, detached retina</w:t>
      </w:r>
    </w:p>
    <w:p w:rsidR="00DC4E8E" w:rsidRPr="00123237" w:rsidRDefault="007D2FCF" w:rsidP="007D2FCF">
      <w:pPr>
        <w:pStyle w:val="Bullet"/>
      </w:pPr>
      <w:r>
        <w:t>g</w:t>
      </w:r>
      <w:r w:rsidR="00DC4E8E" w:rsidRPr="00123237">
        <w:t>laucoma</w:t>
      </w:r>
    </w:p>
    <w:p w:rsidR="00DC4E8E" w:rsidRPr="00123237" w:rsidRDefault="007D2FCF" w:rsidP="007D2FCF">
      <w:pPr>
        <w:pStyle w:val="Bullet"/>
      </w:pPr>
      <w:r>
        <w:t>c</w:t>
      </w:r>
      <w:r w:rsidR="00DC4E8E" w:rsidRPr="00123237">
        <w:t>ongenital cataract (present at birth)</w:t>
      </w:r>
    </w:p>
    <w:p w:rsidR="00DC4E8E" w:rsidRPr="00123237" w:rsidRDefault="007D2FCF" w:rsidP="007D2FCF">
      <w:pPr>
        <w:pStyle w:val="Bullet"/>
      </w:pPr>
      <w:r>
        <w:t>o</w:t>
      </w:r>
      <w:r w:rsidR="00DC4E8E" w:rsidRPr="00123237">
        <w:t>ther cataract</w:t>
      </w:r>
    </w:p>
    <w:p w:rsidR="00CC7A5F" w:rsidRDefault="007D2FCF" w:rsidP="007D2FCF">
      <w:pPr>
        <w:pStyle w:val="Bullet"/>
      </w:pPr>
      <w:r>
        <w:t>o</w:t>
      </w:r>
      <w:r w:rsidR="00DC4E8E" w:rsidRPr="00123237">
        <w:t>ther eye or vision disorder</w:t>
      </w:r>
    </w:p>
    <w:p w:rsidR="00DC4E8E" w:rsidRPr="00123237" w:rsidRDefault="007D2FCF" w:rsidP="007D2FCF">
      <w:pPr>
        <w:pStyle w:val="Bullet"/>
      </w:pPr>
      <w:r>
        <w:t>d</w:t>
      </w:r>
      <w:r w:rsidR="00DC4E8E" w:rsidRPr="00123237">
        <w:t>eaf or hearing impaired, type not specified</w:t>
      </w:r>
    </w:p>
    <w:p w:rsidR="00DC4E8E" w:rsidRDefault="007D2FCF" w:rsidP="007D2FCF">
      <w:pPr>
        <w:pStyle w:val="Bullet"/>
      </w:pPr>
      <w:r>
        <w:t>o</w:t>
      </w:r>
      <w:r w:rsidR="00DC4E8E" w:rsidRPr="00123237">
        <w:t>ther ear or hearing disorder.</w:t>
      </w:r>
    </w:p>
    <w:p w:rsidR="007D2FCF" w:rsidRPr="00123237" w:rsidRDefault="007D2FCF" w:rsidP="007D2FCF"/>
    <w:p w:rsidR="00DC4E8E" w:rsidRDefault="00DC4E8E" w:rsidP="007D2FCF">
      <w:pPr>
        <w:pStyle w:val="Heading3"/>
      </w:pPr>
      <w:bookmarkStart w:id="272" w:name="_Toc409612087"/>
      <w:r>
        <w:t>Age and sex</w:t>
      </w:r>
      <w:bookmarkEnd w:id="272"/>
    </w:p>
    <w:p w:rsidR="00DC4E8E" w:rsidRPr="00313661" w:rsidRDefault="00DC4E8E" w:rsidP="007D2FCF">
      <w:pPr>
        <w:pStyle w:val="Table"/>
      </w:pPr>
      <w:bookmarkStart w:id="273" w:name="_Toc410633630"/>
      <w:r>
        <w:t>Table 60</w:t>
      </w:r>
      <w:r w:rsidR="00E8243C">
        <w:t xml:space="preserve">: </w:t>
      </w:r>
      <w:r>
        <w:t>Sensory disability clients by age and sex</w:t>
      </w:r>
      <w:bookmarkEnd w:id="27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50"/>
        <w:gridCol w:w="1117"/>
        <w:gridCol w:w="1118"/>
        <w:gridCol w:w="1118"/>
      </w:tblGrid>
      <w:tr w:rsidR="00DC4E8E" w:rsidRPr="005B06A0" w:rsidTr="005B06A0">
        <w:trPr>
          <w:cantSplit/>
        </w:trPr>
        <w:tc>
          <w:tcPr>
            <w:tcW w:w="1750" w:type="dxa"/>
            <w:tcBorders>
              <w:top w:val="single" w:sz="4" w:space="0" w:color="auto"/>
              <w:bottom w:val="single" w:sz="4" w:space="0" w:color="auto"/>
            </w:tcBorders>
            <w:shd w:val="clear" w:color="auto" w:fill="auto"/>
          </w:tcPr>
          <w:p w:rsidR="00DC4E8E" w:rsidRPr="005B06A0" w:rsidRDefault="00DC4E8E" w:rsidP="005B06A0">
            <w:pPr>
              <w:pStyle w:val="TableText"/>
              <w:keepNext/>
              <w:rPr>
                <w:b/>
              </w:rPr>
            </w:pPr>
            <w:r w:rsidRPr="005B06A0">
              <w:rPr>
                <w:b/>
              </w:rPr>
              <w:t>Age (in years)</w:t>
            </w:r>
          </w:p>
        </w:tc>
        <w:tc>
          <w:tcPr>
            <w:tcW w:w="1117"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Female</w:t>
            </w:r>
          </w:p>
        </w:tc>
        <w:tc>
          <w:tcPr>
            <w:tcW w:w="1118"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Male</w:t>
            </w:r>
          </w:p>
        </w:tc>
        <w:tc>
          <w:tcPr>
            <w:tcW w:w="1118"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Total</w:t>
            </w:r>
          </w:p>
        </w:tc>
      </w:tr>
      <w:tr w:rsidR="00DC4E8E" w:rsidRPr="00296D2E" w:rsidTr="005B06A0">
        <w:trPr>
          <w:cantSplit/>
        </w:trPr>
        <w:tc>
          <w:tcPr>
            <w:tcW w:w="1750" w:type="dxa"/>
            <w:tcBorders>
              <w:top w:val="single" w:sz="4" w:space="0" w:color="auto"/>
              <w:bottom w:val="nil"/>
            </w:tcBorders>
            <w:shd w:val="clear" w:color="auto" w:fill="F2F2F2" w:themeFill="background1" w:themeFillShade="F2"/>
          </w:tcPr>
          <w:p w:rsidR="00DC4E8E" w:rsidRPr="00296D2E" w:rsidRDefault="00DC4E8E" w:rsidP="005B06A0">
            <w:pPr>
              <w:pStyle w:val="TableText"/>
              <w:keepNext/>
              <w:rPr>
                <w:szCs w:val="18"/>
              </w:rPr>
            </w:pPr>
            <w:r w:rsidRPr="00296D2E">
              <w:rPr>
                <w:szCs w:val="18"/>
              </w:rPr>
              <w:t>0</w:t>
            </w:r>
            <w:r>
              <w:rPr>
                <w:szCs w:val="18"/>
              </w:rPr>
              <w:t>–</w:t>
            </w:r>
            <w:r w:rsidRPr="00296D2E">
              <w:rPr>
                <w:szCs w:val="18"/>
              </w:rPr>
              <w:t>4</w:t>
            </w:r>
          </w:p>
        </w:tc>
        <w:tc>
          <w:tcPr>
            <w:tcW w:w="1117" w:type="dxa"/>
            <w:tcBorders>
              <w:top w:val="single" w:sz="4" w:space="0" w:color="auto"/>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22</w:t>
            </w:r>
          </w:p>
        </w:tc>
        <w:tc>
          <w:tcPr>
            <w:tcW w:w="1118" w:type="dxa"/>
            <w:tcBorders>
              <w:top w:val="single" w:sz="4" w:space="0" w:color="auto"/>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25</w:t>
            </w:r>
          </w:p>
        </w:tc>
        <w:tc>
          <w:tcPr>
            <w:tcW w:w="1118" w:type="dxa"/>
            <w:tcBorders>
              <w:top w:val="single" w:sz="4" w:space="0" w:color="auto"/>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47</w:t>
            </w:r>
          </w:p>
        </w:tc>
      </w:tr>
      <w:tr w:rsidR="00DC4E8E" w:rsidRPr="00296D2E" w:rsidTr="005B06A0">
        <w:trPr>
          <w:cantSplit/>
        </w:trPr>
        <w:tc>
          <w:tcPr>
            <w:tcW w:w="1750" w:type="dxa"/>
            <w:tcBorders>
              <w:top w:val="nil"/>
              <w:bottom w:val="nil"/>
            </w:tcBorders>
            <w:shd w:val="clear" w:color="auto" w:fill="auto"/>
          </w:tcPr>
          <w:p w:rsidR="00DC4E8E" w:rsidRPr="00296D2E" w:rsidRDefault="00DC4E8E" w:rsidP="005B06A0">
            <w:pPr>
              <w:pStyle w:val="TableText"/>
              <w:keepNext/>
              <w:rPr>
                <w:szCs w:val="18"/>
              </w:rPr>
            </w:pPr>
            <w:r w:rsidRPr="00296D2E">
              <w:rPr>
                <w:szCs w:val="18"/>
              </w:rPr>
              <w:t>5</w:t>
            </w:r>
            <w:r>
              <w:rPr>
                <w:szCs w:val="18"/>
              </w:rPr>
              <w:t>–</w:t>
            </w:r>
            <w:r w:rsidRPr="00296D2E">
              <w:rPr>
                <w:szCs w:val="18"/>
              </w:rPr>
              <w:t>9</w:t>
            </w:r>
          </w:p>
        </w:tc>
        <w:tc>
          <w:tcPr>
            <w:tcW w:w="1117"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43</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55</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98</w:t>
            </w:r>
          </w:p>
        </w:tc>
      </w:tr>
      <w:tr w:rsidR="00DC4E8E" w:rsidRPr="00296D2E" w:rsidTr="005B06A0">
        <w:trPr>
          <w:cantSplit/>
        </w:trPr>
        <w:tc>
          <w:tcPr>
            <w:tcW w:w="1750" w:type="dxa"/>
            <w:tcBorders>
              <w:top w:val="nil"/>
              <w:bottom w:val="nil"/>
            </w:tcBorders>
            <w:shd w:val="clear" w:color="auto" w:fill="F2F2F2" w:themeFill="background1" w:themeFillShade="F2"/>
          </w:tcPr>
          <w:p w:rsidR="00DC4E8E" w:rsidRPr="00296D2E" w:rsidRDefault="00DC4E8E" w:rsidP="005B06A0">
            <w:pPr>
              <w:pStyle w:val="TableText"/>
              <w:keepNext/>
              <w:rPr>
                <w:szCs w:val="18"/>
              </w:rPr>
            </w:pPr>
            <w:r w:rsidRPr="00296D2E">
              <w:rPr>
                <w:szCs w:val="18"/>
              </w:rPr>
              <w:t>10</w:t>
            </w:r>
            <w:r>
              <w:rPr>
                <w:szCs w:val="18"/>
              </w:rPr>
              <w:t>–</w:t>
            </w:r>
            <w:r w:rsidRPr="00296D2E">
              <w:rPr>
                <w:szCs w:val="18"/>
              </w:rPr>
              <w:t>14</w:t>
            </w:r>
          </w:p>
        </w:tc>
        <w:tc>
          <w:tcPr>
            <w:tcW w:w="1117"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52</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68</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120</w:t>
            </w:r>
          </w:p>
        </w:tc>
      </w:tr>
      <w:tr w:rsidR="00DC4E8E" w:rsidRPr="00296D2E" w:rsidTr="005B06A0">
        <w:trPr>
          <w:cantSplit/>
        </w:trPr>
        <w:tc>
          <w:tcPr>
            <w:tcW w:w="1750" w:type="dxa"/>
            <w:tcBorders>
              <w:top w:val="nil"/>
              <w:bottom w:val="nil"/>
            </w:tcBorders>
            <w:shd w:val="clear" w:color="auto" w:fill="auto"/>
          </w:tcPr>
          <w:p w:rsidR="00DC4E8E" w:rsidRPr="00296D2E" w:rsidRDefault="00DC4E8E" w:rsidP="005B06A0">
            <w:pPr>
              <w:pStyle w:val="TableText"/>
              <w:keepNext/>
              <w:rPr>
                <w:szCs w:val="18"/>
              </w:rPr>
            </w:pPr>
            <w:r w:rsidRPr="00296D2E">
              <w:rPr>
                <w:szCs w:val="18"/>
              </w:rPr>
              <w:t>15</w:t>
            </w:r>
            <w:r>
              <w:rPr>
                <w:szCs w:val="18"/>
              </w:rPr>
              <w:t>–</w:t>
            </w:r>
            <w:r w:rsidRPr="00296D2E">
              <w:rPr>
                <w:szCs w:val="18"/>
              </w:rPr>
              <w:t>19</w:t>
            </w:r>
          </w:p>
        </w:tc>
        <w:tc>
          <w:tcPr>
            <w:tcW w:w="1117"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38</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53</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91</w:t>
            </w:r>
          </w:p>
        </w:tc>
      </w:tr>
      <w:tr w:rsidR="00DC4E8E" w:rsidRPr="00296D2E" w:rsidTr="005B06A0">
        <w:trPr>
          <w:cantSplit/>
        </w:trPr>
        <w:tc>
          <w:tcPr>
            <w:tcW w:w="1750" w:type="dxa"/>
            <w:tcBorders>
              <w:top w:val="nil"/>
              <w:bottom w:val="nil"/>
            </w:tcBorders>
            <w:shd w:val="clear" w:color="auto" w:fill="F2F2F2" w:themeFill="background1" w:themeFillShade="F2"/>
          </w:tcPr>
          <w:p w:rsidR="00DC4E8E" w:rsidRPr="00296D2E" w:rsidRDefault="00DC4E8E" w:rsidP="005B06A0">
            <w:pPr>
              <w:pStyle w:val="TableText"/>
              <w:keepNext/>
              <w:rPr>
                <w:szCs w:val="18"/>
              </w:rPr>
            </w:pPr>
            <w:r w:rsidRPr="00296D2E">
              <w:rPr>
                <w:szCs w:val="18"/>
              </w:rPr>
              <w:t>20</w:t>
            </w:r>
            <w:r>
              <w:rPr>
                <w:szCs w:val="18"/>
              </w:rPr>
              <w:t>–</w:t>
            </w:r>
            <w:r w:rsidRPr="00296D2E">
              <w:rPr>
                <w:szCs w:val="18"/>
              </w:rPr>
              <w:t>24</w:t>
            </w:r>
          </w:p>
        </w:tc>
        <w:tc>
          <w:tcPr>
            <w:tcW w:w="1117"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35</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38</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73</w:t>
            </w:r>
          </w:p>
        </w:tc>
      </w:tr>
      <w:tr w:rsidR="00DC4E8E" w:rsidRPr="00296D2E" w:rsidTr="005B06A0">
        <w:trPr>
          <w:cantSplit/>
        </w:trPr>
        <w:tc>
          <w:tcPr>
            <w:tcW w:w="1750" w:type="dxa"/>
            <w:tcBorders>
              <w:top w:val="nil"/>
              <w:bottom w:val="nil"/>
            </w:tcBorders>
            <w:shd w:val="clear" w:color="auto" w:fill="auto"/>
          </w:tcPr>
          <w:p w:rsidR="00DC4E8E" w:rsidRPr="00296D2E" w:rsidRDefault="00DC4E8E" w:rsidP="005B06A0">
            <w:pPr>
              <w:pStyle w:val="TableText"/>
              <w:keepNext/>
              <w:rPr>
                <w:szCs w:val="18"/>
              </w:rPr>
            </w:pPr>
            <w:r w:rsidRPr="00296D2E">
              <w:rPr>
                <w:szCs w:val="18"/>
              </w:rPr>
              <w:t>25</w:t>
            </w:r>
            <w:r>
              <w:rPr>
                <w:szCs w:val="18"/>
              </w:rPr>
              <w:t>–</w:t>
            </w:r>
            <w:r w:rsidRPr="00296D2E">
              <w:rPr>
                <w:szCs w:val="18"/>
              </w:rPr>
              <w:t>29</w:t>
            </w:r>
          </w:p>
        </w:tc>
        <w:tc>
          <w:tcPr>
            <w:tcW w:w="1117"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30</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25</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55</w:t>
            </w:r>
          </w:p>
        </w:tc>
      </w:tr>
      <w:tr w:rsidR="00DC4E8E" w:rsidRPr="00296D2E" w:rsidTr="005B06A0">
        <w:trPr>
          <w:cantSplit/>
        </w:trPr>
        <w:tc>
          <w:tcPr>
            <w:tcW w:w="1750" w:type="dxa"/>
            <w:tcBorders>
              <w:top w:val="nil"/>
              <w:bottom w:val="nil"/>
            </w:tcBorders>
            <w:shd w:val="clear" w:color="auto" w:fill="F2F2F2" w:themeFill="background1" w:themeFillShade="F2"/>
          </w:tcPr>
          <w:p w:rsidR="00DC4E8E" w:rsidRPr="00296D2E" w:rsidRDefault="00DC4E8E" w:rsidP="005B06A0">
            <w:pPr>
              <w:pStyle w:val="TableText"/>
              <w:keepNext/>
              <w:rPr>
                <w:szCs w:val="18"/>
              </w:rPr>
            </w:pPr>
            <w:r w:rsidRPr="00296D2E">
              <w:rPr>
                <w:szCs w:val="18"/>
              </w:rPr>
              <w:t>30</w:t>
            </w:r>
            <w:r>
              <w:rPr>
                <w:szCs w:val="18"/>
              </w:rPr>
              <w:t>–</w:t>
            </w:r>
            <w:r w:rsidRPr="00296D2E">
              <w:rPr>
                <w:szCs w:val="18"/>
              </w:rPr>
              <w:t>34</w:t>
            </w:r>
          </w:p>
        </w:tc>
        <w:tc>
          <w:tcPr>
            <w:tcW w:w="1117"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20</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31</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51</w:t>
            </w:r>
          </w:p>
        </w:tc>
      </w:tr>
      <w:tr w:rsidR="00DC4E8E" w:rsidRPr="00296D2E" w:rsidTr="005B06A0">
        <w:trPr>
          <w:cantSplit/>
        </w:trPr>
        <w:tc>
          <w:tcPr>
            <w:tcW w:w="1750" w:type="dxa"/>
            <w:tcBorders>
              <w:top w:val="nil"/>
              <w:bottom w:val="nil"/>
            </w:tcBorders>
            <w:shd w:val="clear" w:color="auto" w:fill="auto"/>
          </w:tcPr>
          <w:p w:rsidR="00DC4E8E" w:rsidRPr="00296D2E" w:rsidRDefault="00DC4E8E" w:rsidP="005B06A0">
            <w:pPr>
              <w:pStyle w:val="TableText"/>
              <w:keepNext/>
              <w:rPr>
                <w:szCs w:val="18"/>
              </w:rPr>
            </w:pPr>
            <w:r w:rsidRPr="00296D2E">
              <w:rPr>
                <w:szCs w:val="18"/>
              </w:rPr>
              <w:t>35</w:t>
            </w:r>
            <w:r>
              <w:rPr>
                <w:szCs w:val="18"/>
              </w:rPr>
              <w:t>–</w:t>
            </w:r>
            <w:r w:rsidRPr="00296D2E">
              <w:rPr>
                <w:szCs w:val="18"/>
              </w:rPr>
              <w:t>39</w:t>
            </w:r>
          </w:p>
        </w:tc>
        <w:tc>
          <w:tcPr>
            <w:tcW w:w="1117"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27</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28</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55</w:t>
            </w:r>
          </w:p>
        </w:tc>
      </w:tr>
      <w:tr w:rsidR="00DC4E8E" w:rsidRPr="00296D2E" w:rsidTr="005B06A0">
        <w:trPr>
          <w:cantSplit/>
        </w:trPr>
        <w:tc>
          <w:tcPr>
            <w:tcW w:w="1750" w:type="dxa"/>
            <w:tcBorders>
              <w:top w:val="nil"/>
              <w:bottom w:val="nil"/>
            </w:tcBorders>
            <w:shd w:val="clear" w:color="auto" w:fill="F2F2F2" w:themeFill="background1" w:themeFillShade="F2"/>
          </w:tcPr>
          <w:p w:rsidR="00DC4E8E" w:rsidRPr="00296D2E" w:rsidRDefault="00DC4E8E" w:rsidP="00996AE1">
            <w:pPr>
              <w:pStyle w:val="TableText"/>
              <w:rPr>
                <w:szCs w:val="18"/>
              </w:rPr>
            </w:pPr>
            <w:r w:rsidRPr="00296D2E">
              <w:rPr>
                <w:szCs w:val="18"/>
              </w:rPr>
              <w:t>40</w:t>
            </w:r>
            <w:r>
              <w:rPr>
                <w:szCs w:val="18"/>
              </w:rPr>
              <w:t>–</w:t>
            </w:r>
            <w:r w:rsidRPr="00296D2E">
              <w:rPr>
                <w:szCs w:val="18"/>
              </w:rPr>
              <w:t>44</w:t>
            </w:r>
          </w:p>
        </w:tc>
        <w:tc>
          <w:tcPr>
            <w:tcW w:w="1117"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29</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32</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61</w:t>
            </w:r>
          </w:p>
        </w:tc>
      </w:tr>
      <w:tr w:rsidR="00DC4E8E" w:rsidRPr="00296D2E" w:rsidTr="005B06A0">
        <w:trPr>
          <w:cantSplit/>
        </w:trPr>
        <w:tc>
          <w:tcPr>
            <w:tcW w:w="1750" w:type="dxa"/>
            <w:tcBorders>
              <w:top w:val="nil"/>
              <w:bottom w:val="nil"/>
            </w:tcBorders>
            <w:shd w:val="clear" w:color="auto" w:fill="auto"/>
          </w:tcPr>
          <w:p w:rsidR="00DC4E8E" w:rsidRPr="00296D2E" w:rsidRDefault="00DC4E8E" w:rsidP="00996AE1">
            <w:pPr>
              <w:pStyle w:val="TableText"/>
              <w:rPr>
                <w:szCs w:val="18"/>
              </w:rPr>
            </w:pPr>
            <w:r w:rsidRPr="00296D2E">
              <w:rPr>
                <w:szCs w:val="18"/>
              </w:rPr>
              <w:t>45</w:t>
            </w:r>
            <w:r>
              <w:rPr>
                <w:szCs w:val="18"/>
              </w:rPr>
              <w:t>–</w:t>
            </w:r>
            <w:r w:rsidRPr="00296D2E">
              <w:rPr>
                <w:szCs w:val="18"/>
              </w:rPr>
              <w:t>49</w:t>
            </w:r>
          </w:p>
        </w:tc>
        <w:tc>
          <w:tcPr>
            <w:tcW w:w="1117"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43</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41</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84</w:t>
            </w:r>
          </w:p>
        </w:tc>
      </w:tr>
      <w:tr w:rsidR="00DC4E8E" w:rsidRPr="00296D2E" w:rsidTr="005B06A0">
        <w:trPr>
          <w:cantSplit/>
        </w:trPr>
        <w:tc>
          <w:tcPr>
            <w:tcW w:w="1750" w:type="dxa"/>
            <w:tcBorders>
              <w:top w:val="nil"/>
              <w:bottom w:val="nil"/>
            </w:tcBorders>
            <w:shd w:val="clear" w:color="auto" w:fill="F2F2F2" w:themeFill="background1" w:themeFillShade="F2"/>
          </w:tcPr>
          <w:p w:rsidR="00DC4E8E" w:rsidRPr="00296D2E" w:rsidRDefault="00DC4E8E" w:rsidP="00996AE1">
            <w:pPr>
              <w:pStyle w:val="TableText"/>
              <w:rPr>
                <w:szCs w:val="18"/>
              </w:rPr>
            </w:pPr>
            <w:r w:rsidRPr="00296D2E">
              <w:rPr>
                <w:szCs w:val="18"/>
              </w:rPr>
              <w:t>50</w:t>
            </w:r>
            <w:r>
              <w:rPr>
                <w:szCs w:val="18"/>
              </w:rPr>
              <w:t>–</w:t>
            </w:r>
            <w:r w:rsidRPr="00296D2E">
              <w:rPr>
                <w:szCs w:val="18"/>
              </w:rPr>
              <w:t>54</w:t>
            </w:r>
          </w:p>
        </w:tc>
        <w:tc>
          <w:tcPr>
            <w:tcW w:w="1117"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51</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42</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93</w:t>
            </w:r>
          </w:p>
        </w:tc>
      </w:tr>
      <w:tr w:rsidR="00DC4E8E" w:rsidRPr="00296D2E" w:rsidTr="005B06A0">
        <w:trPr>
          <w:cantSplit/>
        </w:trPr>
        <w:tc>
          <w:tcPr>
            <w:tcW w:w="1750" w:type="dxa"/>
            <w:tcBorders>
              <w:top w:val="nil"/>
              <w:bottom w:val="nil"/>
            </w:tcBorders>
            <w:shd w:val="clear" w:color="auto" w:fill="auto"/>
          </w:tcPr>
          <w:p w:rsidR="00DC4E8E" w:rsidRPr="00296D2E" w:rsidRDefault="00DC4E8E" w:rsidP="00996AE1">
            <w:pPr>
              <w:pStyle w:val="TableText"/>
              <w:rPr>
                <w:szCs w:val="18"/>
              </w:rPr>
            </w:pPr>
            <w:r w:rsidRPr="00296D2E">
              <w:rPr>
                <w:szCs w:val="18"/>
              </w:rPr>
              <w:t>55</w:t>
            </w:r>
            <w:r>
              <w:rPr>
                <w:szCs w:val="18"/>
              </w:rPr>
              <w:t>–</w:t>
            </w:r>
            <w:r w:rsidRPr="00296D2E">
              <w:rPr>
                <w:szCs w:val="18"/>
              </w:rPr>
              <w:t>59</w:t>
            </w:r>
          </w:p>
        </w:tc>
        <w:tc>
          <w:tcPr>
            <w:tcW w:w="1117"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54</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48</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102</w:t>
            </w:r>
          </w:p>
        </w:tc>
      </w:tr>
      <w:tr w:rsidR="00DC4E8E" w:rsidRPr="00296D2E" w:rsidTr="005B06A0">
        <w:trPr>
          <w:cantSplit/>
        </w:trPr>
        <w:tc>
          <w:tcPr>
            <w:tcW w:w="1750" w:type="dxa"/>
            <w:tcBorders>
              <w:top w:val="nil"/>
              <w:bottom w:val="nil"/>
            </w:tcBorders>
            <w:shd w:val="clear" w:color="auto" w:fill="F2F2F2" w:themeFill="background1" w:themeFillShade="F2"/>
          </w:tcPr>
          <w:p w:rsidR="00DC4E8E" w:rsidRPr="00296D2E" w:rsidRDefault="00DC4E8E" w:rsidP="00996AE1">
            <w:pPr>
              <w:pStyle w:val="TableText"/>
              <w:rPr>
                <w:szCs w:val="18"/>
              </w:rPr>
            </w:pPr>
            <w:r w:rsidRPr="00296D2E">
              <w:rPr>
                <w:szCs w:val="18"/>
              </w:rPr>
              <w:t>60</w:t>
            </w:r>
            <w:r>
              <w:rPr>
                <w:szCs w:val="18"/>
              </w:rPr>
              <w:t>–</w:t>
            </w:r>
            <w:r w:rsidRPr="00296D2E">
              <w:rPr>
                <w:szCs w:val="18"/>
              </w:rPr>
              <w:t>64</w:t>
            </w:r>
          </w:p>
        </w:tc>
        <w:tc>
          <w:tcPr>
            <w:tcW w:w="1117"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46</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32</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78</w:t>
            </w:r>
          </w:p>
        </w:tc>
      </w:tr>
      <w:tr w:rsidR="00DC4E8E" w:rsidRPr="00296D2E" w:rsidTr="005B06A0">
        <w:trPr>
          <w:cantSplit/>
        </w:trPr>
        <w:tc>
          <w:tcPr>
            <w:tcW w:w="1750" w:type="dxa"/>
            <w:tcBorders>
              <w:top w:val="nil"/>
              <w:bottom w:val="nil"/>
            </w:tcBorders>
            <w:shd w:val="clear" w:color="auto" w:fill="auto"/>
          </w:tcPr>
          <w:p w:rsidR="00DC4E8E" w:rsidRPr="00296D2E" w:rsidRDefault="00DC4E8E" w:rsidP="00996AE1">
            <w:pPr>
              <w:pStyle w:val="TableText"/>
              <w:rPr>
                <w:szCs w:val="18"/>
              </w:rPr>
            </w:pPr>
            <w:r w:rsidRPr="00296D2E">
              <w:rPr>
                <w:szCs w:val="18"/>
              </w:rPr>
              <w:t>65</w:t>
            </w:r>
            <w:r>
              <w:rPr>
                <w:szCs w:val="18"/>
              </w:rPr>
              <w:t>–</w:t>
            </w:r>
            <w:r w:rsidRPr="00296D2E">
              <w:rPr>
                <w:szCs w:val="18"/>
              </w:rPr>
              <w:t>69</w:t>
            </w:r>
          </w:p>
        </w:tc>
        <w:tc>
          <w:tcPr>
            <w:tcW w:w="1117"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35</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14</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49</w:t>
            </w:r>
          </w:p>
        </w:tc>
      </w:tr>
      <w:tr w:rsidR="00DC4E8E" w:rsidRPr="00296D2E" w:rsidTr="005B06A0">
        <w:trPr>
          <w:cantSplit/>
        </w:trPr>
        <w:tc>
          <w:tcPr>
            <w:tcW w:w="1750" w:type="dxa"/>
            <w:tcBorders>
              <w:top w:val="nil"/>
              <w:bottom w:val="nil"/>
            </w:tcBorders>
            <w:shd w:val="clear" w:color="auto" w:fill="F2F2F2" w:themeFill="background1" w:themeFillShade="F2"/>
          </w:tcPr>
          <w:p w:rsidR="00DC4E8E" w:rsidRPr="00296D2E" w:rsidRDefault="00DC4E8E" w:rsidP="00996AE1">
            <w:pPr>
              <w:pStyle w:val="TableText"/>
              <w:rPr>
                <w:szCs w:val="18"/>
              </w:rPr>
            </w:pPr>
            <w:r w:rsidRPr="00296D2E">
              <w:rPr>
                <w:szCs w:val="18"/>
              </w:rPr>
              <w:t>70</w:t>
            </w:r>
            <w:r>
              <w:rPr>
                <w:szCs w:val="18"/>
              </w:rPr>
              <w:t>–</w:t>
            </w:r>
            <w:r w:rsidRPr="00296D2E">
              <w:rPr>
                <w:szCs w:val="18"/>
              </w:rPr>
              <w:t>74</w:t>
            </w:r>
          </w:p>
        </w:tc>
        <w:tc>
          <w:tcPr>
            <w:tcW w:w="1117"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17</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19</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36</w:t>
            </w:r>
          </w:p>
        </w:tc>
      </w:tr>
      <w:tr w:rsidR="00DC4E8E" w:rsidRPr="00296D2E" w:rsidTr="005B06A0">
        <w:trPr>
          <w:cantSplit/>
        </w:trPr>
        <w:tc>
          <w:tcPr>
            <w:tcW w:w="1750" w:type="dxa"/>
            <w:tcBorders>
              <w:top w:val="nil"/>
              <w:bottom w:val="nil"/>
            </w:tcBorders>
            <w:shd w:val="clear" w:color="auto" w:fill="auto"/>
          </w:tcPr>
          <w:p w:rsidR="00DC4E8E" w:rsidRPr="00296D2E" w:rsidRDefault="00DC4E8E" w:rsidP="00996AE1">
            <w:pPr>
              <w:pStyle w:val="TableText"/>
              <w:rPr>
                <w:szCs w:val="18"/>
              </w:rPr>
            </w:pPr>
            <w:r w:rsidRPr="00296D2E">
              <w:rPr>
                <w:szCs w:val="18"/>
              </w:rPr>
              <w:t>75</w:t>
            </w:r>
            <w:r>
              <w:rPr>
                <w:szCs w:val="18"/>
              </w:rPr>
              <w:t>–</w:t>
            </w:r>
            <w:r w:rsidRPr="00296D2E">
              <w:rPr>
                <w:szCs w:val="18"/>
              </w:rPr>
              <w:t>79</w:t>
            </w:r>
          </w:p>
        </w:tc>
        <w:tc>
          <w:tcPr>
            <w:tcW w:w="1117"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2</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1</w:t>
            </w:r>
          </w:p>
        </w:tc>
        <w:tc>
          <w:tcPr>
            <w:tcW w:w="1118" w:type="dxa"/>
            <w:tcBorders>
              <w:top w:val="nil"/>
              <w:bottom w:val="nil"/>
            </w:tcBorders>
            <w:shd w:val="clear" w:color="auto" w:fill="auto"/>
          </w:tcPr>
          <w:p w:rsidR="00DC4E8E" w:rsidRPr="00296D2E" w:rsidRDefault="00DC4E8E" w:rsidP="005B06A0">
            <w:pPr>
              <w:pStyle w:val="TableText"/>
              <w:tabs>
                <w:tab w:val="decimal" w:pos="615"/>
              </w:tabs>
              <w:rPr>
                <w:szCs w:val="18"/>
              </w:rPr>
            </w:pPr>
            <w:r w:rsidRPr="00296D2E">
              <w:rPr>
                <w:szCs w:val="18"/>
              </w:rPr>
              <w:t>3</w:t>
            </w:r>
          </w:p>
        </w:tc>
      </w:tr>
      <w:tr w:rsidR="00DC4E8E" w:rsidRPr="00296D2E" w:rsidTr="005B06A0">
        <w:trPr>
          <w:cantSplit/>
        </w:trPr>
        <w:tc>
          <w:tcPr>
            <w:tcW w:w="1750" w:type="dxa"/>
            <w:tcBorders>
              <w:top w:val="nil"/>
              <w:bottom w:val="nil"/>
            </w:tcBorders>
            <w:shd w:val="clear" w:color="auto" w:fill="F2F2F2" w:themeFill="background1" w:themeFillShade="F2"/>
          </w:tcPr>
          <w:p w:rsidR="00DC4E8E" w:rsidRPr="00296D2E" w:rsidRDefault="00DC4E8E" w:rsidP="00996AE1">
            <w:pPr>
              <w:pStyle w:val="TableText"/>
              <w:rPr>
                <w:szCs w:val="18"/>
              </w:rPr>
            </w:pPr>
            <w:r w:rsidRPr="00296D2E">
              <w:rPr>
                <w:szCs w:val="18"/>
              </w:rPr>
              <w:t>85+</w:t>
            </w:r>
          </w:p>
        </w:tc>
        <w:tc>
          <w:tcPr>
            <w:tcW w:w="1117"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1</w:t>
            </w:r>
          </w:p>
        </w:tc>
        <w:tc>
          <w:tcPr>
            <w:tcW w:w="1118" w:type="dxa"/>
            <w:tcBorders>
              <w:top w:val="nil"/>
              <w:bottom w:val="nil"/>
            </w:tcBorders>
            <w:shd w:val="clear" w:color="auto" w:fill="F2F2F2" w:themeFill="background1" w:themeFillShade="F2"/>
          </w:tcPr>
          <w:p w:rsidR="00DC4E8E" w:rsidRPr="00296D2E" w:rsidRDefault="00DC4E8E" w:rsidP="005B06A0">
            <w:pPr>
              <w:pStyle w:val="TableText"/>
              <w:tabs>
                <w:tab w:val="decimal" w:pos="615"/>
              </w:tabs>
              <w:rPr>
                <w:szCs w:val="18"/>
              </w:rPr>
            </w:pPr>
            <w:r w:rsidRPr="00296D2E">
              <w:rPr>
                <w:szCs w:val="18"/>
              </w:rPr>
              <w:t>1</w:t>
            </w:r>
          </w:p>
        </w:tc>
      </w:tr>
      <w:tr w:rsidR="00DC4E8E" w:rsidRPr="005B06A0" w:rsidTr="005B06A0">
        <w:trPr>
          <w:cantSplit/>
        </w:trPr>
        <w:tc>
          <w:tcPr>
            <w:tcW w:w="1750" w:type="dxa"/>
            <w:tcBorders>
              <w:top w:val="nil"/>
              <w:bottom w:val="nil"/>
            </w:tcBorders>
            <w:shd w:val="clear" w:color="auto" w:fill="auto"/>
          </w:tcPr>
          <w:p w:rsidR="00DC4E8E" w:rsidRPr="005B06A0" w:rsidRDefault="00DC4E8E" w:rsidP="00996AE1">
            <w:pPr>
              <w:pStyle w:val="TableText"/>
              <w:rPr>
                <w:b/>
              </w:rPr>
            </w:pPr>
            <w:r w:rsidRPr="005B06A0">
              <w:rPr>
                <w:b/>
              </w:rPr>
              <w:t>Total</w:t>
            </w:r>
          </w:p>
        </w:tc>
        <w:tc>
          <w:tcPr>
            <w:tcW w:w="1117" w:type="dxa"/>
            <w:tcBorders>
              <w:top w:val="nil"/>
              <w:bottom w:val="nil"/>
            </w:tcBorders>
            <w:shd w:val="clear" w:color="auto" w:fill="auto"/>
          </w:tcPr>
          <w:p w:rsidR="00DC4E8E" w:rsidRPr="005B06A0" w:rsidRDefault="00DC4E8E" w:rsidP="005B06A0">
            <w:pPr>
              <w:pStyle w:val="TableText"/>
              <w:tabs>
                <w:tab w:val="decimal" w:pos="615"/>
              </w:tabs>
              <w:rPr>
                <w:b/>
              </w:rPr>
            </w:pPr>
            <w:r w:rsidRPr="005B06A0">
              <w:rPr>
                <w:b/>
              </w:rPr>
              <w:t>544</w:t>
            </w:r>
          </w:p>
        </w:tc>
        <w:tc>
          <w:tcPr>
            <w:tcW w:w="1118" w:type="dxa"/>
            <w:tcBorders>
              <w:top w:val="nil"/>
              <w:bottom w:val="nil"/>
            </w:tcBorders>
            <w:shd w:val="clear" w:color="auto" w:fill="auto"/>
          </w:tcPr>
          <w:p w:rsidR="00DC4E8E" w:rsidRPr="005B06A0" w:rsidRDefault="00DC4E8E" w:rsidP="005B06A0">
            <w:pPr>
              <w:pStyle w:val="TableText"/>
              <w:tabs>
                <w:tab w:val="decimal" w:pos="615"/>
              </w:tabs>
              <w:rPr>
                <w:b/>
              </w:rPr>
            </w:pPr>
            <w:r w:rsidRPr="005B06A0">
              <w:rPr>
                <w:b/>
              </w:rPr>
              <w:t>553</w:t>
            </w:r>
          </w:p>
        </w:tc>
        <w:tc>
          <w:tcPr>
            <w:tcW w:w="1118" w:type="dxa"/>
            <w:tcBorders>
              <w:top w:val="nil"/>
              <w:bottom w:val="nil"/>
            </w:tcBorders>
            <w:shd w:val="clear" w:color="auto" w:fill="auto"/>
          </w:tcPr>
          <w:p w:rsidR="00DC4E8E" w:rsidRPr="005B06A0" w:rsidRDefault="00DC4E8E" w:rsidP="005B06A0">
            <w:pPr>
              <w:pStyle w:val="TableText"/>
              <w:tabs>
                <w:tab w:val="decimal" w:pos="615"/>
              </w:tabs>
              <w:rPr>
                <w:b/>
              </w:rPr>
            </w:pPr>
            <w:r w:rsidRPr="005B06A0">
              <w:rPr>
                <w:b/>
              </w:rPr>
              <w:t>1097</w:t>
            </w:r>
          </w:p>
        </w:tc>
      </w:tr>
      <w:tr w:rsidR="00DC4E8E" w:rsidTr="005B06A0">
        <w:trPr>
          <w:cantSplit/>
        </w:trPr>
        <w:tc>
          <w:tcPr>
            <w:tcW w:w="1750" w:type="dxa"/>
            <w:tcBorders>
              <w:top w:val="nil"/>
              <w:bottom w:val="single" w:sz="4" w:space="0" w:color="auto"/>
            </w:tcBorders>
            <w:shd w:val="clear" w:color="auto" w:fill="F2F2F2" w:themeFill="background1" w:themeFillShade="F2"/>
          </w:tcPr>
          <w:p w:rsidR="00DC4E8E" w:rsidRPr="00313661" w:rsidRDefault="00DC4E8E" w:rsidP="00996AE1">
            <w:pPr>
              <w:pStyle w:val="TableText"/>
            </w:pPr>
          </w:p>
        </w:tc>
        <w:tc>
          <w:tcPr>
            <w:tcW w:w="1117" w:type="dxa"/>
            <w:tcBorders>
              <w:top w:val="nil"/>
              <w:bottom w:val="single" w:sz="4" w:space="0" w:color="auto"/>
            </w:tcBorders>
            <w:shd w:val="clear" w:color="auto" w:fill="F2F2F2" w:themeFill="background1" w:themeFillShade="F2"/>
          </w:tcPr>
          <w:p w:rsidR="00DC4E8E" w:rsidRPr="00313661" w:rsidRDefault="00DC4E8E" w:rsidP="005B06A0">
            <w:pPr>
              <w:pStyle w:val="TableText"/>
              <w:tabs>
                <w:tab w:val="decimal" w:pos="523"/>
              </w:tabs>
            </w:pPr>
            <w:r w:rsidRPr="00313661">
              <w:t>50%</w:t>
            </w:r>
          </w:p>
        </w:tc>
        <w:tc>
          <w:tcPr>
            <w:tcW w:w="1118" w:type="dxa"/>
            <w:tcBorders>
              <w:top w:val="nil"/>
              <w:bottom w:val="single" w:sz="4" w:space="0" w:color="auto"/>
            </w:tcBorders>
            <w:shd w:val="clear" w:color="auto" w:fill="F2F2F2" w:themeFill="background1" w:themeFillShade="F2"/>
          </w:tcPr>
          <w:p w:rsidR="00DC4E8E" w:rsidRPr="00313661" w:rsidRDefault="00DC4E8E" w:rsidP="005B06A0">
            <w:pPr>
              <w:pStyle w:val="TableText"/>
              <w:tabs>
                <w:tab w:val="decimal" w:pos="523"/>
              </w:tabs>
            </w:pPr>
            <w:r w:rsidRPr="00313661">
              <w:t>50%</w:t>
            </w:r>
          </w:p>
        </w:tc>
        <w:tc>
          <w:tcPr>
            <w:tcW w:w="1118" w:type="dxa"/>
            <w:tcBorders>
              <w:top w:val="nil"/>
              <w:bottom w:val="single" w:sz="4" w:space="0" w:color="auto"/>
            </w:tcBorders>
            <w:shd w:val="clear" w:color="auto" w:fill="F2F2F2" w:themeFill="background1" w:themeFillShade="F2"/>
          </w:tcPr>
          <w:p w:rsidR="00DC4E8E" w:rsidRPr="00313661" w:rsidRDefault="00DC4E8E" w:rsidP="005B06A0">
            <w:pPr>
              <w:pStyle w:val="TableText"/>
              <w:tabs>
                <w:tab w:val="decimal" w:pos="523"/>
              </w:tabs>
            </w:pPr>
          </w:p>
        </w:tc>
      </w:tr>
    </w:tbl>
    <w:p w:rsidR="007D2FCF" w:rsidRDefault="007D2FCF" w:rsidP="007D2FCF"/>
    <w:p w:rsidR="00DC4E8E" w:rsidRDefault="00DC4E8E" w:rsidP="007D2FCF">
      <w:pPr>
        <w:pStyle w:val="Figure"/>
      </w:pPr>
      <w:bookmarkStart w:id="274" w:name="_Toc410633707"/>
      <w:r>
        <w:t>Figure 50</w:t>
      </w:r>
      <w:r w:rsidR="00E8243C">
        <w:t xml:space="preserve">: </w:t>
      </w:r>
      <w:r>
        <w:t>Age/sex of clients with sensory disabilities</w:t>
      </w:r>
      <w:bookmarkEnd w:id="274"/>
    </w:p>
    <w:p w:rsidR="00DC4E8E" w:rsidRDefault="00DC4E8E" w:rsidP="00DC4E8E">
      <w:pPr>
        <w:jc w:val="both"/>
      </w:pPr>
      <w:r>
        <w:rPr>
          <w:noProof/>
          <w:lang w:eastAsia="en-NZ"/>
        </w:rPr>
        <w:drawing>
          <wp:inline distT="0" distB="0" distL="0" distR="0" wp14:anchorId="3B1925C9" wp14:editId="4ECB5122">
            <wp:extent cx="3931920" cy="2801389"/>
            <wp:effectExtent l="0" t="0" r="0" b="0"/>
            <wp:docPr id="19" name="Picture 19" title="Figure 50: Age/sex of clients with sensory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l="2627" t="1979" r="1818" b="2779"/>
                    <a:stretch/>
                  </pic:blipFill>
                  <pic:spPr bwMode="auto">
                    <a:xfrm>
                      <a:off x="0" y="0"/>
                      <a:ext cx="3931920" cy="2801389"/>
                    </a:xfrm>
                    <a:prstGeom prst="rect">
                      <a:avLst/>
                    </a:prstGeom>
                    <a:noFill/>
                    <a:ln>
                      <a:noFill/>
                    </a:ln>
                    <a:extLst>
                      <a:ext uri="{53640926-AAD7-44D8-BBD7-CCE9431645EC}">
                        <a14:shadowObscured xmlns:a14="http://schemas.microsoft.com/office/drawing/2010/main"/>
                      </a:ext>
                    </a:extLst>
                  </pic:spPr>
                </pic:pic>
              </a:graphicData>
            </a:graphic>
          </wp:inline>
        </w:drawing>
      </w:r>
    </w:p>
    <w:p w:rsidR="007D2FCF" w:rsidRDefault="007D2FCF" w:rsidP="007D2FCF"/>
    <w:p w:rsidR="00DC4E8E" w:rsidRPr="00296D2E" w:rsidRDefault="00DC4E8E" w:rsidP="007D2FCF">
      <w:r>
        <w:t>Observation</w:t>
      </w:r>
      <w:r w:rsidRPr="00296D2E">
        <w:t>s:</w:t>
      </w:r>
    </w:p>
    <w:p w:rsidR="00DC4E8E" w:rsidRPr="00296D2E" w:rsidRDefault="00DC4E8E" w:rsidP="007D2FCF">
      <w:pPr>
        <w:pStyle w:val="Bullet"/>
      </w:pPr>
      <w:r w:rsidRPr="00296D2E">
        <w:t>Males and females are evenly represented</w:t>
      </w:r>
      <w:r>
        <w:t xml:space="preserve"> in this disability group</w:t>
      </w:r>
      <w:r w:rsidRPr="00296D2E">
        <w:t>.</w:t>
      </w:r>
    </w:p>
    <w:p w:rsidR="00DC4E8E" w:rsidRDefault="00DC4E8E" w:rsidP="007D2FCF">
      <w:pPr>
        <w:pStyle w:val="Bullet"/>
      </w:pPr>
      <w:r w:rsidRPr="00296D2E">
        <w:t>There are two peaks in the age distributions with slightly more males in the 10</w:t>
      </w:r>
      <w:r>
        <w:t>–</w:t>
      </w:r>
      <w:r w:rsidRPr="00296D2E">
        <w:t>24 years age and slightly more females in 45</w:t>
      </w:r>
      <w:r>
        <w:t>–</w:t>
      </w:r>
      <w:r w:rsidRPr="00296D2E">
        <w:t>6</w:t>
      </w:r>
      <w:r>
        <w:t>9</w:t>
      </w:r>
      <w:r w:rsidRPr="00296D2E">
        <w:t xml:space="preserve"> years</w:t>
      </w:r>
      <w:r>
        <w:t xml:space="preserve"> groups</w:t>
      </w:r>
      <w:r w:rsidRPr="00296D2E">
        <w:t>.</w:t>
      </w:r>
    </w:p>
    <w:p w:rsidR="007D2FCF" w:rsidRPr="00962699" w:rsidRDefault="007D2FCF" w:rsidP="007D2FCF"/>
    <w:p w:rsidR="00CC7A5F" w:rsidRDefault="00DC4E8E" w:rsidP="007D2FCF">
      <w:pPr>
        <w:pStyle w:val="Heading3"/>
      </w:pPr>
      <w:bookmarkStart w:id="275" w:name="_Toc409612088"/>
      <w:r w:rsidRPr="00962699">
        <w:t>Ethnicity and deprivation</w:t>
      </w:r>
      <w:bookmarkEnd w:id="275"/>
    </w:p>
    <w:p w:rsidR="00DC4E8E" w:rsidRPr="00893458" w:rsidRDefault="00DC4E8E" w:rsidP="007D2FCF">
      <w:pPr>
        <w:pStyle w:val="Table"/>
      </w:pPr>
      <w:bookmarkStart w:id="276" w:name="_Toc410633631"/>
      <w:r>
        <w:t>Table 61</w:t>
      </w:r>
      <w:r w:rsidR="00E8243C">
        <w:t xml:space="preserve">: </w:t>
      </w:r>
      <w:r>
        <w:t>Clients with sensory disability by ethnicity and deprivation</w:t>
      </w:r>
      <w:bookmarkEnd w:id="276"/>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94"/>
        <w:gridCol w:w="1293"/>
        <w:gridCol w:w="1294"/>
        <w:gridCol w:w="1294"/>
        <w:gridCol w:w="1293"/>
        <w:gridCol w:w="1294"/>
        <w:gridCol w:w="1294"/>
      </w:tblGrid>
      <w:tr w:rsidR="00DC4E8E" w:rsidRPr="005B06A0" w:rsidTr="005B06A0">
        <w:trPr>
          <w:cantSplit/>
        </w:trPr>
        <w:tc>
          <w:tcPr>
            <w:tcW w:w="1594" w:type="dxa"/>
            <w:tcBorders>
              <w:top w:val="single" w:sz="4" w:space="0" w:color="auto"/>
              <w:bottom w:val="single" w:sz="4" w:space="0" w:color="auto"/>
            </w:tcBorders>
            <w:shd w:val="clear" w:color="auto" w:fill="auto"/>
          </w:tcPr>
          <w:p w:rsidR="00DC4E8E" w:rsidRPr="005B06A0" w:rsidRDefault="00DC4E8E" w:rsidP="00996AE1">
            <w:pPr>
              <w:pStyle w:val="TableText"/>
              <w:rPr>
                <w:b/>
              </w:rPr>
            </w:pPr>
            <w:r w:rsidRPr="005B06A0">
              <w:rPr>
                <w:b/>
              </w:rPr>
              <w:t>Deprivation decile</w:t>
            </w:r>
          </w:p>
        </w:tc>
        <w:tc>
          <w:tcPr>
            <w:tcW w:w="1293"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European/</w:t>
            </w:r>
            <w:r w:rsidR="005B06A0">
              <w:rPr>
                <w:b/>
              </w:rPr>
              <w:t xml:space="preserve"> </w:t>
            </w:r>
            <w:r w:rsidRPr="005B06A0">
              <w:rPr>
                <w:b/>
              </w:rPr>
              <w:t>Other</w:t>
            </w:r>
          </w:p>
        </w:tc>
        <w:tc>
          <w:tcPr>
            <w:tcW w:w="1294"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Māori</w:t>
            </w:r>
          </w:p>
        </w:tc>
        <w:tc>
          <w:tcPr>
            <w:tcW w:w="1294"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Pacific</w:t>
            </w:r>
          </w:p>
        </w:tc>
        <w:tc>
          <w:tcPr>
            <w:tcW w:w="1293"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Asian</w:t>
            </w:r>
          </w:p>
        </w:tc>
        <w:tc>
          <w:tcPr>
            <w:tcW w:w="1294"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Total</w:t>
            </w:r>
          </w:p>
        </w:tc>
        <w:tc>
          <w:tcPr>
            <w:tcW w:w="1294"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w:t>
            </w:r>
          </w:p>
        </w:tc>
      </w:tr>
      <w:tr w:rsidR="00DC4E8E" w:rsidTr="005B06A0">
        <w:trPr>
          <w:cantSplit/>
        </w:trPr>
        <w:tc>
          <w:tcPr>
            <w:tcW w:w="1594" w:type="dxa"/>
            <w:tcBorders>
              <w:top w:val="single" w:sz="4" w:space="0" w:color="auto"/>
              <w:bottom w:val="nil"/>
            </w:tcBorders>
            <w:shd w:val="clear" w:color="auto" w:fill="F2F2F2" w:themeFill="background1" w:themeFillShade="F2"/>
          </w:tcPr>
          <w:p w:rsidR="00DC4E8E" w:rsidRDefault="00DC4E8E" w:rsidP="00996AE1">
            <w:pPr>
              <w:pStyle w:val="TableText"/>
            </w:pPr>
            <w:r>
              <w:t>1</w:t>
            </w:r>
          </w:p>
        </w:tc>
        <w:tc>
          <w:tcPr>
            <w:tcW w:w="129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r>
              <w:t>42</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r>
              <w:t>6</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p>
        </w:tc>
        <w:tc>
          <w:tcPr>
            <w:tcW w:w="129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r>
              <w:t>5</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59"/>
              </w:tabs>
            </w:pPr>
            <w:r>
              <w:t>53</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547"/>
              </w:tabs>
            </w:pPr>
            <w:r>
              <w:t>6%</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2</w:t>
            </w:r>
          </w:p>
        </w:tc>
        <w:tc>
          <w:tcPr>
            <w:tcW w:w="1293" w:type="dxa"/>
            <w:tcBorders>
              <w:top w:val="nil"/>
              <w:bottom w:val="nil"/>
            </w:tcBorders>
            <w:shd w:val="clear" w:color="auto" w:fill="auto"/>
          </w:tcPr>
          <w:p w:rsidR="00DC4E8E" w:rsidRDefault="00DC4E8E" w:rsidP="005B06A0">
            <w:pPr>
              <w:pStyle w:val="TableText"/>
              <w:tabs>
                <w:tab w:val="decimal" w:pos="759"/>
              </w:tabs>
            </w:pPr>
            <w:r>
              <w:t>47</w:t>
            </w:r>
          </w:p>
        </w:tc>
        <w:tc>
          <w:tcPr>
            <w:tcW w:w="1294" w:type="dxa"/>
            <w:tcBorders>
              <w:top w:val="nil"/>
              <w:bottom w:val="nil"/>
            </w:tcBorders>
            <w:shd w:val="clear" w:color="auto" w:fill="auto"/>
          </w:tcPr>
          <w:p w:rsidR="00DC4E8E" w:rsidRDefault="00DC4E8E" w:rsidP="005B06A0">
            <w:pPr>
              <w:pStyle w:val="TableText"/>
              <w:tabs>
                <w:tab w:val="decimal" w:pos="759"/>
              </w:tabs>
            </w:pPr>
            <w:r>
              <w:t>3</w:t>
            </w:r>
          </w:p>
        </w:tc>
        <w:tc>
          <w:tcPr>
            <w:tcW w:w="1294" w:type="dxa"/>
            <w:tcBorders>
              <w:top w:val="nil"/>
              <w:bottom w:val="nil"/>
            </w:tcBorders>
            <w:shd w:val="clear" w:color="auto" w:fill="auto"/>
          </w:tcPr>
          <w:p w:rsidR="00DC4E8E" w:rsidRDefault="00DC4E8E" w:rsidP="005B06A0">
            <w:pPr>
              <w:pStyle w:val="TableText"/>
              <w:tabs>
                <w:tab w:val="decimal" w:pos="759"/>
              </w:tabs>
            </w:pPr>
          </w:p>
        </w:tc>
        <w:tc>
          <w:tcPr>
            <w:tcW w:w="1293" w:type="dxa"/>
            <w:tcBorders>
              <w:top w:val="nil"/>
              <w:bottom w:val="nil"/>
            </w:tcBorders>
            <w:shd w:val="clear" w:color="auto" w:fill="auto"/>
          </w:tcPr>
          <w:p w:rsidR="00DC4E8E" w:rsidRDefault="00DC4E8E" w:rsidP="005B06A0">
            <w:pPr>
              <w:pStyle w:val="TableText"/>
              <w:tabs>
                <w:tab w:val="decimal" w:pos="759"/>
              </w:tabs>
            </w:pPr>
            <w:r>
              <w:t>1</w:t>
            </w:r>
          </w:p>
        </w:tc>
        <w:tc>
          <w:tcPr>
            <w:tcW w:w="1294" w:type="dxa"/>
            <w:tcBorders>
              <w:top w:val="nil"/>
              <w:bottom w:val="nil"/>
            </w:tcBorders>
            <w:shd w:val="clear" w:color="auto" w:fill="auto"/>
          </w:tcPr>
          <w:p w:rsidR="00DC4E8E" w:rsidRDefault="00DC4E8E" w:rsidP="005B06A0">
            <w:pPr>
              <w:pStyle w:val="TableText"/>
              <w:tabs>
                <w:tab w:val="decimal" w:pos="759"/>
              </w:tabs>
            </w:pPr>
            <w:r>
              <w:t>51</w:t>
            </w:r>
          </w:p>
        </w:tc>
        <w:tc>
          <w:tcPr>
            <w:tcW w:w="1294" w:type="dxa"/>
            <w:tcBorders>
              <w:top w:val="nil"/>
              <w:bottom w:val="nil"/>
            </w:tcBorders>
            <w:shd w:val="clear" w:color="auto" w:fill="auto"/>
          </w:tcPr>
          <w:p w:rsidR="00DC4E8E" w:rsidRDefault="00DC4E8E" w:rsidP="005B06A0">
            <w:pPr>
              <w:pStyle w:val="TableText"/>
              <w:tabs>
                <w:tab w:val="decimal" w:pos="547"/>
              </w:tabs>
            </w:pPr>
            <w:r>
              <w:t>5%</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3</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38</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7</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2</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4</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51</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547"/>
              </w:tabs>
            </w:pPr>
            <w:r>
              <w:t>5%</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4</w:t>
            </w:r>
          </w:p>
        </w:tc>
        <w:tc>
          <w:tcPr>
            <w:tcW w:w="1293" w:type="dxa"/>
            <w:tcBorders>
              <w:top w:val="nil"/>
              <w:bottom w:val="nil"/>
            </w:tcBorders>
            <w:shd w:val="clear" w:color="auto" w:fill="auto"/>
          </w:tcPr>
          <w:p w:rsidR="00DC4E8E" w:rsidRDefault="00DC4E8E" w:rsidP="005B06A0">
            <w:pPr>
              <w:pStyle w:val="TableText"/>
              <w:tabs>
                <w:tab w:val="decimal" w:pos="759"/>
              </w:tabs>
            </w:pPr>
            <w:r>
              <w:t>55</w:t>
            </w:r>
          </w:p>
        </w:tc>
        <w:tc>
          <w:tcPr>
            <w:tcW w:w="1294" w:type="dxa"/>
            <w:tcBorders>
              <w:top w:val="nil"/>
              <w:bottom w:val="nil"/>
            </w:tcBorders>
            <w:shd w:val="clear" w:color="auto" w:fill="auto"/>
          </w:tcPr>
          <w:p w:rsidR="00DC4E8E" w:rsidRDefault="00DC4E8E" w:rsidP="005B06A0">
            <w:pPr>
              <w:pStyle w:val="TableText"/>
              <w:tabs>
                <w:tab w:val="decimal" w:pos="759"/>
              </w:tabs>
            </w:pPr>
            <w:r>
              <w:t>11</w:t>
            </w:r>
          </w:p>
        </w:tc>
        <w:tc>
          <w:tcPr>
            <w:tcW w:w="1294" w:type="dxa"/>
            <w:tcBorders>
              <w:top w:val="nil"/>
              <w:bottom w:val="nil"/>
            </w:tcBorders>
            <w:shd w:val="clear" w:color="auto" w:fill="auto"/>
          </w:tcPr>
          <w:p w:rsidR="00DC4E8E" w:rsidRDefault="00DC4E8E" w:rsidP="005B06A0">
            <w:pPr>
              <w:pStyle w:val="TableText"/>
              <w:tabs>
                <w:tab w:val="decimal" w:pos="759"/>
              </w:tabs>
            </w:pPr>
          </w:p>
        </w:tc>
        <w:tc>
          <w:tcPr>
            <w:tcW w:w="1293" w:type="dxa"/>
            <w:tcBorders>
              <w:top w:val="nil"/>
              <w:bottom w:val="nil"/>
            </w:tcBorders>
            <w:shd w:val="clear" w:color="auto" w:fill="auto"/>
          </w:tcPr>
          <w:p w:rsidR="00DC4E8E" w:rsidRDefault="00DC4E8E" w:rsidP="005B06A0">
            <w:pPr>
              <w:pStyle w:val="TableText"/>
              <w:tabs>
                <w:tab w:val="decimal" w:pos="759"/>
              </w:tabs>
            </w:pPr>
            <w:r>
              <w:t>5</w:t>
            </w:r>
          </w:p>
        </w:tc>
        <w:tc>
          <w:tcPr>
            <w:tcW w:w="1294" w:type="dxa"/>
            <w:tcBorders>
              <w:top w:val="nil"/>
              <w:bottom w:val="nil"/>
            </w:tcBorders>
            <w:shd w:val="clear" w:color="auto" w:fill="auto"/>
          </w:tcPr>
          <w:p w:rsidR="00DC4E8E" w:rsidRDefault="00DC4E8E" w:rsidP="005B06A0">
            <w:pPr>
              <w:pStyle w:val="TableText"/>
              <w:tabs>
                <w:tab w:val="decimal" w:pos="759"/>
              </w:tabs>
            </w:pPr>
            <w:r>
              <w:t>71</w:t>
            </w:r>
          </w:p>
        </w:tc>
        <w:tc>
          <w:tcPr>
            <w:tcW w:w="1294" w:type="dxa"/>
            <w:tcBorders>
              <w:top w:val="nil"/>
              <w:bottom w:val="nil"/>
            </w:tcBorders>
            <w:shd w:val="clear" w:color="auto" w:fill="auto"/>
          </w:tcPr>
          <w:p w:rsidR="00DC4E8E" w:rsidRDefault="00DC4E8E" w:rsidP="005B06A0">
            <w:pPr>
              <w:pStyle w:val="TableText"/>
              <w:tabs>
                <w:tab w:val="decimal" w:pos="547"/>
              </w:tabs>
            </w:pPr>
            <w:r>
              <w:t>8%</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5</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48</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9</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1</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8</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66</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547"/>
              </w:tabs>
            </w:pPr>
            <w:r>
              <w:t>7%</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6</w:t>
            </w:r>
          </w:p>
        </w:tc>
        <w:tc>
          <w:tcPr>
            <w:tcW w:w="1293" w:type="dxa"/>
            <w:tcBorders>
              <w:top w:val="nil"/>
              <w:bottom w:val="nil"/>
            </w:tcBorders>
            <w:shd w:val="clear" w:color="auto" w:fill="auto"/>
          </w:tcPr>
          <w:p w:rsidR="00DC4E8E" w:rsidRDefault="00DC4E8E" w:rsidP="005B06A0">
            <w:pPr>
              <w:pStyle w:val="TableText"/>
              <w:tabs>
                <w:tab w:val="decimal" w:pos="759"/>
              </w:tabs>
            </w:pPr>
            <w:r>
              <w:t>69</w:t>
            </w:r>
          </w:p>
        </w:tc>
        <w:tc>
          <w:tcPr>
            <w:tcW w:w="1294" w:type="dxa"/>
            <w:tcBorders>
              <w:top w:val="nil"/>
              <w:bottom w:val="nil"/>
            </w:tcBorders>
            <w:shd w:val="clear" w:color="auto" w:fill="auto"/>
          </w:tcPr>
          <w:p w:rsidR="00DC4E8E" w:rsidRDefault="00DC4E8E" w:rsidP="005B06A0">
            <w:pPr>
              <w:pStyle w:val="TableText"/>
              <w:tabs>
                <w:tab w:val="decimal" w:pos="759"/>
              </w:tabs>
            </w:pPr>
            <w:r>
              <w:t>18</w:t>
            </w:r>
          </w:p>
        </w:tc>
        <w:tc>
          <w:tcPr>
            <w:tcW w:w="1294" w:type="dxa"/>
            <w:tcBorders>
              <w:top w:val="nil"/>
              <w:bottom w:val="nil"/>
            </w:tcBorders>
            <w:shd w:val="clear" w:color="auto" w:fill="auto"/>
          </w:tcPr>
          <w:p w:rsidR="00DC4E8E" w:rsidRDefault="00DC4E8E" w:rsidP="005B06A0">
            <w:pPr>
              <w:pStyle w:val="TableText"/>
              <w:tabs>
                <w:tab w:val="decimal" w:pos="759"/>
              </w:tabs>
            </w:pPr>
            <w:r>
              <w:t>5</w:t>
            </w:r>
          </w:p>
        </w:tc>
        <w:tc>
          <w:tcPr>
            <w:tcW w:w="1293" w:type="dxa"/>
            <w:tcBorders>
              <w:top w:val="nil"/>
              <w:bottom w:val="nil"/>
            </w:tcBorders>
            <w:shd w:val="clear" w:color="auto" w:fill="auto"/>
          </w:tcPr>
          <w:p w:rsidR="00DC4E8E" w:rsidRDefault="00DC4E8E" w:rsidP="005B06A0">
            <w:pPr>
              <w:pStyle w:val="TableText"/>
              <w:tabs>
                <w:tab w:val="decimal" w:pos="759"/>
              </w:tabs>
            </w:pPr>
            <w:r>
              <w:t>7</w:t>
            </w:r>
          </w:p>
        </w:tc>
        <w:tc>
          <w:tcPr>
            <w:tcW w:w="1294" w:type="dxa"/>
            <w:tcBorders>
              <w:top w:val="nil"/>
              <w:bottom w:val="nil"/>
            </w:tcBorders>
            <w:shd w:val="clear" w:color="auto" w:fill="auto"/>
          </w:tcPr>
          <w:p w:rsidR="00DC4E8E" w:rsidRDefault="00DC4E8E" w:rsidP="005B06A0">
            <w:pPr>
              <w:pStyle w:val="TableText"/>
              <w:tabs>
                <w:tab w:val="decimal" w:pos="759"/>
              </w:tabs>
            </w:pPr>
            <w:r>
              <w:t>99</w:t>
            </w:r>
          </w:p>
        </w:tc>
        <w:tc>
          <w:tcPr>
            <w:tcW w:w="1294" w:type="dxa"/>
            <w:tcBorders>
              <w:top w:val="nil"/>
              <w:bottom w:val="nil"/>
            </w:tcBorders>
            <w:shd w:val="clear" w:color="auto" w:fill="auto"/>
          </w:tcPr>
          <w:p w:rsidR="00DC4E8E" w:rsidRDefault="00DC4E8E" w:rsidP="005B06A0">
            <w:pPr>
              <w:pStyle w:val="TableText"/>
              <w:tabs>
                <w:tab w:val="decimal" w:pos="547"/>
              </w:tabs>
            </w:pPr>
            <w:r>
              <w:t>11%</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7</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68</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22</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6</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3</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99</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547"/>
              </w:tabs>
            </w:pPr>
            <w:r>
              <w:t>11%</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8</w:t>
            </w:r>
          </w:p>
        </w:tc>
        <w:tc>
          <w:tcPr>
            <w:tcW w:w="1293" w:type="dxa"/>
            <w:tcBorders>
              <w:top w:val="nil"/>
              <w:bottom w:val="nil"/>
            </w:tcBorders>
            <w:shd w:val="clear" w:color="auto" w:fill="auto"/>
          </w:tcPr>
          <w:p w:rsidR="00DC4E8E" w:rsidRDefault="00DC4E8E" w:rsidP="005B06A0">
            <w:pPr>
              <w:pStyle w:val="TableText"/>
              <w:tabs>
                <w:tab w:val="decimal" w:pos="759"/>
              </w:tabs>
            </w:pPr>
            <w:r>
              <w:t>75</w:t>
            </w:r>
          </w:p>
        </w:tc>
        <w:tc>
          <w:tcPr>
            <w:tcW w:w="1294" w:type="dxa"/>
            <w:tcBorders>
              <w:top w:val="nil"/>
              <w:bottom w:val="nil"/>
            </w:tcBorders>
            <w:shd w:val="clear" w:color="auto" w:fill="auto"/>
          </w:tcPr>
          <w:p w:rsidR="00DC4E8E" w:rsidRDefault="00DC4E8E" w:rsidP="005B06A0">
            <w:pPr>
              <w:pStyle w:val="TableText"/>
              <w:tabs>
                <w:tab w:val="decimal" w:pos="759"/>
              </w:tabs>
            </w:pPr>
            <w:r>
              <w:t>23</w:t>
            </w:r>
          </w:p>
        </w:tc>
        <w:tc>
          <w:tcPr>
            <w:tcW w:w="1294" w:type="dxa"/>
            <w:tcBorders>
              <w:top w:val="nil"/>
              <w:bottom w:val="nil"/>
            </w:tcBorders>
            <w:shd w:val="clear" w:color="auto" w:fill="auto"/>
          </w:tcPr>
          <w:p w:rsidR="00DC4E8E" w:rsidRDefault="00DC4E8E" w:rsidP="005B06A0">
            <w:pPr>
              <w:pStyle w:val="TableText"/>
              <w:tabs>
                <w:tab w:val="decimal" w:pos="759"/>
              </w:tabs>
            </w:pPr>
            <w:r>
              <w:t>11</w:t>
            </w:r>
          </w:p>
        </w:tc>
        <w:tc>
          <w:tcPr>
            <w:tcW w:w="1293" w:type="dxa"/>
            <w:tcBorders>
              <w:top w:val="nil"/>
              <w:bottom w:val="nil"/>
            </w:tcBorders>
            <w:shd w:val="clear" w:color="auto" w:fill="auto"/>
          </w:tcPr>
          <w:p w:rsidR="00DC4E8E" w:rsidRDefault="00DC4E8E" w:rsidP="005B06A0">
            <w:pPr>
              <w:pStyle w:val="TableText"/>
              <w:tabs>
                <w:tab w:val="decimal" w:pos="759"/>
              </w:tabs>
            </w:pPr>
            <w:r>
              <w:t>7</w:t>
            </w:r>
          </w:p>
        </w:tc>
        <w:tc>
          <w:tcPr>
            <w:tcW w:w="1294" w:type="dxa"/>
            <w:tcBorders>
              <w:top w:val="nil"/>
              <w:bottom w:val="nil"/>
            </w:tcBorders>
            <w:shd w:val="clear" w:color="auto" w:fill="auto"/>
          </w:tcPr>
          <w:p w:rsidR="00DC4E8E" w:rsidRDefault="00DC4E8E" w:rsidP="005B06A0">
            <w:pPr>
              <w:pStyle w:val="TableText"/>
              <w:tabs>
                <w:tab w:val="decimal" w:pos="759"/>
              </w:tabs>
            </w:pPr>
            <w:r>
              <w:t>116</w:t>
            </w:r>
          </w:p>
        </w:tc>
        <w:tc>
          <w:tcPr>
            <w:tcW w:w="1294" w:type="dxa"/>
            <w:tcBorders>
              <w:top w:val="nil"/>
              <w:bottom w:val="nil"/>
            </w:tcBorders>
            <w:shd w:val="clear" w:color="auto" w:fill="auto"/>
          </w:tcPr>
          <w:p w:rsidR="00DC4E8E" w:rsidRDefault="00DC4E8E" w:rsidP="005B06A0">
            <w:pPr>
              <w:pStyle w:val="TableText"/>
              <w:tabs>
                <w:tab w:val="decimal" w:pos="547"/>
              </w:tabs>
            </w:pPr>
            <w:r>
              <w:t>12%</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9</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85</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50</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16</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59"/>
              </w:tabs>
            </w:pPr>
            <w:r>
              <w:t>5</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59"/>
              </w:tabs>
            </w:pPr>
            <w:r>
              <w:t>156</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547"/>
              </w:tabs>
            </w:pPr>
            <w:r>
              <w:t>17%</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10</w:t>
            </w:r>
          </w:p>
        </w:tc>
        <w:tc>
          <w:tcPr>
            <w:tcW w:w="1293" w:type="dxa"/>
            <w:tcBorders>
              <w:top w:val="nil"/>
              <w:bottom w:val="nil"/>
            </w:tcBorders>
            <w:shd w:val="clear" w:color="auto" w:fill="auto"/>
          </w:tcPr>
          <w:p w:rsidR="00DC4E8E" w:rsidRDefault="00DC4E8E" w:rsidP="005B06A0">
            <w:pPr>
              <w:pStyle w:val="TableText"/>
              <w:tabs>
                <w:tab w:val="decimal" w:pos="759"/>
              </w:tabs>
            </w:pPr>
            <w:r>
              <w:t>68</w:t>
            </w:r>
          </w:p>
        </w:tc>
        <w:tc>
          <w:tcPr>
            <w:tcW w:w="1294" w:type="dxa"/>
            <w:tcBorders>
              <w:top w:val="nil"/>
              <w:bottom w:val="nil"/>
            </w:tcBorders>
            <w:shd w:val="clear" w:color="auto" w:fill="auto"/>
          </w:tcPr>
          <w:p w:rsidR="00DC4E8E" w:rsidRDefault="00DC4E8E" w:rsidP="005B06A0">
            <w:pPr>
              <w:pStyle w:val="TableText"/>
              <w:tabs>
                <w:tab w:val="decimal" w:pos="759"/>
              </w:tabs>
            </w:pPr>
            <w:r>
              <w:t>55</w:t>
            </w:r>
          </w:p>
        </w:tc>
        <w:tc>
          <w:tcPr>
            <w:tcW w:w="1294" w:type="dxa"/>
            <w:tcBorders>
              <w:top w:val="nil"/>
              <w:bottom w:val="nil"/>
            </w:tcBorders>
            <w:shd w:val="clear" w:color="auto" w:fill="auto"/>
          </w:tcPr>
          <w:p w:rsidR="00DC4E8E" w:rsidRDefault="00DC4E8E" w:rsidP="005B06A0">
            <w:pPr>
              <w:pStyle w:val="TableText"/>
              <w:tabs>
                <w:tab w:val="decimal" w:pos="759"/>
              </w:tabs>
            </w:pPr>
            <w:r>
              <w:t>42</w:t>
            </w:r>
          </w:p>
        </w:tc>
        <w:tc>
          <w:tcPr>
            <w:tcW w:w="1293" w:type="dxa"/>
            <w:tcBorders>
              <w:top w:val="nil"/>
              <w:bottom w:val="nil"/>
            </w:tcBorders>
            <w:shd w:val="clear" w:color="auto" w:fill="auto"/>
          </w:tcPr>
          <w:p w:rsidR="00DC4E8E" w:rsidRDefault="00DC4E8E" w:rsidP="005B06A0">
            <w:pPr>
              <w:pStyle w:val="TableText"/>
              <w:tabs>
                <w:tab w:val="decimal" w:pos="759"/>
              </w:tabs>
            </w:pPr>
            <w:r>
              <w:t>4</w:t>
            </w:r>
          </w:p>
        </w:tc>
        <w:tc>
          <w:tcPr>
            <w:tcW w:w="1294" w:type="dxa"/>
            <w:tcBorders>
              <w:top w:val="nil"/>
              <w:bottom w:val="nil"/>
            </w:tcBorders>
            <w:shd w:val="clear" w:color="auto" w:fill="auto"/>
          </w:tcPr>
          <w:p w:rsidR="00DC4E8E" w:rsidRDefault="00DC4E8E" w:rsidP="005B06A0">
            <w:pPr>
              <w:pStyle w:val="TableText"/>
              <w:tabs>
                <w:tab w:val="decimal" w:pos="759"/>
              </w:tabs>
            </w:pPr>
            <w:r>
              <w:t>169</w:t>
            </w:r>
          </w:p>
        </w:tc>
        <w:tc>
          <w:tcPr>
            <w:tcW w:w="1294" w:type="dxa"/>
            <w:tcBorders>
              <w:top w:val="nil"/>
              <w:bottom w:val="nil"/>
            </w:tcBorders>
            <w:shd w:val="clear" w:color="auto" w:fill="auto"/>
          </w:tcPr>
          <w:p w:rsidR="00DC4E8E" w:rsidRDefault="00DC4E8E" w:rsidP="005B06A0">
            <w:pPr>
              <w:pStyle w:val="TableText"/>
              <w:tabs>
                <w:tab w:val="decimal" w:pos="547"/>
              </w:tabs>
            </w:pPr>
            <w:r>
              <w:t>18%</w:t>
            </w:r>
          </w:p>
        </w:tc>
      </w:tr>
      <w:tr w:rsidR="00DC4E8E" w:rsidRPr="005B06A0" w:rsidTr="005B06A0">
        <w:trPr>
          <w:cantSplit/>
        </w:trPr>
        <w:tc>
          <w:tcPr>
            <w:tcW w:w="1594" w:type="dxa"/>
            <w:tcBorders>
              <w:top w:val="nil"/>
              <w:bottom w:val="nil"/>
            </w:tcBorders>
            <w:shd w:val="clear" w:color="auto" w:fill="F2F2F2" w:themeFill="background1" w:themeFillShade="F2"/>
          </w:tcPr>
          <w:p w:rsidR="00DC4E8E" w:rsidRPr="005B06A0" w:rsidRDefault="00DC4E8E" w:rsidP="00996AE1">
            <w:pPr>
              <w:pStyle w:val="TableText"/>
              <w:rPr>
                <w:b/>
              </w:rPr>
            </w:pPr>
            <w:r w:rsidRPr="005B06A0">
              <w:rPr>
                <w:b/>
              </w:rPr>
              <w:t>Total</w:t>
            </w:r>
          </w:p>
        </w:tc>
        <w:tc>
          <w:tcPr>
            <w:tcW w:w="1293" w:type="dxa"/>
            <w:tcBorders>
              <w:top w:val="nil"/>
              <w:bottom w:val="nil"/>
            </w:tcBorders>
            <w:shd w:val="clear" w:color="auto" w:fill="F2F2F2" w:themeFill="background1" w:themeFillShade="F2"/>
          </w:tcPr>
          <w:p w:rsidR="00DC4E8E" w:rsidRPr="005B06A0" w:rsidRDefault="00DC4E8E" w:rsidP="005B06A0">
            <w:pPr>
              <w:pStyle w:val="TableText"/>
              <w:tabs>
                <w:tab w:val="decimal" w:pos="759"/>
              </w:tabs>
              <w:rPr>
                <w:b/>
              </w:rPr>
            </w:pPr>
            <w:r w:rsidRPr="005B06A0">
              <w:rPr>
                <w:b/>
              </w:rPr>
              <w:t>595</w:t>
            </w:r>
          </w:p>
        </w:tc>
        <w:tc>
          <w:tcPr>
            <w:tcW w:w="1294" w:type="dxa"/>
            <w:tcBorders>
              <w:top w:val="nil"/>
              <w:bottom w:val="nil"/>
            </w:tcBorders>
            <w:shd w:val="clear" w:color="auto" w:fill="F2F2F2" w:themeFill="background1" w:themeFillShade="F2"/>
          </w:tcPr>
          <w:p w:rsidR="00DC4E8E" w:rsidRPr="005B06A0" w:rsidRDefault="00DC4E8E" w:rsidP="005B06A0">
            <w:pPr>
              <w:pStyle w:val="TableText"/>
              <w:tabs>
                <w:tab w:val="decimal" w:pos="759"/>
              </w:tabs>
              <w:rPr>
                <w:b/>
              </w:rPr>
            </w:pPr>
            <w:r w:rsidRPr="005B06A0">
              <w:rPr>
                <w:b/>
              </w:rPr>
              <w:t>204</w:t>
            </w:r>
          </w:p>
        </w:tc>
        <w:tc>
          <w:tcPr>
            <w:tcW w:w="1294" w:type="dxa"/>
            <w:tcBorders>
              <w:top w:val="nil"/>
              <w:bottom w:val="nil"/>
            </w:tcBorders>
            <w:shd w:val="clear" w:color="auto" w:fill="F2F2F2" w:themeFill="background1" w:themeFillShade="F2"/>
          </w:tcPr>
          <w:p w:rsidR="00DC4E8E" w:rsidRPr="005B06A0" w:rsidRDefault="00DC4E8E" w:rsidP="005B06A0">
            <w:pPr>
              <w:pStyle w:val="TableText"/>
              <w:tabs>
                <w:tab w:val="decimal" w:pos="759"/>
              </w:tabs>
              <w:rPr>
                <w:b/>
              </w:rPr>
            </w:pPr>
            <w:r w:rsidRPr="005B06A0">
              <w:rPr>
                <w:b/>
              </w:rPr>
              <w:t>83</w:t>
            </w:r>
          </w:p>
        </w:tc>
        <w:tc>
          <w:tcPr>
            <w:tcW w:w="1293" w:type="dxa"/>
            <w:tcBorders>
              <w:top w:val="nil"/>
              <w:bottom w:val="nil"/>
            </w:tcBorders>
            <w:shd w:val="clear" w:color="auto" w:fill="F2F2F2" w:themeFill="background1" w:themeFillShade="F2"/>
          </w:tcPr>
          <w:p w:rsidR="00DC4E8E" w:rsidRPr="005B06A0" w:rsidRDefault="00DC4E8E" w:rsidP="005B06A0">
            <w:pPr>
              <w:pStyle w:val="TableText"/>
              <w:tabs>
                <w:tab w:val="decimal" w:pos="759"/>
              </w:tabs>
              <w:rPr>
                <w:b/>
              </w:rPr>
            </w:pPr>
            <w:r w:rsidRPr="005B06A0">
              <w:rPr>
                <w:b/>
              </w:rPr>
              <w:t>49</w:t>
            </w:r>
          </w:p>
        </w:tc>
        <w:tc>
          <w:tcPr>
            <w:tcW w:w="1294" w:type="dxa"/>
            <w:tcBorders>
              <w:top w:val="nil"/>
              <w:bottom w:val="nil"/>
            </w:tcBorders>
            <w:shd w:val="clear" w:color="auto" w:fill="F2F2F2" w:themeFill="background1" w:themeFillShade="F2"/>
          </w:tcPr>
          <w:p w:rsidR="00DC4E8E" w:rsidRPr="005B06A0" w:rsidRDefault="00DC4E8E" w:rsidP="005B06A0">
            <w:pPr>
              <w:pStyle w:val="TableText"/>
              <w:tabs>
                <w:tab w:val="decimal" w:pos="759"/>
              </w:tabs>
              <w:rPr>
                <w:b/>
              </w:rPr>
            </w:pPr>
            <w:r w:rsidRPr="005B06A0">
              <w:rPr>
                <w:b/>
              </w:rPr>
              <w:t>931</w:t>
            </w:r>
            <w:r w:rsidRPr="005B06A0">
              <w:rPr>
                <w:rStyle w:val="FootnoteReference"/>
              </w:rPr>
              <w:footnoteReference w:id="18"/>
            </w:r>
          </w:p>
        </w:tc>
        <w:tc>
          <w:tcPr>
            <w:tcW w:w="1294" w:type="dxa"/>
            <w:tcBorders>
              <w:top w:val="nil"/>
              <w:bottom w:val="nil"/>
            </w:tcBorders>
            <w:shd w:val="clear" w:color="auto" w:fill="F2F2F2" w:themeFill="background1" w:themeFillShade="F2"/>
          </w:tcPr>
          <w:p w:rsidR="00DC4E8E" w:rsidRPr="005B06A0" w:rsidRDefault="00DC4E8E" w:rsidP="005B06A0">
            <w:pPr>
              <w:pStyle w:val="TableText"/>
              <w:tabs>
                <w:tab w:val="decimal" w:pos="547"/>
              </w:tabs>
              <w:rPr>
                <w:b/>
              </w:rPr>
            </w:pPr>
          </w:p>
        </w:tc>
      </w:tr>
      <w:tr w:rsidR="00DC4E8E" w:rsidTr="005B06A0">
        <w:trPr>
          <w:cantSplit/>
        </w:trPr>
        <w:tc>
          <w:tcPr>
            <w:tcW w:w="1594" w:type="dxa"/>
            <w:tcBorders>
              <w:top w:val="nil"/>
            </w:tcBorders>
            <w:shd w:val="clear" w:color="auto" w:fill="auto"/>
          </w:tcPr>
          <w:p w:rsidR="00DC4E8E" w:rsidRPr="00893458" w:rsidRDefault="00DC4E8E" w:rsidP="00996AE1">
            <w:pPr>
              <w:pStyle w:val="TableText"/>
            </w:pPr>
          </w:p>
        </w:tc>
        <w:tc>
          <w:tcPr>
            <w:tcW w:w="1293" w:type="dxa"/>
            <w:tcBorders>
              <w:top w:val="nil"/>
            </w:tcBorders>
            <w:shd w:val="clear" w:color="auto" w:fill="auto"/>
          </w:tcPr>
          <w:p w:rsidR="00DC4E8E" w:rsidRPr="00893458" w:rsidRDefault="00DC4E8E" w:rsidP="005B06A0">
            <w:pPr>
              <w:pStyle w:val="TableText"/>
              <w:tabs>
                <w:tab w:val="decimal" w:pos="653"/>
              </w:tabs>
            </w:pPr>
            <w:r w:rsidRPr="00893458">
              <w:t>64%</w:t>
            </w:r>
          </w:p>
        </w:tc>
        <w:tc>
          <w:tcPr>
            <w:tcW w:w="1294" w:type="dxa"/>
            <w:tcBorders>
              <w:top w:val="nil"/>
            </w:tcBorders>
            <w:shd w:val="clear" w:color="auto" w:fill="auto"/>
          </w:tcPr>
          <w:p w:rsidR="00DC4E8E" w:rsidRPr="00893458" w:rsidRDefault="00DC4E8E" w:rsidP="005B06A0">
            <w:pPr>
              <w:pStyle w:val="TableText"/>
              <w:tabs>
                <w:tab w:val="decimal" w:pos="653"/>
              </w:tabs>
            </w:pPr>
            <w:r w:rsidRPr="00893458">
              <w:t>22%</w:t>
            </w:r>
          </w:p>
        </w:tc>
        <w:tc>
          <w:tcPr>
            <w:tcW w:w="1294" w:type="dxa"/>
            <w:tcBorders>
              <w:top w:val="nil"/>
            </w:tcBorders>
            <w:shd w:val="clear" w:color="auto" w:fill="auto"/>
          </w:tcPr>
          <w:p w:rsidR="00DC4E8E" w:rsidRPr="00893458" w:rsidRDefault="00DC4E8E" w:rsidP="005B06A0">
            <w:pPr>
              <w:pStyle w:val="TableText"/>
              <w:tabs>
                <w:tab w:val="decimal" w:pos="653"/>
              </w:tabs>
            </w:pPr>
            <w:r w:rsidRPr="00893458">
              <w:t>9%</w:t>
            </w:r>
          </w:p>
        </w:tc>
        <w:tc>
          <w:tcPr>
            <w:tcW w:w="1293" w:type="dxa"/>
            <w:tcBorders>
              <w:top w:val="nil"/>
            </w:tcBorders>
            <w:shd w:val="clear" w:color="auto" w:fill="auto"/>
          </w:tcPr>
          <w:p w:rsidR="00DC4E8E" w:rsidRPr="00893458" w:rsidRDefault="00DC4E8E" w:rsidP="005B06A0">
            <w:pPr>
              <w:pStyle w:val="TableText"/>
              <w:tabs>
                <w:tab w:val="decimal" w:pos="653"/>
              </w:tabs>
            </w:pPr>
            <w:r w:rsidRPr="00893458">
              <w:t>5%</w:t>
            </w:r>
          </w:p>
        </w:tc>
        <w:tc>
          <w:tcPr>
            <w:tcW w:w="1294" w:type="dxa"/>
            <w:tcBorders>
              <w:top w:val="nil"/>
            </w:tcBorders>
            <w:shd w:val="clear" w:color="auto" w:fill="auto"/>
          </w:tcPr>
          <w:p w:rsidR="00DC4E8E" w:rsidRPr="00893458" w:rsidRDefault="00DC4E8E" w:rsidP="005B06A0">
            <w:pPr>
              <w:pStyle w:val="TableText"/>
              <w:tabs>
                <w:tab w:val="decimal" w:pos="653"/>
              </w:tabs>
            </w:pPr>
          </w:p>
        </w:tc>
        <w:tc>
          <w:tcPr>
            <w:tcW w:w="1294" w:type="dxa"/>
            <w:tcBorders>
              <w:top w:val="nil"/>
            </w:tcBorders>
            <w:shd w:val="clear" w:color="auto" w:fill="auto"/>
          </w:tcPr>
          <w:p w:rsidR="00DC4E8E" w:rsidRDefault="00DC4E8E" w:rsidP="005B06A0">
            <w:pPr>
              <w:pStyle w:val="TableText"/>
              <w:tabs>
                <w:tab w:val="decimal" w:pos="547"/>
              </w:tabs>
            </w:pPr>
          </w:p>
        </w:tc>
      </w:tr>
    </w:tbl>
    <w:p w:rsidR="007D2FCF" w:rsidRDefault="007D2FCF" w:rsidP="005B06A0"/>
    <w:p w:rsidR="00DC4E8E" w:rsidRPr="00893458" w:rsidRDefault="00DC4E8E" w:rsidP="007D2FCF">
      <w:pPr>
        <w:pStyle w:val="Figure"/>
      </w:pPr>
      <w:bookmarkStart w:id="277" w:name="_Toc410633708"/>
      <w:r>
        <w:t>Figure 51</w:t>
      </w:r>
      <w:r w:rsidR="00E8243C">
        <w:t xml:space="preserve">: </w:t>
      </w:r>
      <w:r>
        <w:t>Clients with sensory disability by ethnicity and deprivation</w:t>
      </w:r>
      <w:bookmarkEnd w:id="277"/>
    </w:p>
    <w:p w:rsidR="00DC4E8E" w:rsidRDefault="00DC4E8E" w:rsidP="00DC4E8E">
      <w:pPr>
        <w:jc w:val="both"/>
      </w:pPr>
      <w:r>
        <w:rPr>
          <w:noProof/>
          <w:lang w:eastAsia="en-NZ"/>
        </w:rPr>
        <w:drawing>
          <wp:inline distT="0" distB="0" distL="0" distR="0" wp14:anchorId="68F45945" wp14:editId="011196B2">
            <wp:extent cx="4713316" cy="3133897"/>
            <wp:effectExtent l="0" t="0" r="0" b="0"/>
            <wp:docPr id="69" name="Picture 69" title="Figure 51: Clients with sensory disability by ethnicity and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a:extLst>
                        <a:ext uri="{28A0092B-C50C-407E-A947-70E740481C1C}">
                          <a14:useLocalDpi xmlns:a14="http://schemas.microsoft.com/office/drawing/2010/main" val="0"/>
                        </a:ext>
                      </a:extLst>
                    </a:blip>
                    <a:srcRect l="1029" t="1766" r="1716" b="3122"/>
                    <a:stretch/>
                  </pic:blipFill>
                  <pic:spPr bwMode="auto">
                    <a:xfrm>
                      <a:off x="0" y="0"/>
                      <a:ext cx="4719547" cy="3138040"/>
                    </a:xfrm>
                    <a:prstGeom prst="rect">
                      <a:avLst/>
                    </a:prstGeom>
                    <a:noFill/>
                    <a:ln>
                      <a:noFill/>
                    </a:ln>
                    <a:extLst>
                      <a:ext uri="{53640926-AAD7-44D8-BBD7-CCE9431645EC}">
                        <a14:shadowObscured xmlns:a14="http://schemas.microsoft.com/office/drawing/2010/main"/>
                      </a:ext>
                    </a:extLst>
                  </pic:spPr>
                </pic:pic>
              </a:graphicData>
            </a:graphic>
          </wp:inline>
        </w:drawing>
      </w:r>
    </w:p>
    <w:p w:rsidR="007D2FCF" w:rsidRDefault="007D2FCF" w:rsidP="007D2FCF"/>
    <w:p w:rsidR="00DC4E8E" w:rsidRDefault="00DC4E8E" w:rsidP="007D2FCF">
      <w:r>
        <w:t>Observations:</w:t>
      </w:r>
    </w:p>
    <w:p w:rsidR="00DC4E8E" w:rsidRDefault="00DC4E8E" w:rsidP="007D2FCF">
      <w:pPr>
        <w:pStyle w:val="Bullet"/>
      </w:pPr>
      <w:r>
        <w:t>The deprivation profile is heavily skewed to the high end, with 35% of clients with sensory disabilities in deciles 9 or 10.</w:t>
      </w:r>
    </w:p>
    <w:p w:rsidR="00DC4E8E" w:rsidRDefault="00DC4E8E" w:rsidP="007D2FCF">
      <w:pPr>
        <w:pStyle w:val="Bullet"/>
      </w:pPr>
      <w:r>
        <w:t xml:space="preserve">Māori (22%) and Pacific (9%) clients are </w:t>
      </w:r>
      <w:r w:rsidR="00130B22">
        <w:t>over-represented</w:t>
      </w:r>
      <w:r>
        <w:t xml:space="preserve"> in the sensory disability group compared with DSS-funded clients as a whole.</w:t>
      </w:r>
    </w:p>
    <w:p w:rsidR="007D2FCF" w:rsidRPr="00C27EBA" w:rsidRDefault="007D2FCF" w:rsidP="007D2FCF"/>
    <w:p w:rsidR="00CC7A5F" w:rsidRDefault="00DC4E8E" w:rsidP="007D2FCF">
      <w:pPr>
        <w:pStyle w:val="Heading2"/>
      </w:pPr>
      <w:bookmarkStart w:id="278" w:name="_Toc409612089"/>
      <w:bookmarkStart w:id="279" w:name="_Toc410633546"/>
      <w:r>
        <w:t>Neurological disability</w:t>
      </w:r>
      <w:bookmarkEnd w:id="278"/>
      <w:bookmarkEnd w:id="279"/>
    </w:p>
    <w:p w:rsidR="00DC4E8E" w:rsidRDefault="00DC4E8E" w:rsidP="005B06A0">
      <w:pPr>
        <w:keepNext/>
      </w:pPr>
      <w:r>
        <w:t>This section describes clients who have one of the following disabilities:</w:t>
      </w:r>
    </w:p>
    <w:p w:rsidR="00DC4E8E" w:rsidRPr="00893458" w:rsidRDefault="007D2FCF" w:rsidP="007D2FCF">
      <w:pPr>
        <w:pStyle w:val="Bullet"/>
      </w:pPr>
      <w:r>
        <w:t>b</w:t>
      </w:r>
      <w:r w:rsidR="00DC4E8E">
        <w:t>rain/</w:t>
      </w:r>
      <w:r w:rsidR="00DC4E8E" w:rsidRPr="00893458">
        <w:t>head injury caused by accident</w:t>
      </w:r>
    </w:p>
    <w:p w:rsidR="00DC4E8E" w:rsidRPr="00893458" w:rsidRDefault="007D2FCF" w:rsidP="007D2FCF">
      <w:pPr>
        <w:pStyle w:val="Bullet"/>
      </w:pPr>
      <w:r>
        <w:t>b</w:t>
      </w:r>
      <w:r w:rsidR="00DC4E8E" w:rsidRPr="00893458">
        <w:t>rain injury, cause not specified</w:t>
      </w:r>
    </w:p>
    <w:p w:rsidR="00DC4E8E" w:rsidRPr="00893458" w:rsidRDefault="007D2FCF" w:rsidP="007D2FCF">
      <w:pPr>
        <w:pStyle w:val="Bullet"/>
      </w:pPr>
      <w:r>
        <w:t>e</w:t>
      </w:r>
      <w:r w:rsidR="00DC4E8E" w:rsidRPr="00893458">
        <w:t>ncephalitis</w:t>
      </w:r>
    </w:p>
    <w:p w:rsidR="00DC4E8E" w:rsidRPr="00893458" w:rsidRDefault="007D2FCF" w:rsidP="007D2FCF">
      <w:pPr>
        <w:pStyle w:val="Bullet"/>
      </w:pPr>
      <w:r>
        <w:t>m</w:t>
      </w:r>
      <w:r w:rsidR="00DC4E8E" w:rsidRPr="00893458">
        <w:t>eningitis</w:t>
      </w:r>
    </w:p>
    <w:p w:rsidR="00DC4E8E" w:rsidRPr="00893458" w:rsidRDefault="007D2FCF" w:rsidP="007D2FCF">
      <w:pPr>
        <w:pStyle w:val="Bullet"/>
      </w:pPr>
      <w:r>
        <w:t>n</w:t>
      </w:r>
      <w:r w:rsidR="00DC4E8E">
        <w:t>eurological disorder/</w:t>
      </w:r>
      <w:r w:rsidR="00DC4E8E" w:rsidRPr="00893458">
        <w:t>disability, type not specified</w:t>
      </w:r>
    </w:p>
    <w:p w:rsidR="00CC7A5F" w:rsidRDefault="007D2FCF" w:rsidP="007D2FCF">
      <w:pPr>
        <w:pStyle w:val="Bullet"/>
      </w:pPr>
      <w:r>
        <w:t>o</w:t>
      </w:r>
      <w:r w:rsidR="00DC4E8E" w:rsidRPr="00893458">
        <w:t>ther brain or nervous system disorder</w:t>
      </w:r>
      <w:r w:rsidR="00DC4E8E">
        <w:t>.</w:t>
      </w:r>
    </w:p>
    <w:p w:rsidR="007D2FCF" w:rsidRDefault="007D2FCF" w:rsidP="007D2FCF"/>
    <w:p w:rsidR="00DC4E8E" w:rsidRDefault="00DC4E8E" w:rsidP="007D2FCF">
      <w:pPr>
        <w:pStyle w:val="Heading3"/>
      </w:pPr>
      <w:bookmarkStart w:id="280" w:name="_Toc409612090"/>
      <w:r>
        <w:t>Age and sex</w:t>
      </w:r>
      <w:bookmarkEnd w:id="280"/>
    </w:p>
    <w:p w:rsidR="00DC4E8E" w:rsidRPr="00893458" w:rsidRDefault="00DC4E8E" w:rsidP="007D2FCF">
      <w:pPr>
        <w:pStyle w:val="Table"/>
      </w:pPr>
      <w:bookmarkStart w:id="281" w:name="_Toc410633632"/>
      <w:r>
        <w:t>Table 62</w:t>
      </w:r>
      <w:r w:rsidR="00E8243C">
        <w:t xml:space="preserve">: </w:t>
      </w:r>
      <w:r>
        <w:t>Clients with neurological disability by age and sex</w:t>
      </w:r>
      <w:bookmarkEnd w:id="28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50"/>
        <w:gridCol w:w="1448"/>
        <w:gridCol w:w="1449"/>
        <w:gridCol w:w="1449"/>
      </w:tblGrid>
      <w:tr w:rsidR="00DC4E8E" w:rsidRPr="005B06A0" w:rsidTr="005B06A0">
        <w:trPr>
          <w:cantSplit/>
        </w:trPr>
        <w:tc>
          <w:tcPr>
            <w:tcW w:w="1750" w:type="dxa"/>
            <w:tcBorders>
              <w:top w:val="single" w:sz="4" w:space="0" w:color="auto"/>
              <w:bottom w:val="single" w:sz="4" w:space="0" w:color="auto"/>
            </w:tcBorders>
            <w:shd w:val="clear" w:color="auto" w:fill="auto"/>
          </w:tcPr>
          <w:p w:rsidR="00DC4E8E" w:rsidRPr="005B06A0" w:rsidRDefault="00DC4E8E" w:rsidP="00996AE1">
            <w:pPr>
              <w:pStyle w:val="TableText"/>
              <w:rPr>
                <w:b/>
              </w:rPr>
            </w:pPr>
            <w:r w:rsidRPr="005B06A0">
              <w:rPr>
                <w:b/>
              </w:rPr>
              <w:t>Age (in years)</w:t>
            </w:r>
          </w:p>
        </w:tc>
        <w:tc>
          <w:tcPr>
            <w:tcW w:w="1448"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Female</w:t>
            </w:r>
          </w:p>
        </w:tc>
        <w:tc>
          <w:tcPr>
            <w:tcW w:w="1449"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Male</w:t>
            </w:r>
          </w:p>
        </w:tc>
        <w:tc>
          <w:tcPr>
            <w:tcW w:w="1449"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Total</w:t>
            </w:r>
          </w:p>
        </w:tc>
      </w:tr>
      <w:tr w:rsidR="00DC4E8E" w:rsidTr="005B06A0">
        <w:trPr>
          <w:cantSplit/>
        </w:trPr>
        <w:tc>
          <w:tcPr>
            <w:tcW w:w="1750" w:type="dxa"/>
            <w:tcBorders>
              <w:top w:val="single" w:sz="4" w:space="0" w:color="auto"/>
              <w:bottom w:val="nil"/>
            </w:tcBorders>
            <w:shd w:val="clear" w:color="auto" w:fill="F2F2F2" w:themeFill="background1" w:themeFillShade="F2"/>
          </w:tcPr>
          <w:p w:rsidR="00DC4E8E" w:rsidRDefault="00DC4E8E" w:rsidP="00996AE1">
            <w:pPr>
              <w:pStyle w:val="TableText"/>
            </w:pPr>
            <w:r>
              <w:t>0–4</w:t>
            </w:r>
          </w:p>
        </w:tc>
        <w:tc>
          <w:tcPr>
            <w:tcW w:w="1448"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887"/>
              </w:tabs>
            </w:pPr>
            <w:r>
              <w:t>19</w:t>
            </w:r>
          </w:p>
        </w:tc>
        <w:tc>
          <w:tcPr>
            <w:tcW w:w="1449"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887"/>
              </w:tabs>
            </w:pPr>
            <w:r>
              <w:t>32</w:t>
            </w:r>
          </w:p>
        </w:tc>
        <w:tc>
          <w:tcPr>
            <w:tcW w:w="1449"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887"/>
              </w:tabs>
            </w:pPr>
            <w:r>
              <w:t>51</w:t>
            </w:r>
          </w:p>
        </w:tc>
      </w:tr>
      <w:tr w:rsidR="00DC4E8E" w:rsidTr="005B06A0">
        <w:trPr>
          <w:cantSplit/>
        </w:trPr>
        <w:tc>
          <w:tcPr>
            <w:tcW w:w="1750" w:type="dxa"/>
            <w:tcBorders>
              <w:top w:val="nil"/>
              <w:bottom w:val="nil"/>
            </w:tcBorders>
            <w:shd w:val="clear" w:color="auto" w:fill="auto"/>
          </w:tcPr>
          <w:p w:rsidR="00DC4E8E" w:rsidRDefault="00DC4E8E" w:rsidP="00996AE1">
            <w:pPr>
              <w:pStyle w:val="TableText"/>
            </w:pPr>
            <w:r>
              <w:t>5–9</w:t>
            </w:r>
          </w:p>
        </w:tc>
        <w:tc>
          <w:tcPr>
            <w:tcW w:w="1448" w:type="dxa"/>
            <w:tcBorders>
              <w:top w:val="nil"/>
              <w:bottom w:val="nil"/>
            </w:tcBorders>
            <w:shd w:val="clear" w:color="auto" w:fill="auto"/>
          </w:tcPr>
          <w:p w:rsidR="00DC4E8E" w:rsidRDefault="00DC4E8E" w:rsidP="005B06A0">
            <w:pPr>
              <w:pStyle w:val="TableText"/>
              <w:tabs>
                <w:tab w:val="decimal" w:pos="887"/>
              </w:tabs>
            </w:pPr>
            <w:r>
              <w:t>30</w:t>
            </w:r>
          </w:p>
        </w:tc>
        <w:tc>
          <w:tcPr>
            <w:tcW w:w="1449" w:type="dxa"/>
            <w:tcBorders>
              <w:top w:val="nil"/>
              <w:bottom w:val="nil"/>
            </w:tcBorders>
            <w:shd w:val="clear" w:color="auto" w:fill="auto"/>
          </w:tcPr>
          <w:p w:rsidR="00DC4E8E" w:rsidRDefault="00DC4E8E" w:rsidP="005B06A0">
            <w:pPr>
              <w:pStyle w:val="TableText"/>
              <w:tabs>
                <w:tab w:val="decimal" w:pos="887"/>
              </w:tabs>
            </w:pPr>
            <w:r>
              <w:t>39</w:t>
            </w:r>
          </w:p>
        </w:tc>
        <w:tc>
          <w:tcPr>
            <w:tcW w:w="1449" w:type="dxa"/>
            <w:tcBorders>
              <w:top w:val="nil"/>
              <w:bottom w:val="nil"/>
            </w:tcBorders>
            <w:shd w:val="clear" w:color="auto" w:fill="auto"/>
          </w:tcPr>
          <w:p w:rsidR="00DC4E8E" w:rsidRDefault="00DC4E8E" w:rsidP="005B06A0">
            <w:pPr>
              <w:pStyle w:val="TableText"/>
              <w:tabs>
                <w:tab w:val="decimal" w:pos="887"/>
              </w:tabs>
            </w:pPr>
            <w:r>
              <w:t>69</w:t>
            </w:r>
          </w:p>
        </w:tc>
      </w:tr>
      <w:tr w:rsidR="00DC4E8E" w:rsidTr="005B06A0">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10–14</w:t>
            </w:r>
          </w:p>
        </w:tc>
        <w:tc>
          <w:tcPr>
            <w:tcW w:w="1448" w:type="dxa"/>
            <w:tcBorders>
              <w:top w:val="nil"/>
              <w:bottom w:val="nil"/>
            </w:tcBorders>
            <w:shd w:val="clear" w:color="auto" w:fill="F2F2F2" w:themeFill="background1" w:themeFillShade="F2"/>
          </w:tcPr>
          <w:p w:rsidR="00DC4E8E" w:rsidRDefault="00DC4E8E" w:rsidP="005B06A0">
            <w:pPr>
              <w:pStyle w:val="TableText"/>
              <w:tabs>
                <w:tab w:val="decimal" w:pos="887"/>
              </w:tabs>
            </w:pPr>
            <w:r>
              <w:t>27</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40</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67</w:t>
            </w:r>
          </w:p>
        </w:tc>
      </w:tr>
      <w:tr w:rsidR="00DC4E8E" w:rsidTr="005B06A0">
        <w:trPr>
          <w:cantSplit/>
        </w:trPr>
        <w:tc>
          <w:tcPr>
            <w:tcW w:w="1750" w:type="dxa"/>
            <w:tcBorders>
              <w:top w:val="nil"/>
              <w:bottom w:val="nil"/>
            </w:tcBorders>
            <w:shd w:val="clear" w:color="auto" w:fill="auto"/>
          </w:tcPr>
          <w:p w:rsidR="00DC4E8E" w:rsidRDefault="00DC4E8E" w:rsidP="00996AE1">
            <w:pPr>
              <w:pStyle w:val="TableText"/>
            </w:pPr>
            <w:r>
              <w:t>15–19</w:t>
            </w:r>
          </w:p>
        </w:tc>
        <w:tc>
          <w:tcPr>
            <w:tcW w:w="1448" w:type="dxa"/>
            <w:tcBorders>
              <w:top w:val="nil"/>
              <w:bottom w:val="nil"/>
            </w:tcBorders>
            <w:shd w:val="clear" w:color="auto" w:fill="auto"/>
          </w:tcPr>
          <w:p w:rsidR="00DC4E8E" w:rsidRDefault="00DC4E8E" w:rsidP="005B06A0">
            <w:pPr>
              <w:pStyle w:val="TableText"/>
              <w:tabs>
                <w:tab w:val="decimal" w:pos="887"/>
              </w:tabs>
            </w:pPr>
            <w:r>
              <w:t>32</w:t>
            </w:r>
          </w:p>
        </w:tc>
        <w:tc>
          <w:tcPr>
            <w:tcW w:w="1449" w:type="dxa"/>
            <w:tcBorders>
              <w:top w:val="nil"/>
              <w:bottom w:val="nil"/>
            </w:tcBorders>
            <w:shd w:val="clear" w:color="auto" w:fill="auto"/>
          </w:tcPr>
          <w:p w:rsidR="00DC4E8E" w:rsidRDefault="00DC4E8E" w:rsidP="005B06A0">
            <w:pPr>
              <w:pStyle w:val="TableText"/>
              <w:tabs>
                <w:tab w:val="decimal" w:pos="887"/>
              </w:tabs>
            </w:pPr>
            <w:r>
              <w:t>42</w:t>
            </w:r>
          </w:p>
        </w:tc>
        <w:tc>
          <w:tcPr>
            <w:tcW w:w="1449" w:type="dxa"/>
            <w:tcBorders>
              <w:top w:val="nil"/>
              <w:bottom w:val="nil"/>
            </w:tcBorders>
            <w:shd w:val="clear" w:color="auto" w:fill="auto"/>
          </w:tcPr>
          <w:p w:rsidR="00DC4E8E" w:rsidRDefault="00DC4E8E" w:rsidP="005B06A0">
            <w:pPr>
              <w:pStyle w:val="TableText"/>
              <w:tabs>
                <w:tab w:val="decimal" w:pos="887"/>
              </w:tabs>
            </w:pPr>
            <w:r>
              <w:t>74</w:t>
            </w:r>
          </w:p>
        </w:tc>
      </w:tr>
      <w:tr w:rsidR="00DC4E8E" w:rsidTr="005B06A0">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20–24</w:t>
            </w:r>
          </w:p>
        </w:tc>
        <w:tc>
          <w:tcPr>
            <w:tcW w:w="1448" w:type="dxa"/>
            <w:tcBorders>
              <w:top w:val="nil"/>
              <w:bottom w:val="nil"/>
            </w:tcBorders>
            <w:shd w:val="clear" w:color="auto" w:fill="F2F2F2" w:themeFill="background1" w:themeFillShade="F2"/>
          </w:tcPr>
          <w:p w:rsidR="00DC4E8E" w:rsidRDefault="00DC4E8E" w:rsidP="005B06A0">
            <w:pPr>
              <w:pStyle w:val="TableText"/>
              <w:tabs>
                <w:tab w:val="decimal" w:pos="887"/>
              </w:tabs>
            </w:pPr>
            <w:r>
              <w:t>24</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26</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50</w:t>
            </w:r>
          </w:p>
        </w:tc>
      </w:tr>
      <w:tr w:rsidR="00DC4E8E" w:rsidTr="005B06A0">
        <w:trPr>
          <w:cantSplit/>
        </w:trPr>
        <w:tc>
          <w:tcPr>
            <w:tcW w:w="1750" w:type="dxa"/>
            <w:tcBorders>
              <w:top w:val="nil"/>
              <w:bottom w:val="nil"/>
            </w:tcBorders>
            <w:shd w:val="clear" w:color="auto" w:fill="auto"/>
          </w:tcPr>
          <w:p w:rsidR="00DC4E8E" w:rsidRDefault="00DC4E8E" w:rsidP="00996AE1">
            <w:pPr>
              <w:pStyle w:val="TableText"/>
            </w:pPr>
            <w:r>
              <w:t>25–29</w:t>
            </w:r>
          </w:p>
        </w:tc>
        <w:tc>
          <w:tcPr>
            <w:tcW w:w="1448" w:type="dxa"/>
            <w:tcBorders>
              <w:top w:val="nil"/>
              <w:bottom w:val="nil"/>
            </w:tcBorders>
            <w:shd w:val="clear" w:color="auto" w:fill="auto"/>
          </w:tcPr>
          <w:p w:rsidR="00DC4E8E" w:rsidRDefault="00DC4E8E" w:rsidP="005B06A0">
            <w:pPr>
              <w:pStyle w:val="TableText"/>
              <w:tabs>
                <w:tab w:val="decimal" w:pos="887"/>
              </w:tabs>
            </w:pPr>
            <w:r>
              <w:t>13</w:t>
            </w:r>
          </w:p>
        </w:tc>
        <w:tc>
          <w:tcPr>
            <w:tcW w:w="1449" w:type="dxa"/>
            <w:tcBorders>
              <w:top w:val="nil"/>
              <w:bottom w:val="nil"/>
            </w:tcBorders>
            <w:shd w:val="clear" w:color="auto" w:fill="auto"/>
          </w:tcPr>
          <w:p w:rsidR="00DC4E8E" w:rsidRDefault="00DC4E8E" w:rsidP="005B06A0">
            <w:pPr>
              <w:pStyle w:val="TableText"/>
              <w:tabs>
                <w:tab w:val="decimal" w:pos="887"/>
              </w:tabs>
            </w:pPr>
            <w:r>
              <w:t>20</w:t>
            </w:r>
          </w:p>
        </w:tc>
        <w:tc>
          <w:tcPr>
            <w:tcW w:w="1449" w:type="dxa"/>
            <w:tcBorders>
              <w:top w:val="nil"/>
              <w:bottom w:val="nil"/>
            </w:tcBorders>
            <w:shd w:val="clear" w:color="auto" w:fill="auto"/>
          </w:tcPr>
          <w:p w:rsidR="00DC4E8E" w:rsidRDefault="00DC4E8E" w:rsidP="005B06A0">
            <w:pPr>
              <w:pStyle w:val="TableText"/>
              <w:tabs>
                <w:tab w:val="decimal" w:pos="887"/>
              </w:tabs>
            </w:pPr>
            <w:r>
              <w:t>33</w:t>
            </w:r>
          </w:p>
        </w:tc>
      </w:tr>
      <w:tr w:rsidR="00DC4E8E" w:rsidTr="005B06A0">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30–34</w:t>
            </w:r>
          </w:p>
        </w:tc>
        <w:tc>
          <w:tcPr>
            <w:tcW w:w="1448" w:type="dxa"/>
            <w:tcBorders>
              <w:top w:val="nil"/>
              <w:bottom w:val="nil"/>
            </w:tcBorders>
            <w:shd w:val="clear" w:color="auto" w:fill="F2F2F2" w:themeFill="background1" w:themeFillShade="F2"/>
          </w:tcPr>
          <w:p w:rsidR="00DC4E8E" w:rsidRDefault="00DC4E8E" w:rsidP="005B06A0">
            <w:pPr>
              <w:pStyle w:val="TableText"/>
              <w:tabs>
                <w:tab w:val="decimal" w:pos="887"/>
              </w:tabs>
            </w:pPr>
            <w:r>
              <w:t>27</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23</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50</w:t>
            </w:r>
          </w:p>
        </w:tc>
      </w:tr>
      <w:tr w:rsidR="00DC4E8E" w:rsidTr="005B06A0">
        <w:trPr>
          <w:cantSplit/>
        </w:trPr>
        <w:tc>
          <w:tcPr>
            <w:tcW w:w="1750" w:type="dxa"/>
            <w:tcBorders>
              <w:top w:val="nil"/>
              <w:bottom w:val="nil"/>
            </w:tcBorders>
            <w:shd w:val="clear" w:color="auto" w:fill="auto"/>
          </w:tcPr>
          <w:p w:rsidR="00DC4E8E" w:rsidRDefault="00DC4E8E" w:rsidP="00996AE1">
            <w:pPr>
              <w:pStyle w:val="TableText"/>
            </w:pPr>
            <w:r>
              <w:t>35–39</w:t>
            </w:r>
          </w:p>
        </w:tc>
        <w:tc>
          <w:tcPr>
            <w:tcW w:w="1448" w:type="dxa"/>
            <w:tcBorders>
              <w:top w:val="nil"/>
              <w:bottom w:val="nil"/>
            </w:tcBorders>
            <w:shd w:val="clear" w:color="auto" w:fill="auto"/>
          </w:tcPr>
          <w:p w:rsidR="00DC4E8E" w:rsidRDefault="00DC4E8E" w:rsidP="005B06A0">
            <w:pPr>
              <w:pStyle w:val="TableText"/>
              <w:tabs>
                <w:tab w:val="decimal" w:pos="887"/>
              </w:tabs>
            </w:pPr>
            <w:r>
              <w:t>19</w:t>
            </w:r>
          </w:p>
        </w:tc>
        <w:tc>
          <w:tcPr>
            <w:tcW w:w="1449" w:type="dxa"/>
            <w:tcBorders>
              <w:top w:val="nil"/>
              <w:bottom w:val="nil"/>
            </w:tcBorders>
            <w:shd w:val="clear" w:color="auto" w:fill="auto"/>
          </w:tcPr>
          <w:p w:rsidR="00DC4E8E" w:rsidRDefault="00DC4E8E" w:rsidP="005B06A0">
            <w:pPr>
              <w:pStyle w:val="TableText"/>
              <w:tabs>
                <w:tab w:val="decimal" w:pos="887"/>
              </w:tabs>
            </w:pPr>
            <w:r>
              <w:t>19</w:t>
            </w:r>
          </w:p>
        </w:tc>
        <w:tc>
          <w:tcPr>
            <w:tcW w:w="1449" w:type="dxa"/>
            <w:tcBorders>
              <w:top w:val="nil"/>
              <w:bottom w:val="nil"/>
            </w:tcBorders>
            <w:shd w:val="clear" w:color="auto" w:fill="auto"/>
          </w:tcPr>
          <w:p w:rsidR="00DC4E8E" w:rsidRDefault="00DC4E8E" w:rsidP="005B06A0">
            <w:pPr>
              <w:pStyle w:val="TableText"/>
              <w:tabs>
                <w:tab w:val="decimal" w:pos="887"/>
              </w:tabs>
            </w:pPr>
            <w:r>
              <w:t>38</w:t>
            </w:r>
          </w:p>
        </w:tc>
      </w:tr>
      <w:tr w:rsidR="00DC4E8E" w:rsidTr="005B06A0">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40–44</w:t>
            </w:r>
          </w:p>
        </w:tc>
        <w:tc>
          <w:tcPr>
            <w:tcW w:w="1448" w:type="dxa"/>
            <w:tcBorders>
              <w:top w:val="nil"/>
              <w:bottom w:val="nil"/>
            </w:tcBorders>
            <w:shd w:val="clear" w:color="auto" w:fill="F2F2F2" w:themeFill="background1" w:themeFillShade="F2"/>
          </w:tcPr>
          <w:p w:rsidR="00DC4E8E" w:rsidRDefault="00DC4E8E" w:rsidP="005B06A0">
            <w:pPr>
              <w:pStyle w:val="TableText"/>
              <w:tabs>
                <w:tab w:val="decimal" w:pos="887"/>
              </w:tabs>
            </w:pPr>
            <w:r>
              <w:t>33</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28</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61</w:t>
            </w:r>
          </w:p>
        </w:tc>
      </w:tr>
      <w:tr w:rsidR="00DC4E8E" w:rsidTr="005B06A0">
        <w:trPr>
          <w:cantSplit/>
        </w:trPr>
        <w:tc>
          <w:tcPr>
            <w:tcW w:w="1750" w:type="dxa"/>
            <w:tcBorders>
              <w:top w:val="nil"/>
              <w:bottom w:val="nil"/>
            </w:tcBorders>
            <w:shd w:val="clear" w:color="auto" w:fill="auto"/>
          </w:tcPr>
          <w:p w:rsidR="00DC4E8E" w:rsidRDefault="00DC4E8E" w:rsidP="00996AE1">
            <w:pPr>
              <w:pStyle w:val="TableText"/>
            </w:pPr>
            <w:r>
              <w:t>45–49</w:t>
            </w:r>
          </w:p>
        </w:tc>
        <w:tc>
          <w:tcPr>
            <w:tcW w:w="1448" w:type="dxa"/>
            <w:tcBorders>
              <w:top w:val="nil"/>
              <w:bottom w:val="nil"/>
            </w:tcBorders>
            <w:shd w:val="clear" w:color="auto" w:fill="auto"/>
          </w:tcPr>
          <w:p w:rsidR="00DC4E8E" w:rsidRDefault="00DC4E8E" w:rsidP="005B06A0">
            <w:pPr>
              <w:pStyle w:val="TableText"/>
              <w:tabs>
                <w:tab w:val="decimal" w:pos="887"/>
              </w:tabs>
            </w:pPr>
            <w:r>
              <w:t>36</w:t>
            </w:r>
          </w:p>
        </w:tc>
        <w:tc>
          <w:tcPr>
            <w:tcW w:w="1449" w:type="dxa"/>
            <w:tcBorders>
              <w:top w:val="nil"/>
              <w:bottom w:val="nil"/>
            </w:tcBorders>
            <w:shd w:val="clear" w:color="auto" w:fill="auto"/>
          </w:tcPr>
          <w:p w:rsidR="00DC4E8E" w:rsidRDefault="00DC4E8E" w:rsidP="005B06A0">
            <w:pPr>
              <w:pStyle w:val="TableText"/>
              <w:tabs>
                <w:tab w:val="decimal" w:pos="887"/>
              </w:tabs>
            </w:pPr>
            <w:r>
              <w:t>38</w:t>
            </w:r>
          </w:p>
        </w:tc>
        <w:tc>
          <w:tcPr>
            <w:tcW w:w="1449" w:type="dxa"/>
            <w:tcBorders>
              <w:top w:val="nil"/>
              <w:bottom w:val="nil"/>
            </w:tcBorders>
            <w:shd w:val="clear" w:color="auto" w:fill="auto"/>
          </w:tcPr>
          <w:p w:rsidR="00DC4E8E" w:rsidRDefault="00DC4E8E" w:rsidP="005B06A0">
            <w:pPr>
              <w:pStyle w:val="TableText"/>
              <w:tabs>
                <w:tab w:val="decimal" w:pos="887"/>
              </w:tabs>
            </w:pPr>
            <w:r>
              <w:t>74</w:t>
            </w:r>
          </w:p>
        </w:tc>
      </w:tr>
      <w:tr w:rsidR="00DC4E8E" w:rsidTr="005B06A0">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50–54</w:t>
            </w:r>
          </w:p>
        </w:tc>
        <w:tc>
          <w:tcPr>
            <w:tcW w:w="1448" w:type="dxa"/>
            <w:tcBorders>
              <w:top w:val="nil"/>
              <w:bottom w:val="nil"/>
            </w:tcBorders>
            <w:shd w:val="clear" w:color="auto" w:fill="F2F2F2" w:themeFill="background1" w:themeFillShade="F2"/>
          </w:tcPr>
          <w:p w:rsidR="00DC4E8E" w:rsidRDefault="00DC4E8E" w:rsidP="005B06A0">
            <w:pPr>
              <w:pStyle w:val="TableText"/>
              <w:tabs>
                <w:tab w:val="decimal" w:pos="887"/>
              </w:tabs>
            </w:pPr>
            <w:r>
              <w:t>45</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53</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98</w:t>
            </w:r>
          </w:p>
        </w:tc>
      </w:tr>
      <w:tr w:rsidR="00DC4E8E" w:rsidTr="005B06A0">
        <w:trPr>
          <w:cantSplit/>
        </w:trPr>
        <w:tc>
          <w:tcPr>
            <w:tcW w:w="1750" w:type="dxa"/>
            <w:tcBorders>
              <w:top w:val="nil"/>
              <w:bottom w:val="nil"/>
            </w:tcBorders>
            <w:shd w:val="clear" w:color="auto" w:fill="auto"/>
          </w:tcPr>
          <w:p w:rsidR="00DC4E8E" w:rsidRDefault="00DC4E8E" w:rsidP="00996AE1">
            <w:pPr>
              <w:pStyle w:val="TableText"/>
            </w:pPr>
            <w:r>
              <w:t>55–59</w:t>
            </w:r>
          </w:p>
        </w:tc>
        <w:tc>
          <w:tcPr>
            <w:tcW w:w="1448" w:type="dxa"/>
            <w:tcBorders>
              <w:top w:val="nil"/>
              <w:bottom w:val="nil"/>
            </w:tcBorders>
            <w:shd w:val="clear" w:color="auto" w:fill="auto"/>
          </w:tcPr>
          <w:p w:rsidR="00DC4E8E" w:rsidRDefault="00DC4E8E" w:rsidP="005B06A0">
            <w:pPr>
              <w:pStyle w:val="TableText"/>
              <w:tabs>
                <w:tab w:val="decimal" w:pos="887"/>
              </w:tabs>
            </w:pPr>
            <w:r>
              <w:t>53</w:t>
            </w:r>
          </w:p>
        </w:tc>
        <w:tc>
          <w:tcPr>
            <w:tcW w:w="1449" w:type="dxa"/>
            <w:tcBorders>
              <w:top w:val="nil"/>
              <w:bottom w:val="nil"/>
            </w:tcBorders>
            <w:shd w:val="clear" w:color="auto" w:fill="auto"/>
          </w:tcPr>
          <w:p w:rsidR="00DC4E8E" w:rsidRDefault="00DC4E8E" w:rsidP="005B06A0">
            <w:pPr>
              <w:pStyle w:val="TableText"/>
              <w:tabs>
                <w:tab w:val="decimal" w:pos="887"/>
              </w:tabs>
            </w:pPr>
            <w:r>
              <w:t>51</w:t>
            </w:r>
          </w:p>
        </w:tc>
        <w:tc>
          <w:tcPr>
            <w:tcW w:w="1449" w:type="dxa"/>
            <w:tcBorders>
              <w:top w:val="nil"/>
              <w:bottom w:val="nil"/>
            </w:tcBorders>
            <w:shd w:val="clear" w:color="auto" w:fill="auto"/>
          </w:tcPr>
          <w:p w:rsidR="00DC4E8E" w:rsidRDefault="00DC4E8E" w:rsidP="005B06A0">
            <w:pPr>
              <w:pStyle w:val="TableText"/>
              <w:tabs>
                <w:tab w:val="decimal" w:pos="887"/>
              </w:tabs>
            </w:pPr>
            <w:r>
              <w:t>104</w:t>
            </w:r>
          </w:p>
        </w:tc>
      </w:tr>
      <w:tr w:rsidR="00DC4E8E" w:rsidTr="005B06A0">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60–64</w:t>
            </w:r>
          </w:p>
        </w:tc>
        <w:tc>
          <w:tcPr>
            <w:tcW w:w="1448" w:type="dxa"/>
            <w:tcBorders>
              <w:top w:val="nil"/>
              <w:bottom w:val="nil"/>
            </w:tcBorders>
            <w:shd w:val="clear" w:color="auto" w:fill="F2F2F2" w:themeFill="background1" w:themeFillShade="F2"/>
          </w:tcPr>
          <w:p w:rsidR="00DC4E8E" w:rsidRDefault="00DC4E8E" w:rsidP="005B06A0">
            <w:pPr>
              <w:pStyle w:val="TableText"/>
              <w:tabs>
                <w:tab w:val="decimal" w:pos="887"/>
              </w:tabs>
            </w:pPr>
            <w:r>
              <w:t>58</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50</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108</w:t>
            </w:r>
          </w:p>
        </w:tc>
      </w:tr>
      <w:tr w:rsidR="00DC4E8E" w:rsidTr="005B06A0">
        <w:trPr>
          <w:cantSplit/>
        </w:trPr>
        <w:tc>
          <w:tcPr>
            <w:tcW w:w="1750" w:type="dxa"/>
            <w:tcBorders>
              <w:top w:val="nil"/>
              <w:bottom w:val="nil"/>
            </w:tcBorders>
            <w:shd w:val="clear" w:color="auto" w:fill="auto"/>
          </w:tcPr>
          <w:p w:rsidR="00DC4E8E" w:rsidRDefault="00DC4E8E" w:rsidP="00996AE1">
            <w:pPr>
              <w:pStyle w:val="TableText"/>
            </w:pPr>
            <w:r>
              <w:t>65–69</w:t>
            </w:r>
          </w:p>
        </w:tc>
        <w:tc>
          <w:tcPr>
            <w:tcW w:w="1448" w:type="dxa"/>
            <w:tcBorders>
              <w:top w:val="nil"/>
              <w:bottom w:val="nil"/>
            </w:tcBorders>
            <w:shd w:val="clear" w:color="auto" w:fill="auto"/>
          </w:tcPr>
          <w:p w:rsidR="00DC4E8E" w:rsidRDefault="00DC4E8E" w:rsidP="005B06A0">
            <w:pPr>
              <w:pStyle w:val="TableText"/>
              <w:tabs>
                <w:tab w:val="decimal" w:pos="887"/>
              </w:tabs>
            </w:pPr>
            <w:r>
              <w:t>29</w:t>
            </w:r>
          </w:p>
        </w:tc>
        <w:tc>
          <w:tcPr>
            <w:tcW w:w="1449" w:type="dxa"/>
            <w:tcBorders>
              <w:top w:val="nil"/>
              <w:bottom w:val="nil"/>
            </w:tcBorders>
            <w:shd w:val="clear" w:color="auto" w:fill="auto"/>
          </w:tcPr>
          <w:p w:rsidR="00DC4E8E" w:rsidRDefault="00DC4E8E" w:rsidP="005B06A0">
            <w:pPr>
              <w:pStyle w:val="TableText"/>
              <w:tabs>
                <w:tab w:val="decimal" w:pos="887"/>
              </w:tabs>
            </w:pPr>
            <w:r>
              <w:t>31</w:t>
            </w:r>
          </w:p>
        </w:tc>
        <w:tc>
          <w:tcPr>
            <w:tcW w:w="1449" w:type="dxa"/>
            <w:tcBorders>
              <w:top w:val="nil"/>
              <w:bottom w:val="nil"/>
            </w:tcBorders>
            <w:shd w:val="clear" w:color="auto" w:fill="auto"/>
          </w:tcPr>
          <w:p w:rsidR="00DC4E8E" w:rsidRDefault="00DC4E8E" w:rsidP="005B06A0">
            <w:pPr>
              <w:pStyle w:val="TableText"/>
              <w:tabs>
                <w:tab w:val="decimal" w:pos="887"/>
              </w:tabs>
            </w:pPr>
            <w:r>
              <w:t>60</w:t>
            </w:r>
          </w:p>
        </w:tc>
      </w:tr>
      <w:tr w:rsidR="00DC4E8E" w:rsidTr="005B06A0">
        <w:trPr>
          <w:cantSplit/>
        </w:trPr>
        <w:tc>
          <w:tcPr>
            <w:tcW w:w="1750" w:type="dxa"/>
            <w:tcBorders>
              <w:top w:val="nil"/>
              <w:bottom w:val="nil"/>
            </w:tcBorders>
            <w:shd w:val="clear" w:color="auto" w:fill="F2F2F2" w:themeFill="background1" w:themeFillShade="F2"/>
          </w:tcPr>
          <w:p w:rsidR="00DC4E8E" w:rsidRDefault="00DC4E8E" w:rsidP="00996AE1">
            <w:pPr>
              <w:pStyle w:val="TableText"/>
            </w:pPr>
            <w:r>
              <w:t>70–74</w:t>
            </w:r>
          </w:p>
        </w:tc>
        <w:tc>
          <w:tcPr>
            <w:tcW w:w="1448" w:type="dxa"/>
            <w:tcBorders>
              <w:top w:val="nil"/>
              <w:bottom w:val="nil"/>
            </w:tcBorders>
            <w:shd w:val="clear" w:color="auto" w:fill="F2F2F2" w:themeFill="background1" w:themeFillShade="F2"/>
          </w:tcPr>
          <w:p w:rsidR="00DC4E8E" w:rsidRDefault="00DC4E8E" w:rsidP="005B06A0">
            <w:pPr>
              <w:pStyle w:val="TableText"/>
              <w:tabs>
                <w:tab w:val="decimal" w:pos="887"/>
              </w:tabs>
            </w:pPr>
            <w:r>
              <w:t>9</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7</w:t>
            </w:r>
          </w:p>
        </w:tc>
        <w:tc>
          <w:tcPr>
            <w:tcW w:w="1449" w:type="dxa"/>
            <w:tcBorders>
              <w:top w:val="nil"/>
              <w:bottom w:val="nil"/>
            </w:tcBorders>
            <w:shd w:val="clear" w:color="auto" w:fill="F2F2F2" w:themeFill="background1" w:themeFillShade="F2"/>
          </w:tcPr>
          <w:p w:rsidR="00DC4E8E" w:rsidRDefault="00DC4E8E" w:rsidP="005B06A0">
            <w:pPr>
              <w:pStyle w:val="TableText"/>
              <w:tabs>
                <w:tab w:val="decimal" w:pos="887"/>
              </w:tabs>
            </w:pPr>
            <w:r>
              <w:t>16</w:t>
            </w:r>
          </w:p>
        </w:tc>
      </w:tr>
      <w:tr w:rsidR="00DC4E8E" w:rsidTr="005B06A0">
        <w:trPr>
          <w:cantSplit/>
        </w:trPr>
        <w:tc>
          <w:tcPr>
            <w:tcW w:w="1750" w:type="dxa"/>
            <w:tcBorders>
              <w:top w:val="nil"/>
              <w:bottom w:val="nil"/>
            </w:tcBorders>
            <w:shd w:val="clear" w:color="auto" w:fill="auto"/>
          </w:tcPr>
          <w:p w:rsidR="00DC4E8E" w:rsidRDefault="00DC4E8E" w:rsidP="00996AE1">
            <w:pPr>
              <w:pStyle w:val="TableText"/>
            </w:pPr>
            <w:r>
              <w:t>75–79</w:t>
            </w:r>
          </w:p>
        </w:tc>
        <w:tc>
          <w:tcPr>
            <w:tcW w:w="1448" w:type="dxa"/>
            <w:tcBorders>
              <w:top w:val="nil"/>
              <w:bottom w:val="nil"/>
            </w:tcBorders>
            <w:shd w:val="clear" w:color="auto" w:fill="auto"/>
          </w:tcPr>
          <w:p w:rsidR="00DC4E8E" w:rsidRDefault="00DC4E8E" w:rsidP="005B06A0">
            <w:pPr>
              <w:pStyle w:val="TableText"/>
              <w:tabs>
                <w:tab w:val="decimal" w:pos="887"/>
              </w:tabs>
            </w:pPr>
          </w:p>
        </w:tc>
        <w:tc>
          <w:tcPr>
            <w:tcW w:w="1449" w:type="dxa"/>
            <w:tcBorders>
              <w:top w:val="nil"/>
              <w:bottom w:val="nil"/>
            </w:tcBorders>
            <w:shd w:val="clear" w:color="auto" w:fill="auto"/>
          </w:tcPr>
          <w:p w:rsidR="00DC4E8E" w:rsidRDefault="00DC4E8E" w:rsidP="005B06A0">
            <w:pPr>
              <w:pStyle w:val="TableText"/>
              <w:tabs>
                <w:tab w:val="decimal" w:pos="887"/>
              </w:tabs>
            </w:pPr>
            <w:r>
              <w:t>2</w:t>
            </w:r>
          </w:p>
        </w:tc>
        <w:tc>
          <w:tcPr>
            <w:tcW w:w="1449" w:type="dxa"/>
            <w:tcBorders>
              <w:top w:val="nil"/>
              <w:bottom w:val="nil"/>
            </w:tcBorders>
            <w:shd w:val="clear" w:color="auto" w:fill="auto"/>
          </w:tcPr>
          <w:p w:rsidR="00DC4E8E" w:rsidRDefault="00DC4E8E" w:rsidP="005B06A0">
            <w:pPr>
              <w:pStyle w:val="TableText"/>
              <w:tabs>
                <w:tab w:val="decimal" w:pos="887"/>
              </w:tabs>
            </w:pPr>
            <w:r>
              <w:t>2</w:t>
            </w:r>
          </w:p>
        </w:tc>
      </w:tr>
      <w:tr w:rsidR="00DC4E8E" w:rsidRPr="005B06A0" w:rsidTr="005B06A0">
        <w:trPr>
          <w:cantSplit/>
        </w:trPr>
        <w:tc>
          <w:tcPr>
            <w:tcW w:w="1750" w:type="dxa"/>
            <w:tcBorders>
              <w:top w:val="nil"/>
              <w:bottom w:val="nil"/>
            </w:tcBorders>
            <w:shd w:val="clear" w:color="auto" w:fill="F2F2F2" w:themeFill="background1" w:themeFillShade="F2"/>
          </w:tcPr>
          <w:p w:rsidR="00DC4E8E" w:rsidRPr="005B06A0" w:rsidRDefault="00DC4E8E" w:rsidP="00996AE1">
            <w:pPr>
              <w:pStyle w:val="TableText"/>
              <w:rPr>
                <w:b/>
              </w:rPr>
            </w:pPr>
            <w:r w:rsidRPr="005B06A0">
              <w:rPr>
                <w:b/>
              </w:rPr>
              <w:t>Total</w:t>
            </w:r>
          </w:p>
        </w:tc>
        <w:tc>
          <w:tcPr>
            <w:tcW w:w="1448" w:type="dxa"/>
            <w:tcBorders>
              <w:top w:val="nil"/>
              <w:bottom w:val="nil"/>
            </w:tcBorders>
            <w:shd w:val="clear" w:color="auto" w:fill="F2F2F2" w:themeFill="background1" w:themeFillShade="F2"/>
          </w:tcPr>
          <w:p w:rsidR="00DC4E8E" w:rsidRPr="005B06A0" w:rsidRDefault="00DC4E8E" w:rsidP="005B06A0">
            <w:pPr>
              <w:pStyle w:val="TableText"/>
              <w:tabs>
                <w:tab w:val="decimal" w:pos="887"/>
              </w:tabs>
              <w:rPr>
                <w:b/>
              </w:rPr>
            </w:pPr>
            <w:r w:rsidRPr="005B06A0">
              <w:rPr>
                <w:b/>
              </w:rPr>
              <w:t>454</w:t>
            </w:r>
          </w:p>
        </w:tc>
        <w:tc>
          <w:tcPr>
            <w:tcW w:w="1449" w:type="dxa"/>
            <w:tcBorders>
              <w:top w:val="nil"/>
              <w:bottom w:val="nil"/>
            </w:tcBorders>
            <w:shd w:val="clear" w:color="auto" w:fill="F2F2F2" w:themeFill="background1" w:themeFillShade="F2"/>
          </w:tcPr>
          <w:p w:rsidR="00DC4E8E" w:rsidRPr="005B06A0" w:rsidRDefault="00DC4E8E" w:rsidP="005B06A0">
            <w:pPr>
              <w:pStyle w:val="TableText"/>
              <w:tabs>
                <w:tab w:val="decimal" w:pos="887"/>
              </w:tabs>
              <w:rPr>
                <w:b/>
              </w:rPr>
            </w:pPr>
            <w:r w:rsidRPr="005B06A0">
              <w:rPr>
                <w:b/>
              </w:rPr>
              <w:t>501</w:t>
            </w:r>
          </w:p>
        </w:tc>
        <w:tc>
          <w:tcPr>
            <w:tcW w:w="1449" w:type="dxa"/>
            <w:tcBorders>
              <w:top w:val="nil"/>
              <w:bottom w:val="nil"/>
            </w:tcBorders>
            <w:shd w:val="clear" w:color="auto" w:fill="F2F2F2" w:themeFill="background1" w:themeFillShade="F2"/>
          </w:tcPr>
          <w:p w:rsidR="00DC4E8E" w:rsidRPr="005B06A0" w:rsidRDefault="00DC4E8E" w:rsidP="005B06A0">
            <w:pPr>
              <w:pStyle w:val="TableText"/>
              <w:tabs>
                <w:tab w:val="decimal" w:pos="887"/>
              </w:tabs>
              <w:rPr>
                <w:b/>
              </w:rPr>
            </w:pPr>
            <w:r w:rsidRPr="005B06A0">
              <w:rPr>
                <w:b/>
              </w:rPr>
              <w:t>955</w:t>
            </w:r>
          </w:p>
        </w:tc>
      </w:tr>
      <w:tr w:rsidR="00DC4E8E" w:rsidTr="005B06A0">
        <w:trPr>
          <w:cantSplit/>
        </w:trPr>
        <w:tc>
          <w:tcPr>
            <w:tcW w:w="1750" w:type="dxa"/>
            <w:tcBorders>
              <w:top w:val="nil"/>
            </w:tcBorders>
            <w:shd w:val="clear" w:color="auto" w:fill="auto"/>
          </w:tcPr>
          <w:p w:rsidR="00DC4E8E" w:rsidRPr="00893458" w:rsidRDefault="00DC4E8E" w:rsidP="00996AE1">
            <w:pPr>
              <w:pStyle w:val="TableText"/>
            </w:pPr>
          </w:p>
        </w:tc>
        <w:tc>
          <w:tcPr>
            <w:tcW w:w="1448" w:type="dxa"/>
            <w:tcBorders>
              <w:top w:val="nil"/>
            </w:tcBorders>
            <w:shd w:val="clear" w:color="auto" w:fill="auto"/>
          </w:tcPr>
          <w:p w:rsidR="00DC4E8E" w:rsidRPr="00893458" w:rsidRDefault="00DC4E8E" w:rsidP="005B06A0">
            <w:pPr>
              <w:pStyle w:val="TableText"/>
              <w:tabs>
                <w:tab w:val="decimal" w:pos="745"/>
              </w:tabs>
            </w:pPr>
            <w:r w:rsidRPr="00893458">
              <w:t>48%</w:t>
            </w:r>
          </w:p>
        </w:tc>
        <w:tc>
          <w:tcPr>
            <w:tcW w:w="1449" w:type="dxa"/>
            <w:tcBorders>
              <w:top w:val="nil"/>
            </w:tcBorders>
            <w:shd w:val="clear" w:color="auto" w:fill="auto"/>
          </w:tcPr>
          <w:p w:rsidR="00DC4E8E" w:rsidRPr="00893458" w:rsidRDefault="00DC4E8E" w:rsidP="005B06A0">
            <w:pPr>
              <w:pStyle w:val="TableText"/>
              <w:tabs>
                <w:tab w:val="decimal" w:pos="745"/>
              </w:tabs>
            </w:pPr>
            <w:r w:rsidRPr="00893458">
              <w:t>52%</w:t>
            </w:r>
          </w:p>
        </w:tc>
        <w:tc>
          <w:tcPr>
            <w:tcW w:w="1449" w:type="dxa"/>
            <w:tcBorders>
              <w:top w:val="nil"/>
            </w:tcBorders>
            <w:shd w:val="clear" w:color="auto" w:fill="auto"/>
          </w:tcPr>
          <w:p w:rsidR="00DC4E8E" w:rsidRPr="00893458" w:rsidRDefault="00DC4E8E" w:rsidP="005B06A0">
            <w:pPr>
              <w:pStyle w:val="TableText"/>
              <w:tabs>
                <w:tab w:val="decimal" w:pos="745"/>
              </w:tabs>
            </w:pPr>
          </w:p>
        </w:tc>
      </w:tr>
    </w:tbl>
    <w:p w:rsidR="00DC4E8E" w:rsidRDefault="00DC4E8E" w:rsidP="007D2FCF"/>
    <w:p w:rsidR="00DC4E8E" w:rsidRDefault="00DC4E8E" w:rsidP="007D2FCF">
      <w:pPr>
        <w:pStyle w:val="Figure"/>
      </w:pPr>
      <w:bookmarkStart w:id="282" w:name="_Toc410633709"/>
      <w:r>
        <w:t>Figure 52</w:t>
      </w:r>
      <w:r w:rsidR="00E8243C">
        <w:t xml:space="preserve">: </w:t>
      </w:r>
      <w:r>
        <w:t>Age/sex of clients with neurological disability</w:t>
      </w:r>
      <w:bookmarkEnd w:id="282"/>
    </w:p>
    <w:p w:rsidR="00DC4E8E" w:rsidRDefault="00DC4E8E" w:rsidP="00DC4E8E">
      <w:pPr>
        <w:jc w:val="both"/>
      </w:pPr>
      <w:r>
        <w:rPr>
          <w:noProof/>
          <w:lang w:eastAsia="en-NZ"/>
        </w:rPr>
        <w:drawing>
          <wp:inline distT="0" distB="0" distL="0" distR="0" wp14:anchorId="1ACEC9FD" wp14:editId="0A279F8B">
            <wp:extent cx="4405746" cy="3291840"/>
            <wp:effectExtent l="0" t="0" r="0" b="3810"/>
            <wp:docPr id="35" name="Picture 35" title="Figure 52: Age/sex of clients with neurologic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a:extLst>
                        <a:ext uri="{28A0092B-C50C-407E-A947-70E740481C1C}">
                          <a14:useLocalDpi xmlns:a14="http://schemas.microsoft.com/office/drawing/2010/main" val="0"/>
                        </a:ext>
                      </a:extLst>
                    </a:blip>
                    <a:srcRect l="3227" t="1680" r="1747" b="3357"/>
                    <a:stretch/>
                  </pic:blipFill>
                  <pic:spPr bwMode="auto">
                    <a:xfrm>
                      <a:off x="0" y="0"/>
                      <a:ext cx="4410899" cy="3295690"/>
                    </a:xfrm>
                    <a:prstGeom prst="rect">
                      <a:avLst/>
                    </a:prstGeom>
                    <a:noFill/>
                    <a:ln>
                      <a:noFill/>
                    </a:ln>
                    <a:extLst>
                      <a:ext uri="{53640926-AAD7-44D8-BBD7-CCE9431645EC}">
                        <a14:shadowObscured xmlns:a14="http://schemas.microsoft.com/office/drawing/2010/main"/>
                      </a:ext>
                    </a:extLst>
                  </pic:spPr>
                </pic:pic>
              </a:graphicData>
            </a:graphic>
          </wp:inline>
        </w:drawing>
      </w:r>
    </w:p>
    <w:p w:rsidR="007D2FCF" w:rsidRDefault="007D2FCF" w:rsidP="007D2FCF"/>
    <w:p w:rsidR="00DC4E8E" w:rsidRDefault="00DC4E8E" w:rsidP="007D2FCF">
      <w:r>
        <w:t>Observation:</w:t>
      </w:r>
    </w:p>
    <w:p w:rsidR="00DC4E8E" w:rsidRDefault="00DC4E8E" w:rsidP="007D2FCF">
      <w:pPr>
        <w:pStyle w:val="Bullet"/>
      </w:pPr>
      <w:r>
        <w:t>Almost half of clients with neurological disabilities are aged over 45 years.</w:t>
      </w:r>
    </w:p>
    <w:p w:rsidR="007D2FCF" w:rsidRDefault="007D2FCF" w:rsidP="007D2FCF"/>
    <w:p w:rsidR="00CC7A5F" w:rsidRDefault="00DC4E8E" w:rsidP="007D2FCF">
      <w:pPr>
        <w:pStyle w:val="Heading3"/>
      </w:pPr>
      <w:bookmarkStart w:id="283" w:name="_Toc409612091"/>
      <w:r>
        <w:t>Ethnicity and deprivation</w:t>
      </w:r>
      <w:bookmarkEnd w:id="283"/>
    </w:p>
    <w:p w:rsidR="00DC4E8E" w:rsidRPr="00893458" w:rsidRDefault="00DC4E8E" w:rsidP="007D2FCF">
      <w:pPr>
        <w:pStyle w:val="Table"/>
      </w:pPr>
      <w:bookmarkStart w:id="284" w:name="_Toc410633633"/>
      <w:r>
        <w:t>Table 63</w:t>
      </w:r>
      <w:r w:rsidR="00E8243C">
        <w:t xml:space="preserve">: </w:t>
      </w:r>
      <w:r>
        <w:t>Clients with neurological disability by ethnicity and deprivation</w:t>
      </w:r>
      <w:bookmarkEnd w:id="28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94"/>
        <w:gridCol w:w="1293"/>
        <w:gridCol w:w="1294"/>
        <w:gridCol w:w="1294"/>
        <w:gridCol w:w="1293"/>
        <w:gridCol w:w="1294"/>
        <w:gridCol w:w="1294"/>
      </w:tblGrid>
      <w:tr w:rsidR="00DC4E8E" w:rsidRPr="005B06A0" w:rsidTr="005B06A0">
        <w:trPr>
          <w:cantSplit/>
        </w:trPr>
        <w:tc>
          <w:tcPr>
            <w:tcW w:w="1594" w:type="dxa"/>
            <w:tcBorders>
              <w:top w:val="single" w:sz="4" w:space="0" w:color="auto"/>
              <w:bottom w:val="single" w:sz="4" w:space="0" w:color="auto"/>
            </w:tcBorders>
            <w:shd w:val="clear" w:color="auto" w:fill="auto"/>
          </w:tcPr>
          <w:p w:rsidR="00DC4E8E" w:rsidRPr="005B06A0" w:rsidRDefault="00DC4E8E" w:rsidP="00996AE1">
            <w:pPr>
              <w:pStyle w:val="TableText"/>
              <w:rPr>
                <w:b/>
              </w:rPr>
            </w:pPr>
            <w:r w:rsidRPr="005B06A0">
              <w:rPr>
                <w:b/>
              </w:rPr>
              <w:t>Deprivation decile</w:t>
            </w:r>
          </w:p>
        </w:tc>
        <w:tc>
          <w:tcPr>
            <w:tcW w:w="1293"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European/</w:t>
            </w:r>
            <w:r w:rsidR="005B06A0">
              <w:rPr>
                <w:b/>
              </w:rPr>
              <w:t xml:space="preserve"> </w:t>
            </w:r>
            <w:r w:rsidRPr="005B06A0">
              <w:rPr>
                <w:b/>
              </w:rPr>
              <w:t>Other</w:t>
            </w:r>
          </w:p>
        </w:tc>
        <w:tc>
          <w:tcPr>
            <w:tcW w:w="1294"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Māori</w:t>
            </w:r>
          </w:p>
        </w:tc>
        <w:tc>
          <w:tcPr>
            <w:tcW w:w="1294"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Pacific</w:t>
            </w:r>
          </w:p>
        </w:tc>
        <w:tc>
          <w:tcPr>
            <w:tcW w:w="1293"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Asian</w:t>
            </w:r>
          </w:p>
        </w:tc>
        <w:tc>
          <w:tcPr>
            <w:tcW w:w="1294"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Total</w:t>
            </w:r>
          </w:p>
        </w:tc>
        <w:tc>
          <w:tcPr>
            <w:tcW w:w="1294" w:type="dxa"/>
            <w:tcBorders>
              <w:top w:val="single" w:sz="4" w:space="0" w:color="auto"/>
              <w:bottom w:val="single" w:sz="4" w:space="0" w:color="auto"/>
            </w:tcBorders>
            <w:shd w:val="clear" w:color="auto" w:fill="auto"/>
          </w:tcPr>
          <w:p w:rsidR="00DC4E8E" w:rsidRPr="005B06A0" w:rsidRDefault="00DC4E8E" w:rsidP="005B06A0">
            <w:pPr>
              <w:pStyle w:val="TableText"/>
              <w:jc w:val="center"/>
              <w:rPr>
                <w:b/>
              </w:rPr>
            </w:pPr>
            <w:r w:rsidRPr="005B06A0">
              <w:rPr>
                <w:b/>
              </w:rPr>
              <w:t>%</w:t>
            </w:r>
          </w:p>
        </w:tc>
      </w:tr>
      <w:tr w:rsidR="00DC4E8E" w:rsidTr="005B06A0">
        <w:trPr>
          <w:cantSplit/>
        </w:trPr>
        <w:tc>
          <w:tcPr>
            <w:tcW w:w="1594" w:type="dxa"/>
            <w:tcBorders>
              <w:top w:val="single" w:sz="4" w:space="0" w:color="auto"/>
              <w:bottom w:val="nil"/>
            </w:tcBorders>
            <w:shd w:val="clear" w:color="auto" w:fill="F2F2F2" w:themeFill="background1" w:themeFillShade="F2"/>
          </w:tcPr>
          <w:p w:rsidR="00DC4E8E" w:rsidRDefault="00DC4E8E" w:rsidP="00996AE1">
            <w:pPr>
              <w:pStyle w:val="TableText"/>
            </w:pPr>
            <w:r>
              <w:t>1</w:t>
            </w:r>
          </w:p>
        </w:tc>
        <w:tc>
          <w:tcPr>
            <w:tcW w:w="129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05"/>
              </w:tabs>
            </w:pPr>
            <w:r>
              <w:t>59</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05"/>
              </w:tabs>
            </w:pPr>
            <w:r>
              <w:t>4</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05"/>
              </w:tabs>
            </w:pPr>
          </w:p>
        </w:tc>
        <w:tc>
          <w:tcPr>
            <w:tcW w:w="1293"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05"/>
              </w:tabs>
            </w:pPr>
            <w:r>
              <w:t>3</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705"/>
              </w:tabs>
            </w:pPr>
            <w:r>
              <w:t>66</w:t>
            </w:r>
          </w:p>
        </w:tc>
        <w:tc>
          <w:tcPr>
            <w:tcW w:w="1294" w:type="dxa"/>
            <w:tcBorders>
              <w:top w:val="single" w:sz="4" w:space="0" w:color="auto"/>
              <w:bottom w:val="nil"/>
            </w:tcBorders>
            <w:shd w:val="clear" w:color="auto" w:fill="F2F2F2" w:themeFill="background1" w:themeFillShade="F2"/>
          </w:tcPr>
          <w:p w:rsidR="00DC4E8E" w:rsidRDefault="00DC4E8E" w:rsidP="005B06A0">
            <w:pPr>
              <w:pStyle w:val="TableText"/>
              <w:tabs>
                <w:tab w:val="decimal" w:pos="599"/>
              </w:tabs>
            </w:pPr>
            <w:r>
              <w:t>8%</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2</w:t>
            </w:r>
          </w:p>
        </w:tc>
        <w:tc>
          <w:tcPr>
            <w:tcW w:w="1293" w:type="dxa"/>
            <w:tcBorders>
              <w:top w:val="nil"/>
              <w:bottom w:val="nil"/>
            </w:tcBorders>
            <w:shd w:val="clear" w:color="auto" w:fill="auto"/>
          </w:tcPr>
          <w:p w:rsidR="00DC4E8E" w:rsidRDefault="00DC4E8E" w:rsidP="005B06A0">
            <w:pPr>
              <w:pStyle w:val="TableText"/>
              <w:tabs>
                <w:tab w:val="decimal" w:pos="705"/>
              </w:tabs>
            </w:pPr>
            <w:r>
              <w:t>48</w:t>
            </w:r>
          </w:p>
        </w:tc>
        <w:tc>
          <w:tcPr>
            <w:tcW w:w="1294" w:type="dxa"/>
            <w:tcBorders>
              <w:top w:val="nil"/>
              <w:bottom w:val="nil"/>
            </w:tcBorders>
            <w:shd w:val="clear" w:color="auto" w:fill="auto"/>
          </w:tcPr>
          <w:p w:rsidR="00DC4E8E" w:rsidRDefault="00DC4E8E" w:rsidP="005B06A0">
            <w:pPr>
              <w:pStyle w:val="TableText"/>
              <w:tabs>
                <w:tab w:val="decimal" w:pos="705"/>
              </w:tabs>
            </w:pPr>
            <w:r>
              <w:t>4</w:t>
            </w:r>
          </w:p>
        </w:tc>
        <w:tc>
          <w:tcPr>
            <w:tcW w:w="1294" w:type="dxa"/>
            <w:tcBorders>
              <w:top w:val="nil"/>
              <w:bottom w:val="nil"/>
            </w:tcBorders>
            <w:shd w:val="clear" w:color="auto" w:fill="auto"/>
          </w:tcPr>
          <w:p w:rsidR="00DC4E8E" w:rsidRDefault="00DC4E8E" w:rsidP="005B06A0">
            <w:pPr>
              <w:pStyle w:val="TableText"/>
              <w:tabs>
                <w:tab w:val="decimal" w:pos="705"/>
              </w:tabs>
            </w:pPr>
            <w:r>
              <w:t>2</w:t>
            </w:r>
          </w:p>
        </w:tc>
        <w:tc>
          <w:tcPr>
            <w:tcW w:w="1293" w:type="dxa"/>
            <w:tcBorders>
              <w:top w:val="nil"/>
              <w:bottom w:val="nil"/>
            </w:tcBorders>
            <w:shd w:val="clear" w:color="auto" w:fill="auto"/>
          </w:tcPr>
          <w:p w:rsidR="00DC4E8E" w:rsidRDefault="00DC4E8E" w:rsidP="005B06A0">
            <w:pPr>
              <w:pStyle w:val="TableText"/>
              <w:tabs>
                <w:tab w:val="decimal" w:pos="705"/>
              </w:tabs>
            </w:pPr>
            <w:r>
              <w:t>3</w:t>
            </w:r>
          </w:p>
        </w:tc>
        <w:tc>
          <w:tcPr>
            <w:tcW w:w="1294" w:type="dxa"/>
            <w:tcBorders>
              <w:top w:val="nil"/>
              <w:bottom w:val="nil"/>
            </w:tcBorders>
            <w:shd w:val="clear" w:color="auto" w:fill="auto"/>
          </w:tcPr>
          <w:p w:rsidR="00DC4E8E" w:rsidRDefault="00DC4E8E" w:rsidP="005B06A0">
            <w:pPr>
              <w:pStyle w:val="TableText"/>
              <w:tabs>
                <w:tab w:val="decimal" w:pos="705"/>
              </w:tabs>
            </w:pPr>
            <w:r>
              <w:t>57</w:t>
            </w:r>
          </w:p>
        </w:tc>
        <w:tc>
          <w:tcPr>
            <w:tcW w:w="1294" w:type="dxa"/>
            <w:tcBorders>
              <w:top w:val="nil"/>
              <w:bottom w:val="nil"/>
            </w:tcBorders>
            <w:shd w:val="clear" w:color="auto" w:fill="auto"/>
          </w:tcPr>
          <w:p w:rsidR="00DC4E8E" w:rsidRDefault="00DC4E8E" w:rsidP="005B06A0">
            <w:pPr>
              <w:pStyle w:val="TableText"/>
              <w:tabs>
                <w:tab w:val="decimal" w:pos="599"/>
              </w:tabs>
            </w:pPr>
            <w:r>
              <w:t>7%</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3</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05"/>
              </w:tabs>
            </w:pPr>
            <w:r>
              <w:t>44</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7</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3</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05"/>
              </w:tabs>
            </w:pPr>
            <w:r>
              <w:t>2</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56</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599"/>
              </w:tabs>
            </w:pPr>
            <w:r>
              <w:t>6%</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4</w:t>
            </w:r>
          </w:p>
        </w:tc>
        <w:tc>
          <w:tcPr>
            <w:tcW w:w="1293" w:type="dxa"/>
            <w:tcBorders>
              <w:top w:val="nil"/>
              <w:bottom w:val="nil"/>
            </w:tcBorders>
            <w:shd w:val="clear" w:color="auto" w:fill="auto"/>
          </w:tcPr>
          <w:p w:rsidR="00DC4E8E" w:rsidRDefault="00DC4E8E" w:rsidP="005B06A0">
            <w:pPr>
              <w:pStyle w:val="TableText"/>
              <w:tabs>
                <w:tab w:val="decimal" w:pos="705"/>
              </w:tabs>
            </w:pPr>
            <w:r>
              <w:t>54</w:t>
            </w:r>
          </w:p>
        </w:tc>
        <w:tc>
          <w:tcPr>
            <w:tcW w:w="1294" w:type="dxa"/>
            <w:tcBorders>
              <w:top w:val="nil"/>
              <w:bottom w:val="nil"/>
            </w:tcBorders>
            <w:shd w:val="clear" w:color="auto" w:fill="auto"/>
          </w:tcPr>
          <w:p w:rsidR="00DC4E8E" w:rsidRDefault="00DC4E8E" w:rsidP="005B06A0">
            <w:pPr>
              <w:pStyle w:val="TableText"/>
              <w:tabs>
                <w:tab w:val="decimal" w:pos="705"/>
              </w:tabs>
            </w:pPr>
            <w:r>
              <w:t>5</w:t>
            </w:r>
          </w:p>
        </w:tc>
        <w:tc>
          <w:tcPr>
            <w:tcW w:w="1294" w:type="dxa"/>
            <w:tcBorders>
              <w:top w:val="nil"/>
              <w:bottom w:val="nil"/>
            </w:tcBorders>
            <w:shd w:val="clear" w:color="auto" w:fill="auto"/>
          </w:tcPr>
          <w:p w:rsidR="00DC4E8E" w:rsidRDefault="00DC4E8E" w:rsidP="005B06A0">
            <w:pPr>
              <w:pStyle w:val="TableText"/>
              <w:tabs>
                <w:tab w:val="decimal" w:pos="705"/>
              </w:tabs>
            </w:pPr>
            <w:r>
              <w:t>1</w:t>
            </w:r>
          </w:p>
        </w:tc>
        <w:tc>
          <w:tcPr>
            <w:tcW w:w="1293" w:type="dxa"/>
            <w:tcBorders>
              <w:top w:val="nil"/>
              <w:bottom w:val="nil"/>
            </w:tcBorders>
            <w:shd w:val="clear" w:color="auto" w:fill="auto"/>
          </w:tcPr>
          <w:p w:rsidR="00DC4E8E" w:rsidRDefault="00DC4E8E" w:rsidP="005B06A0">
            <w:pPr>
              <w:pStyle w:val="TableText"/>
              <w:tabs>
                <w:tab w:val="decimal" w:pos="705"/>
              </w:tabs>
            </w:pPr>
            <w:r>
              <w:t>2</w:t>
            </w:r>
          </w:p>
        </w:tc>
        <w:tc>
          <w:tcPr>
            <w:tcW w:w="1294" w:type="dxa"/>
            <w:tcBorders>
              <w:top w:val="nil"/>
              <w:bottom w:val="nil"/>
            </w:tcBorders>
            <w:shd w:val="clear" w:color="auto" w:fill="auto"/>
          </w:tcPr>
          <w:p w:rsidR="00DC4E8E" w:rsidRDefault="00DC4E8E" w:rsidP="005B06A0">
            <w:pPr>
              <w:pStyle w:val="TableText"/>
              <w:tabs>
                <w:tab w:val="decimal" w:pos="705"/>
              </w:tabs>
            </w:pPr>
            <w:r>
              <w:t>62</w:t>
            </w:r>
          </w:p>
        </w:tc>
        <w:tc>
          <w:tcPr>
            <w:tcW w:w="1294" w:type="dxa"/>
            <w:tcBorders>
              <w:top w:val="nil"/>
              <w:bottom w:val="nil"/>
            </w:tcBorders>
            <w:shd w:val="clear" w:color="auto" w:fill="auto"/>
          </w:tcPr>
          <w:p w:rsidR="00DC4E8E" w:rsidRDefault="00DC4E8E" w:rsidP="005B06A0">
            <w:pPr>
              <w:pStyle w:val="TableText"/>
              <w:tabs>
                <w:tab w:val="decimal" w:pos="599"/>
              </w:tabs>
            </w:pPr>
            <w:r>
              <w:t>7%</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5</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05"/>
              </w:tabs>
            </w:pPr>
            <w:r>
              <w:t>57</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11</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2</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05"/>
              </w:tabs>
            </w:pPr>
            <w:r>
              <w:t>7</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77</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599"/>
              </w:tabs>
            </w:pPr>
            <w:r>
              <w:t>9%</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6</w:t>
            </w:r>
          </w:p>
        </w:tc>
        <w:tc>
          <w:tcPr>
            <w:tcW w:w="1293" w:type="dxa"/>
            <w:tcBorders>
              <w:top w:val="nil"/>
              <w:bottom w:val="nil"/>
            </w:tcBorders>
            <w:shd w:val="clear" w:color="auto" w:fill="auto"/>
          </w:tcPr>
          <w:p w:rsidR="00DC4E8E" w:rsidRDefault="00DC4E8E" w:rsidP="005B06A0">
            <w:pPr>
              <w:pStyle w:val="TableText"/>
              <w:tabs>
                <w:tab w:val="decimal" w:pos="705"/>
              </w:tabs>
            </w:pPr>
            <w:r>
              <w:t>75</w:t>
            </w:r>
          </w:p>
        </w:tc>
        <w:tc>
          <w:tcPr>
            <w:tcW w:w="1294" w:type="dxa"/>
            <w:tcBorders>
              <w:top w:val="nil"/>
              <w:bottom w:val="nil"/>
            </w:tcBorders>
            <w:shd w:val="clear" w:color="auto" w:fill="auto"/>
          </w:tcPr>
          <w:p w:rsidR="00DC4E8E" w:rsidRDefault="00DC4E8E" w:rsidP="005B06A0">
            <w:pPr>
              <w:pStyle w:val="TableText"/>
              <w:tabs>
                <w:tab w:val="decimal" w:pos="705"/>
              </w:tabs>
            </w:pPr>
            <w:r>
              <w:t>11</w:t>
            </w:r>
          </w:p>
        </w:tc>
        <w:tc>
          <w:tcPr>
            <w:tcW w:w="1294" w:type="dxa"/>
            <w:tcBorders>
              <w:top w:val="nil"/>
              <w:bottom w:val="nil"/>
            </w:tcBorders>
            <w:shd w:val="clear" w:color="auto" w:fill="auto"/>
          </w:tcPr>
          <w:p w:rsidR="00DC4E8E" w:rsidRDefault="00DC4E8E" w:rsidP="005B06A0">
            <w:pPr>
              <w:pStyle w:val="TableText"/>
              <w:tabs>
                <w:tab w:val="decimal" w:pos="705"/>
              </w:tabs>
            </w:pPr>
            <w:r>
              <w:t>7</w:t>
            </w:r>
          </w:p>
        </w:tc>
        <w:tc>
          <w:tcPr>
            <w:tcW w:w="1293" w:type="dxa"/>
            <w:tcBorders>
              <w:top w:val="nil"/>
              <w:bottom w:val="nil"/>
            </w:tcBorders>
            <w:shd w:val="clear" w:color="auto" w:fill="auto"/>
          </w:tcPr>
          <w:p w:rsidR="00DC4E8E" w:rsidRDefault="00DC4E8E" w:rsidP="005B06A0">
            <w:pPr>
              <w:pStyle w:val="TableText"/>
              <w:tabs>
                <w:tab w:val="decimal" w:pos="705"/>
              </w:tabs>
            </w:pPr>
            <w:r>
              <w:t>5</w:t>
            </w:r>
          </w:p>
        </w:tc>
        <w:tc>
          <w:tcPr>
            <w:tcW w:w="1294" w:type="dxa"/>
            <w:tcBorders>
              <w:top w:val="nil"/>
              <w:bottom w:val="nil"/>
            </w:tcBorders>
            <w:shd w:val="clear" w:color="auto" w:fill="auto"/>
          </w:tcPr>
          <w:p w:rsidR="00DC4E8E" w:rsidRDefault="00DC4E8E" w:rsidP="005B06A0">
            <w:pPr>
              <w:pStyle w:val="TableText"/>
              <w:tabs>
                <w:tab w:val="decimal" w:pos="705"/>
              </w:tabs>
            </w:pPr>
            <w:r>
              <w:t>98</w:t>
            </w:r>
          </w:p>
        </w:tc>
        <w:tc>
          <w:tcPr>
            <w:tcW w:w="1294" w:type="dxa"/>
            <w:tcBorders>
              <w:top w:val="nil"/>
              <w:bottom w:val="nil"/>
            </w:tcBorders>
            <w:shd w:val="clear" w:color="auto" w:fill="auto"/>
          </w:tcPr>
          <w:p w:rsidR="00DC4E8E" w:rsidRDefault="00DC4E8E" w:rsidP="005B06A0">
            <w:pPr>
              <w:pStyle w:val="TableText"/>
              <w:tabs>
                <w:tab w:val="decimal" w:pos="599"/>
              </w:tabs>
            </w:pPr>
            <w:r>
              <w:t>11%</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7</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05"/>
              </w:tabs>
            </w:pPr>
            <w:r>
              <w:t>75</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20</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7</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05"/>
              </w:tabs>
            </w:pPr>
            <w:r>
              <w:t>4</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106</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599"/>
              </w:tabs>
            </w:pPr>
            <w:r>
              <w:t>12%</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8</w:t>
            </w:r>
          </w:p>
        </w:tc>
        <w:tc>
          <w:tcPr>
            <w:tcW w:w="1293" w:type="dxa"/>
            <w:tcBorders>
              <w:top w:val="nil"/>
              <w:bottom w:val="nil"/>
            </w:tcBorders>
            <w:shd w:val="clear" w:color="auto" w:fill="auto"/>
          </w:tcPr>
          <w:p w:rsidR="00DC4E8E" w:rsidRDefault="00DC4E8E" w:rsidP="005B06A0">
            <w:pPr>
              <w:pStyle w:val="TableText"/>
              <w:tabs>
                <w:tab w:val="decimal" w:pos="705"/>
              </w:tabs>
            </w:pPr>
            <w:r>
              <w:t>75</w:t>
            </w:r>
          </w:p>
        </w:tc>
        <w:tc>
          <w:tcPr>
            <w:tcW w:w="1294" w:type="dxa"/>
            <w:tcBorders>
              <w:top w:val="nil"/>
              <w:bottom w:val="nil"/>
            </w:tcBorders>
            <w:shd w:val="clear" w:color="auto" w:fill="auto"/>
          </w:tcPr>
          <w:p w:rsidR="00DC4E8E" w:rsidRDefault="00DC4E8E" w:rsidP="005B06A0">
            <w:pPr>
              <w:pStyle w:val="TableText"/>
              <w:tabs>
                <w:tab w:val="decimal" w:pos="705"/>
              </w:tabs>
            </w:pPr>
            <w:r>
              <w:t>16</w:t>
            </w:r>
          </w:p>
        </w:tc>
        <w:tc>
          <w:tcPr>
            <w:tcW w:w="1294" w:type="dxa"/>
            <w:tcBorders>
              <w:top w:val="nil"/>
              <w:bottom w:val="nil"/>
            </w:tcBorders>
            <w:shd w:val="clear" w:color="auto" w:fill="auto"/>
          </w:tcPr>
          <w:p w:rsidR="00DC4E8E" w:rsidRDefault="00DC4E8E" w:rsidP="005B06A0">
            <w:pPr>
              <w:pStyle w:val="TableText"/>
              <w:tabs>
                <w:tab w:val="decimal" w:pos="705"/>
              </w:tabs>
            </w:pPr>
            <w:r>
              <w:t>7</w:t>
            </w:r>
          </w:p>
        </w:tc>
        <w:tc>
          <w:tcPr>
            <w:tcW w:w="1293" w:type="dxa"/>
            <w:tcBorders>
              <w:top w:val="nil"/>
              <w:bottom w:val="nil"/>
            </w:tcBorders>
            <w:shd w:val="clear" w:color="auto" w:fill="auto"/>
          </w:tcPr>
          <w:p w:rsidR="00DC4E8E" w:rsidRDefault="00DC4E8E" w:rsidP="005B06A0">
            <w:pPr>
              <w:pStyle w:val="TableText"/>
              <w:tabs>
                <w:tab w:val="decimal" w:pos="705"/>
              </w:tabs>
            </w:pPr>
            <w:r>
              <w:t>4</w:t>
            </w:r>
          </w:p>
        </w:tc>
        <w:tc>
          <w:tcPr>
            <w:tcW w:w="1294" w:type="dxa"/>
            <w:tcBorders>
              <w:top w:val="nil"/>
              <w:bottom w:val="nil"/>
            </w:tcBorders>
            <w:shd w:val="clear" w:color="auto" w:fill="auto"/>
          </w:tcPr>
          <w:p w:rsidR="00DC4E8E" w:rsidRDefault="00DC4E8E" w:rsidP="005B06A0">
            <w:pPr>
              <w:pStyle w:val="TableText"/>
              <w:tabs>
                <w:tab w:val="decimal" w:pos="705"/>
              </w:tabs>
            </w:pPr>
            <w:r>
              <w:t>102</w:t>
            </w:r>
          </w:p>
        </w:tc>
        <w:tc>
          <w:tcPr>
            <w:tcW w:w="1294" w:type="dxa"/>
            <w:tcBorders>
              <w:top w:val="nil"/>
              <w:bottom w:val="nil"/>
            </w:tcBorders>
            <w:shd w:val="clear" w:color="auto" w:fill="auto"/>
          </w:tcPr>
          <w:p w:rsidR="00DC4E8E" w:rsidRDefault="00DC4E8E" w:rsidP="005B06A0">
            <w:pPr>
              <w:pStyle w:val="TableText"/>
              <w:tabs>
                <w:tab w:val="decimal" w:pos="599"/>
              </w:tabs>
            </w:pPr>
            <w:r>
              <w:t>12%</w:t>
            </w:r>
          </w:p>
        </w:tc>
      </w:tr>
      <w:tr w:rsidR="00DC4E8E" w:rsidTr="005B06A0">
        <w:trPr>
          <w:cantSplit/>
        </w:trPr>
        <w:tc>
          <w:tcPr>
            <w:tcW w:w="1594" w:type="dxa"/>
            <w:tcBorders>
              <w:top w:val="nil"/>
              <w:bottom w:val="nil"/>
            </w:tcBorders>
            <w:shd w:val="clear" w:color="auto" w:fill="F2F2F2" w:themeFill="background1" w:themeFillShade="F2"/>
          </w:tcPr>
          <w:p w:rsidR="00DC4E8E" w:rsidRDefault="00DC4E8E" w:rsidP="00996AE1">
            <w:pPr>
              <w:pStyle w:val="TableText"/>
            </w:pPr>
            <w:r>
              <w:t>9</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05"/>
              </w:tabs>
            </w:pPr>
            <w:r>
              <w:t>84</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22</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13</w:t>
            </w:r>
          </w:p>
        </w:tc>
        <w:tc>
          <w:tcPr>
            <w:tcW w:w="1293" w:type="dxa"/>
            <w:tcBorders>
              <w:top w:val="nil"/>
              <w:bottom w:val="nil"/>
            </w:tcBorders>
            <w:shd w:val="clear" w:color="auto" w:fill="F2F2F2" w:themeFill="background1" w:themeFillShade="F2"/>
          </w:tcPr>
          <w:p w:rsidR="00DC4E8E" w:rsidRDefault="00DC4E8E" w:rsidP="005B06A0">
            <w:pPr>
              <w:pStyle w:val="TableText"/>
              <w:tabs>
                <w:tab w:val="decimal" w:pos="705"/>
              </w:tabs>
            </w:pPr>
            <w:r>
              <w:t>3</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705"/>
              </w:tabs>
            </w:pPr>
            <w:r>
              <w:t>122</w:t>
            </w:r>
          </w:p>
        </w:tc>
        <w:tc>
          <w:tcPr>
            <w:tcW w:w="1294" w:type="dxa"/>
            <w:tcBorders>
              <w:top w:val="nil"/>
              <w:bottom w:val="nil"/>
            </w:tcBorders>
            <w:shd w:val="clear" w:color="auto" w:fill="F2F2F2" w:themeFill="background1" w:themeFillShade="F2"/>
          </w:tcPr>
          <w:p w:rsidR="00DC4E8E" w:rsidRDefault="00DC4E8E" w:rsidP="005B06A0">
            <w:pPr>
              <w:pStyle w:val="TableText"/>
              <w:tabs>
                <w:tab w:val="decimal" w:pos="599"/>
              </w:tabs>
            </w:pPr>
            <w:r>
              <w:t>14%</w:t>
            </w:r>
          </w:p>
        </w:tc>
      </w:tr>
      <w:tr w:rsidR="00DC4E8E" w:rsidTr="005B06A0">
        <w:trPr>
          <w:cantSplit/>
        </w:trPr>
        <w:tc>
          <w:tcPr>
            <w:tcW w:w="1594" w:type="dxa"/>
            <w:tcBorders>
              <w:top w:val="nil"/>
              <w:bottom w:val="nil"/>
            </w:tcBorders>
            <w:shd w:val="clear" w:color="auto" w:fill="auto"/>
          </w:tcPr>
          <w:p w:rsidR="00DC4E8E" w:rsidRDefault="00DC4E8E" w:rsidP="00996AE1">
            <w:pPr>
              <w:pStyle w:val="TableText"/>
            </w:pPr>
            <w:r>
              <w:t>10</w:t>
            </w:r>
          </w:p>
        </w:tc>
        <w:tc>
          <w:tcPr>
            <w:tcW w:w="1293" w:type="dxa"/>
            <w:tcBorders>
              <w:top w:val="nil"/>
              <w:bottom w:val="nil"/>
            </w:tcBorders>
            <w:shd w:val="clear" w:color="auto" w:fill="auto"/>
          </w:tcPr>
          <w:p w:rsidR="00DC4E8E" w:rsidRDefault="00DC4E8E" w:rsidP="005B06A0">
            <w:pPr>
              <w:pStyle w:val="TableText"/>
              <w:tabs>
                <w:tab w:val="decimal" w:pos="705"/>
              </w:tabs>
            </w:pPr>
            <w:r>
              <w:t>59</w:t>
            </w:r>
          </w:p>
        </w:tc>
        <w:tc>
          <w:tcPr>
            <w:tcW w:w="1294" w:type="dxa"/>
            <w:tcBorders>
              <w:top w:val="nil"/>
              <w:bottom w:val="nil"/>
            </w:tcBorders>
            <w:shd w:val="clear" w:color="auto" w:fill="auto"/>
          </w:tcPr>
          <w:p w:rsidR="00DC4E8E" w:rsidRDefault="00DC4E8E" w:rsidP="005B06A0">
            <w:pPr>
              <w:pStyle w:val="TableText"/>
              <w:tabs>
                <w:tab w:val="decimal" w:pos="705"/>
              </w:tabs>
            </w:pPr>
            <w:r>
              <w:t>34</w:t>
            </w:r>
          </w:p>
        </w:tc>
        <w:tc>
          <w:tcPr>
            <w:tcW w:w="1294" w:type="dxa"/>
            <w:tcBorders>
              <w:top w:val="nil"/>
              <w:bottom w:val="nil"/>
            </w:tcBorders>
            <w:shd w:val="clear" w:color="auto" w:fill="auto"/>
          </w:tcPr>
          <w:p w:rsidR="00DC4E8E" w:rsidRDefault="00DC4E8E" w:rsidP="005B06A0">
            <w:pPr>
              <w:pStyle w:val="TableText"/>
              <w:tabs>
                <w:tab w:val="decimal" w:pos="705"/>
              </w:tabs>
            </w:pPr>
            <w:r>
              <w:t>28</w:t>
            </w:r>
          </w:p>
        </w:tc>
        <w:tc>
          <w:tcPr>
            <w:tcW w:w="1293" w:type="dxa"/>
            <w:tcBorders>
              <w:top w:val="nil"/>
              <w:bottom w:val="nil"/>
            </w:tcBorders>
            <w:shd w:val="clear" w:color="auto" w:fill="auto"/>
          </w:tcPr>
          <w:p w:rsidR="00DC4E8E" w:rsidRDefault="00DC4E8E" w:rsidP="005B06A0">
            <w:pPr>
              <w:pStyle w:val="TableText"/>
              <w:tabs>
                <w:tab w:val="decimal" w:pos="705"/>
              </w:tabs>
            </w:pPr>
            <w:r>
              <w:t>3</w:t>
            </w:r>
          </w:p>
        </w:tc>
        <w:tc>
          <w:tcPr>
            <w:tcW w:w="1294" w:type="dxa"/>
            <w:tcBorders>
              <w:top w:val="nil"/>
              <w:bottom w:val="nil"/>
            </w:tcBorders>
            <w:shd w:val="clear" w:color="auto" w:fill="auto"/>
          </w:tcPr>
          <w:p w:rsidR="00DC4E8E" w:rsidRDefault="00DC4E8E" w:rsidP="005B06A0">
            <w:pPr>
              <w:pStyle w:val="TableText"/>
              <w:tabs>
                <w:tab w:val="decimal" w:pos="705"/>
              </w:tabs>
            </w:pPr>
            <w:r>
              <w:t>124</w:t>
            </w:r>
          </w:p>
        </w:tc>
        <w:tc>
          <w:tcPr>
            <w:tcW w:w="1294" w:type="dxa"/>
            <w:tcBorders>
              <w:top w:val="nil"/>
              <w:bottom w:val="nil"/>
            </w:tcBorders>
            <w:shd w:val="clear" w:color="auto" w:fill="auto"/>
          </w:tcPr>
          <w:p w:rsidR="00DC4E8E" w:rsidRDefault="00DC4E8E" w:rsidP="005B06A0">
            <w:pPr>
              <w:pStyle w:val="TableText"/>
              <w:tabs>
                <w:tab w:val="decimal" w:pos="599"/>
              </w:tabs>
            </w:pPr>
            <w:r>
              <w:t>14%</w:t>
            </w:r>
          </w:p>
        </w:tc>
      </w:tr>
      <w:tr w:rsidR="00DC4E8E" w:rsidRPr="005B06A0" w:rsidTr="005B06A0">
        <w:trPr>
          <w:cantSplit/>
        </w:trPr>
        <w:tc>
          <w:tcPr>
            <w:tcW w:w="1594" w:type="dxa"/>
            <w:tcBorders>
              <w:top w:val="nil"/>
              <w:bottom w:val="nil"/>
            </w:tcBorders>
            <w:shd w:val="clear" w:color="auto" w:fill="F2F2F2" w:themeFill="background1" w:themeFillShade="F2"/>
          </w:tcPr>
          <w:p w:rsidR="00DC4E8E" w:rsidRPr="005B06A0" w:rsidRDefault="00DC4E8E" w:rsidP="00996AE1">
            <w:pPr>
              <w:pStyle w:val="TableText"/>
              <w:rPr>
                <w:b/>
              </w:rPr>
            </w:pPr>
            <w:r w:rsidRPr="005B06A0">
              <w:rPr>
                <w:b/>
              </w:rPr>
              <w:t>Total</w:t>
            </w:r>
          </w:p>
        </w:tc>
        <w:tc>
          <w:tcPr>
            <w:tcW w:w="1293" w:type="dxa"/>
            <w:tcBorders>
              <w:top w:val="nil"/>
              <w:bottom w:val="nil"/>
            </w:tcBorders>
            <w:shd w:val="clear" w:color="auto" w:fill="F2F2F2" w:themeFill="background1" w:themeFillShade="F2"/>
          </w:tcPr>
          <w:p w:rsidR="00DC4E8E" w:rsidRPr="005B06A0" w:rsidRDefault="00DC4E8E" w:rsidP="005B06A0">
            <w:pPr>
              <w:pStyle w:val="TableText"/>
              <w:tabs>
                <w:tab w:val="decimal" w:pos="705"/>
              </w:tabs>
              <w:rPr>
                <w:b/>
              </w:rPr>
            </w:pPr>
            <w:r w:rsidRPr="005B06A0">
              <w:rPr>
                <w:b/>
              </w:rPr>
              <w:t>630</w:t>
            </w:r>
          </w:p>
        </w:tc>
        <w:tc>
          <w:tcPr>
            <w:tcW w:w="1294" w:type="dxa"/>
            <w:tcBorders>
              <w:top w:val="nil"/>
              <w:bottom w:val="nil"/>
            </w:tcBorders>
            <w:shd w:val="clear" w:color="auto" w:fill="F2F2F2" w:themeFill="background1" w:themeFillShade="F2"/>
          </w:tcPr>
          <w:p w:rsidR="00DC4E8E" w:rsidRPr="005B06A0" w:rsidRDefault="00DC4E8E" w:rsidP="005B06A0">
            <w:pPr>
              <w:pStyle w:val="TableText"/>
              <w:tabs>
                <w:tab w:val="decimal" w:pos="705"/>
              </w:tabs>
              <w:rPr>
                <w:b/>
              </w:rPr>
            </w:pPr>
            <w:r w:rsidRPr="005B06A0">
              <w:rPr>
                <w:b/>
              </w:rPr>
              <w:t>134</w:t>
            </w:r>
          </w:p>
        </w:tc>
        <w:tc>
          <w:tcPr>
            <w:tcW w:w="1294" w:type="dxa"/>
            <w:tcBorders>
              <w:top w:val="nil"/>
              <w:bottom w:val="nil"/>
            </w:tcBorders>
            <w:shd w:val="clear" w:color="auto" w:fill="F2F2F2" w:themeFill="background1" w:themeFillShade="F2"/>
          </w:tcPr>
          <w:p w:rsidR="00DC4E8E" w:rsidRPr="005B06A0" w:rsidRDefault="00DC4E8E" w:rsidP="005B06A0">
            <w:pPr>
              <w:pStyle w:val="TableText"/>
              <w:tabs>
                <w:tab w:val="decimal" w:pos="705"/>
              </w:tabs>
              <w:rPr>
                <w:b/>
              </w:rPr>
            </w:pPr>
            <w:r w:rsidRPr="005B06A0">
              <w:rPr>
                <w:b/>
              </w:rPr>
              <w:t>70</w:t>
            </w:r>
          </w:p>
        </w:tc>
        <w:tc>
          <w:tcPr>
            <w:tcW w:w="1293" w:type="dxa"/>
            <w:tcBorders>
              <w:top w:val="nil"/>
              <w:bottom w:val="nil"/>
            </w:tcBorders>
            <w:shd w:val="clear" w:color="auto" w:fill="F2F2F2" w:themeFill="background1" w:themeFillShade="F2"/>
          </w:tcPr>
          <w:p w:rsidR="00DC4E8E" w:rsidRPr="005B06A0" w:rsidRDefault="00DC4E8E" w:rsidP="005B06A0">
            <w:pPr>
              <w:pStyle w:val="TableText"/>
              <w:tabs>
                <w:tab w:val="decimal" w:pos="705"/>
              </w:tabs>
              <w:rPr>
                <w:b/>
              </w:rPr>
            </w:pPr>
            <w:r w:rsidRPr="005B06A0">
              <w:rPr>
                <w:b/>
              </w:rPr>
              <w:t>36</w:t>
            </w:r>
          </w:p>
        </w:tc>
        <w:tc>
          <w:tcPr>
            <w:tcW w:w="1294" w:type="dxa"/>
            <w:tcBorders>
              <w:top w:val="nil"/>
              <w:bottom w:val="nil"/>
            </w:tcBorders>
            <w:shd w:val="clear" w:color="auto" w:fill="F2F2F2" w:themeFill="background1" w:themeFillShade="F2"/>
          </w:tcPr>
          <w:p w:rsidR="00DC4E8E" w:rsidRPr="005B06A0" w:rsidRDefault="00DC4E8E" w:rsidP="005B06A0">
            <w:pPr>
              <w:pStyle w:val="TableText"/>
              <w:tabs>
                <w:tab w:val="decimal" w:pos="705"/>
              </w:tabs>
              <w:rPr>
                <w:b/>
              </w:rPr>
            </w:pPr>
            <w:r w:rsidRPr="005B06A0">
              <w:rPr>
                <w:b/>
              </w:rPr>
              <w:t>870</w:t>
            </w:r>
          </w:p>
        </w:tc>
        <w:tc>
          <w:tcPr>
            <w:tcW w:w="1294" w:type="dxa"/>
            <w:tcBorders>
              <w:top w:val="nil"/>
              <w:bottom w:val="nil"/>
            </w:tcBorders>
            <w:shd w:val="clear" w:color="auto" w:fill="F2F2F2" w:themeFill="background1" w:themeFillShade="F2"/>
          </w:tcPr>
          <w:p w:rsidR="00DC4E8E" w:rsidRPr="005B06A0" w:rsidRDefault="00DC4E8E" w:rsidP="005B06A0">
            <w:pPr>
              <w:pStyle w:val="TableText"/>
              <w:tabs>
                <w:tab w:val="decimal" w:pos="599"/>
              </w:tabs>
              <w:rPr>
                <w:b/>
              </w:rPr>
            </w:pPr>
          </w:p>
        </w:tc>
      </w:tr>
      <w:tr w:rsidR="00DC4E8E" w:rsidTr="005B06A0">
        <w:trPr>
          <w:cantSplit/>
        </w:trPr>
        <w:tc>
          <w:tcPr>
            <w:tcW w:w="1594" w:type="dxa"/>
            <w:tcBorders>
              <w:top w:val="nil"/>
            </w:tcBorders>
            <w:shd w:val="clear" w:color="auto" w:fill="auto"/>
          </w:tcPr>
          <w:p w:rsidR="00DC4E8E" w:rsidRPr="00893458" w:rsidRDefault="00DC4E8E" w:rsidP="00996AE1">
            <w:pPr>
              <w:pStyle w:val="TableText"/>
            </w:pPr>
          </w:p>
        </w:tc>
        <w:tc>
          <w:tcPr>
            <w:tcW w:w="1293" w:type="dxa"/>
            <w:tcBorders>
              <w:top w:val="nil"/>
            </w:tcBorders>
            <w:shd w:val="clear" w:color="auto" w:fill="auto"/>
          </w:tcPr>
          <w:p w:rsidR="00DC4E8E" w:rsidRPr="00893458" w:rsidRDefault="00DC4E8E" w:rsidP="005B06A0">
            <w:pPr>
              <w:pStyle w:val="TableText"/>
              <w:tabs>
                <w:tab w:val="decimal" w:pos="617"/>
              </w:tabs>
            </w:pPr>
            <w:r w:rsidRPr="00893458">
              <w:t>72%</w:t>
            </w:r>
          </w:p>
        </w:tc>
        <w:tc>
          <w:tcPr>
            <w:tcW w:w="1294" w:type="dxa"/>
            <w:tcBorders>
              <w:top w:val="nil"/>
            </w:tcBorders>
            <w:shd w:val="clear" w:color="auto" w:fill="auto"/>
          </w:tcPr>
          <w:p w:rsidR="00DC4E8E" w:rsidRPr="00893458" w:rsidRDefault="00DC4E8E" w:rsidP="005B06A0">
            <w:pPr>
              <w:pStyle w:val="TableText"/>
              <w:tabs>
                <w:tab w:val="decimal" w:pos="617"/>
              </w:tabs>
            </w:pPr>
            <w:r w:rsidRPr="00893458">
              <w:t>15%</w:t>
            </w:r>
          </w:p>
        </w:tc>
        <w:tc>
          <w:tcPr>
            <w:tcW w:w="1294" w:type="dxa"/>
            <w:tcBorders>
              <w:top w:val="nil"/>
            </w:tcBorders>
            <w:shd w:val="clear" w:color="auto" w:fill="auto"/>
          </w:tcPr>
          <w:p w:rsidR="00DC4E8E" w:rsidRPr="00893458" w:rsidRDefault="00DC4E8E" w:rsidP="005B06A0">
            <w:pPr>
              <w:pStyle w:val="TableText"/>
              <w:tabs>
                <w:tab w:val="decimal" w:pos="617"/>
              </w:tabs>
            </w:pPr>
            <w:r w:rsidRPr="00893458">
              <w:t>8%</w:t>
            </w:r>
          </w:p>
        </w:tc>
        <w:tc>
          <w:tcPr>
            <w:tcW w:w="1293" w:type="dxa"/>
            <w:tcBorders>
              <w:top w:val="nil"/>
            </w:tcBorders>
            <w:shd w:val="clear" w:color="auto" w:fill="auto"/>
          </w:tcPr>
          <w:p w:rsidR="00DC4E8E" w:rsidRPr="00893458" w:rsidRDefault="00DC4E8E" w:rsidP="005B06A0">
            <w:pPr>
              <w:pStyle w:val="TableText"/>
              <w:tabs>
                <w:tab w:val="decimal" w:pos="617"/>
              </w:tabs>
            </w:pPr>
            <w:r w:rsidRPr="00893458">
              <w:t>4%</w:t>
            </w:r>
          </w:p>
        </w:tc>
        <w:tc>
          <w:tcPr>
            <w:tcW w:w="1294" w:type="dxa"/>
            <w:tcBorders>
              <w:top w:val="nil"/>
            </w:tcBorders>
            <w:shd w:val="clear" w:color="auto" w:fill="auto"/>
          </w:tcPr>
          <w:p w:rsidR="00DC4E8E" w:rsidRPr="00893458" w:rsidRDefault="00DC4E8E" w:rsidP="005B06A0">
            <w:pPr>
              <w:pStyle w:val="TableText"/>
              <w:tabs>
                <w:tab w:val="decimal" w:pos="617"/>
              </w:tabs>
            </w:pPr>
          </w:p>
        </w:tc>
        <w:tc>
          <w:tcPr>
            <w:tcW w:w="1294" w:type="dxa"/>
            <w:tcBorders>
              <w:top w:val="nil"/>
            </w:tcBorders>
            <w:shd w:val="clear" w:color="auto" w:fill="auto"/>
          </w:tcPr>
          <w:p w:rsidR="00DC4E8E" w:rsidRDefault="00DC4E8E" w:rsidP="005B06A0">
            <w:pPr>
              <w:pStyle w:val="TableText"/>
              <w:tabs>
                <w:tab w:val="decimal" w:pos="599"/>
              </w:tabs>
            </w:pPr>
          </w:p>
        </w:tc>
      </w:tr>
    </w:tbl>
    <w:p w:rsidR="00DC4E8E" w:rsidRDefault="00DC4E8E" w:rsidP="005B06A0"/>
    <w:p w:rsidR="00DC4E8E" w:rsidRPr="00893458" w:rsidRDefault="00DC4E8E" w:rsidP="007D2FCF">
      <w:pPr>
        <w:pStyle w:val="Figure"/>
      </w:pPr>
      <w:bookmarkStart w:id="285" w:name="_Toc410633710"/>
      <w:r>
        <w:t>Figure 53</w:t>
      </w:r>
      <w:r w:rsidR="00E8243C">
        <w:t xml:space="preserve">: </w:t>
      </w:r>
      <w:r>
        <w:t>Clients with neurological disability by ethnicity and deprivation</w:t>
      </w:r>
      <w:bookmarkEnd w:id="285"/>
    </w:p>
    <w:p w:rsidR="00DC4E8E" w:rsidRDefault="00DC4E8E" w:rsidP="00DC4E8E">
      <w:pPr>
        <w:jc w:val="both"/>
      </w:pPr>
      <w:r>
        <w:rPr>
          <w:noProof/>
          <w:lang w:eastAsia="en-NZ"/>
        </w:rPr>
        <w:drawing>
          <wp:inline distT="0" distB="0" distL="0" distR="0" wp14:anchorId="2D20520E" wp14:editId="4BF8A7E8">
            <wp:extent cx="5228705" cy="3474720"/>
            <wp:effectExtent l="0" t="0" r="0" b="0"/>
            <wp:docPr id="73" name="Picture 73" title="Figure 53: Clients with neurological disability by ethnicity and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3">
                      <a:extLst>
                        <a:ext uri="{28A0092B-C50C-407E-A947-70E740481C1C}">
                          <a14:useLocalDpi xmlns:a14="http://schemas.microsoft.com/office/drawing/2010/main" val="0"/>
                        </a:ext>
                      </a:extLst>
                    </a:blip>
                    <a:srcRect l="1082" t="1592" r="1700" b="3384"/>
                    <a:stretch/>
                  </pic:blipFill>
                  <pic:spPr bwMode="auto">
                    <a:xfrm>
                      <a:off x="0" y="0"/>
                      <a:ext cx="5230052" cy="3475615"/>
                    </a:xfrm>
                    <a:prstGeom prst="rect">
                      <a:avLst/>
                    </a:prstGeom>
                    <a:noFill/>
                    <a:ln>
                      <a:noFill/>
                    </a:ln>
                    <a:extLst>
                      <a:ext uri="{53640926-AAD7-44D8-BBD7-CCE9431645EC}">
                        <a14:shadowObscured xmlns:a14="http://schemas.microsoft.com/office/drawing/2010/main"/>
                      </a:ext>
                    </a:extLst>
                  </pic:spPr>
                </pic:pic>
              </a:graphicData>
            </a:graphic>
          </wp:inline>
        </w:drawing>
      </w:r>
    </w:p>
    <w:p w:rsidR="007D2FCF" w:rsidRDefault="007D2FCF" w:rsidP="007D2FCF"/>
    <w:p w:rsidR="00DC4E8E" w:rsidRDefault="00DC4E8E" w:rsidP="007D2FCF">
      <w:r>
        <w:t>Observations:</w:t>
      </w:r>
    </w:p>
    <w:p w:rsidR="00DC4E8E" w:rsidRDefault="00DC4E8E" w:rsidP="007D2FCF">
      <w:pPr>
        <w:pStyle w:val="Bullet"/>
      </w:pPr>
      <w:r>
        <w:t>The deprivation profile is markedly skewed towards the high deciles, with 28% of clients with neurological disability in deprivation deciles 9 and 10.</w:t>
      </w:r>
    </w:p>
    <w:p w:rsidR="00DC4E8E" w:rsidRPr="00C27EBA" w:rsidRDefault="00DC4E8E" w:rsidP="007D2FCF">
      <w:pPr>
        <w:pStyle w:val="Bullet"/>
      </w:pPr>
      <w:r>
        <w:t xml:space="preserve">Māori and Pacific clients are </w:t>
      </w:r>
      <w:r w:rsidR="00130B22">
        <w:t>over-represented</w:t>
      </w:r>
      <w:r>
        <w:t xml:space="preserve"> in the high deprivation deciles 7–10.</w:t>
      </w:r>
    </w:p>
    <w:p w:rsidR="00DC4E8E" w:rsidRDefault="00DC4E8E" w:rsidP="007D2FCF">
      <w:pPr>
        <w:rPr>
          <w:rFonts w:eastAsiaTheme="majorEastAsia"/>
        </w:rPr>
      </w:pPr>
      <w:bookmarkStart w:id="286" w:name="_Ref370124021"/>
      <w:bookmarkStart w:id="287" w:name="_Ref368468056"/>
      <w:bookmarkStart w:id="288" w:name="_Ref368468080"/>
    </w:p>
    <w:p w:rsidR="007D2FCF" w:rsidRDefault="007D2FCF" w:rsidP="007D2FCF">
      <w:bookmarkStart w:id="289" w:name="_Toc409612092"/>
      <w:r>
        <w:br w:type="page"/>
      </w:r>
    </w:p>
    <w:p w:rsidR="00DC4E8E" w:rsidRPr="00AE1475" w:rsidRDefault="00DC4E8E" w:rsidP="007D2FCF">
      <w:pPr>
        <w:pStyle w:val="Heading1"/>
      </w:pPr>
      <w:bookmarkStart w:id="290" w:name="_Toc410633547"/>
      <w:r w:rsidRPr="00AE1475">
        <w:t xml:space="preserve">Service </w:t>
      </w:r>
      <w:r>
        <w:t>u</w:t>
      </w:r>
      <w:r w:rsidRPr="00AE1475">
        <w:t xml:space="preserve">sage by </w:t>
      </w:r>
      <w:bookmarkEnd w:id="286"/>
      <w:r>
        <w:t>e</w:t>
      </w:r>
      <w:r w:rsidRPr="00AE1475">
        <w:t>thnicity</w:t>
      </w:r>
      <w:bookmarkEnd w:id="289"/>
      <w:bookmarkEnd w:id="290"/>
    </w:p>
    <w:p w:rsidR="00CC7A5F" w:rsidRDefault="00DC4E8E" w:rsidP="00905819">
      <w:r>
        <w:t>This section assesses the service usage for each of the four ethnicity groups: European/Other, M</w:t>
      </w:r>
      <w:r>
        <w:rPr>
          <w:rFonts w:cs="Arial"/>
        </w:rPr>
        <w:t>ā</w:t>
      </w:r>
      <w:r>
        <w:t>ori, Pacific and</w:t>
      </w:r>
      <w:r w:rsidRPr="00DE1D6F">
        <w:t xml:space="preserve"> </w:t>
      </w:r>
      <w:r>
        <w:t>Asian.</w:t>
      </w:r>
    </w:p>
    <w:p w:rsidR="00DC4E8E" w:rsidRDefault="00DC4E8E" w:rsidP="00905819"/>
    <w:p w:rsidR="00DC4E8E" w:rsidRDefault="00DC4E8E" w:rsidP="00905819">
      <w:pPr>
        <w:pStyle w:val="Figure"/>
      </w:pPr>
      <w:bookmarkStart w:id="291" w:name="_Toc410633711"/>
      <w:r>
        <w:t>Figure 54</w:t>
      </w:r>
      <w:r w:rsidR="00E8243C">
        <w:t xml:space="preserve">: </w:t>
      </w:r>
      <w:r>
        <w:t>Overall service usage by ethnicity</w:t>
      </w:r>
      <w:bookmarkEnd w:id="291"/>
    </w:p>
    <w:p w:rsidR="00CC7A5F" w:rsidRDefault="00DC4E8E" w:rsidP="00DC4E8E">
      <w:pPr>
        <w:spacing w:after="200"/>
        <w:jc w:val="both"/>
      </w:pPr>
      <w:r>
        <w:rPr>
          <w:noProof/>
          <w:lang w:eastAsia="en-NZ"/>
        </w:rPr>
        <w:drawing>
          <wp:inline distT="0" distB="0" distL="0" distR="0" wp14:anchorId="1D4E560C" wp14:editId="6147D5A9">
            <wp:extent cx="5266944" cy="2040941"/>
            <wp:effectExtent l="0" t="0" r="0" b="0"/>
            <wp:docPr id="8" name="Chart 8" title="Figure 54: Overall service usage by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05819" w:rsidRDefault="00905819" w:rsidP="00905819"/>
    <w:p w:rsidR="00DC4E8E" w:rsidRDefault="00DC4E8E" w:rsidP="00905819">
      <w:pPr>
        <w:pStyle w:val="Figure"/>
      </w:pPr>
      <w:bookmarkStart w:id="292" w:name="_Toc410633712"/>
      <w:r>
        <w:t>Figure 55</w:t>
      </w:r>
      <w:r w:rsidR="00E8243C">
        <w:t xml:space="preserve">: </w:t>
      </w:r>
      <w:r>
        <w:t>Service usage by clients of European/Other ethnicity</w:t>
      </w:r>
      <w:bookmarkEnd w:id="292"/>
    </w:p>
    <w:p w:rsidR="00CC7A5F" w:rsidRDefault="00DC4E8E" w:rsidP="00DC4E8E">
      <w:pPr>
        <w:spacing w:after="200"/>
        <w:jc w:val="both"/>
      </w:pPr>
      <w:r>
        <w:rPr>
          <w:noProof/>
          <w:lang w:eastAsia="en-NZ"/>
        </w:rPr>
        <w:drawing>
          <wp:inline distT="0" distB="0" distL="0" distR="0" wp14:anchorId="1BDCA34A" wp14:editId="7A712120">
            <wp:extent cx="5266944" cy="1799539"/>
            <wp:effectExtent l="0" t="0" r="0" b="0"/>
            <wp:docPr id="49" name="Chart 49" title="Figure 55: Service usage by clients of European/Other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05819" w:rsidRDefault="00905819" w:rsidP="00905819"/>
    <w:p w:rsidR="00DC4E8E" w:rsidRDefault="00DC4E8E" w:rsidP="00905819">
      <w:pPr>
        <w:pStyle w:val="Figure"/>
      </w:pPr>
      <w:bookmarkStart w:id="293" w:name="_Toc410633713"/>
      <w:r>
        <w:t>Figure 56</w:t>
      </w:r>
      <w:r w:rsidR="00E8243C">
        <w:t xml:space="preserve">: </w:t>
      </w:r>
      <w:r>
        <w:t>Service usage by clients of Māori ethnicity</w:t>
      </w:r>
      <w:bookmarkEnd w:id="293"/>
    </w:p>
    <w:p w:rsidR="00DC4E8E" w:rsidRDefault="00DC4E8E" w:rsidP="00DC4E8E">
      <w:r>
        <w:rPr>
          <w:noProof/>
          <w:lang w:eastAsia="en-NZ"/>
        </w:rPr>
        <w:drawing>
          <wp:inline distT="0" distB="0" distL="0" distR="0" wp14:anchorId="6110C142" wp14:editId="5AD2EBC0">
            <wp:extent cx="5266944" cy="2062886"/>
            <wp:effectExtent l="0" t="0" r="0" b="0"/>
            <wp:docPr id="51" name="Chart 51" title="Figure 56: Service usage by clients of Māori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C4E8E" w:rsidRDefault="00DC4E8E" w:rsidP="00905819"/>
    <w:p w:rsidR="00DC4E8E" w:rsidRPr="00DA483C" w:rsidRDefault="00DC4E8E" w:rsidP="00905819">
      <w:pPr>
        <w:pStyle w:val="Figure"/>
      </w:pPr>
      <w:bookmarkStart w:id="294" w:name="_Toc410633714"/>
      <w:r w:rsidRPr="00DA483C">
        <w:t>Figure 57</w:t>
      </w:r>
      <w:r w:rsidR="00E8243C">
        <w:t xml:space="preserve">: </w:t>
      </w:r>
      <w:r w:rsidRPr="00DA483C">
        <w:t>Service usage by clients of Pacific ethnicity</w:t>
      </w:r>
      <w:bookmarkEnd w:id="294"/>
    </w:p>
    <w:p w:rsidR="00DC4E8E" w:rsidRDefault="00DC4E8E" w:rsidP="00DC4E8E">
      <w:pPr>
        <w:spacing w:after="200"/>
        <w:jc w:val="both"/>
      </w:pPr>
      <w:r>
        <w:rPr>
          <w:noProof/>
          <w:lang w:eastAsia="en-NZ"/>
        </w:rPr>
        <w:drawing>
          <wp:inline distT="0" distB="0" distL="0" distR="0" wp14:anchorId="68AAF85E" wp14:editId="02072344">
            <wp:extent cx="5661964" cy="1843430"/>
            <wp:effectExtent l="0" t="0" r="0" b="4445"/>
            <wp:docPr id="52" name="Chart 52" title="Figure 57: Service usage by clients of Pacific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05819" w:rsidRDefault="00905819" w:rsidP="00905819"/>
    <w:p w:rsidR="00DC4E8E" w:rsidRDefault="00DC4E8E" w:rsidP="00905819">
      <w:pPr>
        <w:pStyle w:val="Figure"/>
      </w:pPr>
      <w:bookmarkStart w:id="295" w:name="_Toc410633715"/>
      <w:r>
        <w:t>Figure 58</w:t>
      </w:r>
      <w:r w:rsidR="00E8243C">
        <w:t xml:space="preserve">: </w:t>
      </w:r>
      <w:r>
        <w:t>Service usage by clients of Asian ethnicity</w:t>
      </w:r>
      <w:bookmarkEnd w:id="295"/>
    </w:p>
    <w:p w:rsidR="00DC4E8E" w:rsidRDefault="00DC4E8E" w:rsidP="00DC4E8E">
      <w:pPr>
        <w:spacing w:after="200"/>
        <w:jc w:val="both"/>
      </w:pPr>
      <w:r>
        <w:rPr>
          <w:noProof/>
          <w:lang w:eastAsia="en-NZ"/>
        </w:rPr>
        <w:drawing>
          <wp:inline distT="0" distB="0" distL="0" distR="0" wp14:anchorId="66E09781" wp14:editId="51212BB9">
            <wp:extent cx="5757062" cy="1850745"/>
            <wp:effectExtent l="0" t="0" r="0" b="0"/>
            <wp:docPr id="53" name="Chart 53" title="Figure 58: Service usage by clients of Asian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C4E8E" w:rsidRDefault="00DC4E8E" w:rsidP="00905819">
      <w:pPr>
        <w:rPr>
          <w:rFonts w:eastAsiaTheme="majorEastAsia"/>
        </w:rPr>
      </w:pPr>
      <w:bookmarkStart w:id="296" w:name="_Ref370381017"/>
    </w:p>
    <w:p w:rsidR="00905819" w:rsidRDefault="00905819" w:rsidP="00905819">
      <w:bookmarkStart w:id="297" w:name="_Toc409612093"/>
      <w:r>
        <w:br w:type="page"/>
      </w:r>
    </w:p>
    <w:p w:rsidR="00DC4E8E" w:rsidRPr="00AE1475" w:rsidRDefault="00DC4E8E" w:rsidP="00905819">
      <w:pPr>
        <w:pStyle w:val="Heading1"/>
      </w:pPr>
      <w:bookmarkStart w:id="298" w:name="_Toc410633548"/>
      <w:r w:rsidRPr="00AE1475">
        <w:t xml:space="preserve">Client </w:t>
      </w:r>
      <w:bookmarkEnd w:id="287"/>
      <w:bookmarkEnd w:id="288"/>
      <w:bookmarkEnd w:id="296"/>
      <w:r>
        <w:t>t</w:t>
      </w:r>
      <w:r w:rsidRPr="00AE1475">
        <w:t>urnover</w:t>
      </w:r>
      <w:bookmarkEnd w:id="297"/>
      <w:bookmarkEnd w:id="298"/>
    </w:p>
    <w:p w:rsidR="00DC4E8E" w:rsidRPr="009D1D29" w:rsidRDefault="00DC4E8E" w:rsidP="00905819">
      <w:pPr>
        <w:pStyle w:val="Heading2"/>
      </w:pPr>
      <w:bookmarkStart w:id="299" w:name="_Toc409612094"/>
      <w:bookmarkStart w:id="300" w:name="_Toc410633549"/>
      <w:r w:rsidRPr="00DE1D6F">
        <w:t>Introduction</w:t>
      </w:r>
      <w:bookmarkEnd w:id="299"/>
      <w:bookmarkEnd w:id="300"/>
    </w:p>
    <w:p w:rsidR="00DC4E8E" w:rsidRDefault="00DC4E8E" w:rsidP="00905819">
      <w:r>
        <w:t>This section presents major changes of status for DSS clients between 1 January and 25 September 2013 (268 days). During this period 10% (3000) clients had a change of status.</w:t>
      </w:r>
    </w:p>
    <w:p w:rsidR="00DC4E8E" w:rsidRDefault="00DC4E8E" w:rsidP="00905819"/>
    <w:p w:rsidR="00DC4E8E" w:rsidRDefault="00DC4E8E" w:rsidP="00905819">
      <w:r>
        <w:t>Change of client status occurs when:</w:t>
      </w:r>
    </w:p>
    <w:p w:rsidR="00DC4E8E" w:rsidRDefault="00DC4E8E" w:rsidP="00905819">
      <w:pPr>
        <w:pStyle w:val="Bullet"/>
      </w:pPr>
      <w:r>
        <w:t>a new client begins receiving a service or services</w:t>
      </w:r>
    </w:p>
    <w:p w:rsidR="00DC4E8E" w:rsidRDefault="00DC4E8E" w:rsidP="00905819">
      <w:pPr>
        <w:pStyle w:val="Bullet"/>
      </w:pPr>
      <w:r>
        <w:t>a client changes from one service to another</w:t>
      </w:r>
    </w:p>
    <w:p w:rsidR="00DC4E8E" w:rsidRDefault="00DC4E8E" w:rsidP="00905819">
      <w:pPr>
        <w:pStyle w:val="Bullet"/>
      </w:pPr>
      <w:r>
        <w:t>a client changes NASC</w:t>
      </w:r>
    </w:p>
    <w:p w:rsidR="00DC4E8E" w:rsidRDefault="00DC4E8E" w:rsidP="00905819">
      <w:pPr>
        <w:pStyle w:val="Bullet"/>
      </w:pPr>
      <w:r>
        <w:t>a client ceases receiving a service or services</w:t>
      </w:r>
    </w:p>
    <w:p w:rsidR="00DC4E8E" w:rsidRDefault="00DC4E8E" w:rsidP="00905819">
      <w:pPr>
        <w:pStyle w:val="Bullet"/>
      </w:pPr>
      <w:r>
        <w:t>a client dies.</w:t>
      </w:r>
    </w:p>
    <w:p w:rsidR="00DC4E8E" w:rsidRDefault="00DC4E8E" w:rsidP="00905819"/>
    <w:p w:rsidR="00DC4E8E" w:rsidRDefault="00DC4E8E" w:rsidP="00905819">
      <w:r>
        <w:t>These changing statuses can be grouped into three categories. The sections below examine the demographics of:</w:t>
      </w:r>
    </w:p>
    <w:p w:rsidR="00DC4E8E" w:rsidRDefault="00DC4E8E" w:rsidP="00905819">
      <w:pPr>
        <w:pStyle w:val="Bullet"/>
      </w:pPr>
      <w:r>
        <w:t>new clients</w:t>
      </w:r>
    </w:p>
    <w:p w:rsidR="00DC4E8E" w:rsidRDefault="00DC4E8E" w:rsidP="00905819">
      <w:pPr>
        <w:pStyle w:val="Bullet"/>
      </w:pPr>
      <w:r>
        <w:t>terminating clients</w:t>
      </w:r>
    </w:p>
    <w:p w:rsidR="00DC4E8E" w:rsidRDefault="00DC4E8E" w:rsidP="00905819">
      <w:pPr>
        <w:pStyle w:val="Bullet"/>
      </w:pPr>
      <w:r>
        <w:t>deceased clients.</w:t>
      </w:r>
    </w:p>
    <w:p w:rsidR="00905819" w:rsidRPr="000A169A" w:rsidRDefault="00905819" w:rsidP="00905819"/>
    <w:p w:rsidR="00DC4E8E" w:rsidRDefault="00DC4E8E" w:rsidP="00905819">
      <w:pPr>
        <w:pStyle w:val="Heading2"/>
      </w:pPr>
      <w:bookmarkStart w:id="301" w:name="_Toc409612095"/>
      <w:bookmarkStart w:id="302" w:name="_Toc410633550"/>
      <w:r>
        <w:t>New c</w:t>
      </w:r>
      <w:r w:rsidRPr="00345019">
        <w:t>lients</w:t>
      </w:r>
      <w:bookmarkEnd w:id="301"/>
      <w:bookmarkEnd w:id="302"/>
    </w:p>
    <w:p w:rsidR="00DC4E8E" w:rsidRDefault="00DC4E8E" w:rsidP="00905819">
      <w:r>
        <w:t>There were 1752 clients who first began receiving a service between 1 January and 25 September 2013.</w:t>
      </w:r>
    </w:p>
    <w:p w:rsidR="00905819" w:rsidRDefault="00905819" w:rsidP="00905819"/>
    <w:p w:rsidR="00DC4E8E" w:rsidRDefault="00DC4E8E" w:rsidP="00905819">
      <w:pPr>
        <w:pStyle w:val="Heading3"/>
      </w:pPr>
      <w:bookmarkStart w:id="303" w:name="_Toc409612096"/>
      <w:r>
        <w:t>Age and sex</w:t>
      </w:r>
      <w:bookmarkEnd w:id="303"/>
    </w:p>
    <w:p w:rsidR="00DC4E8E" w:rsidRDefault="00DC4E8E" w:rsidP="00905819">
      <w:pPr>
        <w:pStyle w:val="Table"/>
      </w:pPr>
      <w:bookmarkStart w:id="304" w:name="_Toc410633634"/>
      <w:r>
        <w:t>Table 64</w:t>
      </w:r>
      <w:r w:rsidR="00E8243C">
        <w:t xml:space="preserve">: </w:t>
      </w:r>
      <w:r>
        <w:t>New clients by sex and age</w:t>
      </w:r>
      <w:bookmarkEnd w:id="30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01"/>
        <w:gridCol w:w="1081"/>
        <w:gridCol w:w="1082"/>
        <w:gridCol w:w="1082"/>
      </w:tblGrid>
      <w:tr w:rsidR="00DC4E8E" w:rsidRPr="00464D7A" w:rsidTr="00464D7A">
        <w:trPr>
          <w:cantSplit/>
        </w:trPr>
        <w:tc>
          <w:tcPr>
            <w:tcW w:w="1701" w:type="dxa"/>
            <w:tcBorders>
              <w:top w:val="single" w:sz="4" w:space="0" w:color="auto"/>
              <w:bottom w:val="single" w:sz="4" w:space="0" w:color="auto"/>
            </w:tcBorders>
            <w:shd w:val="clear" w:color="auto" w:fill="auto"/>
          </w:tcPr>
          <w:p w:rsidR="00DC4E8E" w:rsidRPr="00464D7A" w:rsidRDefault="00DC4E8E" w:rsidP="00464D7A">
            <w:pPr>
              <w:pStyle w:val="TableText"/>
              <w:keepNext/>
              <w:rPr>
                <w:b/>
              </w:rPr>
            </w:pPr>
            <w:r w:rsidRPr="00464D7A">
              <w:rPr>
                <w:b/>
              </w:rPr>
              <w:t>Age (in years)</w:t>
            </w:r>
          </w:p>
        </w:tc>
        <w:tc>
          <w:tcPr>
            <w:tcW w:w="1081"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Male</w:t>
            </w:r>
          </w:p>
        </w:tc>
        <w:tc>
          <w:tcPr>
            <w:tcW w:w="1082"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Female</w:t>
            </w:r>
          </w:p>
        </w:tc>
        <w:tc>
          <w:tcPr>
            <w:tcW w:w="1082"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Total</w:t>
            </w:r>
          </w:p>
        </w:tc>
      </w:tr>
      <w:tr w:rsidR="00DC4E8E" w:rsidTr="00464D7A">
        <w:trPr>
          <w:cantSplit/>
        </w:trPr>
        <w:tc>
          <w:tcPr>
            <w:tcW w:w="1701" w:type="dxa"/>
            <w:tcBorders>
              <w:top w:val="single" w:sz="4" w:space="0" w:color="auto"/>
              <w:bottom w:val="nil"/>
            </w:tcBorders>
            <w:shd w:val="clear" w:color="auto" w:fill="F2F2F2" w:themeFill="background1" w:themeFillShade="F2"/>
          </w:tcPr>
          <w:p w:rsidR="00DC4E8E" w:rsidRDefault="00DC4E8E" w:rsidP="00464D7A">
            <w:pPr>
              <w:pStyle w:val="TableText"/>
              <w:keepNext/>
            </w:pPr>
            <w:r>
              <w:t>0–4</w:t>
            </w:r>
          </w:p>
        </w:tc>
        <w:tc>
          <w:tcPr>
            <w:tcW w:w="1081"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624"/>
              </w:tabs>
            </w:pPr>
            <w:r>
              <w:t>146</w:t>
            </w:r>
          </w:p>
        </w:tc>
        <w:tc>
          <w:tcPr>
            <w:tcW w:w="1082"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624"/>
              </w:tabs>
            </w:pPr>
            <w:r>
              <w:t>84</w:t>
            </w:r>
          </w:p>
        </w:tc>
        <w:tc>
          <w:tcPr>
            <w:tcW w:w="1082"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624"/>
              </w:tabs>
            </w:pPr>
            <w:r>
              <w:t>230</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5–9</w:t>
            </w:r>
          </w:p>
        </w:tc>
        <w:tc>
          <w:tcPr>
            <w:tcW w:w="1081" w:type="dxa"/>
            <w:tcBorders>
              <w:top w:val="nil"/>
              <w:bottom w:val="nil"/>
            </w:tcBorders>
            <w:shd w:val="clear" w:color="auto" w:fill="auto"/>
          </w:tcPr>
          <w:p w:rsidR="00DC4E8E" w:rsidRDefault="00DC4E8E" w:rsidP="00464D7A">
            <w:pPr>
              <w:pStyle w:val="TableText"/>
              <w:tabs>
                <w:tab w:val="decimal" w:pos="624"/>
              </w:tabs>
            </w:pPr>
            <w:r>
              <w:t>252</w:t>
            </w:r>
          </w:p>
        </w:tc>
        <w:tc>
          <w:tcPr>
            <w:tcW w:w="1082" w:type="dxa"/>
            <w:tcBorders>
              <w:top w:val="nil"/>
              <w:bottom w:val="nil"/>
            </w:tcBorders>
            <w:shd w:val="clear" w:color="auto" w:fill="auto"/>
          </w:tcPr>
          <w:p w:rsidR="00DC4E8E" w:rsidRDefault="00DC4E8E" w:rsidP="00464D7A">
            <w:pPr>
              <w:pStyle w:val="TableText"/>
              <w:tabs>
                <w:tab w:val="decimal" w:pos="624"/>
              </w:tabs>
            </w:pPr>
            <w:r>
              <w:t>95</w:t>
            </w:r>
          </w:p>
        </w:tc>
        <w:tc>
          <w:tcPr>
            <w:tcW w:w="1082" w:type="dxa"/>
            <w:tcBorders>
              <w:top w:val="nil"/>
              <w:bottom w:val="nil"/>
            </w:tcBorders>
            <w:shd w:val="clear" w:color="auto" w:fill="auto"/>
          </w:tcPr>
          <w:p w:rsidR="00DC4E8E" w:rsidRDefault="00DC4E8E" w:rsidP="00464D7A">
            <w:pPr>
              <w:pStyle w:val="TableText"/>
              <w:tabs>
                <w:tab w:val="decimal" w:pos="624"/>
              </w:tabs>
            </w:pPr>
            <w:r>
              <w:t>347</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10–14</w:t>
            </w:r>
          </w:p>
        </w:tc>
        <w:tc>
          <w:tcPr>
            <w:tcW w:w="1081" w:type="dxa"/>
            <w:tcBorders>
              <w:top w:val="nil"/>
              <w:bottom w:val="nil"/>
            </w:tcBorders>
            <w:shd w:val="clear" w:color="auto" w:fill="F2F2F2" w:themeFill="background1" w:themeFillShade="F2"/>
          </w:tcPr>
          <w:p w:rsidR="00DC4E8E" w:rsidRDefault="00DC4E8E" w:rsidP="00464D7A">
            <w:pPr>
              <w:pStyle w:val="TableText"/>
              <w:tabs>
                <w:tab w:val="decimal" w:pos="624"/>
              </w:tabs>
            </w:pPr>
            <w:r>
              <w:t>137</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76</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213</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15–19</w:t>
            </w:r>
          </w:p>
        </w:tc>
        <w:tc>
          <w:tcPr>
            <w:tcW w:w="1081" w:type="dxa"/>
            <w:tcBorders>
              <w:top w:val="nil"/>
              <w:bottom w:val="nil"/>
            </w:tcBorders>
            <w:shd w:val="clear" w:color="auto" w:fill="auto"/>
          </w:tcPr>
          <w:p w:rsidR="00DC4E8E" w:rsidRDefault="00DC4E8E" w:rsidP="00464D7A">
            <w:pPr>
              <w:pStyle w:val="TableText"/>
              <w:tabs>
                <w:tab w:val="decimal" w:pos="624"/>
              </w:tabs>
            </w:pPr>
            <w:r>
              <w:t>98</w:t>
            </w:r>
          </w:p>
        </w:tc>
        <w:tc>
          <w:tcPr>
            <w:tcW w:w="1082" w:type="dxa"/>
            <w:tcBorders>
              <w:top w:val="nil"/>
              <w:bottom w:val="nil"/>
            </w:tcBorders>
            <w:shd w:val="clear" w:color="auto" w:fill="auto"/>
          </w:tcPr>
          <w:p w:rsidR="00DC4E8E" w:rsidRDefault="00DC4E8E" w:rsidP="00464D7A">
            <w:pPr>
              <w:pStyle w:val="TableText"/>
              <w:tabs>
                <w:tab w:val="decimal" w:pos="624"/>
              </w:tabs>
            </w:pPr>
            <w:r>
              <w:t>56</w:t>
            </w:r>
          </w:p>
        </w:tc>
        <w:tc>
          <w:tcPr>
            <w:tcW w:w="1082" w:type="dxa"/>
            <w:tcBorders>
              <w:top w:val="nil"/>
              <w:bottom w:val="nil"/>
            </w:tcBorders>
            <w:shd w:val="clear" w:color="auto" w:fill="auto"/>
          </w:tcPr>
          <w:p w:rsidR="00DC4E8E" w:rsidRDefault="00DC4E8E" w:rsidP="00464D7A">
            <w:pPr>
              <w:pStyle w:val="TableText"/>
              <w:tabs>
                <w:tab w:val="decimal" w:pos="624"/>
              </w:tabs>
            </w:pPr>
            <w:r>
              <w:t>154</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20–24</w:t>
            </w:r>
          </w:p>
        </w:tc>
        <w:tc>
          <w:tcPr>
            <w:tcW w:w="1081" w:type="dxa"/>
            <w:tcBorders>
              <w:top w:val="nil"/>
              <w:bottom w:val="nil"/>
            </w:tcBorders>
            <w:shd w:val="clear" w:color="auto" w:fill="F2F2F2" w:themeFill="background1" w:themeFillShade="F2"/>
          </w:tcPr>
          <w:p w:rsidR="00DC4E8E" w:rsidRDefault="00DC4E8E" w:rsidP="00464D7A">
            <w:pPr>
              <w:pStyle w:val="TableText"/>
              <w:tabs>
                <w:tab w:val="decimal" w:pos="624"/>
              </w:tabs>
            </w:pPr>
            <w:r>
              <w:t>51</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38</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89</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25–29</w:t>
            </w:r>
          </w:p>
        </w:tc>
        <w:tc>
          <w:tcPr>
            <w:tcW w:w="1081" w:type="dxa"/>
            <w:tcBorders>
              <w:top w:val="nil"/>
              <w:bottom w:val="nil"/>
            </w:tcBorders>
            <w:shd w:val="clear" w:color="auto" w:fill="auto"/>
          </w:tcPr>
          <w:p w:rsidR="00DC4E8E" w:rsidRDefault="00DC4E8E" w:rsidP="00464D7A">
            <w:pPr>
              <w:pStyle w:val="TableText"/>
              <w:tabs>
                <w:tab w:val="decimal" w:pos="624"/>
              </w:tabs>
            </w:pPr>
            <w:r>
              <w:t>21</w:t>
            </w:r>
          </w:p>
        </w:tc>
        <w:tc>
          <w:tcPr>
            <w:tcW w:w="1082" w:type="dxa"/>
            <w:tcBorders>
              <w:top w:val="nil"/>
              <w:bottom w:val="nil"/>
            </w:tcBorders>
            <w:shd w:val="clear" w:color="auto" w:fill="auto"/>
          </w:tcPr>
          <w:p w:rsidR="00DC4E8E" w:rsidRDefault="00DC4E8E" w:rsidP="00464D7A">
            <w:pPr>
              <w:pStyle w:val="TableText"/>
              <w:tabs>
                <w:tab w:val="decimal" w:pos="624"/>
              </w:tabs>
            </w:pPr>
            <w:r>
              <w:t>17</w:t>
            </w:r>
          </w:p>
        </w:tc>
        <w:tc>
          <w:tcPr>
            <w:tcW w:w="1082" w:type="dxa"/>
            <w:tcBorders>
              <w:top w:val="nil"/>
              <w:bottom w:val="nil"/>
            </w:tcBorders>
            <w:shd w:val="clear" w:color="auto" w:fill="auto"/>
          </w:tcPr>
          <w:p w:rsidR="00DC4E8E" w:rsidRDefault="00DC4E8E" w:rsidP="00464D7A">
            <w:pPr>
              <w:pStyle w:val="TableText"/>
              <w:tabs>
                <w:tab w:val="decimal" w:pos="624"/>
              </w:tabs>
            </w:pPr>
            <w:r>
              <w:t>38</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30–34</w:t>
            </w:r>
          </w:p>
        </w:tc>
        <w:tc>
          <w:tcPr>
            <w:tcW w:w="1081" w:type="dxa"/>
            <w:tcBorders>
              <w:top w:val="nil"/>
              <w:bottom w:val="nil"/>
            </w:tcBorders>
            <w:shd w:val="clear" w:color="auto" w:fill="F2F2F2" w:themeFill="background1" w:themeFillShade="F2"/>
          </w:tcPr>
          <w:p w:rsidR="00DC4E8E" w:rsidRDefault="00DC4E8E" w:rsidP="00464D7A">
            <w:pPr>
              <w:pStyle w:val="TableText"/>
              <w:tabs>
                <w:tab w:val="decimal" w:pos="624"/>
              </w:tabs>
            </w:pPr>
            <w:r>
              <w:t>29</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23</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52</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35–39</w:t>
            </w:r>
          </w:p>
        </w:tc>
        <w:tc>
          <w:tcPr>
            <w:tcW w:w="1081" w:type="dxa"/>
            <w:tcBorders>
              <w:top w:val="nil"/>
              <w:bottom w:val="nil"/>
            </w:tcBorders>
            <w:shd w:val="clear" w:color="auto" w:fill="auto"/>
          </w:tcPr>
          <w:p w:rsidR="00DC4E8E" w:rsidRDefault="00DC4E8E" w:rsidP="00464D7A">
            <w:pPr>
              <w:pStyle w:val="TableText"/>
              <w:tabs>
                <w:tab w:val="decimal" w:pos="624"/>
              </w:tabs>
            </w:pPr>
            <w:r>
              <w:t>21</w:t>
            </w:r>
          </w:p>
        </w:tc>
        <w:tc>
          <w:tcPr>
            <w:tcW w:w="1082" w:type="dxa"/>
            <w:tcBorders>
              <w:top w:val="nil"/>
              <w:bottom w:val="nil"/>
            </w:tcBorders>
            <w:shd w:val="clear" w:color="auto" w:fill="auto"/>
          </w:tcPr>
          <w:p w:rsidR="00DC4E8E" w:rsidRDefault="00DC4E8E" w:rsidP="00464D7A">
            <w:pPr>
              <w:pStyle w:val="TableText"/>
              <w:tabs>
                <w:tab w:val="decimal" w:pos="624"/>
              </w:tabs>
            </w:pPr>
            <w:r>
              <w:t>30</w:t>
            </w:r>
          </w:p>
        </w:tc>
        <w:tc>
          <w:tcPr>
            <w:tcW w:w="1082" w:type="dxa"/>
            <w:tcBorders>
              <w:top w:val="nil"/>
              <w:bottom w:val="nil"/>
            </w:tcBorders>
            <w:shd w:val="clear" w:color="auto" w:fill="auto"/>
          </w:tcPr>
          <w:p w:rsidR="00DC4E8E" w:rsidRDefault="00DC4E8E" w:rsidP="00464D7A">
            <w:pPr>
              <w:pStyle w:val="TableText"/>
              <w:tabs>
                <w:tab w:val="decimal" w:pos="624"/>
              </w:tabs>
            </w:pPr>
            <w:r>
              <w:t>51</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40–44</w:t>
            </w:r>
          </w:p>
        </w:tc>
        <w:tc>
          <w:tcPr>
            <w:tcW w:w="1081" w:type="dxa"/>
            <w:tcBorders>
              <w:top w:val="nil"/>
              <w:bottom w:val="nil"/>
            </w:tcBorders>
            <w:shd w:val="clear" w:color="auto" w:fill="F2F2F2" w:themeFill="background1" w:themeFillShade="F2"/>
          </w:tcPr>
          <w:p w:rsidR="00DC4E8E" w:rsidRDefault="00DC4E8E" w:rsidP="00464D7A">
            <w:pPr>
              <w:pStyle w:val="TableText"/>
              <w:tabs>
                <w:tab w:val="decimal" w:pos="624"/>
              </w:tabs>
            </w:pPr>
            <w:r>
              <w:t>31</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30</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61</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45–49</w:t>
            </w:r>
          </w:p>
        </w:tc>
        <w:tc>
          <w:tcPr>
            <w:tcW w:w="1081" w:type="dxa"/>
            <w:tcBorders>
              <w:top w:val="nil"/>
              <w:bottom w:val="nil"/>
            </w:tcBorders>
            <w:shd w:val="clear" w:color="auto" w:fill="auto"/>
          </w:tcPr>
          <w:p w:rsidR="00DC4E8E" w:rsidRDefault="00DC4E8E" w:rsidP="00464D7A">
            <w:pPr>
              <w:pStyle w:val="TableText"/>
              <w:tabs>
                <w:tab w:val="decimal" w:pos="624"/>
              </w:tabs>
            </w:pPr>
            <w:r>
              <w:t>62</w:t>
            </w:r>
          </w:p>
        </w:tc>
        <w:tc>
          <w:tcPr>
            <w:tcW w:w="1082" w:type="dxa"/>
            <w:tcBorders>
              <w:top w:val="nil"/>
              <w:bottom w:val="nil"/>
            </w:tcBorders>
            <w:shd w:val="clear" w:color="auto" w:fill="auto"/>
          </w:tcPr>
          <w:p w:rsidR="00DC4E8E" w:rsidRDefault="00DC4E8E" w:rsidP="00464D7A">
            <w:pPr>
              <w:pStyle w:val="TableText"/>
              <w:tabs>
                <w:tab w:val="decimal" w:pos="624"/>
              </w:tabs>
            </w:pPr>
            <w:r>
              <w:t>45</w:t>
            </w:r>
          </w:p>
        </w:tc>
        <w:tc>
          <w:tcPr>
            <w:tcW w:w="1082" w:type="dxa"/>
            <w:tcBorders>
              <w:top w:val="nil"/>
              <w:bottom w:val="nil"/>
            </w:tcBorders>
            <w:shd w:val="clear" w:color="auto" w:fill="auto"/>
          </w:tcPr>
          <w:p w:rsidR="00DC4E8E" w:rsidRDefault="00DC4E8E" w:rsidP="00464D7A">
            <w:pPr>
              <w:pStyle w:val="TableText"/>
              <w:tabs>
                <w:tab w:val="decimal" w:pos="624"/>
              </w:tabs>
            </w:pPr>
            <w:r>
              <w:t>107</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50–54</w:t>
            </w:r>
          </w:p>
        </w:tc>
        <w:tc>
          <w:tcPr>
            <w:tcW w:w="1081" w:type="dxa"/>
            <w:tcBorders>
              <w:top w:val="nil"/>
              <w:bottom w:val="nil"/>
            </w:tcBorders>
            <w:shd w:val="clear" w:color="auto" w:fill="F2F2F2" w:themeFill="background1" w:themeFillShade="F2"/>
          </w:tcPr>
          <w:p w:rsidR="00DC4E8E" w:rsidRDefault="00DC4E8E" w:rsidP="00464D7A">
            <w:pPr>
              <w:pStyle w:val="TableText"/>
              <w:tabs>
                <w:tab w:val="decimal" w:pos="624"/>
              </w:tabs>
            </w:pPr>
            <w:r>
              <w:t>51</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58</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109</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55–59</w:t>
            </w:r>
          </w:p>
        </w:tc>
        <w:tc>
          <w:tcPr>
            <w:tcW w:w="1081" w:type="dxa"/>
            <w:tcBorders>
              <w:top w:val="nil"/>
              <w:bottom w:val="nil"/>
            </w:tcBorders>
            <w:shd w:val="clear" w:color="auto" w:fill="auto"/>
          </w:tcPr>
          <w:p w:rsidR="00DC4E8E" w:rsidRDefault="00DC4E8E" w:rsidP="00464D7A">
            <w:pPr>
              <w:pStyle w:val="TableText"/>
              <w:tabs>
                <w:tab w:val="decimal" w:pos="624"/>
              </w:tabs>
            </w:pPr>
            <w:r>
              <w:t>65</w:t>
            </w:r>
          </w:p>
        </w:tc>
        <w:tc>
          <w:tcPr>
            <w:tcW w:w="1082" w:type="dxa"/>
            <w:tcBorders>
              <w:top w:val="nil"/>
              <w:bottom w:val="nil"/>
            </w:tcBorders>
            <w:shd w:val="clear" w:color="auto" w:fill="auto"/>
          </w:tcPr>
          <w:p w:rsidR="00DC4E8E" w:rsidRDefault="00DC4E8E" w:rsidP="00464D7A">
            <w:pPr>
              <w:pStyle w:val="TableText"/>
              <w:tabs>
                <w:tab w:val="decimal" w:pos="624"/>
              </w:tabs>
            </w:pPr>
            <w:r>
              <w:t>76</w:t>
            </w:r>
          </w:p>
        </w:tc>
        <w:tc>
          <w:tcPr>
            <w:tcW w:w="1082" w:type="dxa"/>
            <w:tcBorders>
              <w:top w:val="nil"/>
              <w:bottom w:val="nil"/>
            </w:tcBorders>
            <w:shd w:val="clear" w:color="auto" w:fill="auto"/>
          </w:tcPr>
          <w:p w:rsidR="00DC4E8E" w:rsidRDefault="00DC4E8E" w:rsidP="00464D7A">
            <w:pPr>
              <w:pStyle w:val="TableText"/>
              <w:tabs>
                <w:tab w:val="decimal" w:pos="624"/>
              </w:tabs>
            </w:pPr>
            <w:r>
              <w:t>141</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60–64</w:t>
            </w:r>
          </w:p>
        </w:tc>
        <w:tc>
          <w:tcPr>
            <w:tcW w:w="1081" w:type="dxa"/>
            <w:tcBorders>
              <w:top w:val="nil"/>
              <w:bottom w:val="nil"/>
            </w:tcBorders>
            <w:shd w:val="clear" w:color="auto" w:fill="F2F2F2" w:themeFill="background1" w:themeFillShade="F2"/>
          </w:tcPr>
          <w:p w:rsidR="00DC4E8E" w:rsidRDefault="00DC4E8E" w:rsidP="00464D7A">
            <w:pPr>
              <w:pStyle w:val="TableText"/>
              <w:tabs>
                <w:tab w:val="decimal" w:pos="624"/>
              </w:tabs>
            </w:pPr>
            <w:r>
              <w:t>60</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71</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131</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65–69</w:t>
            </w:r>
          </w:p>
        </w:tc>
        <w:tc>
          <w:tcPr>
            <w:tcW w:w="1081" w:type="dxa"/>
            <w:tcBorders>
              <w:top w:val="nil"/>
              <w:bottom w:val="nil"/>
            </w:tcBorders>
            <w:shd w:val="clear" w:color="auto" w:fill="auto"/>
          </w:tcPr>
          <w:p w:rsidR="00DC4E8E" w:rsidRDefault="00DC4E8E" w:rsidP="00464D7A">
            <w:pPr>
              <w:pStyle w:val="TableText"/>
              <w:tabs>
                <w:tab w:val="decimal" w:pos="624"/>
              </w:tabs>
            </w:pPr>
            <w:r>
              <w:t>13</w:t>
            </w:r>
          </w:p>
        </w:tc>
        <w:tc>
          <w:tcPr>
            <w:tcW w:w="1082" w:type="dxa"/>
            <w:tcBorders>
              <w:top w:val="nil"/>
              <w:bottom w:val="nil"/>
            </w:tcBorders>
            <w:shd w:val="clear" w:color="auto" w:fill="auto"/>
          </w:tcPr>
          <w:p w:rsidR="00DC4E8E" w:rsidRDefault="00DC4E8E" w:rsidP="00464D7A">
            <w:pPr>
              <w:pStyle w:val="TableText"/>
              <w:tabs>
                <w:tab w:val="decimal" w:pos="624"/>
              </w:tabs>
            </w:pPr>
            <w:r>
              <w:t>12</w:t>
            </w:r>
          </w:p>
        </w:tc>
        <w:tc>
          <w:tcPr>
            <w:tcW w:w="1082" w:type="dxa"/>
            <w:tcBorders>
              <w:top w:val="nil"/>
              <w:bottom w:val="nil"/>
            </w:tcBorders>
            <w:shd w:val="clear" w:color="auto" w:fill="auto"/>
          </w:tcPr>
          <w:p w:rsidR="00DC4E8E" w:rsidRDefault="00DC4E8E" w:rsidP="00464D7A">
            <w:pPr>
              <w:pStyle w:val="TableText"/>
              <w:tabs>
                <w:tab w:val="decimal" w:pos="624"/>
              </w:tabs>
            </w:pPr>
            <w:r>
              <w:t>25</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996AE1">
            <w:pPr>
              <w:pStyle w:val="TableText"/>
            </w:pPr>
            <w:r>
              <w:t>70–74</w:t>
            </w:r>
          </w:p>
        </w:tc>
        <w:tc>
          <w:tcPr>
            <w:tcW w:w="1081" w:type="dxa"/>
            <w:tcBorders>
              <w:top w:val="nil"/>
              <w:bottom w:val="nil"/>
            </w:tcBorders>
            <w:shd w:val="clear" w:color="auto" w:fill="F2F2F2" w:themeFill="background1" w:themeFillShade="F2"/>
          </w:tcPr>
          <w:p w:rsidR="00DC4E8E" w:rsidRDefault="00DC4E8E" w:rsidP="00464D7A">
            <w:pPr>
              <w:pStyle w:val="TableText"/>
              <w:tabs>
                <w:tab w:val="decimal" w:pos="624"/>
              </w:tabs>
            </w:pPr>
            <w:r>
              <w:t>1</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2</w:t>
            </w:r>
          </w:p>
        </w:tc>
        <w:tc>
          <w:tcPr>
            <w:tcW w:w="1082" w:type="dxa"/>
            <w:tcBorders>
              <w:top w:val="nil"/>
              <w:bottom w:val="nil"/>
            </w:tcBorders>
            <w:shd w:val="clear" w:color="auto" w:fill="F2F2F2" w:themeFill="background1" w:themeFillShade="F2"/>
          </w:tcPr>
          <w:p w:rsidR="00DC4E8E" w:rsidRDefault="00DC4E8E" w:rsidP="00464D7A">
            <w:pPr>
              <w:pStyle w:val="TableText"/>
              <w:tabs>
                <w:tab w:val="decimal" w:pos="624"/>
              </w:tabs>
            </w:pPr>
            <w:r>
              <w:t>3</w:t>
            </w:r>
          </w:p>
        </w:tc>
      </w:tr>
      <w:tr w:rsidR="00DC4E8E" w:rsidTr="00464D7A">
        <w:trPr>
          <w:cantSplit/>
        </w:trPr>
        <w:tc>
          <w:tcPr>
            <w:tcW w:w="1701" w:type="dxa"/>
            <w:tcBorders>
              <w:top w:val="nil"/>
              <w:bottom w:val="nil"/>
            </w:tcBorders>
            <w:shd w:val="clear" w:color="auto" w:fill="auto"/>
          </w:tcPr>
          <w:p w:rsidR="00DC4E8E" w:rsidRDefault="00DC4E8E" w:rsidP="00996AE1">
            <w:pPr>
              <w:pStyle w:val="TableText"/>
            </w:pPr>
            <w:r>
              <w:t>75–79</w:t>
            </w:r>
          </w:p>
        </w:tc>
        <w:tc>
          <w:tcPr>
            <w:tcW w:w="1081" w:type="dxa"/>
            <w:tcBorders>
              <w:top w:val="nil"/>
              <w:bottom w:val="nil"/>
            </w:tcBorders>
            <w:shd w:val="clear" w:color="auto" w:fill="auto"/>
          </w:tcPr>
          <w:p w:rsidR="00DC4E8E" w:rsidRDefault="00DC4E8E" w:rsidP="00464D7A">
            <w:pPr>
              <w:pStyle w:val="TableText"/>
              <w:tabs>
                <w:tab w:val="decimal" w:pos="624"/>
              </w:tabs>
            </w:pPr>
          </w:p>
        </w:tc>
        <w:tc>
          <w:tcPr>
            <w:tcW w:w="1082" w:type="dxa"/>
            <w:tcBorders>
              <w:top w:val="nil"/>
              <w:bottom w:val="nil"/>
            </w:tcBorders>
            <w:shd w:val="clear" w:color="auto" w:fill="auto"/>
          </w:tcPr>
          <w:p w:rsidR="00DC4E8E" w:rsidRDefault="00DC4E8E" w:rsidP="00464D7A">
            <w:pPr>
              <w:pStyle w:val="TableText"/>
              <w:tabs>
                <w:tab w:val="decimal" w:pos="624"/>
              </w:tabs>
            </w:pPr>
            <w:r>
              <w:t>1</w:t>
            </w:r>
          </w:p>
        </w:tc>
        <w:tc>
          <w:tcPr>
            <w:tcW w:w="1082" w:type="dxa"/>
            <w:tcBorders>
              <w:top w:val="nil"/>
              <w:bottom w:val="nil"/>
            </w:tcBorders>
            <w:shd w:val="clear" w:color="auto" w:fill="auto"/>
          </w:tcPr>
          <w:p w:rsidR="00DC4E8E" w:rsidRDefault="00DC4E8E" w:rsidP="00464D7A">
            <w:pPr>
              <w:pStyle w:val="TableText"/>
              <w:tabs>
                <w:tab w:val="decimal" w:pos="624"/>
              </w:tabs>
            </w:pPr>
            <w:r>
              <w:t>1</w:t>
            </w:r>
          </w:p>
        </w:tc>
      </w:tr>
      <w:tr w:rsidR="00DC4E8E" w:rsidRPr="00464D7A" w:rsidTr="00464D7A">
        <w:trPr>
          <w:cantSplit/>
        </w:trPr>
        <w:tc>
          <w:tcPr>
            <w:tcW w:w="1701" w:type="dxa"/>
            <w:tcBorders>
              <w:top w:val="nil"/>
              <w:bottom w:val="nil"/>
            </w:tcBorders>
            <w:shd w:val="clear" w:color="auto" w:fill="F2F2F2" w:themeFill="background1" w:themeFillShade="F2"/>
          </w:tcPr>
          <w:p w:rsidR="00DC4E8E" w:rsidRPr="00464D7A" w:rsidRDefault="00DC4E8E" w:rsidP="00996AE1">
            <w:pPr>
              <w:pStyle w:val="TableText"/>
              <w:rPr>
                <w:b/>
                <w:bCs/>
              </w:rPr>
            </w:pPr>
            <w:r w:rsidRPr="00464D7A">
              <w:rPr>
                <w:b/>
                <w:bCs/>
              </w:rPr>
              <w:t>Total</w:t>
            </w:r>
          </w:p>
        </w:tc>
        <w:tc>
          <w:tcPr>
            <w:tcW w:w="1081" w:type="dxa"/>
            <w:tcBorders>
              <w:top w:val="nil"/>
              <w:bottom w:val="nil"/>
            </w:tcBorders>
            <w:shd w:val="clear" w:color="auto" w:fill="F2F2F2" w:themeFill="background1" w:themeFillShade="F2"/>
          </w:tcPr>
          <w:p w:rsidR="00DC4E8E" w:rsidRPr="00464D7A" w:rsidRDefault="00DC4E8E" w:rsidP="00464D7A">
            <w:pPr>
              <w:pStyle w:val="TableText"/>
              <w:tabs>
                <w:tab w:val="decimal" w:pos="624"/>
              </w:tabs>
              <w:rPr>
                <w:b/>
              </w:rPr>
            </w:pPr>
            <w:r w:rsidRPr="00464D7A">
              <w:rPr>
                <w:b/>
              </w:rPr>
              <w:t>1038</w:t>
            </w:r>
          </w:p>
        </w:tc>
        <w:tc>
          <w:tcPr>
            <w:tcW w:w="1082" w:type="dxa"/>
            <w:tcBorders>
              <w:top w:val="nil"/>
              <w:bottom w:val="nil"/>
            </w:tcBorders>
            <w:shd w:val="clear" w:color="auto" w:fill="F2F2F2" w:themeFill="background1" w:themeFillShade="F2"/>
          </w:tcPr>
          <w:p w:rsidR="00DC4E8E" w:rsidRPr="00464D7A" w:rsidRDefault="00DC4E8E" w:rsidP="00464D7A">
            <w:pPr>
              <w:pStyle w:val="TableText"/>
              <w:tabs>
                <w:tab w:val="decimal" w:pos="624"/>
              </w:tabs>
              <w:rPr>
                <w:b/>
              </w:rPr>
            </w:pPr>
            <w:r w:rsidRPr="00464D7A">
              <w:rPr>
                <w:b/>
              </w:rPr>
              <w:t>714</w:t>
            </w:r>
          </w:p>
        </w:tc>
        <w:tc>
          <w:tcPr>
            <w:tcW w:w="1082" w:type="dxa"/>
            <w:tcBorders>
              <w:top w:val="nil"/>
              <w:bottom w:val="nil"/>
            </w:tcBorders>
            <w:shd w:val="clear" w:color="auto" w:fill="F2F2F2" w:themeFill="background1" w:themeFillShade="F2"/>
          </w:tcPr>
          <w:p w:rsidR="00DC4E8E" w:rsidRPr="00464D7A" w:rsidRDefault="00DC4E8E" w:rsidP="00464D7A">
            <w:pPr>
              <w:pStyle w:val="TableText"/>
              <w:tabs>
                <w:tab w:val="decimal" w:pos="624"/>
              </w:tabs>
              <w:rPr>
                <w:b/>
              </w:rPr>
            </w:pPr>
            <w:r w:rsidRPr="00464D7A">
              <w:rPr>
                <w:b/>
              </w:rPr>
              <w:t>1752</w:t>
            </w:r>
          </w:p>
        </w:tc>
      </w:tr>
      <w:tr w:rsidR="00DC4E8E" w:rsidTr="00464D7A">
        <w:trPr>
          <w:cantSplit/>
        </w:trPr>
        <w:tc>
          <w:tcPr>
            <w:tcW w:w="1701" w:type="dxa"/>
            <w:tcBorders>
              <w:top w:val="nil"/>
            </w:tcBorders>
            <w:shd w:val="clear" w:color="auto" w:fill="auto"/>
          </w:tcPr>
          <w:p w:rsidR="00DC4E8E" w:rsidRPr="004A5BFD" w:rsidRDefault="00DC4E8E" w:rsidP="00996AE1">
            <w:pPr>
              <w:pStyle w:val="TableText"/>
              <w:rPr>
                <w:b/>
              </w:rPr>
            </w:pPr>
          </w:p>
        </w:tc>
        <w:tc>
          <w:tcPr>
            <w:tcW w:w="1081" w:type="dxa"/>
            <w:tcBorders>
              <w:top w:val="nil"/>
            </w:tcBorders>
            <w:shd w:val="clear" w:color="auto" w:fill="auto"/>
          </w:tcPr>
          <w:p w:rsidR="00DC4E8E" w:rsidRPr="004A5BFD" w:rsidRDefault="00DC4E8E" w:rsidP="00464D7A">
            <w:pPr>
              <w:pStyle w:val="TableText"/>
              <w:tabs>
                <w:tab w:val="decimal" w:pos="533"/>
              </w:tabs>
            </w:pPr>
            <w:r w:rsidRPr="004A5BFD">
              <w:t>59%</w:t>
            </w:r>
          </w:p>
        </w:tc>
        <w:tc>
          <w:tcPr>
            <w:tcW w:w="1082" w:type="dxa"/>
            <w:tcBorders>
              <w:top w:val="nil"/>
            </w:tcBorders>
            <w:shd w:val="clear" w:color="auto" w:fill="auto"/>
          </w:tcPr>
          <w:p w:rsidR="00DC4E8E" w:rsidRPr="004A5BFD" w:rsidRDefault="00DC4E8E" w:rsidP="00464D7A">
            <w:pPr>
              <w:pStyle w:val="TableText"/>
              <w:tabs>
                <w:tab w:val="decimal" w:pos="533"/>
              </w:tabs>
            </w:pPr>
            <w:r w:rsidRPr="004A5BFD">
              <w:t>41%</w:t>
            </w:r>
          </w:p>
        </w:tc>
        <w:tc>
          <w:tcPr>
            <w:tcW w:w="1082" w:type="dxa"/>
            <w:tcBorders>
              <w:top w:val="nil"/>
            </w:tcBorders>
            <w:shd w:val="clear" w:color="auto" w:fill="auto"/>
          </w:tcPr>
          <w:p w:rsidR="00DC4E8E" w:rsidRDefault="00DC4E8E" w:rsidP="00464D7A">
            <w:pPr>
              <w:pStyle w:val="TableText"/>
              <w:tabs>
                <w:tab w:val="decimal" w:pos="533"/>
              </w:tabs>
            </w:pPr>
          </w:p>
        </w:tc>
      </w:tr>
    </w:tbl>
    <w:p w:rsidR="00905819" w:rsidRDefault="00905819" w:rsidP="00905819"/>
    <w:p w:rsidR="00DC4E8E" w:rsidRDefault="00DC4E8E" w:rsidP="00905819">
      <w:pPr>
        <w:pStyle w:val="Figure"/>
      </w:pPr>
      <w:bookmarkStart w:id="305" w:name="_Toc410633716"/>
      <w:r>
        <w:t>Figure 59</w:t>
      </w:r>
      <w:r w:rsidR="00E8243C">
        <w:t xml:space="preserve">: </w:t>
      </w:r>
      <w:r>
        <w:t>Age/sex of new clients</w:t>
      </w:r>
      <w:bookmarkEnd w:id="305"/>
    </w:p>
    <w:p w:rsidR="00DC4E8E" w:rsidRDefault="00DC4E8E" w:rsidP="00DC4E8E">
      <w:pPr>
        <w:jc w:val="both"/>
      </w:pPr>
      <w:r>
        <w:rPr>
          <w:noProof/>
          <w:lang w:eastAsia="en-NZ"/>
        </w:rPr>
        <w:drawing>
          <wp:inline distT="0" distB="0" distL="0" distR="0" wp14:anchorId="00972C5B" wp14:editId="428D51DC">
            <wp:extent cx="3142211" cy="2693324"/>
            <wp:effectExtent l="0" t="0" r="1270" b="0"/>
            <wp:docPr id="13" name="Picture 13" title="Figure 59: Age/sex of new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extLst>
                        <a:ext uri="{28A0092B-C50C-407E-A947-70E740481C1C}">
                          <a14:useLocalDpi xmlns:a14="http://schemas.microsoft.com/office/drawing/2010/main" val="0"/>
                        </a:ext>
                      </a:extLst>
                    </a:blip>
                    <a:srcRect l="2521" t="1487" r="2165" b="2083"/>
                    <a:stretch/>
                  </pic:blipFill>
                  <pic:spPr bwMode="auto">
                    <a:xfrm>
                      <a:off x="0" y="0"/>
                      <a:ext cx="3154781" cy="2704098"/>
                    </a:xfrm>
                    <a:prstGeom prst="rect">
                      <a:avLst/>
                    </a:prstGeom>
                    <a:noFill/>
                    <a:ln>
                      <a:noFill/>
                    </a:ln>
                    <a:extLst>
                      <a:ext uri="{53640926-AAD7-44D8-BBD7-CCE9431645EC}">
                        <a14:shadowObscured xmlns:a14="http://schemas.microsoft.com/office/drawing/2010/main"/>
                      </a:ext>
                    </a:extLst>
                  </pic:spPr>
                </pic:pic>
              </a:graphicData>
            </a:graphic>
          </wp:inline>
        </w:drawing>
      </w:r>
    </w:p>
    <w:p w:rsidR="00905819" w:rsidRDefault="00905819" w:rsidP="00905819"/>
    <w:p w:rsidR="00DC4E8E" w:rsidRDefault="00DC4E8E" w:rsidP="00905819">
      <w:r>
        <w:t>Observations:</w:t>
      </w:r>
    </w:p>
    <w:p w:rsidR="00DC4E8E" w:rsidRDefault="00DC4E8E" w:rsidP="00905819">
      <w:pPr>
        <w:pStyle w:val="Bullet"/>
      </w:pPr>
      <w:r>
        <w:t>There are two peaks in the age groups of new clients: 5–19 years and 45–64 years</w:t>
      </w:r>
    </w:p>
    <w:p w:rsidR="00DC4E8E" w:rsidRDefault="00DC4E8E" w:rsidP="00905819">
      <w:pPr>
        <w:pStyle w:val="Bullet"/>
      </w:pPr>
      <w:r>
        <w:t>Males dominate as new clients, and this is most pronounced in the 0–19 years age group.</w:t>
      </w:r>
    </w:p>
    <w:p w:rsidR="00905819" w:rsidRDefault="00905819" w:rsidP="00905819"/>
    <w:p w:rsidR="00DC4E8E" w:rsidRDefault="00DC4E8E" w:rsidP="00905819">
      <w:pPr>
        <w:pStyle w:val="Heading3"/>
      </w:pPr>
      <w:bookmarkStart w:id="306" w:name="_Toc409612097"/>
      <w:r>
        <w:t>Ethnicity and deprivation</w:t>
      </w:r>
      <w:bookmarkEnd w:id="306"/>
    </w:p>
    <w:p w:rsidR="00DC4E8E" w:rsidRDefault="00DC4E8E" w:rsidP="00905819">
      <w:pPr>
        <w:pStyle w:val="Table"/>
      </w:pPr>
      <w:bookmarkStart w:id="307" w:name="_Toc410633635"/>
      <w:r>
        <w:t>Table 65</w:t>
      </w:r>
      <w:r w:rsidR="00E8243C">
        <w:t xml:space="preserve">: </w:t>
      </w:r>
      <w:r>
        <w:t>New clients by ethnicity and deprivation decile</w:t>
      </w:r>
      <w:bookmarkEnd w:id="30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1299"/>
        <w:gridCol w:w="1299"/>
        <w:gridCol w:w="1300"/>
        <w:gridCol w:w="1299"/>
        <w:gridCol w:w="1299"/>
        <w:gridCol w:w="1300"/>
      </w:tblGrid>
      <w:tr w:rsidR="00DC4E8E" w:rsidRPr="00464D7A" w:rsidTr="00464D7A">
        <w:trPr>
          <w:cantSplit/>
        </w:trPr>
        <w:tc>
          <w:tcPr>
            <w:tcW w:w="1560" w:type="dxa"/>
            <w:tcBorders>
              <w:top w:val="single" w:sz="4" w:space="0" w:color="auto"/>
              <w:bottom w:val="single" w:sz="4" w:space="0" w:color="auto"/>
            </w:tcBorders>
            <w:shd w:val="clear" w:color="auto" w:fill="auto"/>
          </w:tcPr>
          <w:p w:rsidR="00DC4E8E" w:rsidRPr="00464D7A" w:rsidRDefault="00DC4E8E" w:rsidP="00996AE1">
            <w:pPr>
              <w:pStyle w:val="TableText"/>
              <w:rPr>
                <w:b/>
              </w:rPr>
            </w:pPr>
            <w:r w:rsidRPr="00464D7A">
              <w:rPr>
                <w:b/>
              </w:rPr>
              <w:t>Deprivation decile</w:t>
            </w:r>
          </w:p>
        </w:tc>
        <w:tc>
          <w:tcPr>
            <w:tcW w:w="1299"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European/</w:t>
            </w:r>
            <w:r w:rsidR="00464D7A">
              <w:rPr>
                <w:b/>
              </w:rPr>
              <w:t xml:space="preserve"> </w:t>
            </w:r>
            <w:r w:rsidRPr="00464D7A">
              <w:rPr>
                <w:b/>
              </w:rPr>
              <w:t>Other</w:t>
            </w:r>
          </w:p>
        </w:tc>
        <w:tc>
          <w:tcPr>
            <w:tcW w:w="1299"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Māori</w:t>
            </w:r>
          </w:p>
        </w:tc>
        <w:tc>
          <w:tcPr>
            <w:tcW w:w="1300"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Pacific</w:t>
            </w:r>
          </w:p>
        </w:tc>
        <w:tc>
          <w:tcPr>
            <w:tcW w:w="1299"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Asian</w:t>
            </w:r>
          </w:p>
        </w:tc>
        <w:tc>
          <w:tcPr>
            <w:tcW w:w="1299"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Total</w:t>
            </w:r>
          </w:p>
        </w:tc>
        <w:tc>
          <w:tcPr>
            <w:tcW w:w="1300"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w:t>
            </w:r>
          </w:p>
        </w:tc>
      </w:tr>
      <w:tr w:rsidR="00DC4E8E" w:rsidTr="00464D7A">
        <w:trPr>
          <w:cantSplit/>
        </w:trPr>
        <w:tc>
          <w:tcPr>
            <w:tcW w:w="1560" w:type="dxa"/>
            <w:tcBorders>
              <w:top w:val="single" w:sz="4" w:space="0" w:color="auto"/>
              <w:bottom w:val="nil"/>
            </w:tcBorders>
            <w:shd w:val="clear" w:color="auto" w:fill="F2F2F2" w:themeFill="background1" w:themeFillShade="F2"/>
          </w:tcPr>
          <w:p w:rsidR="00DC4E8E" w:rsidRPr="00110E08" w:rsidRDefault="00DC4E8E" w:rsidP="00996AE1">
            <w:pPr>
              <w:pStyle w:val="TableText"/>
            </w:pPr>
            <w:r w:rsidRPr="00110E08">
              <w:t>1</w:t>
            </w:r>
          </w:p>
        </w:tc>
        <w:tc>
          <w:tcPr>
            <w:tcW w:w="1299"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831"/>
              </w:tabs>
            </w:pPr>
            <w:r>
              <w:t>71</w:t>
            </w:r>
          </w:p>
        </w:tc>
        <w:tc>
          <w:tcPr>
            <w:tcW w:w="1299"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831"/>
              </w:tabs>
            </w:pPr>
            <w:r>
              <w:t>9</w:t>
            </w:r>
          </w:p>
        </w:tc>
        <w:tc>
          <w:tcPr>
            <w:tcW w:w="1300"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831"/>
              </w:tabs>
            </w:pPr>
            <w:r>
              <w:t>1</w:t>
            </w:r>
          </w:p>
        </w:tc>
        <w:tc>
          <w:tcPr>
            <w:tcW w:w="1299"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831"/>
              </w:tabs>
            </w:pPr>
            <w:r>
              <w:t>7</w:t>
            </w:r>
          </w:p>
        </w:tc>
        <w:tc>
          <w:tcPr>
            <w:tcW w:w="1299"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831"/>
              </w:tabs>
            </w:pPr>
            <w:r>
              <w:t>88</w:t>
            </w:r>
          </w:p>
        </w:tc>
        <w:tc>
          <w:tcPr>
            <w:tcW w:w="1300"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658"/>
              </w:tabs>
            </w:pPr>
            <w:r>
              <w:t>6%</w:t>
            </w:r>
          </w:p>
        </w:tc>
      </w:tr>
      <w:tr w:rsidR="00DC4E8E" w:rsidTr="00464D7A">
        <w:trPr>
          <w:cantSplit/>
        </w:trPr>
        <w:tc>
          <w:tcPr>
            <w:tcW w:w="1560" w:type="dxa"/>
            <w:tcBorders>
              <w:top w:val="nil"/>
              <w:bottom w:val="nil"/>
            </w:tcBorders>
            <w:shd w:val="clear" w:color="auto" w:fill="auto"/>
          </w:tcPr>
          <w:p w:rsidR="00DC4E8E" w:rsidRPr="00110E08" w:rsidRDefault="00DC4E8E" w:rsidP="00996AE1">
            <w:pPr>
              <w:pStyle w:val="TableText"/>
            </w:pPr>
            <w:r w:rsidRPr="00110E08">
              <w:t>2</w:t>
            </w:r>
          </w:p>
        </w:tc>
        <w:tc>
          <w:tcPr>
            <w:tcW w:w="1299" w:type="dxa"/>
            <w:tcBorders>
              <w:top w:val="nil"/>
              <w:bottom w:val="nil"/>
            </w:tcBorders>
            <w:shd w:val="clear" w:color="auto" w:fill="auto"/>
          </w:tcPr>
          <w:p w:rsidR="00DC4E8E" w:rsidRDefault="00DC4E8E" w:rsidP="00464D7A">
            <w:pPr>
              <w:pStyle w:val="TableText"/>
              <w:tabs>
                <w:tab w:val="decimal" w:pos="831"/>
              </w:tabs>
            </w:pPr>
            <w:r>
              <w:t>80</w:t>
            </w:r>
          </w:p>
        </w:tc>
        <w:tc>
          <w:tcPr>
            <w:tcW w:w="1299" w:type="dxa"/>
            <w:tcBorders>
              <w:top w:val="nil"/>
              <w:bottom w:val="nil"/>
            </w:tcBorders>
            <w:shd w:val="clear" w:color="auto" w:fill="auto"/>
          </w:tcPr>
          <w:p w:rsidR="00DC4E8E" w:rsidRDefault="00DC4E8E" w:rsidP="00464D7A">
            <w:pPr>
              <w:pStyle w:val="TableText"/>
              <w:tabs>
                <w:tab w:val="decimal" w:pos="831"/>
              </w:tabs>
            </w:pPr>
            <w:r>
              <w:t>16</w:t>
            </w:r>
          </w:p>
        </w:tc>
        <w:tc>
          <w:tcPr>
            <w:tcW w:w="1300" w:type="dxa"/>
            <w:tcBorders>
              <w:top w:val="nil"/>
              <w:bottom w:val="nil"/>
            </w:tcBorders>
            <w:shd w:val="clear" w:color="auto" w:fill="auto"/>
          </w:tcPr>
          <w:p w:rsidR="00DC4E8E" w:rsidRDefault="00DC4E8E" w:rsidP="00464D7A">
            <w:pPr>
              <w:pStyle w:val="TableText"/>
              <w:tabs>
                <w:tab w:val="decimal" w:pos="831"/>
              </w:tabs>
            </w:pPr>
          </w:p>
        </w:tc>
        <w:tc>
          <w:tcPr>
            <w:tcW w:w="1299" w:type="dxa"/>
            <w:tcBorders>
              <w:top w:val="nil"/>
              <w:bottom w:val="nil"/>
            </w:tcBorders>
            <w:shd w:val="clear" w:color="auto" w:fill="auto"/>
          </w:tcPr>
          <w:p w:rsidR="00DC4E8E" w:rsidRDefault="00DC4E8E" w:rsidP="00464D7A">
            <w:pPr>
              <w:pStyle w:val="TableText"/>
              <w:tabs>
                <w:tab w:val="decimal" w:pos="831"/>
              </w:tabs>
            </w:pPr>
            <w:r>
              <w:t>6</w:t>
            </w:r>
          </w:p>
        </w:tc>
        <w:tc>
          <w:tcPr>
            <w:tcW w:w="1299" w:type="dxa"/>
            <w:tcBorders>
              <w:top w:val="nil"/>
              <w:bottom w:val="nil"/>
            </w:tcBorders>
            <w:shd w:val="clear" w:color="auto" w:fill="auto"/>
          </w:tcPr>
          <w:p w:rsidR="00DC4E8E" w:rsidRDefault="00DC4E8E" w:rsidP="00464D7A">
            <w:pPr>
              <w:pStyle w:val="TableText"/>
              <w:tabs>
                <w:tab w:val="decimal" w:pos="831"/>
              </w:tabs>
            </w:pPr>
            <w:r>
              <w:t>102</w:t>
            </w:r>
          </w:p>
        </w:tc>
        <w:tc>
          <w:tcPr>
            <w:tcW w:w="1300" w:type="dxa"/>
            <w:tcBorders>
              <w:top w:val="nil"/>
              <w:bottom w:val="nil"/>
            </w:tcBorders>
            <w:shd w:val="clear" w:color="auto" w:fill="auto"/>
          </w:tcPr>
          <w:p w:rsidR="00DC4E8E" w:rsidRDefault="00DC4E8E" w:rsidP="00464D7A">
            <w:pPr>
              <w:pStyle w:val="TableText"/>
              <w:tabs>
                <w:tab w:val="decimal" w:pos="658"/>
              </w:tabs>
            </w:pPr>
            <w:r>
              <w:t>7%</w:t>
            </w:r>
          </w:p>
        </w:tc>
      </w:tr>
      <w:tr w:rsidR="00DC4E8E" w:rsidTr="00464D7A">
        <w:trPr>
          <w:cantSplit/>
        </w:trPr>
        <w:tc>
          <w:tcPr>
            <w:tcW w:w="1560" w:type="dxa"/>
            <w:tcBorders>
              <w:top w:val="nil"/>
              <w:bottom w:val="nil"/>
            </w:tcBorders>
            <w:shd w:val="clear" w:color="auto" w:fill="F2F2F2" w:themeFill="background1" w:themeFillShade="F2"/>
          </w:tcPr>
          <w:p w:rsidR="00DC4E8E" w:rsidRPr="00110E08" w:rsidRDefault="00DC4E8E" w:rsidP="00996AE1">
            <w:pPr>
              <w:pStyle w:val="TableText"/>
            </w:pPr>
            <w:r w:rsidRPr="00110E08">
              <w:t>3</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73</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10</w:t>
            </w:r>
          </w:p>
        </w:tc>
        <w:tc>
          <w:tcPr>
            <w:tcW w:w="1300" w:type="dxa"/>
            <w:tcBorders>
              <w:top w:val="nil"/>
              <w:bottom w:val="nil"/>
            </w:tcBorders>
            <w:shd w:val="clear" w:color="auto" w:fill="F2F2F2" w:themeFill="background1" w:themeFillShade="F2"/>
          </w:tcPr>
          <w:p w:rsidR="00DC4E8E" w:rsidRDefault="00DC4E8E" w:rsidP="00464D7A">
            <w:pPr>
              <w:pStyle w:val="TableText"/>
              <w:tabs>
                <w:tab w:val="decimal" w:pos="831"/>
              </w:tabs>
            </w:pP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8</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91</w:t>
            </w:r>
          </w:p>
        </w:tc>
        <w:tc>
          <w:tcPr>
            <w:tcW w:w="1300" w:type="dxa"/>
            <w:tcBorders>
              <w:top w:val="nil"/>
              <w:bottom w:val="nil"/>
            </w:tcBorders>
            <w:shd w:val="clear" w:color="auto" w:fill="F2F2F2" w:themeFill="background1" w:themeFillShade="F2"/>
          </w:tcPr>
          <w:p w:rsidR="00DC4E8E" w:rsidRDefault="00DC4E8E" w:rsidP="00464D7A">
            <w:pPr>
              <w:pStyle w:val="TableText"/>
              <w:tabs>
                <w:tab w:val="decimal" w:pos="658"/>
              </w:tabs>
            </w:pPr>
            <w:r>
              <w:t>7%</w:t>
            </w:r>
          </w:p>
        </w:tc>
      </w:tr>
      <w:tr w:rsidR="00DC4E8E" w:rsidTr="00464D7A">
        <w:trPr>
          <w:cantSplit/>
        </w:trPr>
        <w:tc>
          <w:tcPr>
            <w:tcW w:w="1560" w:type="dxa"/>
            <w:tcBorders>
              <w:top w:val="nil"/>
              <w:bottom w:val="nil"/>
            </w:tcBorders>
            <w:shd w:val="clear" w:color="auto" w:fill="auto"/>
          </w:tcPr>
          <w:p w:rsidR="00DC4E8E" w:rsidRPr="00110E08" w:rsidRDefault="00DC4E8E" w:rsidP="00996AE1">
            <w:pPr>
              <w:pStyle w:val="TableText"/>
            </w:pPr>
            <w:r w:rsidRPr="00110E08">
              <w:t>4</w:t>
            </w:r>
          </w:p>
        </w:tc>
        <w:tc>
          <w:tcPr>
            <w:tcW w:w="1299" w:type="dxa"/>
            <w:tcBorders>
              <w:top w:val="nil"/>
              <w:bottom w:val="nil"/>
            </w:tcBorders>
            <w:shd w:val="clear" w:color="auto" w:fill="auto"/>
          </w:tcPr>
          <w:p w:rsidR="00DC4E8E" w:rsidRDefault="00DC4E8E" w:rsidP="00464D7A">
            <w:pPr>
              <w:pStyle w:val="TableText"/>
              <w:tabs>
                <w:tab w:val="decimal" w:pos="831"/>
              </w:tabs>
            </w:pPr>
            <w:r>
              <w:t>81</w:t>
            </w:r>
          </w:p>
        </w:tc>
        <w:tc>
          <w:tcPr>
            <w:tcW w:w="1299" w:type="dxa"/>
            <w:tcBorders>
              <w:top w:val="nil"/>
              <w:bottom w:val="nil"/>
            </w:tcBorders>
            <w:shd w:val="clear" w:color="auto" w:fill="auto"/>
          </w:tcPr>
          <w:p w:rsidR="00DC4E8E" w:rsidRDefault="00DC4E8E" w:rsidP="00464D7A">
            <w:pPr>
              <w:pStyle w:val="TableText"/>
              <w:tabs>
                <w:tab w:val="decimal" w:pos="831"/>
              </w:tabs>
            </w:pPr>
            <w:r>
              <w:t>10</w:t>
            </w:r>
          </w:p>
        </w:tc>
        <w:tc>
          <w:tcPr>
            <w:tcW w:w="1300" w:type="dxa"/>
            <w:tcBorders>
              <w:top w:val="nil"/>
              <w:bottom w:val="nil"/>
            </w:tcBorders>
            <w:shd w:val="clear" w:color="auto" w:fill="auto"/>
          </w:tcPr>
          <w:p w:rsidR="00DC4E8E" w:rsidRDefault="00DC4E8E" w:rsidP="00464D7A">
            <w:pPr>
              <w:pStyle w:val="TableText"/>
              <w:tabs>
                <w:tab w:val="decimal" w:pos="831"/>
              </w:tabs>
            </w:pPr>
            <w:r>
              <w:t>3</w:t>
            </w:r>
          </w:p>
        </w:tc>
        <w:tc>
          <w:tcPr>
            <w:tcW w:w="1299" w:type="dxa"/>
            <w:tcBorders>
              <w:top w:val="nil"/>
              <w:bottom w:val="nil"/>
            </w:tcBorders>
            <w:shd w:val="clear" w:color="auto" w:fill="auto"/>
          </w:tcPr>
          <w:p w:rsidR="00DC4E8E" w:rsidRDefault="00DC4E8E" w:rsidP="00464D7A">
            <w:pPr>
              <w:pStyle w:val="TableText"/>
              <w:tabs>
                <w:tab w:val="decimal" w:pos="831"/>
              </w:tabs>
            </w:pPr>
            <w:r>
              <w:t>5</w:t>
            </w:r>
          </w:p>
        </w:tc>
        <w:tc>
          <w:tcPr>
            <w:tcW w:w="1299" w:type="dxa"/>
            <w:tcBorders>
              <w:top w:val="nil"/>
              <w:bottom w:val="nil"/>
            </w:tcBorders>
            <w:shd w:val="clear" w:color="auto" w:fill="auto"/>
          </w:tcPr>
          <w:p w:rsidR="00DC4E8E" w:rsidRDefault="00DC4E8E" w:rsidP="00464D7A">
            <w:pPr>
              <w:pStyle w:val="TableText"/>
              <w:tabs>
                <w:tab w:val="decimal" w:pos="831"/>
              </w:tabs>
            </w:pPr>
            <w:r>
              <w:t>99</w:t>
            </w:r>
          </w:p>
        </w:tc>
        <w:tc>
          <w:tcPr>
            <w:tcW w:w="1300" w:type="dxa"/>
            <w:tcBorders>
              <w:top w:val="nil"/>
              <w:bottom w:val="nil"/>
            </w:tcBorders>
            <w:shd w:val="clear" w:color="auto" w:fill="auto"/>
          </w:tcPr>
          <w:p w:rsidR="00DC4E8E" w:rsidRDefault="00DC4E8E" w:rsidP="00464D7A">
            <w:pPr>
              <w:pStyle w:val="TableText"/>
              <w:tabs>
                <w:tab w:val="decimal" w:pos="658"/>
              </w:tabs>
            </w:pPr>
            <w:r>
              <w:t>7%</w:t>
            </w:r>
          </w:p>
        </w:tc>
      </w:tr>
      <w:tr w:rsidR="00DC4E8E" w:rsidTr="00464D7A">
        <w:trPr>
          <w:cantSplit/>
        </w:trPr>
        <w:tc>
          <w:tcPr>
            <w:tcW w:w="1560" w:type="dxa"/>
            <w:tcBorders>
              <w:top w:val="nil"/>
              <w:bottom w:val="nil"/>
            </w:tcBorders>
            <w:shd w:val="clear" w:color="auto" w:fill="F2F2F2" w:themeFill="background1" w:themeFillShade="F2"/>
          </w:tcPr>
          <w:p w:rsidR="00DC4E8E" w:rsidRPr="00110E08" w:rsidRDefault="00DC4E8E" w:rsidP="00996AE1">
            <w:pPr>
              <w:pStyle w:val="TableText"/>
            </w:pPr>
            <w:r w:rsidRPr="00110E08">
              <w:t>5</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96</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19</w:t>
            </w:r>
          </w:p>
        </w:tc>
        <w:tc>
          <w:tcPr>
            <w:tcW w:w="1300" w:type="dxa"/>
            <w:tcBorders>
              <w:top w:val="nil"/>
              <w:bottom w:val="nil"/>
            </w:tcBorders>
            <w:shd w:val="clear" w:color="auto" w:fill="F2F2F2" w:themeFill="background1" w:themeFillShade="F2"/>
          </w:tcPr>
          <w:p w:rsidR="00DC4E8E" w:rsidRDefault="00DC4E8E" w:rsidP="00464D7A">
            <w:pPr>
              <w:pStyle w:val="TableText"/>
              <w:tabs>
                <w:tab w:val="decimal" w:pos="831"/>
              </w:tabs>
            </w:pPr>
            <w:r>
              <w:t>3</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6</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124</w:t>
            </w:r>
          </w:p>
        </w:tc>
        <w:tc>
          <w:tcPr>
            <w:tcW w:w="1300" w:type="dxa"/>
            <w:tcBorders>
              <w:top w:val="nil"/>
              <w:bottom w:val="nil"/>
            </w:tcBorders>
            <w:shd w:val="clear" w:color="auto" w:fill="F2F2F2" w:themeFill="background1" w:themeFillShade="F2"/>
          </w:tcPr>
          <w:p w:rsidR="00DC4E8E" w:rsidRDefault="00DC4E8E" w:rsidP="00464D7A">
            <w:pPr>
              <w:pStyle w:val="TableText"/>
              <w:tabs>
                <w:tab w:val="decimal" w:pos="658"/>
              </w:tabs>
            </w:pPr>
            <w:r>
              <w:t>9%</w:t>
            </w:r>
          </w:p>
        </w:tc>
      </w:tr>
      <w:tr w:rsidR="00DC4E8E" w:rsidTr="00464D7A">
        <w:trPr>
          <w:cantSplit/>
        </w:trPr>
        <w:tc>
          <w:tcPr>
            <w:tcW w:w="1560" w:type="dxa"/>
            <w:tcBorders>
              <w:top w:val="nil"/>
              <w:bottom w:val="nil"/>
            </w:tcBorders>
            <w:shd w:val="clear" w:color="auto" w:fill="auto"/>
          </w:tcPr>
          <w:p w:rsidR="00DC4E8E" w:rsidRPr="00110E08" w:rsidRDefault="00DC4E8E" w:rsidP="00996AE1">
            <w:pPr>
              <w:pStyle w:val="TableText"/>
            </w:pPr>
            <w:r w:rsidRPr="00110E08">
              <w:t>6</w:t>
            </w:r>
          </w:p>
        </w:tc>
        <w:tc>
          <w:tcPr>
            <w:tcW w:w="1299" w:type="dxa"/>
            <w:tcBorders>
              <w:top w:val="nil"/>
              <w:bottom w:val="nil"/>
            </w:tcBorders>
            <w:shd w:val="clear" w:color="auto" w:fill="auto"/>
          </w:tcPr>
          <w:p w:rsidR="00DC4E8E" w:rsidRDefault="00DC4E8E" w:rsidP="00464D7A">
            <w:pPr>
              <w:pStyle w:val="TableText"/>
              <w:tabs>
                <w:tab w:val="decimal" w:pos="831"/>
              </w:tabs>
            </w:pPr>
            <w:r>
              <w:t>79</w:t>
            </w:r>
          </w:p>
        </w:tc>
        <w:tc>
          <w:tcPr>
            <w:tcW w:w="1299" w:type="dxa"/>
            <w:tcBorders>
              <w:top w:val="nil"/>
              <w:bottom w:val="nil"/>
            </w:tcBorders>
            <w:shd w:val="clear" w:color="auto" w:fill="auto"/>
          </w:tcPr>
          <w:p w:rsidR="00DC4E8E" w:rsidRDefault="00DC4E8E" w:rsidP="00464D7A">
            <w:pPr>
              <w:pStyle w:val="TableText"/>
              <w:tabs>
                <w:tab w:val="decimal" w:pos="831"/>
              </w:tabs>
            </w:pPr>
            <w:r>
              <w:t>18</w:t>
            </w:r>
          </w:p>
        </w:tc>
        <w:tc>
          <w:tcPr>
            <w:tcW w:w="1300" w:type="dxa"/>
            <w:tcBorders>
              <w:top w:val="nil"/>
              <w:bottom w:val="nil"/>
            </w:tcBorders>
            <w:shd w:val="clear" w:color="auto" w:fill="auto"/>
          </w:tcPr>
          <w:p w:rsidR="00DC4E8E" w:rsidRDefault="00DC4E8E" w:rsidP="00464D7A">
            <w:pPr>
              <w:pStyle w:val="TableText"/>
              <w:tabs>
                <w:tab w:val="decimal" w:pos="831"/>
              </w:tabs>
            </w:pPr>
            <w:r>
              <w:t>3</w:t>
            </w:r>
          </w:p>
        </w:tc>
        <w:tc>
          <w:tcPr>
            <w:tcW w:w="1299" w:type="dxa"/>
            <w:tcBorders>
              <w:top w:val="nil"/>
              <w:bottom w:val="nil"/>
            </w:tcBorders>
            <w:shd w:val="clear" w:color="auto" w:fill="auto"/>
          </w:tcPr>
          <w:p w:rsidR="00DC4E8E" w:rsidRDefault="00DC4E8E" w:rsidP="00464D7A">
            <w:pPr>
              <w:pStyle w:val="TableText"/>
              <w:tabs>
                <w:tab w:val="decimal" w:pos="831"/>
              </w:tabs>
            </w:pPr>
            <w:r>
              <w:t>12</w:t>
            </w:r>
          </w:p>
        </w:tc>
        <w:tc>
          <w:tcPr>
            <w:tcW w:w="1299" w:type="dxa"/>
            <w:tcBorders>
              <w:top w:val="nil"/>
              <w:bottom w:val="nil"/>
            </w:tcBorders>
            <w:shd w:val="clear" w:color="auto" w:fill="auto"/>
          </w:tcPr>
          <w:p w:rsidR="00DC4E8E" w:rsidRDefault="00DC4E8E" w:rsidP="00464D7A">
            <w:pPr>
              <w:pStyle w:val="TableText"/>
              <w:tabs>
                <w:tab w:val="decimal" w:pos="831"/>
              </w:tabs>
            </w:pPr>
            <w:r>
              <w:t>112</w:t>
            </w:r>
          </w:p>
        </w:tc>
        <w:tc>
          <w:tcPr>
            <w:tcW w:w="1300" w:type="dxa"/>
            <w:tcBorders>
              <w:top w:val="nil"/>
              <w:bottom w:val="nil"/>
            </w:tcBorders>
            <w:shd w:val="clear" w:color="auto" w:fill="auto"/>
          </w:tcPr>
          <w:p w:rsidR="00DC4E8E" w:rsidRDefault="00DC4E8E" w:rsidP="00464D7A">
            <w:pPr>
              <w:pStyle w:val="TableText"/>
              <w:tabs>
                <w:tab w:val="decimal" w:pos="658"/>
              </w:tabs>
            </w:pPr>
            <w:r>
              <w:t>8%</w:t>
            </w:r>
          </w:p>
        </w:tc>
      </w:tr>
      <w:tr w:rsidR="00DC4E8E" w:rsidTr="00464D7A">
        <w:trPr>
          <w:cantSplit/>
        </w:trPr>
        <w:tc>
          <w:tcPr>
            <w:tcW w:w="1560" w:type="dxa"/>
            <w:tcBorders>
              <w:top w:val="nil"/>
              <w:bottom w:val="nil"/>
            </w:tcBorders>
            <w:shd w:val="clear" w:color="auto" w:fill="F2F2F2" w:themeFill="background1" w:themeFillShade="F2"/>
          </w:tcPr>
          <w:p w:rsidR="00DC4E8E" w:rsidRPr="00110E08" w:rsidRDefault="00DC4E8E" w:rsidP="00996AE1">
            <w:pPr>
              <w:pStyle w:val="TableText"/>
            </w:pPr>
            <w:r w:rsidRPr="00110E08">
              <w:t>7</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120</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29</w:t>
            </w:r>
          </w:p>
        </w:tc>
        <w:tc>
          <w:tcPr>
            <w:tcW w:w="1300" w:type="dxa"/>
            <w:tcBorders>
              <w:top w:val="nil"/>
              <w:bottom w:val="nil"/>
            </w:tcBorders>
            <w:shd w:val="clear" w:color="auto" w:fill="F2F2F2" w:themeFill="background1" w:themeFillShade="F2"/>
          </w:tcPr>
          <w:p w:rsidR="00DC4E8E" w:rsidRDefault="00DC4E8E" w:rsidP="00464D7A">
            <w:pPr>
              <w:pStyle w:val="TableText"/>
              <w:tabs>
                <w:tab w:val="decimal" w:pos="831"/>
              </w:tabs>
            </w:pPr>
            <w:r>
              <w:t>9</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11</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169</w:t>
            </w:r>
          </w:p>
        </w:tc>
        <w:tc>
          <w:tcPr>
            <w:tcW w:w="1300" w:type="dxa"/>
            <w:tcBorders>
              <w:top w:val="nil"/>
              <w:bottom w:val="nil"/>
            </w:tcBorders>
            <w:shd w:val="clear" w:color="auto" w:fill="F2F2F2" w:themeFill="background1" w:themeFillShade="F2"/>
          </w:tcPr>
          <w:p w:rsidR="00DC4E8E" w:rsidRDefault="00DC4E8E" w:rsidP="00464D7A">
            <w:pPr>
              <w:pStyle w:val="TableText"/>
              <w:tabs>
                <w:tab w:val="decimal" w:pos="658"/>
              </w:tabs>
            </w:pPr>
            <w:r>
              <w:t>12%</w:t>
            </w:r>
          </w:p>
        </w:tc>
      </w:tr>
      <w:tr w:rsidR="00DC4E8E" w:rsidTr="00464D7A">
        <w:trPr>
          <w:cantSplit/>
        </w:trPr>
        <w:tc>
          <w:tcPr>
            <w:tcW w:w="1560" w:type="dxa"/>
            <w:tcBorders>
              <w:top w:val="nil"/>
              <w:bottom w:val="nil"/>
            </w:tcBorders>
            <w:shd w:val="clear" w:color="auto" w:fill="auto"/>
          </w:tcPr>
          <w:p w:rsidR="00DC4E8E" w:rsidRPr="00110E08" w:rsidRDefault="00DC4E8E" w:rsidP="00996AE1">
            <w:pPr>
              <w:pStyle w:val="TableText"/>
            </w:pPr>
            <w:r w:rsidRPr="00110E08">
              <w:t>8</w:t>
            </w:r>
          </w:p>
        </w:tc>
        <w:tc>
          <w:tcPr>
            <w:tcW w:w="1299" w:type="dxa"/>
            <w:tcBorders>
              <w:top w:val="nil"/>
              <w:bottom w:val="nil"/>
            </w:tcBorders>
            <w:shd w:val="clear" w:color="auto" w:fill="auto"/>
          </w:tcPr>
          <w:p w:rsidR="00DC4E8E" w:rsidRDefault="00DC4E8E" w:rsidP="00464D7A">
            <w:pPr>
              <w:pStyle w:val="TableText"/>
              <w:tabs>
                <w:tab w:val="decimal" w:pos="831"/>
              </w:tabs>
            </w:pPr>
            <w:r>
              <w:t>102</w:t>
            </w:r>
          </w:p>
        </w:tc>
        <w:tc>
          <w:tcPr>
            <w:tcW w:w="1299" w:type="dxa"/>
            <w:tcBorders>
              <w:top w:val="nil"/>
              <w:bottom w:val="nil"/>
            </w:tcBorders>
            <w:shd w:val="clear" w:color="auto" w:fill="auto"/>
          </w:tcPr>
          <w:p w:rsidR="00DC4E8E" w:rsidRDefault="00DC4E8E" w:rsidP="00464D7A">
            <w:pPr>
              <w:pStyle w:val="TableText"/>
              <w:tabs>
                <w:tab w:val="decimal" w:pos="831"/>
              </w:tabs>
            </w:pPr>
            <w:r>
              <w:t>47</w:t>
            </w:r>
          </w:p>
        </w:tc>
        <w:tc>
          <w:tcPr>
            <w:tcW w:w="1300" w:type="dxa"/>
            <w:tcBorders>
              <w:top w:val="nil"/>
              <w:bottom w:val="nil"/>
            </w:tcBorders>
            <w:shd w:val="clear" w:color="auto" w:fill="auto"/>
          </w:tcPr>
          <w:p w:rsidR="00DC4E8E" w:rsidRDefault="00DC4E8E" w:rsidP="00464D7A">
            <w:pPr>
              <w:pStyle w:val="TableText"/>
              <w:tabs>
                <w:tab w:val="decimal" w:pos="831"/>
              </w:tabs>
            </w:pPr>
            <w:r>
              <w:t>13</w:t>
            </w:r>
          </w:p>
        </w:tc>
        <w:tc>
          <w:tcPr>
            <w:tcW w:w="1299" w:type="dxa"/>
            <w:tcBorders>
              <w:top w:val="nil"/>
              <w:bottom w:val="nil"/>
            </w:tcBorders>
            <w:shd w:val="clear" w:color="auto" w:fill="auto"/>
          </w:tcPr>
          <w:p w:rsidR="00DC4E8E" w:rsidRDefault="00DC4E8E" w:rsidP="00464D7A">
            <w:pPr>
              <w:pStyle w:val="TableText"/>
              <w:tabs>
                <w:tab w:val="decimal" w:pos="831"/>
              </w:tabs>
            </w:pPr>
            <w:r>
              <w:t>7</w:t>
            </w:r>
          </w:p>
        </w:tc>
        <w:tc>
          <w:tcPr>
            <w:tcW w:w="1299" w:type="dxa"/>
            <w:tcBorders>
              <w:top w:val="nil"/>
              <w:bottom w:val="nil"/>
            </w:tcBorders>
            <w:shd w:val="clear" w:color="auto" w:fill="auto"/>
          </w:tcPr>
          <w:p w:rsidR="00DC4E8E" w:rsidRDefault="00DC4E8E" w:rsidP="00464D7A">
            <w:pPr>
              <w:pStyle w:val="TableText"/>
              <w:tabs>
                <w:tab w:val="decimal" w:pos="831"/>
              </w:tabs>
            </w:pPr>
            <w:r>
              <w:t>169</w:t>
            </w:r>
          </w:p>
        </w:tc>
        <w:tc>
          <w:tcPr>
            <w:tcW w:w="1300" w:type="dxa"/>
            <w:tcBorders>
              <w:top w:val="nil"/>
              <w:bottom w:val="nil"/>
            </w:tcBorders>
            <w:shd w:val="clear" w:color="auto" w:fill="auto"/>
          </w:tcPr>
          <w:p w:rsidR="00DC4E8E" w:rsidRDefault="00DC4E8E" w:rsidP="00464D7A">
            <w:pPr>
              <w:pStyle w:val="TableText"/>
              <w:tabs>
                <w:tab w:val="decimal" w:pos="658"/>
              </w:tabs>
            </w:pPr>
            <w:r>
              <w:t>12%</w:t>
            </w:r>
          </w:p>
        </w:tc>
      </w:tr>
      <w:tr w:rsidR="00DC4E8E" w:rsidTr="00464D7A">
        <w:trPr>
          <w:cantSplit/>
        </w:trPr>
        <w:tc>
          <w:tcPr>
            <w:tcW w:w="1560" w:type="dxa"/>
            <w:tcBorders>
              <w:top w:val="nil"/>
              <w:bottom w:val="nil"/>
            </w:tcBorders>
            <w:shd w:val="clear" w:color="auto" w:fill="F2F2F2" w:themeFill="background1" w:themeFillShade="F2"/>
          </w:tcPr>
          <w:p w:rsidR="00DC4E8E" w:rsidRPr="00110E08" w:rsidRDefault="00DC4E8E" w:rsidP="00996AE1">
            <w:pPr>
              <w:pStyle w:val="TableText"/>
            </w:pPr>
            <w:r w:rsidRPr="00110E08">
              <w:t>9</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96</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60</w:t>
            </w:r>
          </w:p>
        </w:tc>
        <w:tc>
          <w:tcPr>
            <w:tcW w:w="1300" w:type="dxa"/>
            <w:tcBorders>
              <w:top w:val="nil"/>
              <w:bottom w:val="nil"/>
            </w:tcBorders>
            <w:shd w:val="clear" w:color="auto" w:fill="F2F2F2" w:themeFill="background1" w:themeFillShade="F2"/>
          </w:tcPr>
          <w:p w:rsidR="00DC4E8E" w:rsidRDefault="00DC4E8E" w:rsidP="00464D7A">
            <w:pPr>
              <w:pStyle w:val="TableText"/>
              <w:tabs>
                <w:tab w:val="decimal" w:pos="831"/>
              </w:tabs>
            </w:pPr>
            <w:r>
              <w:t>19</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6</w:t>
            </w:r>
          </w:p>
        </w:tc>
        <w:tc>
          <w:tcPr>
            <w:tcW w:w="1299" w:type="dxa"/>
            <w:tcBorders>
              <w:top w:val="nil"/>
              <w:bottom w:val="nil"/>
            </w:tcBorders>
            <w:shd w:val="clear" w:color="auto" w:fill="F2F2F2" w:themeFill="background1" w:themeFillShade="F2"/>
          </w:tcPr>
          <w:p w:rsidR="00DC4E8E" w:rsidRDefault="00DC4E8E" w:rsidP="00464D7A">
            <w:pPr>
              <w:pStyle w:val="TableText"/>
              <w:tabs>
                <w:tab w:val="decimal" w:pos="831"/>
              </w:tabs>
            </w:pPr>
            <w:r>
              <w:t>181</w:t>
            </w:r>
          </w:p>
        </w:tc>
        <w:tc>
          <w:tcPr>
            <w:tcW w:w="1300" w:type="dxa"/>
            <w:tcBorders>
              <w:top w:val="nil"/>
              <w:bottom w:val="nil"/>
            </w:tcBorders>
            <w:shd w:val="clear" w:color="auto" w:fill="F2F2F2" w:themeFill="background1" w:themeFillShade="F2"/>
          </w:tcPr>
          <w:p w:rsidR="00DC4E8E" w:rsidRDefault="00DC4E8E" w:rsidP="00464D7A">
            <w:pPr>
              <w:pStyle w:val="TableText"/>
              <w:tabs>
                <w:tab w:val="decimal" w:pos="658"/>
              </w:tabs>
            </w:pPr>
            <w:r>
              <w:t>13%</w:t>
            </w:r>
          </w:p>
        </w:tc>
      </w:tr>
      <w:tr w:rsidR="00DC4E8E" w:rsidTr="00464D7A">
        <w:trPr>
          <w:cantSplit/>
        </w:trPr>
        <w:tc>
          <w:tcPr>
            <w:tcW w:w="1560" w:type="dxa"/>
            <w:tcBorders>
              <w:top w:val="nil"/>
              <w:bottom w:val="nil"/>
            </w:tcBorders>
            <w:shd w:val="clear" w:color="auto" w:fill="auto"/>
          </w:tcPr>
          <w:p w:rsidR="00DC4E8E" w:rsidRPr="00110E08" w:rsidRDefault="00DC4E8E" w:rsidP="00996AE1">
            <w:pPr>
              <w:pStyle w:val="TableText"/>
            </w:pPr>
            <w:r w:rsidRPr="00110E08">
              <w:t>10</w:t>
            </w:r>
          </w:p>
        </w:tc>
        <w:tc>
          <w:tcPr>
            <w:tcW w:w="1299" w:type="dxa"/>
            <w:tcBorders>
              <w:top w:val="nil"/>
              <w:bottom w:val="nil"/>
            </w:tcBorders>
            <w:shd w:val="clear" w:color="auto" w:fill="auto"/>
          </w:tcPr>
          <w:p w:rsidR="00DC4E8E" w:rsidRDefault="00DC4E8E" w:rsidP="00464D7A">
            <w:pPr>
              <w:pStyle w:val="TableText"/>
              <w:tabs>
                <w:tab w:val="decimal" w:pos="831"/>
              </w:tabs>
            </w:pPr>
            <w:r>
              <w:t>104</w:t>
            </w:r>
          </w:p>
        </w:tc>
        <w:tc>
          <w:tcPr>
            <w:tcW w:w="1299" w:type="dxa"/>
            <w:tcBorders>
              <w:top w:val="nil"/>
              <w:bottom w:val="nil"/>
            </w:tcBorders>
            <w:shd w:val="clear" w:color="auto" w:fill="auto"/>
          </w:tcPr>
          <w:p w:rsidR="00DC4E8E" w:rsidRDefault="00DC4E8E" w:rsidP="00464D7A">
            <w:pPr>
              <w:pStyle w:val="TableText"/>
              <w:tabs>
                <w:tab w:val="decimal" w:pos="831"/>
              </w:tabs>
            </w:pPr>
            <w:r>
              <w:t>99</w:t>
            </w:r>
          </w:p>
        </w:tc>
        <w:tc>
          <w:tcPr>
            <w:tcW w:w="1300" w:type="dxa"/>
            <w:tcBorders>
              <w:top w:val="nil"/>
              <w:bottom w:val="nil"/>
            </w:tcBorders>
            <w:shd w:val="clear" w:color="auto" w:fill="auto"/>
          </w:tcPr>
          <w:p w:rsidR="00DC4E8E" w:rsidRDefault="00DC4E8E" w:rsidP="00464D7A">
            <w:pPr>
              <w:pStyle w:val="TableText"/>
              <w:tabs>
                <w:tab w:val="decimal" w:pos="831"/>
              </w:tabs>
            </w:pPr>
            <w:r>
              <w:t>48</w:t>
            </w:r>
          </w:p>
        </w:tc>
        <w:tc>
          <w:tcPr>
            <w:tcW w:w="1299" w:type="dxa"/>
            <w:tcBorders>
              <w:top w:val="nil"/>
              <w:bottom w:val="nil"/>
            </w:tcBorders>
            <w:shd w:val="clear" w:color="auto" w:fill="auto"/>
          </w:tcPr>
          <w:p w:rsidR="00DC4E8E" w:rsidRDefault="00DC4E8E" w:rsidP="00464D7A">
            <w:pPr>
              <w:pStyle w:val="TableText"/>
              <w:tabs>
                <w:tab w:val="decimal" w:pos="831"/>
              </w:tabs>
            </w:pPr>
            <w:r>
              <w:t>8</w:t>
            </w:r>
          </w:p>
        </w:tc>
        <w:tc>
          <w:tcPr>
            <w:tcW w:w="1299" w:type="dxa"/>
            <w:tcBorders>
              <w:top w:val="nil"/>
              <w:bottom w:val="nil"/>
            </w:tcBorders>
            <w:shd w:val="clear" w:color="auto" w:fill="auto"/>
          </w:tcPr>
          <w:p w:rsidR="00DC4E8E" w:rsidRDefault="00DC4E8E" w:rsidP="00464D7A">
            <w:pPr>
              <w:pStyle w:val="TableText"/>
              <w:tabs>
                <w:tab w:val="decimal" w:pos="831"/>
              </w:tabs>
            </w:pPr>
            <w:r>
              <w:t>259</w:t>
            </w:r>
          </w:p>
        </w:tc>
        <w:tc>
          <w:tcPr>
            <w:tcW w:w="1300" w:type="dxa"/>
            <w:tcBorders>
              <w:top w:val="nil"/>
              <w:bottom w:val="nil"/>
            </w:tcBorders>
            <w:shd w:val="clear" w:color="auto" w:fill="auto"/>
          </w:tcPr>
          <w:p w:rsidR="00DC4E8E" w:rsidRDefault="00DC4E8E" w:rsidP="00464D7A">
            <w:pPr>
              <w:pStyle w:val="TableText"/>
              <w:tabs>
                <w:tab w:val="decimal" w:pos="658"/>
              </w:tabs>
            </w:pPr>
            <w:r>
              <w:t>19%</w:t>
            </w:r>
          </w:p>
        </w:tc>
      </w:tr>
      <w:tr w:rsidR="00DC4E8E" w:rsidRPr="00464D7A" w:rsidTr="00464D7A">
        <w:trPr>
          <w:cantSplit/>
        </w:trPr>
        <w:tc>
          <w:tcPr>
            <w:tcW w:w="1560" w:type="dxa"/>
            <w:tcBorders>
              <w:top w:val="nil"/>
              <w:bottom w:val="nil"/>
            </w:tcBorders>
            <w:shd w:val="clear" w:color="auto" w:fill="F2F2F2" w:themeFill="background1" w:themeFillShade="F2"/>
          </w:tcPr>
          <w:p w:rsidR="00DC4E8E" w:rsidRPr="00464D7A" w:rsidRDefault="00DC4E8E" w:rsidP="00996AE1">
            <w:pPr>
              <w:pStyle w:val="TableText"/>
              <w:rPr>
                <w:b/>
              </w:rPr>
            </w:pPr>
            <w:r w:rsidRPr="00464D7A">
              <w:rPr>
                <w:b/>
              </w:rPr>
              <w:t>Total</w:t>
            </w:r>
          </w:p>
        </w:tc>
        <w:tc>
          <w:tcPr>
            <w:tcW w:w="1299" w:type="dxa"/>
            <w:tcBorders>
              <w:top w:val="nil"/>
              <w:bottom w:val="nil"/>
            </w:tcBorders>
            <w:shd w:val="clear" w:color="auto" w:fill="F2F2F2" w:themeFill="background1" w:themeFillShade="F2"/>
          </w:tcPr>
          <w:p w:rsidR="00DC4E8E" w:rsidRPr="00464D7A" w:rsidRDefault="00DC4E8E" w:rsidP="00464D7A">
            <w:pPr>
              <w:pStyle w:val="TableText"/>
              <w:tabs>
                <w:tab w:val="decimal" w:pos="831"/>
              </w:tabs>
              <w:rPr>
                <w:b/>
              </w:rPr>
            </w:pPr>
            <w:r w:rsidRPr="00464D7A">
              <w:rPr>
                <w:b/>
              </w:rPr>
              <w:t>902</w:t>
            </w:r>
          </w:p>
        </w:tc>
        <w:tc>
          <w:tcPr>
            <w:tcW w:w="1299" w:type="dxa"/>
            <w:tcBorders>
              <w:top w:val="nil"/>
              <w:bottom w:val="nil"/>
            </w:tcBorders>
            <w:shd w:val="clear" w:color="auto" w:fill="F2F2F2" w:themeFill="background1" w:themeFillShade="F2"/>
          </w:tcPr>
          <w:p w:rsidR="00DC4E8E" w:rsidRPr="00464D7A" w:rsidRDefault="00DC4E8E" w:rsidP="00464D7A">
            <w:pPr>
              <w:pStyle w:val="TableText"/>
              <w:tabs>
                <w:tab w:val="decimal" w:pos="831"/>
              </w:tabs>
              <w:rPr>
                <w:b/>
              </w:rPr>
            </w:pPr>
            <w:r w:rsidRPr="00464D7A">
              <w:rPr>
                <w:b/>
              </w:rPr>
              <w:t>317</w:t>
            </w:r>
          </w:p>
        </w:tc>
        <w:tc>
          <w:tcPr>
            <w:tcW w:w="1300" w:type="dxa"/>
            <w:tcBorders>
              <w:top w:val="nil"/>
              <w:bottom w:val="nil"/>
            </w:tcBorders>
            <w:shd w:val="clear" w:color="auto" w:fill="F2F2F2" w:themeFill="background1" w:themeFillShade="F2"/>
          </w:tcPr>
          <w:p w:rsidR="00DC4E8E" w:rsidRPr="00464D7A" w:rsidRDefault="00DC4E8E" w:rsidP="00464D7A">
            <w:pPr>
              <w:pStyle w:val="TableText"/>
              <w:tabs>
                <w:tab w:val="decimal" w:pos="831"/>
              </w:tabs>
              <w:rPr>
                <w:b/>
              </w:rPr>
            </w:pPr>
            <w:r w:rsidRPr="00464D7A">
              <w:rPr>
                <w:b/>
              </w:rPr>
              <w:t>99</w:t>
            </w:r>
          </w:p>
        </w:tc>
        <w:tc>
          <w:tcPr>
            <w:tcW w:w="1299" w:type="dxa"/>
            <w:tcBorders>
              <w:top w:val="nil"/>
              <w:bottom w:val="nil"/>
            </w:tcBorders>
            <w:shd w:val="clear" w:color="auto" w:fill="F2F2F2" w:themeFill="background1" w:themeFillShade="F2"/>
          </w:tcPr>
          <w:p w:rsidR="00DC4E8E" w:rsidRPr="00464D7A" w:rsidRDefault="00DC4E8E" w:rsidP="00464D7A">
            <w:pPr>
              <w:pStyle w:val="TableText"/>
              <w:tabs>
                <w:tab w:val="decimal" w:pos="831"/>
              </w:tabs>
              <w:rPr>
                <w:b/>
              </w:rPr>
            </w:pPr>
            <w:r w:rsidRPr="00464D7A">
              <w:rPr>
                <w:b/>
              </w:rPr>
              <w:t>76</w:t>
            </w:r>
          </w:p>
        </w:tc>
        <w:tc>
          <w:tcPr>
            <w:tcW w:w="1299" w:type="dxa"/>
            <w:tcBorders>
              <w:top w:val="nil"/>
              <w:bottom w:val="nil"/>
            </w:tcBorders>
            <w:shd w:val="clear" w:color="auto" w:fill="F2F2F2" w:themeFill="background1" w:themeFillShade="F2"/>
          </w:tcPr>
          <w:p w:rsidR="00DC4E8E" w:rsidRPr="00464D7A" w:rsidRDefault="00DC4E8E" w:rsidP="00464D7A">
            <w:pPr>
              <w:pStyle w:val="TableText"/>
              <w:tabs>
                <w:tab w:val="decimal" w:pos="831"/>
              </w:tabs>
              <w:rPr>
                <w:b/>
              </w:rPr>
            </w:pPr>
            <w:r w:rsidRPr="00464D7A">
              <w:rPr>
                <w:b/>
              </w:rPr>
              <w:t>1394</w:t>
            </w:r>
          </w:p>
        </w:tc>
        <w:tc>
          <w:tcPr>
            <w:tcW w:w="1300" w:type="dxa"/>
            <w:tcBorders>
              <w:top w:val="nil"/>
              <w:bottom w:val="nil"/>
            </w:tcBorders>
            <w:shd w:val="clear" w:color="auto" w:fill="F2F2F2" w:themeFill="background1" w:themeFillShade="F2"/>
          </w:tcPr>
          <w:p w:rsidR="00DC4E8E" w:rsidRPr="00464D7A" w:rsidRDefault="00DC4E8E" w:rsidP="00464D7A">
            <w:pPr>
              <w:pStyle w:val="TableText"/>
              <w:tabs>
                <w:tab w:val="decimal" w:pos="658"/>
              </w:tabs>
              <w:rPr>
                <w:b/>
              </w:rPr>
            </w:pPr>
          </w:p>
        </w:tc>
      </w:tr>
      <w:tr w:rsidR="00DC4E8E" w:rsidTr="00464D7A">
        <w:trPr>
          <w:cantSplit/>
        </w:trPr>
        <w:tc>
          <w:tcPr>
            <w:tcW w:w="1560" w:type="dxa"/>
            <w:tcBorders>
              <w:top w:val="nil"/>
            </w:tcBorders>
            <w:shd w:val="clear" w:color="auto" w:fill="auto"/>
          </w:tcPr>
          <w:p w:rsidR="00DC4E8E" w:rsidRPr="0053211C" w:rsidRDefault="00DC4E8E" w:rsidP="00996AE1">
            <w:pPr>
              <w:pStyle w:val="TableText"/>
            </w:pPr>
          </w:p>
        </w:tc>
        <w:tc>
          <w:tcPr>
            <w:tcW w:w="1299" w:type="dxa"/>
            <w:tcBorders>
              <w:top w:val="nil"/>
            </w:tcBorders>
            <w:shd w:val="clear" w:color="auto" w:fill="auto"/>
          </w:tcPr>
          <w:p w:rsidR="00DC4E8E" w:rsidRPr="0053211C" w:rsidRDefault="00DC4E8E" w:rsidP="00464D7A">
            <w:pPr>
              <w:pStyle w:val="TableText"/>
              <w:tabs>
                <w:tab w:val="decimal" w:pos="793"/>
              </w:tabs>
            </w:pPr>
            <w:r w:rsidRPr="0053211C">
              <w:t>65%</w:t>
            </w:r>
          </w:p>
        </w:tc>
        <w:tc>
          <w:tcPr>
            <w:tcW w:w="1299" w:type="dxa"/>
            <w:tcBorders>
              <w:top w:val="nil"/>
            </w:tcBorders>
            <w:shd w:val="clear" w:color="auto" w:fill="auto"/>
          </w:tcPr>
          <w:p w:rsidR="00DC4E8E" w:rsidRPr="0053211C" w:rsidRDefault="00DC4E8E" w:rsidP="00464D7A">
            <w:pPr>
              <w:pStyle w:val="TableText"/>
              <w:tabs>
                <w:tab w:val="decimal" w:pos="793"/>
              </w:tabs>
            </w:pPr>
            <w:r w:rsidRPr="0053211C">
              <w:t>23%</w:t>
            </w:r>
          </w:p>
        </w:tc>
        <w:tc>
          <w:tcPr>
            <w:tcW w:w="1300" w:type="dxa"/>
            <w:tcBorders>
              <w:top w:val="nil"/>
            </w:tcBorders>
            <w:shd w:val="clear" w:color="auto" w:fill="auto"/>
          </w:tcPr>
          <w:p w:rsidR="00DC4E8E" w:rsidRPr="0053211C" w:rsidRDefault="00DC4E8E" w:rsidP="00464D7A">
            <w:pPr>
              <w:pStyle w:val="TableText"/>
              <w:tabs>
                <w:tab w:val="decimal" w:pos="793"/>
              </w:tabs>
            </w:pPr>
            <w:r w:rsidRPr="0053211C">
              <w:t>7%</w:t>
            </w:r>
          </w:p>
        </w:tc>
        <w:tc>
          <w:tcPr>
            <w:tcW w:w="1299" w:type="dxa"/>
            <w:tcBorders>
              <w:top w:val="nil"/>
            </w:tcBorders>
            <w:shd w:val="clear" w:color="auto" w:fill="auto"/>
          </w:tcPr>
          <w:p w:rsidR="00DC4E8E" w:rsidRPr="0053211C" w:rsidRDefault="00DC4E8E" w:rsidP="00464D7A">
            <w:pPr>
              <w:pStyle w:val="TableText"/>
              <w:tabs>
                <w:tab w:val="decimal" w:pos="793"/>
              </w:tabs>
            </w:pPr>
            <w:r w:rsidRPr="0053211C">
              <w:t>5%</w:t>
            </w:r>
          </w:p>
        </w:tc>
        <w:tc>
          <w:tcPr>
            <w:tcW w:w="1299" w:type="dxa"/>
            <w:tcBorders>
              <w:top w:val="nil"/>
            </w:tcBorders>
            <w:shd w:val="clear" w:color="auto" w:fill="auto"/>
          </w:tcPr>
          <w:p w:rsidR="00DC4E8E" w:rsidRPr="0053211C" w:rsidRDefault="00DC4E8E" w:rsidP="00464D7A">
            <w:pPr>
              <w:pStyle w:val="TableText"/>
              <w:tabs>
                <w:tab w:val="decimal" w:pos="793"/>
              </w:tabs>
            </w:pPr>
          </w:p>
        </w:tc>
        <w:tc>
          <w:tcPr>
            <w:tcW w:w="1300" w:type="dxa"/>
            <w:tcBorders>
              <w:top w:val="nil"/>
            </w:tcBorders>
            <w:shd w:val="clear" w:color="auto" w:fill="auto"/>
          </w:tcPr>
          <w:p w:rsidR="00DC4E8E" w:rsidRPr="0053211C" w:rsidRDefault="00DC4E8E" w:rsidP="00464D7A">
            <w:pPr>
              <w:pStyle w:val="TableText"/>
              <w:tabs>
                <w:tab w:val="decimal" w:pos="658"/>
              </w:tabs>
            </w:pPr>
          </w:p>
        </w:tc>
      </w:tr>
    </w:tbl>
    <w:p w:rsidR="00DC4E8E" w:rsidRDefault="00DC4E8E" w:rsidP="00905819">
      <w:pPr>
        <w:pStyle w:val="Note"/>
      </w:pPr>
      <w:r>
        <w:t>Note: Deprivation decile is not recorded for every client.</w:t>
      </w:r>
    </w:p>
    <w:p w:rsidR="00905819" w:rsidRPr="00905819" w:rsidRDefault="00905819" w:rsidP="00905819"/>
    <w:p w:rsidR="00CC7A5F" w:rsidRDefault="00DC4E8E" w:rsidP="00905819">
      <w:pPr>
        <w:pStyle w:val="Figure"/>
      </w:pPr>
      <w:bookmarkStart w:id="308" w:name="_Toc410633717"/>
      <w:r>
        <w:t>Figure 60</w:t>
      </w:r>
      <w:r w:rsidR="00E8243C">
        <w:t xml:space="preserve">: </w:t>
      </w:r>
      <w:r>
        <w:t>New clients by ethnicity and deprivation decile</w:t>
      </w:r>
      <w:bookmarkEnd w:id="308"/>
    </w:p>
    <w:p w:rsidR="00DC4E8E" w:rsidRDefault="00DC4E8E" w:rsidP="00DC4E8E">
      <w:pPr>
        <w:jc w:val="both"/>
      </w:pPr>
      <w:r>
        <w:rPr>
          <w:noProof/>
          <w:lang w:eastAsia="en-NZ"/>
        </w:rPr>
        <w:drawing>
          <wp:inline distT="0" distB="0" distL="0" distR="0" wp14:anchorId="428A449B" wp14:editId="4D76D1E3">
            <wp:extent cx="5345084" cy="3582785"/>
            <wp:effectExtent l="0" t="0" r="8255" b="0"/>
            <wp:docPr id="33" name="Picture 33" title="Figure 60: New clients by ethnicity and deprivation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a:extLst>
                        <a:ext uri="{28A0092B-C50C-407E-A947-70E740481C1C}">
                          <a14:useLocalDpi xmlns:a14="http://schemas.microsoft.com/office/drawing/2010/main" val="0"/>
                        </a:ext>
                      </a:extLst>
                    </a:blip>
                    <a:srcRect l="1057" t="1574" r="1812" b="1504"/>
                    <a:stretch/>
                  </pic:blipFill>
                  <pic:spPr bwMode="auto">
                    <a:xfrm>
                      <a:off x="0" y="0"/>
                      <a:ext cx="5343738" cy="3581883"/>
                    </a:xfrm>
                    <a:prstGeom prst="rect">
                      <a:avLst/>
                    </a:prstGeom>
                    <a:noFill/>
                    <a:ln>
                      <a:noFill/>
                    </a:ln>
                    <a:extLst>
                      <a:ext uri="{53640926-AAD7-44D8-BBD7-CCE9431645EC}">
                        <a14:shadowObscured xmlns:a14="http://schemas.microsoft.com/office/drawing/2010/main"/>
                      </a:ext>
                    </a:extLst>
                  </pic:spPr>
                </pic:pic>
              </a:graphicData>
            </a:graphic>
          </wp:inline>
        </w:drawing>
      </w:r>
    </w:p>
    <w:p w:rsidR="00905819" w:rsidRDefault="00905819" w:rsidP="00905819"/>
    <w:p w:rsidR="00DC4E8E" w:rsidRDefault="00DC4E8E" w:rsidP="00905819">
      <w:r>
        <w:t>Observations:</w:t>
      </w:r>
    </w:p>
    <w:p w:rsidR="00DC4E8E" w:rsidRDefault="00DC4E8E" w:rsidP="00905819">
      <w:pPr>
        <w:pStyle w:val="Bullet"/>
      </w:pPr>
      <w:r>
        <w:t xml:space="preserve">Māori are </w:t>
      </w:r>
      <w:r w:rsidR="00130B22">
        <w:t>over-represented</w:t>
      </w:r>
      <w:r>
        <w:t xml:space="preserve"> among new clients (23%) compared to the overall DSS client base (16% Māori).</w:t>
      </w:r>
    </w:p>
    <w:p w:rsidR="00DC4E8E" w:rsidRDefault="00DC4E8E" w:rsidP="00905819">
      <w:pPr>
        <w:pStyle w:val="Bullet"/>
      </w:pPr>
      <w:r>
        <w:t>New clients are dominantly found in high-deprivation deciles; 32% in deciles 9–10 and another 24% in deciles 7–8.</w:t>
      </w:r>
    </w:p>
    <w:p w:rsidR="00DC4E8E" w:rsidRDefault="00DC4E8E" w:rsidP="00905819">
      <w:pPr>
        <w:pStyle w:val="Bullet"/>
      </w:pPr>
      <w:r>
        <w:t xml:space="preserve">Māori and Pacific clients are significantly </w:t>
      </w:r>
      <w:r w:rsidR="00130B22">
        <w:t>over-represented</w:t>
      </w:r>
      <w:r>
        <w:t xml:space="preserve"> in deprivation decile 10.</w:t>
      </w:r>
    </w:p>
    <w:p w:rsidR="00905819" w:rsidRPr="004E3FAC" w:rsidRDefault="00905819" w:rsidP="00905819"/>
    <w:p w:rsidR="00DC4E8E" w:rsidRDefault="00DC4E8E" w:rsidP="00905819">
      <w:pPr>
        <w:pStyle w:val="Heading3"/>
      </w:pPr>
      <w:bookmarkStart w:id="309" w:name="_Ref368903718"/>
      <w:bookmarkStart w:id="310" w:name="_Toc409612098"/>
      <w:r>
        <w:t xml:space="preserve">Principal </w:t>
      </w:r>
      <w:bookmarkEnd w:id="309"/>
      <w:r>
        <w:t>disability</w:t>
      </w:r>
      <w:bookmarkEnd w:id="310"/>
    </w:p>
    <w:p w:rsidR="00DC4E8E" w:rsidRDefault="00DC4E8E" w:rsidP="00905819">
      <w:pPr>
        <w:pStyle w:val="Table"/>
      </w:pPr>
      <w:bookmarkStart w:id="311" w:name="_Toc410633636"/>
      <w:r>
        <w:t>Table 66</w:t>
      </w:r>
      <w:r w:rsidR="00E8243C">
        <w:t xml:space="preserve">: </w:t>
      </w:r>
      <w:r>
        <w:t>New clients by principal disability</w:t>
      </w:r>
      <w:bookmarkEnd w:id="31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820"/>
        <w:gridCol w:w="1200"/>
        <w:gridCol w:w="1200"/>
        <w:gridCol w:w="1200"/>
        <w:gridCol w:w="1200"/>
      </w:tblGrid>
      <w:tr w:rsidR="00DC4E8E" w:rsidRPr="00464D7A" w:rsidTr="00464D7A">
        <w:trPr>
          <w:cantSplit/>
        </w:trPr>
        <w:tc>
          <w:tcPr>
            <w:tcW w:w="2820" w:type="dxa"/>
            <w:tcBorders>
              <w:top w:val="single" w:sz="4" w:space="0" w:color="auto"/>
              <w:bottom w:val="single" w:sz="4" w:space="0" w:color="auto"/>
            </w:tcBorders>
            <w:shd w:val="clear" w:color="auto" w:fill="auto"/>
          </w:tcPr>
          <w:p w:rsidR="00DC4E8E" w:rsidRPr="00464D7A" w:rsidRDefault="00DC4E8E" w:rsidP="00996AE1">
            <w:pPr>
              <w:pStyle w:val="TableText"/>
              <w:rPr>
                <w:b/>
              </w:rPr>
            </w:pPr>
            <w:r w:rsidRPr="00464D7A">
              <w:rPr>
                <w:b/>
              </w:rPr>
              <w:t>Disability class</w:t>
            </w:r>
          </w:p>
        </w:tc>
        <w:tc>
          <w:tcPr>
            <w:tcW w:w="1200"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Male</w:t>
            </w:r>
          </w:p>
        </w:tc>
        <w:tc>
          <w:tcPr>
            <w:tcW w:w="1200"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Female</w:t>
            </w:r>
          </w:p>
        </w:tc>
        <w:tc>
          <w:tcPr>
            <w:tcW w:w="1200"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Total</w:t>
            </w:r>
          </w:p>
        </w:tc>
        <w:tc>
          <w:tcPr>
            <w:tcW w:w="1200"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w:t>
            </w:r>
          </w:p>
        </w:tc>
      </w:tr>
      <w:tr w:rsidR="00DC4E8E" w:rsidRPr="00082DAE" w:rsidTr="00464D7A">
        <w:trPr>
          <w:cantSplit/>
        </w:trPr>
        <w:tc>
          <w:tcPr>
            <w:tcW w:w="2820" w:type="dxa"/>
            <w:tcBorders>
              <w:top w:val="single" w:sz="4" w:space="0" w:color="auto"/>
              <w:bottom w:val="nil"/>
            </w:tcBorders>
            <w:shd w:val="clear" w:color="auto" w:fill="F2F2F2" w:themeFill="background1" w:themeFillShade="F2"/>
          </w:tcPr>
          <w:p w:rsidR="00DC4E8E" w:rsidRPr="00082DAE" w:rsidRDefault="00DC4E8E" w:rsidP="00996AE1">
            <w:pPr>
              <w:pStyle w:val="TableText"/>
            </w:pPr>
            <w:r w:rsidRPr="00082DAE">
              <w:t>Intellectual</w:t>
            </w:r>
          </w:p>
        </w:tc>
        <w:tc>
          <w:tcPr>
            <w:tcW w:w="1200" w:type="dxa"/>
            <w:tcBorders>
              <w:top w:val="single" w:sz="4" w:space="0" w:color="auto"/>
              <w:bottom w:val="nil"/>
            </w:tcBorders>
            <w:shd w:val="clear" w:color="auto" w:fill="F2F2F2" w:themeFill="background1" w:themeFillShade="F2"/>
          </w:tcPr>
          <w:p w:rsidR="00DC4E8E" w:rsidRPr="00082DAE" w:rsidRDefault="00DC4E8E" w:rsidP="00464D7A">
            <w:pPr>
              <w:pStyle w:val="TableText"/>
              <w:tabs>
                <w:tab w:val="decimal" w:pos="684"/>
              </w:tabs>
            </w:pPr>
            <w:r w:rsidRPr="00082DAE">
              <w:t>370</w:t>
            </w:r>
          </w:p>
        </w:tc>
        <w:tc>
          <w:tcPr>
            <w:tcW w:w="1200" w:type="dxa"/>
            <w:tcBorders>
              <w:top w:val="single" w:sz="4" w:space="0" w:color="auto"/>
              <w:bottom w:val="nil"/>
            </w:tcBorders>
            <w:shd w:val="clear" w:color="auto" w:fill="F2F2F2" w:themeFill="background1" w:themeFillShade="F2"/>
          </w:tcPr>
          <w:p w:rsidR="00DC4E8E" w:rsidRPr="00082DAE" w:rsidRDefault="00DC4E8E" w:rsidP="00464D7A">
            <w:pPr>
              <w:pStyle w:val="TableText"/>
              <w:tabs>
                <w:tab w:val="decimal" w:pos="684"/>
              </w:tabs>
            </w:pPr>
            <w:r w:rsidRPr="00082DAE">
              <w:t>275</w:t>
            </w:r>
          </w:p>
        </w:tc>
        <w:tc>
          <w:tcPr>
            <w:tcW w:w="1200" w:type="dxa"/>
            <w:tcBorders>
              <w:top w:val="single" w:sz="4" w:space="0" w:color="auto"/>
              <w:bottom w:val="nil"/>
            </w:tcBorders>
            <w:shd w:val="clear" w:color="auto" w:fill="F2F2F2" w:themeFill="background1" w:themeFillShade="F2"/>
          </w:tcPr>
          <w:p w:rsidR="00DC4E8E" w:rsidRPr="00082DAE" w:rsidRDefault="00DC4E8E" w:rsidP="00464D7A">
            <w:pPr>
              <w:pStyle w:val="TableText"/>
              <w:tabs>
                <w:tab w:val="decimal" w:pos="684"/>
              </w:tabs>
            </w:pPr>
            <w:r w:rsidRPr="00082DAE">
              <w:t>645</w:t>
            </w:r>
          </w:p>
        </w:tc>
        <w:tc>
          <w:tcPr>
            <w:tcW w:w="1200"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540"/>
              </w:tabs>
            </w:pPr>
            <w:r>
              <w:t>36.8%</w:t>
            </w:r>
          </w:p>
        </w:tc>
      </w:tr>
      <w:tr w:rsidR="00DC4E8E" w:rsidRPr="00082DAE" w:rsidTr="00464D7A">
        <w:trPr>
          <w:cantSplit/>
        </w:trPr>
        <w:tc>
          <w:tcPr>
            <w:tcW w:w="2820" w:type="dxa"/>
            <w:tcBorders>
              <w:top w:val="nil"/>
              <w:bottom w:val="nil"/>
            </w:tcBorders>
            <w:shd w:val="clear" w:color="auto" w:fill="auto"/>
          </w:tcPr>
          <w:p w:rsidR="00DC4E8E" w:rsidRPr="00082DAE" w:rsidRDefault="00DC4E8E" w:rsidP="00996AE1">
            <w:pPr>
              <w:pStyle w:val="TableText"/>
            </w:pPr>
            <w:r w:rsidRPr="00082DAE">
              <w:t>Physical</w:t>
            </w:r>
          </w:p>
        </w:tc>
        <w:tc>
          <w:tcPr>
            <w:tcW w:w="1200" w:type="dxa"/>
            <w:tcBorders>
              <w:top w:val="nil"/>
              <w:bottom w:val="nil"/>
            </w:tcBorders>
            <w:shd w:val="clear" w:color="auto" w:fill="auto"/>
          </w:tcPr>
          <w:p w:rsidR="00DC4E8E" w:rsidRPr="00082DAE" w:rsidRDefault="00DC4E8E" w:rsidP="00464D7A">
            <w:pPr>
              <w:pStyle w:val="TableText"/>
              <w:tabs>
                <w:tab w:val="decimal" w:pos="684"/>
              </w:tabs>
            </w:pPr>
            <w:r w:rsidRPr="00082DAE">
              <w:t>252</w:t>
            </w:r>
          </w:p>
        </w:tc>
        <w:tc>
          <w:tcPr>
            <w:tcW w:w="1200" w:type="dxa"/>
            <w:tcBorders>
              <w:top w:val="nil"/>
              <w:bottom w:val="nil"/>
            </w:tcBorders>
            <w:shd w:val="clear" w:color="auto" w:fill="auto"/>
          </w:tcPr>
          <w:p w:rsidR="00DC4E8E" w:rsidRPr="00082DAE" w:rsidRDefault="00DC4E8E" w:rsidP="00464D7A">
            <w:pPr>
              <w:pStyle w:val="TableText"/>
              <w:tabs>
                <w:tab w:val="decimal" w:pos="684"/>
              </w:tabs>
            </w:pPr>
            <w:r w:rsidRPr="00082DAE">
              <w:t>278</w:t>
            </w:r>
          </w:p>
        </w:tc>
        <w:tc>
          <w:tcPr>
            <w:tcW w:w="1200" w:type="dxa"/>
            <w:tcBorders>
              <w:top w:val="nil"/>
              <w:bottom w:val="nil"/>
            </w:tcBorders>
            <w:shd w:val="clear" w:color="auto" w:fill="auto"/>
          </w:tcPr>
          <w:p w:rsidR="00DC4E8E" w:rsidRPr="00082DAE" w:rsidRDefault="00DC4E8E" w:rsidP="00464D7A">
            <w:pPr>
              <w:pStyle w:val="TableText"/>
              <w:tabs>
                <w:tab w:val="decimal" w:pos="684"/>
              </w:tabs>
            </w:pPr>
            <w:r w:rsidRPr="00082DAE">
              <w:t>530</w:t>
            </w:r>
          </w:p>
        </w:tc>
        <w:tc>
          <w:tcPr>
            <w:tcW w:w="1200" w:type="dxa"/>
            <w:tcBorders>
              <w:top w:val="nil"/>
              <w:bottom w:val="nil"/>
            </w:tcBorders>
            <w:shd w:val="clear" w:color="auto" w:fill="auto"/>
          </w:tcPr>
          <w:p w:rsidR="00DC4E8E" w:rsidRDefault="00DC4E8E" w:rsidP="00464D7A">
            <w:pPr>
              <w:pStyle w:val="TableText"/>
              <w:tabs>
                <w:tab w:val="decimal" w:pos="540"/>
              </w:tabs>
            </w:pPr>
            <w:r>
              <w:t>30.3%</w:t>
            </w:r>
          </w:p>
        </w:tc>
      </w:tr>
      <w:tr w:rsidR="00DC4E8E" w:rsidRPr="00082DAE" w:rsidTr="00464D7A">
        <w:trPr>
          <w:cantSplit/>
        </w:trPr>
        <w:tc>
          <w:tcPr>
            <w:tcW w:w="2820" w:type="dxa"/>
            <w:tcBorders>
              <w:top w:val="nil"/>
              <w:bottom w:val="nil"/>
            </w:tcBorders>
            <w:shd w:val="clear" w:color="auto" w:fill="F2F2F2" w:themeFill="background1" w:themeFillShade="F2"/>
          </w:tcPr>
          <w:p w:rsidR="00DC4E8E" w:rsidRPr="00082DAE" w:rsidRDefault="00DC4E8E" w:rsidP="00996AE1">
            <w:pPr>
              <w:pStyle w:val="TableText"/>
            </w:pPr>
            <w:r>
              <w:t>ASD</w:t>
            </w:r>
          </w:p>
        </w:tc>
        <w:tc>
          <w:tcPr>
            <w:tcW w:w="1200" w:type="dxa"/>
            <w:tcBorders>
              <w:top w:val="nil"/>
              <w:bottom w:val="nil"/>
            </w:tcBorders>
            <w:shd w:val="clear" w:color="auto" w:fill="F2F2F2" w:themeFill="background1" w:themeFillShade="F2"/>
          </w:tcPr>
          <w:p w:rsidR="00DC4E8E" w:rsidRPr="00082DAE" w:rsidRDefault="00DC4E8E" w:rsidP="00464D7A">
            <w:pPr>
              <w:pStyle w:val="TableText"/>
              <w:tabs>
                <w:tab w:val="decimal" w:pos="684"/>
              </w:tabs>
            </w:pPr>
            <w:r w:rsidRPr="00082DAE">
              <w:t>310</w:t>
            </w:r>
          </w:p>
        </w:tc>
        <w:tc>
          <w:tcPr>
            <w:tcW w:w="1200" w:type="dxa"/>
            <w:tcBorders>
              <w:top w:val="nil"/>
              <w:bottom w:val="nil"/>
            </w:tcBorders>
            <w:shd w:val="clear" w:color="auto" w:fill="F2F2F2" w:themeFill="background1" w:themeFillShade="F2"/>
          </w:tcPr>
          <w:p w:rsidR="00DC4E8E" w:rsidRPr="00082DAE" w:rsidRDefault="00DC4E8E" w:rsidP="00464D7A">
            <w:pPr>
              <w:pStyle w:val="TableText"/>
              <w:tabs>
                <w:tab w:val="decimal" w:pos="684"/>
              </w:tabs>
            </w:pPr>
            <w:r w:rsidRPr="00082DAE">
              <w:t>85</w:t>
            </w:r>
          </w:p>
        </w:tc>
        <w:tc>
          <w:tcPr>
            <w:tcW w:w="1200" w:type="dxa"/>
            <w:tcBorders>
              <w:top w:val="nil"/>
              <w:bottom w:val="nil"/>
            </w:tcBorders>
            <w:shd w:val="clear" w:color="auto" w:fill="F2F2F2" w:themeFill="background1" w:themeFillShade="F2"/>
          </w:tcPr>
          <w:p w:rsidR="00DC4E8E" w:rsidRPr="00082DAE" w:rsidRDefault="00DC4E8E" w:rsidP="00464D7A">
            <w:pPr>
              <w:pStyle w:val="TableText"/>
              <w:tabs>
                <w:tab w:val="decimal" w:pos="684"/>
              </w:tabs>
            </w:pPr>
            <w:r w:rsidRPr="00082DAE">
              <w:t>395</w:t>
            </w:r>
          </w:p>
        </w:tc>
        <w:tc>
          <w:tcPr>
            <w:tcW w:w="1200" w:type="dxa"/>
            <w:tcBorders>
              <w:top w:val="nil"/>
              <w:bottom w:val="nil"/>
            </w:tcBorders>
            <w:shd w:val="clear" w:color="auto" w:fill="F2F2F2" w:themeFill="background1" w:themeFillShade="F2"/>
          </w:tcPr>
          <w:p w:rsidR="00DC4E8E" w:rsidRDefault="00DC4E8E" w:rsidP="00464D7A">
            <w:pPr>
              <w:pStyle w:val="TableText"/>
              <w:tabs>
                <w:tab w:val="decimal" w:pos="540"/>
              </w:tabs>
            </w:pPr>
            <w:r>
              <w:t>22.5%</w:t>
            </w:r>
          </w:p>
        </w:tc>
      </w:tr>
      <w:tr w:rsidR="00DC4E8E" w:rsidRPr="00082DAE" w:rsidTr="00464D7A">
        <w:trPr>
          <w:cantSplit/>
        </w:trPr>
        <w:tc>
          <w:tcPr>
            <w:tcW w:w="2820" w:type="dxa"/>
            <w:tcBorders>
              <w:top w:val="nil"/>
              <w:bottom w:val="nil"/>
            </w:tcBorders>
            <w:shd w:val="clear" w:color="auto" w:fill="auto"/>
          </w:tcPr>
          <w:p w:rsidR="00DC4E8E" w:rsidRPr="00082DAE" w:rsidRDefault="00DC4E8E" w:rsidP="00996AE1">
            <w:pPr>
              <w:pStyle w:val="TableText"/>
            </w:pPr>
            <w:r w:rsidRPr="00082DAE">
              <w:t>Sensory</w:t>
            </w:r>
          </w:p>
        </w:tc>
        <w:tc>
          <w:tcPr>
            <w:tcW w:w="1200" w:type="dxa"/>
            <w:tcBorders>
              <w:top w:val="nil"/>
              <w:bottom w:val="nil"/>
            </w:tcBorders>
            <w:shd w:val="clear" w:color="auto" w:fill="auto"/>
          </w:tcPr>
          <w:p w:rsidR="00DC4E8E" w:rsidRPr="00082DAE" w:rsidRDefault="00DC4E8E" w:rsidP="00464D7A">
            <w:pPr>
              <w:pStyle w:val="TableText"/>
              <w:tabs>
                <w:tab w:val="decimal" w:pos="684"/>
              </w:tabs>
            </w:pPr>
            <w:r w:rsidRPr="00082DAE">
              <w:t>40</w:t>
            </w:r>
          </w:p>
        </w:tc>
        <w:tc>
          <w:tcPr>
            <w:tcW w:w="1200" w:type="dxa"/>
            <w:tcBorders>
              <w:top w:val="nil"/>
              <w:bottom w:val="nil"/>
            </w:tcBorders>
            <w:shd w:val="clear" w:color="auto" w:fill="auto"/>
          </w:tcPr>
          <w:p w:rsidR="00DC4E8E" w:rsidRPr="00082DAE" w:rsidRDefault="00DC4E8E" w:rsidP="00464D7A">
            <w:pPr>
              <w:pStyle w:val="TableText"/>
              <w:tabs>
                <w:tab w:val="decimal" w:pos="684"/>
              </w:tabs>
            </w:pPr>
            <w:r w:rsidRPr="00082DAE">
              <w:t>28</w:t>
            </w:r>
          </w:p>
        </w:tc>
        <w:tc>
          <w:tcPr>
            <w:tcW w:w="1200" w:type="dxa"/>
            <w:tcBorders>
              <w:top w:val="nil"/>
              <w:bottom w:val="nil"/>
            </w:tcBorders>
            <w:shd w:val="clear" w:color="auto" w:fill="auto"/>
          </w:tcPr>
          <w:p w:rsidR="00DC4E8E" w:rsidRPr="00082DAE" w:rsidRDefault="00DC4E8E" w:rsidP="00464D7A">
            <w:pPr>
              <w:pStyle w:val="TableText"/>
              <w:tabs>
                <w:tab w:val="decimal" w:pos="684"/>
              </w:tabs>
            </w:pPr>
            <w:r w:rsidRPr="00082DAE">
              <w:t>68</w:t>
            </w:r>
          </w:p>
        </w:tc>
        <w:tc>
          <w:tcPr>
            <w:tcW w:w="1200" w:type="dxa"/>
            <w:tcBorders>
              <w:top w:val="nil"/>
              <w:bottom w:val="nil"/>
            </w:tcBorders>
            <w:shd w:val="clear" w:color="auto" w:fill="auto"/>
          </w:tcPr>
          <w:p w:rsidR="00DC4E8E" w:rsidRDefault="00DC4E8E" w:rsidP="00464D7A">
            <w:pPr>
              <w:pStyle w:val="TableText"/>
              <w:tabs>
                <w:tab w:val="decimal" w:pos="540"/>
              </w:tabs>
            </w:pPr>
            <w:r>
              <w:t>3.9%</w:t>
            </w:r>
          </w:p>
        </w:tc>
      </w:tr>
      <w:tr w:rsidR="00DC4E8E" w:rsidRPr="00082DAE" w:rsidTr="00464D7A">
        <w:trPr>
          <w:cantSplit/>
        </w:trPr>
        <w:tc>
          <w:tcPr>
            <w:tcW w:w="2820" w:type="dxa"/>
            <w:tcBorders>
              <w:top w:val="nil"/>
              <w:bottom w:val="nil"/>
            </w:tcBorders>
            <w:shd w:val="clear" w:color="auto" w:fill="F2F2F2" w:themeFill="background1" w:themeFillShade="F2"/>
          </w:tcPr>
          <w:p w:rsidR="00DC4E8E" w:rsidRPr="00082DAE" w:rsidRDefault="00DC4E8E" w:rsidP="00996AE1">
            <w:pPr>
              <w:pStyle w:val="TableText"/>
            </w:pPr>
            <w:r w:rsidRPr="00082DAE">
              <w:t>Neurological</w:t>
            </w:r>
          </w:p>
        </w:tc>
        <w:tc>
          <w:tcPr>
            <w:tcW w:w="1200" w:type="dxa"/>
            <w:tcBorders>
              <w:top w:val="nil"/>
              <w:bottom w:val="nil"/>
            </w:tcBorders>
            <w:shd w:val="clear" w:color="auto" w:fill="F2F2F2" w:themeFill="background1" w:themeFillShade="F2"/>
          </w:tcPr>
          <w:p w:rsidR="00DC4E8E" w:rsidRPr="00082DAE" w:rsidRDefault="00DC4E8E" w:rsidP="00464D7A">
            <w:pPr>
              <w:pStyle w:val="TableText"/>
              <w:tabs>
                <w:tab w:val="decimal" w:pos="684"/>
              </w:tabs>
            </w:pPr>
            <w:r w:rsidRPr="00082DAE">
              <w:t>40</w:t>
            </w:r>
          </w:p>
        </w:tc>
        <w:tc>
          <w:tcPr>
            <w:tcW w:w="1200" w:type="dxa"/>
            <w:tcBorders>
              <w:top w:val="nil"/>
              <w:bottom w:val="nil"/>
            </w:tcBorders>
            <w:shd w:val="clear" w:color="auto" w:fill="F2F2F2" w:themeFill="background1" w:themeFillShade="F2"/>
          </w:tcPr>
          <w:p w:rsidR="00DC4E8E" w:rsidRPr="00082DAE" w:rsidRDefault="00DC4E8E" w:rsidP="00464D7A">
            <w:pPr>
              <w:pStyle w:val="TableText"/>
              <w:tabs>
                <w:tab w:val="decimal" w:pos="684"/>
              </w:tabs>
            </w:pPr>
            <w:r w:rsidRPr="00082DAE">
              <w:t>26</w:t>
            </w:r>
          </w:p>
        </w:tc>
        <w:tc>
          <w:tcPr>
            <w:tcW w:w="1200" w:type="dxa"/>
            <w:tcBorders>
              <w:top w:val="nil"/>
              <w:bottom w:val="nil"/>
            </w:tcBorders>
            <w:shd w:val="clear" w:color="auto" w:fill="F2F2F2" w:themeFill="background1" w:themeFillShade="F2"/>
          </w:tcPr>
          <w:p w:rsidR="00DC4E8E" w:rsidRPr="00082DAE" w:rsidRDefault="00DC4E8E" w:rsidP="00464D7A">
            <w:pPr>
              <w:pStyle w:val="TableText"/>
              <w:tabs>
                <w:tab w:val="decimal" w:pos="684"/>
              </w:tabs>
            </w:pPr>
            <w:r w:rsidRPr="00082DAE">
              <w:t>66</w:t>
            </w:r>
          </w:p>
        </w:tc>
        <w:tc>
          <w:tcPr>
            <w:tcW w:w="1200" w:type="dxa"/>
            <w:tcBorders>
              <w:top w:val="nil"/>
              <w:bottom w:val="nil"/>
            </w:tcBorders>
            <w:shd w:val="clear" w:color="auto" w:fill="F2F2F2" w:themeFill="background1" w:themeFillShade="F2"/>
          </w:tcPr>
          <w:p w:rsidR="00DC4E8E" w:rsidRDefault="00DC4E8E" w:rsidP="00464D7A">
            <w:pPr>
              <w:pStyle w:val="TableText"/>
              <w:tabs>
                <w:tab w:val="decimal" w:pos="540"/>
              </w:tabs>
            </w:pPr>
            <w:r>
              <w:t>3.8%</w:t>
            </w:r>
          </w:p>
        </w:tc>
      </w:tr>
      <w:tr w:rsidR="00DC4E8E" w:rsidRPr="00082DAE" w:rsidTr="00464D7A">
        <w:trPr>
          <w:cantSplit/>
        </w:trPr>
        <w:tc>
          <w:tcPr>
            <w:tcW w:w="2820" w:type="dxa"/>
            <w:tcBorders>
              <w:top w:val="nil"/>
              <w:bottom w:val="nil"/>
            </w:tcBorders>
            <w:shd w:val="clear" w:color="auto" w:fill="auto"/>
          </w:tcPr>
          <w:p w:rsidR="00DC4E8E" w:rsidRPr="00082DAE" w:rsidRDefault="00DC4E8E" w:rsidP="00996AE1">
            <w:pPr>
              <w:pStyle w:val="TableText"/>
            </w:pPr>
            <w:r>
              <w:t>Not DSS</w:t>
            </w:r>
          </w:p>
        </w:tc>
        <w:tc>
          <w:tcPr>
            <w:tcW w:w="1200" w:type="dxa"/>
            <w:tcBorders>
              <w:top w:val="nil"/>
              <w:bottom w:val="nil"/>
            </w:tcBorders>
            <w:shd w:val="clear" w:color="auto" w:fill="auto"/>
          </w:tcPr>
          <w:p w:rsidR="00DC4E8E" w:rsidRPr="00082DAE" w:rsidRDefault="00DC4E8E" w:rsidP="00464D7A">
            <w:pPr>
              <w:pStyle w:val="TableText"/>
              <w:tabs>
                <w:tab w:val="decimal" w:pos="684"/>
              </w:tabs>
            </w:pPr>
            <w:r w:rsidRPr="00082DAE">
              <w:t>26</w:t>
            </w:r>
          </w:p>
        </w:tc>
        <w:tc>
          <w:tcPr>
            <w:tcW w:w="1200" w:type="dxa"/>
            <w:tcBorders>
              <w:top w:val="nil"/>
              <w:bottom w:val="nil"/>
            </w:tcBorders>
            <w:shd w:val="clear" w:color="auto" w:fill="auto"/>
          </w:tcPr>
          <w:p w:rsidR="00DC4E8E" w:rsidRPr="00082DAE" w:rsidRDefault="00DC4E8E" w:rsidP="00464D7A">
            <w:pPr>
              <w:pStyle w:val="TableText"/>
              <w:tabs>
                <w:tab w:val="decimal" w:pos="684"/>
              </w:tabs>
            </w:pPr>
            <w:r w:rsidRPr="00082DAE">
              <w:t>22</w:t>
            </w:r>
          </w:p>
        </w:tc>
        <w:tc>
          <w:tcPr>
            <w:tcW w:w="1200" w:type="dxa"/>
            <w:tcBorders>
              <w:top w:val="nil"/>
              <w:bottom w:val="nil"/>
            </w:tcBorders>
            <w:shd w:val="clear" w:color="auto" w:fill="auto"/>
          </w:tcPr>
          <w:p w:rsidR="00DC4E8E" w:rsidRPr="00082DAE" w:rsidRDefault="00DC4E8E" w:rsidP="00464D7A">
            <w:pPr>
              <w:pStyle w:val="TableText"/>
              <w:tabs>
                <w:tab w:val="decimal" w:pos="684"/>
              </w:tabs>
            </w:pPr>
            <w:r w:rsidRPr="00082DAE">
              <w:t>48</w:t>
            </w:r>
          </w:p>
        </w:tc>
        <w:tc>
          <w:tcPr>
            <w:tcW w:w="1200" w:type="dxa"/>
            <w:tcBorders>
              <w:top w:val="nil"/>
              <w:bottom w:val="nil"/>
            </w:tcBorders>
            <w:shd w:val="clear" w:color="auto" w:fill="auto"/>
          </w:tcPr>
          <w:p w:rsidR="00DC4E8E" w:rsidRDefault="00DC4E8E" w:rsidP="00464D7A">
            <w:pPr>
              <w:pStyle w:val="TableText"/>
              <w:tabs>
                <w:tab w:val="decimal" w:pos="540"/>
              </w:tabs>
            </w:pPr>
            <w:r>
              <w:t>2.7%</w:t>
            </w:r>
          </w:p>
        </w:tc>
      </w:tr>
      <w:tr w:rsidR="00DC4E8E" w:rsidRPr="00464D7A" w:rsidTr="00464D7A">
        <w:trPr>
          <w:cantSplit/>
        </w:trPr>
        <w:tc>
          <w:tcPr>
            <w:tcW w:w="2820" w:type="dxa"/>
            <w:tcBorders>
              <w:top w:val="nil"/>
              <w:bottom w:val="nil"/>
            </w:tcBorders>
            <w:shd w:val="clear" w:color="auto" w:fill="F2F2F2" w:themeFill="background1" w:themeFillShade="F2"/>
          </w:tcPr>
          <w:p w:rsidR="00DC4E8E" w:rsidRPr="00464D7A" w:rsidRDefault="00DC4E8E" w:rsidP="00996AE1">
            <w:pPr>
              <w:pStyle w:val="TableText"/>
              <w:rPr>
                <w:b/>
              </w:rPr>
            </w:pPr>
            <w:r w:rsidRPr="00464D7A">
              <w:rPr>
                <w:b/>
              </w:rPr>
              <w:t>Total</w:t>
            </w:r>
          </w:p>
        </w:tc>
        <w:tc>
          <w:tcPr>
            <w:tcW w:w="1200" w:type="dxa"/>
            <w:tcBorders>
              <w:top w:val="nil"/>
              <w:bottom w:val="nil"/>
            </w:tcBorders>
            <w:shd w:val="clear" w:color="auto" w:fill="F2F2F2" w:themeFill="background1" w:themeFillShade="F2"/>
          </w:tcPr>
          <w:p w:rsidR="00DC4E8E" w:rsidRPr="00464D7A" w:rsidRDefault="00DC4E8E" w:rsidP="00464D7A">
            <w:pPr>
              <w:pStyle w:val="TableText"/>
              <w:tabs>
                <w:tab w:val="decimal" w:pos="684"/>
              </w:tabs>
              <w:rPr>
                <w:b/>
              </w:rPr>
            </w:pPr>
            <w:r w:rsidRPr="00464D7A">
              <w:rPr>
                <w:b/>
              </w:rPr>
              <w:t>1038</w:t>
            </w:r>
          </w:p>
        </w:tc>
        <w:tc>
          <w:tcPr>
            <w:tcW w:w="1200" w:type="dxa"/>
            <w:tcBorders>
              <w:top w:val="nil"/>
              <w:bottom w:val="nil"/>
            </w:tcBorders>
            <w:shd w:val="clear" w:color="auto" w:fill="F2F2F2" w:themeFill="background1" w:themeFillShade="F2"/>
          </w:tcPr>
          <w:p w:rsidR="00DC4E8E" w:rsidRPr="00464D7A" w:rsidRDefault="00DC4E8E" w:rsidP="00464D7A">
            <w:pPr>
              <w:pStyle w:val="TableText"/>
              <w:tabs>
                <w:tab w:val="decimal" w:pos="684"/>
              </w:tabs>
              <w:rPr>
                <w:b/>
              </w:rPr>
            </w:pPr>
            <w:r w:rsidRPr="00464D7A">
              <w:rPr>
                <w:b/>
              </w:rPr>
              <w:t>714</w:t>
            </w:r>
          </w:p>
        </w:tc>
        <w:tc>
          <w:tcPr>
            <w:tcW w:w="1200" w:type="dxa"/>
            <w:tcBorders>
              <w:top w:val="nil"/>
              <w:bottom w:val="nil"/>
            </w:tcBorders>
            <w:shd w:val="clear" w:color="auto" w:fill="F2F2F2" w:themeFill="background1" w:themeFillShade="F2"/>
          </w:tcPr>
          <w:p w:rsidR="00DC4E8E" w:rsidRPr="00464D7A" w:rsidRDefault="00DC4E8E" w:rsidP="00464D7A">
            <w:pPr>
              <w:pStyle w:val="TableText"/>
              <w:tabs>
                <w:tab w:val="decimal" w:pos="684"/>
              </w:tabs>
              <w:rPr>
                <w:b/>
              </w:rPr>
            </w:pPr>
            <w:r w:rsidRPr="00464D7A">
              <w:rPr>
                <w:b/>
              </w:rPr>
              <w:t>1752</w:t>
            </w:r>
          </w:p>
        </w:tc>
        <w:tc>
          <w:tcPr>
            <w:tcW w:w="1200" w:type="dxa"/>
            <w:tcBorders>
              <w:top w:val="nil"/>
              <w:bottom w:val="nil"/>
            </w:tcBorders>
            <w:shd w:val="clear" w:color="auto" w:fill="F2F2F2" w:themeFill="background1" w:themeFillShade="F2"/>
          </w:tcPr>
          <w:p w:rsidR="00DC4E8E" w:rsidRPr="00464D7A" w:rsidRDefault="00DC4E8E" w:rsidP="00464D7A">
            <w:pPr>
              <w:pStyle w:val="TableText"/>
              <w:tabs>
                <w:tab w:val="decimal" w:pos="540"/>
              </w:tabs>
              <w:rPr>
                <w:b/>
              </w:rPr>
            </w:pPr>
          </w:p>
        </w:tc>
      </w:tr>
      <w:tr w:rsidR="00DC4E8E" w:rsidRPr="00082DAE" w:rsidTr="00464D7A">
        <w:trPr>
          <w:cantSplit/>
        </w:trPr>
        <w:tc>
          <w:tcPr>
            <w:tcW w:w="2820" w:type="dxa"/>
            <w:tcBorders>
              <w:top w:val="nil"/>
            </w:tcBorders>
            <w:shd w:val="clear" w:color="auto" w:fill="auto"/>
          </w:tcPr>
          <w:p w:rsidR="00DC4E8E" w:rsidRPr="0053211C" w:rsidRDefault="00DC4E8E" w:rsidP="00996AE1">
            <w:pPr>
              <w:pStyle w:val="TableText"/>
            </w:pPr>
          </w:p>
        </w:tc>
        <w:tc>
          <w:tcPr>
            <w:tcW w:w="1200" w:type="dxa"/>
            <w:tcBorders>
              <w:top w:val="nil"/>
            </w:tcBorders>
            <w:shd w:val="clear" w:color="auto" w:fill="auto"/>
          </w:tcPr>
          <w:p w:rsidR="00DC4E8E" w:rsidRPr="0053211C" w:rsidRDefault="00DC4E8E" w:rsidP="00464D7A">
            <w:pPr>
              <w:pStyle w:val="TableText"/>
              <w:tabs>
                <w:tab w:val="decimal" w:pos="605"/>
              </w:tabs>
            </w:pPr>
            <w:r w:rsidRPr="0053211C">
              <w:t>59%</w:t>
            </w:r>
          </w:p>
        </w:tc>
        <w:tc>
          <w:tcPr>
            <w:tcW w:w="1200" w:type="dxa"/>
            <w:tcBorders>
              <w:top w:val="nil"/>
            </w:tcBorders>
            <w:shd w:val="clear" w:color="auto" w:fill="auto"/>
          </w:tcPr>
          <w:p w:rsidR="00DC4E8E" w:rsidRPr="0053211C" w:rsidRDefault="00DC4E8E" w:rsidP="00464D7A">
            <w:pPr>
              <w:pStyle w:val="TableText"/>
              <w:tabs>
                <w:tab w:val="decimal" w:pos="605"/>
              </w:tabs>
            </w:pPr>
            <w:r w:rsidRPr="0053211C">
              <w:t>41%</w:t>
            </w:r>
          </w:p>
        </w:tc>
        <w:tc>
          <w:tcPr>
            <w:tcW w:w="1200" w:type="dxa"/>
            <w:tcBorders>
              <w:top w:val="nil"/>
            </w:tcBorders>
            <w:shd w:val="clear" w:color="auto" w:fill="auto"/>
          </w:tcPr>
          <w:p w:rsidR="00DC4E8E" w:rsidRPr="0053211C" w:rsidRDefault="00DC4E8E" w:rsidP="00464D7A">
            <w:pPr>
              <w:pStyle w:val="TableText"/>
              <w:tabs>
                <w:tab w:val="decimal" w:pos="605"/>
              </w:tabs>
            </w:pPr>
          </w:p>
        </w:tc>
        <w:tc>
          <w:tcPr>
            <w:tcW w:w="1200" w:type="dxa"/>
            <w:tcBorders>
              <w:top w:val="nil"/>
            </w:tcBorders>
            <w:shd w:val="clear" w:color="auto" w:fill="auto"/>
          </w:tcPr>
          <w:p w:rsidR="00DC4E8E" w:rsidRPr="0053211C" w:rsidRDefault="00DC4E8E" w:rsidP="00464D7A">
            <w:pPr>
              <w:pStyle w:val="TableText"/>
              <w:tabs>
                <w:tab w:val="decimal" w:pos="540"/>
              </w:tabs>
            </w:pPr>
          </w:p>
        </w:tc>
      </w:tr>
    </w:tbl>
    <w:p w:rsidR="00905819" w:rsidRDefault="00905819" w:rsidP="00464D7A"/>
    <w:p w:rsidR="00CC7A5F" w:rsidRDefault="00DC4E8E" w:rsidP="00905819">
      <w:pPr>
        <w:pStyle w:val="Figure"/>
      </w:pPr>
      <w:bookmarkStart w:id="312" w:name="_Toc410633718"/>
      <w:r>
        <w:t>Figure 61</w:t>
      </w:r>
      <w:r w:rsidR="00E8243C">
        <w:t xml:space="preserve">: </w:t>
      </w:r>
      <w:r>
        <w:t>New clients by principal disability</w:t>
      </w:r>
      <w:bookmarkEnd w:id="312"/>
    </w:p>
    <w:p w:rsidR="00DC4E8E" w:rsidRDefault="00DC4E8E" w:rsidP="00DC4E8E">
      <w:pPr>
        <w:jc w:val="both"/>
      </w:pPr>
      <w:r w:rsidRPr="00905819">
        <w:rPr>
          <w:noProof/>
          <w:lang w:eastAsia="en-NZ"/>
        </w:rPr>
        <w:drawing>
          <wp:inline distT="0" distB="0" distL="0" distR="0" wp14:anchorId="625EDAAA" wp14:editId="6BF7867E">
            <wp:extent cx="4522124" cy="3591098"/>
            <wp:effectExtent l="0" t="0" r="0" b="0"/>
            <wp:docPr id="10" name="Picture 10" title="Figure 61: New clients by princip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1">
                      <a:extLst>
                        <a:ext uri="{28A0092B-C50C-407E-A947-70E740481C1C}">
                          <a14:useLocalDpi xmlns:a14="http://schemas.microsoft.com/office/drawing/2010/main" val="0"/>
                        </a:ext>
                      </a:extLst>
                    </a:blip>
                    <a:srcRect l="20934" t="20692" r="2362" b="1644"/>
                    <a:stretch/>
                  </pic:blipFill>
                  <pic:spPr bwMode="auto">
                    <a:xfrm>
                      <a:off x="0" y="0"/>
                      <a:ext cx="4633272" cy="3679363"/>
                    </a:xfrm>
                    <a:prstGeom prst="rect">
                      <a:avLst/>
                    </a:prstGeom>
                    <a:noFill/>
                    <a:ln>
                      <a:noFill/>
                    </a:ln>
                    <a:extLst>
                      <a:ext uri="{53640926-AAD7-44D8-BBD7-CCE9431645EC}">
                        <a14:shadowObscured xmlns:a14="http://schemas.microsoft.com/office/drawing/2010/main"/>
                      </a:ext>
                    </a:extLst>
                  </pic:spPr>
                </pic:pic>
              </a:graphicData>
            </a:graphic>
          </wp:inline>
        </w:drawing>
      </w:r>
    </w:p>
    <w:p w:rsidR="00905819" w:rsidRDefault="00905819" w:rsidP="00905819"/>
    <w:p w:rsidR="00DC4E8E" w:rsidRDefault="00DC4E8E" w:rsidP="00905819">
      <w:r>
        <w:t>Observations:</w:t>
      </w:r>
    </w:p>
    <w:p w:rsidR="00DC4E8E" w:rsidRDefault="00DC4E8E" w:rsidP="00905819">
      <w:pPr>
        <w:pStyle w:val="Bullet"/>
      </w:pPr>
      <w:r>
        <w:t>Intellectual and physical disabilities account for 67% of new clients.</w:t>
      </w:r>
    </w:p>
    <w:p w:rsidR="00DC4E8E" w:rsidRDefault="00DC4E8E" w:rsidP="00905819">
      <w:pPr>
        <w:pStyle w:val="Bullet"/>
      </w:pPr>
      <w:r>
        <w:t>Over one-fifth (22.5%) of new clients have ASD as their principal disability.</w:t>
      </w:r>
    </w:p>
    <w:p w:rsidR="00905819" w:rsidRDefault="00905819" w:rsidP="00905819"/>
    <w:p w:rsidR="00DC4E8E" w:rsidRDefault="00DC4E8E" w:rsidP="00905819">
      <w:pPr>
        <w:pStyle w:val="Heading3"/>
      </w:pPr>
      <w:bookmarkStart w:id="313" w:name="_Toc409612099"/>
      <w:r>
        <w:t xml:space="preserve">Services </w:t>
      </w:r>
      <w:r w:rsidR="00905819">
        <w:t>u</w:t>
      </w:r>
      <w:r>
        <w:t>sed</w:t>
      </w:r>
      <w:bookmarkEnd w:id="313"/>
    </w:p>
    <w:p w:rsidR="00DC4E8E" w:rsidRDefault="00DC4E8E" w:rsidP="00905819">
      <w:pPr>
        <w:pStyle w:val="Table"/>
      </w:pPr>
      <w:bookmarkStart w:id="314" w:name="_Toc410633637"/>
      <w:r>
        <w:t>Table 67</w:t>
      </w:r>
      <w:r w:rsidR="00E8243C">
        <w:t xml:space="preserve">: </w:t>
      </w:r>
      <w:r>
        <w:t>New clients by service used</w:t>
      </w:r>
      <w:bookmarkEnd w:id="31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206"/>
        <w:gridCol w:w="1047"/>
        <w:gridCol w:w="1047"/>
        <w:gridCol w:w="1047"/>
        <w:gridCol w:w="1047"/>
      </w:tblGrid>
      <w:tr w:rsidR="00DC4E8E" w:rsidRPr="00464D7A" w:rsidTr="00464D7A">
        <w:trPr>
          <w:cantSplit/>
        </w:trPr>
        <w:tc>
          <w:tcPr>
            <w:tcW w:w="3206" w:type="dxa"/>
            <w:tcBorders>
              <w:top w:val="single" w:sz="4" w:space="0" w:color="auto"/>
              <w:bottom w:val="single" w:sz="4" w:space="0" w:color="auto"/>
            </w:tcBorders>
            <w:shd w:val="clear" w:color="auto" w:fill="auto"/>
          </w:tcPr>
          <w:p w:rsidR="00DC4E8E" w:rsidRPr="00464D7A" w:rsidRDefault="00DC4E8E" w:rsidP="00464D7A">
            <w:pPr>
              <w:pStyle w:val="TableText"/>
              <w:keepNext/>
              <w:rPr>
                <w:b/>
              </w:rPr>
            </w:pPr>
            <w:r w:rsidRPr="00464D7A">
              <w:rPr>
                <w:b/>
              </w:rPr>
              <w:t>Service</w:t>
            </w:r>
          </w:p>
        </w:tc>
        <w:tc>
          <w:tcPr>
            <w:tcW w:w="1047" w:type="dxa"/>
            <w:tcBorders>
              <w:top w:val="single" w:sz="4" w:space="0" w:color="auto"/>
              <w:bottom w:val="single" w:sz="4" w:space="0" w:color="auto"/>
            </w:tcBorders>
            <w:shd w:val="clear" w:color="auto" w:fill="auto"/>
          </w:tcPr>
          <w:p w:rsidR="00DC4E8E" w:rsidRPr="00464D7A" w:rsidRDefault="00DC4E8E" w:rsidP="00464D7A">
            <w:pPr>
              <w:pStyle w:val="TableText"/>
              <w:keepNext/>
              <w:jc w:val="center"/>
              <w:rPr>
                <w:b/>
              </w:rPr>
            </w:pPr>
            <w:r w:rsidRPr="00464D7A">
              <w:rPr>
                <w:b/>
              </w:rPr>
              <w:t>Male</w:t>
            </w:r>
          </w:p>
        </w:tc>
        <w:tc>
          <w:tcPr>
            <w:tcW w:w="1047" w:type="dxa"/>
            <w:tcBorders>
              <w:top w:val="single" w:sz="4" w:space="0" w:color="auto"/>
              <w:bottom w:val="single" w:sz="4" w:space="0" w:color="auto"/>
            </w:tcBorders>
            <w:shd w:val="clear" w:color="auto" w:fill="auto"/>
          </w:tcPr>
          <w:p w:rsidR="00DC4E8E" w:rsidRPr="00464D7A" w:rsidRDefault="00DC4E8E" w:rsidP="00464D7A">
            <w:pPr>
              <w:pStyle w:val="TableText"/>
              <w:keepNext/>
              <w:jc w:val="center"/>
              <w:rPr>
                <w:b/>
              </w:rPr>
            </w:pPr>
            <w:r w:rsidRPr="00464D7A">
              <w:rPr>
                <w:b/>
              </w:rPr>
              <w:t>Female</w:t>
            </w:r>
          </w:p>
        </w:tc>
        <w:tc>
          <w:tcPr>
            <w:tcW w:w="1047" w:type="dxa"/>
            <w:tcBorders>
              <w:top w:val="single" w:sz="4" w:space="0" w:color="auto"/>
              <w:bottom w:val="single" w:sz="4" w:space="0" w:color="auto"/>
            </w:tcBorders>
            <w:shd w:val="clear" w:color="auto" w:fill="auto"/>
          </w:tcPr>
          <w:p w:rsidR="00DC4E8E" w:rsidRPr="00464D7A" w:rsidRDefault="00DC4E8E" w:rsidP="00464D7A">
            <w:pPr>
              <w:pStyle w:val="TableText"/>
              <w:keepNext/>
              <w:jc w:val="center"/>
              <w:rPr>
                <w:b/>
              </w:rPr>
            </w:pPr>
            <w:r w:rsidRPr="00464D7A">
              <w:rPr>
                <w:b/>
              </w:rPr>
              <w:t>Total</w:t>
            </w:r>
          </w:p>
        </w:tc>
        <w:tc>
          <w:tcPr>
            <w:tcW w:w="1047" w:type="dxa"/>
            <w:tcBorders>
              <w:top w:val="single" w:sz="4" w:space="0" w:color="auto"/>
              <w:bottom w:val="single" w:sz="4" w:space="0" w:color="auto"/>
            </w:tcBorders>
            <w:shd w:val="clear" w:color="auto" w:fill="auto"/>
          </w:tcPr>
          <w:p w:rsidR="00DC4E8E" w:rsidRPr="00464D7A" w:rsidRDefault="00DC4E8E" w:rsidP="00464D7A">
            <w:pPr>
              <w:pStyle w:val="TableText"/>
              <w:keepNext/>
              <w:jc w:val="center"/>
              <w:rPr>
                <w:b/>
              </w:rPr>
            </w:pPr>
          </w:p>
        </w:tc>
      </w:tr>
      <w:tr w:rsidR="00DC4E8E" w:rsidTr="00464D7A">
        <w:trPr>
          <w:cantSplit/>
        </w:trPr>
        <w:tc>
          <w:tcPr>
            <w:tcW w:w="3206" w:type="dxa"/>
            <w:tcBorders>
              <w:top w:val="single" w:sz="4" w:space="0" w:color="auto"/>
              <w:bottom w:val="nil"/>
            </w:tcBorders>
            <w:shd w:val="clear" w:color="auto" w:fill="F2F2F2" w:themeFill="background1" w:themeFillShade="F2"/>
          </w:tcPr>
          <w:p w:rsidR="00DC4E8E" w:rsidRDefault="00DC4E8E" w:rsidP="00464D7A">
            <w:pPr>
              <w:pStyle w:val="TableText"/>
              <w:keepNext/>
            </w:pPr>
            <w:r>
              <w:t>Carer support</w:t>
            </w:r>
          </w:p>
        </w:tc>
        <w:tc>
          <w:tcPr>
            <w:tcW w:w="1047" w:type="dxa"/>
            <w:tcBorders>
              <w:top w:val="single" w:sz="4" w:space="0" w:color="auto"/>
              <w:bottom w:val="nil"/>
            </w:tcBorders>
            <w:shd w:val="clear" w:color="auto" w:fill="F2F2F2" w:themeFill="background1" w:themeFillShade="F2"/>
          </w:tcPr>
          <w:p w:rsidR="00DC4E8E" w:rsidRDefault="00DC4E8E" w:rsidP="00464D7A">
            <w:pPr>
              <w:pStyle w:val="TableText"/>
              <w:keepNext/>
              <w:tabs>
                <w:tab w:val="decimal" w:pos="706"/>
              </w:tabs>
            </w:pPr>
            <w:r>
              <w:t>642</w:t>
            </w:r>
          </w:p>
        </w:tc>
        <w:tc>
          <w:tcPr>
            <w:tcW w:w="1047" w:type="dxa"/>
            <w:tcBorders>
              <w:top w:val="single" w:sz="4" w:space="0" w:color="auto"/>
              <w:bottom w:val="nil"/>
            </w:tcBorders>
            <w:shd w:val="clear" w:color="auto" w:fill="F2F2F2" w:themeFill="background1" w:themeFillShade="F2"/>
          </w:tcPr>
          <w:p w:rsidR="00DC4E8E" w:rsidRDefault="00DC4E8E" w:rsidP="00464D7A">
            <w:pPr>
              <w:pStyle w:val="TableText"/>
              <w:keepNext/>
              <w:tabs>
                <w:tab w:val="decimal" w:pos="706"/>
              </w:tabs>
            </w:pPr>
            <w:r>
              <w:t>348</w:t>
            </w:r>
          </w:p>
        </w:tc>
        <w:tc>
          <w:tcPr>
            <w:tcW w:w="1047" w:type="dxa"/>
            <w:tcBorders>
              <w:top w:val="single" w:sz="4" w:space="0" w:color="auto"/>
              <w:bottom w:val="nil"/>
            </w:tcBorders>
            <w:shd w:val="clear" w:color="auto" w:fill="F2F2F2" w:themeFill="background1" w:themeFillShade="F2"/>
          </w:tcPr>
          <w:p w:rsidR="00DC4E8E" w:rsidRDefault="00DC4E8E" w:rsidP="00464D7A">
            <w:pPr>
              <w:pStyle w:val="TableText"/>
              <w:keepNext/>
              <w:tabs>
                <w:tab w:val="decimal" w:pos="706"/>
              </w:tabs>
            </w:pPr>
            <w:r>
              <w:t>990</w:t>
            </w:r>
          </w:p>
        </w:tc>
        <w:tc>
          <w:tcPr>
            <w:tcW w:w="1047" w:type="dxa"/>
            <w:tcBorders>
              <w:top w:val="single" w:sz="4" w:space="0" w:color="auto"/>
              <w:bottom w:val="nil"/>
            </w:tcBorders>
            <w:shd w:val="clear" w:color="auto" w:fill="F2F2F2" w:themeFill="background1" w:themeFillShade="F2"/>
          </w:tcPr>
          <w:p w:rsidR="00DC4E8E" w:rsidRDefault="00DC4E8E" w:rsidP="00464D7A">
            <w:pPr>
              <w:pStyle w:val="TableText"/>
              <w:keepNext/>
              <w:tabs>
                <w:tab w:val="decimal" w:pos="495"/>
              </w:tabs>
            </w:pPr>
            <w:r>
              <w:t>58%</w:t>
            </w:r>
          </w:p>
        </w:tc>
      </w:tr>
      <w:tr w:rsidR="00DC4E8E" w:rsidTr="00464D7A">
        <w:trPr>
          <w:cantSplit/>
        </w:trPr>
        <w:tc>
          <w:tcPr>
            <w:tcW w:w="3206" w:type="dxa"/>
            <w:tcBorders>
              <w:top w:val="nil"/>
              <w:bottom w:val="nil"/>
            </w:tcBorders>
            <w:shd w:val="clear" w:color="auto" w:fill="auto"/>
          </w:tcPr>
          <w:p w:rsidR="00DC4E8E" w:rsidRDefault="00DC4E8E" w:rsidP="00464D7A">
            <w:pPr>
              <w:pStyle w:val="TableText"/>
              <w:keepNext/>
            </w:pPr>
            <w:r>
              <w:t>Home support</w:t>
            </w:r>
          </w:p>
        </w:tc>
        <w:tc>
          <w:tcPr>
            <w:tcW w:w="1047" w:type="dxa"/>
            <w:tcBorders>
              <w:top w:val="nil"/>
              <w:bottom w:val="nil"/>
            </w:tcBorders>
            <w:shd w:val="clear" w:color="auto" w:fill="auto"/>
          </w:tcPr>
          <w:p w:rsidR="00DC4E8E" w:rsidRDefault="00DC4E8E" w:rsidP="00464D7A">
            <w:pPr>
              <w:pStyle w:val="TableText"/>
              <w:keepNext/>
              <w:tabs>
                <w:tab w:val="decimal" w:pos="706"/>
              </w:tabs>
            </w:pPr>
            <w:r>
              <w:t>226</w:t>
            </w:r>
          </w:p>
        </w:tc>
        <w:tc>
          <w:tcPr>
            <w:tcW w:w="1047" w:type="dxa"/>
            <w:tcBorders>
              <w:top w:val="nil"/>
              <w:bottom w:val="nil"/>
            </w:tcBorders>
            <w:shd w:val="clear" w:color="auto" w:fill="auto"/>
          </w:tcPr>
          <w:p w:rsidR="00DC4E8E" w:rsidRDefault="00DC4E8E" w:rsidP="00464D7A">
            <w:pPr>
              <w:pStyle w:val="TableText"/>
              <w:keepNext/>
              <w:tabs>
                <w:tab w:val="decimal" w:pos="706"/>
              </w:tabs>
            </w:pPr>
            <w:r>
              <w:t>271</w:t>
            </w:r>
          </w:p>
        </w:tc>
        <w:tc>
          <w:tcPr>
            <w:tcW w:w="1047" w:type="dxa"/>
            <w:tcBorders>
              <w:top w:val="nil"/>
              <w:bottom w:val="nil"/>
            </w:tcBorders>
            <w:shd w:val="clear" w:color="auto" w:fill="auto"/>
          </w:tcPr>
          <w:p w:rsidR="00DC4E8E" w:rsidRDefault="00DC4E8E" w:rsidP="00464D7A">
            <w:pPr>
              <w:pStyle w:val="TableText"/>
              <w:keepNext/>
              <w:tabs>
                <w:tab w:val="decimal" w:pos="706"/>
              </w:tabs>
            </w:pPr>
            <w:r>
              <w:t>497</w:t>
            </w:r>
          </w:p>
        </w:tc>
        <w:tc>
          <w:tcPr>
            <w:tcW w:w="1047" w:type="dxa"/>
            <w:tcBorders>
              <w:top w:val="nil"/>
              <w:bottom w:val="nil"/>
            </w:tcBorders>
            <w:shd w:val="clear" w:color="auto" w:fill="auto"/>
          </w:tcPr>
          <w:p w:rsidR="00DC4E8E" w:rsidRDefault="00DC4E8E" w:rsidP="00464D7A">
            <w:pPr>
              <w:pStyle w:val="TableText"/>
              <w:keepNext/>
              <w:tabs>
                <w:tab w:val="decimal" w:pos="495"/>
              </w:tabs>
            </w:pPr>
            <w:r>
              <w:t>29%</w:t>
            </w:r>
          </w:p>
        </w:tc>
      </w:tr>
      <w:tr w:rsidR="00DC4E8E" w:rsidTr="00464D7A">
        <w:trPr>
          <w:cantSplit/>
        </w:trPr>
        <w:tc>
          <w:tcPr>
            <w:tcW w:w="3206" w:type="dxa"/>
            <w:tcBorders>
              <w:top w:val="nil"/>
              <w:bottom w:val="nil"/>
            </w:tcBorders>
            <w:shd w:val="clear" w:color="auto" w:fill="F2F2F2" w:themeFill="background1" w:themeFillShade="F2"/>
          </w:tcPr>
          <w:p w:rsidR="00DC4E8E" w:rsidRDefault="00DC4E8E" w:rsidP="00464D7A">
            <w:pPr>
              <w:pStyle w:val="TableText"/>
              <w:keepNext/>
            </w:pPr>
            <w:r>
              <w:t>Supported living</w:t>
            </w:r>
          </w:p>
        </w:tc>
        <w:tc>
          <w:tcPr>
            <w:tcW w:w="1047" w:type="dxa"/>
            <w:tcBorders>
              <w:top w:val="nil"/>
              <w:bottom w:val="nil"/>
            </w:tcBorders>
            <w:shd w:val="clear" w:color="auto" w:fill="F2F2F2" w:themeFill="background1" w:themeFillShade="F2"/>
          </w:tcPr>
          <w:p w:rsidR="00DC4E8E" w:rsidRDefault="00DC4E8E" w:rsidP="00464D7A">
            <w:pPr>
              <w:pStyle w:val="TableText"/>
              <w:keepNext/>
              <w:tabs>
                <w:tab w:val="decimal" w:pos="706"/>
              </w:tabs>
            </w:pPr>
            <w:r>
              <w:t>68</w:t>
            </w:r>
          </w:p>
        </w:tc>
        <w:tc>
          <w:tcPr>
            <w:tcW w:w="1047" w:type="dxa"/>
            <w:tcBorders>
              <w:top w:val="nil"/>
              <w:bottom w:val="nil"/>
            </w:tcBorders>
            <w:shd w:val="clear" w:color="auto" w:fill="F2F2F2" w:themeFill="background1" w:themeFillShade="F2"/>
          </w:tcPr>
          <w:p w:rsidR="00DC4E8E" w:rsidRDefault="00DC4E8E" w:rsidP="00464D7A">
            <w:pPr>
              <w:pStyle w:val="TableText"/>
              <w:keepNext/>
              <w:tabs>
                <w:tab w:val="decimal" w:pos="706"/>
              </w:tabs>
            </w:pPr>
            <w:r>
              <w:t>43</w:t>
            </w:r>
          </w:p>
        </w:tc>
        <w:tc>
          <w:tcPr>
            <w:tcW w:w="1047" w:type="dxa"/>
            <w:tcBorders>
              <w:top w:val="nil"/>
              <w:bottom w:val="nil"/>
            </w:tcBorders>
            <w:shd w:val="clear" w:color="auto" w:fill="F2F2F2" w:themeFill="background1" w:themeFillShade="F2"/>
          </w:tcPr>
          <w:p w:rsidR="00DC4E8E" w:rsidRDefault="00DC4E8E" w:rsidP="00464D7A">
            <w:pPr>
              <w:pStyle w:val="TableText"/>
              <w:keepNext/>
              <w:tabs>
                <w:tab w:val="decimal" w:pos="706"/>
              </w:tabs>
            </w:pPr>
            <w:r>
              <w:t>111</w:t>
            </w:r>
          </w:p>
        </w:tc>
        <w:tc>
          <w:tcPr>
            <w:tcW w:w="1047" w:type="dxa"/>
            <w:tcBorders>
              <w:top w:val="nil"/>
              <w:bottom w:val="nil"/>
            </w:tcBorders>
            <w:shd w:val="clear" w:color="auto" w:fill="F2F2F2" w:themeFill="background1" w:themeFillShade="F2"/>
          </w:tcPr>
          <w:p w:rsidR="00DC4E8E" w:rsidRDefault="00DC4E8E" w:rsidP="00464D7A">
            <w:pPr>
              <w:pStyle w:val="TableText"/>
              <w:keepNext/>
              <w:tabs>
                <w:tab w:val="decimal" w:pos="495"/>
              </w:tabs>
            </w:pPr>
            <w:r>
              <w:t>6%</w:t>
            </w:r>
          </w:p>
        </w:tc>
      </w:tr>
      <w:tr w:rsidR="00DC4E8E" w:rsidTr="00464D7A">
        <w:trPr>
          <w:cantSplit/>
        </w:trPr>
        <w:tc>
          <w:tcPr>
            <w:tcW w:w="3206" w:type="dxa"/>
            <w:tcBorders>
              <w:top w:val="nil"/>
              <w:bottom w:val="nil"/>
            </w:tcBorders>
            <w:shd w:val="clear" w:color="auto" w:fill="auto"/>
          </w:tcPr>
          <w:p w:rsidR="00DC4E8E" w:rsidRDefault="00DC4E8E" w:rsidP="00464D7A">
            <w:pPr>
              <w:pStyle w:val="TableText"/>
              <w:keepNext/>
            </w:pPr>
            <w:r>
              <w:t>Residential</w:t>
            </w:r>
          </w:p>
        </w:tc>
        <w:tc>
          <w:tcPr>
            <w:tcW w:w="1047" w:type="dxa"/>
            <w:tcBorders>
              <w:top w:val="nil"/>
              <w:bottom w:val="nil"/>
            </w:tcBorders>
            <w:shd w:val="clear" w:color="auto" w:fill="auto"/>
          </w:tcPr>
          <w:p w:rsidR="00DC4E8E" w:rsidRDefault="00DC4E8E" w:rsidP="00464D7A">
            <w:pPr>
              <w:pStyle w:val="TableText"/>
              <w:keepNext/>
              <w:tabs>
                <w:tab w:val="decimal" w:pos="706"/>
              </w:tabs>
            </w:pPr>
            <w:r>
              <w:t>53</w:t>
            </w:r>
          </w:p>
        </w:tc>
        <w:tc>
          <w:tcPr>
            <w:tcW w:w="1047" w:type="dxa"/>
            <w:tcBorders>
              <w:top w:val="nil"/>
              <w:bottom w:val="nil"/>
            </w:tcBorders>
            <w:shd w:val="clear" w:color="auto" w:fill="auto"/>
          </w:tcPr>
          <w:p w:rsidR="00DC4E8E" w:rsidRDefault="00DC4E8E" w:rsidP="00464D7A">
            <w:pPr>
              <w:pStyle w:val="TableText"/>
              <w:keepNext/>
              <w:tabs>
                <w:tab w:val="decimal" w:pos="706"/>
              </w:tabs>
            </w:pPr>
            <w:r>
              <w:t>26</w:t>
            </w:r>
          </w:p>
        </w:tc>
        <w:tc>
          <w:tcPr>
            <w:tcW w:w="1047" w:type="dxa"/>
            <w:tcBorders>
              <w:top w:val="nil"/>
              <w:bottom w:val="nil"/>
            </w:tcBorders>
            <w:shd w:val="clear" w:color="auto" w:fill="auto"/>
          </w:tcPr>
          <w:p w:rsidR="00DC4E8E" w:rsidRDefault="00DC4E8E" w:rsidP="00464D7A">
            <w:pPr>
              <w:pStyle w:val="TableText"/>
              <w:keepNext/>
              <w:tabs>
                <w:tab w:val="decimal" w:pos="706"/>
              </w:tabs>
            </w:pPr>
            <w:r>
              <w:t>79</w:t>
            </w:r>
          </w:p>
        </w:tc>
        <w:tc>
          <w:tcPr>
            <w:tcW w:w="1047" w:type="dxa"/>
            <w:tcBorders>
              <w:top w:val="nil"/>
              <w:bottom w:val="nil"/>
            </w:tcBorders>
            <w:shd w:val="clear" w:color="auto" w:fill="auto"/>
          </w:tcPr>
          <w:p w:rsidR="00DC4E8E" w:rsidRDefault="00DC4E8E" w:rsidP="00464D7A">
            <w:pPr>
              <w:pStyle w:val="TableText"/>
              <w:keepNext/>
              <w:tabs>
                <w:tab w:val="decimal" w:pos="495"/>
              </w:tabs>
            </w:pPr>
            <w:r>
              <w:t>5%</w:t>
            </w:r>
          </w:p>
        </w:tc>
      </w:tr>
      <w:tr w:rsidR="00DC4E8E" w:rsidTr="00464D7A">
        <w:trPr>
          <w:cantSplit/>
        </w:trPr>
        <w:tc>
          <w:tcPr>
            <w:tcW w:w="3206" w:type="dxa"/>
            <w:tcBorders>
              <w:top w:val="nil"/>
              <w:bottom w:val="nil"/>
            </w:tcBorders>
            <w:shd w:val="clear" w:color="auto" w:fill="F2F2F2" w:themeFill="background1" w:themeFillShade="F2"/>
          </w:tcPr>
          <w:p w:rsidR="00DC4E8E" w:rsidRDefault="00DC4E8E" w:rsidP="00464D7A">
            <w:pPr>
              <w:pStyle w:val="TableText"/>
              <w:keepNext/>
            </w:pPr>
            <w:r>
              <w:t>Respite care</w:t>
            </w:r>
          </w:p>
        </w:tc>
        <w:tc>
          <w:tcPr>
            <w:tcW w:w="1047" w:type="dxa"/>
            <w:tcBorders>
              <w:top w:val="nil"/>
              <w:bottom w:val="nil"/>
            </w:tcBorders>
            <w:shd w:val="clear" w:color="auto" w:fill="F2F2F2" w:themeFill="background1" w:themeFillShade="F2"/>
          </w:tcPr>
          <w:p w:rsidR="00DC4E8E" w:rsidRDefault="00DC4E8E" w:rsidP="00464D7A">
            <w:pPr>
              <w:pStyle w:val="TableText"/>
              <w:keepNext/>
              <w:tabs>
                <w:tab w:val="decimal" w:pos="706"/>
              </w:tabs>
            </w:pPr>
            <w:r>
              <w:t>24</w:t>
            </w:r>
          </w:p>
        </w:tc>
        <w:tc>
          <w:tcPr>
            <w:tcW w:w="1047" w:type="dxa"/>
            <w:tcBorders>
              <w:top w:val="nil"/>
              <w:bottom w:val="nil"/>
            </w:tcBorders>
            <w:shd w:val="clear" w:color="auto" w:fill="F2F2F2" w:themeFill="background1" w:themeFillShade="F2"/>
          </w:tcPr>
          <w:p w:rsidR="00DC4E8E" w:rsidRDefault="00DC4E8E" w:rsidP="00464D7A">
            <w:pPr>
              <w:pStyle w:val="TableText"/>
              <w:keepNext/>
              <w:tabs>
                <w:tab w:val="decimal" w:pos="706"/>
              </w:tabs>
            </w:pPr>
            <w:r>
              <w:t>11</w:t>
            </w:r>
          </w:p>
        </w:tc>
        <w:tc>
          <w:tcPr>
            <w:tcW w:w="1047" w:type="dxa"/>
            <w:tcBorders>
              <w:top w:val="nil"/>
              <w:bottom w:val="nil"/>
            </w:tcBorders>
            <w:shd w:val="clear" w:color="auto" w:fill="F2F2F2" w:themeFill="background1" w:themeFillShade="F2"/>
          </w:tcPr>
          <w:p w:rsidR="00DC4E8E" w:rsidRDefault="00DC4E8E" w:rsidP="00464D7A">
            <w:pPr>
              <w:pStyle w:val="TableText"/>
              <w:keepNext/>
              <w:tabs>
                <w:tab w:val="decimal" w:pos="706"/>
              </w:tabs>
            </w:pPr>
            <w:r>
              <w:t>35</w:t>
            </w:r>
          </w:p>
        </w:tc>
        <w:tc>
          <w:tcPr>
            <w:tcW w:w="1047" w:type="dxa"/>
            <w:tcBorders>
              <w:top w:val="nil"/>
              <w:bottom w:val="nil"/>
            </w:tcBorders>
            <w:shd w:val="clear" w:color="auto" w:fill="F2F2F2" w:themeFill="background1" w:themeFillShade="F2"/>
          </w:tcPr>
          <w:p w:rsidR="00DC4E8E" w:rsidRDefault="00DC4E8E" w:rsidP="00464D7A">
            <w:pPr>
              <w:pStyle w:val="TableText"/>
              <w:keepNext/>
              <w:tabs>
                <w:tab w:val="decimal" w:pos="495"/>
              </w:tabs>
            </w:pPr>
            <w:r>
              <w:t>2%</w:t>
            </w:r>
          </w:p>
        </w:tc>
      </w:tr>
      <w:tr w:rsidR="00DC4E8E" w:rsidRPr="00464D7A" w:rsidTr="00464D7A">
        <w:trPr>
          <w:cantSplit/>
        </w:trPr>
        <w:tc>
          <w:tcPr>
            <w:tcW w:w="3206" w:type="dxa"/>
            <w:tcBorders>
              <w:top w:val="nil"/>
            </w:tcBorders>
            <w:shd w:val="clear" w:color="auto" w:fill="auto"/>
          </w:tcPr>
          <w:p w:rsidR="00DC4E8E" w:rsidRPr="00464D7A" w:rsidRDefault="00DC4E8E" w:rsidP="00996AE1">
            <w:pPr>
              <w:pStyle w:val="TableText"/>
              <w:rPr>
                <w:b/>
              </w:rPr>
            </w:pPr>
            <w:r w:rsidRPr="00464D7A">
              <w:rPr>
                <w:b/>
              </w:rPr>
              <w:t>Total</w:t>
            </w:r>
          </w:p>
        </w:tc>
        <w:tc>
          <w:tcPr>
            <w:tcW w:w="1047" w:type="dxa"/>
            <w:tcBorders>
              <w:top w:val="nil"/>
            </w:tcBorders>
            <w:shd w:val="clear" w:color="auto" w:fill="auto"/>
          </w:tcPr>
          <w:p w:rsidR="00DC4E8E" w:rsidRPr="00464D7A" w:rsidRDefault="00DC4E8E" w:rsidP="00464D7A">
            <w:pPr>
              <w:pStyle w:val="TableText"/>
              <w:tabs>
                <w:tab w:val="decimal" w:pos="706"/>
              </w:tabs>
              <w:rPr>
                <w:b/>
              </w:rPr>
            </w:pPr>
            <w:r w:rsidRPr="00464D7A">
              <w:rPr>
                <w:b/>
              </w:rPr>
              <w:t>1013</w:t>
            </w:r>
          </w:p>
        </w:tc>
        <w:tc>
          <w:tcPr>
            <w:tcW w:w="1047" w:type="dxa"/>
            <w:tcBorders>
              <w:top w:val="nil"/>
            </w:tcBorders>
            <w:shd w:val="clear" w:color="auto" w:fill="auto"/>
          </w:tcPr>
          <w:p w:rsidR="00DC4E8E" w:rsidRPr="00464D7A" w:rsidRDefault="00DC4E8E" w:rsidP="00464D7A">
            <w:pPr>
              <w:pStyle w:val="TableText"/>
              <w:tabs>
                <w:tab w:val="decimal" w:pos="706"/>
              </w:tabs>
              <w:rPr>
                <w:b/>
              </w:rPr>
            </w:pPr>
            <w:r w:rsidRPr="00464D7A">
              <w:rPr>
                <w:b/>
              </w:rPr>
              <w:t>699</w:t>
            </w:r>
          </w:p>
        </w:tc>
        <w:tc>
          <w:tcPr>
            <w:tcW w:w="1047" w:type="dxa"/>
            <w:tcBorders>
              <w:top w:val="nil"/>
            </w:tcBorders>
            <w:shd w:val="clear" w:color="auto" w:fill="auto"/>
          </w:tcPr>
          <w:p w:rsidR="00DC4E8E" w:rsidRPr="00464D7A" w:rsidRDefault="00DC4E8E" w:rsidP="00464D7A">
            <w:pPr>
              <w:pStyle w:val="TableText"/>
              <w:tabs>
                <w:tab w:val="decimal" w:pos="706"/>
              </w:tabs>
              <w:rPr>
                <w:b/>
              </w:rPr>
            </w:pPr>
            <w:r w:rsidRPr="00464D7A">
              <w:rPr>
                <w:b/>
              </w:rPr>
              <w:t>1712</w:t>
            </w:r>
          </w:p>
        </w:tc>
        <w:tc>
          <w:tcPr>
            <w:tcW w:w="1047" w:type="dxa"/>
            <w:tcBorders>
              <w:top w:val="nil"/>
            </w:tcBorders>
            <w:shd w:val="clear" w:color="auto" w:fill="auto"/>
          </w:tcPr>
          <w:p w:rsidR="00DC4E8E" w:rsidRPr="00464D7A" w:rsidRDefault="00DC4E8E" w:rsidP="00464D7A">
            <w:pPr>
              <w:pStyle w:val="TableText"/>
              <w:tabs>
                <w:tab w:val="decimal" w:pos="495"/>
              </w:tabs>
              <w:rPr>
                <w:b/>
              </w:rPr>
            </w:pPr>
          </w:p>
        </w:tc>
      </w:tr>
    </w:tbl>
    <w:p w:rsidR="00DC4E8E" w:rsidRDefault="00DC4E8E" w:rsidP="00130EFA">
      <w:pPr>
        <w:pStyle w:val="Note"/>
        <w:ind w:right="1985"/>
      </w:pPr>
      <w:r>
        <w:t>Note: A further 40 clients used services not listed here.</w:t>
      </w:r>
    </w:p>
    <w:p w:rsidR="00905819" w:rsidRDefault="00905819" w:rsidP="00905819"/>
    <w:p w:rsidR="00CC7A5F" w:rsidRDefault="00DC4E8E" w:rsidP="00905819">
      <w:pPr>
        <w:pStyle w:val="Figure"/>
      </w:pPr>
      <w:bookmarkStart w:id="315" w:name="_Toc410633719"/>
      <w:r>
        <w:t>Figure 62</w:t>
      </w:r>
      <w:r w:rsidR="00E8243C">
        <w:t xml:space="preserve">: </w:t>
      </w:r>
      <w:r>
        <w:t>New clients by service used</w:t>
      </w:r>
      <w:bookmarkEnd w:id="315"/>
    </w:p>
    <w:p w:rsidR="00DC4E8E" w:rsidRDefault="00DC4E8E" w:rsidP="00DC4E8E">
      <w:pPr>
        <w:jc w:val="both"/>
      </w:pPr>
      <w:r w:rsidRPr="00905819">
        <w:rPr>
          <w:noProof/>
          <w:lang w:eastAsia="en-NZ"/>
        </w:rPr>
        <w:drawing>
          <wp:inline distT="0" distB="0" distL="0" distR="0" wp14:anchorId="11EF8EB5" wp14:editId="2E425DB1">
            <wp:extent cx="4248000" cy="3495438"/>
            <wp:effectExtent l="0" t="0" r="635" b="0"/>
            <wp:docPr id="31" name="Picture 31" title="Figure 62: New clients by servic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l="20341" t="18171" r="917" b="273"/>
                    <a:stretch/>
                  </pic:blipFill>
                  <pic:spPr bwMode="auto">
                    <a:xfrm>
                      <a:off x="0" y="0"/>
                      <a:ext cx="4320058" cy="3554731"/>
                    </a:xfrm>
                    <a:prstGeom prst="rect">
                      <a:avLst/>
                    </a:prstGeom>
                    <a:noFill/>
                    <a:ln>
                      <a:noFill/>
                    </a:ln>
                    <a:extLst>
                      <a:ext uri="{53640926-AAD7-44D8-BBD7-CCE9431645EC}">
                        <a14:shadowObscured xmlns:a14="http://schemas.microsoft.com/office/drawing/2010/main"/>
                      </a:ext>
                    </a:extLst>
                  </pic:spPr>
                </pic:pic>
              </a:graphicData>
            </a:graphic>
          </wp:inline>
        </w:drawing>
      </w:r>
    </w:p>
    <w:p w:rsidR="00905819" w:rsidRDefault="00905819" w:rsidP="00905819"/>
    <w:p w:rsidR="00DC4E8E" w:rsidRDefault="00DC4E8E" w:rsidP="00905819">
      <w:r>
        <w:t>Observation:</w:t>
      </w:r>
    </w:p>
    <w:p w:rsidR="00DC4E8E" w:rsidRDefault="00DC4E8E" w:rsidP="00905819">
      <w:pPr>
        <w:pStyle w:val="Bullet"/>
      </w:pPr>
      <w:r>
        <w:t>The majority (87%) of new clients are accessing carer support and home and community support services.</w:t>
      </w:r>
    </w:p>
    <w:p w:rsidR="00905819" w:rsidRDefault="00905819" w:rsidP="00905819"/>
    <w:p w:rsidR="00DC4E8E" w:rsidRDefault="00DC4E8E" w:rsidP="00905819">
      <w:pPr>
        <w:pStyle w:val="Heading2"/>
      </w:pPr>
      <w:bookmarkStart w:id="316" w:name="_Toc409612100"/>
      <w:bookmarkStart w:id="317" w:name="_Toc410633551"/>
      <w:r>
        <w:t>Terminating c</w:t>
      </w:r>
      <w:r w:rsidRPr="00104C7D">
        <w:t>lient</w:t>
      </w:r>
      <w:r>
        <w:t>s</w:t>
      </w:r>
      <w:bookmarkEnd w:id="316"/>
      <w:bookmarkEnd w:id="317"/>
    </w:p>
    <w:p w:rsidR="00DC4E8E" w:rsidRDefault="00DC4E8E" w:rsidP="00130EFA">
      <w:pPr>
        <w:keepNext/>
      </w:pPr>
      <w:r>
        <w:t>There are 1281 clients who stopped using DSS between 1 January and 25 September 2013.</w:t>
      </w:r>
    </w:p>
    <w:p w:rsidR="00905819" w:rsidRDefault="00905819" w:rsidP="00130EFA">
      <w:pPr>
        <w:keepNext/>
      </w:pPr>
    </w:p>
    <w:p w:rsidR="00DC4E8E" w:rsidRDefault="00DC4E8E" w:rsidP="00905819">
      <w:pPr>
        <w:pStyle w:val="Heading3"/>
      </w:pPr>
      <w:bookmarkStart w:id="318" w:name="_Toc409612101"/>
      <w:r>
        <w:t>Reason for terminating</w:t>
      </w:r>
      <w:bookmarkEnd w:id="318"/>
    </w:p>
    <w:p w:rsidR="00DC4E8E" w:rsidRDefault="00DC4E8E" w:rsidP="00905819">
      <w:pPr>
        <w:pStyle w:val="Table"/>
      </w:pPr>
      <w:bookmarkStart w:id="319" w:name="_Toc410633638"/>
      <w:r>
        <w:t>Table 68</w:t>
      </w:r>
      <w:r w:rsidR="00E8243C">
        <w:t xml:space="preserve">: </w:t>
      </w:r>
      <w:r>
        <w:t>Reasons for client terminating with DSS</w:t>
      </w:r>
      <w:bookmarkEnd w:id="31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111"/>
        <w:gridCol w:w="1311"/>
        <w:gridCol w:w="1311"/>
        <w:gridCol w:w="1311"/>
        <w:gridCol w:w="1312"/>
      </w:tblGrid>
      <w:tr w:rsidR="00DC4E8E" w:rsidRPr="00464D7A" w:rsidTr="00464D7A">
        <w:trPr>
          <w:cantSplit/>
        </w:trPr>
        <w:tc>
          <w:tcPr>
            <w:tcW w:w="4111" w:type="dxa"/>
            <w:tcBorders>
              <w:top w:val="single" w:sz="4" w:space="0" w:color="auto"/>
              <w:bottom w:val="single" w:sz="4" w:space="0" w:color="auto"/>
            </w:tcBorders>
            <w:shd w:val="clear" w:color="auto" w:fill="auto"/>
          </w:tcPr>
          <w:p w:rsidR="00DC4E8E" w:rsidRPr="00464D7A" w:rsidRDefault="00DC4E8E" w:rsidP="00464D7A">
            <w:pPr>
              <w:pStyle w:val="TableText"/>
              <w:keepNext/>
              <w:rPr>
                <w:b/>
              </w:rPr>
            </w:pPr>
            <w:r w:rsidRPr="00464D7A">
              <w:rPr>
                <w:b/>
              </w:rPr>
              <w:t>Reason for terminating</w:t>
            </w:r>
          </w:p>
        </w:tc>
        <w:tc>
          <w:tcPr>
            <w:tcW w:w="1311"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Male</w:t>
            </w:r>
          </w:p>
        </w:tc>
        <w:tc>
          <w:tcPr>
            <w:tcW w:w="1311"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Female</w:t>
            </w:r>
          </w:p>
        </w:tc>
        <w:tc>
          <w:tcPr>
            <w:tcW w:w="1311"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Total</w:t>
            </w:r>
          </w:p>
        </w:tc>
        <w:tc>
          <w:tcPr>
            <w:tcW w:w="1312"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w:t>
            </w:r>
          </w:p>
        </w:tc>
      </w:tr>
      <w:tr w:rsidR="00DC4E8E" w:rsidTr="00464D7A">
        <w:trPr>
          <w:cantSplit/>
        </w:trPr>
        <w:tc>
          <w:tcPr>
            <w:tcW w:w="4111" w:type="dxa"/>
            <w:tcBorders>
              <w:top w:val="single" w:sz="4" w:space="0" w:color="auto"/>
              <w:bottom w:val="nil"/>
            </w:tcBorders>
            <w:shd w:val="clear" w:color="auto" w:fill="F2F2F2" w:themeFill="background1" w:themeFillShade="F2"/>
          </w:tcPr>
          <w:p w:rsidR="00DC4E8E" w:rsidRDefault="00DC4E8E" w:rsidP="00464D7A">
            <w:pPr>
              <w:pStyle w:val="TableText"/>
              <w:keepNext/>
            </w:pPr>
            <w:r>
              <w:t>No service needed/wanted/required</w:t>
            </w:r>
          </w:p>
        </w:tc>
        <w:tc>
          <w:tcPr>
            <w:tcW w:w="1311"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728"/>
              </w:tabs>
            </w:pPr>
            <w:r>
              <w:t>233</w:t>
            </w:r>
          </w:p>
        </w:tc>
        <w:tc>
          <w:tcPr>
            <w:tcW w:w="1311"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728"/>
              </w:tabs>
            </w:pPr>
            <w:r>
              <w:t>145</w:t>
            </w:r>
          </w:p>
        </w:tc>
        <w:tc>
          <w:tcPr>
            <w:tcW w:w="1311"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728"/>
              </w:tabs>
            </w:pPr>
            <w:r>
              <w:t>378</w:t>
            </w:r>
          </w:p>
        </w:tc>
        <w:tc>
          <w:tcPr>
            <w:tcW w:w="1312"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578"/>
              </w:tabs>
            </w:pPr>
            <w:r>
              <w:t>29.5</w:t>
            </w:r>
          </w:p>
        </w:tc>
      </w:tr>
      <w:tr w:rsidR="00DC4E8E" w:rsidTr="00464D7A">
        <w:trPr>
          <w:cantSplit/>
        </w:trPr>
        <w:tc>
          <w:tcPr>
            <w:tcW w:w="4111" w:type="dxa"/>
            <w:tcBorders>
              <w:top w:val="nil"/>
              <w:bottom w:val="nil"/>
            </w:tcBorders>
            <w:shd w:val="clear" w:color="auto" w:fill="auto"/>
          </w:tcPr>
          <w:p w:rsidR="00DC4E8E" w:rsidRDefault="00DC4E8E" w:rsidP="00464D7A">
            <w:pPr>
              <w:pStyle w:val="TableText"/>
              <w:keepNext/>
            </w:pPr>
            <w:r>
              <w:t>Deceased</w:t>
            </w:r>
          </w:p>
        </w:tc>
        <w:tc>
          <w:tcPr>
            <w:tcW w:w="1311" w:type="dxa"/>
            <w:tcBorders>
              <w:top w:val="nil"/>
              <w:bottom w:val="nil"/>
            </w:tcBorders>
            <w:shd w:val="clear" w:color="auto" w:fill="auto"/>
          </w:tcPr>
          <w:p w:rsidR="00DC4E8E" w:rsidRDefault="00DC4E8E" w:rsidP="00464D7A">
            <w:pPr>
              <w:pStyle w:val="TableText"/>
              <w:tabs>
                <w:tab w:val="decimal" w:pos="728"/>
              </w:tabs>
            </w:pPr>
            <w:r>
              <w:t>152</w:t>
            </w:r>
          </w:p>
        </w:tc>
        <w:tc>
          <w:tcPr>
            <w:tcW w:w="1311" w:type="dxa"/>
            <w:tcBorders>
              <w:top w:val="nil"/>
              <w:bottom w:val="nil"/>
            </w:tcBorders>
            <w:shd w:val="clear" w:color="auto" w:fill="auto"/>
          </w:tcPr>
          <w:p w:rsidR="00DC4E8E" w:rsidRDefault="00DC4E8E" w:rsidP="00464D7A">
            <w:pPr>
              <w:pStyle w:val="TableText"/>
              <w:tabs>
                <w:tab w:val="decimal" w:pos="728"/>
              </w:tabs>
            </w:pPr>
            <w:r>
              <w:t>146</w:t>
            </w:r>
          </w:p>
        </w:tc>
        <w:tc>
          <w:tcPr>
            <w:tcW w:w="1311" w:type="dxa"/>
            <w:tcBorders>
              <w:top w:val="nil"/>
              <w:bottom w:val="nil"/>
            </w:tcBorders>
            <w:shd w:val="clear" w:color="auto" w:fill="auto"/>
          </w:tcPr>
          <w:p w:rsidR="00DC4E8E" w:rsidRDefault="00DC4E8E" w:rsidP="00464D7A">
            <w:pPr>
              <w:pStyle w:val="TableText"/>
              <w:tabs>
                <w:tab w:val="decimal" w:pos="728"/>
              </w:tabs>
            </w:pPr>
            <w:r>
              <w:t>298</w:t>
            </w:r>
          </w:p>
        </w:tc>
        <w:tc>
          <w:tcPr>
            <w:tcW w:w="1312" w:type="dxa"/>
            <w:tcBorders>
              <w:top w:val="nil"/>
              <w:bottom w:val="nil"/>
            </w:tcBorders>
            <w:shd w:val="clear" w:color="auto" w:fill="auto"/>
          </w:tcPr>
          <w:p w:rsidR="00DC4E8E" w:rsidRDefault="00DC4E8E" w:rsidP="00464D7A">
            <w:pPr>
              <w:pStyle w:val="TableText"/>
              <w:tabs>
                <w:tab w:val="decimal" w:pos="578"/>
              </w:tabs>
            </w:pPr>
            <w:r>
              <w:t>23.3</w:t>
            </w:r>
          </w:p>
        </w:tc>
      </w:tr>
      <w:tr w:rsidR="00DC4E8E" w:rsidTr="00464D7A">
        <w:trPr>
          <w:cantSplit/>
        </w:trPr>
        <w:tc>
          <w:tcPr>
            <w:tcW w:w="4111" w:type="dxa"/>
            <w:tcBorders>
              <w:top w:val="nil"/>
              <w:bottom w:val="nil"/>
            </w:tcBorders>
            <w:shd w:val="clear" w:color="auto" w:fill="F2F2F2" w:themeFill="background1" w:themeFillShade="F2"/>
          </w:tcPr>
          <w:p w:rsidR="00DC4E8E" w:rsidRDefault="00DC4E8E" w:rsidP="00464D7A">
            <w:pPr>
              <w:pStyle w:val="TableText"/>
            </w:pPr>
            <w:r>
              <w:t>Moved out of region or country</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67</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64</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131</w:t>
            </w:r>
          </w:p>
        </w:tc>
        <w:tc>
          <w:tcPr>
            <w:tcW w:w="1312" w:type="dxa"/>
            <w:tcBorders>
              <w:top w:val="nil"/>
              <w:bottom w:val="nil"/>
            </w:tcBorders>
            <w:shd w:val="clear" w:color="auto" w:fill="F2F2F2" w:themeFill="background1" w:themeFillShade="F2"/>
          </w:tcPr>
          <w:p w:rsidR="00DC4E8E" w:rsidRDefault="00DC4E8E" w:rsidP="00464D7A">
            <w:pPr>
              <w:pStyle w:val="TableText"/>
              <w:tabs>
                <w:tab w:val="decimal" w:pos="578"/>
              </w:tabs>
            </w:pPr>
            <w:r>
              <w:t>10.2</w:t>
            </w:r>
          </w:p>
        </w:tc>
      </w:tr>
      <w:tr w:rsidR="00DC4E8E" w:rsidTr="00464D7A">
        <w:trPr>
          <w:cantSplit/>
        </w:trPr>
        <w:tc>
          <w:tcPr>
            <w:tcW w:w="4111" w:type="dxa"/>
            <w:tcBorders>
              <w:top w:val="nil"/>
              <w:bottom w:val="nil"/>
            </w:tcBorders>
            <w:shd w:val="clear" w:color="auto" w:fill="auto"/>
          </w:tcPr>
          <w:p w:rsidR="00DC4E8E" w:rsidRDefault="00DC4E8E" w:rsidP="00464D7A">
            <w:pPr>
              <w:pStyle w:val="TableText"/>
            </w:pPr>
            <w:r>
              <w:t>No client response</w:t>
            </w:r>
          </w:p>
        </w:tc>
        <w:tc>
          <w:tcPr>
            <w:tcW w:w="1311" w:type="dxa"/>
            <w:tcBorders>
              <w:top w:val="nil"/>
              <w:bottom w:val="nil"/>
            </w:tcBorders>
            <w:shd w:val="clear" w:color="auto" w:fill="auto"/>
          </w:tcPr>
          <w:p w:rsidR="00DC4E8E" w:rsidRDefault="00DC4E8E" w:rsidP="00464D7A">
            <w:pPr>
              <w:pStyle w:val="TableText"/>
              <w:tabs>
                <w:tab w:val="decimal" w:pos="728"/>
              </w:tabs>
            </w:pPr>
            <w:r>
              <w:t>68</w:t>
            </w:r>
          </w:p>
        </w:tc>
        <w:tc>
          <w:tcPr>
            <w:tcW w:w="1311" w:type="dxa"/>
            <w:tcBorders>
              <w:top w:val="nil"/>
              <w:bottom w:val="nil"/>
            </w:tcBorders>
            <w:shd w:val="clear" w:color="auto" w:fill="auto"/>
          </w:tcPr>
          <w:p w:rsidR="00DC4E8E" w:rsidRDefault="00DC4E8E" w:rsidP="00464D7A">
            <w:pPr>
              <w:pStyle w:val="TableText"/>
              <w:tabs>
                <w:tab w:val="decimal" w:pos="728"/>
              </w:tabs>
            </w:pPr>
            <w:r>
              <w:t>31</w:t>
            </w:r>
          </w:p>
        </w:tc>
        <w:tc>
          <w:tcPr>
            <w:tcW w:w="1311" w:type="dxa"/>
            <w:tcBorders>
              <w:top w:val="nil"/>
              <w:bottom w:val="nil"/>
            </w:tcBorders>
            <w:shd w:val="clear" w:color="auto" w:fill="auto"/>
          </w:tcPr>
          <w:p w:rsidR="00DC4E8E" w:rsidRDefault="00DC4E8E" w:rsidP="00464D7A">
            <w:pPr>
              <w:pStyle w:val="TableText"/>
              <w:tabs>
                <w:tab w:val="decimal" w:pos="728"/>
              </w:tabs>
            </w:pPr>
            <w:r>
              <w:t>99</w:t>
            </w:r>
          </w:p>
        </w:tc>
        <w:tc>
          <w:tcPr>
            <w:tcW w:w="1312" w:type="dxa"/>
            <w:tcBorders>
              <w:top w:val="nil"/>
              <w:bottom w:val="nil"/>
            </w:tcBorders>
            <w:shd w:val="clear" w:color="auto" w:fill="auto"/>
          </w:tcPr>
          <w:p w:rsidR="00DC4E8E" w:rsidRDefault="00DC4E8E" w:rsidP="00464D7A">
            <w:pPr>
              <w:pStyle w:val="TableText"/>
              <w:tabs>
                <w:tab w:val="decimal" w:pos="578"/>
              </w:tabs>
            </w:pPr>
            <w:r>
              <w:t>7.7</w:t>
            </w:r>
          </w:p>
        </w:tc>
      </w:tr>
      <w:tr w:rsidR="00DC4E8E" w:rsidTr="00464D7A">
        <w:trPr>
          <w:cantSplit/>
        </w:trPr>
        <w:tc>
          <w:tcPr>
            <w:tcW w:w="4111" w:type="dxa"/>
            <w:tcBorders>
              <w:top w:val="nil"/>
              <w:bottom w:val="nil"/>
            </w:tcBorders>
            <w:shd w:val="clear" w:color="auto" w:fill="F2F2F2" w:themeFill="background1" w:themeFillShade="F2"/>
          </w:tcPr>
          <w:p w:rsidR="00DC4E8E" w:rsidRDefault="00DC4E8E" w:rsidP="00464D7A">
            <w:pPr>
              <w:pStyle w:val="TableText"/>
            </w:pPr>
            <w:r>
              <w:t>Transfer to older person health or ACC</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43</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56</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99</w:t>
            </w:r>
          </w:p>
        </w:tc>
        <w:tc>
          <w:tcPr>
            <w:tcW w:w="1312" w:type="dxa"/>
            <w:tcBorders>
              <w:top w:val="nil"/>
              <w:bottom w:val="nil"/>
            </w:tcBorders>
            <w:shd w:val="clear" w:color="auto" w:fill="F2F2F2" w:themeFill="background1" w:themeFillShade="F2"/>
          </w:tcPr>
          <w:p w:rsidR="00DC4E8E" w:rsidRDefault="00DC4E8E" w:rsidP="00464D7A">
            <w:pPr>
              <w:pStyle w:val="TableText"/>
              <w:tabs>
                <w:tab w:val="decimal" w:pos="578"/>
              </w:tabs>
            </w:pPr>
            <w:r>
              <w:t>7.7</w:t>
            </w:r>
          </w:p>
        </w:tc>
      </w:tr>
      <w:tr w:rsidR="00DC4E8E" w:rsidTr="00464D7A">
        <w:trPr>
          <w:cantSplit/>
        </w:trPr>
        <w:tc>
          <w:tcPr>
            <w:tcW w:w="4111" w:type="dxa"/>
            <w:tcBorders>
              <w:top w:val="nil"/>
              <w:bottom w:val="nil"/>
            </w:tcBorders>
            <w:shd w:val="clear" w:color="auto" w:fill="auto"/>
          </w:tcPr>
          <w:p w:rsidR="00DC4E8E" w:rsidRDefault="00DC4E8E" w:rsidP="00464D7A">
            <w:pPr>
              <w:pStyle w:val="TableText"/>
            </w:pPr>
            <w:r>
              <w:t>Unable to locate client</w:t>
            </w:r>
          </w:p>
        </w:tc>
        <w:tc>
          <w:tcPr>
            <w:tcW w:w="1311" w:type="dxa"/>
            <w:tcBorders>
              <w:top w:val="nil"/>
              <w:bottom w:val="nil"/>
            </w:tcBorders>
            <w:shd w:val="clear" w:color="auto" w:fill="auto"/>
          </w:tcPr>
          <w:p w:rsidR="00DC4E8E" w:rsidRDefault="00DC4E8E" w:rsidP="00464D7A">
            <w:pPr>
              <w:pStyle w:val="TableText"/>
              <w:tabs>
                <w:tab w:val="decimal" w:pos="728"/>
              </w:tabs>
            </w:pPr>
            <w:r>
              <w:t>44</w:t>
            </w:r>
          </w:p>
        </w:tc>
        <w:tc>
          <w:tcPr>
            <w:tcW w:w="1311" w:type="dxa"/>
            <w:tcBorders>
              <w:top w:val="nil"/>
              <w:bottom w:val="nil"/>
            </w:tcBorders>
            <w:shd w:val="clear" w:color="auto" w:fill="auto"/>
          </w:tcPr>
          <w:p w:rsidR="00DC4E8E" w:rsidRDefault="00DC4E8E" w:rsidP="00464D7A">
            <w:pPr>
              <w:pStyle w:val="TableText"/>
              <w:tabs>
                <w:tab w:val="decimal" w:pos="728"/>
              </w:tabs>
            </w:pPr>
            <w:r>
              <w:t>20</w:t>
            </w:r>
          </w:p>
        </w:tc>
        <w:tc>
          <w:tcPr>
            <w:tcW w:w="1311" w:type="dxa"/>
            <w:tcBorders>
              <w:top w:val="nil"/>
              <w:bottom w:val="nil"/>
            </w:tcBorders>
            <w:shd w:val="clear" w:color="auto" w:fill="auto"/>
          </w:tcPr>
          <w:p w:rsidR="00DC4E8E" w:rsidRDefault="00DC4E8E" w:rsidP="00464D7A">
            <w:pPr>
              <w:pStyle w:val="TableText"/>
              <w:tabs>
                <w:tab w:val="decimal" w:pos="728"/>
              </w:tabs>
            </w:pPr>
            <w:r>
              <w:t>64</w:t>
            </w:r>
          </w:p>
        </w:tc>
        <w:tc>
          <w:tcPr>
            <w:tcW w:w="1312" w:type="dxa"/>
            <w:tcBorders>
              <w:top w:val="nil"/>
              <w:bottom w:val="nil"/>
            </w:tcBorders>
            <w:shd w:val="clear" w:color="auto" w:fill="auto"/>
          </w:tcPr>
          <w:p w:rsidR="00DC4E8E" w:rsidRDefault="00DC4E8E" w:rsidP="00464D7A">
            <w:pPr>
              <w:pStyle w:val="TableText"/>
              <w:tabs>
                <w:tab w:val="decimal" w:pos="578"/>
              </w:tabs>
            </w:pPr>
            <w:r>
              <w:t>5.0</w:t>
            </w:r>
          </w:p>
        </w:tc>
      </w:tr>
      <w:tr w:rsidR="00DC4E8E" w:rsidTr="00464D7A">
        <w:trPr>
          <w:cantSplit/>
        </w:trPr>
        <w:tc>
          <w:tcPr>
            <w:tcW w:w="4111" w:type="dxa"/>
            <w:tcBorders>
              <w:top w:val="nil"/>
              <w:bottom w:val="nil"/>
            </w:tcBorders>
            <w:shd w:val="clear" w:color="auto" w:fill="F2F2F2" w:themeFill="background1" w:themeFillShade="F2"/>
          </w:tcPr>
          <w:p w:rsidR="00DC4E8E" w:rsidRDefault="00DC4E8E" w:rsidP="00464D7A">
            <w:pPr>
              <w:pStyle w:val="TableText"/>
            </w:pPr>
            <w:r>
              <w:t>Transfer to another NASC</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30</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26</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56</w:t>
            </w:r>
          </w:p>
        </w:tc>
        <w:tc>
          <w:tcPr>
            <w:tcW w:w="1312" w:type="dxa"/>
            <w:tcBorders>
              <w:top w:val="nil"/>
              <w:bottom w:val="nil"/>
            </w:tcBorders>
            <w:shd w:val="clear" w:color="auto" w:fill="F2F2F2" w:themeFill="background1" w:themeFillShade="F2"/>
          </w:tcPr>
          <w:p w:rsidR="00DC4E8E" w:rsidRDefault="00DC4E8E" w:rsidP="00464D7A">
            <w:pPr>
              <w:pStyle w:val="TableText"/>
              <w:tabs>
                <w:tab w:val="decimal" w:pos="578"/>
              </w:tabs>
            </w:pPr>
            <w:r>
              <w:t>4.4</w:t>
            </w:r>
          </w:p>
        </w:tc>
      </w:tr>
      <w:tr w:rsidR="00DC4E8E" w:rsidTr="00464D7A">
        <w:trPr>
          <w:cantSplit/>
        </w:trPr>
        <w:tc>
          <w:tcPr>
            <w:tcW w:w="4111" w:type="dxa"/>
            <w:tcBorders>
              <w:top w:val="nil"/>
              <w:bottom w:val="nil"/>
            </w:tcBorders>
            <w:shd w:val="clear" w:color="auto" w:fill="auto"/>
          </w:tcPr>
          <w:p w:rsidR="00DC4E8E" w:rsidRDefault="00DC4E8E" w:rsidP="00464D7A">
            <w:pPr>
              <w:pStyle w:val="TableText"/>
            </w:pPr>
            <w:r>
              <w:t>Not eligible for funding</w:t>
            </w:r>
          </w:p>
        </w:tc>
        <w:tc>
          <w:tcPr>
            <w:tcW w:w="1311" w:type="dxa"/>
            <w:tcBorders>
              <w:top w:val="nil"/>
              <w:bottom w:val="nil"/>
            </w:tcBorders>
            <w:shd w:val="clear" w:color="auto" w:fill="auto"/>
          </w:tcPr>
          <w:p w:rsidR="00DC4E8E" w:rsidRDefault="00DC4E8E" w:rsidP="00464D7A">
            <w:pPr>
              <w:pStyle w:val="TableText"/>
              <w:tabs>
                <w:tab w:val="decimal" w:pos="728"/>
              </w:tabs>
            </w:pPr>
            <w:r>
              <w:t>30</w:t>
            </w:r>
          </w:p>
        </w:tc>
        <w:tc>
          <w:tcPr>
            <w:tcW w:w="1311" w:type="dxa"/>
            <w:tcBorders>
              <w:top w:val="nil"/>
              <w:bottom w:val="nil"/>
            </w:tcBorders>
            <w:shd w:val="clear" w:color="auto" w:fill="auto"/>
          </w:tcPr>
          <w:p w:rsidR="00DC4E8E" w:rsidRDefault="00DC4E8E" w:rsidP="00464D7A">
            <w:pPr>
              <w:pStyle w:val="TableText"/>
              <w:tabs>
                <w:tab w:val="decimal" w:pos="728"/>
              </w:tabs>
            </w:pPr>
            <w:r>
              <w:t>21</w:t>
            </w:r>
          </w:p>
        </w:tc>
        <w:tc>
          <w:tcPr>
            <w:tcW w:w="1311" w:type="dxa"/>
            <w:tcBorders>
              <w:top w:val="nil"/>
              <w:bottom w:val="nil"/>
            </w:tcBorders>
            <w:shd w:val="clear" w:color="auto" w:fill="auto"/>
          </w:tcPr>
          <w:p w:rsidR="00DC4E8E" w:rsidRDefault="00DC4E8E" w:rsidP="00464D7A">
            <w:pPr>
              <w:pStyle w:val="TableText"/>
              <w:tabs>
                <w:tab w:val="decimal" w:pos="728"/>
              </w:tabs>
            </w:pPr>
            <w:r>
              <w:t>51</w:t>
            </w:r>
          </w:p>
        </w:tc>
        <w:tc>
          <w:tcPr>
            <w:tcW w:w="1312" w:type="dxa"/>
            <w:tcBorders>
              <w:top w:val="nil"/>
              <w:bottom w:val="nil"/>
            </w:tcBorders>
            <w:shd w:val="clear" w:color="auto" w:fill="auto"/>
          </w:tcPr>
          <w:p w:rsidR="00DC4E8E" w:rsidRDefault="00DC4E8E" w:rsidP="00464D7A">
            <w:pPr>
              <w:pStyle w:val="TableText"/>
              <w:tabs>
                <w:tab w:val="decimal" w:pos="578"/>
              </w:tabs>
            </w:pPr>
            <w:r>
              <w:t>4.0</w:t>
            </w:r>
          </w:p>
        </w:tc>
      </w:tr>
      <w:tr w:rsidR="00DC4E8E" w:rsidTr="00464D7A">
        <w:trPr>
          <w:cantSplit/>
        </w:trPr>
        <w:tc>
          <w:tcPr>
            <w:tcW w:w="4111" w:type="dxa"/>
            <w:tcBorders>
              <w:top w:val="nil"/>
              <w:bottom w:val="nil"/>
            </w:tcBorders>
            <w:shd w:val="clear" w:color="auto" w:fill="F2F2F2" w:themeFill="background1" w:themeFillShade="F2"/>
          </w:tcPr>
          <w:p w:rsidR="00DC4E8E" w:rsidRDefault="00DC4E8E" w:rsidP="00464D7A">
            <w:pPr>
              <w:pStyle w:val="TableText"/>
            </w:pPr>
            <w:r>
              <w:t>Other</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29</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10</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39</w:t>
            </w:r>
          </w:p>
        </w:tc>
        <w:tc>
          <w:tcPr>
            <w:tcW w:w="1312" w:type="dxa"/>
            <w:tcBorders>
              <w:top w:val="nil"/>
              <w:bottom w:val="nil"/>
            </w:tcBorders>
            <w:shd w:val="clear" w:color="auto" w:fill="F2F2F2" w:themeFill="background1" w:themeFillShade="F2"/>
          </w:tcPr>
          <w:p w:rsidR="00DC4E8E" w:rsidRDefault="00DC4E8E" w:rsidP="00464D7A">
            <w:pPr>
              <w:pStyle w:val="TableText"/>
              <w:tabs>
                <w:tab w:val="decimal" w:pos="578"/>
              </w:tabs>
            </w:pPr>
            <w:r>
              <w:t>3.0</w:t>
            </w:r>
          </w:p>
        </w:tc>
      </w:tr>
      <w:tr w:rsidR="00DC4E8E" w:rsidTr="00464D7A">
        <w:trPr>
          <w:cantSplit/>
        </w:trPr>
        <w:tc>
          <w:tcPr>
            <w:tcW w:w="4111" w:type="dxa"/>
            <w:tcBorders>
              <w:top w:val="nil"/>
              <w:bottom w:val="nil"/>
            </w:tcBorders>
            <w:shd w:val="clear" w:color="auto" w:fill="auto"/>
          </w:tcPr>
          <w:p w:rsidR="00DC4E8E" w:rsidRDefault="00DC4E8E" w:rsidP="00464D7A">
            <w:pPr>
              <w:pStyle w:val="TableText"/>
            </w:pPr>
            <w:r>
              <w:t>No Community Services Card</w:t>
            </w:r>
          </w:p>
        </w:tc>
        <w:tc>
          <w:tcPr>
            <w:tcW w:w="1311" w:type="dxa"/>
            <w:tcBorders>
              <w:top w:val="nil"/>
              <w:bottom w:val="nil"/>
            </w:tcBorders>
            <w:shd w:val="clear" w:color="auto" w:fill="auto"/>
          </w:tcPr>
          <w:p w:rsidR="00DC4E8E" w:rsidRDefault="00DC4E8E" w:rsidP="00464D7A">
            <w:pPr>
              <w:pStyle w:val="TableText"/>
              <w:tabs>
                <w:tab w:val="decimal" w:pos="728"/>
              </w:tabs>
            </w:pPr>
            <w:r>
              <w:t>3</w:t>
            </w:r>
          </w:p>
        </w:tc>
        <w:tc>
          <w:tcPr>
            <w:tcW w:w="1311" w:type="dxa"/>
            <w:tcBorders>
              <w:top w:val="nil"/>
              <w:bottom w:val="nil"/>
            </w:tcBorders>
            <w:shd w:val="clear" w:color="auto" w:fill="auto"/>
          </w:tcPr>
          <w:p w:rsidR="00DC4E8E" w:rsidRDefault="00DC4E8E" w:rsidP="00464D7A">
            <w:pPr>
              <w:pStyle w:val="TableText"/>
              <w:tabs>
                <w:tab w:val="decimal" w:pos="728"/>
              </w:tabs>
            </w:pPr>
            <w:r>
              <w:t>12</w:t>
            </w:r>
          </w:p>
        </w:tc>
        <w:tc>
          <w:tcPr>
            <w:tcW w:w="1311" w:type="dxa"/>
            <w:tcBorders>
              <w:top w:val="nil"/>
              <w:bottom w:val="nil"/>
            </w:tcBorders>
            <w:shd w:val="clear" w:color="auto" w:fill="auto"/>
          </w:tcPr>
          <w:p w:rsidR="00DC4E8E" w:rsidRDefault="00DC4E8E" w:rsidP="00464D7A">
            <w:pPr>
              <w:pStyle w:val="TableText"/>
              <w:tabs>
                <w:tab w:val="decimal" w:pos="728"/>
              </w:tabs>
            </w:pPr>
            <w:r>
              <w:t>15</w:t>
            </w:r>
          </w:p>
        </w:tc>
        <w:tc>
          <w:tcPr>
            <w:tcW w:w="1312" w:type="dxa"/>
            <w:tcBorders>
              <w:top w:val="nil"/>
              <w:bottom w:val="nil"/>
            </w:tcBorders>
            <w:shd w:val="clear" w:color="auto" w:fill="auto"/>
          </w:tcPr>
          <w:p w:rsidR="00DC4E8E" w:rsidRDefault="00DC4E8E" w:rsidP="00464D7A">
            <w:pPr>
              <w:pStyle w:val="TableText"/>
              <w:tabs>
                <w:tab w:val="decimal" w:pos="578"/>
              </w:tabs>
            </w:pPr>
            <w:r>
              <w:t>1.2</w:t>
            </w:r>
          </w:p>
        </w:tc>
      </w:tr>
      <w:tr w:rsidR="00DC4E8E" w:rsidTr="00464D7A">
        <w:trPr>
          <w:cantSplit/>
        </w:trPr>
        <w:tc>
          <w:tcPr>
            <w:tcW w:w="4111" w:type="dxa"/>
            <w:tcBorders>
              <w:top w:val="nil"/>
              <w:bottom w:val="nil"/>
            </w:tcBorders>
            <w:shd w:val="clear" w:color="auto" w:fill="F2F2F2" w:themeFill="background1" w:themeFillShade="F2"/>
          </w:tcPr>
          <w:p w:rsidR="00DC4E8E" w:rsidRDefault="00DC4E8E" w:rsidP="00464D7A">
            <w:pPr>
              <w:pStyle w:val="TableText"/>
            </w:pPr>
            <w:r>
              <w:t>Client withdrew request</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10</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5</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15</w:t>
            </w:r>
          </w:p>
        </w:tc>
        <w:tc>
          <w:tcPr>
            <w:tcW w:w="1312" w:type="dxa"/>
            <w:tcBorders>
              <w:top w:val="nil"/>
              <w:bottom w:val="nil"/>
            </w:tcBorders>
            <w:shd w:val="clear" w:color="auto" w:fill="F2F2F2" w:themeFill="background1" w:themeFillShade="F2"/>
          </w:tcPr>
          <w:p w:rsidR="00DC4E8E" w:rsidRDefault="00DC4E8E" w:rsidP="00464D7A">
            <w:pPr>
              <w:pStyle w:val="TableText"/>
              <w:tabs>
                <w:tab w:val="decimal" w:pos="578"/>
              </w:tabs>
            </w:pPr>
            <w:r>
              <w:t>1.2</w:t>
            </w:r>
          </w:p>
        </w:tc>
      </w:tr>
      <w:tr w:rsidR="00DC4E8E" w:rsidTr="00464D7A">
        <w:trPr>
          <w:cantSplit/>
        </w:trPr>
        <w:tc>
          <w:tcPr>
            <w:tcW w:w="4111" w:type="dxa"/>
            <w:tcBorders>
              <w:top w:val="nil"/>
              <w:bottom w:val="nil"/>
            </w:tcBorders>
            <w:shd w:val="clear" w:color="auto" w:fill="auto"/>
          </w:tcPr>
          <w:p w:rsidR="00DC4E8E" w:rsidRDefault="00DC4E8E" w:rsidP="00464D7A">
            <w:pPr>
              <w:pStyle w:val="TableText"/>
            </w:pPr>
            <w:r>
              <w:t>Moved to / supported by family</w:t>
            </w:r>
          </w:p>
        </w:tc>
        <w:tc>
          <w:tcPr>
            <w:tcW w:w="1311" w:type="dxa"/>
            <w:tcBorders>
              <w:top w:val="nil"/>
              <w:bottom w:val="nil"/>
            </w:tcBorders>
            <w:shd w:val="clear" w:color="auto" w:fill="auto"/>
          </w:tcPr>
          <w:p w:rsidR="00DC4E8E" w:rsidRDefault="00DC4E8E" w:rsidP="00464D7A">
            <w:pPr>
              <w:pStyle w:val="TableText"/>
              <w:tabs>
                <w:tab w:val="decimal" w:pos="728"/>
              </w:tabs>
            </w:pPr>
            <w:r>
              <w:t>6</w:t>
            </w:r>
          </w:p>
        </w:tc>
        <w:tc>
          <w:tcPr>
            <w:tcW w:w="1311" w:type="dxa"/>
            <w:tcBorders>
              <w:top w:val="nil"/>
              <w:bottom w:val="nil"/>
            </w:tcBorders>
            <w:shd w:val="clear" w:color="auto" w:fill="auto"/>
          </w:tcPr>
          <w:p w:rsidR="00DC4E8E" w:rsidRDefault="00DC4E8E" w:rsidP="00464D7A">
            <w:pPr>
              <w:pStyle w:val="TableText"/>
              <w:tabs>
                <w:tab w:val="decimal" w:pos="728"/>
              </w:tabs>
            </w:pPr>
            <w:r>
              <w:t>2</w:t>
            </w:r>
          </w:p>
        </w:tc>
        <w:tc>
          <w:tcPr>
            <w:tcW w:w="1311" w:type="dxa"/>
            <w:tcBorders>
              <w:top w:val="nil"/>
              <w:bottom w:val="nil"/>
            </w:tcBorders>
            <w:shd w:val="clear" w:color="auto" w:fill="auto"/>
          </w:tcPr>
          <w:p w:rsidR="00DC4E8E" w:rsidRDefault="00DC4E8E" w:rsidP="00464D7A">
            <w:pPr>
              <w:pStyle w:val="TableText"/>
              <w:tabs>
                <w:tab w:val="decimal" w:pos="728"/>
              </w:tabs>
            </w:pPr>
            <w:r>
              <w:t>8</w:t>
            </w:r>
          </w:p>
        </w:tc>
        <w:tc>
          <w:tcPr>
            <w:tcW w:w="1312" w:type="dxa"/>
            <w:tcBorders>
              <w:top w:val="nil"/>
              <w:bottom w:val="nil"/>
            </w:tcBorders>
            <w:shd w:val="clear" w:color="auto" w:fill="auto"/>
          </w:tcPr>
          <w:p w:rsidR="00DC4E8E" w:rsidRDefault="00DC4E8E" w:rsidP="00464D7A">
            <w:pPr>
              <w:pStyle w:val="TableText"/>
              <w:tabs>
                <w:tab w:val="decimal" w:pos="578"/>
              </w:tabs>
            </w:pPr>
            <w:r>
              <w:t>0.6</w:t>
            </w:r>
          </w:p>
        </w:tc>
      </w:tr>
      <w:tr w:rsidR="00DC4E8E" w:rsidTr="00464D7A">
        <w:trPr>
          <w:cantSplit/>
        </w:trPr>
        <w:tc>
          <w:tcPr>
            <w:tcW w:w="4111" w:type="dxa"/>
            <w:tcBorders>
              <w:top w:val="nil"/>
              <w:bottom w:val="nil"/>
            </w:tcBorders>
            <w:shd w:val="clear" w:color="auto" w:fill="F2F2F2" w:themeFill="background1" w:themeFillShade="F2"/>
          </w:tcPr>
          <w:p w:rsidR="00DC4E8E" w:rsidRDefault="00DC4E8E" w:rsidP="00464D7A">
            <w:pPr>
              <w:pStyle w:val="TableText"/>
            </w:pPr>
            <w:r>
              <w:t>Moved to hospital services</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3</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4</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7</w:t>
            </w:r>
          </w:p>
        </w:tc>
        <w:tc>
          <w:tcPr>
            <w:tcW w:w="1312" w:type="dxa"/>
            <w:tcBorders>
              <w:top w:val="nil"/>
              <w:bottom w:val="nil"/>
            </w:tcBorders>
            <w:shd w:val="clear" w:color="auto" w:fill="F2F2F2" w:themeFill="background1" w:themeFillShade="F2"/>
          </w:tcPr>
          <w:p w:rsidR="00DC4E8E" w:rsidRDefault="00DC4E8E" w:rsidP="00464D7A">
            <w:pPr>
              <w:pStyle w:val="TableText"/>
              <w:tabs>
                <w:tab w:val="decimal" w:pos="578"/>
              </w:tabs>
            </w:pPr>
            <w:r>
              <w:t>0.5</w:t>
            </w:r>
          </w:p>
        </w:tc>
      </w:tr>
      <w:tr w:rsidR="00DC4E8E" w:rsidTr="00464D7A">
        <w:trPr>
          <w:cantSplit/>
        </w:trPr>
        <w:tc>
          <w:tcPr>
            <w:tcW w:w="4111" w:type="dxa"/>
            <w:tcBorders>
              <w:top w:val="nil"/>
              <w:bottom w:val="nil"/>
            </w:tcBorders>
            <w:shd w:val="clear" w:color="auto" w:fill="auto"/>
          </w:tcPr>
          <w:p w:rsidR="00DC4E8E" w:rsidRDefault="00DC4E8E" w:rsidP="00464D7A">
            <w:pPr>
              <w:pStyle w:val="TableText"/>
            </w:pPr>
            <w:r>
              <w:t>Self-discharge</w:t>
            </w:r>
          </w:p>
        </w:tc>
        <w:tc>
          <w:tcPr>
            <w:tcW w:w="1311" w:type="dxa"/>
            <w:tcBorders>
              <w:top w:val="nil"/>
              <w:bottom w:val="nil"/>
            </w:tcBorders>
            <w:shd w:val="clear" w:color="auto" w:fill="auto"/>
          </w:tcPr>
          <w:p w:rsidR="00DC4E8E" w:rsidRDefault="00DC4E8E" w:rsidP="00464D7A">
            <w:pPr>
              <w:pStyle w:val="TableText"/>
              <w:tabs>
                <w:tab w:val="decimal" w:pos="728"/>
              </w:tabs>
            </w:pPr>
            <w:r>
              <w:t>4</w:t>
            </w:r>
          </w:p>
        </w:tc>
        <w:tc>
          <w:tcPr>
            <w:tcW w:w="1311" w:type="dxa"/>
            <w:tcBorders>
              <w:top w:val="nil"/>
              <w:bottom w:val="nil"/>
            </w:tcBorders>
            <w:shd w:val="clear" w:color="auto" w:fill="auto"/>
          </w:tcPr>
          <w:p w:rsidR="00DC4E8E" w:rsidRDefault="00DC4E8E" w:rsidP="00464D7A">
            <w:pPr>
              <w:pStyle w:val="TableText"/>
              <w:tabs>
                <w:tab w:val="decimal" w:pos="728"/>
              </w:tabs>
            </w:pPr>
            <w:r>
              <w:t>3</w:t>
            </w:r>
          </w:p>
        </w:tc>
        <w:tc>
          <w:tcPr>
            <w:tcW w:w="1311" w:type="dxa"/>
            <w:tcBorders>
              <w:top w:val="nil"/>
              <w:bottom w:val="nil"/>
            </w:tcBorders>
            <w:shd w:val="clear" w:color="auto" w:fill="auto"/>
          </w:tcPr>
          <w:p w:rsidR="00DC4E8E" w:rsidRDefault="00DC4E8E" w:rsidP="00464D7A">
            <w:pPr>
              <w:pStyle w:val="TableText"/>
              <w:tabs>
                <w:tab w:val="decimal" w:pos="728"/>
              </w:tabs>
            </w:pPr>
            <w:r>
              <w:t>7</w:t>
            </w:r>
          </w:p>
        </w:tc>
        <w:tc>
          <w:tcPr>
            <w:tcW w:w="1312" w:type="dxa"/>
            <w:tcBorders>
              <w:top w:val="nil"/>
              <w:bottom w:val="nil"/>
            </w:tcBorders>
            <w:shd w:val="clear" w:color="auto" w:fill="auto"/>
          </w:tcPr>
          <w:p w:rsidR="00DC4E8E" w:rsidRDefault="00DC4E8E" w:rsidP="00464D7A">
            <w:pPr>
              <w:pStyle w:val="TableText"/>
              <w:tabs>
                <w:tab w:val="decimal" w:pos="578"/>
              </w:tabs>
            </w:pPr>
            <w:r>
              <w:t>0.5</w:t>
            </w:r>
          </w:p>
        </w:tc>
      </w:tr>
      <w:tr w:rsidR="00DC4E8E" w:rsidTr="00464D7A">
        <w:trPr>
          <w:cantSplit/>
        </w:trPr>
        <w:tc>
          <w:tcPr>
            <w:tcW w:w="4111" w:type="dxa"/>
            <w:tcBorders>
              <w:top w:val="nil"/>
              <w:bottom w:val="nil"/>
            </w:tcBorders>
            <w:shd w:val="clear" w:color="auto" w:fill="F2F2F2" w:themeFill="background1" w:themeFillShade="F2"/>
          </w:tcPr>
          <w:p w:rsidR="00DC4E8E" w:rsidRDefault="00DC4E8E" w:rsidP="00464D7A">
            <w:pPr>
              <w:pStyle w:val="TableText"/>
            </w:pPr>
            <w:r>
              <w:t>Palliative care register</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3</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3</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6</w:t>
            </w:r>
          </w:p>
        </w:tc>
        <w:tc>
          <w:tcPr>
            <w:tcW w:w="1312" w:type="dxa"/>
            <w:tcBorders>
              <w:top w:val="nil"/>
              <w:bottom w:val="nil"/>
            </w:tcBorders>
            <w:shd w:val="clear" w:color="auto" w:fill="F2F2F2" w:themeFill="background1" w:themeFillShade="F2"/>
          </w:tcPr>
          <w:p w:rsidR="00DC4E8E" w:rsidRDefault="00DC4E8E" w:rsidP="00464D7A">
            <w:pPr>
              <w:pStyle w:val="TableText"/>
              <w:tabs>
                <w:tab w:val="decimal" w:pos="578"/>
              </w:tabs>
            </w:pPr>
            <w:r>
              <w:t>0.5</w:t>
            </w:r>
          </w:p>
        </w:tc>
      </w:tr>
      <w:tr w:rsidR="00DC4E8E" w:rsidTr="00464D7A">
        <w:trPr>
          <w:cantSplit/>
        </w:trPr>
        <w:tc>
          <w:tcPr>
            <w:tcW w:w="4111" w:type="dxa"/>
            <w:tcBorders>
              <w:top w:val="nil"/>
              <w:bottom w:val="nil"/>
            </w:tcBorders>
            <w:shd w:val="clear" w:color="auto" w:fill="auto"/>
          </w:tcPr>
          <w:p w:rsidR="00DC4E8E" w:rsidRDefault="00DC4E8E" w:rsidP="00464D7A">
            <w:pPr>
              <w:pStyle w:val="TableText"/>
            </w:pPr>
            <w:r>
              <w:t>Over 65</w:t>
            </w:r>
          </w:p>
        </w:tc>
        <w:tc>
          <w:tcPr>
            <w:tcW w:w="1311" w:type="dxa"/>
            <w:tcBorders>
              <w:top w:val="nil"/>
              <w:bottom w:val="nil"/>
            </w:tcBorders>
            <w:shd w:val="clear" w:color="auto" w:fill="auto"/>
          </w:tcPr>
          <w:p w:rsidR="00DC4E8E" w:rsidRDefault="00DC4E8E" w:rsidP="00464D7A">
            <w:pPr>
              <w:pStyle w:val="TableText"/>
              <w:tabs>
                <w:tab w:val="decimal" w:pos="728"/>
              </w:tabs>
            </w:pPr>
            <w:r>
              <w:t>3</w:t>
            </w:r>
          </w:p>
        </w:tc>
        <w:tc>
          <w:tcPr>
            <w:tcW w:w="1311" w:type="dxa"/>
            <w:tcBorders>
              <w:top w:val="nil"/>
              <w:bottom w:val="nil"/>
            </w:tcBorders>
            <w:shd w:val="clear" w:color="auto" w:fill="auto"/>
          </w:tcPr>
          <w:p w:rsidR="00DC4E8E" w:rsidRDefault="00DC4E8E" w:rsidP="00464D7A">
            <w:pPr>
              <w:pStyle w:val="TableText"/>
              <w:tabs>
                <w:tab w:val="decimal" w:pos="728"/>
              </w:tabs>
            </w:pPr>
            <w:r>
              <w:t>1</w:t>
            </w:r>
          </w:p>
        </w:tc>
        <w:tc>
          <w:tcPr>
            <w:tcW w:w="1311" w:type="dxa"/>
            <w:tcBorders>
              <w:top w:val="nil"/>
              <w:bottom w:val="nil"/>
            </w:tcBorders>
            <w:shd w:val="clear" w:color="auto" w:fill="auto"/>
          </w:tcPr>
          <w:p w:rsidR="00DC4E8E" w:rsidRDefault="00DC4E8E" w:rsidP="00464D7A">
            <w:pPr>
              <w:pStyle w:val="TableText"/>
              <w:tabs>
                <w:tab w:val="decimal" w:pos="728"/>
              </w:tabs>
            </w:pPr>
            <w:r>
              <w:t>4</w:t>
            </w:r>
          </w:p>
        </w:tc>
        <w:tc>
          <w:tcPr>
            <w:tcW w:w="1312" w:type="dxa"/>
            <w:tcBorders>
              <w:top w:val="nil"/>
              <w:bottom w:val="nil"/>
            </w:tcBorders>
            <w:shd w:val="clear" w:color="auto" w:fill="auto"/>
          </w:tcPr>
          <w:p w:rsidR="00DC4E8E" w:rsidRDefault="00DC4E8E" w:rsidP="00464D7A">
            <w:pPr>
              <w:pStyle w:val="TableText"/>
              <w:tabs>
                <w:tab w:val="decimal" w:pos="578"/>
              </w:tabs>
            </w:pPr>
            <w:r>
              <w:t>0.3</w:t>
            </w:r>
          </w:p>
        </w:tc>
      </w:tr>
      <w:tr w:rsidR="00DC4E8E" w:rsidTr="00464D7A">
        <w:trPr>
          <w:cantSplit/>
        </w:trPr>
        <w:tc>
          <w:tcPr>
            <w:tcW w:w="4111" w:type="dxa"/>
            <w:tcBorders>
              <w:top w:val="nil"/>
              <w:bottom w:val="nil"/>
            </w:tcBorders>
            <w:shd w:val="clear" w:color="auto" w:fill="F2F2F2" w:themeFill="background1" w:themeFillShade="F2"/>
          </w:tcPr>
          <w:p w:rsidR="00DC4E8E" w:rsidRDefault="00DC4E8E" w:rsidP="00464D7A">
            <w:pPr>
              <w:pStyle w:val="TableText"/>
            </w:pPr>
            <w:r>
              <w:t>Moved to acute care</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2</w:t>
            </w: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p>
        </w:tc>
        <w:tc>
          <w:tcPr>
            <w:tcW w:w="1311" w:type="dxa"/>
            <w:tcBorders>
              <w:top w:val="nil"/>
              <w:bottom w:val="nil"/>
            </w:tcBorders>
            <w:shd w:val="clear" w:color="auto" w:fill="F2F2F2" w:themeFill="background1" w:themeFillShade="F2"/>
          </w:tcPr>
          <w:p w:rsidR="00DC4E8E" w:rsidRDefault="00DC4E8E" w:rsidP="00464D7A">
            <w:pPr>
              <w:pStyle w:val="TableText"/>
              <w:tabs>
                <w:tab w:val="decimal" w:pos="728"/>
              </w:tabs>
            </w:pPr>
            <w:r>
              <w:t>2</w:t>
            </w:r>
          </w:p>
        </w:tc>
        <w:tc>
          <w:tcPr>
            <w:tcW w:w="1312" w:type="dxa"/>
            <w:tcBorders>
              <w:top w:val="nil"/>
              <w:bottom w:val="nil"/>
            </w:tcBorders>
            <w:shd w:val="clear" w:color="auto" w:fill="F2F2F2" w:themeFill="background1" w:themeFillShade="F2"/>
          </w:tcPr>
          <w:p w:rsidR="00DC4E8E" w:rsidRDefault="00DC4E8E" w:rsidP="00464D7A">
            <w:pPr>
              <w:pStyle w:val="TableText"/>
              <w:tabs>
                <w:tab w:val="decimal" w:pos="578"/>
              </w:tabs>
            </w:pPr>
            <w:r>
              <w:t>0.2</w:t>
            </w:r>
          </w:p>
        </w:tc>
      </w:tr>
      <w:tr w:rsidR="00DC4E8E" w:rsidTr="00464D7A">
        <w:trPr>
          <w:cantSplit/>
        </w:trPr>
        <w:tc>
          <w:tcPr>
            <w:tcW w:w="4111" w:type="dxa"/>
            <w:tcBorders>
              <w:top w:val="nil"/>
              <w:bottom w:val="nil"/>
            </w:tcBorders>
            <w:shd w:val="clear" w:color="auto" w:fill="auto"/>
          </w:tcPr>
          <w:p w:rsidR="00DC4E8E" w:rsidRDefault="00DC4E8E" w:rsidP="00464D7A">
            <w:pPr>
              <w:pStyle w:val="TableText"/>
            </w:pPr>
            <w:r>
              <w:t>Transfer to mental health</w:t>
            </w:r>
          </w:p>
        </w:tc>
        <w:tc>
          <w:tcPr>
            <w:tcW w:w="1311" w:type="dxa"/>
            <w:tcBorders>
              <w:top w:val="nil"/>
              <w:bottom w:val="nil"/>
            </w:tcBorders>
            <w:shd w:val="clear" w:color="auto" w:fill="auto"/>
          </w:tcPr>
          <w:p w:rsidR="00DC4E8E" w:rsidRDefault="00DC4E8E" w:rsidP="00464D7A">
            <w:pPr>
              <w:pStyle w:val="TableText"/>
              <w:tabs>
                <w:tab w:val="decimal" w:pos="728"/>
              </w:tabs>
            </w:pPr>
            <w:r>
              <w:t>2</w:t>
            </w:r>
          </w:p>
        </w:tc>
        <w:tc>
          <w:tcPr>
            <w:tcW w:w="1311" w:type="dxa"/>
            <w:tcBorders>
              <w:top w:val="nil"/>
              <w:bottom w:val="nil"/>
            </w:tcBorders>
            <w:shd w:val="clear" w:color="auto" w:fill="auto"/>
          </w:tcPr>
          <w:p w:rsidR="00DC4E8E" w:rsidRDefault="00DC4E8E" w:rsidP="00464D7A">
            <w:pPr>
              <w:pStyle w:val="TableText"/>
              <w:tabs>
                <w:tab w:val="decimal" w:pos="728"/>
              </w:tabs>
            </w:pPr>
          </w:p>
        </w:tc>
        <w:tc>
          <w:tcPr>
            <w:tcW w:w="1311" w:type="dxa"/>
            <w:tcBorders>
              <w:top w:val="nil"/>
              <w:bottom w:val="nil"/>
            </w:tcBorders>
            <w:shd w:val="clear" w:color="auto" w:fill="auto"/>
          </w:tcPr>
          <w:p w:rsidR="00DC4E8E" w:rsidRDefault="00DC4E8E" w:rsidP="00464D7A">
            <w:pPr>
              <w:pStyle w:val="TableText"/>
              <w:tabs>
                <w:tab w:val="decimal" w:pos="728"/>
              </w:tabs>
            </w:pPr>
            <w:r>
              <w:t>2</w:t>
            </w:r>
          </w:p>
        </w:tc>
        <w:tc>
          <w:tcPr>
            <w:tcW w:w="1312" w:type="dxa"/>
            <w:tcBorders>
              <w:top w:val="nil"/>
              <w:bottom w:val="nil"/>
            </w:tcBorders>
            <w:shd w:val="clear" w:color="auto" w:fill="auto"/>
          </w:tcPr>
          <w:p w:rsidR="00DC4E8E" w:rsidRDefault="00DC4E8E" w:rsidP="00464D7A">
            <w:pPr>
              <w:pStyle w:val="TableText"/>
              <w:tabs>
                <w:tab w:val="decimal" w:pos="578"/>
              </w:tabs>
            </w:pPr>
            <w:r>
              <w:t>0.2</w:t>
            </w:r>
          </w:p>
        </w:tc>
      </w:tr>
      <w:tr w:rsidR="00DC4E8E" w:rsidRPr="00464D7A" w:rsidTr="00464D7A">
        <w:trPr>
          <w:cantSplit/>
        </w:trPr>
        <w:tc>
          <w:tcPr>
            <w:tcW w:w="4111" w:type="dxa"/>
            <w:tcBorders>
              <w:top w:val="nil"/>
              <w:bottom w:val="nil"/>
            </w:tcBorders>
            <w:shd w:val="clear" w:color="auto" w:fill="F2F2F2" w:themeFill="background1" w:themeFillShade="F2"/>
          </w:tcPr>
          <w:p w:rsidR="00DC4E8E" w:rsidRPr="00464D7A" w:rsidRDefault="00DC4E8E" w:rsidP="00464D7A">
            <w:pPr>
              <w:pStyle w:val="TableText"/>
              <w:rPr>
                <w:b/>
              </w:rPr>
            </w:pPr>
            <w:r w:rsidRPr="00464D7A">
              <w:rPr>
                <w:b/>
              </w:rPr>
              <w:t>Total</w:t>
            </w:r>
          </w:p>
        </w:tc>
        <w:tc>
          <w:tcPr>
            <w:tcW w:w="1311" w:type="dxa"/>
            <w:tcBorders>
              <w:top w:val="nil"/>
              <w:bottom w:val="nil"/>
            </w:tcBorders>
            <w:shd w:val="clear" w:color="auto" w:fill="F2F2F2" w:themeFill="background1" w:themeFillShade="F2"/>
          </w:tcPr>
          <w:p w:rsidR="00DC4E8E" w:rsidRPr="00464D7A" w:rsidRDefault="00DC4E8E" w:rsidP="00464D7A">
            <w:pPr>
              <w:pStyle w:val="TableText"/>
              <w:tabs>
                <w:tab w:val="decimal" w:pos="728"/>
              </w:tabs>
              <w:rPr>
                <w:b/>
              </w:rPr>
            </w:pPr>
            <w:r w:rsidRPr="00464D7A">
              <w:rPr>
                <w:b/>
              </w:rPr>
              <w:t>732</w:t>
            </w:r>
          </w:p>
        </w:tc>
        <w:tc>
          <w:tcPr>
            <w:tcW w:w="1311" w:type="dxa"/>
            <w:tcBorders>
              <w:top w:val="nil"/>
              <w:bottom w:val="nil"/>
            </w:tcBorders>
            <w:shd w:val="clear" w:color="auto" w:fill="F2F2F2" w:themeFill="background1" w:themeFillShade="F2"/>
          </w:tcPr>
          <w:p w:rsidR="00DC4E8E" w:rsidRPr="00464D7A" w:rsidRDefault="00DC4E8E" w:rsidP="00464D7A">
            <w:pPr>
              <w:pStyle w:val="TableText"/>
              <w:tabs>
                <w:tab w:val="decimal" w:pos="728"/>
              </w:tabs>
              <w:rPr>
                <w:b/>
              </w:rPr>
            </w:pPr>
            <w:r w:rsidRPr="00464D7A">
              <w:rPr>
                <w:b/>
              </w:rPr>
              <w:t>549</w:t>
            </w:r>
          </w:p>
        </w:tc>
        <w:tc>
          <w:tcPr>
            <w:tcW w:w="1311" w:type="dxa"/>
            <w:tcBorders>
              <w:top w:val="nil"/>
              <w:bottom w:val="nil"/>
            </w:tcBorders>
            <w:shd w:val="clear" w:color="auto" w:fill="F2F2F2" w:themeFill="background1" w:themeFillShade="F2"/>
          </w:tcPr>
          <w:p w:rsidR="00DC4E8E" w:rsidRPr="00464D7A" w:rsidRDefault="00DC4E8E" w:rsidP="00464D7A">
            <w:pPr>
              <w:pStyle w:val="TableText"/>
              <w:tabs>
                <w:tab w:val="decimal" w:pos="728"/>
              </w:tabs>
              <w:rPr>
                <w:b/>
              </w:rPr>
            </w:pPr>
            <w:r w:rsidRPr="00464D7A">
              <w:rPr>
                <w:b/>
              </w:rPr>
              <w:t>1281</w:t>
            </w:r>
          </w:p>
        </w:tc>
        <w:tc>
          <w:tcPr>
            <w:tcW w:w="1312" w:type="dxa"/>
            <w:tcBorders>
              <w:top w:val="nil"/>
              <w:bottom w:val="nil"/>
            </w:tcBorders>
            <w:shd w:val="clear" w:color="auto" w:fill="F2F2F2" w:themeFill="background1" w:themeFillShade="F2"/>
          </w:tcPr>
          <w:p w:rsidR="00DC4E8E" w:rsidRPr="00464D7A" w:rsidRDefault="00DC4E8E" w:rsidP="00464D7A">
            <w:pPr>
              <w:pStyle w:val="TableText"/>
              <w:tabs>
                <w:tab w:val="decimal" w:pos="578"/>
              </w:tabs>
              <w:rPr>
                <w:b/>
              </w:rPr>
            </w:pPr>
          </w:p>
        </w:tc>
      </w:tr>
      <w:tr w:rsidR="00DC4E8E" w:rsidTr="00464D7A">
        <w:trPr>
          <w:cantSplit/>
        </w:trPr>
        <w:tc>
          <w:tcPr>
            <w:tcW w:w="4111" w:type="dxa"/>
            <w:tcBorders>
              <w:top w:val="nil"/>
            </w:tcBorders>
            <w:shd w:val="clear" w:color="auto" w:fill="auto"/>
          </w:tcPr>
          <w:p w:rsidR="00DC4E8E" w:rsidRDefault="00DC4E8E" w:rsidP="00464D7A">
            <w:pPr>
              <w:pStyle w:val="TableText"/>
            </w:pPr>
          </w:p>
        </w:tc>
        <w:tc>
          <w:tcPr>
            <w:tcW w:w="1311" w:type="dxa"/>
            <w:tcBorders>
              <w:top w:val="nil"/>
            </w:tcBorders>
            <w:shd w:val="clear" w:color="auto" w:fill="auto"/>
          </w:tcPr>
          <w:p w:rsidR="00DC4E8E" w:rsidRDefault="00DC4E8E" w:rsidP="00464D7A">
            <w:pPr>
              <w:pStyle w:val="TableText"/>
              <w:tabs>
                <w:tab w:val="decimal" w:pos="531"/>
              </w:tabs>
            </w:pPr>
            <w:r>
              <w:t>57.2%</w:t>
            </w:r>
          </w:p>
        </w:tc>
        <w:tc>
          <w:tcPr>
            <w:tcW w:w="1311" w:type="dxa"/>
            <w:tcBorders>
              <w:top w:val="nil"/>
            </w:tcBorders>
            <w:shd w:val="clear" w:color="auto" w:fill="auto"/>
          </w:tcPr>
          <w:p w:rsidR="00DC4E8E" w:rsidRDefault="00DC4E8E" w:rsidP="00464D7A">
            <w:pPr>
              <w:pStyle w:val="TableText"/>
              <w:tabs>
                <w:tab w:val="decimal" w:pos="531"/>
              </w:tabs>
            </w:pPr>
            <w:r>
              <w:t>42.8%</w:t>
            </w:r>
          </w:p>
        </w:tc>
        <w:tc>
          <w:tcPr>
            <w:tcW w:w="1311" w:type="dxa"/>
            <w:tcBorders>
              <w:top w:val="nil"/>
            </w:tcBorders>
            <w:shd w:val="clear" w:color="auto" w:fill="auto"/>
          </w:tcPr>
          <w:p w:rsidR="00DC4E8E" w:rsidRDefault="00DC4E8E" w:rsidP="00464D7A">
            <w:pPr>
              <w:pStyle w:val="TableText"/>
              <w:tabs>
                <w:tab w:val="decimal" w:pos="531"/>
              </w:tabs>
            </w:pPr>
          </w:p>
        </w:tc>
        <w:tc>
          <w:tcPr>
            <w:tcW w:w="1312" w:type="dxa"/>
            <w:tcBorders>
              <w:top w:val="nil"/>
            </w:tcBorders>
            <w:shd w:val="clear" w:color="auto" w:fill="auto"/>
          </w:tcPr>
          <w:p w:rsidR="00DC4E8E" w:rsidRDefault="00DC4E8E" w:rsidP="00464D7A">
            <w:pPr>
              <w:pStyle w:val="TableText"/>
              <w:tabs>
                <w:tab w:val="decimal" w:pos="578"/>
              </w:tabs>
            </w:pPr>
          </w:p>
        </w:tc>
      </w:tr>
    </w:tbl>
    <w:p w:rsidR="00905819" w:rsidRDefault="00905819" w:rsidP="00464D7A"/>
    <w:p w:rsidR="00DC4E8E" w:rsidRDefault="00DC4E8E" w:rsidP="00905819">
      <w:pPr>
        <w:rPr>
          <w:rFonts w:cs="Arial"/>
        </w:rPr>
      </w:pPr>
      <w:r>
        <w:t>Observation</w:t>
      </w:r>
      <w:r>
        <w:rPr>
          <w:rFonts w:cs="Arial"/>
        </w:rPr>
        <w:t>:</w:t>
      </w:r>
    </w:p>
    <w:p w:rsidR="00DC4E8E" w:rsidRDefault="00DC4E8E" w:rsidP="00905819">
      <w:pPr>
        <w:pStyle w:val="Bullet"/>
      </w:pPr>
      <w:r>
        <w:t>Just over half of clients stopped using DSS because they no longer wanted/needed the services or because they had died.</w:t>
      </w:r>
    </w:p>
    <w:p w:rsidR="00905819" w:rsidRPr="005069E6" w:rsidRDefault="00905819" w:rsidP="00905819"/>
    <w:p w:rsidR="00DC4E8E" w:rsidRDefault="00DC4E8E" w:rsidP="00905819">
      <w:pPr>
        <w:pStyle w:val="Heading3"/>
      </w:pPr>
      <w:bookmarkStart w:id="320" w:name="_Toc409612102"/>
      <w:r>
        <w:t>Age and sex</w:t>
      </w:r>
      <w:bookmarkEnd w:id="320"/>
    </w:p>
    <w:p w:rsidR="00DC4E8E" w:rsidRDefault="00DC4E8E" w:rsidP="00905819">
      <w:pPr>
        <w:pStyle w:val="Table"/>
      </w:pPr>
      <w:bookmarkStart w:id="321" w:name="_Toc410633639"/>
      <w:r>
        <w:t>Table 69</w:t>
      </w:r>
      <w:r w:rsidR="00E8243C">
        <w:t xml:space="preserve">: </w:t>
      </w:r>
      <w:r>
        <w:t>Terminating clients by sex and age</w:t>
      </w:r>
      <w:bookmarkEnd w:id="32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01"/>
        <w:gridCol w:w="945"/>
        <w:gridCol w:w="945"/>
        <w:gridCol w:w="945"/>
      </w:tblGrid>
      <w:tr w:rsidR="00DC4E8E" w:rsidRPr="00464D7A" w:rsidTr="00464D7A">
        <w:trPr>
          <w:cantSplit/>
        </w:trPr>
        <w:tc>
          <w:tcPr>
            <w:tcW w:w="1701" w:type="dxa"/>
            <w:tcBorders>
              <w:top w:val="single" w:sz="4" w:space="0" w:color="auto"/>
              <w:bottom w:val="single" w:sz="4" w:space="0" w:color="auto"/>
            </w:tcBorders>
            <w:shd w:val="clear" w:color="auto" w:fill="auto"/>
          </w:tcPr>
          <w:p w:rsidR="00DC4E8E" w:rsidRPr="00464D7A" w:rsidRDefault="00DC4E8E" w:rsidP="00464D7A">
            <w:pPr>
              <w:pStyle w:val="TableText"/>
              <w:keepNext/>
              <w:rPr>
                <w:b/>
              </w:rPr>
            </w:pPr>
            <w:r w:rsidRPr="00464D7A">
              <w:rPr>
                <w:b/>
              </w:rPr>
              <w:t>Age (in years)</w:t>
            </w:r>
          </w:p>
        </w:tc>
        <w:tc>
          <w:tcPr>
            <w:tcW w:w="945"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Male</w:t>
            </w:r>
          </w:p>
        </w:tc>
        <w:tc>
          <w:tcPr>
            <w:tcW w:w="945"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Female</w:t>
            </w:r>
          </w:p>
        </w:tc>
        <w:tc>
          <w:tcPr>
            <w:tcW w:w="945"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Total</w:t>
            </w:r>
          </w:p>
        </w:tc>
      </w:tr>
      <w:tr w:rsidR="00DC4E8E" w:rsidTr="00464D7A">
        <w:trPr>
          <w:cantSplit/>
        </w:trPr>
        <w:tc>
          <w:tcPr>
            <w:tcW w:w="1701" w:type="dxa"/>
            <w:tcBorders>
              <w:top w:val="single" w:sz="4" w:space="0" w:color="auto"/>
              <w:bottom w:val="nil"/>
            </w:tcBorders>
            <w:shd w:val="clear" w:color="auto" w:fill="F2F2F2" w:themeFill="background1" w:themeFillShade="F2"/>
          </w:tcPr>
          <w:p w:rsidR="00DC4E8E" w:rsidRDefault="00DC4E8E" w:rsidP="00464D7A">
            <w:pPr>
              <w:pStyle w:val="TableText"/>
              <w:keepNext/>
            </w:pPr>
            <w:r>
              <w:t>0–4</w:t>
            </w:r>
          </w:p>
        </w:tc>
        <w:tc>
          <w:tcPr>
            <w:tcW w:w="945"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546"/>
              </w:tabs>
            </w:pPr>
            <w:r>
              <w:t>6</w:t>
            </w:r>
          </w:p>
        </w:tc>
        <w:tc>
          <w:tcPr>
            <w:tcW w:w="945"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546"/>
              </w:tabs>
            </w:pPr>
            <w:r>
              <w:t>10</w:t>
            </w:r>
          </w:p>
        </w:tc>
        <w:tc>
          <w:tcPr>
            <w:tcW w:w="945" w:type="dxa"/>
            <w:tcBorders>
              <w:top w:val="single" w:sz="4" w:space="0" w:color="auto"/>
              <w:bottom w:val="nil"/>
            </w:tcBorders>
            <w:shd w:val="clear" w:color="auto" w:fill="F2F2F2" w:themeFill="background1" w:themeFillShade="F2"/>
          </w:tcPr>
          <w:p w:rsidR="00DC4E8E" w:rsidRDefault="00DC4E8E" w:rsidP="00464D7A">
            <w:pPr>
              <w:pStyle w:val="TableText"/>
              <w:tabs>
                <w:tab w:val="decimal" w:pos="546"/>
              </w:tabs>
            </w:pPr>
            <w:r>
              <w:t>16</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5–9</w:t>
            </w:r>
          </w:p>
        </w:tc>
        <w:tc>
          <w:tcPr>
            <w:tcW w:w="945" w:type="dxa"/>
            <w:tcBorders>
              <w:top w:val="nil"/>
              <w:bottom w:val="nil"/>
            </w:tcBorders>
            <w:shd w:val="clear" w:color="auto" w:fill="auto"/>
          </w:tcPr>
          <w:p w:rsidR="00DC4E8E" w:rsidRDefault="00DC4E8E" w:rsidP="00464D7A">
            <w:pPr>
              <w:pStyle w:val="TableText"/>
              <w:tabs>
                <w:tab w:val="decimal" w:pos="546"/>
              </w:tabs>
            </w:pPr>
            <w:r>
              <w:t>73</w:t>
            </w:r>
          </w:p>
        </w:tc>
        <w:tc>
          <w:tcPr>
            <w:tcW w:w="945" w:type="dxa"/>
            <w:tcBorders>
              <w:top w:val="nil"/>
              <w:bottom w:val="nil"/>
            </w:tcBorders>
            <w:shd w:val="clear" w:color="auto" w:fill="auto"/>
          </w:tcPr>
          <w:p w:rsidR="00DC4E8E" w:rsidRDefault="00DC4E8E" w:rsidP="00464D7A">
            <w:pPr>
              <w:pStyle w:val="TableText"/>
              <w:tabs>
                <w:tab w:val="decimal" w:pos="546"/>
              </w:tabs>
            </w:pPr>
            <w:r>
              <w:t>26</w:t>
            </w:r>
          </w:p>
        </w:tc>
        <w:tc>
          <w:tcPr>
            <w:tcW w:w="945" w:type="dxa"/>
            <w:tcBorders>
              <w:top w:val="nil"/>
              <w:bottom w:val="nil"/>
            </w:tcBorders>
            <w:shd w:val="clear" w:color="auto" w:fill="auto"/>
          </w:tcPr>
          <w:p w:rsidR="00DC4E8E" w:rsidRDefault="00DC4E8E" w:rsidP="00464D7A">
            <w:pPr>
              <w:pStyle w:val="TableText"/>
              <w:tabs>
                <w:tab w:val="decimal" w:pos="546"/>
              </w:tabs>
            </w:pPr>
            <w:r>
              <w:t>99</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10–14</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101</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46</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147</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15–19</w:t>
            </w:r>
          </w:p>
        </w:tc>
        <w:tc>
          <w:tcPr>
            <w:tcW w:w="945" w:type="dxa"/>
            <w:tcBorders>
              <w:top w:val="nil"/>
              <w:bottom w:val="nil"/>
            </w:tcBorders>
            <w:shd w:val="clear" w:color="auto" w:fill="auto"/>
          </w:tcPr>
          <w:p w:rsidR="00DC4E8E" w:rsidRDefault="00DC4E8E" w:rsidP="00464D7A">
            <w:pPr>
              <w:pStyle w:val="TableText"/>
              <w:tabs>
                <w:tab w:val="decimal" w:pos="546"/>
              </w:tabs>
            </w:pPr>
            <w:r>
              <w:t>142</w:t>
            </w:r>
          </w:p>
        </w:tc>
        <w:tc>
          <w:tcPr>
            <w:tcW w:w="945" w:type="dxa"/>
            <w:tcBorders>
              <w:top w:val="nil"/>
              <w:bottom w:val="nil"/>
            </w:tcBorders>
            <w:shd w:val="clear" w:color="auto" w:fill="auto"/>
          </w:tcPr>
          <w:p w:rsidR="00DC4E8E" w:rsidRDefault="00DC4E8E" w:rsidP="00464D7A">
            <w:pPr>
              <w:pStyle w:val="TableText"/>
              <w:tabs>
                <w:tab w:val="decimal" w:pos="546"/>
              </w:tabs>
            </w:pPr>
            <w:r>
              <w:t>45</w:t>
            </w:r>
          </w:p>
        </w:tc>
        <w:tc>
          <w:tcPr>
            <w:tcW w:w="945" w:type="dxa"/>
            <w:tcBorders>
              <w:top w:val="nil"/>
              <w:bottom w:val="nil"/>
            </w:tcBorders>
            <w:shd w:val="clear" w:color="auto" w:fill="auto"/>
          </w:tcPr>
          <w:p w:rsidR="00DC4E8E" w:rsidRDefault="00DC4E8E" w:rsidP="00464D7A">
            <w:pPr>
              <w:pStyle w:val="TableText"/>
              <w:tabs>
                <w:tab w:val="decimal" w:pos="546"/>
              </w:tabs>
            </w:pPr>
            <w:r>
              <w:t>187</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20–24</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78</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41</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119</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25–29</w:t>
            </w:r>
          </w:p>
        </w:tc>
        <w:tc>
          <w:tcPr>
            <w:tcW w:w="945" w:type="dxa"/>
            <w:tcBorders>
              <w:top w:val="nil"/>
              <w:bottom w:val="nil"/>
            </w:tcBorders>
            <w:shd w:val="clear" w:color="auto" w:fill="auto"/>
          </w:tcPr>
          <w:p w:rsidR="00DC4E8E" w:rsidRDefault="00DC4E8E" w:rsidP="00464D7A">
            <w:pPr>
              <w:pStyle w:val="TableText"/>
              <w:tabs>
                <w:tab w:val="decimal" w:pos="546"/>
              </w:tabs>
            </w:pPr>
            <w:r>
              <w:t>31</w:t>
            </w:r>
          </w:p>
        </w:tc>
        <w:tc>
          <w:tcPr>
            <w:tcW w:w="945" w:type="dxa"/>
            <w:tcBorders>
              <w:top w:val="nil"/>
              <w:bottom w:val="nil"/>
            </w:tcBorders>
            <w:shd w:val="clear" w:color="auto" w:fill="auto"/>
          </w:tcPr>
          <w:p w:rsidR="00DC4E8E" w:rsidRDefault="00DC4E8E" w:rsidP="00464D7A">
            <w:pPr>
              <w:pStyle w:val="TableText"/>
              <w:tabs>
                <w:tab w:val="decimal" w:pos="546"/>
              </w:tabs>
            </w:pPr>
            <w:r>
              <w:t>18</w:t>
            </w:r>
          </w:p>
        </w:tc>
        <w:tc>
          <w:tcPr>
            <w:tcW w:w="945" w:type="dxa"/>
            <w:tcBorders>
              <w:top w:val="nil"/>
              <w:bottom w:val="nil"/>
            </w:tcBorders>
            <w:shd w:val="clear" w:color="auto" w:fill="auto"/>
          </w:tcPr>
          <w:p w:rsidR="00DC4E8E" w:rsidRDefault="00DC4E8E" w:rsidP="00464D7A">
            <w:pPr>
              <w:pStyle w:val="TableText"/>
              <w:tabs>
                <w:tab w:val="decimal" w:pos="546"/>
              </w:tabs>
            </w:pPr>
            <w:r>
              <w:t>49</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30–34</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18</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11</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29</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35–39</w:t>
            </w:r>
          </w:p>
        </w:tc>
        <w:tc>
          <w:tcPr>
            <w:tcW w:w="945" w:type="dxa"/>
            <w:tcBorders>
              <w:top w:val="nil"/>
              <w:bottom w:val="nil"/>
            </w:tcBorders>
            <w:shd w:val="clear" w:color="auto" w:fill="auto"/>
          </w:tcPr>
          <w:p w:rsidR="00DC4E8E" w:rsidRDefault="00DC4E8E" w:rsidP="00464D7A">
            <w:pPr>
              <w:pStyle w:val="TableText"/>
              <w:tabs>
                <w:tab w:val="decimal" w:pos="546"/>
              </w:tabs>
            </w:pPr>
            <w:r>
              <w:t>9</w:t>
            </w:r>
          </w:p>
        </w:tc>
        <w:tc>
          <w:tcPr>
            <w:tcW w:w="945" w:type="dxa"/>
            <w:tcBorders>
              <w:top w:val="nil"/>
              <w:bottom w:val="nil"/>
            </w:tcBorders>
            <w:shd w:val="clear" w:color="auto" w:fill="auto"/>
          </w:tcPr>
          <w:p w:rsidR="00DC4E8E" w:rsidRDefault="00DC4E8E" w:rsidP="00464D7A">
            <w:pPr>
              <w:pStyle w:val="TableText"/>
              <w:tabs>
                <w:tab w:val="decimal" w:pos="546"/>
              </w:tabs>
            </w:pPr>
            <w:r>
              <w:t>29</w:t>
            </w:r>
          </w:p>
        </w:tc>
        <w:tc>
          <w:tcPr>
            <w:tcW w:w="945" w:type="dxa"/>
            <w:tcBorders>
              <w:top w:val="nil"/>
              <w:bottom w:val="nil"/>
            </w:tcBorders>
            <w:shd w:val="clear" w:color="auto" w:fill="auto"/>
          </w:tcPr>
          <w:p w:rsidR="00DC4E8E" w:rsidRDefault="00DC4E8E" w:rsidP="00464D7A">
            <w:pPr>
              <w:pStyle w:val="TableText"/>
              <w:tabs>
                <w:tab w:val="decimal" w:pos="546"/>
              </w:tabs>
            </w:pPr>
            <w:r>
              <w:t>38</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40–44</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20</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20</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40</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45–49</w:t>
            </w:r>
          </w:p>
        </w:tc>
        <w:tc>
          <w:tcPr>
            <w:tcW w:w="945" w:type="dxa"/>
            <w:tcBorders>
              <w:top w:val="nil"/>
              <w:bottom w:val="nil"/>
            </w:tcBorders>
            <w:shd w:val="clear" w:color="auto" w:fill="auto"/>
          </w:tcPr>
          <w:p w:rsidR="00DC4E8E" w:rsidRDefault="00DC4E8E" w:rsidP="00464D7A">
            <w:pPr>
              <w:pStyle w:val="TableText"/>
              <w:tabs>
                <w:tab w:val="decimal" w:pos="546"/>
              </w:tabs>
            </w:pPr>
            <w:r>
              <w:t>29</w:t>
            </w:r>
          </w:p>
        </w:tc>
        <w:tc>
          <w:tcPr>
            <w:tcW w:w="945" w:type="dxa"/>
            <w:tcBorders>
              <w:top w:val="nil"/>
              <w:bottom w:val="nil"/>
            </w:tcBorders>
            <w:shd w:val="clear" w:color="auto" w:fill="auto"/>
          </w:tcPr>
          <w:p w:rsidR="00DC4E8E" w:rsidRDefault="00DC4E8E" w:rsidP="00464D7A">
            <w:pPr>
              <w:pStyle w:val="TableText"/>
              <w:tabs>
                <w:tab w:val="decimal" w:pos="546"/>
              </w:tabs>
            </w:pPr>
            <w:r>
              <w:t>22</w:t>
            </w:r>
          </w:p>
        </w:tc>
        <w:tc>
          <w:tcPr>
            <w:tcW w:w="945" w:type="dxa"/>
            <w:tcBorders>
              <w:top w:val="nil"/>
              <w:bottom w:val="nil"/>
            </w:tcBorders>
            <w:shd w:val="clear" w:color="auto" w:fill="auto"/>
          </w:tcPr>
          <w:p w:rsidR="00DC4E8E" w:rsidRDefault="00DC4E8E" w:rsidP="00464D7A">
            <w:pPr>
              <w:pStyle w:val="TableText"/>
              <w:tabs>
                <w:tab w:val="decimal" w:pos="546"/>
              </w:tabs>
            </w:pPr>
            <w:r>
              <w:t>51</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50–54</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39</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46</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85</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keepNext/>
            </w:pPr>
            <w:r>
              <w:t>55–59</w:t>
            </w:r>
          </w:p>
        </w:tc>
        <w:tc>
          <w:tcPr>
            <w:tcW w:w="945" w:type="dxa"/>
            <w:tcBorders>
              <w:top w:val="nil"/>
              <w:bottom w:val="nil"/>
            </w:tcBorders>
            <w:shd w:val="clear" w:color="auto" w:fill="auto"/>
          </w:tcPr>
          <w:p w:rsidR="00DC4E8E" w:rsidRDefault="00DC4E8E" w:rsidP="00464D7A">
            <w:pPr>
              <w:pStyle w:val="TableText"/>
              <w:tabs>
                <w:tab w:val="decimal" w:pos="546"/>
              </w:tabs>
            </w:pPr>
            <w:r>
              <w:t>48</w:t>
            </w:r>
          </w:p>
        </w:tc>
        <w:tc>
          <w:tcPr>
            <w:tcW w:w="945" w:type="dxa"/>
            <w:tcBorders>
              <w:top w:val="nil"/>
              <w:bottom w:val="nil"/>
            </w:tcBorders>
            <w:shd w:val="clear" w:color="auto" w:fill="auto"/>
          </w:tcPr>
          <w:p w:rsidR="00DC4E8E" w:rsidRDefault="00DC4E8E" w:rsidP="00464D7A">
            <w:pPr>
              <w:pStyle w:val="TableText"/>
              <w:tabs>
                <w:tab w:val="decimal" w:pos="546"/>
              </w:tabs>
            </w:pPr>
            <w:r>
              <w:t>51</w:t>
            </w:r>
          </w:p>
        </w:tc>
        <w:tc>
          <w:tcPr>
            <w:tcW w:w="945" w:type="dxa"/>
            <w:tcBorders>
              <w:top w:val="nil"/>
              <w:bottom w:val="nil"/>
            </w:tcBorders>
            <w:shd w:val="clear" w:color="auto" w:fill="auto"/>
          </w:tcPr>
          <w:p w:rsidR="00DC4E8E" w:rsidRDefault="00DC4E8E" w:rsidP="00464D7A">
            <w:pPr>
              <w:pStyle w:val="TableText"/>
              <w:tabs>
                <w:tab w:val="decimal" w:pos="546"/>
              </w:tabs>
            </w:pPr>
            <w:r>
              <w:t>99</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keepNext/>
            </w:pPr>
            <w:r>
              <w:t>60–64</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46</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61</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107</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pPr>
            <w:r>
              <w:t>65–69</w:t>
            </w:r>
          </w:p>
        </w:tc>
        <w:tc>
          <w:tcPr>
            <w:tcW w:w="945" w:type="dxa"/>
            <w:tcBorders>
              <w:top w:val="nil"/>
              <w:bottom w:val="nil"/>
            </w:tcBorders>
            <w:shd w:val="clear" w:color="auto" w:fill="auto"/>
          </w:tcPr>
          <w:p w:rsidR="00DC4E8E" w:rsidRDefault="00DC4E8E" w:rsidP="00464D7A">
            <w:pPr>
              <w:pStyle w:val="TableText"/>
              <w:tabs>
                <w:tab w:val="decimal" w:pos="546"/>
              </w:tabs>
            </w:pPr>
            <w:r>
              <w:t>52</w:t>
            </w:r>
          </w:p>
        </w:tc>
        <w:tc>
          <w:tcPr>
            <w:tcW w:w="945" w:type="dxa"/>
            <w:tcBorders>
              <w:top w:val="nil"/>
              <w:bottom w:val="nil"/>
            </w:tcBorders>
            <w:shd w:val="clear" w:color="auto" w:fill="auto"/>
          </w:tcPr>
          <w:p w:rsidR="00DC4E8E" w:rsidRDefault="00DC4E8E" w:rsidP="00464D7A">
            <w:pPr>
              <w:pStyle w:val="TableText"/>
              <w:tabs>
                <w:tab w:val="decimal" w:pos="546"/>
              </w:tabs>
            </w:pPr>
            <w:r>
              <w:t>77</w:t>
            </w:r>
          </w:p>
        </w:tc>
        <w:tc>
          <w:tcPr>
            <w:tcW w:w="945" w:type="dxa"/>
            <w:tcBorders>
              <w:top w:val="nil"/>
              <w:bottom w:val="nil"/>
            </w:tcBorders>
            <w:shd w:val="clear" w:color="auto" w:fill="auto"/>
          </w:tcPr>
          <w:p w:rsidR="00DC4E8E" w:rsidRDefault="00DC4E8E" w:rsidP="00464D7A">
            <w:pPr>
              <w:pStyle w:val="TableText"/>
              <w:tabs>
                <w:tab w:val="decimal" w:pos="546"/>
              </w:tabs>
            </w:pPr>
            <w:r>
              <w:t>129</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pPr>
            <w:r>
              <w:t>70–74</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31</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33</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64</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pPr>
            <w:r>
              <w:t>75–79</w:t>
            </w:r>
          </w:p>
        </w:tc>
        <w:tc>
          <w:tcPr>
            <w:tcW w:w="945" w:type="dxa"/>
            <w:tcBorders>
              <w:top w:val="nil"/>
              <w:bottom w:val="nil"/>
            </w:tcBorders>
            <w:shd w:val="clear" w:color="auto" w:fill="auto"/>
          </w:tcPr>
          <w:p w:rsidR="00DC4E8E" w:rsidRDefault="00DC4E8E" w:rsidP="00464D7A">
            <w:pPr>
              <w:pStyle w:val="TableText"/>
              <w:tabs>
                <w:tab w:val="decimal" w:pos="546"/>
              </w:tabs>
            </w:pPr>
            <w:r>
              <w:t>2</w:t>
            </w:r>
          </w:p>
        </w:tc>
        <w:tc>
          <w:tcPr>
            <w:tcW w:w="945" w:type="dxa"/>
            <w:tcBorders>
              <w:top w:val="nil"/>
              <w:bottom w:val="nil"/>
            </w:tcBorders>
            <w:shd w:val="clear" w:color="auto" w:fill="auto"/>
          </w:tcPr>
          <w:p w:rsidR="00DC4E8E" w:rsidRDefault="00DC4E8E" w:rsidP="00464D7A">
            <w:pPr>
              <w:pStyle w:val="TableText"/>
              <w:tabs>
                <w:tab w:val="decimal" w:pos="546"/>
              </w:tabs>
            </w:pPr>
            <w:r>
              <w:t>8</w:t>
            </w:r>
          </w:p>
        </w:tc>
        <w:tc>
          <w:tcPr>
            <w:tcW w:w="945" w:type="dxa"/>
            <w:tcBorders>
              <w:top w:val="nil"/>
              <w:bottom w:val="nil"/>
            </w:tcBorders>
            <w:shd w:val="clear" w:color="auto" w:fill="auto"/>
          </w:tcPr>
          <w:p w:rsidR="00DC4E8E" w:rsidRDefault="00DC4E8E" w:rsidP="00464D7A">
            <w:pPr>
              <w:pStyle w:val="TableText"/>
              <w:tabs>
                <w:tab w:val="decimal" w:pos="546"/>
              </w:tabs>
            </w:pPr>
            <w:r>
              <w:t>10</w:t>
            </w:r>
          </w:p>
        </w:tc>
      </w:tr>
      <w:tr w:rsidR="00DC4E8E" w:rsidTr="00464D7A">
        <w:trPr>
          <w:cantSplit/>
        </w:trPr>
        <w:tc>
          <w:tcPr>
            <w:tcW w:w="1701" w:type="dxa"/>
            <w:tcBorders>
              <w:top w:val="nil"/>
              <w:bottom w:val="nil"/>
            </w:tcBorders>
            <w:shd w:val="clear" w:color="auto" w:fill="F2F2F2" w:themeFill="background1" w:themeFillShade="F2"/>
          </w:tcPr>
          <w:p w:rsidR="00DC4E8E" w:rsidRDefault="00DC4E8E" w:rsidP="00464D7A">
            <w:pPr>
              <w:pStyle w:val="TableText"/>
            </w:pPr>
            <w:r>
              <w:t>80–84</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5</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3</w:t>
            </w:r>
          </w:p>
        </w:tc>
        <w:tc>
          <w:tcPr>
            <w:tcW w:w="945" w:type="dxa"/>
            <w:tcBorders>
              <w:top w:val="nil"/>
              <w:bottom w:val="nil"/>
            </w:tcBorders>
            <w:shd w:val="clear" w:color="auto" w:fill="F2F2F2" w:themeFill="background1" w:themeFillShade="F2"/>
          </w:tcPr>
          <w:p w:rsidR="00DC4E8E" w:rsidRDefault="00DC4E8E" w:rsidP="00464D7A">
            <w:pPr>
              <w:pStyle w:val="TableText"/>
              <w:tabs>
                <w:tab w:val="decimal" w:pos="546"/>
              </w:tabs>
            </w:pPr>
            <w:r>
              <w:t>8</w:t>
            </w:r>
          </w:p>
        </w:tc>
      </w:tr>
      <w:tr w:rsidR="00DC4E8E" w:rsidTr="00464D7A">
        <w:trPr>
          <w:cantSplit/>
        </w:trPr>
        <w:tc>
          <w:tcPr>
            <w:tcW w:w="1701" w:type="dxa"/>
            <w:tcBorders>
              <w:top w:val="nil"/>
              <w:bottom w:val="nil"/>
            </w:tcBorders>
            <w:shd w:val="clear" w:color="auto" w:fill="auto"/>
          </w:tcPr>
          <w:p w:rsidR="00DC4E8E" w:rsidRDefault="00DC4E8E" w:rsidP="00464D7A">
            <w:pPr>
              <w:pStyle w:val="TableText"/>
            </w:pPr>
            <w:r>
              <w:t>85–89</w:t>
            </w:r>
          </w:p>
        </w:tc>
        <w:tc>
          <w:tcPr>
            <w:tcW w:w="945" w:type="dxa"/>
            <w:tcBorders>
              <w:top w:val="nil"/>
              <w:bottom w:val="nil"/>
            </w:tcBorders>
            <w:shd w:val="clear" w:color="auto" w:fill="auto"/>
          </w:tcPr>
          <w:p w:rsidR="00DC4E8E" w:rsidRDefault="00DC4E8E" w:rsidP="00464D7A">
            <w:pPr>
              <w:pStyle w:val="TableText"/>
              <w:tabs>
                <w:tab w:val="decimal" w:pos="546"/>
              </w:tabs>
            </w:pPr>
            <w:r>
              <w:t>1</w:t>
            </w:r>
          </w:p>
        </w:tc>
        <w:tc>
          <w:tcPr>
            <w:tcW w:w="945" w:type="dxa"/>
            <w:tcBorders>
              <w:top w:val="nil"/>
              <w:bottom w:val="nil"/>
            </w:tcBorders>
            <w:shd w:val="clear" w:color="auto" w:fill="auto"/>
          </w:tcPr>
          <w:p w:rsidR="00DC4E8E" w:rsidRDefault="00DC4E8E" w:rsidP="00464D7A">
            <w:pPr>
              <w:pStyle w:val="TableText"/>
              <w:tabs>
                <w:tab w:val="decimal" w:pos="546"/>
              </w:tabs>
            </w:pPr>
          </w:p>
        </w:tc>
        <w:tc>
          <w:tcPr>
            <w:tcW w:w="945" w:type="dxa"/>
            <w:tcBorders>
              <w:top w:val="nil"/>
              <w:bottom w:val="nil"/>
            </w:tcBorders>
            <w:shd w:val="clear" w:color="auto" w:fill="auto"/>
          </w:tcPr>
          <w:p w:rsidR="00DC4E8E" w:rsidRDefault="00DC4E8E" w:rsidP="00464D7A">
            <w:pPr>
              <w:pStyle w:val="TableText"/>
              <w:tabs>
                <w:tab w:val="decimal" w:pos="546"/>
              </w:tabs>
            </w:pPr>
            <w:r>
              <w:t>1</w:t>
            </w:r>
          </w:p>
        </w:tc>
      </w:tr>
      <w:tr w:rsidR="00DC4E8E" w:rsidRPr="00464D7A" w:rsidTr="00464D7A">
        <w:trPr>
          <w:cantSplit/>
        </w:trPr>
        <w:tc>
          <w:tcPr>
            <w:tcW w:w="1701" w:type="dxa"/>
            <w:tcBorders>
              <w:top w:val="nil"/>
              <w:bottom w:val="nil"/>
            </w:tcBorders>
            <w:shd w:val="clear" w:color="auto" w:fill="F2F2F2" w:themeFill="background1" w:themeFillShade="F2"/>
          </w:tcPr>
          <w:p w:rsidR="00DC4E8E" w:rsidRPr="00464D7A" w:rsidRDefault="00DC4E8E" w:rsidP="00464D7A">
            <w:pPr>
              <w:pStyle w:val="TableText"/>
              <w:rPr>
                <w:b/>
              </w:rPr>
            </w:pPr>
            <w:r w:rsidRPr="00464D7A">
              <w:rPr>
                <w:b/>
              </w:rPr>
              <w:t>Total</w:t>
            </w:r>
          </w:p>
        </w:tc>
        <w:tc>
          <w:tcPr>
            <w:tcW w:w="945" w:type="dxa"/>
            <w:tcBorders>
              <w:top w:val="nil"/>
              <w:bottom w:val="nil"/>
            </w:tcBorders>
            <w:shd w:val="clear" w:color="auto" w:fill="F2F2F2" w:themeFill="background1" w:themeFillShade="F2"/>
          </w:tcPr>
          <w:p w:rsidR="00DC4E8E" w:rsidRPr="00464D7A" w:rsidRDefault="00DC4E8E" w:rsidP="00464D7A">
            <w:pPr>
              <w:pStyle w:val="TableText"/>
              <w:tabs>
                <w:tab w:val="decimal" w:pos="546"/>
              </w:tabs>
              <w:rPr>
                <w:b/>
              </w:rPr>
            </w:pPr>
            <w:r w:rsidRPr="00464D7A">
              <w:rPr>
                <w:b/>
              </w:rPr>
              <w:t>731</w:t>
            </w:r>
          </w:p>
        </w:tc>
        <w:tc>
          <w:tcPr>
            <w:tcW w:w="945" w:type="dxa"/>
            <w:tcBorders>
              <w:top w:val="nil"/>
              <w:bottom w:val="nil"/>
            </w:tcBorders>
            <w:shd w:val="clear" w:color="auto" w:fill="F2F2F2" w:themeFill="background1" w:themeFillShade="F2"/>
          </w:tcPr>
          <w:p w:rsidR="00DC4E8E" w:rsidRPr="00464D7A" w:rsidRDefault="00DC4E8E" w:rsidP="00464D7A">
            <w:pPr>
              <w:pStyle w:val="TableText"/>
              <w:tabs>
                <w:tab w:val="decimal" w:pos="546"/>
              </w:tabs>
              <w:rPr>
                <w:b/>
              </w:rPr>
            </w:pPr>
            <w:r w:rsidRPr="00464D7A">
              <w:rPr>
                <w:b/>
              </w:rPr>
              <w:t>547</w:t>
            </w:r>
          </w:p>
        </w:tc>
        <w:tc>
          <w:tcPr>
            <w:tcW w:w="945" w:type="dxa"/>
            <w:tcBorders>
              <w:top w:val="nil"/>
              <w:bottom w:val="nil"/>
            </w:tcBorders>
            <w:shd w:val="clear" w:color="auto" w:fill="F2F2F2" w:themeFill="background1" w:themeFillShade="F2"/>
          </w:tcPr>
          <w:p w:rsidR="00DC4E8E" w:rsidRPr="00464D7A" w:rsidRDefault="00DC4E8E" w:rsidP="00464D7A">
            <w:pPr>
              <w:pStyle w:val="TableText"/>
              <w:tabs>
                <w:tab w:val="decimal" w:pos="546"/>
              </w:tabs>
              <w:rPr>
                <w:b/>
              </w:rPr>
            </w:pPr>
            <w:r w:rsidRPr="00464D7A">
              <w:rPr>
                <w:b/>
              </w:rPr>
              <w:t>1278</w:t>
            </w:r>
          </w:p>
        </w:tc>
      </w:tr>
      <w:tr w:rsidR="00DC4E8E" w:rsidTr="00464D7A">
        <w:trPr>
          <w:cantSplit/>
        </w:trPr>
        <w:tc>
          <w:tcPr>
            <w:tcW w:w="1701" w:type="dxa"/>
            <w:tcBorders>
              <w:top w:val="nil"/>
            </w:tcBorders>
            <w:shd w:val="clear" w:color="auto" w:fill="auto"/>
          </w:tcPr>
          <w:p w:rsidR="00DC4E8E" w:rsidRPr="005069E6" w:rsidRDefault="00DC4E8E" w:rsidP="00464D7A">
            <w:pPr>
              <w:pStyle w:val="TableText"/>
            </w:pPr>
          </w:p>
        </w:tc>
        <w:tc>
          <w:tcPr>
            <w:tcW w:w="945" w:type="dxa"/>
            <w:tcBorders>
              <w:top w:val="nil"/>
            </w:tcBorders>
            <w:shd w:val="clear" w:color="auto" w:fill="auto"/>
          </w:tcPr>
          <w:p w:rsidR="00DC4E8E" w:rsidRPr="005069E6" w:rsidRDefault="00DC4E8E" w:rsidP="00464D7A">
            <w:pPr>
              <w:pStyle w:val="TableText"/>
              <w:tabs>
                <w:tab w:val="decimal" w:pos="467"/>
              </w:tabs>
            </w:pPr>
            <w:r w:rsidRPr="005069E6">
              <w:t>57%</w:t>
            </w:r>
          </w:p>
        </w:tc>
        <w:tc>
          <w:tcPr>
            <w:tcW w:w="945" w:type="dxa"/>
            <w:tcBorders>
              <w:top w:val="nil"/>
            </w:tcBorders>
            <w:shd w:val="clear" w:color="auto" w:fill="auto"/>
          </w:tcPr>
          <w:p w:rsidR="00DC4E8E" w:rsidRPr="005069E6" w:rsidRDefault="00DC4E8E" w:rsidP="00464D7A">
            <w:pPr>
              <w:pStyle w:val="TableText"/>
              <w:tabs>
                <w:tab w:val="decimal" w:pos="467"/>
              </w:tabs>
            </w:pPr>
            <w:r w:rsidRPr="005069E6">
              <w:t>43%</w:t>
            </w:r>
          </w:p>
        </w:tc>
        <w:tc>
          <w:tcPr>
            <w:tcW w:w="945" w:type="dxa"/>
            <w:tcBorders>
              <w:top w:val="nil"/>
            </w:tcBorders>
            <w:shd w:val="clear" w:color="auto" w:fill="auto"/>
          </w:tcPr>
          <w:p w:rsidR="00DC4E8E" w:rsidRPr="005069E6" w:rsidRDefault="00DC4E8E" w:rsidP="00464D7A">
            <w:pPr>
              <w:pStyle w:val="TableText"/>
              <w:tabs>
                <w:tab w:val="decimal" w:pos="467"/>
              </w:tabs>
            </w:pPr>
          </w:p>
        </w:tc>
      </w:tr>
    </w:tbl>
    <w:p w:rsidR="00905819" w:rsidRDefault="00905819" w:rsidP="00905819"/>
    <w:p w:rsidR="00DC4E8E" w:rsidRDefault="00DC4E8E" w:rsidP="00905819">
      <w:pPr>
        <w:pStyle w:val="Figure"/>
      </w:pPr>
      <w:bookmarkStart w:id="322" w:name="_Toc410633720"/>
      <w:r>
        <w:t>Figure 63</w:t>
      </w:r>
      <w:r w:rsidR="00E8243C">
        <w:t xml:space="preserve">: </w:t>
      </w:r>
      <w:r>
        <w:t>Age/sex of terminating clients</w:t>
      </w:r>
      <w:bookmarkEnd w:id="322"/>
    </w:p>
    <w:p w:rsidR="00DC4E8E" w:rsidRDefault="00DC4E8E" w:rsidP="00DC4E8E">
      <w:pPr>
        <w:jc w:val="both"/>
      </w:pPr>
      <w:r>
        <w:rPr>
          <w:noProof/>
          <w:lang w:eastAsia="en-NZ"/>
        </w:rPr>
        <w:drawing>
          <wp:inline distT="0" distB="0" distL="0" distR="0" wp14:anchorId="43112206" wp14:editId="0353080A">
            <wp:extent cx="3251853" cy="2668386"/>
            <wp:effectExtent l="0" t="0" r="5715" b="0"/>
            <wp:docPr id="27" name="Picture 27" title="Figure 63: Age/sex of terminating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a:extLst>
                        <a:ext uri="{28A0092B-C50C-407E-A947-70E740481C1C}">
                          <a14:useLocalDpi xmlns:a14="http://schemas.microsoft.com/office/drawing/2010/main" val="0"/>
                        </a:ext>
                      </a:extLst>
                    </a:blip>
                    <a:srcRect l="2295" t="1682" r="1834" b="2164"/>
                    <a:stretch/>
                  </pic:blipFill>
                  <pic:spPr bwMode="auto">
                    <a:xfrm>
                      <a:off x="0" y="0"/>
                      <a:ext cx="3253105" cy="2669414"/>
                    </a:xfrm>
                    <a:prstGeom prst="rect">
                      <a:avLst/>
                    </a:prstGeom>
                    <a:noFill/>
                    <a:ln>
                      <a:noFill/>
                    </a:ln>
                    <a:extLst>
                      <a:ext uri="{53640926-AAD7-44D8-BBD7-CCE9431645EC}">
                        <a14:shadowObscured xmlns:a14="http://schemas.microsoft.com/office/drawing/2010/main"/>
                      </a:ext>
                    </a:extLst>
                  </pic:spPr>
                </pic:pic>
              </a:graphicData>
            </a:graphic>
          </wp:inline>
        </w:drawing>
      </w:r>
    </w:p>
    <w:p w:rsidR="00905819" w:rsidRDefault="00905819" w:rsidP="00905819"/>
    <w:p w:rsidR="00DC4E8E" w:rsidRDefault="00DC4E8E" w:rsidP="00905819">
      <w:r>
        <w:t>Observations:</w:t>
      </w:r>
    </w:p>
    <w:p w:rsidR="00DC4E8E" w:rsidRDefault="00DC4E8E" w:rsidP="00905819">
      <w:pPr>
        <w:pStyle w:val="Bullet"/>
      </w:pPr>
      <w:r>
        <w:t>There are two peaks in the age distribution of terminating clients:</w:t>
      </w:r>
    </w:p>
    <w:p w:rsidR="00DC4E8E" w:rsidRDefault="00DC4E8E" w:rsidP="00905819">
      <w:pPr>
        <w:pStyle w:val="Dash"/>
      </w:pPr>
      <w:r>
        <w:t>males in the 10–24 age group</w:t>
      </w:r>
    </w:p>
    <w:p w:rsidR="00DC4E8E" w:rsidRDefault="00DC4E8E" w:rsidP="00905819">
      <w:pPr>
        <w:pStyle w:val="Dash"/>
      </w:pPr>
      <w:r>
        <w:t>females in the 65–69 age group.</w:t>
      </w:r>
    </w:p>
    <w:p w:rsidR="00DC4E8E" w:rsidRDefault="00DC4E8E" w:rsidP="00905819">
      <w:pPr>
        <w:pStyle w:val="Bullet"/>
      </w:pPr>
      <w:r>
        <w:t>The age/sex profile for terminating clients is similar to that for new clients to DSS.</w:t>
      </w:r>
    </w:p>
    <w:p w:rsidR="00CC7A5F" w:rsidRDefault="00DC4E8E" w:rsidP="00464D7A">
      <w:pPr>
        <w:pStyle w:val="Heading3"/>
        <w:spacing w:before="360"/>
      </w:pPr>
      <w:bookmarkStart w:id="323" w:name="_Toc409612103"/>
      <w:r>
        <w:t>Ethnicity</w:t>
      </w:r>
      <w:bookmarkEnd w:id="323"/>
    </w:p>
    <w:p w:rsidR="00DC4E8E" w:rsidRDefault="00DC4E8E" w:rsidP="00905819">
      <w:pPr>
        <w:pStyle w:val="Table"/>
      </w:pPr>
      <w:bookmarkStart w:id="324" w:name="_Toc410633640"/>
      <w:r>
        <w:t>Table 70</w:t>
      </w:r>
      <w:r w:rsidR="00E8243C">
        <w:t xml:space="preserve">: </w:t>
      </w:r>
      <w:r>
        <w:t>Terminating clients by ethnicity</w:t>
      </w:r>
      <w:bookmarkEnd w:id="32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552"/>
        <w:gridCol w:w="850"/>
        <w:gridCol w:w="851"/>
      </w:tblGrid>
      <w:tr w:rsidR="00DC4E8E" w:rsidRPr="00464D7A" w:rsidTr="00464D7A">
        <w:trPr>
          <w:cantSplit/>
        </w:trPr>
        <w:tc>
          <w:tcPr>
            <w:tcW w:w="2552" w:type="dxa"/>
            <w:tcBorders>
              <w:top w:val="single" w:sz="4" w:space="0" w:color="auto"/>
              <w:bottom w:val="single" w:sz="4" w:space="0" w:color="auto"/>
            </w:tcBorders>
            <w:shd w:val="clear" w:color="auto" w:fill="auto"/>
          </w:tcPr>
          <w:p w:rsidR="00DC4E8E" w:rsidRPr="00464D7A" w:rsidRDefault="00DC4E8E" w:rsidP="00996AE1">
            <w:pPr>
              <w:pStyle w:val="TableText"/>
              <w:rPr>
                <w:b/>
              </w:rPr>
            </w:pPr>
            <w:r w:rsidRPr="00464D7A">
              <w:rPr>
                <w:b/>
              </w:rPr>
              <w:t>Ethnicity</w:t>
            </w:r>
          </w:p>
        </w:tc>
        <w:tc>
          <w:tcPr>
            <w:tcW w:w="850"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Total</w:t>
            </w:r>
          </w:p>
        </w:tc>
        <w:tc>
          <w:tcPr>
            <w:tcW w:w="851" w:type="dxa"/>
            <w:tcBorders>
              <w:top w:val="single" w:sz="4" w:space="0" w:color="auto"/>
              <w:bottom w:val="single" w:sz="4" w:space="0" w:color="auto"/>
            </w:tcBorders>
            <w:shd w:val="clear" w:color="auto" w:fill="auto"/>
          </w:tcPr>
          <w:p w:rsidR="00DC4E8E" w:rsidRPr="00464D7A" w:rsidRDefault="00DC4E8E" w:rsidP="00464D7A">
            <w:pPr>
              <w:pStyle w:val="TableText"/>
              <w:jc w:val="center"/>
              <w:rPr>
                <w:b/>
              </w:rPr>
            </w:pPr>
            <w:r w:rsidRPr="00464D7A">
              <w:rPr>
                <w:b/>
              </w:rPr>
              <w:t>%</w:t>
            </w:r>
          </w:p>
        </w:tc>
      </w:tr>
      <w:tr w:rsidR="00DC4E8E" w:rsidTr="00464D7A">
        <w:trPr>
          <w:cantSplit/>
        </w:trPr>
        <w:tc>
          <w:tcPr>
            <w:tcW w:w="2552" w:type="dxa"/>
            <w:tcBorders>
              <w:top w:val="single" w:sz="4" w:space="0" w:color="auto"/>
              <w:bottom w:val="nil"/>
            </w:tcBorders>
            <w:shd w:val="clear" w:color="auto" w:fill="F2F2F2" w:themeFill="background1" w:themeFillShade="F2"/>
          </w:tcPr>
          <w:p w:rsidR="00DC4E8E" w:rsidRDefault="00DC4E8E" w:rsidP="00996AE1">
            <w:pPr>
              <w:pStyle w:val="TableText"/>
            </w:pPr>
            <w:r>
              <w:t>European/Other</w:t>
            </w:r>
          </w:p>
        </w:tc>
        <w:tc>
          <w:tcPr>
            <w:tcW w:w="850" w:type="dxa"/>
            <w:tcBorders>
              <w:top w:val="single" w:sz="4" w:space="0" w:color="auto"/>
              <w:bottom w:val="nil"/>
            </w:tcBorders>
            <w:shd w:val="clear" w:color="auto" w:fill="F2F2F2" w:themeFill="background1" w:themeFillShade="F2"/>
          </w:tcPr>
          <w:p w:rsidR="00DC4E8E" w:rsidRPr="00893D89" w:rsidRDefault="00DC4E8E" w:rsidP="00464D7A">
            <w:pPr>
              <w:pStyle w:val="TableText"/>
              <w:tabs>
                <w:tab w:val="decimal" w:pos="533"/>
              </w:tabs>
            </w:pPr>
            <w:r w:rsidRPr="00893D89">
              <w:t>842</w:t>
            </w:r>
          </w:p>
        </w:tc>
        <w:tc>
          <w:tcPr>
            <w:tcW w:w="851" w:type="dxa"/>
            <w:tcBorders>
              <w:top w:val="single" w:sz="4" w:space="0" w:color="auto"/>
              <w:bottom w:val="nil"/>
            </w:tcBorders>
            <w:shd w:val="clear" w:color="auto" w:fill="F2F2F2" w:themeFill="background1" w:themeFillShade="F2"/>
          </w:tcPr>
          <w:p w:rsidR="00DC4E8E" w:rsidRPr="00893D89" w:rsidRDefault="00DC4E8E" w:rsidP="00464D7A">
            <w:pPr>
              <w:pStyle w:val="TableText"/>
              <w:tabs>
                <w:tab w:val="decimal" w:pos="376"/>
              </w:tabs>
            </w:pPr>
            <w:r w:rsidRPr="00893D89">
              <w:t>66%</w:t>
            </w:r>
          </w:p>
        </w:tc>
      </w:tr>
      <w:tr w:rsidR="00DC4E8E" w:rsidTr="00464D7A">
        <w:trPr>
          <w:cantSplit/>
        </w:trPr>
        <w:tc>
          <w:tcPr>
            <w:tcW w:w="2552" w:type="dxa"/>
            <w:tcBorders>
              <w:top w:val="nil"/>
              <w:bottom w:val="nil"/>
            </w:tcBorders>
            <w:shd w:val="clear" w:color="auto" w:fill="auto"/>
          </w:tcPr>
          <w:p w:rsidR="00DC4E8E" w:rsidRDefault="00DC4E8E" w:rsidP="00996AE1">
            <w:pPr>
              <w:pStyle w:val="TableText"/>
            </w:pPr>
            <w:r>
              <w:t>Māori</w:t>
            </w:r>
          </w:p>
        </w:tc>
        <w:tc>
          <w:tcPr>
            <w:tcW w:w="850" w:type="dxa"/>
            <w:tcBorders>
              <w:top w:val="nil"/>
              <w:bottom w:val="nil"/>
            </w:tcBorders>
            <w:shd w:val="clear" w:color="auto" w:fill="auto"/>
          </w:tcPr>
          <w:p w:rsidR="00DC4E8E" w:rsidRPr="00893D89" w:rsidRDefault="00DC4E8E" w:rsidP="00464D7A">
            <w:pPr>
              <w:pStyle w:val="TableText"/>
              <w:tabs>
                <w:tab w:val="decimal" w:pos="533"/>
              </w:tabs>
            </w:pPr>
            <w:r w:rsidRPr="00893D89">
              <w:t>260</w:t>
            </w:r>
          </w:p>
        </w:tc>
        <w:tc>
          <w:tcPr>
            <w:tcW w:w="851" w:type="dxa"/>
            <w:tcBorders>
              <w:top w:val="nil"/>
              <w:bottom w:val="nil"/>
            </w:tcBorders>
            <w:shd w:val="clear" w:color="auto" w:fill="auto"/>
          </w:tcPr>
          <w:p w:rsidR="00DC4E8E" w:rsidRPr="00893D89" w:rsidRDefault="00DC4E8E" w:rsidP="00464D7A">
            <w:pPr>
              <w:pStyle w:val="TableText"/>
              <w:tabs>
                <w:tab w:val="decimal" w:pos="376"/>
              </w:tabs>
            </w:pPr>
            <w:r w:rsidRPr="00893D89">
              <w:t>20%</w:t>
            </w:r>
          </w:p>
        </w:tc>
      </w:tr>
      <w:tr w:rsidR="00DC4E8E" w:rsidTr="00464D7A">
        <w:trPr>
          <w:cantSplit/>
        </w:trPr>
        <w:tc>
          <w:tcPr>
            <w:tcW w:w="2552" w:type="dxa"/>
            <w:tcBorders>
              <w:top w:val="nil"/>
              <w:bottom w:val="nil"/>
            </w:tcBorders>
            <w:shd w:val="clear" w:color="auto" w:fill="F2F2F2" w:themeFill="background1" w:themeFillShade="F2"/>
          </w:tcPr>
          <w:p w:rsidR="00DC4E8E" w:rsidRDefault="00DC4E8E" w:rsidP="00996AE1">
            <w:pPr>
              <w:pStyle w:val="TableText"/>
            </w:pPr>
            <w:r>
              <w:t>Not stated/don</w:t>
            </w:r>
            <w:r w:rsidR="00CC7A5F">
              <w:t>’</w:t>
            </w:r>
            <w:r>
              <w:t>t know</w:t>
            </w:r>
          </w:p>
        </w:tc>
        <w:tc>
          <w:tcPr>
            <w:tcW w:w="850" w:type="dxa"/>
            <w:tcBorders>
              <w:top w:val="nil"/>
              <w:bottom w:val="nil"/>
            </w:tcBorders>
            <w:shd w:val="clear" w:color="auto" w:fill="F2F2F2" w:themeFill="background1" w:themeFillShade="F2"/>
          </w:tcPr>
          <w:p w:rsidR="00DC4E8E" w:rsidRPr="00893D89" w:rsidRDefault="00DC4E8E" w:rsidP="00464D7A">
            <w:pPr>
              <w:pStyle w:val="TableText"/>
              <w:tabs>
                <w:tab w:val="decimal" w:pos="533"/>
              </w:tabs>
            </w:pPr>
            <w:r w:rsidRPr="00893D89">
              <w:t>75</w:t>
            </w:r>
          </w:p>
        </w:tc>
        <w:tc>
          <w:tcPr>
            <w:tcW w:w="851" w:type="dxa"/>
            <w:tcBorders>
              <w:top w:val="nil"/>
              <w:bottom w:val="nil"/>
            </w:tcBorders>
            <w:shd w:val="clear" w:color="auto" w:fill="F2F2F2" w:themeFill="background1" w:themeFillShade="F2"/>
          </w:tcPr>
          <w:p w:rsidR="00DC4E8E" w:rsidRPr="00893D89" w:rsidRDefault="00DC4E8E" w:rsidP="00464D7A">
            <w:pPr>
              <w:pStyle w:val="TableText"/>
              <w:tabs>
                <w:tab w:val="decimal" w:pos="376"/>
              </w:tabs>
            </w:pPr>
            <w:r w:rsidRPr="00893D89">
              <w:t>6%</w:t>
            </w:r>
          </w:p>
        </w:tc>
      </w:tr>
      <w:tr w:rsidR="00DC4E8E" w:rsidTr="00464D7A">
        <w:trPr>
          <w:cantSplit/>
        </w:trPr>
        <w:tc>
          <w:tcPr>
            <w:tcW w:w="2552" w:type="dxa"/>
            <w:tcBorders>
              <w:top w:val="nil"/>
              <w:bottom w:val="nil"/>
            </w:tcBorders>
            <w:shd w:val="clear" w:color="auto" w:fill="auto"/>
          </w:tcPr>
          <w:p w:rsidR="00DC4E8E" w:rsidRDefault="00DC4E8E" w:rsidP="00996AE1">
            <w:pPr>
              <w:pStyle w:val="TableText"/>
            </w:pPr>
            <w:r>
              <w:t>Pacific</w:t>
            </w:r>
          </w:p>
        </w:tc>
        <w:tc>
          <w:tcPr>
            <w:tcW w:w="850" w:type="dxa"/>
            <w:tcBorders>
              <w:top w:val="nil"/>
              <w:bottom w:val="nil"/>
            </w:tcBorders>
            <w:shd w:val="clear" w:color="auto" w:fill="auto"/>
          </w:tcPr>
          <w:p w:rsidR="00DC4E8E" w:rsidRPr="00893D89" w:rsidRDefault="00DC4E8E" w:rsidP="00464D7A">
            <w:pPr>
              <w:pStyle w:val="TableText"/>
              <w:tabs>
                <w:tab w:val="decimal" w:pos="533"/>
              </w:tabs>
            </w:pPr>
            <w:r w:rsidRPr="00893D89">
              <w:t>52</w:t>
            </w:r>
          </w:p>
        </w:tc>
        <w:tc>
          <w:tcPr>
            <w:tcW w:w="851" w:type="dxa"/>
            <w:tcBorders>
              <w:top w:val="nil"/>
              <w:bottom w:val="nil"/>
            </w:tcBorders>
            <w:shd w:val="clear" w:color="auto" w:fill="auto"/>
          </w:tcPr>
          <w:p w:rsidR="00DC4E8E" w:rsidRPr="00893D89" w:rsidRDefault="00DC4E8E" w:rsidP="00464D7A">
            <w:pPr>
              <w:pStyle w:val="TableText"/>
              <w:tabs>
                <w:tab w:val="decimal" w:pos="376"/>
              </w:tabs>
            </w:pPr>
            <w:r w:rsidRPr="00893D89">
              <w:t>4%</w:t>
            </w:r>
          </w:p>
        </w:tc>
      </w:tr>
      <w:tr w:rsidR="00DC4E8E" w:rsidTr="00464D7A">
        <w:trPr>
          <w:cantSplit/>
        </w:trPr>
        <w:tc>
          <w:tcPr>
            <w:tcW w:w="2552" w:type="dxa"/>
            <w:tcBorders>
              <w:top w:val="nil"/>
              <w:bottom w:val="nil"/>
            </w:tcBorders>
            <w:shd w:val="clear" w:color="auto" w:fill="F2F2F2" w:themeFill="background1" w:themeFillShade="F2"/>
          </w:tcPr>
          <w:p w:rsidR="00DC4E8E" w:rsidRDefault="00DC4E8E" w:rsidP="00996AE1">
            <w:pPr>
              <w:pStyle w:val="TableText"/>
            </w:pPr>
            <w:r>
              <w:t>Asian</w:t>
            </w:r>
          </w:p>
        </w:tc>
        <w:tc>
          <w:tcPr>
            <w:tcW w:w="850" w:type="dxa"/>
            <w:tcBorders>
              <w:top w:val="nil"/>
              <w:bottom w:val="nil"/>
            </w:tcBorders>
            <w:shd w:val="clear" w:color="auto" w:fill="F2F2F2" w:themeFill="background1" w:themeFillShade="F2"/>
          </w:tcPr>
          <w:p w:rsidR="00DC4E8E" w:rsidRPr="00893D89" w:rsidRDefault="00DC4E8E" w:rsidP="00464D7A">
            <w:pPr>
              <w:pStyle w:val="TableText"/>
              <w:tabs>
                <w:tab w:val="decimal" w:pos="533"/>
              </w:tabs>
            </w:pPr>
            <w:r w:rsidRPr="00893D89">
              <w:t>49</w:t>
            </w:r>
          </w:p>
        </w:tc>
        <w:tc>
          <w:tcPr>
            <w:tcW w:w="851" w:type="dxa"/>
            <w:tcBorders>
              <w:top w:val="nil"/>
              <w:bottom w:val="nil"/>
            </w:tcBorders>
            <w:shd w:val="clear" w:color="auto" w:fill="F2F2F2" w:themeFill="background1" w:themeFillShade="F2"/>
          </w:tcPr>
          <w:p w:rsidR="00DC4E8E" w:rsidRPr="00893D89" w:rsidRDefault="00DC4E8E" w:rsidP="00464D7A">
            <w:pPr>
              <w:pStyle w:val="TableText"/>
              <w:tabs>
                <w:tab w:val="decimal" w:pos="376"/>
              </w:tabs>
            </w:pPr>
            <w:r w:rsidRPr="00893D89">
              <w:t>4%</w:t>
            </w:r>
          </w:p>
        </w:tc>
      </w:tr>
      <w:tr w:rsidR="00DC4E8E" w:rsidRPr="00464D7A" w:rsidTr="00464D7A">
        <w:trPr>
          <w:cantSplit/>
        </w:trPr>
        <w:tc>
          <w:tcPr>
            <w:tcW w:w="2552" w:type="dxa"/>
            <w:tcBorders>
              <w:top w:val="nil"/>
            </w:tcBorders>
            <w:shd w:val="clear" w:color="auto" w:fill="auto"/>
          </w:tcPr>
          <w:p w:rsidR="00DC4E8E" w:rsidRPr="00464D7A" w:rsidRDefault="00DC4E8E" w:rsidP="00996AE1">
            <w:pPr>
              <w:pStyle w:val="TableText"/>
              <w:rPr>
                <w:b/>
              </w:rPr>
            </w:pPr>
            <w:r w:rsidRPr="00464D7A">
              <w:rPr>
                <w:b/>
              </w:rPr>
              <w:t>Total</w:t>
            </w:r>
          </w:p>
        </w:tc>
        <w:tc>
          <w:tcPr>
            <w:tcW w:w="850" w:type="dxa"/>
            <w:tcBorders>
              <w:top w:val="nil"/>
            </w:tcBorders>
            <w:shd w:val="clear" w:color="auto" w:fill="auto"/>
          </w:tcPr>
          <w:p w:rsidR="00DC4E8E" w:rsidRPr="00464D7A" w:rsidRDefault="00DC4E8E" w:rsidP="00464D7A">
            <w:pPr>
              <w:pStyle w:val="TableText"/>
              <w:tabs>
                <w:tab w:val="decimal" w:pos="533"/>
              </w:tabs>
              <w:rPr>
                <w:b/>
              </w:rPr>
            </w:pPr>
            <w:r w:rsidRPr="00464D7A">
              <w:rPr>
                <w:b/>
              </w:rPr>
              <w:t>1278</w:t>
            </w:r>
          </w:p>
        </w:tc>
        <w:tc>
          <w:tcPr>
            <w:tcW w:w="851" w:type="dxa"/>
            <w:tcBorders>
              <w:top w:val="nil"/>
            </w:tcBorders>
            <w:shd w:val="clear" w:color="auto" w:fill="auto"/>
          </w:tcPr>
          <w:p w:rsidR="00DC4E8E" w:rsidRPr="00464D7A" w:rsidRDefault="00DC4E8E" w:rsidP="00464D7A">
            <w:pPr>
              <w:pStyle w:val="TableText"/>
              <w:tabs>
                <w:tab w:val="decimal" w:pos="376"/>
              </w:tabs>
              <w:rPr>
                <w:b/>
              </w:rPr>
            </w:pPr>
          </w:p>
        </w:tc>
      </w:tr>
    </w:tbl>
    <w:p w:rsidR="00905819" w:rsidRDefault="00905819" w:rsidP="00905819"/>
    <w:p w:rsidR="00CC7A5F" w:rsidRDefault="00DC4E8E" w:rsidP="00905819">
      <w:pPr>
        <w:pStyle w:val="Figure"/>
      </w:pPr>
      <w:bookmarkStart w:id="325" w:name="_Toc410633721"/>
      <w:r>
        <w:t>Figure 64</w:t>
      </w:r>
      <w:r w:rsidR="00E8243C">
        <w:t xml:space="preserve">: </w:t>
      </w:r>
      <w:r>
        <w:t>Terminating clients by ethnicity</w:t>
      </w:r>
      <w:bookmarkEnd w:id="325"/>
    </w:p>
    <w:p w:rsidR="00DC4E8E" w:rsidRDefault="00DC4E8E" w:rsidP="00DC4E8E">
      <w:pPr>
        <w:jc w:val="both"/>
      </w:pPr>
      <w:r w:rsidRPr="00905819">
        <w:rPr>
          <w:noProof/>
          <w:lang w:eastAsia="en-NZ"/>
        </w:rPr>
        <w:drawing>
          <wp:inline distT="0" distB="0" distL="0" distR="0" wp14:anchorId="23682287" wp14:editId="6D01660A">
            <wp:extent cx="3059084" cy="1521033"/>
            <wp:effectExtent l="0" t="0" r="8255" b="3175"/>
            <wp:docPr id="22" name="Picture 22" title="Figure 64: Terminating client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l="31445" t="33267" r="86" b="1226"/>
                    <a:stretch/>
                  </pic:blipFill>
                  <pic:spPr bwMode="auto">
                    <a:xfrm>
                      <a:off x="0" y="0"/>
                      <a:ext cx="3135716" cy="1559136"/>
                    </a:xfrm>
                    <a:prstGeom prst="rect">
                      <a:avLst/>
                    </a:prstGeom>
                    <a:noFill/>
                    <a:ln>
                      <a:noFill/>
                    </a:ln>
                    <a:extLst>
                      <a:ext uri="{53640926-AAD7-44D8-BBD7-CCE9431645EC}">
                        <a14:shadowObscured xmlns:a14="http://schemas.microsoft.com/office/drawing/2010/main"/>
                      </a:ext>
                    </a:extLst>
                  </pic:spPr>
                </pic:pic>
              </a:graphicData>
            </a:graphic>
          </wp:inline>
        </w:drawing>
      </w:r>
    </w:p>
    <w:p w:rsidR="00905819" w:rsidRDefault="00905819" w:rsidP="00905819"/>
    <w:p w:rsidR="00DC4E8E" w:rsidRDefault="00DC4E8E" w:rsidP="00905819">
      <w:r>
        <w:t>Observation:</w:t>
      </w:r>
    </w:p>
    <w:p w:rsidR="00DC4E8E" w:rsidRDefault="00DC4E8E" w:rsidP="00905819">
      <w:pPr>
        <w:pStyle w:val="Bullet"/>
      </w:pPr>
      <w:r>
        <w:t xml:space="preserve">Māori are slightly </w:t>
      </w:r>
      <w:r w:rsidR="00130B22">
        <w:t>over-represented</w:t>
      </w:r>
      <w:r>
        <w:t xml:space="preserve"> among clients who stopped using DSS.</w:t>
      </w:r>
    </w:p>
    <w:p w:rsidR="00905819" w:rsidRDefault="00905819" w:rsidP="00905819"/>
    <w:p w:rsidR="00DC4E8E" w:rsidRDefault="00DC4E8E" w:rsidP="00905819">
      <w:pPr>
        <w:pStyle w:val="Heading3"/>
      </w:pPr>
      <w:bookmarkStart w:id="326" w:name="_Toc409612104"/>
      <w:r>
        <w:t>Principal disability</w:t>
      </w:r>
      <w:bookmarkEnd w:id="326"/>
    </w:p>
    <w:p w:rsidR="00DC4E8E" w:rsidRDefault="00DC4E8E" w:rsidP="00905819">
      <w:pPr>
        <w:pStyle w:val="Table"/>
      </w:pPr>
      <w:bookmarkStart w:id="327" w:name="_Toc410633641"/>
      <w:r>
        <w:t>Table 71</w:t>
      </w:r>
      <w:r w:rsidR="00E8243C">
        <w:t xml:space="preserve">: </w:t>
      </w:r>
      <w:r>
        <w:t>Terminating clients by principal disability</w:t>
      </w:r>
      <w:bookmarkEnd w:id="32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820"/>
        <w:gridCol w:w="1155"/>
        <w:gridCol w:w="1156"/>
        <w:gridCol w:w="1155"/>
        <w:gridCol w:w="1156"/>
      </w:tblGrid>
      <w:tr w:rsidR="00DC4E8E" w:rsidRPr="000B2EF6" w:rsidTr="000B2EF6">
        <w:trPr>
          <w:cantSplit/>
        </w:trPr>
        <w:tc>
          <w:tcPr>
            <w:tcW w:w="2820" w:type="dxa"/>
            <w:tcBorders>
              <w:top w:val="single" w:sz="4" w:space="0" w:color="auto"/>
              <w:bottom w:val="single" w:sz="4" w:space="0" w:color="auto"/>
            </w:tcBorders>
            <w:shd w:val="clear" w:color="auto" w:fill="auto"/>
          </w:tcPr>
          <w:p w:rsidR="00DC4E8E" w:rsidRPr="000B2EF6" w:rsidRDefault="00DC4E8E" w:rsidP="006F1A5C">
            <w:pPr>
              <w:pStyle w:val="TableText"/>
              <w:rPr>
                <w:b/>
              </w:rPr>
            </w:pPr>
            <w:r w:rsidRPr="000B2EF6">
              <w:rPr>
                <w:b/>
              </w:rPr>
              <w:t>Disability class</w:t>
            </w:r>
          </w:p>
        </w:tc>
        <w:tc>
          <w:tcPr>
            <w:tcW w:w="1155"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Male</w:t>
            </w:r>
          </w:p>
        </w:tc>
        <w:tc>
          <w:tcPr>
            <w:tcW w:w="1156"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Female</w:t>
            </w:r>
          </w:p>
        </w:tc>
        <w:tc>
          <w:tcPr>
            <w:tcW w:w="1155"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Total</w:t>
            </w:r>
          </w:p>
        </w:tc>
        <w:tc>
          <w:tcPr>
            <w:tcW w:w="1156"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w:t>
            </w:r>
          </w:p>
        </w:tc>
      </w:tr>
      <w:tr w:rsidR="00DC4E8E" w:rsidRPr="008373A5" w:rsidTr="000B2EF6">
        <w:trPr>
          <w:cantSplit/>
        </w:trPr>
        <w:tc>
          <w:tcPr>
            <w:tcW w:w="2820" w:type="dxa"/>
            <w:tcBorders>
              <w:top w:val="single" w:sz="4" w:space="0" w:color="auto"/>
              <w:bottom w:val="nil"/>
            </w:tcBorders>
            <w:shd w:val="clear" w:color="auto" w:fill="F2F2F2" w:themeFill="background1" w:themeFillShade="F2"/>
          </w:tcPr>
          <w:p w:rsidR="00DC4E8E" w:rsidRPr="008373A5" w:rsidRDefault="00DC4E8E" w:rsidP="006F1A5C">
            <w:pPr>
              <w:pStyle w:val="TableText"/>
            </w:pPr>
            <w:r w:rsidRPr="008373A5">
              <w:t>Intellectual</w:t>
            </w:r>
          </w:p>
        </w:tc>
        <w:tc>
          <w:tcPr>
            <w:tcW w:w="1155" w:type="dxa"/>
            <w:tcBorders>
              <w:top w:val="single" w:sz="4" w:space="0" w:color="auto"/>
              <w:bottom w:val="nil"/>
            </w:tcBorders>
            <w:shd w:val="clear" w:color="auto" w:fill="F2F2F2" w:themeFill="background1" w:themeFillShade="F2"/>
          </w:tcPr>
          <w:p w:rsidR="00DC4E8E" w:rsidRPr="008373A5" w:rsidRDefault="00DC4E8E" w:rsidP="000B2EF6">
            <w:pPr>
              <w:pStyle w:val="TableText"/>
              <w:tabs>
                <w:tab w:val="decimal" w:pos="710"/>
              </w:tabs>
            </w:pPr>
            <w:r w:rsidRPr="008373A5">
              <w:t>283</w:t>
            </w:r>
          </w:p>
        </w:tc>
        <w:tc>
          <w:tcPr>
            <w:tcW w:w="1156" w:type="dxa"/>
            <w:tcBorders>
              <w:top w:val="single" w:sz="4" w:space="0" w:color="auto"/>
              <w:bottom w:val="nil"/>
            </w:tcBorders>
            <w:shd w:val="clear" w:color="auto" w:fill="F2F2F2" w:themeFill="background1" w:themeFillShade="F2"/>
          </w:tcPr>
          <w:p w:rsidR="00DC4E8E" w:rsidRPr="008373A5" w:rsidRDefault="00DC4E8E" w:rsidP="000B2EF6">
            <w:pPr>
              <w:pStyle w:val="TableText"/>
              <w:tabs>
                <w:tab w:val="decimal" w:pos="710"/>
              </w:tabs>
            </w:pPr>
            <w:r w:rsidRPr="008373A5">
              <w:t>177</w:t>
            </w:r>
          </w:p>
        </w:tc>
        <w:tc>
          <w:tcPr>
            <w:tcW w:w="1155" w:type="dxa"/>
            <w:tcBorders>
              <w:top w:val="single" w:sz="4" w:space="0" w:color="auto"/>
              <w:bottom w:val="nil"/>
            </w:tcBorders>
            <w:shd w:val="clear" w:color="auto" w:fill="F2F2F2" w:themeFill="background1" w:themeFillShade="F2"/>
          </w:tcPr>
          <w:p w:rsidR="00DC4E8E" w:rsidRPr="008373A5" w:rsidRDefault="00DC4E8E" w:rsidP="000B2EF6">
            <w:pPr>
              <w:pStyle w:val="TableText"/>
              <w:tabs>
                <w:tab w:val="decimal" w:pos="710"/>
              </w:tabs>
            </w:pPr>
            <w:r w:rsidRPr="008373A5">
              <w:t>460</w:t>
            </w:r>
          </w:p>
        </w:tc>
        <w:tc>
          <w:tcPr>
            <w:tcW w:w="1156"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510"/>
              </w:tabs>
            </w:pPr>
            <w:r>
              <w:t>36.0%</w:t>
            </w:r>
          </w:p>
        </w:tc>
      </w:tr>
      <w:tr w:rsidR="00DC4E8E" w:rsidRPr="008373A5" w:rsidTr="000B2EF6">
        <w:trPr>
          <w:cantSplit/>
        </w:trPr>
        <w:tc>
          <w:tcPr>
            <w:tcW w:w="2820" w:type="dxa"/>
            <w:tcBorders>
              <w:top w:val="nil"/>
              <w:bottom w:val="nil"/>
            </w:tcBorders>
            <w:shd w:val="clear" w:color="auto" w:fill="auto"/>
          </w:tcPr>
          <w:p w:rsidR="00DC4E8E" w:rsidRPr="008373A5" w:rsidRDefault="00DC4E8E" w:rsidP="006F1A5C">
            <w:pPr>
              <w:pStyle w:val="TableText"/>
            </w:pPr>
            <w:r w:rsidRPr="008373A5">
              <w:t>Physical</w:t>
            </w:r>
          </w:p>
        </w:tc>
        <w:tc>
          <w:tcPr>
            <w:tcW w:w="1155" w:type="dxa"/>
            <w:tcBorders>
              <w:top w:val="nil"/>
              <w:bottom w:val="nil"/>
            </w:tcBorders>
            <w:shd w:val="clear" w:color="auto" w:fill="auto"/>
          </w:tcPr>
          <w:p w:rsidR="00DC4E8E" w:rsidRPr="008373A5" w:rsidRDefault="00DC4E8E" w:rsidP="000B2EF6">
            <w:pPr>
              <w:pStyle w:val="TableText"/>
              <w:tabs>
                <w:tab w:val="decimal" w:pos="710"/>
              </w:tabs>
            </w:pPr>
            <w:r w:rsidRPr="008373A5">
              <w:t>203</w:t>
            </w:r>
          </w:p>
        </w:tc>
        <w:tc>
          <w:tcPr>
            <w:tcW w:w="1156" w:type="dxa"/>
            <w:tcBorders>
              <w:top w:val="nil"/>
              <w:bottom w:val="nil"/>
            </w:tcBorders>
            <w:shd w:val="clear" w:color="auto" w:fill="auto"/>
          </w:tcPr>
          <w:p w:rsidR="00DC4E8E" w:rsidRPr="008373A5" w:rsidRDefault="00DC4E8E" w:rsidP="000B2EF6">
            <w:pPr>
              <w:pStyle w:val="TableText"/>
              <w:tabs>
                <w:tab w:val="decimal" w:pos="710"/>
              </w:tabs>
            </w:pPr>
            <w:r w:rsidRPr="008373A5">
              <w:t>240</w:t>
            </w:r>
          </w:p>
        </w:tc>
        <w:tc>
          <w:tcPr>
            <w:tcW w:w="1155" w:type="dxa"/>
            <w:tcBorders>
              <w:top w:val="nil"/>
              <w:bottom w:val="nil"/>
            </w:tcBorders>
            <w:shd w:val="clear" w:color="auto" w:fill="auto"/>
          </w:tcPr>
          <w:p w:rsidR="00DC4E8E" w:rsidRPr="008373A5" w:rsidRDefault="00DC4E8E" w:rsidP="000B2EF6">
            <w:pPr>
              <w:pStyle w:val="TableText"/>
              <w:tabs>
                <w:tab w:val="decimal" w:pos="710"/>
              </w:tabs>
            </w:pPr>
            <w:r w:rsidRPr="008373A5">
              <w:t>443</w:t>
            </w:r>
          </w:p>
        </w:tc>
        <w:tc>
          <w:tcPr>
            <w:tcW w:w="1156" w:type="dxa"/>
            <w:tcBorders>
              <w:top w:val="nil"/>
              <w:bottom w:val="nil"/>
            </w:tcBorders>
            <w:shd w:val="clear" w:color="auto" w:fill="auto"/>
          </w:tcPr>
          <w:p w:rsidR="00DC4E8E" w:rsidRDefault="00DC4E8E" w:rsidP="000B2EF6">
            <w:pPr>
              <w:pStyle w:val="TableText"/>
              <w:tabs>
                <w:tab w:val="decimal" w:pos="510"/>
              </w:tabs>
            </w:pPr>
            <w:r>
              <w:t>34.7%</w:t>
            </w:r>
          </w:p>
        </w:tc>
      </w:tr>
      <w:tr w:rsidR="00DC4E8E" w:rsidRPr="008373A5" w:rsidTr="000B2EF6">
        <w:trPr>
          <w:cantSplit/>
        </w:trPr>
        <w:tc>
          <w:tcPr>
            <w:tcW w:w="2820" w:type="dxa"/>
            <w:tcBorders>
              <w:top w:val="nil"/>
              <w:bottom w:val="nil"/>
            </w:tcBorders>
            <w:shd w:val="clear" w:color="auto" w:fill="F2F2F2" w:themeFill="background1" w:themeFillShade="F2"/>
          </w:tcPr>
          <w:p w:rsidR="00DC4E8E" w:rsidRPr="008373A5" w:rsidRDefault="00DC4E8E" w:rsidP="006F1A5C">
            <w:pPr>
              <w:pStyle w:val="TableText"/>
            </w:pPr>
            <w:r>
              <w:t>ASD</w:t>
            </w:r>
          </w:p>
        </w:tc>
        <w:tc>
          <w:tcPr>
            <w:tcW w:w="1155" w:type="dxa"/>
            <w:tcBorders>
              <w:top w:val="nil"/>
              <w:bottom w:val="nil"/>
            </w:tcBorders>
            <w:shd w:val="clear" w:color="auto" w:fill="F2F2F2" w:themeFill="background1" w:themeFillShade="F2"/>
          </w:tcPr>
          <w:p w:rsidR="00DC4E8E" w:rsidRPr="008373A5" w:rsidRDefault="00DC4E8E" w:rsidP="000B2EF6">
            <w:pPr>
              <w:pStyle w:val="TableText"/>
              <w:tabs>
                <w:tab w:val="decimal" w:pos="710"/>
              </w:tabs>
            </w:pPr>
            <w:r w:rsidRPr="008373A5">
              <w:t>161</w:t>
            </w:r>
          </w:p>
        </w:tc>
        <w:tc>
          <w:tcPr>
            <w:tcW w:w="1156" w:type="dxa"/>
            <w:tcBorders>
              <w:top w:val="nil"/>
              <w:bottom w:val="nil"/>
            </w:tcBorders>
            <w:shd w:val="clear" w:color="auto" w:fill="F2F2F2" w:themeFill="background1" w:themeFillShade="F2"/>
          </w:tcPr>
          <w:p w:rsidR="00DC4E8E" w:rsidRPr="008373A5" w:rsidRDefault="00DC4E8E" w:rsidP="000B2EF6">
            <w:pPr>
              <w:pStyle w:val="TableText"/>
              <w:tabs>
                <w:tab w:val="decimal" w:pos="710"/>
              </w:tabs>
            </w:pPr>
            <w:r w:rsidRPr="008373A5">
              <w:t>36</w:t>
            </w:r>
          </w:p>
        </w:tc>
        <w:tc>
          <w:tcPr>
            <w:tcW w:w="1155" w:type="dxa"/>
            <w:tcBorders>
              <w:top w:val="nil"/>
              <w:bottom w:val="nil"/>
            </w:tcBorders>
            <w:shd w:val="clear" w:color="auto" w:fill="F2F2F2" w:themeFill="background1" w:themeFillShade="F2"/>
          </w:tcPr>
          <w:p w:rsidR="00DC4E8E" w:rsidRPr="008373A5" w:rsidRDefault="00DC4E8E" w:rsidP="000B2EF6">
            <w:pPr>
              <w:pStyle w:val="TableText"/>
              <w:tabs>
                <w:tab w:val="decimal" w:pos="710"/>
              </w:tabs>
            </w:pPr>
            <w:r w:rsidRPr="008373A5">
              <w:t>197</w:t>
            </w:r>
          </w:p>
        </w:tc>
        <w:tc>
          <w:tcPr>
            <w:tcW w:w="1156" w:type="dxa"/>
            <w:tcBorders>
              <w:top w:val="nil"/>
              <w:bottom w:val="nil"/>
            </w:tcBorders>
            <w:shd w:val="clear" w:color="auto" w:fill="F2F2F2" w:themeFill="background1" w:themeFillShade="F2"/>
          </w:tcPr>
          <w:p w:rsidR="00DC4E8E" w:rsidRDefault="00DC4E8E" w:rsidP="000B2EF6">
            <w:pPr>
              <w:pStyle w:val="TableText"/>
              <w:tabs>
                <w:tab w:val="decimal" w:pos="510"/>
              </w:tabs>
            </w:pPr>
            <w:r>
              <w:t>15.4%</w:t>
            </w:r>
          </w:p>
        </w:tc>
      </w:tr>
      <w:tr w:rsidR="00DC4E8E" w:rsidRPr="008373A5" w:rsidTr="000B2EF6">
        <w:trPr>
          <w:cantSplit/>
        </w:trPr>
        <w:tc>
          <w:tcPr>
            <w:tcW w:w="2820" w:type="dxa"/>
            <w:tcBorders>
              <w:top w:val="nil"/>
              <w:bottom w:val="nil"/>
            </w:tcBorders>
            <w:shd w:val="clear" w:color="auto" w:fill="auto"/>
          </w:tcPr>
          <w:p w:rsidR="00DC4E8E" w:rsidRPr="008373A5" w:rsidRDefault="00DC4E8E" w:rsidP="006F1A5C">
            <w:pPr>
              <w:pStyle w:val="TableText"/>
            </w:pPr>
            <w:r w:rsidRPr="008373A5">
              <w:t>Not DSS</w:t>
            </w:r>
          </w:p>
        </w:tc>
        <w:tc>
          <w:tcPr>
            <w:tcW w:w="1155" w:type="dxa"/>
            <w:tcBorders>
              <w:top w:val="nil"/>
              <w:bottom w:val="nil"/>
            </w:tcBorders>
            <w:shd w:val="clear" w:color="auto" w:fill="auto"/>
          </w:tcPr>
          <w:p w:rsidR="00DC4E8E" w:rsidRPr="008373A5" w:rsidRDefault="00DC4E8E" w:rsidP="000B2EF6">
            <w:pPr>
              <w:pStyle w:val="TableText"/>
              <w:tabs>
                <w:tab w:val="decimal" w:pos="710"/>
              </w:tabs>
            </w:pPr>
            <w:r w:rsidRPr="008373A5">
              <w:t>33</w:t>
            </w:r>
          </w:p>
        </w:tc>
        <w:tc>
          <w:tcPr>
            <w:tcW w:w="1156" w:type="dxa"/>
            <w:tcBorders>
              <w:top w:val="nil"/>
              <w:bottom w:val="nil"/>
            </w:tcBorders>
            <w:shd w:val="clear" w:color="auto" w:fill="auto"/>
          </w:tcPr>
          <w:p w:rsidR="00DC4E8E" w:rsidRPr="008373A5" w:rsidRDefault="00DC4E8E" w:rsidP="000B2EF6">
            <w:pPr>
              <w:pStyle w:val="TableText"/>
              <w:tabs>
                <w:tab w:val="decimal" w:pos="710"/>
              </w:tabs>
            </w:pPr>
            <w:r w:rsidRPr="008373A5">
              <w:t>49</w:t>
            </w:r>
          </w:p>
        </w:tc>
        <w:tc>
          <w:tcPr>
            <w:tcW w:w="1155" w:type="dxa"/>
            <w:tcBorders>
              <w:top w:val="nil"/>
              <w:bottom w:val="nil"/>
            </w:tcBorders>
            <w:shd w:val="clear" w:color="auto" w:fill="auto"/>
          </w:tcPr>
          <w:p w:rsidR="00DC4E8E" w:rsidRPr="008373A5" w:rsidRDefault="00DC4E8E" w:rsidP="000B2EF6">
            <w:pPr>
              <w:pStyle w:val="TableText"/>
              <w:tabs>
                <w:tab w:val="decimal" w:pos="710"/>
              </w:tabs>
            </w:pPr>
            <w:r w:rsidRPr="008373A5">
              <w:t>82</w:t>
            </w:r>
          </w:p>
        </w:tc>
        <w:tc>
          <w:tcPr>
            <w:tcW w:w="1156" w:type="dxa"/>
            <w:tcBorders>
              <w:top w:val="nil"/>
              <w:bottom w:val="nil"/>
            </w:tcBorders>
            <w:shd w:val="clear" w:color="auto" w:fill="auto"/>
          </w:tcPr>
          <w:p w:rsidR="00DC4E8E" w:rsidRDefault="00DC4E8E" w:rsidP="000B2EF6">
            <w:pPr>
              <w:pStyle w:val="TableText"/>
              <w:tabs>
                <w:tab w:val="decimal" w:pos="510"/>
              </w:tabs>
            </w:pPr>
            <w:r>
              <w:t>6.4%</w:t>
            </w:r>
          </w:p>
        </w:tc>
      </w:tr>
      <w:tr w:rsidR="00DC4E8E" w:rsidRPr="008373A5" w:rsidTr="000B2EF6">
        <w:trPr>
          <w:cantSplit/>
        </w:trPr>
        <w:tc>
          <w:tcPr>
            <w:tcW w:w="2820" w:type="dxa"/>
            <w:tcBorders>
              <w:top w:val="nil"/>
              <w:bottom w:val="nil"/>
            </w:tcBorders>
            <w:shd w:val="clear" w:color="auto" w:fill="F2F2F2" w:themeFill="background1" w:themeFillShade="F2"/>
          </w:tcPr>
          <w:p w:rsidR="00DC4E8E" w:rsidRPr="008373A5" w:rsidRDefault="00DC4E8E" w:rsidP="006F1A5C">
            <w:pPr>
              <w:pStyle w:val="TableText"/>
            </w:pPr>
            <w:r w:rsidRPr="008373A5">
              <w:t>Sensory</w:t>
            </w:r>
          </w:p>
        </w:tc>
        <w:tc>
          <w:tcPr>
            <w:tcW w:w="1155" w:type="dxa"/>
            <w:tcBorders>
              <w:top w:val="nil"/>
              <w:bottom w:val="nil"/>
            </w:tcBorders>
            <w:shd w:val="clear" w:color="auto" w:fill="F2F2F2" w:themeFill="background1" w:themeFillShade="F2"/>
          </w:tcPr>
          <w:p w:rsidR="00DC4E8E" w:rsidRPr="008373A5" w:rsidRDefault="00DC4E8E" w:rsidP="000B2EF6">
            <w:pPr>
              <w:pStyle w:val="TableText"/>
              <w:tabs>
                <w:tab w:val="decimal" w:pos="710"/>
              </w:tabs>
            </w:pPr>
            <w:r w:rsidRPr="008373A5">
              <w:t>30</w:t>
            </w:r>
          </w:p>
        </w:tc>
        <w:tc>
          <w:tcPr>
            <w:tcW w:w="1156" w:type="dxa"/>
            <w:tcBorders>
              <w:top w:val="nil"/>
              <w:bottom w:val="nil"/>
            </w:tcBorders>
            <w:shd w:val="clear" w:color="auto" w:fill="F2F2F2" w:themeFill="background1" w:themeFillShade="F2"/>
          </w:tcPr>
          <w:p w:rsidR="00DC4E8E" w:rsidRPr="008373A5" w:rsidRDefault="00DC4E8E" w:rsidP="000B2EF6">
            <w:pPr>
              <w:pStyle w:val="TableText"/>
              <w:tabs>
                <w:tab w:val="decimal" w:pos="710"/>
              </w:tabs>
            </w:pPr>
            <w:r w:rsidRPr="008373A5">
              <w:t>23</w:t>
            </w:r>
          </w:p>
        </w:tc>
        <w:tc>
          <w:tcPr>
            <w:tcW w:w="1155" w:type="dxa"/>
            <w:tcBorders>
              <w:top w:val="nil"/>
              <w:bottom w:val="nil"/>
            </w:tcBorders>
            <w:shd w:val="clear" w:color="auto" w:fill="F2F2F2" w:themeFill="background1" w:themeFillShade="F2"/>
          </w:tcPr>
          <w:p w:rsidR="00DC4E8E" w:rsidRPr="008373A5" w:rsidRDefault="00DC4E8E" w:rsidP="000B2EF6">
            <w:pPr>
              <w:pStyle w:val="TableText"/>
              <w:tabs>
                <w:tab w:val="decimal" w:pos="710"/>
              </w:tabs>
            </w:pPr>
            <w:r w:rsidRPr="008373A5">
              <w:t>53</w:t>
            </w:r>
          </w:p>
        </w:tc>
        <w:tc>
          <w:tcPr>
            <w:tcW w:w="1156" w:type="dxa"/>
            <w:tcBorders>
              <w:top w:val="nil"/>
              <w:bottom w:val="nil"/>
            </w:tcBorders>
            <w:shd w:val="clear" w:color="auto" w:fill="F2F2F2" w:themeFill="background1" w:themeFillShade="F2"/>
          </w:tcPr>
          <w:p w:rsidR="00DC4E8E" w:rsidRDefault="00DC4E8E" w:rsidP="000B2EF6">
            <w:pPr>
              <w:pStyle w:val="TableText"/>
              <w:tabs>
                <w:tab w:val="decimal" w:pos="510"/>
              </w:tabs>
            </w:pPr>
            <w:r>
              <w:t>4.1%</w:t>
            </w:r>
          </w:p>
        </w:tc>
      </w:tr>
      <w:tr w:rsidR="00DC4E8E" w:rsidRPr="008373A5" w:rsidTr="000B2EF6">
        <w:trPr>
          <w:cantSplit/>
        </w:trPr>
        <w:tc>
          <w:tcPr>
            <w:tcW w:w="2820" w:type="dxa"/>
            <w:tcBorders>
              <w:top w:val="nil"/>
            </w:tcBorders>
            <w:shd w:val="clear" w:color="auto" w:fill="auto"/>
          </w:tcPr>
          <w:p w:rsidR="00DC4E8E" w:rsidRPr="008373A5" w:rsidRDefault="00DC4E8E" w:rsidP="006F1A5C">
            <w:pPr>
              <w:pStyle w:val="TableText"/>
            </w:pPr>
            <w:r w:rsidRPr="008373A5">
              <w:t>Neurological</w:t>
            </w:r>
          </w:p>
        </w:tc>
        <w:tc>
          <w:tcPr>
            <w:tcW w:w="1155" w:type="dxa"/>
            <w:tcBorders>
              <w:top w:val="nil"/>
            </w:tcBorders>
            <w:shd w:val="clear" w:color="auto" w:fill="auto"/>
          </w:tcPr>
          <w:p w:rsidR="00DC4E8E" w:rsidRPr="008373A5" w:rsidRDefault="00DC4E8E" w:rsidP="000B2EF6">
            <w:pPr>
              <w:pStyle w:val="TableText"/>
              <w:tabs>
                <w:tab w:val="decimal" w:pos="710"/>
              </w:tabs>
            </w:pPr>
            <w:r w:rsidRPr="008373A5">
              <w:t>21</w:t>
            </w:r>
          </w:p>
        </w:tc>
        <w:tc>
          <w:tcPr>
            <w:tcW w:w="1156" w:type="dxa"/>
            <w:tcBorders>
              <w:top w:val="nil"/>
            </w:tcBorders>
            <w:shd w:val="clear" w:color="auto" w:fill="auto"/>
          </w:tcPr>
          <w:p w:rsidR="00DC4E8E" w:rsidRPr="008373A5" w:rsidRDefault="00DC4E8E" w:rsidP="000B2EF6">
            <w:pPr>
              <w:pStyle w:val="TableText"/>
              <w:tabs>
                <w:tab w:val="decimal" w:pos="710"/>
              </w:tabs>
            </w:pPr>
            <w:r w:rsidRPr="008373A5">
              <w:t>22</w:t>
            </w:r>
          </w:p>
        </w:tc>
        <w:tc>
          <w:tcPr>
            <w:tcW w:w="1155" w:type="dxa"/>
            <w:tcBorders>
              <w:top w:val="nil"/>
            </w:tcBorders>
            <w:shd w:val="clear" w:color="auto" w:fill="auto"/>
          </w:tcPr>
          <w:p w:rsidR="00DC4E8E" w:rsidRPr="008373A5" w:rsidRDefault="00DC4E8E" w:rsidP="000B2EF6">
            <w:pPr>
              <w:pStyle w:val="TableText"/>
              <w:tabs>
                <w:tab w:val="decimal" w:pos="710"/>
              </w:tabs>
            </w:pPr>
            <w:r w:rsidRPr="008373A5">
              <w:t>43</w:t>
            </w:r>
          </w:p>
        </w:tc>
        <w:tc>
          <w:tcPr>
            <w:tcW w:w="1156" w:type="dxa"/>
            <w:tcBorders>
              <w:top w:val="nil"/>
            </w:tcBorders>
            <w:shd w:val="clear" w:color="auto" w:fill="auto"/>
          </w:tcPr>
          <w:p w:rsidR="00DC4E8E" w:rsidRDefault="00DC4E8E" w:rsidP="000B2EF6">
            <w:pPr>
              <w:pStyle w:val="TableText"/>
              <w:tabs>
                <w:tab w:val="decimal" w:pos="510"/>
              </w:tabs>
            </w:pPr>
            <w:r>
              <w:t>3.4%</w:t>
            </w:r>
          </w:p>
        </w:tc>
      </w:tr>
      <w:tr w:rsidR="00DC4E8E" w:rsidRPr="000B2EF6" w:rsidTr="000B2EF6">
        <w:trPr>
          <w:cantSplit/>
        </w:trPr>
        <w:tc>
          <w:tcPr>
            <w:tcW w:w="2820" w:type="dxa"/>
            <w:shd w:val="clear" w:color="auto" w:fill="auto"/>
          </w:tcPr>
          <w:p w:rsidR="00DC4E8E" w:rsidRPr="000B2EF6" w:rsidRDefault="00DC4E8E" w:rsidP="006F1A5C">
            <w:pPr>
              <w:pStyle w:val="TableText"/>
              <w:rPr>
                <w:b/>
              </w:rPr>
            </w:pPr>
            <w:r w:rsidRPr="000B2EF6">
              <w:rPr>
                <w:b/>
              </w:rPr>
              <w:t>Total</w:t>
            </w:r>
          </w:p>
        </w:tc>
        <w:tc>
          <w:tcPr>
            <w:tcW w:w="1155" w:type="dxa"/>
            <w:shd w:val="clear" w:color="auto" w:fill="auto"/>
          </w:tcPr>
          <w:p w:rsidR="00DC4E8E" w:rsidRPr="000B2EF6" w:rsidRDefault="00DC4E8E" w:rsidP="000B2EF6">
            <w:pPr>
              <w:pStyle w:val="TableText"/>
              <w:tabs>
                <w:tab w:val="decimal" w:pos="710"/>
              </w:tabs>
              <w:rPr>
                <w:b/>
              </w:rPr>
            </w:pPr>
            <w:r w:rsidRPr="000B2EF6">
              <w:rPr>
                <w:b/>
              </w:rPr>
              <w:t>731</w:t>
            </w:r>
          </w:p>
        </w:tc>
        <w:tc>
          <w:tcPr>
            <w:tcW w:w="1156" w:type="dxa"/>
            <w:shd w:val="clear" w:color="auto" w:fill="auto"/>
          </w:tcPr>
          <w:p w:rsidR="00DC4E8E" w:rsidRPr="000B2EF6" w:rsidRDefault="00DC4E8E" w:rsidP="000B2EF6">
            <w:pPr>
              <w:pStyle w:val="TableText"/>
              <w:tabs>
                <w:tab w:val="decimal" w:pos="710"/>
              </w:tabs>
              <w:rPr>
                <w:b/>
              </w:rPr>
            </w:pPr>
            <w:r w:rsidRPr="000B2EF6">
              <w:rPr>
                <w:b/>
              </w:rPr>
              <w:t>547</w:t>
            </w:r>
          </w:p>
        </w:tc>
        <w:tc>
          <w:tcPr>
            <w:tcW w:w="1155" w:type="dxa"/>
            <w:shd w:val="clear" w:color="auto" w:fill="auto"/>
          </w:tcPr>
          <w:p w:rsidR="00DC4E8E" w:rsidRPr="000B2EF6" w:rsidRDefault="00DC4E8E" w:rsidP="000B2EF6">
            <w:pPr>
              <w:pStyle w:val="TableText"/>
              <w:tabs>
                <w:tab w:val="decimal" w:pos="710"/>
              </w:tabs>
              <w:rPr>
                <w:b/>
              </w:rPr>
            </w:pPr>
            <w:r w:rsidRPr="000B2EF6">
              <w:rPr>
                <w:b/>
              </w:rPr>
              <w:t>1278</w:t>
            </w:r>
          </w:p>
        </w:tc>
        <w:tc>
          <w:tcPr>
            <w:tcW w:w="1156" w:type="dxa"/>
            <w:shd w:val="clear" w:color="auto" w:fill="auto"/>
          </w:tcPr>
          <w:p w:rsidR="00DC4E8E" w:rsidRPr="000B2EF6" w:rsidRDefault="00DC4E8E" w:rsidP="000B2EF6">
            <w:pPr>
              <w:pStyle w:val="TableText"/>
              <w:tabs>
                <w:tab w:val="decimal" w:pos="510"/>
              </w:tabs>
              <w:rPr>
                <w:b/>
              </w:rPr>
            </w:pPr>
          </w:p>
        </w:tc>
      </w:tr>
      <w:tr w:rsidR="00DC4E8E" w:rsidRPr="008373A5" w:rsidTr="000B2EF6">
        <w:trPr>
          <w:cantSplit/>
        </w:trPr>
        <w:tc>
          <w:tcPr>
            <w:tcW w:w="2820" w:type="dxa"/>
            <w:shd w:val="clear" w:color="auto" w:fill="auto"/>
          </w:tcPr>
          <w:p w:rsidR="00DC4E8E" w:rsidRPr="004B4F79" w:rsidRDefault="00DC4E8E" w:rsidP="006F1A5C">
            <w:pPr>
              <w:pStyle w:val="TableText"/>
            </w:pPr>
          </w:p>
        </w:tc>
        <w:tc>
          <w:tcPr>
            <w:tcW w:w="1155" w:type="dxa"/>
            <w:shd w:val="clear" w:color="auto" w:fill="auto"/>
          </w:tcPr>
          <w:p w:rsidR="00DC4E8E" w:rsidRPr="004B4F79" w:rsidRDefault="00DC4E8E" w:rsidP="000B2EF6">
            <w:pPr>
              <w:pStyle w:val="TableText"/>
              <w:tabs>
                <w:tab w:val="decimal" w:pos="592"/>
              </w:tabs>
            </w:pPr>
            <w:r w:rsidRPr="004B4F79">
              <w:t>57%</w:t>
            </w:r>
          </w:p>
        </w:tc>
        <w:tc>
          <w:tcPr>
            <w:tcW w:w="1156" w:type="dxa"/>
            <w:shd w:val="clear" w:color="auto" w:fill="auto"/>
          </w:tcPr>
          <w:p w:rsidR="00DC4E8E" w:rsidRPr="004B4F79" w:rsidRDefault="00DC4E8E" w:rsidP="000B2EF6">
            <w:pPr>
              <w:pStyle w:val="TableText"/>
              <w:tabs>
                <w:tab w:val="decimal" w:pos="592"/>
              </w:tabs>
            </w:pPr>
            <w:r w:rsidRPr="004B4F79">
              <w:t>43%</w:t>
            </w:r>
          </w:p>
        </w:tc>
        <w:tc>
          <w:tcPr>
            <w:tcW w:w="1155" w:type="dxa"/>
            <w:shd w:val="clear" w:color="auto" w:fill="auto"/>
          </w:tcPr>
          <w:p w:rsidR="00DC4E8E" w:rsidRPr="004B4F79" w:rsidRDefault="00DC4E8E" w:rsidP="000B2EF6">
            <w:pPr>
              <w:pStyle w:val="TableText"/>
              <w:tabs>
                <w:tab w:val="decimal" w:pos="592"/>
              </w:tabs>
            </w:pPr>
          </w:p>
        </w:tc>
        <w:tc>
          <w:tcPr>
            <w:tcW w:w="1156" w:type="dxa"/>
            <w:shd w:val="clear" w:color="auto" w:fill="auto"/>
          </w:tcPr>
          <w:p w:rsidR="00DC4E8E" w:rsidRPr="004B4F79" w:rsidRDefault="00DC4E8E" w:rsidP="000B2EF6">
            <w:pPr>
              <w:pStyle w:val="TableText"/>
              <w:tabs>
                <w:tab w:val="decimal" w:pos="510"/>
              </w:tabs>
            </w:pPr>
          </w:p>
        </w:tc>
      </w:tr>
    </w:tbl>
    <w:p w:rsidR="00905819" w:rsidRDefault="00905819" w:rsidP="00905819"/>
    <w:p w:rsidR="00CC7A5F" w:rsidRDefault="00DC4E8E" w:rsidP="00905819">
      <w:pPr>
        <w:pStyle w:val="Figure"/>
      </w:pPr>
      <w:bookmarkStart w:id="328" w:name="_Toc410633722"/>
      <w:r>
        <w:t>Figure 65</w:t>
      </w:r>
      <w:r w:rsidR="00E8243C">
        <w:t xml:space="preserve">: </w:t>
      </w:r>
      <w:r>
        <w:t>Terminating clients by principal disability</w:t>
      </w:r>
      <w:bookmarkEnd w:id="328"/>
    </w:p>
    <w:p w:rsidR="00DC4E8E" w:rsidRDefault="00DC4E8E" w:rsidP="00DC4E8E">
      <w:pPr>
        <w:jc w:val="both"/>
      </w:pPr>
      <w:r w:rsidRPr="00905819">
        <w:rPr>
          <w:noProof/>
          <w:lang w:eastAsia="en-NZ"/>
        </w:rPr>
        <w:drawing>
          <wp:inline distT="0" distB="0" distL="0" distR="0" wp14:anchorId="69B48C09" wp14:editId="4E6D1F98">
            <wp:extent cx="3050438" cy="2346554"/>
            <wp:effectExtent l="0" t="0" r="0" b="0"/>
            <wp:docPr id="11" name="Picture 11" title="Figure 65: Terminating clients by princip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a:extLst>
                        <a:ext uri="{28A0092B-C50C-407E-A947-70E740481C1C}">
                          <a14:useLocalDpi xmlns:a14="http://schemas.microsoft.com/office/drawing/2010/main" val="0"/>
                        </a:ext>
                      </a:extLst>
                    </a:blip>
                    <a:srcRect l="20162" t="18186" r="547" b="743"/>
                    <a:stretch/>
                  </pic:blipFill>
                  <pic:spPr bwMode="auto">
                    <a:xfrm>
                      <a:off x="0" y="0"/>
                      <a:ext cx="3114991" cy="2396212"/>
                    </a:xfrm>
                    <a:prstGeom prst="rect">
                      <a:avLst/>
                    </a:prstGeom>
                    <a:noFill/>
                    <a:ln>
                      <a:noFill/>
                    </a:ln>
                    <a:extLst>
                      <a:ext uri="{53640926-AAD7-44D8-BBD7-CCE9431645EC}">
                        <a14:shadowObscured xmlns:a14="http://schemas.microsoft.com/office/drawing/2010/main"/>
                      </a:ext>
                    </a:extLst>
                  </pic:spPr>
                </pic:pic>
              </a:graphicData>
            </a:graphic>
          </wp:inline>
        </w:drawing>
      </w:r>
    </w:p>
    <w:p w:rsidR="00905819" w:rsidRDefault="00905819" w:rsidP="00905819"/>
    <w:p w:rsidR="00DC4E8E" w:rsidRDefault="00DC4E8E" w:rsidP="00905819">
      <w:r>
        <w:t>Observations</w:t>
      </w:r>
    </w:p>
    <w:p w:rsidR="00DC4E8E" w:rsidRDefault="00DC4E8E" w:rsidP="00905819">
      <w:pPr>
        <w:pStyle w:val="Bullet"/>
      </w:pPr>
      <w:r>
        <w:t>About two-thirds (67%) of clients who stopped using DSS have intellectual or physical disabilities.</w:t>
      </w:r>
    </w:p>
    <w:p w:rsidR="00DC4E8E" w:rsidRDefault="00DC4E8E" w:rsidP="00905819">
      <w:pPr>
        <w:pStyle w:val="Bullet"/>
      </w:pPr>
      <w:r>
        <w:t>Males (61%) with intellectual disabilities significantly outnumber females with intellectual disabilities among those who stopped using DSS.</w:t>
      </w:r>
    </w:p>
    <w:p w:rsidR="00905819" w:rsidRDefault="00905819" w:rsidP="00905819"/>
    <w:p w:rsidR="00DC4E8E" w:rsidRDefault="00DC4E8E" w:rsidP="00905819">
      <w:pPr>
        <w:pStyle w:val="Heading3"/>
      </w:pPr>
      <w:bookmarkStart w:id="329" w:name="_Toc409612105"/>
      <w:r>
        <w:t xml:space="preserve">Services </w:t>
      </w:r>
      <w:r w:rsidR="00905819">
        <w:t>u</w:t>
      </w:r>
      <w:r>
        <w:t>sed</w:t>
      </w:r>
      <w:bookmarkEnd w:id="329"/>
    </w:p>
    <w:p w:rsidR="00DC4E8E" w:rsidRDefault="00DC4E8E" w:rsidP="00905819">
      <w:pPr>
        <w:pStyle w:val="Table"/>
      </w:pPr>
      <w:bookmarkStart w:id="330" w:name="_Toc410633642"/>
      <w:r>
        <w:t>Table 72</w:t>
      </w:r>
      <w:r w:rsidR="00E8243C">
        <w:t xml:space="preserve">: </w:t>
      </w:r>
      <w:r>
        <w:t>Terminating clients by service used</w:t>
      </w:r>
      <w:bookmarkEnd w:id="330"/>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206"/>
        <w:gridCol w:w="1431"/>
        <w:gridCol w:w="1431"/>
        <w:gridCol w:w="1431"/>
        <w:gridCol w:w="1432"/>
      </w:tblGrid>
      <w:tr w:rsidR="00DC4E8E" w:rsidRPr="000B2EF6" w:rsidTr="000B2EF6">
        <w:trPr>
          <w:cantSplit/>
        </w:trPr>
        <w:tc>
          <w:tcPr>
            <w:tcW w:w="3206" w:type="dxa"/>
            <w:tcBorders>
              <w:top w:val="single" w:sz="4" w:space="0" w:color="auto"/>
              <w:bottom w:val="single" w:sz="4" w:space="0" w:color="auto"/>
            </w:tcBorders>
            <w:shd w:val="clear" w:color="auto" w:fill="auto"/>
          </w:tcPr>
          <w:p w:rsidR="00DC4E8E" w:rsidRPr="000B2EF6" w:rsidRDefault="006F1A5C" w:rsidP="006F1A5C">
            <w:pPr>
              <w:pStyle w:val="TableText"/>
              <w:rPr>
                <w:b/>
              </w:rPr>
            </w:pPr>
            <w:r w:rsidRPr="000B2EF6">
              <w:rPr>
                <w:b/>
              </w:rPr>
              <w:t>Service</w:t>
            </w:r>
          </w:p>
        </w:tc>
        <w:tc>
          <w:tcPr>
            <w:tcW w:w="1431"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Male</w:t>
            </w:r>
          </w:p>
        </w:tc>
        <w:tc>
          <w:tcPr>
            <w:tcW w:w="1431"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Female</w:t>
            </w:r>
          </w:p>
        </w:tc>
        <w:tc>
          <w:tcPr>
            <w:tcW w:w="1431"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Total</w:t>
            </w:r>
          </w:p>
        </w:tc>
        <w:tc>
          <w:tcPr>
            <w:tcW w:w="1432"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w:t>
            </w:r>
          </w:p>
        </w:tc>
      </w:tr>
      <w:tr w:rsidR="00DC4E8E" w:rsidTr="000B2EF6">
        <w:trPr>
          <w:cantSplit/>
        </w:trPr>
        <w:tc>
          <w:tcPr>
            <w:tcW w:w="3206" w:type="dxa"/>
            <w:tcBorders>
              <w:top w:val="single" w:sz="4" w:space="0" w:color="auto"/>
              <w:bottom w:val="nil"/>
            </w:tcBorders>
            <w:shd w:val="clear" w:color="auto" w:fill="F2F2F2" w:themeFill="background1" w:themeFillShade="F2"/>
          </w:tcPr>
          <w:p w:rsidR="00DC4E8E" w:rsidRDefault="00DC4E8E" w:rsidP="006F1A5C">
            <w:pPr>
              <w:pStyle w:val="TableText"/>
            </w:pPr>
            <w:r>
              <w:t>Carer support</w:t>
            </w:r>
          </w:p>
        </w:tc>
        <w:tc>
          <w:tcPr>
            <w:tcW w:w="1431"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821"/>
              </w:tabs>
            </w:pPr>
            <w:r>
              <w:t>407</w:t>
            </w:r>
          </w:p>
        </w:tc>
        <w:tc>
          <w:tcPr>
            <w:tcW w:w="1431"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821"/>
              </w:tabs>
            </w:pPr>
            <w:r>
              <w:t>203</w:t>
            </w:r>
          </w:p>
        </w:tc>
        <w:tc>
          <w:tcPr>
            <w:tcW w:w="1431"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821"/>
              </w:tabs>
            </w:pPr>
            <w:r>
              <w:t>610</w:t>
            </w:r>
          </w:p>
        </w:tc>
        <w:tc>
          <w:tcPr>
            <w:tcW w:w="1432"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770"/>
              </w:tabs>
            </w:pPr>
            <w:r>
              <w:t>49%</w:t>
            </w:r>
          </w:p>
        </w:tc>
      </w:tr>
      <w:tr w:rsidR="00DC4E8E" w:rsidTr="000B2EF6">
        <w:trPr>
          <w:cantSplit/>
        </w:trPr>
        <w:tc>
          <w:tcPr>
            <w:tcW w:w="3206" w:type="dxa"/>
            <w:tcBorders>
              <w:top w:val="nil"/>
              <w:bottom w:val="nil"/>
            </w:tcBorders>
            <w:shd w:val="clear" w:color="auto" w:fill="auto"/>
          </w:tcPr>
          <w:p w:rsidR="00DC4E8E" w:rsidRDefault="00DC4E8E" w:rsidP="006F1A5C">
            <w:pPr>
              <w:pStyle w:val="TableText"/>
            </w:pPr>
            <w:r>
              <w:t>Home support</w:t>
            </w:r>
          </w:p>
        </w:tc>
        <w:tc>
          <w:tcPr>
            <w:tcW w:w="1431" w:type="dxa"/>
            <w:tcBorders>
              <w:top w:val="nil"/>
              <w:bottom w:val="nil"/>
            </w:tcBorders>
            <w:shd w:val="clear" w:color="auto" w:fill="auto"/>
          </w:tcPr>
          <w:p w:rsidR="00DC4E8E" w:rsidRDefault="00DC4E8E" w:rsidP="000B2EF6">
            <w:pPr>
              <w:pStyle w:val="TableText"/>
              <w:tabs>
                <w:tab w:val="decimal" w:pos="821"/>
              </w:tabs>
            </w:pPr>
            <w:r>
              <w:t>131</w:t>
            </w:r>
          </w:p>
        </w:tc>
        <w:tc>
          <w:tcPr>
            <w:tcW w:w="1431" w:type="dxa"/>
            <w:tcBorders>
              <w:top w:val="nil"/>
              <w:bottom w:val="nil"/>
            </w:tcBorders>
            <w:shd w:val="clear" w:color="auto" w:fill="auto"/>
          </w:tcPr>
          <w:p w:rsidR="00DC4E8E" w:rsidRDefault="00DC4E8E" w:rsidP="000B2EF6">
            <w:pPr>
              <w:pStyle w:val="TableText"/>
              <w:tabs>
                <w:tab w:val="decimal" w:pos="821"/>
              </w:tabs>
            </w:pPr>
            <w:r>
              <w:t>204</w:t>
            </w:r>
          </w:p>
        </w:tc>
        <w:tc>
          <w:tcPr>
            <w:tcW w:w="1431" w:type="dxa"/>
            <w:tcBorders>
              <w:top w:val="nil"/>
              <w:bottom w:val="nil"/>
            </w:tcBorders>
            <w:shd w:val="clear" w:color="auto" w:fill="auto"/>
          </w:tcPr>
          <w:p w:rsidR="00DC4E8E" w:rsidRDefault="00DC4E8E" w:rsidP="000B2EF6">
            <w:pPr>
              <w:pStyle w:val="TableText"/>
              <w:tabs>
                <w:tab w:val="decimal" w:pos="821"/>
              </w:tabs>
            </w:pPr>
            <w:r>
              <w:t>335</w:t>
            </w:r>
          </w:p>
        </w:tc>
        <w:tc>
          <w:tcPr>
            <w:tcW w:w="1432" w:type="dxa"/>
            <w:tcBorders>
              <w:top w:val="nil"/>
              <w:bottom w:val="nil"/>
            </w:tcBorders>
            <w:shd w:val="clear" w:color="auto" w:fill="auto"/>
          </w:tcPr>
          <w:p w:rsidR="00DC4E8E" w:rsidRDefault="00DC4E8E" w:rsidP="000B2EF6">
            <w:pPr>
              <w:pStyle w:val="TableText"/>
              <w:tabs>
                <w:tab w:val="decimal" w:pos="770"/>
              </w:tabs>
            </w:pPr>
            <w:r>
              <w:t>27%</w:t>
            </w:r>
          </w:p>
        </w:tc>
      </w:tr>
      <w:tr w:rsidR="00DC4E8E" w:rsidTr="000B2EF6">
        <w:trPr>
          <w:cantSplit/>
        </w:trPr>
        <w:tc>
          <w:tcPr>
            <w:tcW w:w="3206" w:type="dxa"/>
            <w:tcBorders>
              <w:top w:val="nil"/>
              <w:bottom w:val="nil"/>
            </w:tcBorders>
            <w:shd w:val="clear" w:color="auto" w:fill="F2F2F2" w:themeFill="background1" w:themeFillShade="F2"/>
          </w:tcPr>
          <w:p w:rsidR="00DC4E8E" w:rsidRDefault="00DC4E8E" w:rsidP="006F1A5C">
            <w:pPr>
              <w:pStyle w:val="TableText"/>
            </w:pPr>
            <w:r>
              <w:t>Residential</w:t>
            </w:r>
          </w:p>
        </w:tc>
        <w:tc>
          <w:tcPr>
            <w:tcW w:w="1431" w:type="dxa"/>
            <w:tcBorders>
              <w:top w:val="nil"/>
              <w:bottom w:val="nil"/>
            </w:tcBorders>
            <w:shd w:val="clear" w:color="auto" w:fill="F2F2F2" w:themeFill="background1" w:themeFillShade="F2"/>
          </w:tcPr>
          <w:p w:rsidR="00DC4E8E" w:rsidRDefault="00DC4E8E" w:rsidP="000B2EF6">
            <w:pPr>
              <w:pStyle w:val="TableText"/>
              <w:tabs>
                <w:tab w:val="decimal" w:pos="821"/>
              </w:tabs>
            </w:pPr>
            <w:r>
              <w:t>114</w:t>
            </w:r>
          </w:p>
        </w:tc>
        <w:tc>
          <w:tcPr>
            <w:tcW w:w="1431" w:type="dxa"/>
            <w:tcBorders>
              <w:top w:val="nil"/>
              <w:bottom w:val="nil"/>
            </w:tcBorders>
            <w:shd w:val="clear" w:color="auto" w:fill="F2F2F2" w:themeFill="background1" w:themeFillShade="F2"/>
          </w:tcPr>
          <w:p w:rsidR="00DC4E8E" w:rsidRDefault="00DC4E8E" w:rsidP="000B2EF6">
            <w:pPr>
              <w:pStyle w:val="TableText"/>
              <w:tabs>
                <w:tab w:val="decimal" w:pos="821"/>
              </w:tabs>
            </w:pPr>
            <w:r>
              <w:t>77</w:t>
            </w:r>
          </w:p>
        </w:tc>
        <w:tc>
          <w:tcPr>
            <w:tcW w:w="1431" w:type="dxa"/>
            <w:tcBorders>
              <w:top w:val="nil"/>
              <w:bottom w:val="nil"/>
            </w:tcBorders>
            <w:shd w:val="clear" w:color="auto" w:fill="F2F2F2" w:themeFill="background1" w:themeFillShade="F2"/>
          </w:tcPr>
          <w:p w:rsidR="00DC4E8E" w:rsidRDefault="00DC4E8E" w:rsidP="000B2EF6">
            <w:pPr>
              <w:pStyle w:val="TableText"/>
              <w:tabs>
                <w:tab w:val="decimal" w:pos="821"/>
              </w:tabs>
            </w:pPr>
            <w:r>
              <w:t>191</w:t>
            </w:r>
          </w:p>
        </w:tc>
        <w:tc>
          <w:tcPr>
            <w:tcW w:w="1432" w:type="dxa"/>
            <w:tcBorders>
              <w:top w:val="nil"/>
              <w:bottom w:val="nil"/>
            </w:tcBorders>
            <w:shd w:val="clear" w:color="auto" w:fill="F2F2F2" w:themeFill="background1" w:themeFillShade="F2"/>
          </w:tcPr>
          <w:p w:rsidR="00DC4E8E" w:rsidRDefault="00DC4E8E" w:rsidP="000B2EF6">
            <w:pPr>
              <w:pStyle w:val="TableText"/>
              <w:tabs>
                <w:tab w:val="decimal" w:pos="770"/>
              </w:tabs>
            </w:pPr>
            <w:r>
              <w:t>15%</w:t>
            </w:r>
          </w:p>
        </w:tc>
      </w:tr>
      <w:tr w:rsidR="00DC4E8E" w:rsidTr="000B2EF6">
        <w:trPr>
          <w:cantSplit/>
        </w:trPr>
        <w:tc>
          <w:tcPr>
            <w:tcW w:w="3206" w:type="dxa"/>
            <w:tcBorders>
              <w:top w:val="nil"/>
              <w:bottom w:val="nil"/>
            </w:tcBorders>
            <w:shd w:val="clear" w:color="auto" w:fill="auto"/>
          </w:tcPr>
          <w:p w:rsidR="00DC4E8E" w:rsidRDefault="00DC4E8E" w:rsidP="006F1A5C">
            <w:pPr>
              <w:pStyle w:val="TableText"/>
            </w:pPr>
            <w:r>
              <w:t>Supported living</w:t>
            </w:r>
          </w:p>
        </w:tc>
        <w:tc>
          <w:tcPr>
            <w:tcW w:w="1431" w:type="dxa"/>
            <w:tcBorders>
              <w:top w:val="nil"/>
              <w:bottom w:val="nil"/>
            </w:tcBorders>
            <w:shd w:val="clear" w:color="auto" w:fill="auto"/>
          </w:tcPr>
          <w:p w:rsidR="00DC4E8E" w:rsidRDefault="00DC4E8E" w:rsidP="000B2EF6">
            <w:pPr>
              <w:pStyle w:val="TableText"/>
              <w:tabs>
                <w:tab w:val="decimal" w:pos="821"/>
              </w:tabs>
            </w:pPr>
            <w:r>
              <w:t>47</w:t>
            </w:r>
          </w:p>
        </w:tc>
        <w:tc>
          <w:tcPr>
            <w:tcW w:w="1431" w:type="dxa"/>
            <w:tcBorders>
              <w:top w:val="nil"/>
              <w:bottom w:val="nil"/>
            </w:tcBorders>
            <w:shd w:val="clear" w:color="auto" w:fill="auto"/>
          </w:tcPr>
          <w:p w:rsidR="00DC4E8E" w:rsidRDefault="00DC4E8E" w:rsidP="000B2EF6">
            <w:pPr>
              <w:pStyle w:val="TableText"/>
              <w:tabs>
                <w:tab w:val="decimal" w:pos="821"/>
              </w:tabs>
            </w:pPr>
            <w:r>
              <w:t>46</w:t>
            </w:r>
          </w:p>
        </w:tc>
        <w:tc>
          <w:tcPr>
            <w:tcW w:w="1431" w:type="dxa"/>
            <w:tcBorders>
              <w:top w:val="nil"/>
              <w:bottom w:val="nil"/>
            </w:tcBorders>
            <w:shd w:val="clear" w:color="auto" w:fill="auto"/>
          </w:tcPr>
          <w:p w:rsidR="00DC4E8E" w:rsidRDefault="00DC4E8E" w:rsidP="000B2EF6">
            <w:pPr>
              <w:pStyle w:val="TableText"/>
              <w:tabs>
                <w:tab w:val="decimal" w:pos="821"/>
              </w:tabs>
            </w:pPr>
            <w:r>
              <w:t>93</w:t>
            </w:r>
          </w:p>
        </w:tc>
        <w:tc>
          <w:tcPr>
            <w:tcW w:w="1432" w:type="dxa"/>
            <w:tcBorders>
              <w:top w:val="nil"/>
              <w:bottom w:val="nil"/>
            </w:tcBorders>
            <w:shd w:val="clear" w:color="auto" w:fill="auto"/>
          </w:tcPr>
          <w:p w:rsidR="00DC4E8E" w:rsidRDefault="00DC4E8E" w:rsidP="000B2EF6">
            <w:pPr>
              <w:pStyle w:val="TableText"/>
              <w:tabs>
                <w:tab w:val="decimal" w:pos="770"/>
              </w:tabs>
            </w:pPr>
            <w:r>
              <w:t>7%</w:t>
            </w:r>
          </w:p>
        </w:tc>
      </w:tr>
      <w:tr w:rsidR="00DC4E8E" w:rsidTr="000B2EF6">
        <w:trPr>
          <w:cantSplit/>
        </w:trPr>
        <w:tc>
          <w:tcPr>
            <w:tcW w:w="3206" w:type="dxa"/>
            <w:tcBorders>
              <w:top w:val="nil"/>
              <w:bottom w:val="nil"/>
            </w:tcBorders>
            <w:shd w:val="clear" w:color="auto" w:fill="F2F2F2" w:themeFill="background1" w:themeFillShade="F2"/>
          </w:tcPr>
          <w:p w:rsidR="00DC4E8E" w:rsidRDefault="00DC4E8E" w:rsidP="006F1A5C">
            <w:pPr>
              <w:pStyle w:val="TableText"/>
            </w:pPr>
            <w:r>
              <w:t>Respite care</w:t>
            </w:r>
          </w:p>
        </w:tc>
        <w:tc>
          <w:tcPr>
            <w:tcW w:w="1431" w:type="dxa"/>
            <w:tcBorders>
              <w:top w:val="nil"/>
              <w:bottom w:val="nil"/>
            </w:tcBorders>
            <w:shd w:val="clear" w:color="auto" w:fill="F2F2F2" w:themeFill="background1" w:themeFillShade="F2"/>
          </w:tcPr>
          <w:p w:rsidR="00DC4E8E" w:rsidRDefault="00DC4E8E" w:rsidP="000B2EF6">
            <w:pPr>
              <w:pStyle w:val="TableText"/>
              <w:tabs>
                <w:tab w:val="decimal" w:pos="821"/>
              </w:tabs>
            </w:pPr>
            <w:r>
              <w:t>18</w:t>
            </w:r>
          </w:p>
        </w:tc>
        <w:tc>
          <w:tcPr>
            <w:tcW w:w="1431" w:type="dxa"/>
            <w:tcBorders>
              <w:top w:val="nil"/>
              <w:bottom w:val="nil"/>
            </w:tcBorders>
            <w:shd w:val="clear" w:color="auto" w:fill="F2F2F2" w:themeFill="background1" w:themeFillShade="F2"/>
          </w:tcPr>
          <w:p w:rsidR="00DC4E8E" w:rsidRDefault="00DC4E8E" w:rsidP="000B2EF6">
            <w:pPr>
              <w:pStyle w:val="TableText"/>
              <w:tabs>
                <w:tab w:val="decimal" w:pos="821"/>
              </w:tabs>
            </w:pPr>
            <w:r>
              <w:t>9</w:t>
            </w:r>
          </w:p>
        </w:tc>
        <w:tc>
          <w:tcPr>
            <w:tcW w:w="1431" w:type="dxa"/>
            <w:tcBorders>
              <w:top w:val="nil"/>
              <w:bottom w:val="nil"/>
            </w:tcBorders>
            <w:shd w:val="clear" w:color="auto" w:fill="F2F2F2" w:themeFill="background1" w:themeFillShade="F2"/>
          </w:tcPr>
          <w:p w:rsidR="00DC4E8E" w:rsidRDefault="00DC4E8E" w:rsidP="000B2EF6">
            <w:pPr>
              <w:pStyle w:val="TableText"/>
              <w:tabs>
                <w:tab w:val="decimal" w:pos="821"/>
              </w:tabs>
            </w:pPr>
            <w:r>
              <w:t>27</w:t>
            </w:r>
          </w:p>
        </w:tc>
        <w:tc>
          <w:tcPr>
            <w:tcW w:w="1432" w:type="dxa"/>
            <w:tcBorders>
              <w:top w:val="nil"/>
              <w:bottom w:val="nil"/>
            </w:tcBorders>
            <w:shd w:val="clear" w:color="auto" w:fill="F2F2F2" w:themeFill="background1" w:themeFillShade="F2"/>
          </w:tcPr>
          <w:p w:rsidR="00DC4E8E" w:rsidRDefault="00DC4E8E" w:rsidP="000B2EF6">
            <w:pPr>
              <w:pStyle w:val="TableText"/>
              <w:tabs>
                <w:tab w:val="decimal" w:pos="770"/>
              </w:tabs>
            </w:pPr>
            <w:r>
              <w:t>2%</w:t>
            </w:r>
          </w:p>
        </w:tc>
      </w:tr>
      <w:tr w:rsidR="00DC4E8E" w:rsidRPr="000B2EF6" w:rsidTr="000B2EF6">
        <w:trPr>
          <w:cantSplit/>
        </w:trPr>
        <w:tc>
          <w:tcPr>
            <w:tcW w:w="3206" w:type="dxa"/>
            <w:tcBorders>
              <w:top w:val="nil"/>
              <w:bottom w:val="nil"/>
            </w:tcBorders>
            <w:shd w:val="clear" w:color="auto" w:fill="auto"/>
          </w:tcPr>
          <w:p w:rsidR="00DC4E8E" w:rsidRPr="000B2EF6" w:rsidRDefault="00DC4E8E" w:rsidP="006F1A5C">
            <w:pPr>
              <w:pStyle w:val="TableText"/>
              <w:rPr>
                <w:b/>
              </w:rPr>
            </w:pPr>
            <w:r w:rsidRPr="000B2EF6">
              <w:rPr>
                <w:b/>
              </w:rPr>
              <w:t>Total</w:t>
            </w:r>
          </w:p>
        </w:tc>
        <w:tc>
          <w:tcPr>
            <w:tcW w:w="1431" w:type="dxa"/>
            <w:tcBorders>
              <w:top w:val="nil"/>
              <w:bottom w:val="nil"/>
            </w:tcBorders>
            <w:shd w:val="clear" w:color="auto" w:fill="auto"/>
          </w:tcPr>
          <w:p w:rsidR="00DC4E8E" w:rsidRPr="000B2EF6" w:rsidRDefault="00DC4E8E" w:rsidP="000B2EF6">
            <w:pPr>
              <w:pStyle w:val="TableText"/>
              <w:tabs>
                <w:tab w:val="decimal" w:pos="821"/>
              </w:tabs>
              <w:rPr>
                <w:b/>
              </w:rPr>
            </w:pPr>
            <w:r w:rsidRPr="000B2EF6">
              <w:rPr>
                <w:b/>
              </w:rPr>
              <w:t>717</w:t>
            </w:r>
          </w:p>
        </w:tc>
        <w:tc>
          <w:tcPr>
            <w:tcW w:w="1431" w:type="dxa"/>
            <w:tcBorders>
              <w:top w:val="nil"/>
              <w:bottom w:val="nil"/>
            </w:tcBorders>
            <w:shd w:val="clear" w:color="auto" w:fill="auto"/>
          </w:tcPr>
          <w:p w:rsidR="00DC4E8E" w:rsidRPr="000B2EF6" w:rsidRDefault="00DC4E8E" w:rsidP="000B2EF6">
            <w:pPr>
              <w:pStyle w:val="TableText"/>
              <w:tabs>
                <w:tab w:val="decimal" w:pos="821"/>
              </w:tabs>
              <w:rPr>
                <w:b/>
              </w:rPr>
            </w:pPr>
            <w:r w:rsidRPr="000B2EF6">
              <w:rPr>
                <w:b/>
              </w:rPr>
              <w:t>539</w:t>
            </w:r>
          </w:p>
        </w:tc>
        <w:tc>
          <w:tcPr>
            <w:tcW w:w="1431" w:type="dxa"/>
            <w:tcBorders>
              <w:top w:val="nil"/>
              <w:bottom w:val="nil"/>
            </w:tcBorders>
            <w:shd w:val="clear" w:color="auto" w:fill="auto"/>
          </w:tcPr>
          <w:p w:rsidR="00DC4E8E" w:rsidRPr="000B2EF6" w:rsidRDefault="00DC4E8E" w:rsidP="000B2EF6">
            <w:pPr>
              <w:pStyle w:val="TableText"/>
              <w:tabs>
                <w:tab w:val="decimal" w:pos="821"/>
              </w:tabs>
              <w:rPr>
                <w:b/>
              </w:rPr>
            </w:pPr>
            <w:r w:rsidRPr="000B2EF6">
              <w:rPr>
                <w:b/>
              </w:rPr>
              <w:t>1256</w:t>
            </w:r>
          </w:p>
        </w:tc>
        <w:tc>
          <w:tcPr>
            <w:tcW w:w="1432" w:type="dxa"/>
            <w:tcBorders>
              <w:top w:val="nil"/>
              <w:bottom w:val="nil"/>
            </w:tcBorders>
            <w:shd w:val="clear" w:color="auto" w:fill="auto"/>
          </w:tcPr>
          <w:p w:rsidR="00DC4E8E" w:rsidRPr="000B2EF6" w:rsidRDefault="00DC4E8E" w:rsidP="000B2EF6">
            <w:pPr>
              <w:pStyle w:val="TableText"/>
              <w:tabs>
                <w:tab w:val="decimal" w:pos="770"/>
              </w:tabs>
              <w:rPr>
                <w:b/>
              </w:rPr>
            </w:pPr>
          </w:p>
        </w:tc>
      </w:tr>
      <w:tr w:rsidR="00DC4E8E" w:rsidTr="000B2EF6">
        <w:trPr>
          <w:cantSplit/>
        </w:trPr>
        <w:tc>
          <w:tcPr>
            <w:tcW w:w="3206" w:type="dxa"/>
            <w:tcBorders>
              <w:top w:val="nil"/>
              <w:bottom w:val="single" w:sz="4" w:space="0" w:color="auto"/>
            </w:tcBorders>
            <w:shd w:val="clear" w:color="auto" w:fill="F2F2F2" w:themeFill="background1" w:themeFillShade="F2"/>
          </w:tcPr>
          <w:p w:rsidR="00DC4E8E" w:rsidRDefault="00DC4E8E" w:rsidP="006F1A5C">
            <w:pPr>
              <w:pStyle w:val="TableText"/>
            </w:pPr>
          </w:p>
        </w:tc>
        <w:tc>
          <w:tcPr>
            <w:tcW w:w="1431" w:type="dxa"/>
            <w:tcBorders>
              <w:top w:val="nil"/>
              <w:bottom w:val="single" w:sz="4" w:space="0" w:color="auto"/>
            </w:tcBorders>
            <w:shd w:val="clear" w:color="auto" w:fill="F2F2F2" w:themeFill="background1" w:themeFillShade="F2"/>
          </w:tcPr>
          <w:p w:rsidR="00DC4E8E" w:rsidRDefault="00DC4E8E" w:rsidP="000B2EF6">
            <w:pPr>
              <w:pStyle w:val="TableText"/>
              <w:tabs>
                <w:tab w:val="decimal" w:pos="821"/>
              </w:tabs>
            </w:pPr>
            <w:r>
              <w:t>57%</w:t>
            </w:r>
          </w:p>
        </w:tc>
        <w:tc>
          <w:tcPr>
            <w:tcW w:w="1431" w:type="dxa"/>
            <w:tcBorders>
              <w:top w:val="nil"/>
              <w:bottom w:val="single" w:sz="4" w:space="0" w:color="auto"/>
            </w:tcBorders>
            <w:shd w:val="clear" w:color="auto" w:fill="F2F2F2" w:themeFill="background1" w:themeFillShade="F2"/>
          </w:tcPr>
          <w:p w:rsidR="00DC4E8E" w:rsidRDefault="00DC4E8E" w:rsidP="000B2EF6">
            <w:pPr>
              <w:pStyle w:val="TableText"/>
              <w:tabs>
                <w:tab w:val="decimal" w:pos="821"/>
              </w:tabs>
            </w:pPr>
            <w:r>
              <w:t>43%</w:t>
            </w:r>
          </w:p>
        </w:tc>
        <w:tc>
          <w:tcPr>
            <w:tcW w:w="1431" w:type="dxa"/>
            <w:tcBorders>
              <w:top w:val="nil"/>
              <w:bottom w:val="single" w:sz="4" w:space="0" w:color="auto"/>
            </w:tcBorders>
            <w:shd w:val="clear" w:color="auto" w:fill="F2F2F2" w:themeFill="background1" w:themeFillShade="F2"/>
          </w:tcPr>
          <w:p w:rsidR="00DC4E8E" w:rsidRDefault="00DC4E8E" w:rsidP="000B2EF6">
            <w:pPr>
              <w:pStyle w:val="TableText"/>
              <w:tabs>
                <w:tab w:val="decimal" w:pos="821"/>
              </w:tabs>
            </w:pPr>
          </w:p>
        </w:tc>
        <w:tc>
          <w:tcPr>
            <w:tcW w:w="1432" w:type="dxa"/>
            <w:tcBorders>
              <w:top w:val="nil"/>
              <w:bottom w:val="single" w:sz="4" w:space="0" w:color="auto"/>
            </w:tcBorders>
            <w:shd w:val="clear" w:color="auto" w:fill="F2F2F2" w:themeFill="background1" w:themeFillShade="F2"/>
          </w:tcPr>
          <w:p w:rsidR="00DC4E8E" w:rsidRDefault="00DC4E8E" w:rsidP="000B2EF6">
            <w:pPr>
              <w:pStyle w:val="TableText"/>
              <w:tabs>
                <w:tab w:val="decimal" w:pos="770"/>
              </w:tabs>
            </w:pPr>
          </w:p>
        </w:tc>
      </w:tr>
    </w:tbl>
    <w:p w:rsidR="00DC4E8E" w:rsidRPr="00A4789C" w:rsidRDefault="00DC4E8E" w:rsidP="000B2EF6">
      <w:pPr>
        <w:pStyle w:val="Note"/>
        <w:ind w:right="425"/>
      </w:pPr>
      <w:r>
        <w:t>Note: This table does not total to 1278 because some clients were receiving services not analysed in this report.</w:t>
      </w:r>
    </w:p>
    <w:p w:rsidR="00905819" w:rsidRDefault="00905819" w:rsidP="00905819"/>
    <w:p w:rsidR="00DC4E8E" w:rsidRDefault="00DC4E8E" w:rsidP="00905819">
      <w:pPr>
        <w:pStyle w:val="Figure"/>
      </w:pPr>
      <w:bookmarkStart w:id="331" w:name="_Toc410633723"/>
      <w:r>
        <w:t>Figure 66</w:t>
      </w:r>
      <w:r w:rsidR="00E8243C">
        <w:t xml:space="preserve">: </w:t>
      </w:r>
      <w:r>
        <w:t>Terminating clients by service used</w:t>
      </w:r>
      <w:bookmarkEnd w:id="331"/>
    </w:p>
    <w:p w:rsidR="00DC4E8E" w:rsidRDefault="00DC4E8E" w:rsidP="00DC4E8E">
      <w:pPr>
        <w:jc w:val="both"/>
      </w:pPr>
      <w:r w:rsidRPr="00905819">
        <w:rPr>
          <w:noProof/>
          <w:lang w:eastAsia="en-NZ"/>
        </w:rPr>
        <w:drawing>
          <wp:inline distT="0" distB="0" distL="0" distR="0" wp14:anchorId="4B61DA64" wp14:editId="040415CF">
            <wp:extent cx="4248000" cy="3495438"/>
            <wp:effectExtent l="0" t="0" r="635" b="0"/>
            <wp:docPr id="36" name="Picture 36" title="Figure 66: Terminating clients by servic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l="20341" t="18171" r="917" b="273"/>
                    <a:stretch/>
                  </pic:blipFill>
                  <pic:spPr bwMode="auto">
                    <a:xfrm>
                      <a:off x="0" y="0"/>
                      <a:ext cx="4320058" cy="3554731"/>
                    </a:xfrm>
                    <a:prstGeom prst="rect">
                      <a:avLst/>
                    </a:prstGeom>
                    <a:noFill/>
                    <a:ln>
                      <a:noFill/>
                    </a:ln>
                    <a:extLst>
                      <a:ext uri="{53640926-AAD7-44D8-BBD7-CCE9431645EC}">
                        <a14:shadowObscured xmlns:a14="http://schemas.microsoft.com/office/drawing/2010/main"/>
                      </a:ext>
                    </a:extLst>
                  </pic:spPr>
                </pic:pic>
              </a:graphicData>
            </a:graphic>
          </wp:inline>
        </w:drawing>
      </w:r>
    </w:p>
    <w:p w:rsidR="00905819" w:rsidRDefault="00905819" w:rsidP="00905819"/>
    <w:p w:rsidR="00DC4E8E" w:rsidRDefault="00DC4E8E" w:rsidP="00905819">
      <w:r>
        <w:t>Observation:</w:t>
      </w:r>
    </w:p>
    <w:p w:rsidR="00DC4E8E" w:rsidRDefault="00DC4E8E" w:rsidP="00905819">
      <w:pPr>
        <w:pStyle w:val="Bullet"/>
      </w:pPr>
      <w:r>
        <w:t>Carer support is the dominant service (49%) for clients who stop using DSS.</w:t>
      </w:r>
    </w:p>
    <w:p w:rsidR="00905819" w:rsidRDefault="00905819" w:rsidP="00905819"/>
    <w:p w:rsidR="00DC4E8E" w:rsidRDefault="00DC4E8E" w:rsidP="00905819">
      <w:pPr>
        <w:pStyle w:val="Heading2"/>
      </w:pPr>
      <w:bookmarkStart w:id="332" w:name="_Toc409612106"/>
      <w:bookmarkStart w:id="333" w:name="_Toc410633552"/>
      <w:r w:rsidRPr="00232075">
        <w:t>Deceased</w:t>
      </w:r>
      <w:r>
        <w:t xml:space="preserve"> clients</w:t>
      </w:r>
      <w:bookmarkEnd w:id="332"/>
      <w:bookmarkEnd w:id="333"/>
    </w:p>
    <w:p w:rsidR="00DC4E8E" w:rsidRDefault="00DC4E8E" w:rsidP="000B2EF6">
      <w:pPr>
        <w:keepNext/>
      </w:pPr>
      <w:r>
        <w:t>In the 1 January to 25 September 2013 period, 298 DSS clients were recorded as having died.</w:t>
      </w:r>
    </w:p>
    <w:p w:rsidR="00905819" w:rsidRDefault="00905819" w:rsidP="000B2EF6">
      <w:pPr>
        <w:keepNext/>
      </w:pPr>
    </w:p>
    <w:p w:rsidR="00DC4E8E" w:rsidRDefault="00DC4E8E" w:rsidP="00905819">
      <w:pPr>
        <w:pStyle w:val="Heading3"/>
      </w:pPr>
      <w:bookmarkStart w:id="334" w:name="_Toc409612107"/>
      <w:r>
        <w:t>Age and sex</w:t>
      </w:r>
      <w:bookmarkEnd w:id="334"/>
    </w:p>
    <w:p w:rsidR="00DC4E8E" w:rsidRDefault="00DC4E8E" w:rsidP="00905819">
      <w:pPr>
        <w:pStyle w:val="Table"/>
      </w:pPr>
      <w:bookmarkStart w:id="335" w:name="_Toc410633643"/>
      <w:r>
        <w:t>Table 73</w:t>
      </w:r>
      <w:r w:rsidR="00E8243C">
        <w:t xml:space="preserve">: </w:t>
      </w:r>
      <w:r>
        <w:t>Deceased clients by age and sex</w:t>
      </w:r>
      <w:bookmarkEnd w:id="335"/>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985"/>
        <w:gridCol w:w="1577"/>
        <w:gridCol w:w="1578"/>
        <w:gridCol w:w="1578"/>
      </w:tblGrid>
      <w:tr w:rsidR="00DC4E8E" w:rsidRPr="000B2EF6" w:rsidTr="000B2EF6">
        <w:trPr>
          <w:cantSplit/>
        </w:trPr>
        <w:tc>
          <w:tcPr>
            <w:tcW w:w="1985" w:type="dxa"/>
            <w:tcBorders>
              <w:top w:val="single" w:sz="4" w:space="0" w:color="auto"/>
              <w:bottom w:val="single" w:sz="4" w:space="0" w:color="auto"/>
            </w:tcBorders>
            <w:shd w:val="clear" w:color="auto" w:fill="auto"/>
          </w:tcPr>
          <w:p w:rsidR="00DC4E8E" w:rsidRPr="000B2EF6" w:rsidRDefault="00DC4E8E" w:rsidP="000B2EF6">
            <w:pPr>
              <w:pStyle w:val="TableText"/>
              <w:keepNext/>
              <w:rPr>
                <w:b/>
              </w:rPr>
            </w:pPr>
            <w:r w:rsidRPr="000B2EF6">
              <w:rPr>
                <w:b/>
              </w:rPr>
              <w:t>Age (in years)</w:t>
            </w:r>
          </w:p>
        </w:tc>
        <w:tc>
          <w:tcPr>
            <w:tcW w:w="1577"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Male</w:t>
            </w:r>
          </w:p>
        </w:tc>
        <w:tc>
          <w:tcPr>
            <w:tcW w:w="1578"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Female</w:t>
            </w:r>
          </w:p>
        </w:tc>
        <w:tc>
          <w:tcPr>
            <w:tcW w:w="1578"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Total</w:t>
            </w:r>
          </w:p>
        </w:tc>
      </w:tr>
      <w:tr w:rsidR="00DC4E8E" w:rsidTr="000B2EF6">
        <w:trPr>
          <w:cantSplit/>
        </w:trPr>
        <w:tc>
          <w:tcPr>
            <w:tcW w:w="1985" w:type="dxa"/>
            <w:tcBorders>
              <w:top w:val="single" w:sz="4" w:space="0" w:color="auto"/>
              <w:bottom w:val="nil"/>
            </w:tcBorders>
            <w:shd w:val="clear" w:color="auto" w:fill="F2F2F2" w:themeFill="background1" w:themeFillShade="F2"/>
          </w:tcPr>
          <w:p w:rsidR="00DC4E8E" w:rsidRDefault="00DC4E8E" w:rsidP="000B2EF6">
            <w:pPr>
              <w:pStyle w:val="TableText"/>
              <w:keepNext/>
            </w:pPr>
            <w:r>
              <w:t>0–4</w:t>
            </w:r>
          </w:p>
        </w:tc>
        <w:tc>
          <w:tcPr>
            <w:tcW w:w="1577"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877"/>
              </w:tabs>
            </w:pPr>
            <w:r>
              <w:t>2</w:t>
            </w:r>
          </w:p>
        </w:tc>
        <w:tc>
          <w:tcPr>
            <w:tcW w:w="1578"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877"/>
              </w:tabs>
            </w:pPr>
            <w:r>
              <w:t>1</w:t>
            </w:r>
          </w:p>
        </w:tc>
        <w:tc>
          <w:tcPr>
            <w:tcW w:w="1578"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877"/>
              </w:tabs>
            </w:pPr>
            <w:r>
              <w:t>3</w:t>
            </w:r>
          </w:p>
        </w:tc>
      </w:tr>
      <w:tr w:rsidR="00DC4E8E" w:rsidTr="000B2EF6">
        <w:trPr>
          <w:cantSplit/>
        </w:trPr>
        <w:tc>
          <w:tcPr>
            <w:tcW w:w="1985" w:type="dxa"/>
            <w:tcBorders>
              <w:top w:val="nil"/>
              <w:bottom w:val="nil"/>
            </w:tcBorders>
            <w:shd w:val="clear" w:color="auto" w:fill="auto"/>
          </w:tcPr>
          <w:p w:rsidR="00DC4E8E" w:rsidRDefault="00DC4E8E" w:rsidP="000B2EF6">
            <w:pPr>
              <w:pStyle w:val="TableText"/>
              <w:keepNext/>
            </w:pPr>
            <w:r>
              <w:t>5–9</w:t>
            </w:r>
          </w:p>
        </w:tc>
        <w:tc>
          <w:tcPr>
            <w:tcW w:w="1577" w:type="dxa"/>
            <w:tcBorders>
              <w:top w:val="nil"/>
              <w:bottom w:val="nil"/>
            </w:tcBorders>
            <w:shd w:val="clear" w:color="auto" w:fill="auto"/>
          </w:tcPr>
          <w:p w:rsidR="00DC4E8E" w:rsidRDefault="00DC4E8E" w:rsidP="000B2EF6">
            <w:pPr>
              <w:pStyle w:val="TableText"/>
              <w:tabs>
                <w:tab w:val="decimal" w:pos="877"/>
              </w:tabs>
            </w:pPr>
            <w:r>
              <w:t>2</w:t>
            </w:r>
          </w:p>
        </w:tc>
        <w:tc>
          <w:tcPr>
            <w:tcW w:w="1578" w:type="dxa"/>
            <w:tcBorders>
              <w:top w:val="nil"/>
              <w:bottom w:val="nil"/>
            </w:tcBorders>
            <w:shd w:val="clear" w:color="auto" w:fill="auto"/>
          </w:tcPr>
          <w:p w:rsidR="00DC4E8E" w:rsidRDefault="00DC4E8E" w:rsidP="000B2EF6">
            <w:pPr>
              <w:pStyle w:val="TableText"/>
              <w:tabs>
                <w:tab w:val="decimal" w:pos="877"/>
              </w:tabs>
            </w:pPr>
            <w:r>
              <w:t>2</w:t>
            </w:r>
          </w:p>
        </w:tc>
        <w:tc>
          <w:tcPr>
            <w:tcW w:w="1578" w:type="dxa"/>
            <w:tcBorders>
              <w:top w:val="nil"/>
              <w:bottom w:val="nil"/>
            </w:tcBorders>
            <w:shd w:val="clear" w:color="auto" w:fill="auto"/>
          </w:tcPr>
          <w:p w:rsidR="00DC4E8E" w:rsidRDefault="00DC4E8E" w:rsidP="000B2EF6">
            <w:pPr>
              <w:pStyle w:val="TableText"/>
              <w:tabs>
                <w:tab w:val="decimal" w:pos="877"/>
              </w:tabs>
            </w:pPr>
            <w:r>
              <w:t>4</w:t>
            </w:r>
          </w:p>
        </w:tc>
      </w:tr>
      <w:tr w:rsidR="00DC4E8E" w:rsidTr="000B2EF6">
        <w:trPr>
          <w:cantSplit/>
        </w:trPr>
        <w:tc>
          <w:tcPr>
            <w:tcW w:w="1985" w:type="dxa"/>
            <w:tcBorders>
              <w:top w:val="nil"/>
              <w:bottom w:val="nil"/>
            </w:tcBorders>
            <w:shd w:val="clear" w:color="auto" w:fill="F2F2F2" w:themeFill="background1" w:themeFillShade="F2"/>
          </w:tcPr>
          <w:p w:rsidR="00DC4E8E" w:rsidRDefault="00DC4E8E" w:rsidP="000B2EF6">
            <w:pPr>
              <w:pStyle w:val="TableText"/>
              <w:keepNext/>
            </w:pPr>
            <w:r>
              <w:t>10–14</w:t>
            </w:r>
          </w:p>
        </w:tc>
        <w:tc>
          <w:tcPr>
            <w:tcW w:w="1577" w:type="dxa"/>
            <w:tcBorders>
              <w:top w:val="nil"/>
              <w:bottom w:val="nil"/>
            </w:tcBorders>
            <w:shd w:val="clear" w:color="auto" w:fill="F2F2F2" w:themeFill="background1" w:themeFillShade="F2"/>
          </w:tcPr>
          <w:p w:rsidR="00DC4E8E" w:rsidRDefault="00DC4E8E" w:rsidP="000B2EF6">
            <w:pPr>
              <w:pStyle w:val="TableText"/>
              <w:tabs>
                <w:tab w:val="decimal" w:pos="877"/>
              </w:tabs>
            </w:pPr>
            <w:r>
              <w:t>3</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1</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4</w:t>
            </w:r>
          </w:p>
        </w:tc>
      </w:tr>
      <w:tr w:rsidR="00DC4E8E" w:rsidTr="000B2EF6">
        <w:trPr>
          <w:cantSplit/>
        </w:trPr>
        <w:tc>
          <w:tcPr>
            <w:tcW w:w="1985" w:type="dxa"/>
            <w:tcBorders>
              <w:top w:val="nil"/>
              <w:bottom w:val="nil"/>
            </w:tcBorders>
            <w:shd w:val="clear" w:color="auto" w:fill="auto"/>
          </w:tcPr>
          <w:p w:rsidR="00DC4E8E" w:rsidRDefault="00DC4E8E" w:rsidP="000B2EF6">
            <w:pPr>
              <w:pStyle w:val="TableText"/>
              <w:keepNext/>
            </w:pPr>
            <w:r>
              <w:t>15–19</w:t>
            </w:r>
          </w:p>
        </w:tc>
        <w:tc>
          <w:tcPr>
            <w:tcW w:w="1577" w:type="dxa"/>
            <w:tcBorders>
              <w:top w:val="nil"/>
              <w:bottom w:val="nil"/>
            </w:tcBorders>
            <w:shd w:val="clear" w:color="auto" w:fill="auto"/>
          </w:tcPr>
          <w:p w:rsidR="00DC4E8E" w:rsidRDefault="00DC4E8E" w:rsidP="000B2EF6">
            <w:pPr>
              <w:pStyle w:val="TableText"/>
              <w:tabs>
                <w:tab w:val="decimal" w:pos="877"/>
              </w:tabs>
            </w:pPr>
            <w:r>
              <w:t>2</w:t>
            </w:r>
          </w:p>
        </w:tc>
        <w:tc>
          <w:tcPr>
            <w:tcW w:w="1578" w:type="dxa"/>
            <w:tcBorders>
              <w:top w:val="nil"/>
              <w:bottom w:val="nil"/>
            </w:tcBorders>
            <w:shd w:val="clear" w:color="auto" w:fill="auto"/>
          </w:tcPr>
          <w:p w:rsidR="00DC4E8E" w:rsidRDefault="00DC4E8E" w:rsidP="000B2EF6">
            <w:pPr>
              <w:pStyle w:val="TableText"/>
              <w:tabs>
                <w:tab w:val="decimal" w:pos="877"/>
              </w:tabs>
            </w:pPr>
            <w:r>
              <w:t>1</w:t>
            </w:r>
          </w:p>
        </w:tc>
        <w:tc>
          <w:tcPr>
            <w:tcW w:w="1578" w:type="dxa"/>
            <w:tcBorders>
              <w:top w:val="nil"/>
              <w:bottom w:val="nil"/>
            </w:tcBorders>
            <w:shd w:val="clear" w:color="auto" w:fill="auto"/>
          </w:tcPr>
          <w:p w:rsidR="00DC4E8E" w:rsidRDefault="00DC4E8E" w:rsidP="000B2EF6">
            <w:pPr>
              <w:pStyle w:val="TableText"/>
              <w:tabs>
                <w:tab w:val="decimal" w:pos="877"/>
              </w:tabs>
            </w:pPr>
            <w:r>
              <w:t>3</w:t>
            </w:r>
          </w:p>
        </w:tc>
      </w:tr>
      <w:tr w:rsidR="00DC4E8E" w:rsidTr="000B2EF6">
        <w:trPr>
          <w:cantSplit/>
        </w:trPr>
        <w:tc>
          <w:tcPr>
            <w:tcW w:w="1985" w:type="dxa"/>
            <w:tcBorders>
              <w:top w:val="nil"/>
              <w:bottom w:val="nil"/>
            </w:tcBorders>
            <w:shd w:val="clear" w:color="auto" w:fill="F2F2F2" w:themeFill="background1" w:themeFillShade="F2"/>
          </w:tcPr>
          <w:p w:rsidR="00DC4E8E" w:rsidRDefault="00DC4E8E" w:rsidP="000B2EF6">
            <w:pPr>
              <w:pStyle w:val="TableText"/>
              <w:keepNext/>
            </w:pPr>
            <w:r>
              <w:t>20–24</w:t>
            </w:r>
          </w:p>
        </w:tc>
        <w:tc>
          <w:tcPr>
            <w:tcW w:w="1577" w:type="dxa"/>
            <w:tcBorders>
              <w:top w:val="nil"/>
              <w:bottom w:val="nil"/>
            </w:tcBorders>
            <w:shd w:val="clear" w:color="auto" w:fill="F2F2F2" w:themeFill="background1" w:themeFillShade="F2"/>
          </w:tcPr>
          <w:p w:rsidR="00DC4E8E" w:rsidRDefault="00DC4E8E" w:rsidP="000B2EF6">
            <w:pPr>
              <w:pStyle w:val="TableText"/>
              <w:tabs>
                <w:tab w:val="decimal" w:pos="877"/>
              </w:tabs>
            </w:pPr>
            <w:r>
              <w:t>1</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1</w:t>
            </w:r>
          </w:p>
        </w:tc>
      </w:tr>
      <w:tr w:rsidR="00DC4E8E" w:rsidTr="000B2EF6">
        <w:trPr>
          <w:cantSplit/>
        </w:trPr>
        <w:tc>
          <w:tcPr>
            <w:tcW w:w="1985" w:type="dxa"/>
            <w:tcBorders>
              <w:top w:val="nil"/>
              <w:bottom w:val="nil"/>
            </w:tcBorders>
            <w:shd w:val="clear" w:color="auto" w:fill="auto"/>
          </w:tcPr>
          <w:p w:rsidR="00DC4E8E" w:rsidRDefault="00DC4E8E" w:rsidP="000B2EF6">
            <w:pPr>
              <w:pStyle w:val="TableText"/>
              <w:keepNext/>
            </w:pPr>
            <w:r>
              <w:t>25–29</w:t>
            </w:r>
          </w:p>
        </w:tc>
        <w:tc>
          <w:tcPr>
            <w:tcW w:w="1577" w:type="dxa"/>
            <w:tcBorders>
              <w:top w:val="nil"/>
              <w:bottom w:val="nil"/>
            </w:tcBorders>
            <w:shd w:val="clear" w:color="auto" w:fill="auto"/>
          </w:tcPr>
          <w:p w:rsidR="00DC4E8E" w:rsidRDefault="00DC4E8E" w:rsidP="000B2EF6">
            <w:pPr>
              <w:pStyle w:val="TableText"/>
              <w:tabs>
                <w:tab w:val="decimal" w:pos="877"/>
              </w:tabs>
            </w:pPr>
            <w:r>
              <w:t>3</w:t>
            </w:r>
          </w:p>
        </w:tc>
        <w:tc>
          <w:tcPr>
            <w:tcW w:w="1578" w:type="dxa"/>
            <w:tcBorders>
              <w:top w:val="nil"/>
              <w:bottom w:val="nil"/>
            </w:tcBorders>
            <w:shd w:val="clear" w:color="auto" w:fill="auto"/>
          </w:tcPr>
          <w:p w:rsidR="00DC4E8E" w:rsidRDefault="00DC4E8E" w:rsidP="000B2EF6">
            <w:pPr>
              <w:pStyle w:val="TableText"/>
              <w:tabs>
                <w:tab w:val="decimal" w:pos="877"/>
              </w:tabs>
            </w:pPr>
          </w:p>
        </w:tc>
        <w:tc>
          <w:tcPr>
            <w:tcW w:w="1578" w:type="dxa"/>
            <w:tcBorders>
              <w:top w:val="nil"/>
              <w:bottom w:val="nil"/>
            </w:tcBorders>
            <w:shd w:val="clear" w:color="auto" w:fill="auto"/>
          </w:tcPr>
          <w:p w:rsidR="00DC4E8E" w:rsidRDefault="00DC4E8E" w:rsidP="000B2EF6">
            <w:pPr>
              <w:pStyle w:val="TableText"/>
              <w:tabs>
                <w:tab w:val="decimal" w:pos="877"/>
              </w:tabs>
            </w:pPr>
            <w:r>
              <w:t>3</w:t>
            </w:r>
          </w:p>
        </w:tc>
      </w:tr>
      <w:tr w:rsidR="00DC4E8E" w:rsidTr="000B2EF6">
        <w:trPr>
          <w:cantSplit/>
        </w:trPr>
        <w:tc>
          <w:tcPr>
            <w:tcW w:w="1985" w:type="dxa"/>
            <w:tcBorders>
              <w:top w:val="nil"/>
              <w:bottom w:val="nil"/>
            </w:tcBorders>
            <w:shd w:val="clear" w:color="auto" w:fill="F2F2F2" w:themeFill="background1" w:themeFillShade="F2"/>
          </w:tcPr>
          <w:p w:rsidR="00DC4E8E" w:rsidRDefault="00DC4E8E" w:rsidP="000B2EF6">
            <w:pPr>
              <w:pStyle w:val="TableText"/>
              <w:keepNext/>
            </w:pPr>
            <w:r>
              <w:t>30–34</w:t>
            </w:r>
          </w:p>
        </w:tc>
        <w:tc>
          <w:tcPr>
            <w:tcW w:w="1577" w:type="dxa"/>
            <w:tcBorders>
              <w:top w:val="nil"/>
              <w:bottom w:val="nil"/>
            </w:tcBorders>
            <w:shd w:val="clear" w:color="auto" w:fill="F2F2F2" w:themeFill="background1" w:themeFillShade="F2"/>
          </w:tcPr>
          <w:p w:rsidR="00DC4E8E" w:rsidRDefault="00DC4E8E" w:rsidP="000B2EF6">
            <w:pPr>
              <w:pStyle w:val="TableText"/>
              <w:tabs>
                <w:tab w:val="decimal" w:pos="877"/>
              </w:tabs>
            </w:pPr>
            <w:r>
              <w:t>2</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2</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4</w:t>
            </w:r>
          </w:p>
        </w:tc>
      </w:tr>
      <w:tr w:rsidR="00DC4E8E" w:rsidTr="000B2EF6">
        <w:trPr>
          <w:cantSplit/>
        </w:trPr>
        <w:tc>
          <w:tcPr>
            <w:tcW w:w="1985" w:type="dxa"/>
            <w:tcBorders>
              <w:top w:val="nil"/>
              <w:bottom w:val="nil"/>
            </w:tcBorders>
            <w:shd w:val="clear" w:color="auto" w:fill="auto"/>
          </w:tcPr>
          <w:p w:rsidR="00DC4E8E" w:rsidRDefault="00DC4E8E" w:rsidP="000B2EF6">
            <w:pPr>
              <w:pStyle w:val="TableText"/>
              <w:keepNext/>
            </w:pPr>
            <w:r>
              <w:t>35–39</w:t>
            </w:r>
          </w:p>
        </w:tc>
        <w:tc>
          <w:tcPr>
            <w:tcW w:w="1577" w:type="dxa"/>
            <w:tcBorders>
              <w:top w:val="nil"/>
              <w:bottom w:val="nil"/>
            </w:tcBorders>
            <w:shd w:val="clear" w:color="auto" w:fill="auto"/>
          </w:tcPr>
          <w:p w:rsidR="00DC4E8E" w:rsidRDefault="00DC4E8E" w:rsidP="000B2EF6">
            <w:pPr>
              <w:pStyle w:val="TableText"/>
              <w:tabs>
                <w:tab w:val="decimal" w:pos="877"/>
              </w:tabs>
            </w:pPr>
            <w:r>
              <w:t>4</w:t>
            </w:r>
          </w:p>
        </w:tc>
        <w:tc>
          <w:tcPr>
            <w:tcW w:w="1578" w:type="dxa"/>
            <w:tcBorders>
              <w:top w:val="nil"/>
              <w:bottom w:val="nil"/>
            </w:tcBorders>
            <w:shd w:val="clear" w:color="auto" w:fill="auto"/>
          </w:tcPr>
          <w:p w:rsidR="00DC4E8E" w:rsidRDefault="00DC4E8E" w:rsidP="000B2EF6">
            <w:pPr>
              <w:pStyle w:val="TableText"/>
              <w:tabs>
                <w:tab w:val="decimal" w:pos="877"/>
              </w:tabs>
            </w:pPr>
            <w:r>
              <w:t>5</w:t>
            </w:r>
          </w:p>
        </w:tc>
        <w:tc>
          <w:tcPr>
            <w:tcW w:w="1578" w:type="dxa"/>
            <w:tcBorders>
              <w:top w:val="nil"/>
              <w:bottom w:val="nil"/>
            </w:tcBorders>
            <w:shd w:val="clear" w:color="auto" w:fill="auto"/>
          </w:tcPr>
          <w:p w:rsidR="00DC4E8E" w:rsidRDefault="00DC4E8E" w:rsidP="000B2EF6">
            <w:pPr>
              <w:pStyle w:val="TableText"/>
              <w:tabs>
                <w:tab w:val="decimal" w:pos="877"/>
              </w:tabs>
            </w:pPr>
            <w:r>
              <w:t>9</w:t>
            </w:r>
          </w:p>
        </w:tc>
      </w:tr>
      <w:tr w:rsidR="00DC4E8E" w:rsidTr="000B2EF6">
        <w:trPr>
          <w:cantSplit/>
        </w:trPr>
        <w:tc>
          <w:tcPr>
            <w:tcW w:w="1985" w:type="dxa"/>
            <w:tcBorders>
              <w:top w:val="nil"/>
              <w:bottom w:val="nil"/>
            </w:tcBorders>
            <w:shd w:val="clear" w:color="auto" w:fill="F2F2F2" w:themeFill="background1" w:themeFillShade="F2"/>
          </w:tcPr>
          <w:p w:rsidR="00DC4E8E" w:rsidRDefault="00DC4E8E" w:rsidP="000B2EF6">
            <w:pPr>
              <w:pStyle w:val="TableText"/>
              <w:keepNext/>
            </w:pPr>
            <w:r>
              <w:t>40–44</w:t>
            </w:r>
          </w:p>
        </w:tc>
        <w:tc>
          <w:tcPr>
            <w:tcW w:w="1577" w:type="dxa"/>
            <w:tcBorders>
              <w:top w:val="nil"/>
              <w:bottom w:val="nil"/>
            </w:tcBorders>
            <w:shd w:val="clear" w:color="auto" w:fill="F2F2F2" w:themeFill="background1" w:themeFillShade="F2"/>
          </w:tcPr>
          <w:p w:rsidR="00DC4E8E" w:rsidRDefault="00DC4E8E" w:rsidP="000B2EF6">
            <w:pPr>
              <w:pStyle w:val="TableText"/>
              <w:tabs>
                <w:tab w:val="decimal" w:pos="877"/>
              </w:tabs>
            </w:pPr>
            <w:r>
              <w:t>7</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6</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13</w:t>
            </w:r>
          </w:p>
        </w:tc>
      </w:tr>
      <w:tr w:rsidR="00DC4E8E" w:rsidTr="000B2EF6">
        <w:trPr>
          <w:cantSplit/>
        </w:trPr>
        <w:tc>
          <w:tcPr>
            <w:tcW w:w="1985" w:type="dxa"/>
            <w:tcBorders>
              <w:top w:val="nil"/>
              <w:bottom w:val="nil"/>
            </w:tcBorders>
            <w:shd w:val="clear" w:color="auto" w:fill="auto"/>
          </w:tcPr>
          <w:p w:rsidR="00DC4E8E" w:rsidRDefault="00DC4E8E" w:rsidP="000B2EF6">
            <w:pPr>
              <w:pStyle w:val="TableText"/>
              <w:keepNext/>
            </w:pPr>
            <w:r>
              <w:t>45–49</w:t>
            </w:r>
          </w:p>
        </w:tc>
        <w:tc>
          <w:tcPr>
            <w:tcW w:w="1577" w:type="dxa"/>
            <w:tcBorders>
              <w:top w:val="nil"/>
              <w:bottom w:val="nil"/>
            </w:tcBorders>
            <w:shd w:val="clear" w:color="auto" w:fill="auto"/>
          </w:tcPr>
          <w:p w:rsidR="00DC4E8E" w:rsidRDefault="00DC4E8E" w:rsidP="000B2EF6">
            <w:pPr>
              <w:pStyle w:val="TableText"/>
              <w:tabs>
                <w:tab w:val="decimal" w:pos="877"/>
              </w:tabs>
            </w:pPr>
            <w:r>
              <w:t>9</w:t>
            </w:r>
          </w:p>
        </w:tc>
        <w:tc>
          <w:tcPr>
            <w:tcW w:w="1578" w:type="dxa"/>
            <w:tcBorders>
              <w:top w:val="nil"/>
              <w:bottom w:val="nil"/>
            </w:tcBorders>
            <w:shd w:val="clear" w:color="auto" w:fill="auto"/>
          </w:tcPr>
          <w:p w:rsidR="00DC4E8E" w:rsidRDefault="00DC4E8E" w:rsidP="000B2EF6">
            <w:pPr>
              <w:pStyle w:val="TableText"/>
              <w:tabs>
                <w:tab w:val="decimal" w:pos="877"/>
              </w:tabs>
            </w:pPr>
            <w:r>
              <w:t>8</w:t>
            </w:r>
          </w:p>
        </w:tc>
        <w:tc>
          <w:tcPr>
            <w:tcW w:w="1578" w:type="dxa"/>
            <w:tcBorders>
              <w:top w:val="nil"/>
              <w:bottom w:val="nil"/>
            </w:tcBorders>
            <w:shd w:val="clear" w:color="auto" w:fill="auto"/>
          </w:tcPr>
          <w:p w:rsidR="00DC4E8E" w:rsidRDefault="00DC4E8E" w:rsidP="000B2EF6">
            <w:pPr>
              <w:pStyle w:val="TableText"/>
              <w:tabs>
                <w:tab w:val="decimal" w:pos="877"/>
              </w:tabs>
            </w:pPr>
            <w:r>
              <w:t>17</w:t>
            </w:r>
          </w:p>
        </w:tc>
      </w:tr>
      <w:tr w:rsidR="00DC4E8E" w:rsidTr="000B2EF6">
        <w:trPr>
          <w:cantSplit/>
        </w:trPr>
        <w:tc>
          <w:tcPr>
            <w:tcW w:w="1985" w:type="dxa"/>
            <w:tcBorders>
              <w:top w:val="nil"/>
              <w:bottom w:val="nil"/>
            </w:tcBorders>
            <w:shd w:val="clear" w:color="auto" w:fill="F2F2F2" w:themeFill="background1" w:themeFillShade="F2"/>
          </w:tcPr>
          <w:p w:rsidR="00DC4E8E" w:rsidRDefault="00DC4E8E" w:rsidP="000B2EF6">
            <w:pPr>
              <w:pStyle w:val="TableText"/>
              <w:keepNext/>
            </w:pPr>
            <w:r>
              <w:t>50–54</w:t>
            </w:r>
          </w:p>
        </w:tc>
        <w:tc>
          <w:tcPr>
            <w:tcW w:w="1577" w:type="dxa"/>
            <w:tcBorders>
              <w:top w:val="nil"/>
              <w:bottom w:val="nil"/>
            </w:tcBorders>
            <w:shd w:val="clear" w:color="auto" w:fill="F2F2F2" w:themeFill="background1" w:themeFillShade="F2"/>
          </w:tcPr>
          <w:p w:rsidR="00DC4E8E" w:rsidRDefault="00DC4E8E" w:rsidP="000B2EF6">
            <w:pPr>
              <w:pStyle w:val="TableText"/>
              <w:tabs>
                <w:tab w:val="decimal" w:pos="877"/>
              </w:tabs>
            </w:pPr>
            <w:r>
              <w:t>23</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17</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40</w:t>
            </w:r>
          </w:p>
        </w:tc>
      </w:tr>
      <w:tr w:rsidR="00DC4E8E" w:rsidTr="000B2EF6">
        <w:trPr>
          <w:cantSplit/>
        </w:trPr>
        <w:tc>
          <w:tcPr>
            <w:tcW w:w="1985" w:type="dxa"/>
            <w:tcBorders>
              <w:top w:val="nil"/>
              <w:bottom w:val="nil"/>
            </w:tcBorders>
            <w:shd w:val="clear" w:color="auto" w:fill="auto"/>
          </w:tcPr>
          <w:p w:rsidR="00DC4E8E" w:rsidRDefault="00DC4E8E" w:rsidP="000B2EF6">
            <w:pPr>
              <w:pStyle w:val="TableText"/>
              <w:keepNext/>
            </w:pPr>
            <w:r>
              <w:t>55–59</w:t>
            </w:r>
          </w:p>
        </w:tc>
        <w:tc>
          <w:tcPr>
            <w:tcW w:w="1577" w:type="dxa"/>
            <w:tcBorders>
              <w:top w:val="nil"/>
              <w:bottom w:val="nil"/>
            </w:tcBorders>
            <w:shd w:val="clear" w:color="auto" w:fill="auto"/>
          </w:tcPr>
          <w:p w:rsidR="00DC4E8E" w:rsidRDefault="00DC4E8E" w:rsidP="000B2EF6">
            <w:pPr>
              <w:pStyle w:val="TableText"/>
              <w:tabs>
                <w:tab w:val="decimal" w:pos="877"/>
              </w:tabs>
            </w:pPr>
            <w:r>
              <w:t>29</w:t>
            </w:r>
          </w:p>
        </w:tc>
        <w:tc>
          <w:tcPr>
            <w:tcW w:w="1578" w:type="dxa"/>
            <w:tcBorders>
              <w:top w:val="nil"/>
              <w:bottom w:val="nil"/>
            </w:tcBorders>
            <w:shd w:val="clear" w:color="auto" w:fill="auto"/>
          </w:tcPr>
          <w:p w:rsidR="00DC4E8E" w:rsidRDefault="00DC4E8E" w:rsidP="000B2EF6">
            <w:pPr>
              <w:pStyle w:val="TableText"/>
              <w:tabs>
                <w:tab w:val="decimal" w:pos="877"/>
              </w:tabs>
            </w:pPr>
            <w:r>
              <w:t>26</w:t>
            </w:r>
          </w:p>
        </w:tc>
        <w:tc>
          <w:tcPr>
            <w:tcW w:w="1578" w:type="dxa"/>
            <w:tcBorders>
              <w:top w:val="nil"/>
              <w:bottom w:val="nil"/>
            </w:tcBorders>
            <w:shd w:val="clear" w:color="auto" w:fill="auto"/>
          </w:tcPr>
          <w:p w:rsidR="00DC4E8E" w:rsidRDefault="00DC4E8E" w:rsidP="000B2EF6">
            <w:pPr>
              <w:pStyle w:val="TableText"/>
              <w:tabs>
                <w:tab w:val="decimal" w:pos="877"/>
              </w:tabs>
            </w:pPr>
            <w:r>
              <w:t>55</w:t>
            </w:r>
          </w:p>
        </w:tc>
      </w:tr>
      <w:tr w:rsidR="00DC4E8E" w:rsidTr="000B2EF6">
        <w:trPr>
          <w:cantSplit/>
        </w:trPr>
        <w:tc>
          <w:tcPr>
            <w:tcW w:w="1985" w:type="dxa"/>
            <w:tcBorders>
              <w:top w:val="nil"/>
              <w:bottom w:val="nil"/>
            </w:tcBorders>
            <w:shd w:val="clear" w:color="auto" w:fill="F2F2F2" w:themeFill="background1" w:themeFillShade="F2"/>
          </w:tcPr>
          <w:p w:rsidR="00DC4E8E" w:rsidRDefault="00DC4E8E" w:rsidP="000B2EF6">
            <w:pPr>
              <w:pStyle w:val="TableText"/>
              <w:keepNext/>
            </w:pPr>
            <w:r>
              <w:t>60–64</w:t>
            </w:r>
          </w:p>
        </w:tc>
        <w:tc>
          <w:tcPr>
            <w:tcW w:w="1577" w:type="dxa"/>
            <w:tcBorders>
              <w:top w:val="nil"/>
              <w:bottom w:val="nil"/>
            </w:tcBorders>
            <w:shd w:val="clear" w:color="auto" w:fill="F2F2F2" w:themeFill="background1" w:themeFillShade="F2"/>
          </w:tcPr>
          <w:p w:rsidR="00DC4E8E" w:rsidRDefault="00DC4E8E" w:rsidP="000B2EF6">
            <w:pPr>
              <w:pStyle w:val="TableText"/>
              <w:tabs>
                <w:tab w:val="decimal" w:pos="877"/>
              </w:tabs>
            </w:pPr>
            <w:r>
              <w:t>29</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24</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53</w:t>
            </w:r>
          </w:p>
        </w:tc>
      </w:tr>
      <w:tr w:rsidR="00DC4E8E" w:rsidTr="000B2EF6">
        <w:trPr>
          <w:cantSplit/>
        </w:trPr>
        <w:tc>
          <w:tcPr>
            <w:tcW w:w="1985" w:type="dxa"/>
            <w:tcBorders>
              <w:top w:val="nil"/>
              <w:bottom w:val="nil"/>
            </w:tcBorders>
            <w:shd w:val="clear" w:color="auto" w:fill="auto"/>
          </w:tcPr>
          <w:p w:rsidR="00DC4E8E" w:rsidRDefault="00DC4E8E" w:rsidP="000B2EF6">
            <w:pPr>
              <w:pStyle w:val="TableText"/>
              <w:keepNext/>
            </w:pPr>
            <w:r>
              <w:t>65–69</w:t>
            </w:r>
          </w:p>
        </w:tc>
        <w:tc>
          <w:tcPr>
            <w:tcW w:w="1577" w:type="dxa"/>
            <w:tcBorders>
              <w:top w:val="nil"/>
              <w:bottom w:val="nil"/>
            </w:tcBorders>
            <w:shd w:val="clear" w:color="auto" w:fill="auto"/>
          </w:tcPr>
          <w:p w:rsidR="00DC4E8E" w:rsidRDefault="00DC4E8E" w:rsidP="000B2EF6">
            <w:pPr>
              <w:pStyle w:val="TableText"/>
              <w:tabs>
                <w:tab w:val="decimal" w:pos="877"/>
              </w:tabs>
            </w:pPr>
            <w:r>
              <w:t>19</w:t>
            </w:r>
          </w:p>
        </w:tc>
        <w:tc>
          <w:tcPr>
            <w:tcW w:w="1578" w:type="dxa"/>
            <w:tcBorders>
              <w:top w:val="nil"/>
              <w:bottom w:val="nil"/>
            </w:tcBorders>
            <w:shd w:val="clear" w:color="auto" w:fill="auto"/>
          </w:tcPr>
          <w:p w:rsidR="00DC4E8E" w:rsidRDefault="00DC4E8E" w:rsidP="000B2EF6">
            <w:pPr>
              <w:pStyle w:val="TableText"/>
              <w:tabs>
                <w:tab w:val="decimal" w:pos="877"/>
              </w:tabs>
            </w:pPr>
            <w:r>
              <w:t>36</w:t>
            </w:r>
          </w:p>
        </w:tc>
        <w:tc>
          <w:tcPr>
            <w:tcW w:w="1578" w:type="dxa"/>
            <w:tcBorders>
              <w:top w:val="nil"/>
              <w:bottom w:val="nil"/>
            </w:tcBorders>
            <w:shd w:val="clear" w:color="auto" w:fill="auto"/>
          </w:tcPr>
          <w:p w:rsidR="00DC4E8E" w:rsidRDefault="00DC4E8E" w:rsidP="000B2EF6">
            <w:pPr>
              <w:pStyle w:val="TableText"/>
              <w:tabs>
                <w:tab w:val="decimal" w:pos="877"/>
              </w:tabs>
            </w:pPr>
            <w:r>
              <w:t>55</w:t>
            </w:r>
          </w:p>
        </w:tc>
      </w:tr>
      <w:tr w:rsidR="00DC4E8E" w:rsidTr="000B2EF6">
        <w:trPr>
          <w:cantSplit/>
        </w:trPr>
        <w:tc>
          <w:tcPr>
            <w:tcW w:w="1985" w:type="dxa"/>
            <w:tcBorders>
              <w:top w:val="nil"/>
              <w:bottom w:val="nil"/>
            </w:tcBorders>
            <w:shd w:val="clear" w:color="auto" w:fill="F2F2F2" w:themeFill="background1" w:themeFillShade="F2"/>
          </w:tcPr>
          <w:p w:rsidR="00DC4E8E" w:rsidRDefault="00DC4E8E" w:rsidP="000B2EF6">
            <w:pPr>
              <w:pStyle w:val="TableText"/>
              <w:keepNext/>
            </w:pPr>
            <w:r>
              <w:t>70–74</w:t>
            </w:r>
          </w:p>
        </w:tc>
        <w:tc>
          <w:tcPr>
            <w:tcW w:w="1577" w:type="dxa"/>
            <w:tcBorders>
              <w:top w:val="nil"/>
              <w:bottom w:val="nil"/>
            </w:tcBorders>
            <w:shd w:val="clear" w:color="auto" w:fill="F2F2F2" w:themeFill="background1" w:themeFillShade="F2"/>
          </w:tcPr>
          <w:p w:rsidR="00DC4E8E" w:rsidRDefault="00DC4E8E" w:rsidP="000B2EF6">
            <w:pPr>
              <w:pStyle w:val="TableText"/>
              <w:tabs>
                <w:tab w:val="decimal" w:pos="877"/>
              </w:tabs>
            </w:pPr>
            <w:r>
              <w:t>13</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13</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26</w:t>
            </w:r>
          </w:p>
        </w:tc>
      </w:tr>
      <w:tr w:rsidR="00DC4E8E" w:rsidTr="000B2EF6">
        <w:trPr>
          <w:cantSplit/>
        </w:trPr>
        <w:tc>
          <w:tcPr>
            <w:tcW w:w="1985" w:type="dxa"/>
            <w:tcBorders>
              <w:top w:val="nil"/>
              <w:bottom w:val="nil"/>
            </w:tcBorders>
            <w:shd w:val="clear" w:color="auto" w:fill="auto"/>
          </w:tcPr>
          <w:p w:rsidR="00DC4E8E" w:rsidRDefault="00DC4E8E" w:rsidP="006F1A5C">
            <w:pPr>
              <w:pStyle w:val="TableText"/>
            </w:pPr>
            <w:r>
              <w:t>75–79</w:t>
            </w:r>
          </w:p>
        </w:tc>
        <w:tc>
          <w:tcPr>
            <w:tcW w:w="1577" w:type="dxa"/>
            <w:tcBorders>
              <w:top w:val="nil"/>
              <w:bottom w:val="nil"/>
            </w:tcBorders>
            <w:shd w:val="clear" w:color="auto" w:fill="auto"/>
          </w:tcPr>
          <w:p w:rsidR="00DC4E8E" w:rsidRDefault="00DC4E8E" w:rsidP="000B2EF6">
            <w:pPr>
              <w:pStyle w:val="TableText"/>
              <w:tabs>
                <w:tab w:val="decimal" w:pos="877"/>
              </w:tabs>
            </w:pPr>
            <w:r>
              <w:t>2</w:t>
            </w:r>
          </w:p>
        </w:tc>
        <w:tc>
          <w:tcPr>
            <w:tcW w:w="1578" w:type="dxa"/>
            <w:tcBorders>
              <w:top w:val="nil"/>
              <w:bottom w:val="nil"/>
            </w:tcBorders>
            <w:shd w:val="clear" w:color="auto" w:fill="auto"/>
          </w:tcPr>
          <w:p w:rsidR="00DC4E8E" w:rsidRDefault="00DC4E8E" w:rsidP="000B2EF6">
            <w:pPr>
              <w:pStyle w:val="TableText"/>
              <w:tabs>
                <w:tab w:val="decimal" w:pos="877"/>
              </w:tabs>
            </w:pPr>
            <w:r>
              <w:t>3</w:t>
            </w:r>
          </w:p>
        </w:tc>
        <w:tc>
          <w:tcPr>
            <w:tcW w:w="1578" w:type="dxa"/>
            <w:tcBorders>
              <w:top w:val="nil"/>
              <w:bottom w:val="nil"/>
            </w:tcBorders>
            <w:shd w:val="clear" w:color="auto" w:fill="auto"/>
          </w:tcPr>
          <w:p w:rsidR="00DC4E8E" w:rsidRDefault="00DC4E8E" w:rsidP="000B2EF6">
            <w:pPr>
              <w:pStyle w:val="TableText"/>
              <w:tabs>
                <w:tab w:val="decimal" w:pos="877"/>
              </w:tabs>
            </w:pPr>
            <w:r>
              <w:t>5</w:t>
            </w:r>
          </w:p>
        </w:tc>
      </w:tr>
      <w:tr w:rsidR="00DC4E8E" w:rsidTr="000B2EF6">
        <w:trPr>
          <w:cantSplit/>
        </w:trPr>
        <w:tc>
          <w:tcPr>
            <w:tcW w:w="1985" w:type="dxa"/>
            <w:tcBorders>
              <w:top w:val="nil"/>
              <w:bottom w:val="nil"/>
            </w:tcBorders>
            <w:shd w:val="clear" w:color="auto" w:fill="F2F2F2" w:themeFill="background1" w:themeFillShade="F2"/>
          </w:tcPr>
          <w:p w:rsidR="00DC4E8E" w:rsidRDefault="00DC4E8E" w:rsidP="006F1A5C">
            <w:pPr>
              <w:pStyle w:val="TableText"/>
            </w:pPr>
            <w:r>
              <w:t>80–84</w:t>
            </w:r>
          </w:p>
        </w:tc>
        <w:tc>
          <w:tcPr>
            <w:tcW w:w="1577" w:type="dxa"/>
            <w:tcBorders>
              <w:top w:val="nil"/>
              <w:bottom w:val="nil"/>
            </w:tcBorders>
            <w:shd w:val="clear" w:color="auto" w:fill="F2F2F2" w:themeFill="background1" w:themeFillShade="F2"/>
          </w:tcPr>
          <w:p w:rsidR="00DC4E8E" w:rsidRDefault="00DC4E8E" w:rsidP="000B2EF6">
            <w:pPr>
              <w:pStyle w:val="TableText"/>
              <w:tabs>
                <w:tab w:val="decimal" w:pos="877"/>
              </w:tabs>
            </w:pPr>
            <w:r>
              <w:t>2</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1</w:t>
            </w:r>
          </w:p>
        </w:tc>
        <w:tc>
          <w:tcPr>
            <w:tcW w:w="1578" w:type="dxa"/>
            <w:tcBorders>
              <w:top w:val="nil"/>
              <w:bottom w:val="nil"/>
            </w:tcBorders>
            <w:shd w:val="clear" w:color="auto" w:fill="F2F2F2" w:themeFill="background1" w:themeFillShade="F2"/>
          </w:tcPr>
          <w:p w:rsidR="00DC4E8E" w:rsidRDefault="00DC4E8E" w:rsidP="000B2EF6">
            <w:pPr>
              <w:pStyle w:val="TableText"/>
              <w:tabs>
                <w:tab w:val="decimal" w:pos="877"/>
              </w:tabs>
            </w:pPr>
            <w:r>
              <w:t>3</w:t>
            </w:r>
          </w:p>
        </w:tc>
      </w:tr>
      <w:tr w:rsidR="00DC4E8E" w:rsidRPr="000B2EF6" w:rsidTr="000B2EF6">
        <w:trPr>
          <w:cantSplit/>
        </w:trPr>
        <w:tc>
          <w:tcPr>
            <w:tcW w:w="1985" w:type="dxa"/>
            <w:tcBorders>
              <w:top w:val="nil"/>
              <w:bottom w:val="nil"/>
            </w:tcBorders>
            <w:shd w:val="clear" w:color="auto" w:fill="auto"/>
          </w:tcPr>
          <w:p w:rsidR="00DC4E8E" w:rsidRPr="000B2EF6" w:rsidRDefault="00DC4E8E" w:rsidP="006F1A5C">
            <w:pPr>
              <w:pStyle w:val="TableText"/>
              <w:rPr>
                <w:b/>
              </w:rPr>
            </w:pPr>
            <w:r w:rsidRPr="000B2EF6">
              <w:rPr>
                <w:b/>
              </w:rPr>
              <w:t>Total</w:t>
            </w:r>
          </w:p>
        </w:tc>
        <w:tc>
          <w:tcPr>
            <w:tcW w:w="1577" w:type="dxa"/>
            <w:tcBorders>
              <w:top w:val="nil"/>
              <w:bottom w:val="nil"/>
            </w:tcBorders>
            <w:shd w:val="clear" w:color="auto" w:fill="auto"/>
          </w:tcPr>
          <w:p w:rsidR="00DC4E8E" w:rsidRPr="000B2EF6" w:rsidRDefault="00DC4E8E" w:rsidP="000B2EF6">
            <w:pPr>
              <w:pStyle w:val="TableText"/>
              <w:tabs>
                <w:tab w:val="decimal" w:pos="877"/>
              </w:tabs>
              <w:rPr>
                <w:b/>
              </w:rPr>
            </w:pPr>
            <w:r w:rsidRPr="000B2EF6">
              <w:rPr>
                <w:b/>
              </w:rPr>
              <w:t>152</w:t>
            </w:r>
          </w:p>
        </w:tc>
        <w:tc>
          <w:tcPr>
            <w:tcW w:w="1578" w:type="dxa"/>
            <w:tcBorders>
              <w:top w:val="nil"/>
              <w:bottom w:val="nil"/>
            </w:tcBorders>
            <w:shd w:val="clear" w:color="auto" w:fill="auto"/>
          </w:tcPr>
          <w:p w:rsidR="00DC4E8E" w:rsidRPr="000B2EF6" w:rsidRDefault="00DC4E8E" w:rsidP="000B2EF6">
            <w:pPr>
              <w:pStyle w:val="TableText"/>
              <w:tabs>
                <w:tab w:val="decimal" w:pos="877"/>
              </w:tabs>
              <w:rPr>
                <w:b/>
              </w:rPr>
            </w:pPr>
            <w:r w:rsidRPr="000B2EF6">
              <w:rPr>
                <w:b/>
              </w:rPr>
              <w:t>146</w:t>
            </w:r>
          </w:p>
        </w:tc>
        <w:tc>
          <w:tcPr>
            <w:tcW w:w="1578" w:type="dxa"/>
            <w:tcBorders>
              <w:top w:val="nil"/>
              <w:bottom w:val="nil"/>
            </w:tcBorders>
            <w:shd w:val="clear" w:color="auto" w:fill="auto"/>
          </w:tcPr>
          <w:p w:rsidR="00DC4E8E" w:rsidRPr="000B2EF6" w:rsidRDefault="00DC4E8E" w:rsidP="000B2EF6">
            <w:pPr>
              <w:pStyle w:val="TableText"/>
              <w:tabs>
                <w:tab w:val="decimal" w:pos="877"/>
              </w:tabs>
              <w:rPr>
                <w:b/>
              </w:rPr>
            </w:pPr>
            <w:r w:rsidRPr="000B2EF6">
              <w:rPr>
                <w:b/>
              </w:rPr>
              <w:t>298</w:t>
            </w:r>
          </w:p>
        </w:tc>
      </w:tr>
      <w:tr w:rsidR="00DC4E8E" w:rsidTr="000B2EF6">
        <w:trPr>
          <w:cantSplit/>
        </w:trPr>
        <w:tc>
          <w:tcPr>
            <w:tcW w:w="1985" w:type="dxa"/>
            <w:tcBorders>
              <w:top w:val="nil"/>
              <w:bottom w:val="single" w:sz="4" w:space="0" w:color="auto"/>
            </w:tcBorders>
            <w:shd w:val="clear" w:color="auto" w:fill="F2F2F2" w:themeFill="background1" w:themeFillShade="F2"/>
          </w:tcPr>
          <w:p w:rsidR="00DC4E8E" w:rsidRPr="00772077" w:rsidRDefault="00DC4E8E" w:rsidP="006F1A5C">
            <w:pPr>
              <w:pStyle w:val="TableText"/>
            </w:pPr>
          </w:p>
        </w:tc>
        <w:tc>
          <w:tcPr>
            <w:tcW w:w="1577" w:type="dxa"/>
            <w:tcBorders>
              <w:top w:val="nil"/>
              <w:bottom w:val="single" w:sz="4" w:space="0" w:color="auto"/>
            </w:tcBorders>
            <w:shd w:val="clear" w:color="auto" w:fill="F2F2F2" w:themeFill="background1" w:themeFillShade="F2"/>
          </w:tcPr>
          <w:p w:rsidR="00DC4E8E" w:rsidRPr="00772077" w:rsidRDefault="00DC4E8E" w:rsidP="000B2EF6">
            <w:pPr>
              <w:pStyle w:val="TableText"/>
              <w:tabs>
                <w:tab w:val="decimal" w:pos="772"/>
              </w:tabs>
            </w:pPr>
            <w:r w:rsidRPr="00772077">
              <w:t>51%</w:t>
            </w:r>
          </w:p>
        </w:tc>
        <w:tc>
          <w:tcPr>
            <w:tcW w:w="1578" w:type="dxa"/>
            <w:tcBorders>
              <w:top w:val="nil"/>
              <w:bottom w:val="single" w:sz="4" w:space="0" w:color="auto"/>
            </w:tcBorders>
            <w:shd w:val="clear" w:color="auto" w:fill="F2F2F2" w:themeFill="background1" w:themeFillShade="F2"/>
          </w:tcPr>
          <w:p w:rsidR="00DC4E8E" w:rsidRPr="00772077" w:rsidRDefault="00DC4E8E" w:rsidP="000B2EF6">
            <w:pPr>
              <w:pStyle w:val="TableText"/>
              <w:tabs>
                <w:tab w:val="decimal" w:pos="772"/>
              </w:tabs>
            </w:pPr>
            <w:r w:rsidRPr="00772077">
              <w:t>49%</w:t>
            </w:r>
          </w:p>
        </w:tc>
        <w:tc>
          <w:tcPr>
            <w:tcW w:w="1578" w:type="dxa"/>
            <w:tcBorders>
              <w:top w:val="nil"/>
              <w:bottom w:val="single" w:sz="4" w:space="0" w:color="auto"/>
            </w:tcBorders>
            <w:shd w:val="clear" w:color="auto" w:fill="F2F2F2" w:themeFill="background1" w:themeFillShade="F2"/>
          </w:tcPr>
          <w:p w:rsidR="00DC4E8E" w:rsidRPr="00772077" w:rsidRDefault="00DC4E8E" w:rsidP="006F1A5C">
            <w:pPr>
              <w:pStyle w:val="TableText"/>
            </w:pPr>
          </w:p>
        </w:tc>
      </w:tr>
    </w:tbl>
    <w:p w:rsidR="00905819" w:rsidRDefault="00905819" w:rsidP="00905819"/>
    <w:p w:rsidR="00DC4E8E" w:rsidRDefault="00DC4E8E" w:rsidP="00905819">
      <w:pPr>
        <w:pStyle w:val="Figure"/>
      </w:pPr>
      <w:bookmarkStart w:id="336" w:name="_Toc410633724"/>
      <w:r>
        <w:t>Figure 67</w:t>
      </w:r>
      <w:r w:rsidR="00E8243C">
        <w:t xml:space="preserve">: </w:t>
      </w:r>
      <w:r>
        <w:t>Age/sex of deceased clients</w:t>
      </w:r>
      <w:bookmarkEnd w:id="336"/>
    </w:p>
    <w:p w:rsidR="00DC4E8E" w:rsidRDefault="00DC4E8E" w:rsidP="00DC4E8E">
      <w:pPr>
        <w:jc w:val="both"/>
      </w:pPr>
      <w:r>
        <w:rPr>
          <w:noProof/>
          <w:lang w:eastAsia="en-NZ"/>
        </w:rPr>
        <w:drawing>
          <wp:inline distT="0" distB="0" distL="0" distR="0" wp14:anchorId="2BC553C2" wp14:editId="4C2AFDBC">
            <wp:extent cx="3773978" cy="2579778"/>
            <wp:effectExtent l="0" t="0" r="0" b="0"/>
            <wp:docPr id="28" name="Picture 28" title="Figure 67: Age/sex of deceased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a:extLst>
                        <a:ext uri="{28A0092B-C50C-407E-A947-70E740481C1C}">
                          <a14:useLocalDpi xmlns:a14="http://schemas.microsoft.com/office/drawing/2010/main" val="0"/>
                        </a:ext>
                      </a:extLst>
                    </a:blip>
                    <a:srcRect l="2724" t="1716" r="1362" b="1938"/>
                    <a:stretch/>
                  </pic:blipFill>
                  <pic:spPr bwMode="auto">
                    <a:xfrm>
                      <a:off x="0" y="0"/>
                      <a:ext cx="3775163" cy="2580588"/>
                    </a:xfrm>
                    <a:prstGeom prst="rect">
                      <a:avLst/>
                    </a:prstGeom>
                    <a:noFill/>
                    <a:ln>
                      <a:noFill/>
                    </a:ln>
                    <a:extLst>
                      <a:ext uri="{53640926-AAD7-44D8-BBD7-CCE9431645EC}">
                        <a14:shadowObscured xmlns:a14="http://schemas.microsoft.com/office/drawing/2010/main"/>
                      </a:ext>
                    </a:extLst>
                  </pic:spPr>
                </pic:pic>
              </a:graphicData>
            </a:graphic>
          </wp:inline>
        </w:drawing>
      </w:r>
    </w:p>
    <w:p w:rsidR="001565AF" w:rsidRDefault="001565AF" w:rsidP="001565AF"/>
    <w:p w:rsidR="00DC4E8E" w:rsidRDefault="00DC4E8E" w:rsidP="001565AF">
      <w:r>
        <w:t>Observations:</w:t>
      </w:r>
    </w:p>
    <w:p w:rsidR="00DC4E8E" w:rsidRDefault="00DC4E8E" w:rsidP="001565AF">
      <w:pPr>
        <w:pStyle w:val="Bullet"/>
      </w:pPr>
      <w:r>
        <w:t>The largest number of deaths occurred in the 50–69 age groups for both sexes of client.</w:t>
      </w:r>
    </w:p>
    <w:p w:rsidR="001565AF" w:rsidRDefault="001565AF" w:rsidP="001565AF"/>
    <w:p w:rsidR="00DC4E8E" w:rsidRDefault="00DC4E8E" w:rsidP="001565AF">
      <w:pPr>
        <w:pStyle w:val="Heading3"/>
      </w:pPr>
      <w:bookmarkStart w:id="337" w:name="_Toc409612108"/>
      <w:r>
        <w:t>Ethnicity</w:t>
      </w:r>
      <w:bookmarkEnd w:id="337"/>
    </w:p>
    <w:p w:rsidR="00DC4E8E" w:rsidRDefault="00DC4E8E" w:rsidP="001565AF">
      <w:pPr>
        <w:pStyle w:val="Table"/>
      </w:pPr>
      <w:bookmarkStart w:id="338" w:name="_Toc410633644"/>
      <w:r>
        <w:t>Table 74</w:t>
      </w:r>
      <w:r w:rsidR="00E8243C">
        <w:t xml:space="preserve">: </w:t>
      </w:r>
      <w:r>
        <w:t>Deceased clients by ethnicity</w:t>
      </w:r>
      <w:bookmarkEnd w:id="33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964"/>
        <w:gridCol w:w="1401"/>
        <w:gridCol w:w="1402"/>
      </w:tblGrid>
      <w:tr w:rsidR="00DC4E8E" w:rsidRPr="000B2EF6" w:rsidTr="000B2EF6">
        <w:trPr>
          <w:cantSplit/>
        </w:trPr>
        <w:tc>
          <w:tcPr>
            <w:tcW w:w="2964" w:type="dxa"/>
            <w:tcBorders>
              <w:top w:val="single" w:sz="4" w:space="0" w:color="auto"/>
              <w:bottom w:val="single" w:sz="4" w:space="0" w:color="auto"/>
            </w:tcBorders>
            <w:shd w:val="clear" w:color="auto" w:fill="auto"/>
          </w:tcPr>
          <w:p w:rsidR="00DC4E8E" w:rsidRPr="000B2EF6" w:rsidRDefault="00DC4E8E" w:rsidP="006F1A5C">
            <w:pPr>
              <w:pStyle w:val="TableText"/>
              <w:rPr>
                <w:b/>
              </w:rPr>
            </w:pPr>
            <w:r w:rsidRPr="000B2EF6">
              <w:rPr>
                <w:b/>
              </w:rPr>
              <w:t>Ethnicity</w:t>
            </w:r>
          </w:p>
        </w:tc>
        <w:tc>
          <w:tcPr>
            <w:tcW w:w="1401"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Total</w:t>
            </w:r>
          </w:p>
        </w:tc>
        <w:tc>
          <w:tcPr>
            <w:tcW w:w="1402"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w:t>
            </w:r>
          </w:p>
        </w:tc>
      </w:tr>
      <w:tr w:rsidR="00DC4E8E" w:rsidTr="000B2EF6">
        <w:trPr>
          <w:cantSplit/>
        </w:trPr>
        <w:tc>
          <w:tcPr>
            <w:tcW w:w="2964" w:type="dxa"/>
            <w:tcBorders>
              <w:top w:val="single" w:sz="4" w:space="0" w:color="auto"/>
              <w:bottom w:val="nil"/>
            </w:tcBorders>
            <w:shd w:val="clear" w:color="auto" w:fill="F2F2F2" w:themeFill="background1" w:themeFillShade="F2"/>
          </w:tcPr>
          <w:p w:rsidR="00DC4E8E" w:rsidRDefault="00DC4E8E" w:rsidP="006F1A5C">
            <w:pPr>
              <w:pStyle w:val="TableText"/>
            </w:pPr>
            <w:r>
              <w:t>European/Other</w:t>
            </w:r>
          </w:p>
        </w:tc>
        <w:tc>
          <w:tcPr>
            <w:tcW w:w="1401"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822"/>
              </w:tabs>
            </w:pPr>
            <w:r>
              <w:t>216</w:t>
            </w:r>
          </w:p>
        </w:tc>
        <w:tc>
          <w:tcPr>
            <w:tcW w:w="1402"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681"/>
              </w:tabs>
            </w:pPr>
            <w:r>
              <w:t>72%</w:t>
            </w:r>
          </w:p>
        </w:tc>
      </w:tr>
      <w:tr w:rsidR="00DC4E8E" w:rsidTr="000B2EF6">
        <w:trPr>
          <w:cantSplit/>
        </w:trPr>
        <w:tc>
          <w:tcPr>
            <w:tcW w:w="2964" w:type="dxa"/>
            <w:tcBorders>
              <w:top w:val="nil"/>
              <w:bottom w:val="nil"/>
            </w:tcBorders>
            <w:shd w:val="clear" w:color="auto" w:fill="auto"/>
          </w:tcPr>
          <w:p w:rsidR="00DC4E8E" w:rsidRDefault="00DC4E8E" w:rsidP="006F1A5C">
            <w:pPr>
              <w:pStyle w:val="TableText"/>
            </w:pPr>
            <w:r>
              <w:t>Māori</w:t>
            </w:r>
          </w:p>
        </w:tc>
        <w:tc>
          <w:tcPr>
            <w:tcW w:w="1401" w:type="dxa"/>
            <w:tcBorders>
              <w:top w:val="nil"/>
              <w:bottom w:val="nil"/>
            </w:tcBorders>
            <w:shd w:val="clear" w:color="auto" w:fill="auto"/>
          </w:tcPr>
          <w:p w:rsidR="00DC4E8E" w:rsidRDefault="00DC4E8E" w:rsidP="000B2EF6">
            <w:pPr>
              <w:pStyle w:val="TableText"/>
              <w:tabs>
                <w:tab w:val="decimal" w:pos="822"/>
              </w:tabs>
            </w:pPr>
            <w:r>
              <w:t>41</w:t>
            </w:r>
          </w:p>
        </w:tc>
        <w:tc>
          <w:tcPr>
            <w:tcW w:w="1402" w:type="dxa"/>
            <w:tcBorders>
              <w:top w:val="nil"/>
              <w:bottom w:val="nil"/>
            </w:tcBorders>
            <w:shd w:val="clear" w:color="auto" w:fill="auto"/>
          </w:tcPr>
          <w:p w:rsidR="00DC4E8E" w:rsidRDefault="00DC4E8E" w:rsidP="000B2EF6">
            <w:pPr>
              <w:pStyle w:val="TableText"/>
              <w:tabs>
                <w:tab w:val="decimal" w:pos="681"/>
              </w:tabs>
            </w:pPr>
            <w:r>
              <w:t>14%</w:t>
            </w:r>
          </w:p>
        </w:tc>
      </w:tr>
      <w:tr w:rsidR="00DC4E8E" w:rsidTr="000B2EF6">
        <w:trPr>
          <w:cantSplit/>
        </w:trPr>
        <w:tc>
          <w:tcPr>
            <w:tcW w:w="2964" w:type="dxa"/>
            <w:tcBorders>
              <w:top w:val="nil"/>
              <w:bottom w:val="nil"/>
            </w:tcBorders>
            <w:shd w:val="clear" w:color="auto" w:fill="F2F2F2" w:themeFill="background1" w:themeFillShade="F2"/>
          </w:tcPr>
          <w:p w:rsidR="00DC4E8E" w:rsidRDefault="00DC4E8E" w:rsidP="006F1A5C">
            <w:pPr>
              <w:pStyle w:val="TableText"/>
            </w:pPr>
            <w:r>
              <w:t>Pacific</w:t>
            </w:r>
          </w:p>
        </w:tc>
        <w:tc>
          <w:tcPr>
            <w:tcW w:w="1401" w:type="dxa"/>
            <w:tcBorders>
              <w:top w:val="nil"/>
              <w:bottom w:val="nil"/>
            </w:tcBorders>
            <w:shd w:val="clear" w:color="auto" w:fill="F2F2F2" w:themeFill="background1" w:themeFillShade="F2"/>
          </w:tcPr>
          <w:p w:rsidR="00DC4E8E" w:rsidRDefault="00DC4E8E" w:rsidP="000B2EF6">
            <w:pPr>
              <w:pStyle w:val="TableText"/>
              <w:tabs>
                <w:tab w:val="decimal" w:pos="822"/>
              </w:tabs>
            </w:pPr>
            <w:r>
              <w:t>20</w:t>
            </w:r>
          </w:p>
        </w:tc>
        <w:tc>
          <w:tcPr>
            <w:tcW w:w="1402" w:type="dxa"/>
            <w:tcBorders>
              <w:top w:val="nil"/>
              <w:bottom w:val="nil"/>
            </w:tcBorders>
            <w:shd w:val="clear" w:color="auto" w:fill="F2F2F2" w:themeFill="background1" w:themeFillShade="F2"/>
          </w:tcPr>
          <w:p w:rsidR="00DC4E8E" w:rsidRDefault="00DC4E8E" w:rsidP="000B2EF6">
            <w:pPr>
              <w:pStyle w:val="TableText"/>
              <w:tabs>
                <w:tab w:val="decimal" w:pos="681"/>
              </w:tabs>
            </w:pPr>
            <w:r>
              <w:t>7%</w:t>
            </w:r>
          </w:p>
        </w:tc>
      </w:tr>
      <w:tr w:rsidR="00DC4E8E" w:rsidTr="000B2EF6">
        <w:trPr>
          <w:cantSplit/>
        </w:trPr>
        <w:tc>
          <w:tcPr>
            <w:tcW w:w="2964" w:type="dxa"/>
            <w:tcBorders>
              <w:top w:val="nil"/>
              <w:bottom w:val="nil"/>
            </w:tcBorders>
            <w:shd w:val="clear" w:color="auto" w:fill="auto"/>
          </w:tcPr>
          <w:p w:rsidR="00DC4E8E" w:rsidRDefault="00DC4E8E" w:rsidP="006F1A5C">
            <w:pPr>
              <w:pStyle w:val="TableText"/>
            </w:pPr>
            <w:r>
              <w:t>Not stated/don</w:t>
            </w:r>
            <w:r w:rsidR="00CC7A5F">
              <w:t>’</w:t>
            </w:r>
            <w:r>
              <w:t>t know</w:t>
            </w:r>
          </w:p>
        </w:tc>
        <w:tc>
          <w:tcPr>
            <w:tcW w:w="1401" w:type="dxa"/>
            <w:tcBorders>
              <w:top w:val="nil"/>
              <w:bottom w:val="nil"/>
            </w:tcBorders>
            <w:shd w:val="clear" w:color="auto" w:fill="auto"/>
          </w:tcPr>
          <w:p w:rsidR="00DC4E8E" w:rsidRDefault="00DC4E8E" w:rsidP="000B2EF6">
            <w:pPr>
              <w:pStyle w:val="TableText"/>
              <w:tabs>
                <w:tab w:val="decimal" w:pos="822"/>
              </w:tabs>
            </w:pPr>
            <w:r>
              <w:t>13</w:t>
            </w:r>
          </w:p>
        </w:tc>
        <w:tc>
          <w:tcPr>
            <w:tcW w:w="1402" w:type="dxa"/>
            <w:tcBorders>
              <w:top w:val="nil"/>
              <w:bottom w:val="nil"/>
            </w:tcBorders>
            <w:shd w:val="clear" w:color="auto" w:fill="auto"/>
          </w:tcPr>
          <w:p w:rsidR="00DC4E8E" w:rsidRDefault="00DC4E8E" w:rsidP="000B2EF6">
            <w:pPr>
              <w:pStyle w:val="TableText"/>
              <w:tabs>
                <w:tab w:val="decimal" w:pos="681"/>
              </w:tabs>
            </w:pPr>
            <w:r>
              <w:t>4%</w:t>
            </w:r>
          </w:p>
        </w:tc>
      </w:tr>
      <w:tr w:rsidR="00DC4E8E" w:rsidTr="000B2EF6">
        <w:trPr>
          <w:cantSplit/>
        </w:trPr>
        <w:tc>
          <w:tcPr>
            <w:tcW w:w="2964" w:type="dxa"/>
            <w:tcBorders>
              <w:top w:val="nil"/>
              <w:bottom w:val="nil"/>
            </w:tcBorders>
            <w:shd w:val="clear" w:color="auto" w:fill="F2F2F2" w:themeFill="background1" w:themeFillShade="F2"/>
          </w:tcPr>
          <w:p w:rsidR="00DC4E8E" w:rsidRDefault="00DC4E8E" w:rsidP="006F1A5C">
            <w:pPr>
              <w:pStyle w:val="TableText"/>
            </w:pPr>
            <w:r>
              <w:t>Asian</w:t>
            </w:r>
          </w:p>
        </w:tc>
        <w:tc>
          <w:tcPr>
            <w:tcW w:w="1401" w:type="dxa"/>
            <w:tcBorders>
              <w:top w:val="nil"/>
              <w:bottom w:val="nil"/>
            </w:tcBorders>
            <w:shd w:val="clear" w:color="auto" w:fill="F2F2F2" w:themeFill="background1" w:themeFillShade="F2"/>
          </w:tcPr>
          <w:p w:rsidR="00DC4E8E" w:rsidRDefault="00DC4E8E" w:rsidP="000B2EF6">
            <w:pPr>
              <w:pStyle w:val="TableText"/>
              <w:tabs>
                <w:tab w:val="decimal" w:pos="822"/>
              </w:tabs>
            </w:pPr>
            <w:r>
              <w:t>8</w:t>
            </w:r>
          </w:p>
        </w:tc>
        <w:tc>
          <w:tcPr>
            <w:tcW w:w="1402" w:type="dxa"/>
            <w:tcBorders>
              <w:top w:val="nil"/>
              <w:bottom w:val="nil"/>
            </w:tcBorders>
            <w:shd w:val="clear" w:color="auto" w:fill="F2F2F2" w:themeFill="background1" w:themeFillShade="F2"/>
          </w:tcPr>
          <w:p w:rsidR="00DC4E8E" w:rsidRDefault="00DC4E8E" w:rsidP="000B2EF6">
            <w:pPr>
              <w:pStyle w:val="TableText"/>
              <w:tabs>
                <w:tab w:val="decimal" w:pos="681"/>
              </w:tabs>
            </w:pPr>
            <w:r>
              <w:t>3%</w:t>
            </w:r>
          </w:p>
        </w:tc>
      </w:tr>
      <w:tr w:rsidR="00DC4E8E" w:rsidRPr="000B2EF6" w:rsidTr="000B2EF6">
        <w:trPr>
          <w:cantSplit/>
        </w:trPr>
        <w:tc>
          <w:tcPr>
            <w:tcW w:w="2964" w:type="dxa"/>
            <w:tcBorders>
              <w:top w:val="nil"/>
            </w:tcBorders>
            <w:shd w:val="clear" w:color="auto" w:fill="auto"/>
          </w:tcPr>
          <w:p w:rsidR="00DC4E8E" w:rsidRPr="000B2EF6" w:rsidRDefault="00DC4E8E" w:rsidP="006F1A5C">
            <w:pPr>
              <w:pStyle w:val="TableText"/>
              <w:rPr>
                <w:b/>
              </w:rPr>
            </w:pPr>
            <w:r w:rsidRPr="000B2EF6">
              <w:rPr>
                <w:b/>
              </w:rPr>
              <w:t>Total</w:t>
            </w:r>
          </w:p>
        </w:tc>
        <w:tc>
          <w:tcPr>
            <w:tcW w:w="1401" w:type="dxa"/>
            <w:tcBorders>
              <w:top w:val="nil"/>
            </w:tcBorders>
            <w:shd w:val="clear" w:color="auto" w:fill="auto"/>
          </w:tcPr>
          <w:p w:rsidR="00DC4E8E" w:rsidRPr="000B2EF6" w:rsidRDefault="00DC4E8E" w:rsidP="000B2EF6">
            <w:pPr>
              <w:pStyle w:val="TableText"/>
              <w:tabs>
                <w:tab w:val="decimal" w:pos="822"/>
              </w:tabs>
              <w:rPr>
                <w:b/>
              </w:rPr>
            </w:pPr>
            <w:r w:rsidRPr="000B2EF6">
              <w:rPr>
                <w:b/>
              </w:rPr>
              <w:t>298</w:t>
            </w:r>
          </w:p>
        </w:tc>
        <w:tc>
          <w:tcPr>
            <w:tcW w:w="1402" w:type="dxa"/>
            <w:tcBorders>
              <w:top w:val="nil"/>
            </w:tcBorders>
            <w:shd w:val="clear" w:color="auto" w:fill="auto"/>
          </w:tcPr>
          <w:p w:rsidR="00DC4E8E" w:rsidRPr="000B2EF6" w:rsidRDefault="00DC4E8E" w:rsidP="000B2EF6">
            <w:pPr>
              <w:pStyle w:val="TableText"/>
              <w:tabs>
                <w:tab w:val="decimal" w:pos="681"/>
              </w:tabs>
              <w:rPr>
                <w:b/>
              </w:rPr>
            </w:pPr>
          </w:p>
        </w:tc>
      </w:tr>
    </w:tbl>
    <w:p w:rsidR="001565AF" w:rsidRDefault="001565AF" w:rsidP="001565AF"/>
    <w:p w:rsidR="00DC4E8E" w:rsidRDefault="00DC4E8E" w:rsidP="001565AF">
      <w:pPr>
        <w:pStyle w:val="Figure"/>
      </w:pPr>
      <w:bookmarkStart w:id="339" w:name="_Toc410633725"/>
      <w:r>
        <w:t>Figure 68</w:t>
      </w:r>
      <w:r w:rsidR="00E8243C">
        <w:t xml:space="preserve">: </w:t>
      </w:r>
      <w:r>
        <w:t>Deceased clients by ethnicity</w:t>
      </w:r>
      <w:bookmarkEnd w:id="339"/>
    </w:p>
    <w:p w:rsidR="00DC4E8E" w:rsidRDefault="00DC4E8E" w:rsidP="00DC4E8E">
      <w:pPr>
        <w:jc w:val="both"/>
      </w:pPr>
      <w:r w:rsidRPr="001565AF">
        <w:rPr>
          <w:noProof/>
          <w:lang w:eastAsia="en-NZ"/>
        </w:rPr>
        <w:drawing>
          <wp:inline distT="0" distB="0" distL="0" distR="0" wp14:anchorId="28550158" wp14:editId="602163F5">
            <wp:extent cx="3057995" cy="1762299"/>
            <wp:effectExtent l="0" t="0" r="9525" b="0"/>
            <wp:docPr id="32" name="Picture 32" title="Figure 68: Deceased client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a:extLst>
                        <a:ext uri="{28A0092B-C50C-407E-A947-70E740481C1C}">
                          <a14:useLocalDpi xmlns:a14="http://schemas.microsoft.com/office/drawing/2010/main" val="0"/>
                        </a:ext>
                      </a:extLst>
                    </a:blip>
                    <a:srcRect l="31447" t="33177" r="249" b="1290"/>
                    <a:stretch/>
                  </pic:blipFill>
                  <pic:spPr bwMode="auto">
                    <a:xfrm>
                      <a:off x="0" y="0"/>
                      <a:ext cx="3127845" cy="1802553"/>
                    </a:xfrm>
                    <a:prstGeom prst="rect">
                      <a:avLst/>
                    </a:prstGeom>
                    <a:noFill/>
                    <a:ln>
                      <a:noFill/>
                    </a:ln>
                    <a:extLst>
                      <a:ext uri="{53640926-AAD7-44D8-BBD7-CCE9431645EC}">
                        <a14:shadowObscured xmlns:a14="http://schemas.microsoft.com/office/drawing/2010/main"/>
                      </a:ext>
                    </a:extLst>
                  </pic:spPr>
                </pic:pic>
              </a:graphicData>
            </a:graphic>
          </wp:inline>
        </w:drawing>
      </w:r>
    </w:p>
    <w:p w:rsidR="001565AF" w:rsidRDefault="001565AF" w:rsidP="001565AF"/>
    <w:p w:rsidR="00DC4E8E" w:rsidRDefault="00DC4E8E" w:rsidP="001565AF">
      <w:r>
        <w:t>Observation:</w:t>
      </w:r>
    </w:p>
    <w:p w:rsidR="00DC4E8E" w:rsidRDefault="00DC4E8E" w:rsidP="001565AF">
      <w:pPr>
        <w:pStyle w:val="Bullet"/>
      </w:pPr>
      <w:r>
        <w:t xml:space="preserve">Clients of European/Other ethnicity are </w:t>
      </w:r>
      <w:r w:rsidR="00130B22">
        <w:t>over-represented</w:t>
      </w:r>
      <w:r>
        <w:t xml:space="preserve"> among deceased clients.</w:t>
      </w:r>
    </w:p>
    <w:p w:rsidR="00DC4E8E" w:rsidRDefault="00DC4E8E" w:rsidP="001565AF">
      <w:pPr>
        <w:rPr>
          <w:rFonts w:eastAsiaTheme="majorEastAsia"/>
        </w:rPr>
      </w:pPr>
    </w:p>
    <w:p w:rsidR="00DC4E8E" w:rsidRDefault="00DC4E8E" w:rsidP="001565AF">
      <w:pPr>
        <w:pStyle w:val="Heading3"/>
      </w:pPr>
      <w:bookmarkStart w:id="340" w:name="_Toc409612109"/>
      <w:r>
        <w:t xml:space="preserve">Services </w:t>
      </w:r>
      <w:r w:rsidR="001565AF">
        <w:t>u</w:t>
      </w:r>
      <w:r>
        <w:t>sed</w:t>
      </w:r>
      <w:bookmarkEnd w:id="340"/>
    </w:p>
    <w:p w:rsidR="00DC4E8E" w:rsidRDefault="00DC4E8E" w:rsidP="001565AF">
      <w:pPr>
        <w:pStyle w:val="Table"/>
      </w:pPr>
      <w:bookmarkStart w:id="341" w:name="_Toc410633645"/>
      <w:r>
        <w:t>Table 75</w:t>
      </w:r>
      <w:r w:rsidR="00E8243C">
        <w:t xml:space="preserve">: </w:t>
      </w:r>
      <w:r>
        <w:t>Deceased clients by service used</w:t>
      </w:r>
      <w:bookmarkEnd w:id="34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835"/>
        <w:gridCol w:w="1134"/>
        <w:gridCol w:w="1134"/>
        <w:gridCol w:w="1134"/>
        <w:gridCol w:w="1134"/>
      </w:tblGrid>
      <w:tr w:rsidR="00DC4E8E" w:rsidRPr="000B2EF6" w:rsidTr="000B2EF6">
        <w:trPr>
          <w:cantSplit/>
        </w:trPr>
        <w:tc>
          <w:tcPr>
            <w:tcW w:w="2835" w:type="dxa"/>
            <w:tcBorders>
              <w:top w:val="single" w:sz="4" w:space="0" w:color="auto"/>
              <w:bottom w:val="single" w:sz="4" w:space="0" w:color="auto"/>
            </w:tcBorders>
            <w:shd w:val="clear" w:color="auto" w:fill="auto"/>
          </w:tcPr>
          <w:p w:rsidR="00DC4E8E" w:rsidRPr="000B2EF6" w:rsidRDefault="006F1A5C" w:rsidP="006F1A5C">
            <w:pPr>
              <w:pStyle w:val="TableText"/>
              <w:rPr>
                <w:b/>
              </w:rPr>
            </w:pPr>
            <w:r w:rsidRPr="000B2EF6">
              <w:rPr>
                <w:b/>
              </w:rPr>
              <w:t>Service</w:t>
            </w:r>
          </w:p>
        </w:tc>
        <w:tc>
          <w:tcPr>
            <w:tcW w:w="1134"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Male</w:t>
            </w:r>
          </w:p>
        </w:tc>
        <w:tc>
          <w:tcPr>
            <w:tcW w:w="1134"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Female</w:t>
            </w:r>
          </w:p>
        </w:tc>
        <w:tc>
          <w:tcPr>
            <w:tcW w:w="1134"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Total</w:t>
            </w:r>
          </w:p>
        </w:tc>
        <w:tc>
          <w:tcPr>
            <w:tcW w:w="1134" w:type="dxa"/>
            <w:tcBorders>
              <w:top w:val="single" w:sz="4" w:space="0" w:color="auto"/>
              <w:bottom w:val="single" w:sz="4" w:space="0" w:color="auto"/>
            </w:tcBorders>
            <w:shd w:val="clear" w:color="auto" w:fill="auto"/>
          </w:tcPr>
          <w:p w:rsidR="00DC4E8E" w:rsidRPr="000B2EF6" w:rsidRDefault="00DC4E8E" w:rsidP="000B2EF6">
            <w:pPr>
              <w:pStyle w:val="TableText"/>
              <w:jc w:val="center"/>
              <w:rPr>
                <w:b/>
              </w:rPr>
            </w:pPr>
            <w:r w:rsidRPr="000B2EF6">
              <w:rPr>
                <w:b/>
              </w:rPr>
              <w:t>%</w:t>
            </w:r>
          </w:p>
        </w:tc>
      </w:tr>
      <w:tr w:rsidR="00DC4E8E" w:rsidTr="000B2EF6">
        <w:trPr>
          <w:cantSplit/>
        </w:trPr>
        <w:tc>
          <w:tcPr>
            <w:tcW w:w="2835" w:type="dxa"/>
            <w:tcBorders>
              <w:top w:val="single" w:sz="4" w:space="0" w:color="auto"/>
              <w:bottom w:val="nil"/>
            </w:tcBorders>
            <w:shd w:val="clear" w:color="auto" w:fill="F2F2F2" w:themeFill="background1" w:themeFillShade="F2"/>
          </w:tcPr>
          <w:p w:rsidR="00DC4E8E" w:rsidRDefault="00DC4E8E" w:rsidP="006F1A5C">
            <w:pPr>
              <w:pStyle w:val="TableText"/>
            </w:pPr>
            <w:r>
              <w:t>Residential</w:t>
            </w:r>
          </w:p>
        </w:tc>
        <w:tc>
          <w:tcPr>
            <w:tcW w:w="1134"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642"/>
              </w:tabs>
            </w:pPr>
            <w:r>
              <w:t>71</w:t>
            </w:r>
          </w:p>
        </w:tc>
        <w:tc>
          <w:tcPr>
            <w:tcW w:w="1134"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642"/>
              </w:tabs>
            </w:pPr>
            <w:r>
              <w:t>58</w:t>
            </w:r>
          </w:p>
        </w:tc>
        <w:tc>
          <w:tcPr>
            <w:tcW w:w="1134"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642"/>
              </w:tabs>
            </w:pPr>
            <w:r>
              <w:t>129</w:t>
            </w:r>
          </w:p>
        </w:tc>
        <w:tc>
          <w:tcPr>
            <w:tcW w:w="1134" w:type="dxa"/>
            <w:tcBorders>
              <w:top w:val="single" w:sz="4" w:space="0" w:color="auto"/>
              <w:bottom w:val="nil"/>
            </w:tcBorders>
            <w:shd w:val="clear" w:color="auto" w:fill="F2F2F2" w:themeFill="background1" w:themeFillShade="F2"/>
          </w:tcPr>
          <w:p w:rsidR="00DC4E8E" w:rsidRDefault="00DC4E8E" w:rsidP="000B2EF6">
            <w:pPr>
              <w:pStyle w:val="TableText"/>
              <w:tabs>
                <w:tab w:val="decimal" w:pos="510"/>
              </w:tabs>
            </w:pPr>
            <w:r>
              <w:t>45%</w:t>
            </w:r>
          </w:p>
        </w:tc>
      </w:tr>
      <w:tr w:rsidR="00DC4E8E" w:rsidTr="000B2EF6">
        <w:trPr>
          <w:cantSplit/>
        </w:trPr>
        <w:tc>
          <w:tcPr>
            <w:tcW w:w="2835" w:type="dxa"/>
            <w:tcBorders>
              <w:top w:val="nil"/>
              <w:bottom w:val="nil"/>
            </w:tcBorders>
            <w:shd w:val="clear" w:color="auto" w:fill="auto"/>
          </w:tcPr>
          <w:p w:rsidR="00DC4E8E" w:rsidRDefault="00DC4E8E" w:rsidP="006F1A5C">
            <w:pPr>
              <w:pStyle w:val="TableText"/>
            </w:pPr>
            <w:r>
              <w:t>Home support</w:t>
            </w:r>
          </w:p>
        </w:tc>
        <w:tc>
          <w:tcPr>
            <w:tcW w:w="1134" w:type="dxa"/>
            <w:tcBorders>
              <w:top w:val="nil"/>
              <w:bottom w:val="nil"/>
            </w:tcBorders>
            <w:shd w:val="clear" w:color="auto" w:fill="auto"/>
          </w:tcPr>
          <w:p w:rsidR="00DC4E8E" w:rsidRDefault="00DC4E8E" w:rsidP="000B2EF6">
            <w:pPr>
              <w:pStyle w:val="TableText"/>
              <w:tabs>
                <w:tab w:val="decimal" w:pos="642"/>
              </w:tabs>
            </w:pPr>
            <w:r>
              <w:t>40</w:t>
            </w:r>
          </w:p>
        </w:tc>
        <w:tc>
          <w:tcPr>
            <w:tcW w:w="1134" w:type="dxa"/>
            <w:tcBorders>
              <w:top w:val="nil"/>
              <w:bottom w:val="nil"/>
            </w:tcBorders>
            <w:shd w:val="clear" w:color="auto" w:fill="auto"/>
          </w:tcPr>
          <w:p w:rsidR="00DC4E8E" w:rsidRDefault="00DC4E8E" w:rsidP="000B2EF6">
            <w:pPr>
              <w:pStyle w:val="TableText"/>
              <w:tabs>
                <w:tab w:val="decimal" w:pos="642"/>
              </w:tabs>
            </w:pPr>
            <w:r>
              <w:t>54</w:t>
            </w:r>
          </w:p>
        </w:tc>
        <w:tc>
          <w:tcPr>
            <w:tcW w:w="1134" w:type="dxa"/>
            <w:tcBorders>
              <w:top w:val="nil"/>
              <w:bottom w:val="nil"/>
            </w:tcBorders>
            <w:shd w:val="clear" w:color="auto" w:fill="auto"/>
          </w:tcPr>
          <w:p w:rsidR="00DC4E8E" w:rsidRDefault="00DC4E8E" w:rsidP="000B2EF6">
            <w:pPr>
              <w:pStyle w:val="TableText"/>
              <w:tabs>
                <w:tab w:val="decimal" w:pos="642"/>
              </w:tabs>
            </w:pPr>
            <w:r>
              <w:t>94</w:t>
            </w:r>
          </w:p>
        </w:tc>
        <w:tc>
          <w:tcPr>
            <w:tcW w:w="1134" w:type="dxa"/>
            <w:tcBorders>
              <w:top w:val="nil"/>
              <w:bottom w:val="nil"/>
            </w:tcBorders>
            <w:shd w:val="clear" w:color="auto" w:fill="auto"/>
          </w:tcPr>
          <w:p w:rsidR="00DC4E8E" w:rsidRDefault="00DC4E8E" w:rsidP="000B2EF6">
            <w:pPr>
              <w:pStyle w:val="TableText"/>
              <w:tabs>
                <w:tab w:val="decimal" w:pos="510"/>
              </w:tabs>
            </w:pPr>
            <w:r>
              <w:t>33%</w:t>
            </w:r>
          </w:p>
        </w:tc>
      </w:tr>
      <w:tr w:rsidR="00DC4E8E" w:rsidTr="000B2EF6">
        <w:trPr>
          <w:cantSplit/>
        </w:trPr>
        <w:tc>
          <w:tcPr>
            <w:tcW w:w="2835" w:type="dxa"/>
            <w:tcBorders>
              <w:top w:val="nil"/>
              <w:bottom w:val="nil"/>
            </w:tcBorders>
            <w:shd w:val="clear" w:color="auto" w:fill="F2F2F2" w:themeFill="background1" w:themeFillShade="F2"/>
          </w:tcPr>
          <w:p w:rsidR="00DC4E8E" w:rsidRDefault="00DC4E8E" w:rsidP="006F1A5C">
            <w:pPr>
              <w:pStyle w:val="TableText"/>
            </w:pPr>
            <w:r>
              <w:t>Carer support</w:t>
            </w:r>
          </w:p>
        </w:tc>
        <w:tc>
          <w:tcPr>
            <w:tcW w:w="1134" w:type="dxa"/>
            <w:tcBorders>
              <w:top w:val="nil"/>
              <w:bottom w:val="nil"/>
            </w:tcBorders>
            <w:shd w:val="clear" w:color="auto" w:fill="F2F2F2" w:themeFill="background1" w:themeFillShade="F2"/>
          </w:tcPr>
          <w:p w:rsidR="00DC4E8E" w:rsidRDefault="00DC4E8E" w:rsidP="000B2EF6">
            <w:pPr>
              <w:pStyle w:val="TableText"/>
              <w:tabs>
                <w:tab w:val="decimal" w:pos="642"/>
              </w:tabs>
            </w:pPr>
            <w:r>
              <w:t>26</w:t>
            </w:r>
          </w:p>
        </w:tc>
        <w:tc>
          <w:tcPr>
            <w:tcW w:w="1134" w:type="dxa"/>
            <w:tcBorders>
              <w:top w:val="nil"/>
              <w:bottom w:val="nil"/>
            </w:tcBorders>
            <w:shd w:val="clear" w:color="auto" w:fill="F2F2F2" w:themeFill="background1" w:themeFillShade="F2"/>
          </w:tcPr>
          <w:p w:rsidR="00DC4E8E" w:rsidRDefault="00DC4E8E" w:rsidP="000B2EF6">
            <w:pPr>
              <w:pStyle w:val="TableText"/>
              <w:tabs>
                <w:tab w:val="decimal" w:pos="642"/>
              </w:tabs>
            </w:pPr>
            <w:r>
              <w:t>27</w:t>
            </w:r>
          </w:p>
        </w:tc>
        <w:tc>
          <w:tcPr>
            <w:tcW w:w="1134" w:type="dxa"/>
            <w:tcBorders>
              <w:top w:val="nil"/>
              <w:bottom w:val="nil"/>
            </w:tcBorders>
            <w:shd w:val="clear" w:color="auto" w:fill="F2F2F2" w:themeFill="background1" w:themeFillShade="F2"/>
          </w:tcPr>
          <w:p w:rsidR="00DC4E8E" w:rsidRDefault="00DC4E8E" w:rsidP="000B2EF6">
            <w:pPr>
              <w:pStyle w:val="TableText"/>
              <w:tabs>
                <w:tab w:val="decimal" w:pos="642"/>
              </w:tabs>
            </w:pPr>
            <w:r>
              <w:t>53</w:t>
            </w:r>
          </w:p>
        </w:tc>
        <w:tc>
          <w:tcPr>
            <w:tcW w:w="1134" w:type="dxa"/>
            <w:tcBorders>
              <w:top w:val="nil"/>
              <w:bottom w:val="nil"/>
            </w:tcBorders>
            <w:shd w:val="clear" w:color="auto" w:fill="F2F2F2" w:themeFill="background1" w:themeFillShade="F2"/>
          </w:tcPr>
          <w:p w:rsidR="00DC4E8E" w:rsidRDefault="00DC4E8E" w:rsidP="000B2EF6">
            <w:pPr>
              <w:pStyle w:val="TableText"/>
              <w:tabs>
                <w:tab w:val="decimal" w:pos="510"/>
              </w:tabs>
            </w:pPr>
            <w:r>
              <w:t>18%</w:t>
            </w:r>
          </w:p>
        </w:tc>
      </w:tr>
      <w:tr w:rsidR="00DC4E8E" w:rsidTr="000B2EF6">
        <w:trPr>
          <w:cantSplit/>
        </w:trPr>
        <w:tc>
          <w:tcPr>
            <w:tcW w:w="2835" w:type="dxa"/>
            <w:tcBorders>
              <w:top w:val="nil"/>
              <w:bottom w:val="nil"/>
            </w:tcBorders>
            <w:shd w:val="clear" w:color="auto" w:fill="auto"/>
          </w:tcPr>
          <w:p w:rsidR="00DC4E8E" w:rsidRDefault="00DC4E8E" w:rsidP="006F1A5C">
            <w:pPr>
              <w:pStyle w:val="TableText"/>
            </w:pPr>
            <w:r>
              <w:t>Supported living</w:t>
            </w:r>
          </w:p>
        </w:tc>
        <w:tc>
          <w:tcPr>
            <w:tcW w:w="1134" w:type="dxa"/>
            <w:tcBorders>
              <w:top w:val="nil"/>
              <w:bottom w:val="nil"/>
            </w:tcBorders>
            <w:shd w:val="clear" w:color="auto" w:fill="auto"/>
          </w:tcPr>
          <w:p w:rsidR="00DC4E8E" w:rsidRDefault="00DC4E8E" w:rsidP="000B2EF6">
            <w:pPr>
              <w:pStyle w:val="TableText"/>
              <w:tabs>
                <w:tab w:val="decimal" w:pos="642"/>
              </w:tabs>
            </w:pPr>
            <w:r>
              <w:t>4</w:t>
            </w:r>
          </w:p>
        </w:tc>
        <w:tc>
          <w:tcPr>
            <w:tcW w:w="1134" w:type="dxa"/>
            <w:tcBorders>
              <w:top w:val="nil"/>
              <w:bottom w:val="nil"/>
            </w:tcBorders>
            <w:shd w:val="clear" w:color="auto" w:fill="auto"/>
          </w:tcPr>
          <w:p w:rsidR="00DC4E8E" w:rsidRDefault="00DC4E8E" w:rsidP="000B2EF6">
            <w:pPr>
              <w:pStyle w:val="TableText"/>
              <w:tabs>
                <w:tab w:val="decimal" w:pos="642"/>
              </w:tabs>
            </w:pPr>
            <w:r>
              <w:t>3</w:t>
            </w:r>
          </w:p>
        </w:tc>
        <w:tc>
          <w:tcPr>
            <w:tcW w:w="1134" w:type="dxa"/>
            <w:tcBorders>
              <w:top w:val="nil"/>
              <w:bottom w:val="nil"/>
            </w:tcBorders>
            <w:shd w:val="clear" w:color="auto" w:fill="auto"/>
          </w:tcPr>
          <w:p w:rsidR="00DC4E8E" w:rsidRDefault="00DC4E8E" w:rsidP="000B2EF6">
            <w:pPr>
              <w:pStyle w:val="TableText"/>
              <w:tabs>
                <w:tab w:val="decimal" w:pos="642"/>
              </w:tabs>
            </w:pPr>
            <w:r>
              <w:t>7</w:t>
            </w:r>
          </w:p>
        </w:tc>
        <w:tc>
          <w:tcPr>
            <w:tcW w:w="1134" w:type="dxa"/>
            <w:tcBorders>
              <w:top w:val="nil"/>
              <w:bottom w:val="nil"/>
            </w:tcBorders>
            <w:shd w:val="clear" w:color="auto" w:fill="auto"/>
          </w:tcPr>
          <w:p w:rsidR="00DC4E8E" w:rsidRDefault="00DC4E8E" w:rsidP="000B2EF6">
            <w:pPr>
              <w:pStyle w:val="TableText"/>
              <w:tabs>
                <w:tab w:val="decimal" w:pos="510"/>
              </w:tabs>
            </w:pPr>
            <w:r>
              <w:t>2%</w:t>
            </w:r>
          </w:p>
        </w:tc>
      </w:tr>
      <w:tr w:rsidR="00DC4E8E" w:rsidTr="000B2EF6">
        <w:trPr>
          <w:cantSplit/>
        </w:trPr>
        <w:tc>
          <w:tcPr>
            <w:tcW w:w="2835" w:type="dxa"/>
            <w:tcBorders>
              <w:top w:val="nil"/>
              <w:bottom w:val="nil"/>
            </w:tcBorders>
            <w:shd w:val="clear" w:color="auto" w:fill="F2F2F2" w:themeFill="background1" w:themeFillShade="F2"/>
          </w:tcPr>
          <w:p w:rsidR="00DC4E8E" w:rsidRDefault="00DC4E8E" w:rsidP="006F1A5C">
            <w:pPr>
              <w:pStyle w:val="TableText"/>
            </w:pPr>
            <w:r>
              <w:t>Respite care</w:t>
            </w:r>
          </w:p>
        </w:tc>
        <w:tc>
          <w:tcPr>
            <w:tcW w:w="1134" w:type="dxa"/>
            <w:tcBorders>
              <w:top w:val="nil"/>
              <w:bottom w:val="nil"/>
            </w:tcBorders>
            <w:shd w:val="clear" w:color="auto" w:fill="F2F2F2" w:themeFill="background1" w:themeFillShade="F2"/>
          </w:tcPr>
          <w:p w:rsidR="00DC4E8E" w:rsidRDefault="00DC4E8E" w:rsidP="000B2EF6">
            <w:pPr>
              <w:pStyle w:val="TableText"/>
              <w:tabs>
                <w:tab w:val="decimal" w:pos="642"/>
              </w:tabs>
            </w:pPr>
            <w:r>
              <w:t>5</w:t>
            </w:r>
          </w:p>
        </w:tc>
        <w:tc>
          <w:tcPr>
            <w:tcW w:w="1134" w:type="dxa"/>
            <w:tcBorders>
              <w:top w:val="nil"/>
              <w:bottom w:val="nil"/>
            </w:tcBorders>
            <w:shd w:val="clear" w:color="auto" w:fill="F2F2F2" w:themeFill="background1" w:themeFillShade="F2"/>
          </w:tcPr>
          <w:p w:rsidR="00DC4E8E" w:rsidRDefault="00DC4E8E" w:rsidP="000B2EF6">
            <w:pPr>
              <w:pStyle w:val="TableText"/>
              <w:tabs>
                <w:tab w:val="decimal" w:pos="642"/>
              </w:tabs>
            </w:pPr>
            <w:r>
              <w:t>1</w:t>
            </w:r>
          </w:p>
        </w:tc>
        <w:tc>
          <w:tcPr>
            <w:tcW w:w="1134" w:type="dxa"/>
            <w:tcBorders>
              <w:top w:val="nil"/>
              <w:bottom w:val="nil"/>
            </w:tcBorders>
            <w:shd w:val="clear" w:color="auto" w:fill="F2F2F2" w:themeFill="background1" w:themeFillShade="F2"/>
          </w:tcPr>
          <w:p w:rsidR="00DC4E8E" w:rsidRDefault="00DC4E8E" w:rsidP="000B2EF6">
            <w:pPr>
              <w:pStyle w:val="TableText"/>
              <w:tabs>
                <w:tab w:val="decimal" w:pos="642"/>
              </w:tabs>
            </w:pPr>
            <w:r>
              <w:t>6</w:t>
            </w:r>
          </w:p>
        </w:tc>
        <w:tc>
          <w:tcPr>
            <w:tcW w:w="1134" w:type="dxa"/>
            <w:tcBorders>
              <w:top w:val="nil"/>
              <w:bottom w:val="nil"/>
            </w:tcBorders>
            <w:shd w:val="clear" w:color="auto" w:fill="F2F2F2" w:themeFill="background1" w:themeFillShade="F2"/>
          </w:tcPr>
          <w:p w:rsidR="00DC4E8E" w:rsidRDefault="00DC4E8E" w:rsidP="000B2EF6">
            <w:pPr>
              <w:pStyle w:val="TableText"/>
              <w:tabs>
                <w:tab w:val="decimal" w:pos="510"/>
              </w:tabs>
            </w:pPr>
            <w:r>
              <w:t>2%</w:t>
            </w:r>
          </w:p>
        </w:tc>
      </w:tr>
      <w:tr w:rsidR="00DC4E8E" w:rsidRPr="000B2EF6" w:rsidTr="000B2EF6">
        <w:trPr>
          <w:cantSplit/>
        </w:trPr>
        <w:tc>
          <w:tcPr>
            <w:tcW w:w="2835" w:type="dxa"/>
            <w:tcBorders>
              <w:top w:val="nil"/>
            </w:tcBorders>
            <w:shd w:val="clear" w:color="auto" w:fill="auto"/>
          </w:tcPr>
          <w:p w:rsidR="00DC4E8E" w:rsidRPr="000B2EF6" w:rsidRDefault="00DC4E8E" w:rsidP="006F1A5C">
            <w:pPr>
              <w:pStyle w:val="TableText"/>
              <w:rPr>
                <w:b/>
              </w:rPr>
            </w:pPr>
            <w:r w:rsidRPr="000B2EF6">
              <w:rPr>
                <w:b/>
              </w:rPr>
              <w:t>Total</w:t>
            </w:r>
          </w:p>
        </w:tc>
        <w:tc>
          <w:tcPr>
            <w:tcW w:w="1134" w:type="dxa"/>
            <w:tcBorders>
              <w:top w:val="nil"/>
            </w:tcBorders>
            <w:shd w:val="clear" w:color="auto" w:fill="auto"/>
          </w:tcPr>
          <w:p w:rsidR="00DC4E8E" w:rsidRPr="000B2EF6" w:rsidRDefault="00DC4E8E" w:rsidP="000B2EF6">
            <w:pPr>
              <w:pStyle w:val="TableText"/>
              <w:tabs>
                <w:tab w:val="decimal" w:pos="642"/>
              </w:tabs>
              <w:rPr>
                <w:b/>
              </w:rPr>
            </w:pPr>
            <w:r w:rsidRPr="000B2EF6">
              <w:rPr>
                <w:b/>
              </w:rPr>
              <w:t>146</w:t>
            </w:r>
          </w:p>
        </w:tc>
        <w:tc>
          <w:tcPr>
            <w:tcW w:w="1134" w:type="dxa"/>
            <w:tcBorders>
              <w:top w:val="nil"/>
            </w:tcBorders>
            <w:shd w:val="clear" w:color="auto" w:fill="auto"/>
          </w:tcPr>
          <w:p w:rsidR="00DC4E8E" w:rsidRPr="000B2EF6" w:rsidRDefault="00DC4E8E" w:rsidP="000B2EF6">
            <w:pPr>
              <w:pStyle w:val="TableText"/>
              <w:tabs>
                <w:tab w:val="decimal" w:pos="642"/>
              </w:tabs>
              <w:rPr>
                <w:b/>
              </w:rPr>
            </w:pPr>
            <w:r w:rsidRPr="000B2EF6">
              <w:rPr>
                <w:b/>
              </w:rPr>
              <w:t>143</w:t>
            </w:r>
          </w:p>
        </w:tc>
        <w:tc>
          <w:tcPr>
            <w:tcW w:w="1134" w:type="dxa"/>
            <w:tcBorders>
              <w:top w:val="nil"/>
            </w:tcBorders>
            <w:shd w:val="clear" w:color="auto" w:fill="auto"/>
          </w:tcPr>
          <w:p w:rsidR="00DC4E8E" w:rsidRPr="000B2EF6" w:rsidRDefault="00DC4E8E" w:rsidP="000B2EF6">
            <w:pPr>
              <w:pStyle w:val="TableText"/>
              <w:tabs>
                <w:tab w:val="decimal" w:pos="642"/>
              </w:tabs>
              <w:rPr>
                <w:b/>
              </w:rPr>
            </w:pPr>
            <w:r w:rsidRPr="000B2EF6">
              <w:rPr>
                <w:b/>
              </w:rPr>
              <w:t>289</w:t>
            </w:r>
          </w:p>
        </w:tc>
        <w:tc>
          <w:tcPr>
            <w:tcW w:w="1134" w:type="dxa"/>
            <w:tcBorders>
              <w:top w:val="nil"/>
            </w:tcBorders>
            <w:shd w:val="clear" w:color="auto" w:fill="auto"/>
          </w:tcPr>
          <w:p w:rsidR="00DC4E8E" w:rsidRPr="000B2EF6" w:rsidRDefault="00DC4E8E" w:rsidP="000B2EF6">
            <w:pPr>
              <w:pStyle w:val="TableText"/>
              <w:tabs>
                <w:tab w:val="decimal" w:pos="510"/>
              </w:tabs>
              <w:rPr>
                <w:b/>
              </w:rPr>
            </w:pPr>
          </w:p>
        </w:tc>
      </w:tr>
    </w:tbl>
    <w:p w:rsidR="00CC7A5F" w:rsidRDefault="00DC4E8E" w:rsidP="000B2EF6">
      <w:pPr>
        <w:pStyle w:val="Note"/>
        <w:ind w:left="0" w:right="1985" w:firstLine="0"/>
      </w:pPr>
      <w:r>
        <w:t>Note: This table does not total to 298 because some clients were receiving services not included in the five services listed and analysed in this report.</w:t>
      </w:r>
    </w:p>
    <w:p w:rsidR="001565AF" w:rsidRDefault="001565AF" w:rsidP="001565AF"/>
    <w:p w:rsidR="00DC4E8E" w:rsidRPr="000A3B4A" w:rsidRDefault="00DC4E8E" w:rsidP="001565AF">
      <w:pPr>
        <w:pStyle w:val="Figure"/>
      </w:pPr>
      <w:bookmarkStart w:id="342" w:name="_Toc410633726"/>
      <w:r w:rsidRPr="000A3B4A">
        <w:t>Figure 69</w:t>
      </w:r>
      <w:r w:rsidR="00E8243C">
        <w:t xml:space="preserve">: </w:t>
      </w:r>
      <w:r w:rsidRPr="000A3B4A">
        <w:t>Deceased clients by service used</w:t>
      </w:r>
      <w:bookmarkEnd w:id="342"/>
    </w:p>
    <w:p w:rsidR="00DC4E8E" w:rsidRDefault="00DC4E8E" w:rsidP="00DC4E8E">
      <w:pPr>
        <w:jc w:val="both"/>
      </w:pPr>
      <w:r w:rsidRPr="001565AF">
        <w:rPr>
          <w:noProof/>
          <w:lang w:eastAsia="en-NZ"/>
        </w:rPr>
        <w:drawing>
          <wp:inline distT="0" distB="0" distL="0" distR="0" wp14:anchorId="7C04A9C8" wp14:editId="59F2608E">
            <wp:extent cx="4305993" cy="3433156"/>
            <wp:effectExtent l="0" t="0" r="0" b="0"/>
            <wp:docPr id="40" name="Picture 40" title="Figure 69: Deceased clients by servic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9">
                      <a:extLst>
                        <a:ext uri="{28A0092B-C50C-407E-A947-70E740481C1C}">
                          <a14:useLocalDpi xmlns:a14="http://schemas.microsoft.com/office/drawing/2010/main" val="0"/>
                        </a:ext>
                      </a:extLst>
                    </a:blip>
                    <a:srcRect l="19687" t="18170" r="270" b="1500"/>
                    <a:stretch/>
                  </pic:blipFill>
                  <pic:spPr bwMode="auto">
                    <a:xfrm>
                      <a:off x="0" y="0"/>
                      <a:ext cx="4391514" cy="3501342"/>
                    </a:xfrm>
                    <a:prstGeom prst="rect">
                      <a:avLst/>
                    </a:prstGeom>
                    <a:noFill/>
                    <a:ln>
                      <a:noFill/>
                    </a:ln>
                    <a:extLst>
                      <a:ext uri="{53640926-AAD7-44D8-BBD7-CCE9431645EC}">
                        <a14:shadowObscured xmlns:a14="http://schemas.microsoft.com/office/drawing/2010/main"/>
                      </a:ext>
                    </a:extLst>
                  </pic:spPr>
                </pic:pic>
              </a:graphicData>
            </a:graphic>
          </wp:inline>
        </w:drawing>
      </w:r>
    </w:p>
    <w:p w:rsidR="001565AF" w:rsidRDefault="001565AF" w:rsidP="001565AF"/>
    <w:p w:rsidR="00DC4E8E" w:rsidRDefault="00DC4E8E" w:rsidP="001565AF">
      <w:r>
        <w:t>Observation:</w:t>
      </w:r>
    </w:p>
    <w:p w:rsidR="00DC4E8E" w:rsidRDefault="00DC4E8E" w:rsidP="001565AF">
      <w:pPr>
        <w:pStyle w:val="Bullet"/>
      </w:pPr>
      <w:r>
        <w:t>Almost half of all deceased DSS clients were using residential services at the time of their death.</w:t>
      </w:r>
    </w:p>
    <w:p w:rsidR="001565AF" w:rsidRDefault="001565AF" w:rsidP="001565AF"/>
    <w:p w:rsidR="00DC4E8E" w:rsidRDefault="00DC4E8E" w:rsidP="001565AF">
      <w:pPr>
        <w:pStyle w:val="Heading2"/>
      </w:pPr>
      <w:bookmarkStart w:id="343" w:name="_Toc409612110"/>
      <w:bookmarkStart w:id="344" w:name="_Toc410633553"/>
      <w:r w:rsidRPr="00232075">
        <w:t>Turnover</w:t>
      </w:r>
      <w:r>
        <w:t xml:space="preserve"> rates</w:t>
      </w:r>
      <w:bookmarkEnd w:id="343"/>
      <w:bookmarkEnd w:id="344"/>
    </w:p>
    <w:p w:rsidR="00DC4E8E" w:rsidRPr="000C0D64" w:rsidRDefault="00DC4E8E" w:rsidP="001565AF">
      <w:pPr>
        <w:pStyle w:val="Table"/>
      </w:pPr>
      <w:bookmarkStart w:id="345" w:name="_Toc410633646"/>
      <w:r>
        <w:t>Table 76</w:t>
      </w:r>
      <w:r w:rsidR="00E8243C">
        <w:t xml:space="preserve">: </w:t>
      </w:r>
      <w:r>
        <w:t>Net movement of clients entering and departing DSS</w:t>
      </w:r>
      <w:bookmarkEnd w:id="34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2977"/>
        <w:gridCol w:w="2977"/>
        <w:gridCol w:w="1559"/>
      </w:tblGrid>
      <w:tr w:rsidR="00DC4E8E" w:rsidRPr="000B2EF6" w:rsidTr="000B2EF6">
        <w:trPr>
          <w:cantSplit/>
        </w:trPr>
        <w:tc>
          <w:tcPr>
            <w:tcW w:w="1843" w:type="dxa"/>
            <w:tcBorders>
              <w:top w:val="single" w:sz="4" w:space="0" w:color="auto"/>
              <w:bottom w:val="single" w:sz="4" w:space="0" w:color="auto"/>
            </w:tcBorders>
            <w:shd w:val="clear" w:color="auto" w:fill="auto"/>
            <w:hideMark/>
          </w:tcPr>
          <w:p w:rsidR="00DC4E8E" w:rsidRPr="000B2EF6" w:rsidRDefault="00DC4E8E" w:rsidP="006F1A5C">
            <w:pPr>
              <w:pStyle w:val="TableText"/>
              <w:rPr>
                <w:rFonts w:cs="Arial"/>
                <w:b/>
                <w:lang w:eastAsia="en-NZ"/>
              </w:rPr>
            </w:pPr>
            <w:r w:rsidRPr="000B2EF6">
              <w:rPr>
                <w:b/>
                <w:lang w:eastAsia="en-NZ"/>
              </w:rPr>
              <w:t>Principal disability</w:t>
            </w:r>
          </w:p>
        </w:tc>
        <w:tc>
          <w:tcPr>
            <w:tcW w:w="2977" w:type="dxa"/>
            <w:tcBorders>
              <w:top w:val="single" w:sz="4" w:space="0" w:color="auto"/>
              <w:bottom w:val="single" w:sz="4" w:space="0" w:color="auto"/>
            </w:tcBorders>
            <w:shd w:val="clear" w:color="auto" w:fill="auto"/>
            <w:hideMark/>
          </w:tcPr>
          <w:p w:rsidR="00DC4E8E" w:rsidRPr="000B2EF6" w:rsidRDefault="00DC4E8E" w:rsidP="000B2EF6">
            <w:pPr>
              <w:pStyle w:val="TableText"/>
              <w:jc w:val="center"/>
              <w:rPr>
                <w:rFonts w:cs="Arial"/>
                <w:b/>
                <w:lang w:eastAsia="en-NZ"/>
              </w:rPr>
            </w:pPr>
            <w:r w:rsidRPr="000B2EF6">
              <w:rPr>
                <w:b/>
                <w:lang w:eastAsia="en-NZ"/>
              </w:rPr>
              <w:t>New clients</w:t>
            </w:r>
            <w:r w:rsidR="000B2EF6" w:rsidRPr="000B2EF6">
              <w:rPr>
                <w:b/>
                <w:lang w:eastAsia="en-NZ"/>
              </w:rPr>
              <w:br/>
            </w:r>
            <w:r w:rsidRPr="000B2EF6">
              <w:rPr>
                <w:b/>
                <w:lang w:eastAsia="en-NZ"/>
              </w:rPr>
              <w:t>1 Jan</w:t>
            </w:r>
            <w:r w:rsidR="000B2EF6" w:rsidRPr="000B2EF6">
              <w:rPr>
                <w:b/>
                <w:lang w:eastAsia="en-NZ"/>
              </w:rPr>
              <w:t>uary</w:t>
            </w:r>
            <w:r w:rsidRPr="000B2EF6">
              <w:rPr>
                <w:b/>
                <w:lang w:eastAsia="en-NZ"/>
              </w:rPr>
              <w:t>–25 Sept</w:t>
            </w:r>
            <w:r w:rsidR="000B2EF6" w:rsidRPr="000B2EF6">
              <w:rPr>
                <w:b/>
                <w:lang w:eastAsia="en-NZ"/>
              </w:rPr>
              <w:t>ember</w:t>
            </w:r>
            <w:r w:rsidRPr="000B2EF6">
              <w:rPr>
                <w:b/>
                <w:lang w:eastAsia="en-NZ"/>
              </w:rPr>
              <w:t xml:space="preserve"> 2013</w:t>
            </w:r>
          </w:p>
        </w:tc>
        <w:tc>
          <w:tcPr>
            <w:tcW w:w="2977" w:type="dxa"/>
            <w:tcBorders>
              <w:top w:val="single" w:sz="4" w:space="0" w:color="auto"/>
              <w:bottom w:val="single" w:sz="4" w:space="0" w:color="auto"/>
            </w:tcBorders>
            <w:shd w:val="clear" w:color="auto" w:fill="auto"/>
            <w:hideMark/>
          </w:tcPr>
          <w:p w:rsidR="00DC4E8E" w:rsidRPr="000B2EF6" w:rsidRDefault="00DC4E8E" w:rsidP="000B2EF6">
            <w:pPr>
              <w:pStyle w:val="TableText"/>
              <w:jc w:val="center"/>
              <w:rPr>
                <w:rFonts w:cs="Arial"/>
                <w:b/>
                <w:lang w:eastAsia="en-NZ"/>
              </w:rPr>
            </w:pPr>
            <w:r w:rsidRPr="000B2EF6">
              <w:rPr>
                <w:b/>
                <w:lang w:eastAsia="en-NZ"/>
              </w:rPr>
              <w:t>Departing clients</w:t>
            </w:r>
            <w:r w:rsidR="000B2EF6" w:rsidRPr="000B2EF6">
              <w:rPr>
                <w:b/>
                <w:lang w:eastAsia="en-NZ"/>
              </w:rPr>
              <w:br/>
            </w:r>
            <w:r w:rsidRPr="000B2EF6">
              <w:rPr>
                <w:b/>
                <w:lang w:eastAsia="en-NZ"/>
              </w:rPr>
              <w:t>1 Jan</w:t>
            </w:r>
            <w:r w:rsidR="000B2EF6" w:rsidRPr="000B2EF6">
              <w:rPr>
                <w:b/>
                <w:lang w:eastAsia="en-NZ"/>
              </w:rPr>
              <w:t>uary</w:t>
            </w:r>
            <w:r w:rsidRPr="000B2EF6">
              <w:rPr>
                <w:b/>
                <w:lang w:eastAsia="en-NZ"/>
              </w:rPr>
              <w:t>–25 Sept</w:t>
            </w:r>
            <w:r w:rsidR="000B2EF6" w:rsidRPr="000B2EF6">
              <w:rPr>
                <w:b/>
                <w:lang w:eastAsia="en-NZ"/>
              </w:rPr>
              <w:t>ember</w:t>
            </w:r>
            <w:r w:rsidRPr="000B2EF6">
              <w:rPr>
                <w:b/>
                <w:lang w:eastAsia="en-NZ"/>
              </w:rPr>
              <w:t xml:space="preserve"> 2013</w:t>
            </w:r>
          </w:p>
        </w:tc>
        <w:tc>
          <w:tcPr>
            <w:tcW w:w="1559" w:type="dxa"/>
            <w:tcBorders>
              <w:top w:val="single" w:sz="4" w:space="0" w:color="auto"/>
              <w:bottom w:val="single" w:sz="4" w:space="0" w:color="auto"/>
            </w:tcBorders>
            <w:shd w:val="clear" w:color="auto" w:fill="auto"/>
            <w:hideMark/>
          </w:tcPr>
          <w:p w:rsidR="00DC4E8E" w:rsidRPr="000B2EF6" w:rsidRDefault="00DC4E8E" w:rsidP="006F1A5C">
            <w:pPr>
              <w:pStyle w:val="TableText"/>
              <w:rPr>
                <w:rFonts w:cs="Arial"/>
                <w:b/>
                <w:lang w:eastAsia="en-NZ"/>
              </w:rPr>
            </w:pPr>
            <w:r w:rsidRPr="000B2EF6">
              <w:rPr>
                <w:rFonts w:cs="Arial"/>
                <w:b/>
                <w:lang w:eastAsia="en-NZ"/>
              </w:rPr>
              <w:t>Net gain/(loss)</w:t>
            </w:r>
          </w:p>
        </w:tc>
      </w:tr>
      <w:tr w:rsidR="00DC4E8E" w:rsidRPr="004152C8" w:rsidTr="000B2EF6">
        <w:trPr>
          <w:cantSplit/>
        </w:trPr>
        <w:tc>
          <w:tcPr>
            <w:tcW w:w="1843" w:type="dxa"/>
            <w:tcBorders>
              <w:top w:val="single" w:sz="4" w:space="0" w:color="auto"/>
              <w:bottom w:val="nil"/>
            </w:tcBorders>
            <w:shd w:val="clear" w:color="auto" w:fill="F2F2F2" w:themeFill="background1" w:themeFillShade="F2"/>
            <w:hideMark/>
          </w:tcPr>
          <w:p w:rsidR="00DC4E8E" w:rsidRPr="004152C8" w:rsidRDefault="00DC4E8E" w:rsidP="006F1A5C">
            <w:pPr>
              <w:pStyle w:val="TableText"/>
              <w:rPr>
                <w:rFonts w:cs="Arial"/>
                <w:lang w:eastAsia="en-NZ"/>
              </w:rPr>
            </w:pPr>
            <w:r w:rsidRPr="004152C8">
              <w:rPr>
                <w:lang w:eastAsia="en-NZ"/>
              </w:rPr>
              <w:t>Intellectual</w:t>
            </w:r>
          </w:p>
        </w:tc>
        <w:tc>
          <w:tcPr>
            <w:tcW w:w="2977" w:type="dxa"/>
            <w:tcBorders>
              <w:top w:val="single" w:sz="4" w:space="0" w:color="auto"/>
              <w:bottom w:val="nil"/>
            </w:tcBorders>
            <w:shd w:val="clear" w:color="auto" w:fill="F2F2F2" w:themeFill="background1" w:themeFillShade="F2"/>
            <w:hideMark/>
          </w:tcPr>
          <w:p w:rsidR="00DC4E8E" w:rsidRPr="004152C8" w:rsidRDefault="00DC4E8E" w:rsidP="000B2EF6">
            <w:pPr>
              <w:pStyle w:val="TableText"/>
              <w:tabs>
                <w:tab w:val="decimal" w:pos="1644"/>
              </w:tabs>
              <w:rPr>
                <w:rFonts w:cs="Arial"/>
                <w:lang w:eastAsia="en-NZ"/>
              </w:rPr>
            </w:pPr>
            <w:r w:rsidRPr="004152C8">
              <w:rPr>
                <w:lang w:eastAsia="en-NZ"/>
              </w:rPr>
              <w:t>645</w:t>
            </w:r>
          </w:p>
        </w:tc>
        <w:tc>
          <w:tcPr>
            <w:tcW w:w="2977" w:type="dxa"/>
            <w:tcBorders>
              <w:top w:val="single" w:sz="4" w:space="0" w:color="auto"/>
              <w:bottom w:val="nil"/>
            </w:tcBorders>
            <w:shd w:val="clear" w:color="auto" w:fill="F2F2F2" w:themeFill="background1" w:themeFillShade="F2"/>
            <w:hideMark/>
          </w:tcPr>
          <w:p w:rsidR="00DC4E8E" w:rsidRPr="004152C8" w:rsidRDefault="00DC4E8E" w:rsidP="000B2EF6">
            <w:pPr>
              <w:pStyle w:val="TableText"/>
              <w:tabs>
                <w:tab w:val="decimal" w:pos="1644"/>
              </w:tabs>
              <w:rPr>
                <w:rFonts w:cs="Arial"/>
                <w:lang w:eastAsia="en-NZ"/>
              </w:rPr>
            </w:pPr>
            <w:r w:rsidRPr="004152C8">
              <w:rPr>
                <w:lang w:eastAsia="en-NZ"/>
              </w:rPr>
              <w:t>460</w:t>
            </w:r>
          </w:p>
        </w:tc>
        <w:tc>
          <w:tcPr>
            <w:tcW w:w="1559" w:type="dxa"/>
            <w:tcBorders>
              <w:top w:val="single" w:sz="4" w:space="0" w:color="auto"/>
              <w:bottom w:val="nil"/>
            </w:tcBorders>
            <w:shd w:val="clear" w:color="auto" w:fill="F2F2F2" w:themeFill="background1" w:themeFillShade="F2"/>
            <w:noWrap/>
            <w:hideMark/>
          </w:tcPr>
          <w:p w:rsidR="00DC4E8E" w:rsidRPr="004152C8" w:rsidRDefault="00DC4E8E" w:rsidP="000B2EF6">
            <w:pPr>
              <w:pStyle w:val="TableText"/>
              <w:tabs>
                <w:tab w:val="decimal" w:pos="891"/>
              </w:tabs>
              <w:rPr>
                <w:lang w:eastAsia="en-NZ"/>
              </w:rPr>
            </w:pPr>
            <w:r w:rsidRPr="004152C8">
              <w:rPr>
                <w:lang w:eastAsia="en-NZ"/>
              </w:rPr>
              <w:t>185</w:t>
            </w:r>
          </w:p>
        </w:tc>
      </w:tr>
      <w:tr w:rsidR="00DC4E8E" w:rsidRPr="004152C8" w:rsidTr="000B2EF6">
        <w:trPr>
          <w:cantSplit/>
        </w:trPr>
        <w:tc>
          <w:tcPr>
            <w:tcW w:w="1843" w:type="dxa"/>
            <w:tcBorders>
              <w:top w:val="nil"/>
              <w:bottom w:val="nil"/>
            </w:tcBorders>
            <w:shd w:val="clear" w:color="auto" w:fill="auto"/>
            <w:hideMark/>
          </w:tcPr>
          <w:p w:rsidR="00DC4E8E" w:rsidRPr="004152C8" w:rsidRDefault="00DC4E8E" w:rsidP="006F1A5C">
            <w:pPr>
              <w:pStyle w:val="TableText"/>
              <w:rPr>
                <w:rFonts w:cs="Arial"/>
                <w:lang w:eastAsia="en-NZ"/>
              </w:rPr>
            </w:pPr>
            <w:r w:rsidRPr="004152C8">
              <w:rPr>
                <w:lang w:eastAsia="en-NZ"/>
              </w:rPr>
              <w:t>Physical</w:t>
            </w:r>
          </w:p>
        </w:tc>
        <w:tc>
          <w:tcPr>
            <w:tcW w:w="2977" w:type="dxa"/>
            <w:tcBorders>
              <w:top w:val="nil"/>
              <w:bottom w:val="nil"/>
            </w:tcBorders>
            <w:shd w:val="clear" w:color="auto" w:fill="auto"/>
            <w:hideMark/>
          </w:tcPr>
          <w:p w:rsidR="00DC4E8E" w:rsidRPr="004152C8" w:rsidRDefault="00DC4E8E" w:rsidP="000B2EF6">
            <w:pPr>
              <w:pStyle w:val="TableText"/>
              <w:tabs>
                <w:tab w:val="decimal" w:pos="1644"/>
              </w:tabs>
              <w:rPr>
                <w:rFonts w:cs="Arial"/>
                <w:lang w:eastAsia="en-NZ"/>
              </w:rPr>
            </w:pPr>
            <w:r w:rsidRPr="004152C8">
              <w:rPr>
                <w:lang w:eastAsia="en-NZ"/>
              </w:rPr>
              <w:t>530</w:t>
            </w:r>
          </w:p>
        </w:tc>
        <w:tc>
          <w:tcPr>
            <w:tcW w:w="2977" w:type="dxa"/>
            <w:tcBorders>
              <w:top w:val="nil"/>
              <w:bottom w:val="nil"/>
            </w:tcBorders>
            <w:shd w:val="clear" w:color="auto" w:fill="auto"/>
            <w:hideMark/>
          </w:tcPr>
          <w:p w:rsidR="00DC4E8E" w:rsidRPr="004152C8" w:rsidRDefault="00DC4E8E" w:rsidP="000B2EF6">
            <w:pPr>
              <w:pStyle w:val="TableText"/>
              <w:tabs>
                <w:tab w:val="decimal" w:pos="1644"/>
              </w:tabs>
              <w:rPr>
                <w:rFonts w:cs="Arial"/>
                <w:lang w:eastAsia="en-NZ"/>
              </w:rPr>
            </w:pPr>
            <w:r w:rsidRPr="004152C8">
              <w:rPr>
                <w:lang w:eastAsia="en-NZ"/>
              </w:rPr>
              <w:t>443</w:t>
            </w:r>
          </w:p>
        </w:tc>
        <w:tc>
          <w:tcPr>
            <w:tcW w:w="1559" w:type="dxa"/>
            <w:tcBorders>
              <w:top w:val="nil"/>
              <w:bottom w:val="nil"/>
            </w:tcBorders>
            <w:shd w:val="clear" w:color="auto" w:fill="auto"/>
            <w:noWrap/>
            <w:hideMark/>
          </w:tcPr>
          <w:p w:rsidR="00DC4E8E" w:rsidRPr="004152C8" w:rsidRDefault="00DC4E8E" w:rsidP="000B2EF6">
            <w:pPr>
              <w:pStyle w:val="TableText"/>
              <w:tabs>
                <w:tab w:val="decimal" w:pos="891"/>
              </w:tabs>
              <w:rPr>
                <w:lang w:eastAsia="en-NZ"/>
              </w:rPr>
            </w:pPr>
            <w:r w:rsidRPr="004152C8">
              <w:rPr>
                <w:lang w:eastAsia="en-NZ"/>
              </w:rPr>
              <w:t>87</w:t>
            </w:r>
          </w:p>
        </w:tc>
      </w:tr>
      <w:tr w:rsidR="00DC4E8E" w:rsidRPr="004152C8" w:rsidTr="000B2EF6">
        <w:trPr>
          <w:cantSplit/>
        </w:trPr>
        <w:tc>
          <w:tcPr>
            <w:tcW w:w="1843" w:type="dxa"/>
            <w:tcBorders>
              <w:top w:val="nil"/>
              <w:bottom w:val="nil"/>
            </w:tcBorders>
            <w:shd w:val="clear" w:color="auto" w:fill="F2F2F2" w:themeFill="background1" w:themeFillShade="F2"/>
            <w:hideMark/>
          </w:tcPr>
          <w:p w:rsidR="00DC4E8E" w:rsidRPr="004152C8" w:rsidRDefault="00DC4E8E" w:rsidP="006F1A5C">
            <w:pPr>
              <w:pStyle w:val="TableText"/>
              <w:rPr>
                <w:rFonts w:cs="Arial"/>
                <w:lang w:eastAsia="en-NZ"/>
              </w:rPr>
            </w:pPr>
            <w:r>
              <w:rPr>
                <w:lang w:eastAsia="en-NZ"/>
              </w:rPr>
              <w:t>ASD</w:t>
            </w:r>
          </w:p>
        </w:tc>
        <w:tc>
          <w:tcPr>
            <w:tcW w:w="2977" w:type="dxa"/>
            <w:tcBorders>
              <w:top w:val="nil"/>
              <w:bottom w:val="nil"/>
            </w:tcBorders>
            <w:shd w:val="clear" w:color="auto" w:fill="F2F2F2" w:themeFill="background1" w:themeFillShade="F2"/>
            <w:hideMark/>
          </w:tcPr>
          <w:p w:rsidR="00DC4E8E" w:rsidRPr="004152C8" w:rsidRDefault="00DC4E8E" w:rsidP="000B2EF6">
            <w:pPr>
              <w:pStyle w:val="TableText"/>
              <w:tabs>
                <w:tab w:val="decimal" w:pos="1644"/>
              </w:tabs>
              <w:rPr>
                <w:rFonts w:cs="Arial"/>
                <w:lang w:eastAsia="en-NZ"/>
              </w:rPr>
            </w:pPr>
            <w:r w:rsidRPr="004152C8">
              <w:rPr>
                <w:lang w:eastAsia="en-NZ"/>
              </w:rPr>
              <w:t>395</w:t>
            </w:r>
          </w:p>
        </w:tc>
        <w:tc>
          <w:tcPr>
            <w:tcW w:w="2977" w:type="dxa"/>
            <w:tcBorders>
              <w:top w:val="nil"/>
              <w:bottom w:val="nil"/>
            </w:tcBorders>
            <w:shd w:val="clear" w:color="auto" w:fill="F2F2F2" w:themeFill="background1" w:themeFillShade="F2"/>
            <w:hideMark/>
          </w:tcPr>
          <w:p w:rsidR="00DC4E8E" w:rsidRPr="004152C8" w:rsidRDefault="00DC4E8E" w:rsidP="000B2EF6">
            <w:pPr>
              <w:pStyle w:val="TableText"/>
              <w:tabs>
                <w:tab w:val="decimal" w:pos="1644"/>
              </w:tabs>
              <w:rPr>
                <w:rFonts w:cs="Arial"/>
                <w:lang w:eastAsia="en-NZ"/>
              </w:rPr>
            </w:pPr>
            <w:r w:rsidRPr="004152C8">
              <w:rPr>
                <w:lang w:eastAsia="en-NZ"/>
              </w:rPr>
              <w:t>197</w:t>
            </w:r>
          </w:p>
        </w:tc>
        <w:tc>
          <w:tcPr>
            <w:tcW w:w="1559" w:type="dxa"/>
            <w:tcBorders>
              <w:top w:val="nil"/>
              <w:bottom w:val="nil"/>
            </w:tcBorders>
            <w:shd w:val="clear" w:color="auto" w:fill="F2F2F2" w:themeFill="background1" w:themeFillShade="F2"/>
            <w:noWrap/>
            <w:hideMark/>
          </w:tcPr>
          <w:p w:rsidR="00DC4E8E" w:rsidRPr="004152C8" w:rsidRDefault="00DC4E8E" w:rsidP="000B2EF6">
            <w:pPr>
              <w:pStyle w:val="TableText"/>
              <w:tabs>
                <w:tab w:val="decimal" w:pos="891"/>
              </w:tabs>
              <w:rPr>
                <w:lang w:eastAsia="en-NZ"/>
              </w:rPr>
            </w:pPr>
            <w:r w:rsidRPr="004152C8">
              <w:rPr>
                <w:lang w:eastAsia="en-NZ"/>
              </w:rPr>
              <w:t>198</w:t>
            </w:r>
          </w:p>
        </w:tc>
      </w:tr>
      <w:tr w:rsidR="00DC4E8E" w:rsidRPr="004152C8" w:rsidTr="000B2EF6">
        <w:trPr>
          <w:cantSplit/>
        </w:trPr>
        <w:tc>
          <w:tcPr>
            <w:tcW w:w="1843" w:type="dxa"/>
            <w:tcBorders>
              <w:top w:val="nil"/>
              <w:bottom w:val="nil"/>
            </w:tcBorders>
            <w:shd w:val="clear" w:color="auto" w:fill="auto"/>
            <w:hideMark/>
          </w:tcPr>
          <w:p w:rsidR="00DC4E8E" w:rsidRPr="004152C8" w:rsidRDefault="00DC4E8E" w:rsidP="006F1A5C">
            <w:pPr>
              <w:pStyle w:val="TableText"/>
              <w:rPr>
                <w:rFonts w:cs="Arial"/>
                <w:lang w:eastAsia="en-NZ"/>
              </w:rPr>
            </w:pPr>
            <w:r w:rsidRPr="004152C8">
              <w:rPr>
                <w:lang w:eastAsia="en-NZ"/>
              </w:rPr>
              <w:t>Not DSS</w:t>
            </w:r>
          </w:p>
        </w:tc>
        <w:tc>
          <w:tcPr>
            <w:tcW w:w="2977" w:type="dxa"/>
            <w:tcBorders>
              <w:top w:val="nil"/>
              <w:bottom w:val="nil"/>
            </w:tcBorders>
            <w:shd w:val="clear" w:color="auto" w:fill="auto"/>
            <w:hideMark/>
          </w:tcPr>
          <w:p w:rsidR="00DC4E8E" w:rsidRPr="004152C8" w:rsidRDefault="00DC4E8E" w:rsidP="000B2EF6">
            <w:pPr>
              <w:pStyle w:val="TableText"/>
              <w:tabs>
                <w:tab w:val="decimal" w:pos="1644"/>
              </w:tabs>
              <w:rPr>
                <w:rFonts w:cs="Arial"/>
                <w:lang w:eastAsia="en-NZ"/>
              </w:rPr>
            </w:pPr>
            <w:r w:rsidRPr="004152C8">
              <w:rPr>
                <w:rFonts w:cs="Arial"/>
                <w:lang w:eastAsia="en-NZ"/>
              </w:rPr>
              <w:t>48</w:t>
            </w:r>
          </w:p>
        </w:tc>
        <w:tc>
          <w:tcPr>
            <w:tcW w:w="2977" w:type="dxa"/>
            <w:tcBorders>
              <w:top w:val="nil"/>
              <w:bottom w:val="nil"/>
            </w:tcBorders>
            <w:shd w:val="clear" w:color="auto" w:fill="auto"/>
            <w:hideMark/>
          </w:tcPr>
          <w:p w:rsidR="00DC4E8E" w:rsidRPr="004152C8" w:rsidRDefault="00DC4E8E" w:rsidP="000B2EF6">
            <w:pPr>
              <w:pStyle w:val="TableText"/>
              <w:tabs>
                <w:tab w:val="decimal" w:pos="1644"/>
              </w:tabs>
              <w:rPr>
                <w:rFonts w:cs="Arial"/>
                <w:lang w:eastAsia="en-NZ"/>
              </w:rPr>
            </w:pPr>
            <w:r w:rsidRPr="004152C8">
              <w:rPr>
                <w:lang w:eastAsia="en-NZ"/>
              </w:rPr>
              <w:t>82</w:t>
            </w:r>
          </w:p>
        </w:tc>
        <w:tc>
          <w:tcPr>
            <w:tcW w:w="1559" w:type="dxa"/>
            <w:tcBorders>
              <w:top w:val="nil"/>
              <w:bottom w:val="nil"/>
            </w:tcBorders>
            <w:shd w:val="clear" w:color="auto" w:fill="auto"/>
            <w:noWrap/>
            <w:hideMark/>
          </w:tcPr>
          <w:p w:rsidR="00DC4E8E" w:rsidRPr="004152C8" w:rsidRDefault="00DC4E8E" w:rsidP="000B2EF6">
            <w:pPr>
              <w:pStyle w:val="TableText"/>
              <w:tabs>
                <w:tab w:val="decimal" w:pos="891"/>
              </w:tabs>
              <w:rPr>
                <w:lang w:eastAsia="en-NZ"/>
              </w:rPr>
            </w:pPr>
            <w:r>
              <w:rPr>
                <w:lang w:eastAsia="en-NZ"/>
              </w:rPr>
              <w:t>(</w:t>
            </w:r>
            <w:r w:rsidRPr="004152C8">
              <w:rPr>
                <w:lang w:eastAsia="en-NZ"/>
              </w:rPr>
              <w:t>34</w:t>
            </w:r>
            <w:r>
              <w:rPr>
                <w:lang w:eastAsia="en-NZ"/>
              </w:rPr>
              <w:t>)</w:t>
            </w:r>
          </w:p>
        </w:tc>
      </w:tr>
      <w:tr w:rsidR="00DC4E8E" w:rsidRPr="004152C8" w:rsidTr="000B2EF6">
        <w:trPr>
          <w:cantSplit/>
        </w:trPr>
        <w:tc>
          <w:tcPr>
            <w:tcW w:w="1843" w:type="dxa"/>
            <w:tcBorders>
              <w:top w:val="nil"/>
              <w:bottom w:val="nil"/>
            </w:tcBorders>
            <w:shd w:val="clear" w:color="auto" w:fill="F2F2F2" w:themeFill="background1" w:themeFillShade="F2"/>
            <w:hideMark/>
          </w:tcPr>
          <w:p w:rsidR="00DC4E8E" w:rsidRPr="004152C8" w:rsidRDefault="00DC4E8E" w:rsidP="006F1A5C">
            <w:pPr>
              <w:pStyle w:val="TableText"/>
              <w:rPr>
                <w:rFonts w:cs="Arial"/>
                <w:lang w:eastAsia="en-NZ"/>
              </w:rPr>
            </w:pPr>
            <w:r w:rsidRPr="004152C8">
              <w:rPr>
                <w:lang w:eastAsia="en-NZ"/>
              </w:rPr>
              <w:t>Sensory</w:t>
            </w:r>
          </w:p>
        </w:tc>
        <w:tc>
          <w:tcPr>
            <w:tcW w:w="2977" w:type="dxa"/>
            <w:tcBorders>
              <w:top w:val="nil"/>
              <w:bottom w:val="nil"/>
            </w:tcBorders>
            <w:shd w:val="clear" w:color="auto" w:fill="F2F2F2" w:themeFill="background1" w:themeFillShade="F2"/>
            <w:hideMark/>
          </w:tcPr>
          <w:p w:rsidR="00DC4E8E" w:rsidRPr="004152C8" w:rsidRDefault="00DC4E8E" w:rsidP="000B2EF6">
            <w:pPr>
              <w:pStyle w:val="TableText"/>
              <w:tabs>
                <w:tab w:val="decimal" w:pos="1644"/>
              </w:tabs>
              <w:rPr>
                <w:rFonts w:cs="Arial"/>
                <w:lang w:eastAsia="en-NZ"/>
              </w:rPr>
            </w:pPr>
            <w:r w:rsidRPr="004152C8">
              <w:rPr>
                <w:rFonts w:cs="Arial"/>
                <w:lang w:eastAsia="en-NZ"/>
              </w:rPr>
              <w:t>68</w:t>
            </w:r>
          </w:p>
        </w:tc>
        <w:tc>
          <w:tcPr>
            <w:tcW w:w="2977" w:type="dxa"/>
            <w:tcBorders>
              <w:top w:val="nil"/>
              <w:bottom w:val="nil"/>
            </w:tcBorders>
            <w:shd w:val="clear" w:color="auto" w:fill="F2F2F2" w:themeFill="background1" w:themeFillShade="F2"/>
            <w:hideMark/>
          </w:tcPr>
          <w:p w:rsidR="00DC4E8E" w:rsidRPr="004152C8" w:rsidRDefault="00DC4E8E" w:rsidP="000B2EF6">
            <w:pPr>
              <w:pStyle w:val="TableText"/>
              <w:tabs>
                <w:tab w:val="decimal" w:pos="1644"/>
              </w:tabs>
              <w:rPr>
                <w:rFonts w:cs="Arial"/>
                <w:lang w:eastAsia="en-NZ"/>
              </w:rPr>
            </w:pPr>
            <w:r w:rsidRPr="004152C8">
              <w:rPr>
                <w:lang w:eastAsia="en-NZ"/>
              </w:rPr>
              <w:t>53</w:t>
            </w:r>
          </w:p>
        </w:tc>
        <w:tc>
          <w:tcPr>
            <w:tcW w:w="1559" w:type="dxa"/>
            <w:tcBorders>
              <w:top w:val="nil"/>
              <w:bottom w:val="nil"/>
            </w:tcBorders>
            <w:shd w:val="clear" w:color="auto" w:fill="F2F2F2" w:themeFill="background1" w:themeFillShade="F2"/>
            <w:noWrap/>
            <w:hideMark/>
          </w:tcPr>
          <w:p w:rsidR="00DC4E8E" w:rsidRPr="004152C8" w:rsidRDefault="00DC4E8E" w:rsidP="000B2EF6">
            <w:pPr>
              <w:pStyle w:val="TableText"/>
              <w:tabs>
                <w:tab w:val="decimal" w:pos="891"/>
              </w:tabs>
              <w:rPr>
                <w:lang w:eastAsia="en-NZ"/>
              </w:rPr>
            </w:pPr>
            <w:r w:rsidRPr="004152C8">
              <w:rPr>
                <w:lang w:eastAsia="en-NZ"/>
              </w:rPr>
              <w:t>15</w:t>
            </w:r>
          </w:p>
        </w:tc>
      </w:tr>
      <w:tr w:rsidR="00DC4E8E" w:rsidRPr="004152C8" w:rsidTr="000B2EF6">
        <w:trPr>
          <w:cantSplit/>
        </w:trPr>
        <w:tc>
          <w:tcPr>
            <w:tcW w:w="1843" w:type="dxa"/>
            <w:tcBorders>
              <w:top w:val="nil"/>
              <w:bottom w:val="nil"/>
            </w:tcBorders>
            <w:shd w:val="clear" w:color="auto" w:fill="auto"/>
            <w:hideMark/>
          </w:tcPr>
          <w:p w:rsidR="00DC4E8E" w:rsidRPr="004152C8" w:rsidRDefault="00DC4E8E" w:rsidP="006F1A5C">
            <w:pPr>
              <w:pStyle w:val="TableText"/>
              <w:rPr>
                <w:rFonts w:cs="Arial"/>
                <w:lang w:eastAsia="en-NZ"/>
              </w:rPr>
            </w:pPr>
            <w:r w:rsidRPr="004152C8">
              <w:rPr>
                <w:lang w:eastAsia="en-NZ"/>
              </w:rPr>
              <w:t>Neurological</w:t>
            </w:r>
          </w:p>
        </w:tc>
        <w:tc>
          <w:tcPr>
            <w:tcW w:w="2977" w:type="dxa"/>
            <w:tcBorders>
              <w:top w:val="nil"/>
              <w:bottom w:val="nil"/>
            </w:tcBorders>
            <w:shd w:val="clear" w:color="auto" w:fill="auto"/>
            <w:hideMark/>
          </w:tcPr>
          <w:p w:rsidR="00DC4E8E" w:rsidRPr="004152C8" w:rsidRDefault="00DC4E8E" w:rsidP="000B2EF6">
            <w:pPr>
              <w:pStyle w:val="TableText"/>
              <w:tabs>
                <w:tab w:val="decimal" w:pos="1644"/>
              </w:tabs>
              <w:rPr>
                <w:rFonts w:cs="Arial"/>
                <w:lang w:eastAsia="en-NZ"/>
              </w:rPr>
            </w:pPr>
            <w:r w:rsidRPr="004152C8">
              <w:rPr>
                <w:rFonts w:cs="Arial"/>
                <w:lang w:eastAsia="en-NZ"/>
              </w:rPr>
              <w:t>66</w:t>
            </w:r>
          </w:p>
        </w:tc>
        <w:tc>
          <w:tcPr>
            <w:tcW w:w="2977" w:type="dxa"/>
            <w:tcBorders>
              <w:top w:val="nil"/>
              <w:bottom w:val="nil"/>
            </w:tcBorders>
            <w:shd w:val="clear" w:color="auto" w:fill="auto"/>
            <w:hideMark/>
          </w:tcPr>
          <w:p w:rsidR="00DC4E8E" w:rsidRPr="004152C8" w:rsidRDefault="00DC4E8E" w:rsidP="000B2EF6">
            <w:pPr>
              <w:pStyle w:val="TableText"/>
              <w:tabs>
                <w:tab w:val="decimal" w:pos="1644"/>
              </w:tabs>
              <w:rPr>
                <w:rFonts w:cs="Arial"/>
                <w:lang w:eastAsia="en-NZ"/>
              </w:rPr>
            </w:pPr>
            <w:r w:rsidRPr="004152C8">
              <w:rPr>
                <w:lang w:eastAsia="en-NZ"/>
              </w:rPr>
              <w:t>43</w:t>
            </w:r>
          </w:p>
        </w:tc>
        <w:tc>
          <w:tcPr>
            <w:tcW w:w="1559" w:type="dxa"/>
            <w:tcBorders>
              <w:top w:val="nil"/>
              <w:bottom w:val="nil"/>
            </w:tcBorders>
            <w:shd w:val="clear" w:color="auto" w:fill="auto"/>
            <w:noWrap/>
            <w:hideMark/>
          </w:tcPr>
          <w:p w:rsidR="00DC4E8E" w:rsidRPr="004152C8" w:rsidRDefault="00DC4E8E" w:rsidP="000B2EF6">
            <w:pPr>
              <w:pStyle w:val="TableText"/>
              <w:tabs>
                <w:tab w:val="decimal" w:pos="891"/>
              </w:tabs>
              <w:rPr>
                <w:lang w:eastAsia="en-NZ"/>
              </w:rPr>
            </w:pPr>
            <w:r w:rsidRPr="004152C8">
              <w:rPr>
                <w:lang w:eastAsia="en-NZ"/>
              </w:rPr>
              <w:t>23</w:t>
            </w:r>
          </w:p>
        </w:tc>
      </w:tr>
      <w:tr w:rsidR="00DC4E8E" w:rsidRPr="000B2EF6" w:rsidTr="000B2EF6">
        <w:trPr>
          <w:cantSplit/>
        </w:trPr>
        <w:tc>
          <w:tcPr>
            <w:tcW w:w="1843" w:type="dxa"/>
            <w:tcBorders>
              <w:top w:val="nil"/>
              <w:bottom w:val="single" w:sz="4" w:space="0" w:color="auto"/>
            </w:tcBorders>
            <w:shd w:val="clear" w:color="auto" w:fill="F2F2F2" w:themeFill="background1" w:themeFillShade="F2"/>
            <w:hideMark/>
          </w:tcPr>
          <w:p w:rsidR="00DC4E8E" w:rsidRPr="000B2EF6" w:rsidRDefault="00DC4E8E" w:rsidP="006F1A5C">
            <w:pPr>
              <w:pStyle w:val="TableText"/>
              <w:rPr>
                <w:rFonts w:cs="Arial"/>
                <w:b/>
                <w:lang w:eastAsia="en-NZ"/>
              </w:rPr>
            </w:pPr>
            <w:r w:rsidRPr="000B2EF6">
              <w:rPr>
                <w:b/>
                <w:lang w:eastAsia="en-NZ"/>
              </w:rPr>
              <w:t>Total</w:t>
            </w:r>
          </w:p>
        </w:tc>
        <w:tc>
          <w:tcPr>
            <w:tcW w:w="2977" w:type="dxa"/>
            <w:tcBorders>
              <w:top w:val="nil"/>
              <w:bottom w:val="single" w:sz="4" w:space="0" w:color="auto"/>
            </w:tcBorders>
            <w:shd w:val="clear" w:color="auto" w:fill="F2F2F2" w:themeFill="background1" w:themeFillShade="F2"/>
            <w:hideMark/>
          </w:tcPr>
          <w:p w:rsidR="00DC4E8E" w:rsidRPr="000B2EF6" w:rsidRDefault="00DC4E8E" w:rsidP="000B2EF6">
            <w:pPr>
              <w:pStyle w:val="TableText"/>
              <w:tabs>
                <w:tab w:val="decimal" w:pos="1644"/>
              </w:tabs>
              <w:rPr>
                <w:rFonts w:cs="Arial"/>
                <w:b/>
                <w:lang w:eastAsia="en-NZ"/>
              </w:rPr>
            </w:pPr>
            <w:r w:rsidRPr="000B2EF6">
              <w:rPr>
                <w:rFonts w:cs="Arial"/>
                <w:b/>
                <w:lang w:eastAsia="en-NZ"/>
              </w:rPr>
              <w:t>1752</w:t>
            </w:r>
          </w:p>
        </w:tc>
        <w:tc>
          <w:tcPr>
            <w:tcW w:w="2977" w:type="dxa"/>
            <w:tcBorders>
              <w:top w:val="nil"/>
              <w:bottom w:val="single" w:sz="4" w:space="0" w:color="auto"/>
            </w:tcBorders>
            <w:shd w:val="clear" w:color="auto" w:fill="F2F2F2" w:themeFill="background1" w:themeFillShade="F2"/>
            <w:hideMark/>
          </w:tcPr>
          <w:p w:rsidR="00DC4E8E" w:rsidRPr="000B2EF6" w:rsidRDefault="00DC4E8E" w:rsidP="000B2EF6">
            <w:pPr>
              <w:pStyle w:val="TableText"/>
              <w:tabs>
                <w:tab w:val="decimal" w:pos="1644"/>
              </w:tabs>
              <w:rPr>
                <w:rFonts w:cs="Arial"/>
                <w:b/>
                <w:lang w:eastAsia="en-NZ"/>
              </w:rPr>
            </w:pPr>
            <w:r w:rsidRPr="000B2EF6">
              <w:rPr>
                <w:b/>
                <w:lang w:eastAsia="en-NZ"/>
              </w:rPr>
              <w:t>1278</w:t>
            </w:r>
          </w:p>
        </w:tc>
        <w:tc>
          <w:tcPr>
            <w:tcW w:w="1559" w:type="dxa"/>
            <w:tcBorders>
              <w:top w:val="nil"/>
              <w:bottom w:val="single" w:sz="4" w:space="0" w:color="auto"/>
            </w:tcBorders>
            <w:shd w:val="clear" w:color="auto" w:fill="F2F2F2" w:themeFill="background1" w:themeFillShade="F2"/>
            <w:hideMark/>
          </w:tcPr>
          <w:p w:rsidR="00DC4E8E" w:rsidRPr="000B2EF6" w:rsidRDefault="00DC4E8E" w:rsidP="000B2EF6">
            <w:pPr>
              <w:pStyle w:val="TableText"/>
              <w:tabs>
                <w:tab w:val="decimal" w:pos="891"/>
              </w:tabs>
              <w:rPr>
                <w:b/>
                <w:lang w:eastAsia="en-NZ"/>
              </w:rPr>
            </w:pPr>
            <w:r w:rsidRPr="000B2EF6">
              <w:rPr>
                <w:b/>
                <w:lang w:eastAsia="en-NZ"/>
              </w:rPr>
              <w:t>474</w:t>
            </w:r>
          </w:p>
        </w:tc>
      </w:tr>
    </w:tbl>
    <w:p w:rsidR="00DC4E8E" w:rsidRDefault="00DC4E8E" w:rsidP="001565AF"/>
    <w:p w:rsidR="00DC4E8E" w:rsidRDefault="00DC4E8E" w:rsidP="001565AF">
      <w:r>
        <w:t>Observations:</w:t>
      </w:r>
    </w:p>
    <w:p w:rsidR="00DC4E8E" w:rsidRDefault="00DC4E8E" w:rsidP="001565AF">
      <w:pPr>
        <w:pStyle w:val="Bullet"/>
      </w:pPr>
      <w:r>
        <w:t>The highest pressure for DSS is from new clients using the service whose principal disability is intellectual or ASD.</w:t>
      </w:r>
    </w:p>
    <w:p w:rsidR="00DC4E8E" w:rsidRDefault="00DC4E8E" w:rsidP="001565AF">
      <w:pPr>
        <w:pStyle w:val="Bullet"/>
      </w:pPr>
      <w:r>
        <w:t xml:space="preserve">The label </w:t>
      </w:r>
      <w:r w:rsidR="00CC7A5F">
        <w:t>‘</w:t>
      </w:r>
      <w:r>
        <w:t>Not DSS</w:t>
      </w:r>
      <w:r w:rsidR="00CC7A5F">
        <w:t>’</w:t>
      </w:r>
      <w:r>
        <w:t xml:space="preserve"> clients include those with cancer or medical conditions.</w:t>
      </w:r>
      <w:r w:rsidR="00CC7A5F">
        <w:t xml:space="preserve"> </w:t>
      </w:r>
      <w:r>
        <w:t>They are receiving disability support services however.</w:t>
      </w:r>
    </w:p>
    <w:p w:rsidR="001565AF" w:rsidRDefault="001565AF" w:rsidP="001565AF"/>
    <w:p w:rsidR="001565AF" w:rsidRDefault="001565AF" w:rsidP="001565AF">
      <w:bookmarkStart w:id="346" w:name="_Ref371580396"/>
      <w:bookmarkStart w:id="347" w:name="_Toc409612111"/>
      <w:r>
        <w:br w:type="page"/>
      </w:r>
    </w:p>
    <w:p w:rsidR="00DC4E8E" w:rsidRPr="00AE1475" w:rsidRDefault="00DC4E8E" w:rsidP="001565AF">
      <w:pPr>
        <w:pStyle w:val="Heading1"/>
      </w:pPr>
      <w:bookmarkStart w:id="348" w:name="_Toc410633554"/>
      <w:r>
        <w:t>National and international d</w:t>
      </w:r>
      <w:r w:rsidRPr="00AE1475">
        <w:t xml:space="preserve">isability </w:t>
      </w:r>
      <w:r>
        <w:t>t</w:t>
      </w:r>
      <w:r w:rsidRPr="00AE1475">
        <w:t>rends</w:t>
      </w:r>
      <w:bookmarkEnd w:id="241"/>
      <w:bookmarkEnd w:id="346"/>
      <w:bookmarkEnd w:id="347"/>
      <w:bookmarkEnd w:id="348"/>
    </w:p>
    <w:p w:rsidR="00DC4E8E" w:rsidRDefault="00DC4E8E" w:rsidP="001565AF">
      <w:r>
        <w:t>This section looks at the demographics of disability and trends in services to people with disabilities in New Zealand, Australia, the United Kingdom</w:t>
      </w:r>
      <w:r w:rsidRPr="001001DC">
        <w:t xml:space="preserve"> </w:t>
      </w:r>
      <w:r>
        <w:t>and Canada.</w:t>
      </w:r>
    </w:p>
    <w:p w:rsidR="00DC4E8E" w:rsidRPr="007049B3" w:rsidRDefault="00DC4E8E" w:rsidP="001565AF">
      <w:pPr>
        <w:pStyle w:val="Quote"/>
      </w:pPr>
      <w:r w:rsidRPr="007049B3">
        <w:t xml:space="preserve">The prevalence of people requiring daily care is expected to rise from 4.7% in 2010 to 5.3% in 2050 for </w:t>
      </w:r>
      <w:r w:rsidR="00CC7A5F">
        <w:t>‘</w:t>
      </w:r>
      <w:r w:rsidRPr="007049B3">
        <w:t>established market economies</w:t>
      </w:r>
      <w:r w:rsidR="00CC7A5F">
        <w:t>’</w:t>
      </w:r>
      <w:r w:rsidRPr="007049B3">
        <w:t>.</w:t>
      </w:r>
    </w:p>
    <w:p w:rsidR="00DC4E8E" w:rsidRDefault="00DC4E8E" w:rsidP="001565AF">
      <w:pPr>
        <w:pStyle w:val="Quote"/>
        <w:spacing w:before="0"/>
        <w:jc w:val="right"/>
      </w:pPr>
      <w:r>
        <w:t>(Sa</w:t>
      </w:r>
      <w:r w:rsidRPr="007049B3">
        <w:t xml:space="preserve">ville-Smith </w:t>
      </w:r>
      <w:r>
        <w:t xml:space="preserve">and </w:t>
      </w:r>
      <w:r w:rsidRPr="007049B3">
        <w:t>James</w:t>
      </w:r>
      <w:r>
        <w:t xml:space="preserve"> </w:t>
      </w:r>
      <w:r w:rsidRPr="007049B3">
        <w:t>2006</w:t>
      </w:r>
      <w:r>
        <w:t>)</w:t>
      </w:r>
    </w:p>
    <w:p w:rsidR="001565AF" w:rsidRPr="001565AF" w:rsidRDefault="001565AF" w:rsidP="001565AF"/>
    <w:p w:rsidR="00DC4E8E" w:rsidRDefault="00DC4E8E" w:rsidP="001565AF">
      <w:pPr>
        <w:pStyle w:val="Heading2"/>
      </w:pPr>
      <w:bookmarkStart w:id="349" w:name="_Toc409612112"/>
      <w:bookmarkStart w:id="350" w:name="_Toc410633555"/>
      <w:r>
        <w:t>New Zealand disability trends</w:t>
      </w:r>
      <w:bookmarkEnd w:id="349"/>
      <w:bookmarkEnd w:id="350"/>
    </w:p>
    <w:p w:rsidR="00DC4E8E" w:rsidRDefault="00DC4E8E" w:rsidP="001565AF">
      <w:pPr>
        <w:pStyle w:val="Heading3"/>
      </w:pPr>
      <w:bookmarkStart w:id="351" w:name="_Toc409612113"/>
      <w:r>
        <w:t>2006 Disability Survey</w:t>
      </w:r>
      <w:bookmarkEnd w:id="351"/>
    </w:p>
    <w:p w:rsidR="00DC4E8E" w:rsidRPr="00C658F5" w:rsidRDefault="00DC4E8E" w:rsidP="001565AF">
      <w:r>
        <w:t>The major findings of the 2006 Disability Survey were as follows:</w:t>
      </w:r>
    </w:p>
    <w:p w:rsidR="00DC4E8E" w:rsidRDefault="00DC4E8E" w:rsidP="001565AF">
      <w:pPr>
        <w:pStyle w:val="Bullet"/>
      </w:pPr>
      <w:r>
        <w:t>In 2006, about 82% of people with disability were adults living in households, 5% were adults living in residential facilities and 14% were children (under 15 years) living in households.</w:t>
      </w:r>
    </w:p>
    <w:p w:rsidR="00DC4E8E" w:rsidRDefault="00DC4E8E" w:rsidP="001565AF">
      <w:pPr>
        <w:pStyle w:val="Bullet"/>
      </w:pPr>
      <w:r>
        <w:t>The percentage of people with a disability increased with age, from 10% for children aged less than 15 years to 45% for adults aged 65 years and over.</w:t>
      </w:r>
    </w:p>
    <w:p w:rsidR="00DC4E8E" w:rsidRDefault="00DC4E8E" w:rsidP="001565AF">
      <w:pPr>
        <w:pStyle w:val="Bullet"/>
      </w:pPr>
      <w:r>
        <w:t>An estimated 5% of children had special education needs, and this was the most common disability type for children. Chronic conditions or health problems and psychiatric or psychological disabilities were the next most common disability types.</w:t>
      </w:r>
    </w:p>
    <w:p w:rsidR="00DC4E8E" w:rsidRDefault="00DC4E8E" w:rsidP="001565AF">
      <w:pPr>
        <w:pStyle w:val="Bullet"/>
      </w:pPr>
      <w:r>
        <w:t>Conditions or health problems that existed at birth and disease or illness were the most common causes of disability for children.</w:t>
      </w:r>
    </w:p>
    <w:p w:rsidR="00DC4E8E" w:rsidRDefault="00DC4E8E" w:rsidP="001565AF">
      <w:pPr>
        <w:pStyle w:val="Bullet"/>
      </w:pPr>
      <w:r>
        <w:t>The most common disability types for adults were physical and sensory disabilities. This reflects the fact that the majority of people with disabilities manage their impairment without needing support from DSS.</w:t>
      </w:r>
    </w:p>
    <w:p w:rsidR="00DC4E8E" w:rsidRDefault="00DC4E8E" w:rsidP="001565AF">
      <w:pPr>
        <w:pStyle w:val="Bullet"/>
      </w:pPr>
      <w:r>
        <w:t>Disease or illness and accidents or injuries were the most common causes of disability for adults. The most common type of accident or injury causing disability was one that occurred at work.</w:t>
      </w:r>
    </w:p>
    <w:p w:rsidR="00DC4E8E" w:rsidRDefault="00DC4E8E" w:rsidP="001565AF">
      <w:pPr>
        <w:pStyle w:val="Bullet"/>
      </w:pPr>
      <w:r>
        <w:t>Nearly all adults living in residential care facilities reported having a disability (99.7%) and most had multiple disabilities (94%) and high support needs (82%). (Statistics New Zealand 2007).</w:t>
      </w:r>
    </w:p>
    <w:p w:rsidR="001565AF" w:rsidRDefault="001565AF" w:rsidP="001565AF"/>
    <w:p w:rsidR="00DC4E8E" w:rsidRDefault="00DC4E8E" w:rsidP="001565AF">
      <w:pPr>
        <w:pStyle w:val="Heading2"/>
      </w:pPr>
      <w:bookmarkStart w:id="352" w:name="_Toc409612114"/>
      <w:bookmarkStart w:id="353" w:name="_Toc410633556"/>
      <w:r>
        <w:t xml:space="preserve">Australian </w:t>
      </w:r>
      <w:r w:rsidRPr="001001DC">
        <w:t>Disability</w:t>
      </w:r>
      <w:r>
        <w:t xml:space="preserve"> Demographics 2011–12</w:t>
      </w:r>
      <w:bookmarkEnd w:id="352"/>
      <w:bookmarkEnd w:id="353"/>
    </w:p>
    <w:p w:rsidR="00DC4E8E" w:rsidRDefault="00DC4E8E" w:rsidP="000B2EF6">
      <w:pPr>
        <w:keepNext/>
      </w:pPr>
      <w:r w:rsidRPr="00954C8E">
        <w:rPr>
          <w:i/>
        </w:rPr>
        <w:t>Disability Support Services: Appendix 2011–12</w:t>
      </w:r>
      <w:r>
        <w:t xml:space="preserve"> (AIHW 2013) provides detailed demographic data across all states and territories in Australia. The totalled figures are presented below.</w:t>
      </w:r>
    </w:p>
    <w:p w:rsidR="001565AF" w:rsidRDefault="001565AF" w:rsidP="000B2EF6">
      <w:pPr>
        <w:keepNext/>
      </w:pPr>
    </w:p>
    <w:p w:rsidR="00DC4E8E" w:rsidRDefault="00DC4E8E" w:rsidP="000B2EF6">
      <w:pPr>
        <w:pStyle w:val="Heading3"/>
      </w:pPr>
      <w:bookmarkStart w:id="354" w:name="_Toc409612115"/>
      <w:r>
        <w:t>Disability service groups</w:t>
      </w:r>
      <w:bookmarkEnd w:id="354"/>
    </w:p>
    <w:p w:rsidR="00DC4E8E" w:rsidRDefault="00DC4E8E" w:rsidP="000B2EF6">
      <w:pPr>
        <w:keepNext/>
      </w:pPr>
      <w:r>
        <w:t>Australia classifies their services into the following five groups:</w:t>
      </w:r>
    </w:p>
    <w:p w:rsidR="00CC7A5F" w:rsidRDefault="001565AF" w:rsidP="000B2EF6">
      <w:pPr>
        <w:pStyle w:val="Bullet"/>
        <w:keepNext/>
        <w:rPr>
          <w:lang w:eastAsia="en-NZ"/>
        </w:rPr>
      </w:pPr>
      <w:r>
        <w:rPr>
          <w:lang w:eastAsia="en-NZ"/>
        </w:rPr>
        <w:t>a</w:t>
      </w:r>
      <w:r w:rsidR="00DC4E8E" w:rsidRPr="006D29F2">
        <w:rPr>
          <w:lang w:eastAsia="en-NZ"/>
        </w:rPr>
        <w:t>ccommodation support</w:t>
      </w:r>
    </w:p>
    <w:p w:rsidR="00CC7A5F" w:rsidRDefault="001565AF" w:rsidP="000B2EF6">
      <w:pPr>
        <w:pStyle w:val="Bullet"/>
        <w:keepNext/>
        <w:rPr>
          <w:lang w:eastAsia="en-NZ"/>
        </w:rPr>
      </w:pPr>
      <w:r>
        <w:rPr>
          <w:lang w:eastAsia="en-NZ"/>
        </w:rPr>
        <w:t>c</w:t>
      </w:r>
      <w:r w:rsidR="00DC4E8E" w:rsidRPr="006D29F2">
        <w:rPr>
          <w:lang w:eastAsia="en-NZ"/>
        </w:rPr>
        <w:t>ommunity support</w:t>
      </w:r>
    </w:p>
    <w:p w:rsidR="00CC7A5F" w:rsidRDefault="001565AF" w:rsidP="001565AF">
      <w:pPr>
        <w:pStyle w:val="Bullet"/>
        <w:rPr>
          <w:lang w:eastAsia="en-NZ"/>
        </w:rPr>
      </w:pPr>
      <w:r>
        <w:rPr>
          <w:lang w:eastAsia="en-NZ"/>
        </w:rPr>
        <w:t>c</w:t>
      </w:r>
      <w:r w:rsidR="00DC4E8E" w:rsidRPr="006D29F2">
        <w:rPr>
          <w:lang w:eastAsia="en-NZ"/>
        </w:rPr>
        <w:t>ommunity access</w:t>
      </w:r>
    </w:p>
    <w:p w:rsidR="00CC7A5F" w:rsidRDefault="001565AF" w:rsidP="001565AF">
      <w:pPr>
        <w:pStyle w:val="Bullet"/>
        <w:rPr>
          <w:lang w:eastAsia="en-NZ"/>
        </w:rPr>
      </w:pPr>
      <w:r>
        <w:rPr>
          <w:lang w:eastAsia="en-NZ"/>
        </w:rPr>
        <w:t>r</w:t>
      </w:r>
      <w:r w:rsidR="00DC4E8E" w:rsidRPr="006D29F2">
        <w:rPr>
          <w:lang w:eastAsia="en-NZ"/>
        </w:rPr>
        <w:t>espite</w:t>
      </w:r>
    </w:p>
    <w:p w:rsidR="00CC7A5F" w:rsidRDefault="001565AF" w:rsidP="001565AF">
      <w:pPr>
        <w:pStyle w:val="Bullet"/>
        <w:rPr>
          <w:lang w:eastAsia="en-NZ"/>
        </w:rPr>
      </w:pPr>
      <w:r>
        <w:rPr>
          <w:lang w:eastAsia="en-NZ"/>
        </w:rPr>
        <w:t>e</w:t>
      </w:r>
      <w:r w:rsidR="00DC4E8E" w:rsidRPr="006D29F2">
        <w:rPr>
          <w:lang w:eastAsia="en-NZ"/>
        </w:rPr>
        <w:t>mployment</w:t>
      </w:r>
      <w:r w:rsidR="00DC4E8E">
        <w:rPr>
          <w:lang w:eastAsia="en-NZ"/>
        </w:rPr>
        <w:t>.</w:t>
      </w:r>
    </w:p>
    <w:p w:rsidR="001565AF" w:rsidRDefault="001565AF" w:rsidP="001565AF">
      <w:pPr>
        <w:rPr>
          <w:lang w:eastAsia="en-NZ"/>
        </w:rPr>
      </w:pPr>
    </w:p>
    <w:p w:rsidR="00DC4E8E" w:rsidRPr="00DA483C" w:rsidRDefault="00DC4E8E" w:rsidP="001565AF">
      <w:pPr>
        <w:pStyle w:val="Heading3"/>
      </w:pPr>
      <w:bookmarkStart w:id="355" w:name="_Toc409612116"/>
      <w:r w:rsidRPr="00DA483C">
        <w:t>Client service numbers</w:t>
      </w:r>
      <w:bookmarkEnd w:id="355"/>
    </w:p>
    <w:p w:rsidR="00DC4E8E" w:rsidRPr="00DA483C" w:rsidRDefault="00DC4E8E" w:rsidP="001565AF">
      <w:pPr>
        <w:pStyle w:val="Table"/>
      </w:pPr>
      <w:bookmarkStart w:id="356" w:name="_Toc410633647"/>
      <w:r w:rsidRPr="00DA483C">
        <w:t>Table 77</w:t>
      </w:r>
      <w:r w:rsidR="00E8243C">
        <w:t xml:space="preserve">: </w:t>
      </w:r>
      <w:r w:rsidRPr="00DA483C">
        <w:t>Australian disabled people by service type 2007–2012</w:t>
      </w:r>
      <w:bookmarkEnd w:id="356"/>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268"/>
        <w:gridCol w:w="1049"/>
        <w:gridCol w:w="1049"/>
        <w:gridCol w:w="1049"/>
        <w:gridCol w:w="1049"/>
        <w:gridCol w:w="1049"/>
        <w:gridCol w:w="1843"/>
      </w:tblGrid>
      <w:tr w:rsidR="00DC4E8E" w:rsidRPr="00E36A87" w:rsidTr="00E36A87">
        <w:trPr>
          <w:cantSplit/>
        </w:trPr>
        <w:tc>
          <w:tcPr>
            <w:tcW w:w="2268" w:type="dxa"/>
            <w:tcBorders>
              <w:top w:val="single" w:sz="4" w:space="0" w:color="auto"/>
              <w:bottom w:val="single" w:sz="4" w:space="0" w:color="auto"/>
            </w:tcBorders>
            <w:shd w:val="clear" w:color="auto" w:fill="auto"/>
          </w:tcPr>
          <w:p w:rsidR="00DC4E8E" w:rsidRPr="00E36A87" w:rsidRDefault="00DC4E8E" w:rsidP="006F1A5C">
            <w:pPr>
              <w:pStyle w:val="TableText"/>
              <w:rPr>
                <w:b/>
              </w:rPr>
            </w:pPr>
            <w:r w:rsidRPr="00E36A87">
              <w:rPr>
                <w:b/>
              </w:rPr>
              <w:t>Service group</w:t>
            </w:r>
          </w:p>
        </w:tc>
        <w:tc>
          <w:tcPr>
            <w:tcW w:w="1049" w:type="dxa"/>
            <w:tcBorders>
              <w:top w:val="single" w:sz="4" w:space="0" w:color="auto"/>
              <w:bottom w:val="single" w:sz="4" w:space="0" w:color="auto"/>
            </w:tcBorders>
            <w:shd w:val="clear" w:color="auto" w:fill="auto"/>
          </w:tcPr>
          <w:p w:rsidR="00DC4E8E" w:rsidRPr="00E36A87" w:rsidRDefault="00DC4E8E" w:rsidP="00E36A87">
            <w:pPr>
              <w:pStyle w:val="TableText"/>
              <w:jc w:val="center"/>
              <w:rPr>
                <w:b/>
              </w:rPr>
            </w:pPr>
            <w:r w:rsidRPr="00E36A87">
              <w:rPr>
                <w:b/>
              </w:rPr>
              <w:t>2007–08</w:t>
            </w:r>
          </w:p>
        </w:tc>
        <w:tc>
          <w:tcPr>
            <w:tcW w:w="1049" w:type="dxa"/>
            <w:tcBorders>
              <w:top w:val="single" w:sz="4" w:space="0" w:color="auto"/>
              <w:bottom w:val="single" w:sz="4" w:space="0" w:color="auto"/>
            </w:tcBorders>
            <w:shd w:val="clear" w:color="auto" w:fill="auto"/>
          </w:tcPr>
          <w:p w:rsidR="00DC4E8E" w:rsidRPr="00E36A87" w:rsidRDefault="00DC4E8E" w:rsidP="00E36A87">
            <w:pPr>
              <w:pStyle w:val="TableText"/>
              <w:jc w:val="center"/>
              <w:rPr>
                <w:b/>
              </w:rPr>
            </w:pPr>
            <w:r w:rsidRPr="00E36A87">
              <w:rPr>
                <w:b/>
              </w:rPr>
              <w:t>2008–09</w:t>
            </w:r>
          </w:p>
        </w:tc>
        <w:tc>
          <w:tcPr>
            <w:tcW w:w="1049" w:type="dxa"/>
            <w:tcBorders>
              <w:top w:val="single" w:sz="4" w:space="0" w:color="auto"/>
              <w:bottom w:val="single" w:sz="4" w:space="0" w:color="auto"/>
            </w:tcBorders>
            <w:shd w:val="clear" w:color="auto" w:fill="auto"/>
          </w:tcPr>
          <w:p w:rsidR="00DC4E8E" w:rsidRPr="00E36A87" w:rsidRDefault="00DC4E8E" w:rsidP="00E36A87">
            <w:pPr>
              <w:pStyle w:val="TableText"/>
              <w:jc w:val="center"/>
              <w:rPr>
                <w:b/>
              </w:rPr>
            </w:pPr>
            <w:r w:rsidRPr="00E36A87">
              <w:rPr>
                <w:b/>
              </w:rPr>
              <w:t>2009–10</w:t>
            </w:r>
          </w:p>
        </w:tc>
        <w:tc>
          <w:tcPr>
            <w:tcW w:w="1049" w:type="dxa"/>
            <w:tcBorders>
              <w:top w:val="single" w:sz="4" w:space="0" w:color="auto"/>
              <w:bottom w:val="single" w:sz="4" w:space="0" w:color="auto"/>
            </w:tcBorders>
            <w:shd w:val="clear" w:color="auto" w:fill="auto"/>
          </w:tcPr>
          <w:p w:rsidR="00DC4E8E" w:rsidRPr="00E36A87" w:rsidRDefault="00DC4E8E" w:rsidP="00E36A87">
            <w:pPr>
              <w:pStyle w:val="TableText"/>
              <w:jc w:val="center"/>
              <w:rPr>
                <w:b/>
              </w:rPr>
            </w:pPr>
            <w:r w:rsidRPr="00E36A87">
              <w:rPr>
                <w:b/>
              </w:rPr>
              <w:t>2010–11</w:t>
            </w:r>
          </w:p>
        </w:tc>
        <w:tc>
          <w:tcPr>
            <w:tcW w:w="1049" w:type="dxa"/>
            <w:tcBorders>
              <w:top w:val="single" w:sz="4" w:space="0" w:color="auto"/>
              <w:bottom w:val="single" w:sz="4" w:space="0" w:color="auto"/>
            </w:tcBorders>
            <w:shd w:val="clear" w:color="auto" w:fill="auto"/>
          </w:tcPr>
          <w:p w:rsidR="00DC4E8E" w:rsidRPr="00E36A87" w:rsidRDefault="00DC4E8E" w:rsidP="00E36A87">
            <w:pPr>
              <w:pStyle w:val="TableText"/>
              <w:jc w:val="center"/>
              <w:rPr>
                <w:b/>
              </w:rPr>
            </w:pPr>
            <w:r w:rsidRPr="00E36A87">
              <w:rPr>
                <w:b/>
              </w:rPr>
              <w:t>2011–12</w:t>
            </w:r>
          </w:p>
        </w:tc>
        <w:tc>
          <w:tcPr>
            <w:tcW w:w="1843" w:type="dxa"/>
            <w:tcBorders>
              <w:top w:val="single" w:sz="4" w:space="0" w:color="auto"/>
              <w:bottom w:val="single" w:sz="4" w:space="0" w:color="auto"/>
            </w:tcBorders>
            <w:shd w:val="clear" w:color="auto" w:fill="auto"/>
          </w:tcPr>
          <w:p w:rsidR="00DC4E8E" w:rsidRPr="00E36A87" w:rsidRDefault="00DC4E8E" w:rsidP="00E36A87">
            <w:pPr>
              <w:pStyle w:val="TableText"/>
              <w:jc w:val="center"/>
              <w:rPr>
                <w:b/>
              </w:rPr>
            </w:pPr>
            <w:r w:rsidRPr="00E36A87">
              <w:rPr>
                <w:b/>
              </w:rPr>
              <w:t>% change</w:t>
            </w:r>
            <w:r w:rsidR="00E36A87">
              <w:rPr>
                <w:b/>
              </w:rPr>
              <w:br/>
            </w:r>
            <w:r w:rsidRPr="00E36A87">
              <w:rPr>
                <w:b/>
              </w:rPr>
              <w:t>2007–08 to 2011–12</w:t>
            </w:r>
          </w:p>
        </w:tc>
      </w:tr>
      <w:tr w:rsidR="00DC4E8E" w:rsidRPr="00357D4A" w:rsidTr="00E36A87">
        <w:trPr>
          <w:cantSplit/>
        </w:trPr>
        <w:tc>
          <w:tcPr>
            <w:tcW w:w="2268" w:type="dxa"/>
            <w:tcBorders>
              <w:top w:val="single" w:sz="4" w:space="0" w:color="auto"/>
              <w:bottom w:val="nil"/>
            </w:tcBorders>
            <w:shd w:val="clear" w:color="auto" w:fill="F2F2F2" w:themeFill="background1" w:themeFillShade="F2"/>
          </w:tcPr>
          <w:p w:rsidR="00DC4E8E" w:rsidRPr="00357D4A" w:rsidRDefault="006F1A5C" w:rsidP="006F1A5C">
            <w:pPr>
              <w:pStyle w:val="TableText"/>
            </w:pPr>
            <w:r>
              <w:t>Community support</w:t>
            </w:r>
          </w:p>
        </w:tc>
        <w:tc>
          <w:tcPr>
            <w:tcW w:w="1049" w:type="dxa"/>
            <w:tcBorders>
              <w:top w:val="single" w:sz="4" w:space="0" w:color="auto"/>
              <w:bottom w:val="nil"/>
            </w:tcBorders>
            <w:shd w:val="clear" w:color="auto" w:fill="F2F2F2" w:themeFill="background1" w:themeFillShade="F2"/>
          </w:tcPr>
          <w:p w:rsidR="00DC4E8E" w:rsidRPr="00357D4A" w:rsidRDefault="00DC4E8E" w:rsidP="00E36A87">
            <w:pPr>
              <w:pStyle w:val="TableText"/>
              <w:tabs>
                <w:tab w:val="decimal" w:pos="794"/>
              </w:tabs>
            </w:pPr>
            <w:r w:rsidRPr="00357D4A">
              <w:t>159,534</w:t>
            </w:r>
          </w:p>
        </w:tc>
        <w:tc>
          <w:tcPr>
            <w:tcW w:w="1049" w:type="dxa"/>
            <w:tcBorders>
              <w:top w:val="single" w:sz="4" w:space="0" w:color="auto"/>
              <w:bottom w:val="nil"/>
            </w:tcBorders>
            <w:shd w:val="clear" w:color="auto" w:fill="F2F2F2" w:themeFill="background1" w:themeFillShade="F2"/>
          </w:tcPr>
          <w:p w:rsidR="00DC4E8E" w:rsidRPr="00357D4A" w:rsidRDefault="00DC4E8E" w:rsidP="00E36A87">
            <w:pPr>
              <w:pStyle w:val="TableText"/>
              <w:tabs>
                <w:tab w:val="decimal" w:pos="794"/>
              </w:tabs>
            </w:pPr>
            <w:r w:rsidRPr="00357D4A">
              <w:t>181,086</w:t>
            </w:r>
          </w:p>
        </w:tc>
        <w:tc>
          <w:tcPr>
            <w:tcW w:w="1049" w:type="dxa"/>
            <w:tcBorders>
              <w:top w:val="single" w:sz="4" w:space="0" w:color="auto"/>
              <w:bottom w:val="nil"/>
            </w:tcBorders>
            <w:shd w:val="clear" w:color="auto" w:fill="F2F2F2" w:themeFill="background1" w:themeFillShade="F2"/>
          </w:tcPr>
          <w:p w:rsidR="00DC4E8E" w:rsidRPr="00357D4A" w:rsidRDefault="00DC4E8E" w:rsidP="00E36A87">
            <w:pPr>
              <w:pStyle w:val="TableText"/>
              <w:tabs>
                <w:tab w:val="decimal" w:pos="794"/>
              </w:tabs>
            </w:pPr>
            <w:r w:rsidRPr="00357D4A">
              <w:t>198,237</w:t>
            </w:r>
          </w:p>
        </w:tc>
        <w:tc>
          <w:tcPr>
            <w:tcW w:w="1049" w:type="dxa"/>
            <w:tcBorders>
              <w:top w:val="single" w:sz="4" w:space="0" w:color="auto"/>
              <w:bottom w:val="nil"/>
            </w:tcBorders>
            <w:shd w:val="clear" w:color="auto" w:fill="F2F2F2" w:themeFill="background1" w:themeFillShade="F2"/>
          </w:tcPr>
          <w:p w:rsidR="00DC4E8E" w:rsidRPr="00357D4A" w:rsidRDefault="00DC4E8E" w:rsidP="00E36A87">
            <w:pPr>
              <w:pStyle w:val="TableText"/>
              <w:tabs>
                <w:tab w:val="decimal" w:pos="794"/>
              </w:tabs>
            </w:pPr>
            <w:r w:rsidRPr="00357D4A">
              <w:t>227,408</w:t>
            </w:r>
          </w:p>
        </w:tc>
        <w:tc>
          <w:tcPr>
            <w:tcW w:w="1049" w:type="dxa"/>
            <w:tcBorders>
              <w:top w:val="single" w:sz="4" w:space="0" w:color="auto"/>
              <w:bottom w:val="nil"/>
            </w:tcBorders>
            <w:shd w:val="clear" w:color="auto" w:fill="F2F2F2" w:themeFill="background1" w:themeFillShade="F2"/>
          </w:tcPr>
          <w:p w:rsidR="00DC4E8E" w:rsidRPr="00357D4A" w:rsidRDefault="00DC4E8E" w:rsidP="00E36A87">
            <w:pPr>
              <w:pStyle w:val="TableText"/>
              <w:tabs>
                <w:tab w:val="decimal" w:pos="794"/>
              </w:tabs>
            </w:pPr>
            <w:r w:rsidRPr="00357D4A">
              <w:t>215,542</w:t>
            </w:r>
          </w:p>
        </w:tc>
        <w:tc>
          <w:tcPr>
            <w:tcW w:w="1843" w:type="dxa"/>
            <w:tcBorders>
              <w:top w:val="single" w:sz="4" w:space="0" w:color="auto"/>
              <w:bottom w:val="nil"/>
            </w:tcBorders>
            <w:shd w:val="clear" w:color="auto" w:fill="F2F2F2" w:themeFill="background1" w:themeFillShade="F2"/>
          </w:tcPr>
          <w:p w:rsidR="00DC4E8E" w:rsidRPr="00357D4A" w:rsidRDefault="00DC4E8E" w:rsidP="00E36A87">
            <w:pPr>
              <w:pStyle w:val="TableText"/>
              <w:tabs>
                <w:tab w:val="decimal" w:pos="939"/>
              </w:tabs>
            </w:pPr>
            <w:r w:rsidRPr="00357D4A">
              <w:t>35.1</w:t>
            </w:r>
            <w:r>
              <w:t>%</w:t>
            </w:r>
          </w:p>
        </w:tc>
      </w:tr>
      <w:tr w:rsidR="00DC4E8E" w:rsidRPr="00357D4A" w:rsidTr="00E36A87">
        <w:trPr>
          <w:cantSplit/>
        </w:trPr>
        <w:tc>
          <w:tcPr>
            <w:tcW w:w="2268" w:type="dxa"/>
            <w:tcBorders>
              <w:top w:val="nil"/>
              <w:bottom w:val="nil"/>
            </w:tcBorders>
            <w:shd w:val="clear" w:color="auto" w:fill="auto"/>
          </w:tcPr>
          <w:p w:rsidR="00DC4E8E" w:rsidRPr="00357D4A" w:rsidRDefault="00DC4E8E" w:rsidP="006F1A5C">
            <w:pPr>
              <w:pStyle w:val="TableText"/>
            </w:pPr>
            <w:r w:rsidRPr="00357D4A">
              <w:t>Employment</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95,592</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110,552</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122,133</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130,556</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134,442</w:t>
            </w:r>
          </w:p>
        </w:tc>
        <w:tc>
          <w:tcPr>
            <w:tcW w:w="1843" w:type="dxa"/>
            <w:tcBorders>
              <w:top w:val="nil"/>
              <w:bottom w:val="nil"/>
            </w:tcBorders>
            <w:shd w:val="clear" w:color="auto" w:fill="auto"/>
          </w:tcPr>
          <w:p w:rsidR="00DC4E8E" w:rsidRPr="00357D4A" w:rsidRDefault="00DC4E8E" w:rsidP="00E36A87">
            <w:pPr>
              <w:pStyle w:val="TableText"/>
              <w:tabs>
                <w:tab w:val="decimal" w:pos="939"/>
              </w:tabs>
            </w:pPr>
            <w:r w:rsidRPr="00357D4A">
              <w:t>40.6</w:t>
            </w:r>
            <w:r>
              <w:t>%</w:t>
            </w:r>
          </w:p>
        </w:tc>
      </w:tr>
      <w:tr w:rsidR="00DC4E8E" w:rsidRPr="00357D4A" w:rsidTr="00E36A87">
        <w:trPr>
          <w:cantSplit/>
        </w:trPr>
        <w:tc>
          <w:tcPr>
            <w:tcW w:w="2268" w:type="dxa"/>
            <w:tcBorders>
              <w:top w:val="nil"/>
              <w:bottom w:val="nil"/>
            </w:tcBorders>
            <w:shd w:val="clear" w:color="auto" w:fill="F2F2F2" w:themeFill="background1" w:themeFillShade="F2"/>
          </w:tcPr>
          <w:p w:rsidR="00DC4E8E" w:rsidRPr="00357D4A" w:rsidRDefault="00DC4E8E" w:rsidP="006F1A5C">
            <w:pPr>
              <w:pStyle w:val="TableText"/>
            </w:pPr>
            <w:r w:rsidRPr="00357D4A">
              <w:t>Community access</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65,637</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68,490</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67,849</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71,282</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73,508</w:t>
            </w:r>
          </w:p>
        </w:tc>
        <w:tc>
          <w:tcPr>
            <w:tcW w:w="1843" w:type="dxa"/>
            <w:tcBorders>
              <w:top w:val="nil"/>
              <w:bottom w:val="nil"/>
            </w:tcBorders>
            <w:shd w:val="clear" w:color="auto" w:fill="F2F2F2" w:themeFill="background1" w:themeFillShade="F2"/>
          </w:tcPr>
          <w:p w:rsidR="00DC4E8E" w:rsidRPr="00357D4A" w:rsidRDefault="00DC4E8E" w:rsidP="00E36A87">
            <w:pPr>
              <w:pStyle w:val="TableText"/>
              <w:tabs>
                <w:tab w:val="decimal" w:pos="939"/>
              </w:tabs>
            </w:pPr>
            <w:r w:rsidRPr="00357D4A">
              <w:t>12</w:t>
            </w:r>
            <w:r>
              <w:t>.0%</w:t>
            </w:r>
          </w:p>
        </w:tc>
      </w:tr>
      <w:tr w:rsidR="00DC4E8E" w:rsidRPr="00357D4A" w:rsidTr="00E36A87">
        <w:trPr>
          <w:cantSplit/>
        </w:trPr>
        <w:tc>
          <w:tcPr>
            <w:tcW w:w="2268" w:type="dxa"/>
            <w:tcBorders>
              <w:top w:val="nil"/>
              <w:bottom w:val="nil"/>
            </w:tcBorders>
            <w:shd w:val="clear" w:color="auto" w:fill="auto"/>
          </w:tcPr>
          <w:p w:rsidR="00DC4E8E" w:rsidRPr="00357D4A" w:rsidRDefault="00DC4E8E" w:rsidP="006F1A5C">
            <w:pPr>
              <w:pStyle w:val="TableText"/>
            </w:pPr>
            <w:r w:rsidRPr="00357D4A">
              <w:t>Respite</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42,447</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46,081</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48,205</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50,509</w:t>
            </w:r>
          </w:p>
        </w:tc>
        <w:tc>
          <w:tcPr>
            <w:tcW w:w="1049" w:type="dxa"/>
            <w:tcBorders>
              <w:top w:val="nil"/>
              <w:bottom w:val="nil"/>
            </w:tcBorders>
            <w:shd w:val="clear" w:color="auto" w:fill="auto"/>
          </w:tcPr>
          <w:p w:rsidR="00DC4E8E" w:rsidRPr="00357D4A" w:rsidRDefault="00DC4E8E" w:rsidP="00E36A87">
            <w:pPr>
              <w:pStyle w:val="TableText"/>
              <w:tabs>
                <w:tab w:val="decimal" w:pos="794"/>
              </w:tabs>
            </w:pPr>
            <w:r w:rsidRPr="00357D4A">
              <w:t>50,616</w:t>
            </w:r>
          </w:p>
        </w:tc>
        <w:tc>
          <w:tcPr>
            <w:tcW w:w="1843" w:type="dxa"/>
            <w:tcBorders>
              <w:top w:val="nil"/>
              <w:bottom w:val="nil"/>
            </w:tcBorders>
            <w:shd w:val="clear" w:color="auto" w:fill="auto"/>
          </w:tcPr>
          <w:p w:rsidR="00DC4E8E" w:rsidRPr="00357D4A" w:rsidRDefault="00DC4E8E" w:rsidP="00E36A87">
            <w:pPr>
              <w:pStyle w:val="TableText"/>
              <w:tabs>
                <w:tab w:val="decimal" w:pos="939"/>
              </w:tabs>
            </w:pPr>
            <w:r w:rsidRPr="00357D4A">
              <w:t>19.2</w:t>
            </w:r>
            <w:r>
              <w:t>%</w:t>
            </w:r>
          </w:p>
        </w:tc>
      </w:tr>
      <w:tr w:rsidR="00DC4E8E" w:rsidRPr="00357D4A" w:rsidTr="00E36A87">
        <w:trPr>
          <w:cantSplit/>
        </w:trPr>
        <w:tc>
          <w:tcPr>
            <w:tcW w:w="2268" w:type="dxa"/>
            <w:tcBorders>
              <w:top w:val="nil"/>
              <w:bottom w:val="nil"/>
            </w:tcBorders>
            <w:shd w:val="clear" w:color="auto" w:fill="F2F2F2" w:themeFill="background1" w:themeFillShade="F2"/>
          </w:tcPr>
          <w:p w:rsidR="00DC4E8E" w:rsidRPr="00357D4A" w:rsidRDefault="00DC4E8E" w:rsidP="006F1A5C">
            <w:pPr>
              <w:pStyle w:val="TableText"/>
            </w:pPr>
            <w:r w:rsidRPr="00357D4A">
              <w:t>Accommodation support</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42,484</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43,364</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43,694</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48,385</w:t>
            </w:r>
          </w:p>
        </w:tc>
        <w:tc>
          <w:tcPr>
            <w:tcW w:w="1049" w:type="dxa"/>
            <w:tcBorders>
              <w:top w:val="nil"/>
              <w:bottom w:val="nil"/>
            </w:tcBorders>
            <w:shd w:val="clear" w:color="auto" w:fill="F2F2F2" w:themeFill="background1" w:themeFillShade="F2"/>
          </w:tcPr>
          <w:p w:rsidR="00DC4E8E" w:rsidRPr="00357D4A" w:rsidRDefault="00DC4E8E" w:rsidP="00E36A87">
            <w:pPr>
              <w:pStyle w:val="TableText"/>
              <w:tabs>
                <w:tab w:val="decimal" w:pos="794"/>
              </w:tabs>
            </w:pPr>
            <w:r w:rsidRPr="00357D4A">
              <w:t>46,042</w:t>
            </w:r>
          </w:p>
        </w:tc>
        <w:tc>
          <w:tcPr>
            <w:tcW w:w="1843" w:type="dxa"/>
            <w:tcBorders>
              <w:top w:val="nil"/>
              <w:bottom w:val="nil"/>
            </w:tcBorders>
            <w:shd w:val="clear" w:color="auto" w:fill="F2F2F2" w:themeFill="background1" w:themeFillShade="F2"/>
          </w:tcPr>
          <w:p w:rsidR="00DC4E8E" w:rsidRPr="00357D4A" w:rsidRDefault="00DC4E8E" w:rsidP="00E36A87">
            <w:pPr>
              <w:pStyle w:val="TableText"/>
              <w:tabs>
                <w:tab w:val="decimal" w:pos="939"/>
              </w:tabs>
            </w:pPr>
            <w:r w:rsidRPr="00357D4A">
              <w:t>8.4</w:t>
            </w:r>
            <w:r>
              <w:t>%</w:t>
            </w:r>
          </w:p>
        </w:tc>
      </w:tr>
      <w:tr w:rsidR="00DC4E8E" w:rsidRPr="00E36A87" w:rsidTr="00E36A87">
        <w:trPr>
          <w:cantSplit/>
        </w:trPr>
        <w:tc>
          <w:tcPr>
            <w:tcW w:w="2268" w:type="dxa"/>
            <w:tcBorders>
              <w:top w:val="nil"/>
            </w:tcBorders>
            <w:shd w:val="clear" w:color="auto" w:fill="auto"/>
          </w:tcPr>
          <w:p w:rsidR="00DC4E8E" w:rsidRPr="00E36A87" w:rsidRDefault="00DC4E8E" w:rsidP="006F1A5C">
            <w:pPr>
              <w:pStyle w:val="TableText"/>
              <w:rPr>
                <w:b/>
              </w:rPr>
            </w:pPr>
            <w:r w:rsidRPr="00E36A87">
              <w:rPr>
                <w:b/>
              </w:rPr>
              <w:t>Total</w:t>
            </w:r>
          </w:p>
        </w:tc>
        <w:tc>
          <w:tcPr>
            <w:tcW w:w="1049" w:type="dxa"/>
            <w:tcBorders>
              <w:top w:val="nil"/>
            </w:tcBorders>
            <w:shd w:val="clear" w:color="auto" w:fill="auto"/>
          </w:tcPr>
          <w:p w:rsidR="00DC4E8E" w:rsidRPr="00E36A87" w:rsidRDefault="00DC4E8E" w:rsidP="00E36A87">
            <w:pPr>
              <w:pStyle w:val="TableText"/>
              <w:tabs>
                <w:tab w:val="decimal" w:pos="794"/>
              </w:tabs>
              <w:rPr>
                <w:b/>
              </w:rPr>
            </w:pPr>
            <w:r w:rsidRPr="00E36A87">
              <w:rPr>
                <w:b/>
              </w:rPr>
              <w:t>405,694</w:t>
            </w:r>
          </w:p>
        </w:tc>
        <w:tc>
          <w:tcPr>
            <w:tcW w:w="1049" w:type="dxa"/>
            <w:tcBorders>
              <w:top w:val="nil"/>
            </w:tcBorders>
            <w:shd w:val="clear" w:color="auto" w:fill="auto"/>
          </w:tcPr>
          <w:p w:rsidR="00DC4E8E" w:rsidRPr="00E36A87" w:rsidRDefault="00DC4E8E" w:rsidP="00E36A87">
            <w:pPr>
              <w:pStyle w:val="TableText"/>
              <w:tabs>
                <w:tab w:val="decimal" w:pos="794"/>
              </w:tabs>
              <w:rPr>
                <w:b/>
              </w:rPr>
            </w:pPr>
            <w:r w:rsidRPr="00E36A87">
              <w:rPr>
                <w:b/>
              </w:rPr>
              <w:t>449,573</w:t>
            </w:r>
          </w:p>
        </w:tc>
        <w:tc>
          <w:tcPr>
            <w:tcW w:w="1049" w:type="dxa"/>
            <w:tcBorders>
              <w:top w:val="nil"/>
            </w:tcBorders>
            <w:shd w:val="clear" w:color="auto" w:fill="auto"/>
          </w:tcPr>
          <w:p w:rsidR="00DC4E8E" w:rsidRPr="00E36A87" w:rsidRDefault="00DC4E8E" w:rsidP="00E36A87">
            <w:pPr>
              <w:pStyle w:val="TableText"/>
              <w:tabs>
                <w:tab w:val="decimal" w:pos="794"/>
              </w:tabs>
              <w:rPr>
                <w:b/>
              </w:rPr>
            </w:pPr>
            <w:r w:rsidRPr="00E36A87">
              <w:rPr>
                <w:b/>
              </w:rPr>
              <w:t>480,118</w:t>
            </w:r>
          </w:p>
        </w:tc>
        <w:tc>
          <w:tcPr>
            <w:tcW w:w="1049" w:type="dxa"/>
            <w:tcBorders>
              <w:top w:val="nil"/>
            </w:tcBorders>
            <w:shd w:val="clear" w:color="auto" w:fill="auto"/>
          </w:tcPr>
          <w:p w:rsidR="00DC4E8E" w:rsidRPr="00E36A87" w:rsidRDefault="00DC4E8E" w:rsidP="00E36A87">
            <w:pPr>
              <w:pStyle w:val="TableText"/>
              <w:tabs>
                <w:tab w:val="decimal" w:pos="794"/>
              </w:tabs>
              <w:rPr>
                <w:b/>
              </w:rPr>
            </w:pPr>
            <w:r w:rsidRPr="00E36A87">
              <w:rPr>
                <w:b/>
              </w:rPr>
              <w:t>528,140</w:t>
            </w:r>
          </w:p>
        </w:tc>
        <w:tc>
          <w:tcPr>
            <w:tcW w:w="1049" w:type="dxa"/>
            <w:tcBorders>
              <w:top w:val="nil"/>
            </w:tcBorders>
            <w:shd w:val="clear" w:color="auto" w:fill="auto"/>
          </w:tcPr>
          <w:p w:rsidR="00DC4E8E" w:rsidRPr="00E36A87" w:rsidRDefault="00DC4E8E" w:rsidP="00E36A87">
            <w:pPr>
              <w:pStyle w:val="TableText"/>
              <w:tabs>
                <w:tab w:val="decimal" w:pos="794"/>
              </w:tabs>
              <w:rPr>
                <w:b/>
              </w:rPr>
            </w:pPr>
            <w:r w:rsidRPr="00E36A87">
              <w:rPr>
                <w:b/>
              </w:rPr>
              <w:t>520,150</w:t>
            </w:r>
          </w:p>
        </w:tc>
        <w:tc>
          <w:tcPr>
            <w:tcW w:w="1843" w:type="dxa"/>
            <w:tcBorders>
              <w:top w:val="nil"/>
            </w:tcBorders>
            <w:shd w:val="clear" w:color="auto" w:fill="auto"/>
          </w:tcPr>
          <w:p w:rsidR="00DC4E8E" w:rsidRPr="00E36A87" w:rsidRDefault="00DC4E8E" w:rsidP="00E36A87">
            <w:pPr>
              <w:pStyle w:val="TableText"/>
              <w:tabs>
                <w:tab w:val="decimal" w:pos="939"/>
              </w:tabs>
              <w:rPr>
                <w:b/>
              </w:rPr>
            </w:pPr>
            <w:r w:rsidRPr="00E36A87">
              <w:rPr>
                <w:b/>
              </w:rPr>
              <w:t>28.2%</w:t>
            </w:r>
          </w:p>
        </w:tc>
      </w:tr>
    </w:tbl>
    <w:p w:rsidR="00DC4E8E" w:rsidRDefault="00DC4E8E" w:rsidP="00E36A87"/>
    <w:p w:rsidR="00DC4E8E" w:rsidRPr="00DA483C" w:rsidRDefault="00DC4E8E" w:rsidP="001565AF">
      <w:pPr>
        <w:pStyle w:val="Figure"/>
      </w:pPr>
      <w:bookmarkStart w:id="357" w:name="_Toc410633727"/>
      <w:r w:rsidRPr="00DA483C">
        <w:t>Figure 70</w:t>
      </w:r>
      <w:r w:rsidR="00E8243C">
        <w:t xml:space="preserve">: </w:t>
      </w:r>
      <w:r w:rsidRPr="00DA483C">
        <w:t>Change in number of clients receiving each service in Australia 2007–2012</w:t>
      </w:r>
      <w:bookmarkEnd w:id="357"/>
    </w:p>
    <w:p w:rsidR="00DC4E8E" w:rsidRDefault="00DC4E8E" w:rsidP="001565AF">
      <w:pPr>
        <w:rPr>
          <w:lang w:eastAsia="en-NZ"/>
        </w:rPr>
      </w:pPr>
      <w:r>
        <w:rPr>
          <w:noProof/>
          <w:lang w:eastAsia="en-NZ"/>
        </w:rPr>
        <w:drawing>
          <wp:inline distT="0" distB="0" distL="0" distR="0" wp14:anchorId="45B25316" wp14:editId="652A46E9">
            <wp:extent cx="3591098" cy="3544633"/>
            <wp:effectExtent l="0" t="0" r="9525" b="0"/>
            <wp:docPr id="70" name="Picture 70" title="Figure 70: Change in number of clients receiving each service in Australia 2007–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a:srcRect l="2487" t="1261" r="1420" b="2478"/>
                    <a:stretch/>
                  </pic:blipFill>
                  <pic:spPr bwMode="auto">
                    <a:xfrm>
                      <a:off x="0" y="0"/>
                      <a:ext cx="3590035" cy="3543584"/>
                    </a:xfrm>
                    <a:prstGeom prst="rect">
                      <a:avLst/>
                    </a:prstGeom>
                    <a:noFill/>
                    <a:ln>
                      <a:noFill/>
                    </a:ln>
                    <a:extLst>
                      <a:ext uri="{53640926-AAD7-44D8-BBD7-CCE9431645EC}">
                        <a14:shadowObscured xmlns:a14="http://schemas.microsoft.com/office/drawing/2010/main"/>
                      </a:ext>
                    </a:extLst>
                  </pic:spPr>
                </pic:pic>
              </a:graphicData>
            </a:graphic>
          </wp:inline>
        </w:drawing>
      </w:r>
    </w:p>
    <w:p w:rsidR="001565AF" w:rsidRDefault="001565AF" w:rsidP="001565AF"/>
    <w:p w:rsidR="00DC4E8E" w:rsidRDefault="00DC4E8E" w:rsidP="00861AD7">
      <w:pPr>
        <w:keepNext/>
        <w:rPr>
          <w:lang w:eastAsia="en-NZ"/>
        </w:rPr>
      </w:pPr>
      <w:r>
        <w:t>Observation</w:t>
      </w:r>
      <w:r>
        <w:rPr>
          <w:lang w:eastAsia="en-NZ"/>
        </w:rPr>
        <w:t>:</w:t>
      </w:r>
    </w:p>
    <w:p w:rsidR="00DC4E8E" w:rsidRDefault="00DC4E8E" w:rsidP="001565AF">
      <w:pPr>
        <w:pStyle w:val="Bullet"/>
        <w:rPr>
          <w:lang w:eastAsia="en-NZ"/>
        </w:rPr>
      </w:pPr>
      <w:r>
        <w:rPr>
          <w:lang w:eastAsia="en-NZ"/>
        </w:rPr>
        <w:t>All service groups have shown significant overall growth in client numbers between 2007 and 2012.</w:t>
      </w:r>
    </w:p>
    <w:p w:rsidR="001565AF" w:rsidRDefault="001565AF" w:rsidP="001565AF">
      <w:pPr>
        <w:rPr>
          <w:lang w:eastAsia="en-NZ"/>
        </w:rPr>
      </w:pPr>
    </w:p>
    <w:p w:rsidR="00DC4E8E" w:rsidRDefault="00DC4E8E" w:rsidP="001565AF">
      <w:pPr>
        <w:pStyle w:val="Heading3"/>
      </w:pPr>
      <w:bookmarkStart w:id="358" w:name="_Toc409612117"/>
      <w:r>
        <w:t>Age and sex</w:t>
      </w:r>
      <w:bookmarkEnd w:id="358"/>
    </w:p>
    <w:p w:rsidR="00DC4E8E" w:rsidRDefault="00DC4E8E" w:rsidP="001565AF">
      <w:r>
        <w:t>The Australian report does not provide an age and sex profile by age group. There is an age distribution, but it does not use standard five-year age groups.</w:t>
      </w:r>
    </w:p>
    <w:p w:rsidR="00DC4E8E" w:rsidRDefault="00DC4E8E" w:rsidP="001565AF"/>
    <w:p w:rsidR="00DC4E8E" w:rsidRDefault="00DC4E8E" w:rsidP="001565AF">
      <w:pPr>
        <w:pStyle w:val="Table"/>
      </w:pPr>
      <w:bookmarkStart w:id="359" w:name="_Toc410633648"/>
      <w:r>
        <w:t>Table 78</w:t>
      </w:r>
      <w:r w:rsidR="00E8243C">
        <w:t xml:space="preserve">: </w:t>
      </w:r>
      <w:r>
        <w:t>Australian disability service users by age</w:t>
      </w:r>
      <w:bookmarkEnd w:id="359"/>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985"/>
        <w:gridCol w:w="1653"/>
        <w:gridCol w:w="1654"/>
        <w:gridCol w:w="1654"/>
      </w:tblGrid>
      <w:tr w:rsidR="00DC4E8E" w:rsidRPr="00861AD7" w:rsidTr="00861AD7">
        <w:trPr>
          <w:cantSplit/>
        </w:trPr>
        <w:tc>
          <w:tcPr>
            <w:tcW w:w="1985" w:type="dxa"/>
            <w:tcBorders>
              <w:top w:val="single" w:sz="4" w:space="0" w:color="auto"/>
              <w:bottom w:val="single" w:sz="4" w:space="0" w:color="auto"/>
            </w:tcBorders>
            <w:shd w:val="clear" w:color="auto" w:fill="auto"/>
            <w:hideMark/>
          </w:tcPr>
          <w:p w:rsidR="00DC4E8E" w:rsidRPr="00861AD7" w:rsidRDefault="00DC4E8E" w:rsidP="006F1A5C">
            <w:pPr>
              <w:pStyle w:val="TableText"/>
              <w:rPr>
                <w:b/>
                <w:lang w:eastAsia="en-NZ"/>
              </w:rPr>
            </w:pPr>
            <w:r w:rsidRPr="00861AD7">
              <w:rPr>
                <w:b/>
                <w:lang w:eastAsia="en-NZ"/>
              </w:rPr>
              <w:t>Age (in years)</w:t>
            </w:r>
          </w:p>
        </w:tc>
        <w:tc>
          <w:tcPr>
            <w:tcW w:w="1653" w:type="dxa"/>
            <w:tcBorders>
              <w:top w:val="single" w:sz="4" w:space="0" w:color="auto"/>
              <w:bottom w:val="single" w:sz="4" w:space="0" w:color="auto"/>
            </w:tcBorders>
            <w:shd w:val="clear" w:color="auto" w:fill="auto"/>
          </w:tcPr>
          <w:p w:rsidR="00DC4E8E" w:rsidRPr="00861AD7" w:rsidRDefault="00DC4E8E" w:rsidP="00861AD7">
            <w:pPr>
              <w:pStyle w:val="TableText"/>
              <w:jc w:val="center"/>
              <w:rPr>
                <w:b/>
                <w:lang w:eastAsia="en-NZ"/>
              </w:rPr>
            </w:pPr>
            <w:r w:rsidRPr="00861AD7">
              <w:rPr>
                <w:b/>
                <w:lang w:eastAsia="en-NZ"/>
              </w:rPr>
              <w:t>Clients</w:t>
            </w:r>
          </w:p>
        </w:tc>
        <w:tc>
          <w:tcPr>
            <w:tcW w:w="1654" w:type="dxa"/>
            <w:tcBorders>
              <w:top w:val="single" w:sz="4" w:space="0" w:color="auto"/>
              <w:bottom w:val="single" w:sz="4" w:space="0" w:color="auto"/>
            </w:tcBorders>
            <w:shd w:val="clear" w:color="auto" w:fill="auto"/>
          </w:tcPr>
          <w:p w:rsidR="00DC4E8E" w:rsidRPr="00861AD7" w:rsidRDefault="00DC4E8E" w:rsidP="00861AD7">
            <w:pPr>
              <w:pStyle w:val="TableText"/>
              <w:jc w:val="center"/>
              <w:rPr>
                <w:b/>
                <w:lang w:eastAsia="en-NZ"/>
              </w:rPr>
            </w:pPr>
            <w:r w:rsidRPr="00861AD7">
              <w:rPr>
                <w:b/>
                <w:lang w:eastAsia="en-NZ"/>
              </w:rPr>
              <w:t>%</w:t>
            </w:r>
          </w:p>
        </w:tc>
        <w:tc>
          <w:tcPr>
            <w:tcW w:w="1654" w:type="dxa"/>
            <w:tcBorders>
              <w:top w:val="single" w:sz="4" w:space="0" w:color="auto"/>
              <w:bottom w:val="single" w:sz="4" w:space="0" w:color="auto"/>
            </w:tcBorders>
            <w:shd w:val="clear" w:color="auto" w:fill="auto"/>
          </w:tcPr>
          <w:p w:rsidR="00DC4E8E" w:rsidRPr="00861AD7" w:rsidRDefault="00DC4E8E" w:rsidP="00861AD7">
            <w:pPr>
              <w:pStyle w:val="TableText"/>
              <w:jc w:val="center"/>
              <w:rPr>
                <w:b/>
                <w:lang w:eastAsia="en-NZ"/>
              </w:rPr>
            </w:pPr>
            <w:r w:rsidRPr="00861AD7">
              <w:rPr>
                <w:b/>
                <w:lang w:eastAsia="en-NZ"/>
              </w:rPr>
              <w:t>DSS NZ %</w:t>
            </w:r>
          </w:p>
        </w:tc>
      </w:tr>
      <w:tr w:rsidR="00DC4E8E" w:rsidRPr="00F61047" w:rsidTr="00861AD7">
        <w:trPr>
          <w:cantSplit/>
        </w:trPr>
        <w:tc>
          <w:tcPr>
            <w:tcW w:w="1985" w:type="dxa"/>
            <w:tcBorders>
              <w:top w:val="single" w:sz="4" w:space="0" w:color="auto"/>
              <w:bottom w:val="nil"/>
            </w:tcBorders>
            <w:shd w:val="clear" w:color="auto" w:fill="F2F2F2" w:themeFill="background1" w:themeFillShade="F2"/>
            <w:hideMark/>
          </w:tcPr>
          <w:p w:rsidR="00DC4E8E" w:rsidRPr="00F61047" w:rsidRDefault="00DC4E8E" w:rsidP="006F1A5C">
            <w:pPr>
              <w:pStyle w:val="TableText"/>
              <w:rPr>
                <w:lang w:eastAsia="en-NZ"/>
              </w:rPr>
            </w:pPr>
            <w:r w:rsidRPr="00F61047">
              <w:rPr>
                <w:lang w:eastAsia="en-NZ"/>
              </w:rPr>
              <w:t>0–4</w:t>
            </w:r>
          </w:p>
        </w:tc>
        <w:tc>
          <w:tcPr>
            <w:tcW w:w="1653" w:type="dxa"/>
            <w:tcBorders>
              <w:top w:val="single" w:sz="4" w:space="0" w:color="auto"/>
              <w:bottom w:val="nil"/>
            </w:tcBorders>
            <w:shd w:val="clear" w:color="auto" w:fill="F2F2F2" w:themeFill="background1" w:themeFillShade="F2"/>
          </w:tcPr>
          <w:p w:rsidR="00DC4E8E" w:rsidRDefault="00DC4E8E" w:rsidP="00861AD7">
            <w:pPr>
              <w:pStyle w:val="TableText"/>
              <w:tabs>
                <w:tab w:val="decimal" w:pos="1021"/>
              </w:tabs>
            </w:pPr>
            <w:r>
              <w:t>21,161</w:t>
            </w:r>
          </w:p>
        </w:tc>
        <w:tc>
          <w:tcPr>
            <w:tcW w:w="1654" w:type="dxa"/>
            <w:tcBorders>
              <w:top w:val="single" w:sz="4" w:space="0" w:color="auto"/>
              <w:bottom w:val="nil"/>
            </w:tcBorders>
            <w:shd w:val="clear" w:color="auto" w:fill="F2F2F2" w:themeFill="background1" w:themeFillShade="F2"/>
          </w:tcPr>
          <w:p w:rsidR="00DC4E8E" w:rsidRDefault="00DC4E8E" w:rsidP="00861AD7">
            <w:pPr>
              <w:pStyle w:val="TableText"/>
              <w:tabs>
                <w:tab w:val="decimal" w:pos="700"/>
              </w:tabs>
            </w:pPr>
            <w:r>
              <w:t>6.7%</w:t>
            </w:r>
          </w:p>
        </w:tc>
        <w:tc>
          <w:tcPr>
            <w:tcW w:w="1654" w:type="dxa"/>
            <w:tcBorders>
              <w:top w:val="single" w:sz="4" w:space="0" w:color="auto"/>
              <w:bottom w:val="nil"/>
            </w:tcBorders>
            <w:shd w:val="clear" w:color="auto" w:fill="F2F2F2" w:themeFill="background1" w:themeFillShade="F2"/>
          </w:tcPr>
          <w:p w:rsidR="00DC4E8E" w:rsidRDefault="00DC4E8E" w:rsidP="00861AD7">
            <w:pPr>
              <w:pStyle w:val="TableText"/>
              <w:tabs>
                <w:tab w:val="decimal" w:pos="700"/>
              </w:tabs>
            </w:pPr>
            <w:r>
              <w:t>2.9%</w:t>
            </w:r>
          </w:p>
        </w:tc>
      </w:tr>
      <w:tr w:rsidR="00DC4E8E" w:rsidRPr="00F61047" w:rsidTr="00861AD7">
        <w:trPr>
          <w:cantSplit/>
        </w:trPr>
        <w:tc>
          <w:tcPr>
            <w:tcW w:w="1985" w:type="dxa"/>
            <w:tcBorders>
              <w:top w:val="nil"/>
              <w:bottom w:val="nil"/>
            </w:tcBorders>
            <w:shd w:val="clear" w:color="auto" w:fill="auto"/>
            <w:hideMark/>
          </w:tcPr>
          <w:p w:rsidR="00DC4E8E" w:rsidRPr="00F61047" w:rsidRDefault="00DC4E8E" w:rsidP="006F1A5C">
            <w:pPr>
              <w:pStyle w:val="TableText"/>
              <w:rPr>
                <w:lang w:eastAsia="en-NZ"/>
              </w:rPr>
            </w:pPr>
            <w:r w:rsidRPr="00F61047">
              <w:rPr>
                <w:lang w:eastAsia="en-NZ"/>
              </w:rPr>
              <w:t>5–14</w:t>
            </w:r>
          </w:p>
        </w:tc>
        <w:tc>
          <w:tcPr>
            <w:tcW w:w="1653" w:type="dxa"/>
            <w:tcBorders>
              <w:top w:val="nil"/>
              <w:bottom w:val="nil"/>
            </w:tcBorders>
            <w:shd w:val="clear" w:color="auto" w:fill="auto"/>
          </w:tcPr>
          <w:p w:rsidR="00DC4E8E" w:rsidRDefault="00DC4E8E" w:rsidP="00861AD7">
            <w:pPr>
              <w:pStyle w:val="TableText"/>
              <w:tabs>
                <w:tab w:val="decimal" w:pos="1021"/>
              </w:tabs>
            </w:pPr>
            <w:r>
              <w:t>40,436</w:t>
            </w:r>
          </w:p>
        </w:tc>
        <w:tc>
          <w:tcPr>
            <w:tcW w:w="1654" w:type="dxa"/>
            <w:tcBorders>
              <w:top w:val="nil"/>
              <w:bottom w:val="nil"/>
            </w:tcBorders>
            <w:shd w:val="clear" w:color="auto" w:fill="auto"/>
          </w:tcPr>
          <w:p w:rsidR="00DC4E8E" w:rsidRDefault="00DC4E8E" w:rsidP="00861AD7">
            <w:pPr>
              <w:pStyle w:val="TableText"/>
              <w:tabs>
                <w:tab w:val="decimal" w:pos="700"/>
              </w:tabs>
            </w:pPr>
            <w:r>
              <w:t>12.7%</w:t>
            </w:r>
          </w:p>
        </w:tc>
        <w:tc>
          <w:tcPr>
            <w:tcW w:w="1654" w:type="dxa"/>
            <w:tcBorders>
              <w:top w:val="nil"/>
              <w:bottom w:val="nil"/>
            </w:tcBorders>
            <w:shd w:val="clear" w:color="auto" w:fill="auto"/>
          </w:tcPr>
          <w:p w:rsidR="00DC4E8E" w:rsidRDefault="00DC4E8E" w:rsidP="00861AD7">
            <w:pPr>
              <w:pStyle w:val="TableText"/>
              <w:tabs>
                <w:tab w:val="decimal" w:pos="700"/>
              </w:tabs>
            </w:pPr>
            <w:r>
              <w:t>22.7%</w:t>
            </w:r>
          </w:p>
        </w:tc>
      </w:tr>
      <w:tr w:rsidR="00DC4E8E" w:rsidRPr="00F61047" w:rsidTr="00861AD7">
        <w:trPr>
          <w:cantSplit/>
        </w:trPr>
        <w:tc>
          <w:tcPr>
            <w:tcW w:w="1985" w:type="dxa"/>
            <w:tcBorders>
              <w:top w:val="nil"/>
              <w:bottom w:val="nil"/>
            </w:tcBorders>
            <w:shd w:val="clear" w:color="auto" w:fill="F2F2F2" w:themeFill="background1" w:themeFillShade="F2"/>
            <w:hideMark/>
          </w:tcPr>
          <w:p w:rsidR="00DC4E8E" w:rsidRPr="00F61047" w:rsidRDefault="00DC4E8E" w:rsidP="006F1A5C">
            <w:pPr>
              <w:pStyle w:val="TableText"/>
              <w:rPr>
                <w:lang w:eastAsia="en-NZ"/>
              </w:rPr>
            </w:pPr>
            <w:r w:rsidRPr="00F61047">
              <w:rPr>
                <w:lang w:eastAsia="en-NZ"/>
              </w:rPr>
              <w:t>15–17</w:t>
            </w:r>
          </w:p>
        </w:tc>
        <w:tc>
          <w:tcPr>
            <w:tcW w:w="1653" w:type="dxa"/>
            <w:tcBorders>
              <w:top w:val="nil"/>
              <w:bottom w:val="nil"/>
            </w:tcBorders>
            <w:shd w:val="clear" w:color="auto" w:fill="F2F2F2" w:themeFill="background1" w:themeFillShade="F2"/>
          </w:tcPr>
          <w:p w:rsidR="00DC4E8E" w:rsidRDefault="00DC4E8E" w:rsidP="00861AD7">
            <w:pPr>
              <w:pStyle w:val="TableText"/>
              <w:tabs>
                <w:tab w:val="decimal" w:pos="1021"/>
              </w:tabs>
            </w:pPr>
            <w:r>
              <w:t>15,195</w:t>
            </w:r>
          </w:p>
        </w:tc>
        <w:tc>
          <w:tcPr>
            <w:tcW w:w="1654" w:type="dxa"/>
            <w:tcBorders>
              <w:top w:val="nil"/>
              <w:bottom w:val="nil"/>
            </w:tcBorders>
            <w:shd w:val="clear" w:color="auto" w:fill="F2F2F2" w:themeFill="background1" w:themeFillShade="F2"/>
          </w:tcPr>
          <w:p w:rsidR="00DC4E8E" w:rsidRDefault="00DC4E8E" w:rsidP="00861AD7">
            <w:pPr>
              <w:pStyle w:val="TableText"/>
              <w:tabs>
                <w:tab w:val="decimal" w:pos="700"/>
              </w:tabs>
            </w:pPr>
            <w:r>
              <w:t>4.8%</w:t>
            </w:r>
          </w:p>
        </w:tc>
        <w:tc>
          <w:tcPr>
            <w:tcW w:w="1654" w:type="dxa"/>
            <w:tcBorders>
              <w:top w:val="nil"/>
              <w:bottom w:val="nil"/>
            </w:tcBorders>
            <w:shd w:val="clear" w:color="auto" w:fill="F2F2F2" w:themeFill="background1" w:themeFillShade="F2"/>
          </w:tcPr>
          <w:p w:rsidR="00DC4E8E" w:rsidRDefault="00DC4E8E" w:rsidP="00861AD7">
            <w:pPr>
              <w:pStyle w:val="TableText"/>
              <w:tabs>
                <w:tab w:val="decimal" w:pos="700"/>
              </w:tabs>
            </w:pPr>
            <w:r>
              <w:t>6.4%</w:t>
            </w:r>
          </w:p>
        </w:tc>
      </w:tr>
      <w:tr w:rsidR="00DC4E8E" w:rsidRPr="00F61047" w:rsidTr="00861AD7">
        <w:trPr>
          <w:cantSplit/>
        </w:trPr>
        <w:tc>
          <w:tcPr>
            <w:tcW w:w="1985" w:type="dxa"/>
            <w:tcBorders>
              <w:top w:val="nil"/>
              <w:bottom w:val="nil"/>
            </w:tcBorders>
            <w:shd w:val="clear" w:color="auto" w:fill="auto"/>
            <w:hideMark/>
          </w:tcPr>
          <w:p w:rsidR="00DC4E8E" w:rsidRPr="00F61047" w:rsidRDefault="00DC4E8E" w:rsidP="006F1A5C">
            <w:pPr>
              <w:pStyle w:val="TableText"/>
              <w:rPr>
                <w:lang w:eastAsia="en-NZ"/>
              </w:rPr>
            </w:pPr>
            <w:r w:rsidRPr="00F61047">
              <w:rPr>
                <w:lang w:eastAsia="en-NZ"/>
              </w:rPr>
              <w:t>18–24</w:t>
            </w:r>
          </w:p>
        </w:tc>
        <w:tc>
          <w:tcPr>
            <w:tcW w:w="1653" w:type="dxa"/>
            <w:tcBorders>
              <w:top w:val="nil"/>
              <w:bottom w:val="nil"/>
            </w:tcBorders>
            <w:shd w:val="clear" w:color="auto" w:fill="auto"/>
          </w:tcPr>
          <w:p w:rsidR="00DC4E8E" w:rsidRDefault="00DC4E8E" w:rsidP="00861AD7">
            <w:pPr>
              <w:pStyle w:val="TableText"/>
              <w:tabs>
                <w:tab w:val="decimal" w:pos="1021"/>
              </w:tabs>
            </w:pPr>
            <w:r>
              <w:t>44,283</w:t>
            </w:r>
          </w:p>
        </w:tc>
        <w:tc>
          <w:tcPr>
            <w:tcW w:w="1654" w:type="dxa"/>
            <w:tcBorders>
              <w:top w:val="nil"/>
              <w:bottom w:val="nil"/>
            </w:tcBorders>
            <w:shd w:val="clear" w:color="auto" w:fill="auto"/>
          </w:tcPr>
          <w:p w:rsidR="00DC4E8E" w:rsidRDefault="00DC4E8E" w:rsidP="00861AD7">
            <w:pPr>
              <w:pStyle w:val="TableText"/>
              <w:tabs>
                <w:tab w:val="decimal" w:pos="700"/>
              </w:tabs>
            </w:pPr>
            <w:r>
              <w:t>13.9%</w:t>
            </w:r>
          </w:p>
        </w:tc>
        <w:tc>
          <w:tcPr>
            <w:tcW w:w="1654" w:type="dxa"/>
            <w:tcBorders>
              <w:top w:val="nil"/>
              <w:bottom w:val="nil"/>
            </w:tcBorders>
            <w:shd w:val="clear" w:color="auto" w:fill="auto"/>
          </w:tcPr>
          <w:p w:rsidR="00DC4E8E" w:rsidRDefault="00DC4E8E" w:rsidP="00861AD7">
            <w:pPr>
              <w:pStyle w:val="TableText"/>
              <w:tabs>
                <w:tab w:val="decimal" w:pos="700"/>
              </w:tabs>
            </w:pPr>
            <w:r>
              <w:t>11.5%</w:t>
            </w:r>
          </w:p>
        </w:tc>
      </w:tr>
      <w:tr w:rsidR="00DC4E8E" w:rsidRPr="00F61047" w:rsidTr="00861AD7">
        <w:trPr>
          <w:cantSplit/>
        </w:trPr>
        <w:tc>
          <w:tcPr>
            <w:tcW w:w="1985" w:type="dxa"/>
            <w:tcBorders>
              <w:top w:val="nil"/>
              <w:bottom w:val="nil"/>
            </w:tcBorders>
            <w:shd w:val="clear" w:color="auto" w:fill="F2F2F2" w:themeFill="background1" w:themeFillShade="F2"/>
            <w:hideMark/>
          </w:tcPr>
          <w:p w:rsidR="00DC4E8E" w:rsidRPr="00F61047" w:rsidRDefault="00DC4E8E" w:rsidP="006F1A5C">
            <w:pPr>
              <w:pStyle w:val="TableText"/>
              <w:rPr>
                <w:lang w:eastAsia="en-NZ"/>
              </w:rPr>
            </w:pPr>
            <w:r w:rsidRPr="00F61047">
              <w:rPr>
                <w:lang w:eastAsia="en-NZ"/>
              </w:rPr>
              <w:t>25–44</w:t>
            </w:r>
          </w:p>
        </w:tc>
        <w:tc>
          <w:tcPr>
            <w:tcW w:w="1653" w:type="dxa"/>
            <w:tcBorders>
              <w:top w:val="nil"/>
              <w:bottom w:val="nil"/>
            </w:tcBorders>
            <w:shd w:val="clear" w:color="auto" w:fill="F2F2F2" w:themeFill="background1" w:themeFillShade="F2"/>
          </w:tcPr>
          <w:p w:rsidR="00DC4E8E" w:rsidRDefault="00DC4E8E" w:rsidP="00861AD7">
            <w:pPr>
              <w:pStyle w:val="TableText"/>
              <w:tabs>
                <w:tab w:val="decimal" w:pos="1021"/>
              </w:tabs>
            </w:pPr>
            <w:r>
              <w:t>92,974</w:t>
            </w:r>
          </w:p>
        </w:tc>
        <w:tc>
          <w:tcPr>
            <w:tcW w:w="1654" w:type="dxa"/>
            <w:tcBorders>
              <w:top w:val="nil"/>
              <w:bottom w:val="nil"/>
            </w:tcBorders>
            <w:shd w:val="clear" w:color="auto" w:fill="F2F2F2" w:themeFill="background1" w:themeFillShade="F2"/>
          </w:tcPr>
          <w:p w:rsidR="00DC4E8E" w:rsidRDefault="00DC4E8E" w:rsidP="00861AD7">
            <w:pPr>
              <w:pStyle w:val="TableText"/>
              <w:tabs>
                <w:tab w:val="decimal" w:pos="700"/>
              </w:tabs>
            </w:pPr>
            <w:r>
              <w:t>29.3%</w:t>
            </w:r>
          </w:p>
        </w:tc>
        <w:tc>
          <w:tcPr>
            <w:tcW w:w="1654" w:type="dxa"/>
            <w:tcBorders>
              <w:top w:val="nil"/>
              <w:bottom w:val="nil"/>
            </w:tcBorders>
            <w:shd w:val="clear" w:color="auto" w:fill="F2F2F2" w:themeFill="background1" w:themeFillShade="F2"/>
          </w:tcPr>
          <w:p w:rsidR="00DC4E8E" w:rsidRDefault="00DC4E8E" w:rsidP="00861AD7">
            <w:pPr>
              <w:pStyle w:val="TableText"/>
              <w:tabs>
                <w:tab w:val="decimal" w:pos="700"/>
              </w:tabs>
            </w:pPr>
            <w:r>
              <w:t>19.9%</w:t>
            </w:r>
          </w:p>
        </w:tc>
      </w:tr>
      <w:tr w:rsidR="00DC4E8E" w:rsidRPr="00F61047" w:rsidTr="00861AD7">
        <w:trPr>
          <w:cantSplit/>
        </w:trPr>
        <w:tc>
          <w:tcPr>
            <w:tcW w:w="1985" w:type="dxa"/>
            <w:tcBorders>
              <w:top w:val="nil"/>
              <w:bottom w:val="nil"/>
            </w:tcBorders>
            <w:shd w:val="clear" w:color="auto" w:fill="auto"/>
            <w:hideMark/>
          </w:tcPr>
          <w:p w:rsidR="00DC4E8E" w:rsidRPr="00F61047" w:rsidRDefault="00DC4E8E" w:rsidP="006F1A5C">
            <w:pPr>
              <w:pStyle w:val="TableText"/>
              <w:rPr>
                <w:lang w:eastAsia="en-NZ"/>
              </w:rPr>
            </w:pPr>
            <w:r w:rsidRPr="00F61047">
              <w:rPr>
                <w:lang w:eastAsia="en-NZ"/>
              </w:rPr>
              <w:t>45–59</w:t>
            </w:r>
          </w:p>
        </w:tc>
        <w:tc>
          <w:tcPr>
            <w:tcW w:w="1653" w:type="dxa"/>
            <w:tcBorders>
              <w:top w:val="nil"/>
              <w:bottom w:val="nil"/>
            </w:tcBorders>
            <w:shd w:val="clear" w:color="auto" w:fill="auto"/>
          </w:tcPr>
          <w:p w:rsidR="00DC4E8E" w:rsidRDefault="00DC4E8E" w:rsidP="00861AD7">
            <w:pPr>
              <w:pStyle w:val="TableText"/>
              <w:tabs>
                <w:tab w:val="decimal" w:pos="1021"/>
              </w:tabs>
            </w:pPr>
            <w:r>
              <w:t>69,555</w:t>
            </w:r>
          </w:p>
        </w:tc>
        <w:tc>
          <w:tcPr>
            <w:tcW w:w="1654" w:type="dxa"/>
            <w:tcBorders>
              <w:top w:val="nil"/>
              <w:bottom w:val="nil"/>
            </w:tcBorders>
            <w:shd w:val="clear" w:color="auto" w:fill="auto"/>
          </w:tcPr>
          <w:p w:rsidR="00DC4E8E" w:rsidRDefault="00DC4E8E" w:rsidP="00861AD7">
            <w:pPr>
              <w:pStyle w:val="TableText"/>
              <w:tabs>
                <w:tab w:val="decimal" w:pos="700"/>
              </w:tabs>
            </w:pPr>
            <w:r>
              <w:t>21.9%</w:t>
            </w:r>
          </w:p>
        </w:tc>
        <w:tc>
          <w:tcPr>
            <w:tcW w:w="1654" w:type="dxa"/>
            <w:tcBorders>
              <w:top w:val="nil"/>
              <w:bottom w:val="nil"/>
            </w:tcBorders>
            <w:shd w:val="clear" w:color="auto" w:fill="auto"/>
          </w:tcPr>
          <w:p w:rsidR="00DC4E8E" w:rsidRDefault="00DC4E8E" w:rsidP="00861AD7">
            <w:pPr>
              <w:pStyle w:val="TableText"/>
              <w:tabs>
                <w:tab w:val="decimal" w:pos="700"/>
              </w:tabs>
            </w:pPr>
            <w:r>
              <w:t>20.7%</w:t>
            </w:r>
          </w:p>
        </w:tc>
      </w:tr>
      <w:tr w:rsidR="00DC4E8E" w:rsidRPr="00F61047" w:rsidTr="00861AD7">
        <w:trPr>
          <w:cantSplit/>
        </w:trPr>
        <w:tc>
          <w:tcPr>
            <w:tcW w:w="1985" w:type="dxa"/>
            <w:tcBorders>
              <w:top w:val="nil"/>
              <w:bottom w:val="nil"/>
            </w:tcBorders>
            <w:shd w:val="clear" w:color="auto" w:fill="F2F2F2" w:themeFill="background1" w:themeFillShade="F2"/>
            <w:hideMark/>
          </w:tcPr>
          <w:p w:rsidR="00DC4E8E" w:rsidRPr="00F61047" w:rsidRDefault="00DC4E8E" w:rsidP="006F1A5C">
            <w:pPr>
              <w:pStyle w:val="TableText"/>
              <w:rPr>
                <w:lang w:eastAsia="en-NZ"/>
              </w:rPr>
            </w:pPr>
            <w:r w:rsidRPr="00F61047">
              <w:rPr>
                <w:lang w:eastAsia="en-NZ"/>
              </w:rPr>
              <w:t>60–64</w:t>
            </w:r>
          </w:p>
        </w:tc>
        <w:tc>
          <w:tcPr>
            <w:tcW w:w="1653" w:type="dxa"/>
            <w:tcBorders>
              <w:top w:val="nil"/>
              <w:bottom w:val="nil"/>
            </w:tcBorders>
            <w:shd w:val="clear" w:color="auto" w:fill="F2F2F2" w:themeFill="background1" w:themeFillShade="F2"/>
          </w:tcPr>
          <w:p w:rsidR="00DC4E8E" w:rsidRDefault="00DC4E8E" w:rsidP="00861AD7">
            <w:pPr>
              <w:pStyle w:val="TableText"/>
              <w:tabs>
                <w:tab w:val="decimal" w:pos="1021"/>
              </w:tabs>
            </w:pPr>
            <w:r>
              <w:t>15,747</w:t>
            </w:r>
          </w:p>
        </w:tc>
        <w:tc>
          <w:tcPr>
            <w:tcW w:w="1654" w:type="dxa"/>
            <w:tcBorders>
              <w:top w:val="nil"/>
              <w:bottom w:val="nil"/>
            </w:tcBorders>
            <w:shd w:val="clear" w:color="auto" w:fill="F2F2F2" w:themeFill="background1" w:themeFillShade="F2"/>
          </w:tcPr>
          <w:p w:rsidR="00DC4E8E" w:rsidRDefault="00DC4E8E" w:rsidP="00861AD7">
            <w:pPr>
              <w:pStyle w:val="TableText"/>
              <w:tabs>
                <w:tab w:val="decimal" w:pos="700"/>
              </w:tabs>
            </w:pPr>
            <w:r>
              <w:t>5.0%</w:t>
            </w:r>
          </w:p>
        </w:tc>
        <w:tc>
          <w:tcPr>
            <w:tcW w:w="1654" w:type="dxa"/>
            <w:tcBorders>
              <w:top w:val="nil"/>
              <w:bottom w:val="nil"/>
            </w:tcBorders>
            <w:shd w:val="clear" w:color="auto" w:fill="F2F2F2" w:themeFill="background1" w:themeFillShade="F2"/>
          </w:tcPr>
          <w:p w:rsidR="00DC4E8E" w:rsidRDefault="00DC4E8E" w:rsidP="00861AD7">
            <w:pPr>
              <w:pStyle w:val="TableText"/>
              <w:tabs>
                <w:tab w:val="decimal" w:pos="700"/>
              </w:tabs>
            </w:pPr>
            <w:r>
              <w:t>7.1%</w:t>
            </w:r>
          </w:p>
        </w:tc>
      </w:tr>
      <w:tr w:rsidR="00DC4E8E" w:rsidRPr="00F61047" w:rsidTr="00861AD7">
        <w:trPr>
          <w:cantSplit/>
        </w:trPr>
        <w:tc>
          <w:tcPr>
            <w:tcW w:w="1985" w:type="dxa"/>
            <w:tcBorders>
              <w:top w:val="nil"/>
              <w:bottom w:val="nil"/>
            </w:tcBorders>
            <w:shd w:val="clear" w:color="auto" w:fill="auto"/>
            <w:hideMark/>
          </w:tcPr>
          <w:p w:rsidR="00DC4E8E" w:rsidRPr="00F61047" w:rsidRDefault="00DC4E8E" w:rsidP="006F1A5C">
            <w:pPr>
              <w:pStyle w:val="TableText"/>
              <w:rPr>
                <w:lang w:eastAsia="en-NZ"/>
              </w:rPr>
            </w:pPr>
            <w:r w:rsidRPr="00F61047">
              <w:rPr>
                <w:lang w:eastAsia="en-NZ"/>
              </w:rPr>
              <w:t>65–74</w:t>
            </w:r>
          </w:p>
        </w:tc>
        <w:tc>
          <w:tcPr>
            <w:tcW w:w="1653" w:type="dxa"/>
            <w:tcBorders>
              <w:top w:val="nil"/>
              <w:bottom w:val="nil"/>
            </w:tcBorders>
            <w:shd w:val="clear" w:color="auto" w:fill="auto"/>
          </w:tcPr>
          <w:p w:rsidR="00DC4E8E" w:rsidRDefault="00DC4E8E" w:rsidP="00861AD7">
            <w:pPr>
              <w:pStyle w:val="TableText"/>
              <w:tabs>
                <w:tab w:val="decimal" w:pos="1021"/>
              </w:tabs>
            </w:pPr>
            <w:r>
              <w:t>9,015</w:t>
            </w:r>
          </w:p>
        </w:tc>
        <w:tc>
          <w:tcPr>
            <w:tcW w:w="1654" w:type="dxa"/>
            <w:tcBorders>
              <w:top w:val="nil"/>
              <w:bottom w:val="nil"/>
            </w:tcBorders>
            <w:shd w:val="clear" w:color="auto" w:fill="auto"/>
          </w:tcPr>
          <w:p w:rsidR="00DC4E8E" w:rsidRDefault="00DC4E8E" w:rsidP="00861AD7">
            <w:pPr>
              <w:pStyle w:val="TableText"/>
              <w:tabs>
                <w:tab w:val="decimal" w:pos="700"/>
              </w:tabs>
            </w:pPr>
            <w:r>
              <w:t>2.8%</w:t>
            </w:r>
          </w:p>
        </w:tc>
        <w:tc>
          <w:tcPr>
            <w:tcW w:w="1654" w:type="dxa"/>
            <w:tcBorders>
              <w:top w:val="nil"/>
              <w:bottom w:val="nil"/>
            </w:tcBorders>
            <w:shd w:val="clear" w:color="auto" w:fill="auto"/>
          </w:tcPr>
          <w:p w:rsidR="00DC4E8E" w:rsidRDefault="00DC4E8E" w:rsidP="00861AD7">
            <w:pPr>
              <w:pStyle w:val="TableText"/>
              <w:tabs>
                <w:tab w:val="decimal" w:pos="700"/>
              </w:tabs>
            </w:pPr>
            <w:r>
              <w:t>8.1%</w:t>
            </w:r>
          </w:p>
        </w:tc>
      </w:tr>
      <w:tr w:rsidR="00DC4E8E" w:rsidRPr="00F61047" w:rsidTr="00861AD7">
        <w:trPr>
          <w:cantSplit/>
        </w:trPr>
        <w:tc>
          <w:tcPr>
            <w:tcW w:w="1985" w:type="dxa"/>
            <w:tcBorders>
              <w:top w:val="nil"/>
              <w:bottom w:val="nil"/>
            </w:tcBorders>
            <w:shd w:val="clear" w:color="auto" w:fill="F2F2F2" w:themeFill="background1" w:themeFillShade="F2"/>
            <w:hideMark/>
          </w:tcPr>
          <w:p w:rsidR="00DC4E8E" w:rsidRPr="00F61047" w:rsidRDefault="00DC4E8E" w:rsidP="006F1A5C">
            <w:pPr>
              <w:pStyle w:val="TableText"/>
              <w:rPr>
                <w:lang w:eastAsia="en-NZ"/>
              </w:rPr>
            </w:pPr>
            <w:r w:rsidRPr="00F61047">
              <w:rPr>
                <w:lang w:eastAsia="en-NZ"/>
              </w:rPr>
              <w:t>75–84</w:t>
            </w:r>
          </w:p>
        </w:tc>
        <w:tc>
          <w:tcPr>
            <w:tcW w:w="1653" w:type="dxa"/>
            <w:tcBorders>
              <w:top w:val="nil"/>
              <w:bottom w:val="nil"/>
            </w:tcBorders>
            <w:shd w:val="clear" w:color="auto" w:fill="F2F2F2" w:themeFill="background1" w:themeFillShade="F2"/>
          </w:tcPr>
          <w:p w:rsidR="00DC4E8E" w:rsidRDefault="00DC4E8E" w:rsidP="00861AD7">
            <w:pPr>
              <w:pStyle w:val="TableText"/>
              <w:tabs>
                <w:tab w:val="decimal" w:pos="1021"/>
              </w:tabs>
            </w:pPr>
            <w:r>
              <w:t>4,886</w:t>
            </w:r>
          </w:p>
        </w:tc>
        <w:tc>
          <w:tcPr>
            <w:tcW w:w="1654" w:type="dxa"/>
            <w:tcBorders>
              <w:top w:val="nil"/>
              <w:bottom w:val="nil"/>
            </w:tcBorders>
            <w:shd w:val="clear" w:color="auto" w:fill="F2F2F2" w:themeFill="background1" w:themeFillShade="F2"/>
          </w:tcPr>
          <w:p w:rsidR="00DC4E8E" w:rsidRDefault="00DC4E8E" w:rsidP="00861AD7">
            <w:pPr>
              <w:pStyle w:val="TableText"/>
              <w:tabs>
                <w:tab w:val="decimal" w:pos="700"/>
              </w:tabs>
            </w:pPr>
            <w:r>
              <w:t>1.5%</w:t>
            </w:r>
          </w:p>
        </w:tc>
        <w:tc>
          <w:tcPr>
            <w:tcW w:w="1654" w:type="dxa"/>
            <w:tcBorders>
              <w:top w:val="nil"/>
              <w:bottom w:val="nil"/>
            </w:tcBorders>
            <w:shd w:val="clear" w:color="auto" w:fill="F2F2F2" w:themeFill="background1" w:themeFillShade="F2"/>
          </w:tcPr>
          <w:p w:rsidR="00DC4E8E" w:rsidRDefault="00DC4E8E" w:rsidP="00861AD7">
            <w:pPr>
              <w:pStyle w:val="TableText"/>
              <w:tabs>
                <w:tab w:val="decimal" w:pos="700"/>
              </w:tabs>
            </w:pPr>
            <w:r>
              <w:t>0.7%</w:t>
            </w:r>
          </w:p>
        </w:tc>
      </w:tr>
      <w:tr w:rsidR="00DC4E8E" w:rsidRPr="00F61047" w:rsidTr="00861AD7">
        <w:trPr>
          <w:cantSplit/>
        </w:trPr>
        <w:tc>
          <w:tcPr>
            <w:tcW w:w="1985" w:type="dxa"/>
            <w:tcBorders>
              <w:top w:val="nil"/>
              <w:bottom w:val="nil"/>
            </w:tcBorders>
            <w:shd w:val="clear" w:color="auto" w:fill="auto"/>
            <w:hideMark/>
          </w:tcPr>
          <w:p w:rsidR="00DC4E8E" w:rsidRPr="00F61047" w:rsidRDefault="00DC4E8E" w:rsidP="006F1A5C">
            <w:pPr>
              <w:pStyle w:val="TableText"/>
              <w:rPr>
                <w:lang w:eastAsia="en-NZ"/>
              </w:rPr>
            </w:pPr>
            <w:r w:rsidRPr="00F61047">
              <w:rPr>
                <w:lang w:eastAsia="en-NZ"/>
              </w:rPr>
              <w:t>85+</w:t>
            </w:r>
          </w:p>
        </w:tc>
        <w:tc>
          <w:tcPr>
            <w:tcW w:w="1653" w:type="dxa"/>
            <w:tcBorders>
              <w:top w:val="nil"/>
              <w:bottom w:val="nil"/>
            </w:tcBorders>
            <w:shd w:val="clear" w:color="auto" w:fill="auto"/>
          </w:tcPr>
          <w:p w:rsidR="00DC4E8E" w:rsidRDefault="00DC4E8E" w:rsidP="00861AD7">
            <w:pPr>
              <w:pStyle w:val="TableText"/>
              <w:tabs>
                <w:tab w:val="decimal" w:pos="1021"/>
              </w:tabs>
            </w:pPr>
            <w:r>
              <w:t>4,364</w:t>
            </w:r>
          </w:p>
        </w:tc>
        <w:tc>
          <w:tcPr>
            <w:tcW w:w="1654" w:type="dxa"/>
            <w:tcBorders>
              <w:top w:val="nil"/>
              <w:bottom w:val="nil"/>
            </w:tcBorders>
            <w:shd w:val="clear" w:color="auto" w:fill="auto"/>
          </w:tcPr>
          <w:p w:rsidR="00DC4E8E" w:rsidRDefault="00DC4E8E" w:rsidP="00861AD7">
            <w:pPr>
              <w:pStyle w:val="TableText"/>
              <w:tabs>
                <w:tab w:val="decimal" w:pos="700"/>
              </w:tabs>
            </w:pPr>
            <w:r>
              <w:t>1.4%</w:t>
            </w:r>
          </w:p>
        </w:tc>
        <w:tc>
          <w:tcPr>
            <w:tcW w:w="1654" w:type="dxa"/>
            <w:tcBorders>
              <w:top w:val="nil"/>
              <w:bottom w:val="nil"/>
            </w:tcBorders>
            <w:shd w:val="clear" w:color="auto" w:fill="auto"/>
          </w:tcPr>
          <w:p w:rsidR="00DC4E8E" w:rsidRDefault="00DC4E8E" w:rsidP="00861AD7">
            <w:pPr>
              <w:pStyle w:val="TableText"/>
              <w:tabs>
                <w:tab w:val="decimal" w:pos="700"/>
              </w:tabs>
            </w:pPr>
            <w:r>
              <w:t>0.1%</w:t>
            </w:r>
          </w:p>
        </w:tc>
      </w:tr>
      <w:tr w:rsidR="00DC4E8E" w:rsidRPr="00861AD7" w:rsidTr="00861AD7">
        <w:trPr>
          <w:cantSplit/>
        </w:trPr>
        <w:tc>
          <w:tcPr>
            <w:tcW w:w="1985" w:type="dxa"/>
            <w:tcBorders>
              <w:top w:val="nil"/>
              <w:bottom w:val="single" w:sz="4" w:space="0" w:color="auto"/>
            </w:tcBorders>
            <w:shd w:val="clear" w:color="auto" w:fill="F2F2F2" w:themeFill="background1" w:themeFillShade="F2"/>
          </w:tcPr>
          <w:p w:rsidR="00DC4E8E" w:rsidRPr="00861AD7" w:rsidRDefault="00DC4E8E" w:rsidP="006F1A5C">
            <w:pPr>
              <w:pStyle w:val="TableText"/>
              <w:rPr>
                <w:b/>
                <w:lang w:eastAsia="en-NZ"/>
              </w:rPr>
            </w:pPr>
            <w:r w:rsidRPr="00861AD7">
              <w:rPr>
                <w:b/>
                <w:lang w:eastAsia="en-NZ"/>
              </w:rPr>
              <w:t>Total</w:t>
            </w:r>
          </w:p>
        </w:tc>
        <w:tc>
          <w:tcPr>
            <w:tcW w:w="1653" w:type="dxa"/>
            <w:tcBorders>
              <w:top w:val="nil"/>
              <w:bottom w:val="single" w:sz="4" w:space="0" w:color="auto"/>
            </w:tcBorders>
            <w:shd w:val="clear" w:color="auto" w:fill="F2F2F2" w:themeFill="background1" w:themeFillShade="F2"/>
          </w:tcPr>
          <w:p w:rsidR="00DC4E8E" w:rsidRPr="00861AD7" w:rsidRDefault="00DC4E8E" w:rsidP="00861AD7">
            <w:pPr>
              <w:pStyle w:val="TableText"/>
              <w:tabs>
                <w:tab w:val="decimal" w:pos="1021"/>
              </w:tabs>
              <w:rPr>
                <w:b/>
              </w:rPr>
            </w:pPr>
            <w:r w:rsidRPr="00861AD7">
              <w:rPr>
                <w:b/>
              </w:rPr>
              <w:t>317,616</w:t>
            </w:r>
          </w:p>
        </w:tc>
        <w:tc>
          <w:tcPr>
            <w:tcW w:w="1654" w:type="dxa"/>
            <w:tcBorders>
              <w:top w:val="nil"/>
              <w:bottom w:val="single" w:sz="4" w:space="0" w:color="auto"/>
            </w:tcBorders>
            <w:shd w:val="clear" w:color="auto" w:fill="F2F2F2" w:themeFill="background1" w:themeFillShade="F2"/>
          </w:tcPr>
          <w:p w:rsidR="00DC4E8E" w:rsidRPr="00861AD7" w:rsidRDefault="00DC4E8E" w:rsidP="00861AD7">
            <w:pPr>
              <w:pStyle w:val="TableText"/>
              <w:tabs>
                <w:tab w:val="decimal" w:pos="700"/>
              </w:tabs>
              <w:rPr>
                <w:b/>
              </w:rPr>
            </w:pPr>
          </w:p>
        </w:tc>
        <w:tc>
          <w:tcPr>
            <w:tcW w:w="1654" w:type="dxa"/>
            <w:tcBorders>
              <w:top w:val="nil"/>
              <w:bottom w:val="single" w:sz="4" w:space="0" w:color="auto"/>
            </w:tcBorders>
            <w:shd w:val="clear" w:color="auto" w:fill="F2F2F2" w:themeFill="background1" w:themeFillShade="F2"/>
          </w:tcPr>
          <w:p w:rsidR="00DC4E8E" w:rsidRPr="00861AD7" w:rsidRDefault="00DC4E8E" w:rsidP="00861AD7">
            <w:pPr>
              <w:pStyle w:val="TableText"/>
              <w:tabs>
                <w:tab w:val="decimal" w:pos="700"/>
              </w:tabs>
              <w:rPr>
                <w:b/>
              </w:rPr>
            </w:pPr>
          </w:p>
        </w:tc>
      </w:tr>
    </w:tbl>
    <w:p w:rsidR="001565AF" w:rsidRDefault="001565AF" w:rsidP="001565AF"/>
    <w:p w:rsidR="00DC4E8E" w:rsidRDefault="00DC4E8E" w:rsidP="001565AF">
      <w:pPr>
        <w:pStyle w:val="Figure"/>
      </w:pPr>
      <w:bookmarkStart w:id="360" w:name="_Toc410633728"/>
      <w:r>
        <w:t>Figure 71</w:t>
      </w:r>
      <w:r w:rsidR="00E8243C">
        <w:t xml:space="preserve">: </w:t>
      </w:r>
      <w:r>
        <w:t>Australian disability service users by age</w:t>
      </w:r>
      <w:bookmarkEnd w:id="360"/>
    </w:p>
    <w:p w:rsidR="00DC4E8E" w:rsidRDefault="00DC4E8E" w:rsidP="00DC4E8E">
      <w:pPr>
        <w:jc w:val="both"/>
      </w:pPr>
      <w:r>
        <w:rPr>
          <w:noProof/>
          <w:lang w:eastAsia="en-NZ"/>
        </w:rPr>
        <w:drawing>
          <wp:inline distT="0" distB="0" distL="0" distR="0" wp14:anchorId="1E1BA4C5" wp14:editId="258CE2A0">
            <wp:extent cx="3865418" cy="2701637"/>
            <wp:effectExtent l="0" t="0" r="1905" b="3810"/>
            <wp:docPr id="71" name="Picture 71" title="Figure 71: Australian disability service user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a:srcRect l="2870" t="2604" r="1844" b="3347"/>
                    <a:stretch/>
                  </pic:blipFill>
                  <pic:spPr bwMode="auto">
                    <a:xfrm>
                      <a:off x="0" y="0"/>
                      <a:ext cx="3869258" cy="2704321"/>
                    </a:xfrm>
                    <a:prstGeom prst="rect">
                      <a:avLst/>
                    </a:prstGeom>
                    <a:noFill/>
                    <a:ln>
                      <a:noFill/>
                    </a:ln>
                    <a:extLst>
                      <a:ext uri="{53640926-AAD7-44D8-BBD7-CCE9431645EC}">
                        <a14:shadowObscured xmlns:a14="http://schemas.microsoft.com/office/drawing/2010/main"/>
                      </a:ext>
                    </a:extLst>
                  </pic:spPr>
                </pic:pic>
              </a:graphicData>
            </a:graphic>
          </wp:inline>
        </w:drawing>
      </w:r>
    </w:p>
    <w:p w:rsidR="00DC4E8E" w:rsidRDefault="00DC4E8E" w:rsidP="001565AF"/>
    <w:p w:rsidR="00DC4E8E" w:rsidRDefault="00DC4E8E" w:rsidP="001565AF">
      <w:r>
        <w:t>Observations:</w:t>
      </w:r>
    </w:p>
    <w:p w:rsidR="00DC4E8E" w:rsidRDefault="00DC4E8E" w:rsidP="001565AF">
      <w:pPr>
        <w:pStyle w:val="Bullet"/>
      </w:pPr>
      <w:r>
        <w:t>New Zealand appears to have a larger proportion of younger service users in the 5–17 years age group. However, this may be accounted for by the fact that the Australian statistics include employment support, while in New Zealand, this data is held by the Ministry of Social Development and has not been included in DSS data for this report.</w:t>
      </w:r>
    </w:p>
    <w:p w:rsidR="001565AF" w:rsidRDefault="001565AF" w:rsidP="001565AF"/>
    <w:p w:rsidR="00DC4E8E" w:rsidRDefault="00DC4E8E" w:rsidP="001565AF">
      <w:pPr>
        <w:pStyle w:val="Heading3"/>
      </w:pPr>
      <w:bookmarkStart w:id="361" w:name="_Toc409612118"/>
      <w:r>
        <w:t>Ethnicity</w:t>
      </w:r>
      <w:bookmarkEnd w:id="361"/>
    </w:p>
    <w:p w:rsidR="00DC4E8E" w:rsidRDefault="00DC4E8E" w:rsidP="001565AF">
      <w:r>
        <w:t>The Australian tables do not list ethnic groups (European, Pacific, Asian, etc) but do tabulate indigenous peoples and country of birth.</w:t>
      </w:r>
    </w:p>
    <w:p w:rsidR="001565AF" w:rsidRDefault="001565AF" w:rsidP="001565AF"/>
    <w:p w:rsidR="00DC4E8E" w:rsidRDefault="00DC4E8E" w:rsidP="001565AF">
      <w:pPr>
        <w:pStyle w:val="Heading3"/>
      </w:pPr>
      <w:bookmarkStart w:id="362" w:name="_Toc409612119"/>
      <w:r>
        <w:t>Principal disability groups</w:t>
      </w:r>
      <w:bookmarkEnd w:id="362"/>
    </w:p>
    <w:p w:rsidR="00DC4E8E" w:rsidRDefault="00DC4E8E" w:rsidP="001565AF">
      <w:pPr>
        <w:pStyle w:val="Table"/>
      </w:pPr>
      <w:bookmarkStart w:id="363" w:name="_Toc410633649"/>
      <w:r>
        <w:t>Table 79</w:t>
      </w:r>
      <w:r w:rsidR="00E8243C">
        <w:t xml:space="preserve">: </w:t>
      </w:r>
      <w:r>
        <w:t>Australian disabled people using government-funded supports by principal disability</w:t>
      </w:r>
      <w:bookmarkEnd w:id="36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808"/>
        <w:gridCol w:w="1269"/>
        <w:gridCol w:w="1270"/>
      </w:tblGrid>
      <w:tr w:rsidR="00DC4E8E" w:rsidRPr="0085430B" w:rsidTr="0085430B">
        <w:trPr>
          <w:cantSplit/>
        </w:trPr>
        <w:tc>
          <w:tcPr>
            <w:tcW w:w="2808" w:type="dxa"/>
            <w:tcBorders>
              <w:top w:val="single" w:sz="4" w:space="0" w:color="auto"/>
              <w:bottom w:val="single" w:sz="4" w:space="0" w:color="auto"/>
            </w:tcBorders>
            <w:shd w:val="clear" w:color="auto" w:fill="auto"/>
          </w:tcPr>
          <w:p w:rsidR="00DC4E8E" w:rsidRPr="0085430B" w:rsidRDefault="00DC4E8E" w:rsidP="006F1A5C">
            <w:pPr>
              <w:pStyle w:val="TableText"/>
              <w:rPr>
                <w:b/>
              </w:rPr>
            </w:pPr>
            <w:r w:rsidRPr="0085430B">
              <w:rPr>
                <w:b/>
              </w:rPr>
              <w:t>Principal disability</w:t>
            </w:r>
          </w:p>
        </w:tc>
        <w:tc>
          <w:tcPr>
            <w:tcW w:w="1269" w:type="dxa"/>
            <w:tcBorders>
              <w:top w:val="single" w:sz="4" w:space="0" w:color="auto"/>
              <w:bottom w:val="single" w:sz="4" w:space="0" w:color="auto"/>
            </w:tcBorders>
            <w:shd w:val="clear" w:color="auto" w:fill="auto"/>
          </w:tcPr>
          <w:p w:rsidR="00DC4E8E" w:rsidRPr="0085430B" w:rsidRDefault="00DC4E8E" w:rsidP="0085430B">
            <w:pPr>
              <w:pStyle w:val="TableText"/>
              <w:jc w:val="center"/>
              <w:rPr>
                <w:b/>
              </w:rPr>
            </w:pPr>
            <w:r w:rsidRPr="0085430B">
              <w:rPr>
                <w:b/>
              </w:rPr>
              <w:t>Clients</w:t>
            </w:r>
          </w:p>
        </w:tc>
        <w:tc>
          <w:tcPr>
            <w:tcW w:w="1270" w:type="dxa"/>
            <w:tcBorders>
              <w:top w:val="single" w:sz="4" w:space="0" w:color="auto"/>
              <w:bottom w:val="single" w:sz="4" w:space="0" w:color="auto"/>
            </w:tcBorders>
            <w:shd w:val="clear" w:color="auto" w:fill="auto"/>
          </w:tcPr>
          <w:p w:rsidR="00DC4E8E" w:rsidRPr="0085430B" w:rsidRDefault="00DC4E8E" w:rsidP="0085430B">
            <w:pPr>
              <w:pStyle w:val="TableText"/>
              <w:jc w:val="center"/>
              <w:rPr>
                <w:b/>
              </w:rPr>
            </w:pPr>
            <w:r w:rsidRPr="0085430B">
              <w:rPr>
                <w:b/>
              </w:rPr>
              <w:t>%</w:t>
            </w:r>
          </w:p>
        </w:tc>
      </w:tr>
      <w:tr w:rsidR="00DC4E8E" w:rsidRPr="007E7E6F" w:rsidTr="0085430B">
        <w:trPr>
          <w:cantSplit/>
        </w:trPr>
        <w:tc>
          <w:tcPr>
            <w:tcW w:w="2808" w:type="dxa"/>
            <w:tcBorders>
              <w:top w:val="single" w:sz="4" w:space="0" w:color="auto"/>
              <w:bottom w:val="nil"/>
            </w:tcBorders>
            <w:shd w:val="clear" w:color="auto" w:fill="F2F2F2" w:themeFill="background1" w:themeFillShade="F2"/>
          </w:tcPr>
          <w:p w:rsidR="00DC4E8E" w:rsidRPr="007E7E6F" w:rsidRDefault="00DC4E8E" w:rsidP="006F1A5C">
            <w:pPr>
              <w:pStyle w:val="TableText"/>
            </w:pPr>
            <w:r w:rsidRPr="007E7E6F">
              <w:t>Intellectual</w:t>
            </w:r>
          </w:p>
        </w:tc>
        <w:tc>
          <w:tcPr>
            <w:tcW w:w="1269" w:type="dxa"/>
            <w:tcBorders>
              <w:top w:val="single" w:sz="4" w:space="0" w:color="auto"/>
              <w:bottom w:val="nil"/>
            </w:tcBorders>
            <w:shd w:val="clear" w:color="auto" w:fill="F2F2F2" w:themeFill="background1" w:themeFillShade="F2"/>
          </w:tcPr>
          <w:p w:rsidR="00DC4E8E" w:rsidRPr="007E7E6F" w:rsidRDefault="00DC4E8E" w:rsidP="0085430B">
            <w:pPr>
              <w:pStyle w:val="TableText"/>
              <w:tabs>
                <w:tab w:val="decimal" w:pos="866"/>
              </w:tabs>
            </w:pPr>
            <w:r w:rsidRPr="007E7E6F">
              <w:t>85,550</w:t>
            </w:r>
          </w:p>
        </w:tc>
        <w:tc>
          <w:tcPr>
            <w:tcW w:w="1270" w:type="dxa"/>
            <w:tcBorders>
              <w:top w:val="single" w:sz="4" w:space="0" w:color="auto"/>
              <w:bottom w:val="nil"/>
            </w:tcBorders>
            <w:shd w:val="clear" w:color="auto" w:fill="F2F2F2" w:themeFill="background1" w:themeFillShade="F2"/>
          </w:tcPr>
          <w:p w:rsidR="00DC4E8E" w:rsidRPr="007E7E6F" w:rsidRDefault="00DC4E8E" w:rsidP="0085430B">
            <w:pPr>
              <w:pStyle w:val="TableText"/>
              <w:tabs>
                <w:tab w:val="decimal" w:pos="605"/>
              </w:tabs>
            </w:pPr>
            <w:r w:rsidRPr="007E7E6F">
              <w:t>26.9%</w:t>
            </w:r>
          </w:p>
        </w:tc>
      </w:tr>
      <w:tr w:rsidR="00DC4E8E" w:rsidRPr="007E7E6F" w:rsidTr="0085430B">
        <w:trPr>
          <w:cantSplit/>
        </w:trPr>
        <w:tc>
          <w:tcPr>
            <w:tcW w:w="2808" w:type="dxa"/>
            <w:tcBorders>
              <w:top w:val="nil"/>
              <w:bottom w:val="nil"/>
            </w:tcBorders>
            <w:shd w:val="clear" w:color="auto" w:fill="auto"/>
          </w:tcPr>
          <w:p w:rsidR="00DC4E8E" w:rsidRPr="007E7E6F" w:rsidRDefault="00DC4E8E" w:rsidP="006F1A5C">
            <w:pPr>
              <w:pStyle w:val="TableText"/>
            </w:pPr>
            <w:r w:rsidRPr="007E7E6F">
              <w:t>Psychiatric</w:t>
            </w:r>
          </w:p>
        </w:tc>
        <w:tc>
          <w:tcPr>
            <w:tcW w:w="1269" w:type="dxa"/>
            <w:tcBorders>
              <w:top w:val="nil"/>
              <w:bottom w:val="nil"/>
            </w:tcBorders>
            <w:shd w:val="clear" w:color="auto" w:fill="auto"/>
          </w:tcPr>
          <w:p w:rsidR="00DC4E8E" w:rsidRPr="007E7E6F" w:rsidRDefault="00DC4E8E" w:rsidP="0085430B">
            <w:pPr>
              <w:pStyle w:val="TableText"/>
              <w:tabs>
                <w:tab w:val="decimal" w:pos="866"/>
              </w:tabs>
            </w:pPr>
            <w:r w:rsidRPr="007E7E6F">
              <w:t>56,733</w:t>
            </w:r>
          </w:p>
        </w:tc>
        <w:tc>
          <w:tcPr>
            <w:tcW w:w="1270" w:type="dxa"/>
            <w:tcBorders>
              <w:top w:val="nil"/>
              <w:bottom w:val="nil"/>
            </w:tcBorders>
            <w:shd w:val="clear" w:color="auto" w:fill="auto"/>
          </w:tcPr>
          <w:p w:rsidR="00DC4E8E" w:rsidRPr="007E7E6F" w:rsidRDefault="00DC4E8E" w:rsidP="0085430B">
            <w:pPr>
              <w:pStyle w:val="TableText"/>
              <w:tabs>
                <w:tab w:val="decimal" w:pos="605"/>
              </w:tabs>
            </w:pPr>
            <w:r w:rsidRPr="007E7E6F">
              <w:t>17.9%</w:t>
            </w:r>
          </w:p>
        </w:tc>
      </w:tr>
      <w:tr w:rsidR="00DC4E8E" w:rsidRPr="007E7E6F" w:rsidTr="0085430B">
        <w:trPr>
          <w:cantSplit/>
        </w:trPr>
        <w:tc>
          <w:tcPr>
            <w:tcW w:w="2808" w:type="dxa"/>
            <w:tcBorders>
              <w:top w:val="nil"/>
              <w:bottom w:val="nil"/>
            </w:tcBorders>
            <w:shd w:val="clear" w:color="auto" w:fill="F2F2F2" w:themeFill="background1" w:themeFillShade="F2"/>
          </w:tcPr>
          <w:p w:rsidR="00DC4E8E" w:rsidRPr="007E7E6F" w:rsidRDefault="00DC4E8E" w:rsidP="006F1A5C">
            <w:pPr>
              <w:pStyle w:val="TableText"/>
            </w:pPr>
            <w:r w:rsidRPr="007E7E6F">
              <w:t>Physical</w:t>
            </w:r>
          </w:p>
        </w:tc>
        <w:tc>
          <w:tcPr>
            <w:tcW w:w="1269" w:type="dxa"/>
            <w:tcBorders>
              <w:top w:val="nil"/>
              <w:bottom w:val="nil"/>
            </w:tcBorders>
            <w:shd w:val="clear" w:color="auto" w:fill="F2F2F2" w:themeFill="background1" w:themeFillShade="F2"/>
          </w:tcPr>
          <w:p w:rsidR="00DC4E8E" w:rsidRPr="007E7E6F" w:rsidRDefault="00DC4E8E" w:rsidP="0085430B">
            <w:pPr>
              <w:pStyle w:val="TableText"/>
              <w:tabs>
                <w:tab w:val="decimal" w:pos="866"/>
              </w:tabs>
            </w:pPr>
            <w:r w:rsidRPr="007E7E6F">
              <w:t>50,682</w:t>
            </w:r>
          </w:p>
        </w:tc>
        <w:tc>
          <w:tcPr>
            <w:tcW w:w="1270" w:type="dxa"/>
            <w:tcBorders>
              <w:top w:val="nil"/>
              <w:bottom w:val="nil"/>
            </w:tcBorders>
            <w:shd w:val="clear" w:color="auto" w:fill="F2F2F2" w:themeFill="background1" w:themeFillShade="F2"/>
          </w:tcPr>
          <w:p w:rsidR="00DC4E8E" w:rsidRPr="007E7E6F" w:rsidRDefault="00DC4E8E" w:rsidP="0085430B">
            <w:pPr>
              <w:pStyle w:val="TableText"/>
              <w:tabs>
                <w:tab w:val="decimal" w:pos="605"/>
              </w:tabs>
            </w:pPr>
            <w:r w:rsidRPr="007E7E6F">
              <w:t>16.0%</w:t>
            </w:r>
          </w:p>
        </w:tc>
      </w:tr>
      <w:tr w:rsidR="00DC4E8E" w:rsidRPr="007E7E6F" w:rsidTr="0085430B">
        <w:trPr>
          <w:cantSplit/>
        </w:trPr>
        <w:tc>
          <w:tcPr>
            <w:tcW w:w="2808" w:type="dxa"/>
            <w:tcBorders>
              <w:top w:val="nil"/>
              <w:bottom w:val="nil"/>
            </w:tcBorders>
            <w:shd w:val="clear" w:color="auto" w:fill="auto"/>
          </w:tcPr>
          <w:p w:rsidR="00DC4E8E" w:rsidRPr="007E7E6F" w:rsidRDefault="00DC4E8E" w:rsidP="006F1A5C">
            <w:pPr>
              <w:pStyle w:val="TableText"/>
            </w:pPr>
            <w:r w:rsidRPr="007E7E6F">
              <w:t>Autism</w:t>
            </w:r>
          </w:p>
        </w:tc>
        <w:tc>
          <w:tcPr>
            <w:tcW w:w="1269" w:type="dxa"/>
            <w:tcBorders>
              <w:top w:val="nil"/>
              <w:bottom w:val="nil"/>
            </w:tcBorders>
            <w:shd w:val="clear" w:color="auto" w:fill="auto"/>
          </w:tcPr>
          <w:p w:rsidR="00DC4E8E" w:rsidRPr="007E7E6F" w:rsidRDefault="00DC4E8E" w:rsidP="0085430B">
            <w:pPr>
              <w:pStyle w:val="TableText"/>
              <w:tabs>
                <w:tab w:val="decimal" w:pos="866"/>
              </w:tabs>
            </w:pPr>
            <w:r w:rsidRPr="007E7E6F">
              <w:t>18,639</w:t>
            </w:r>
          </w:p>
        </w:tc>
        <w:tc>
          <w:tcPr>
            <w:tcW w:w="1270" w:type="dxa"/>
            <w:tcBorders>
              <w:top w:val="nil"/>
              <w:bottom w:val="nil"/>
            </w:tcBorders>
            <w:shd w:val="clear" w:color="auto" w:fill="auto"/>
          </w:tcPr>
          <w:p w:rsidR="00DC4E8E" w:rsidRPr="007E7E6F" w:rsidRDefault="00DC4E8E" w:rsidP="0085430B">
            <w:pPr>
              <w:pStyle w:val="TableText"/>
              <w:tabs>
                <w:tab w:val="decimal" w:pos="605"/>
              </w:tabs>
            </w:pPr>
            <w:r w:rsidRPr="007E7E6F">
              <w:t>5.9%</w:t>
            </w:r>
          </w:p>
        </w:tc>
      </w:tr>
      <w:tr w:rsidR="00DC4E8E" w:rsidRPr="007E7E6F" w:rsidTr="0085430B">
        <w:trPr>
          <w:cantSplit/>
        </w:trPr>
        <w:tc>
          <w:tcPr>
            <w:tcW w:w="2808" w:type="dxa"/>
            <w:tcBorders>
              <w:top w:val="nil"/>
              <w:bottom w:val="nil"/>
            </w:tcBorders>
            <w:shd w:val="clear" w:color="auto" w:fill="F2F2F2" w:themeFill="background1" w:themeFillShade="F2"/>
          </w:tcPr>
          <w:p w:rsidR="00DC4E8E" w:rsidRPr="007E7E6F" w:rsidRDefault="00DC4E8E" w:rsidP="006F1A5C">
            <w:pPr>
              <w:pStyle w:val="TableText"/>
            </w:pPr>
            <w:r w:rsidRPr="007E7E6F">
              <w:t>Neurological</w:t>
            </w:r>
          </w:p>
        </w:tc>
        <w:tc>
          <w:tcPr>
            <w:tcW w:w="1269" w:type="dxa"/>
            <w:tcBorders>
              <w:top w:val="nil"/>
              <w:bottom w:val="nil"/>
            </w:tcBorders>
            <w:shd w:val="clear" w:color="auto" w:fill="F2F2F2" w:themeFill="background1" w:themeFillShade="F2"/>
          </w:tcPr>
          <w:p w:rsidR="00DC4E8E" w:rsidRPr="007E7E6F" w:rsidRDefault="00DC4E8E" w:rsidP="0085430B">
            <w:pPr>
              <w:pStyle w:val="TableText"/>
              <w:tabs>
                <w:tab w:val="decimal" w:pos="866"/>
              </w:tabs>
            </w:pPr>
            <w:r w:rsidRPr="007E7E6F">
              <w:t>18,060</w:t>
            </w:r>
          </w:p>
        </w:tc>
        <w:tc>
          <w:tcPr>
            <w:tcW w:w="1270" w:type="dxa"/>
            <w:tcBorders>
              <w:top w:val="nil"/>
              <w:bottom w:val="nil"/>
            </w:tcBorders>
            <w:shd w:val="clear" w:color="auto" w:fill="F2F2F2" w:themeFill="background1" w:themeFillShade="F2"/>
          </w:tcPr>
          <w:p w:rsidR="00DC4E8E" w:rsidRPr="007E7E6F" w:rsidRDefault="00DC4E8E" w:rsidP="0085430B">
            <w:pPr>
              <w:pStyle w:val="TableText"/>
              <w:tabs>
                <w:tab w:val="decimal" w:pos="605"/>
              </w:tabs>
            </w:pPr>
            <w:r w:rsidRPr="007E7E6F">
              <w:t>5.7%</w:t>
            </w:r>
          </w:p>
        </w:tc>
      </w:tr>
      <w:tr w:rsidR="00DC4E8E" w:rsidRPr="007E7E6F" w:rsidTr="0085430B">
        <w:trPr>
          <w:cantSplit/>
        </w:trPr>
        <w:tc>
          <w:tcPr>
            <w:tcW w:w="2808" w:type="dxa"/>
            <w:tcBorders>
              <w:top w:val="nil"/>
              <w:bottom w:val="nil"/>
            </w:tcBorders>
            <w:shd w:val="clear" w:color="auto" w:fill="auto"/>
          </w:tcPr>
          <w:p w:rsidR="00DC4E8E" w:rsidRPr="007E7E6F" w:rsidRDefault="00DC4E8E" w:rsidP="006F1A5C">
            <w:pPr>
              <w:pStyle w:val="TableText"/>
            </w:pPr>
            <w:r w:rsidRPr="007E7E6F">
              <w:t>Vision</w:t>
            </w:r>
          </w:p>
        </w:tc>
        <w:tc>
          <w:tcPr>
            <w:tcW w:w="1269" w:type="dxa"/>
            <w:tcBorders>
              <w:top w:val="nil"/>
              <w:bottom w:val="nil"/>
            </w:tcBorders>
            <w:shd w:val="clear" w:color="auto" w:fill="auto"/>
          </w:tcPr>
          <w:p w:rsidR="00DC4E8E" w:rsidRPr="007E7E6F" w:rsidRDefault="00DC4E8E" w:rsidP="0085430B">
            <w:pPr>
              <w:pStyle w:val="TableText"/>
              <w:tabs>
                <w:tab w:val="decimal" w:pos="866"/>
              </w:tabs>
            </w:pPr>
            <w:r w:rsidRPr="007E7E6F">
              <w:t>13,928</w:t>
            </w:r>
          </w:p>
        </w:tc>
        <w:tc>
          <w:tcPr>
            <w:tcW w:w="1270" w:type="dxa"/>
            <w:tcBorders>
              <w:top w:val="nil"/>
              <w:bottom w:val="nil"/>
            </w:tcBorders>
            <w:shd w:val="clear" w:color="auto" w:fill="auto"/>
          </w:tcPr>
          <w:p w:rsidR="00DC4E8E" w:rsidRPr="007E7E6F" w:rsidRDefault="00DC4E8E" w:rsidP="0085430B">
            <w:pPr>
              <w:pStyle w:val="TableText"/>
              <w:tabs>
                <w:tab w:val="decimal" w:pos="605"/>
              </w:tabs>
            </w:pPr>
            <w:r w:rsidRPr="007E7E6F">
              <w:t>4.4%</w:t>
            </w:r>
          </w:p>
        </w:tc>
      </w:tr>
      <w:tr w:rsidR="00DC4E8E" w:rsidRPr="007E7E6F" w:rsidTr="0085430B">
        <w:trPr>
          <w:cantSplit/>
        </w:trPr>
        <w:tc>
          <w:tcPr>
            <w:tcW w:w="2808" w:type="dxa"/>
            <w:tcBorders>
              <w:top w:val="nil"/>
              <w:bottom w:val="nil"/>
            </w:tcBorders>
            <w:shd w:val="clear" w:color="auto" w:fill="F2F2F2" w:themeFill="background1" w:themeFillShade="F2"/>
          </w:tcPr>
          <w:p w:rsidR="00DC4E8E" w:rsidRPr="007E7E6F" w:rsidRDefault="00DC4E8E" w:rsidP="006F1A5C">
            <w:pPr>
              <w:pStyle w:val="TableText"/>
            </w:pPr>
            <w:r w:rsidRPr="007E7E6F">
              <w:t>Specific learning</w:t>
            </w:r>
            <w:r>
              <w:t xml:space="preserve"> </w:t>
            </w:r>
            <w:r w:rsidRPr="007E7E6F">
              <w:t>/</w:t>
            </w:r>
            <w:r>
              <w:t xml:space="preserve"> </w:t>
            </w:r>
            <w:r w:rsidRPr="007E7E6F">
              <w:t>ADD</w:t>
            </w:r>
          </w:p>
        </w:tc>
        <w:tc>
          <w:tcPr>
            <w:tcW w:w="1269" w:type="dxa"/>
            <w:tcBorders>
              <w:top w:val="nil"/>
              <w:bottom w:val="nil"/>
            </w:tcBorders>
            <w:shd w:val="clear" w:color="auto" w:fill="F2F2F2" w:themeFill="background1" w:themeFillShade="F2"/>
          </w:tcPr>
          <w:p w:rsidR="00DC4E8E" w:rsidRPr="007E7E6F" w:rsidRDefault="00DC4E8E" w:rsidP="0085430B">
            <w:pPr>
              <w:pStyle w:val="TableText"/>
              <w:tabs>
                <w:tab w:val="decimal" w:pos="866"/>
              </w:tabs>
            </w:pPr>
            <w:r w:rsidRPr="007E7E6F">
              <w:t>13,709</w:t>
            </w:r>
          </w:p>
        </w:tc>
        <w:tc>
          <w:tcPr>
            <w:tcW w:w="1270" w:type="dxa"/>
            <w:tcBorders>
              <w:top w:val="nil"/>
              <w:bottom w:val="nil"/>
            </w:tcBorders>
            <w:shd w:val="clear" w:color="auto" w:fill="F2F2F2" w:themeFill="background1" w:themeFillShade="F2"/>
          </w:tcPr>
          <w:p w:rsidR="00DC4E8E" w:rsidRPr="007E7E6F" w:rsidRDefault="00DC4E8E" w:rsidP="0085430B">
            <w:pPr>
              <w:pStyle w:val="TableText"/>
              <w:tabs>
                <w:tab w:val="decimal" w:pos="605"/>
              </w:tabs>
            </w:pPr>
            <w:r w:rsidRPr="007E7E6F">
              <w:t>4.3%</w:t>
            </w:r>
          </w:p>
        </w:tc>
      </w:tr>
      <w:tr w:rsidR="00DC4E8E" w:rsidRPr="007E7E6F" w:rsidTr="0085430B">
        <w:trPr>
          <w:cantSplit/>
        </w:trPr>
        <w:tc>
          <w:tcPr>
            <w:tcW w:w="2808" w:type="dxa"/>
            <w:tcBorders>
              <w:top w:val="nil"/>
              <w:bottom w:val="nil"/>
            </w:tcBorders>
            <w:shd w:val="clear" w:color="auto" w:fill="auto"/>
          </w:tcPr>
          <w:p w:rsidR="00DC4E8E" w:rsidRPr="007E7E6F" w:rsidRDefault="00DC4E8E" w:rsidP="006F1A5C">
            <w:pPr>
              <w:pStyle w:val="TableText"/>
            </w:pPr>
            <w:r w:rsidRPr="007E7E6F">
              <w:t>Hearing</w:t>
            </w:r>
          </w:p>
        </w:tc>
        <w:tc>
          <w:tcPr>
            <w:tcW w:w="1269" w:type="dxa"/>
            <w:tcBorders>
              <w:top w:val="nil"/>
              <w:bottom w:val="nil"/>
            </w:tcBorders>
            <w:shd w:val="clear" w:color="auto" w:fill="auto"/>
          </w:tcPr>
          <w:p w:rsidR="00DC4E8E" w:rsidRPr="007E7E6F" w:rsidRDefault="00DC4E8E" w:rsidP="0085430B">
            <w:pPr>
              <w:pStyle w:val="TableText"/>
              <w:tabs>
                <w:tab w:val="decimal" w:pos="866"/>
              </w:tabs>
            </w:pPr>
            <w:r w:rsidRPr="007E7E6F">
              <w:t>11,658</w:t>
            </w:r>
          </w:p>
        </w:tc>
        <w:tc>
          <w:tcPr>
            <w:tcW w:w="1270" w:type="dxa"/>
            <w:tcBorders>
              <w:top w:val="nil"/>
              <w:bottom w:val="nil"/>
            </w:tcBorders>
            <w:shd w:val="clear" w:color="auto" w:fill="auto"/>
          </w:tcPr>
          <w:p w:rsidR="00DC4E8E" w:rsidRPr="007E7E6F" w:rsidRDefault="00DC4E8E" w:rsidP="0085430B">
            <w:pPr>
              <w:pStyle w:val="TableText"/>
              <w:tabs>
                <w:tab w:val="decimal" w:pos="605"/>
              </w:tabs>
            </w:pPr>
            <w:r w:rsidRPr="007E7E6F">
              <w:t>3.7%</w:t>
            </w:r>
          </w:p>
        </w:tc>
      </w:tr>
      <w:tr w:rsidR="00DC4E8E" w:rsidRPr="007E7E6F" w:rsidTr="0085430B">
        <w:trPr>
          <w:cantSplit/>
        </w:trPr>
        <w:tc>
          <w:tcPr>
            <w:tcW w:w="2808" w:type="dxa"/>
            <w:tcBorders>
              <w:top w:val="nil"/>
              <w:bottom w:val="nil"/>
            </w:tcBorders>
            <w:shd w:val="clear" w:color="auto" w:fill="F2F2F2" w:themeFill="background1" w:themeFillShade="F2"/>
          </w:tcPr>
          <w:p w:rsidR="00DC4E8E" w:rsidRPr="007E7E6F" w:rsidRDefault="00DC4E8E" w:rsidP="006F1A5C">
            <w:pPr>
              <w:pStyle w:val="TableText"/>
            </w:pPr>
            <w:r w:rsidRPr="007E7E6F">
              <w:t>Acquired brain injury</w:t>
            </w:r>
          </w:p>
        </w:tc>
        <w:tc>
          <w:tcPr>
            <w:tcW w:w="1269" w:type="dxa"/>
            <w:tcBorders>
              <w:top w:val="nil"/>
              <w:bottom w:val="nil"/>
            </w:tcBorders>
            <w:shd w:val="clear" w:color="auto" w:fill="F2F2F2" w:themeFill="background1" w:themeFillShade="F2"/>
          </w:tcPr>
          <w:p w:rsidR="00DC4E8E" w:rsidRPr="007E7E6F" w:rsidRDefault="00DC4E8E" w:rsidP="0085430B">
            <w:pPr>
              <w:pStyle w:val="TableText"/>
              <w:tabs>
                <w:tab w:val="decimal" w:pos="866"/>
              </w:tabs>
            </w:pPr>
            <w:r w:rsidRPr="007E7E6F">
              <w:t>10,989</w:t>
            </w:r>
          </w:p>
        </w:tc>
        <w:tc>
          <w:tcPr>
            <w:tcW w:w="1270" w:type="dxa"/>
            <w:tcBorders>
              <w:top w:val="nil"/>
              <w:bottom w:val="nil"/>
            </w:tcBorders>
            <w:shd w:val="clear" w:color="auto" w:fill="F2F2F2" w:themeFill="background1" w:themeFillShade="F2"/>
          </w:tcPr>
          <w:p w:rsidR="00DC4E8E" w:rsidRPr="007E7E6F" w:rsidRDefault="00DC4E8E" w:rsidP="0085430B">
            <w:pPr>
              <w:pStyle w:val="TableText"/>
              <w:tabs>
                <w:tab w:val="decimal" w:pos="605"/>
              </w:tabs>
            </w:pPr>
            <w:r w:rsidRPr="007E7E6F">
              <w:t>3.5%</w:t>
            </w:r>
          </w:p>
        </w:tc>
      </w:tr>
      <w:tr w:rsidR="00DC4E8E" w:rsidRPr="007E7E6F" w:rsidTr="0085430B">
        <w:trPr>
          <w:cantSplit/>
        </w:trPr>
        <w:tc>
          <w:tcPr>
            <w:tcW w:w="2808" w:type="dxa"/>
            <w:tcBorders>
              <w:top w:val="nil"/>
              <w:bottom w:val="nil"/>
            </w:tcBorders>
            <w:shd w:val="clear" w:color="auto" w:fill="auto"/>
          </w:tcPr>
          <w:p w:rsidR="00DC4E8E" w:rsidRPr="007E7E6F" w:rsidRDefault="00DC4E8E" w:rsidP="006F1A5C">
            <w:pPr>
              <w:pStyle w:val="TableText"/>
            </w:pPr>
            <w:r w:rsidRPr="007E7E6F">
              <w:t>Developmental delay</w:t>
            </w:r>
          </w:p>
        </w:tc>
        <w:tc>
          <w:tcPr>
            <w:tcW w:w="1269" w:type="dxa"/>
            <w:tcBorders>
              <w:top w:val="nil"/>
              <w:bottom w:val="nil"/>
            </w:tcBorders>
            <w:shd w:val="clear" w:color="auto" w:fill="auto"/>
          </w:tcPr>
          <w:p w:rsidR="00DC4E8E" w:rsidRPr="007E7E6F" w:rsidRDefault="00DC4E8E" w:rsidP="0085430B">
            <w:pPr>
              <w:pStyle w:val="TableText"/>
              <w:tabs>
                <w:tab w:val="decimal" w:pos="866"/>
              </w:tabs>
            </w:pPr>
            <w:r w:rsidRPr="007E7E6F">
              <w:t>10,391</w:t>
            </w:r>
          </w:p>
        </w:tc>
        <w:tc>
          <w:tcPr>
            <w:tcW w:w="1270" w:type="dxa"/>
            <w:tcBorders>
              <w:top w:val="nil"/>
              <w:bottom w:val="nil"/>
            </w:tcBorders>
            <w:shd w:val="clear" w:color="auto" w:fill="auto"/>
          </w:tcPr>
          <w:p w:rsidR="00DC4E8E" w:rsidRPr="007E7E6F" w:rsidRDefault="00DC4E8E" w:rsidP="0085430B">
            <w:pPr>
              <w:pStyle w:val="TableText"/>
              <w:tabs>
                <w:tab w:val="decimal" w:pos="605"/>
              </w:tabs>
            </w:pPr>
            <w:r w:rsidRPr="007E7E6F">
              <w:t>3.3%</w:t>
            </w:r>
          </w:p>
        </w:tc>
      </w:tr>
      <w:tr w:rsidR="00DC4E8E" w:rsidRPr="007E7E6F" w:rsidTr="0085430B">
        <w:trPr>
          <w:cantSplit/>
        </w:trPr>
        <w:tc>
          <w:tcPr>
            <w:tcW w:w="2808" w:type="dxa"/>
            <w:tcBorders>
              <w:top w:val="nil"/>
              <w:bottom w:val="nil"/>
            </w:tcBorders>
            <w:shd w:val="clear" w:color="auto" w:fill="F2F2F2" w:themeFill="background1" w:themeFillShade="F2"/>
          </w:tcPr>
          <w:p w:rsidR="00DC4E8E" w:rsidRPr="007E7E6F" w:rsidRDefault="00DC4E8E" w:rsidP="006F1A5C">
            <w:pPr>
              <w:pStyle w:val="TableText"/>
            </w:pPr>
            <w:r w:rsidRPr="007E7E6F">
              <w:t>Speech</w:t>
            </w:r>
          </w:p>
        </w:tc>
        <w:tc>
          <w:tcPr>
            <w:tcW w:w="1269" w:type="dxa"/>
            <w:tcBorders>
              <w:top w:val="nil"/>
              <w:bottom w:val="nil"/>
            </w:tcBorders>
            <w:shd w:val="clear" w:color="auto" w:fill="F2F2F2" w:themeFill="background1" w:themeFillShade="F2"/>
          </w:tcPr>
          <w:p w:rsidR="00DC4E8E" w:rsidRPr="007E7E6F" w:rsidRDefault="00DC4E8E" w:rsidP="0085430B">
            <w:pPr>
              <w:pStyle w:val="TableText"/>
              <w:tabs>
                <w:tab w:val="decimal" w:pos="866"/>
              </w:tabs>
            </w:pPr>
            <w:r w:rsidRPr="007E7E6F">
              <w:t>3,843</w:t>
            </w:r>
          </w:p>
        </w:tc>
        <w:tc>
          <w:tcPr>
            <w:tcW w:w="1270" w:type="dxa"/>
            <w:tcBorders>
              <w:top w:val="nil"/>
              <w:bottom w:val="nil"/>
            </w:tcBorders>
            <w:shd w:val="clear" w:color="auto" w:fill="F2F2F2" w:themeFill="background1" w:themeFillShade="F2"/>
          </w:tcPr>
          <w:p w:rsidR="00DC4E8E" w:rsidRPr="007E7E6F" w:rsidRDefault="00DC4E8E" w:rsidP="0085430B">
            <w:pPr>
              <w:pStyle w:val="TableText"/>
              <w:tabs>
                <w:tab w:val="decimal" w:pos="605"/>
              </w:tabs>
            </w:pPr>
            <w:r w:rsidRPr="007E7E6F">
              <w:t>1.2%</w:t>
            </w:r>
          </w:p>
        </w:tc>
      </w:tr>
      <w:tr w:rsidR="00DC4E8E" w:rsidRPr="007E7E6F" w:rsidTr="0085430B">
        <w:trPr>
          <w:cantSplit/>
        </w:trPr>
        <w:tc>
          <w:tcPr>
            <w:tcW w:w="2808" w:type="dxa"/>
            <w:tcBorders>
              <w:top w:val="nil"/>
              <w:bottom w:val="nil"/>
            </w:tcBorders>
            <w:shd w:val="clear" w:color="auto" w:fill="auto"/>
          </w:tcPr>
          <w:p w:rsidR="00DC4E8E" w:rsidRPr="007E7E6F" w:rsidRDefault="00DC4E8E" w:rsidP="006F1A5C">
            <w:pPr>
              <w:pStyle w:val="TableText"/>
            </w:pPr>
            <w:r w:rsidRPr="007E7E6F">
              <w:t>Deaf–blind</w:t>
            </w:r>
          </w:p>
        </w:tc>
        <w:tc>
          <w:tcPr>
            <w:tcW w:w="1269" w:type="dxa"/>
            <w:tcBorders>
              <w:top w:val="nil"/>
              <w:bottom w:val="nil"/>
            </w:tcBorders>
            <w:shd w:val="clear" w:color="auto" w:fill="auto"/>
          </w:tcPr>
          <w:p w:rsidR="00DC4E8E" w:rsidRPr="007E7E6F" w:rsidRDefault="00DC4E8E" w:rsidP="0085430B">
            <w:pPr>
              <w:pStyle w:val="TableText"/>
              <w:tabs>
                <w:tab w:val="decimal" w:pos="866"/>
              </w:tabs>
            </w:pPr>
            <w:r w:rsidRPr="007E7E6F">
              <w:t>999</w:t>
            </w:r>
          </w:p>
        </w:tc>
        <w:tc>
          <w:tcPr>
            <w:tcW w:w="1270" w:type="dxa"/>
            <w:tcBorders>
              <w:top w:val="nil"/>
              <w:bottom w:val="nil"/>
            </w:tcBorders>
            <w:shd w:val="clear" w:color="auto" w:fill="auto"/>
          </w:tcPr>
          <w:p w:rsidR="00DC4E8E" w:rsidRPr="007E7E6F" w:rsidRDefault="00DC4E8E" w:rsidP="0085430B">
            <w:pPr>
              <w:pStyle w:val="TableText"/>
              <w:tabs>
                <w:tab w:val="decimal" w:pos="605"/>
              </w:tabs>
            </w:pPr>
            <w:r w:rsidRPr="007E7E6F">
              <w:t>0.3%</w:t>
            </w:r>
          </w:p>
        </w:tc>
      </w:tr>
      <w:tr w:rsidR="00DC4E8E" w:rsidRPr="007E7E6F" w:rsidTr="0085430B">
        <w:trPr>
          <w:cantSplit/>
        </w:trPr>
        <w:tc>
          <w:tcPr>
            <w:tcW w:w="2808" w:type="dxa"/>
            <w:tcBorders>
              <w:top w:val="nil"/>
              <w:bottom w:val="nil"/>
            </w:tcBorders>
            <w:shd w:val="clear" w:color="auto" w:fill="F2F2F2" w:themeFill="background1" w:themeFillShade="F2"/>
          </w:tcPr>
          <w:p w:rsidR="00DC4E8E" w:rsidRPr="007E7E6F" w:rsidRDefault="00DC4E8E" w:rsidP="006F1A5C">
            <w:pPr>
              <w:pStyle w:val="TableText"/>
            </w:pPr>
            <w:r w:rsidRPr="007E7E6F">
              <w:t>Not stated</w:t>
            </w:r>
          </w:p>
        </w:tc>
        <w:tc>
          <w:tcPr>
            <w:tcW w:w="1269" w:type="dxa"/>
            <w:tcBorders>
              <w:top w:val="nil"/>
              <w:bottom w:val="nil"/>
            </w:tcBorders>
            <w:shd w:val="clear" w:color="auto" w:fill="F2F2F2" w:themeFill="background1" w:themeFillShade="F2"/>
          </w:tcPr>
          <w:p w:rsidR="00DC4E8E" w:rsidRPr="007E7E6F" w:rsidRDefault="00DC4E8E" w:rsidP="0085430B">
            <w:pPr>
              <w:pStyle w:val="TableText"/>
              <w:tabs>
                <w:tab w:val="decimal" w:pos="866"/>
              </w:tabs>
            </w:pPr>
            <w:r w:rsidRPr="007E7E6F">
              <w:t>20,368</w:t>
            </w:r>
          </w:p>
        </w:tc>
        <w:tc>
          <w:tcPr>
            <w:tcW w:w="1270" w:type="dxa"/>
            <w:tcBorders>
              <w:top w:val="nil"/>
              <w:bottom w:val="nil"/>
            </w:tcBorders>
            <w:shd w:val="clear" w:color="auto" w:fill="F2F2F2" w:themeFill="background1" w:themeFillShade="F2"/>
          </w:tcPr>
          <w:p w:rsidR="00DC4E8E" w:rsidRPr="007E7E6F" w:rsidRDefault="00DC4E8E" w:rsidP="0085430B">
            <w:pPr>
              <w:pStyle w:val="TableText"/>
              <w:tabs>
                <w:tab w:val="decimal" w:pos="605"/>
              </w:tabs>
            </w:pPr>
            <w:r w:rsidRPr="007E7E6F">
              <w:t>6.4%</w:t>
            </w:r>
          </w:p>
        </w:tc>
      </w:tr>
      <w:tr w:rsidR="00DC4E8E" w:rsidRPr="007E7E6F" w:rsidTr="0085430B">
        <w:trPr>
          <w:cantSplit/>
        </w:trPr>
        <w:tc>
          <w:tcPr>
            <w:tcW w:w="2808" w:type="dxa"/>
            <w:tcBorders>
              <w:top w:val="nil"/>
            </w:tcBorders>
            <w:shd w:val="clear" w:color="auto" w:fill="auto"/>
          </w:tcPr>
          <w:p w:rsidR="00DC4E8E" w:rsidRPr="007E7E6F" w:rsidRDefault="00DC4E8E" w:rsidP="006F1A5C">
            <w:pPr>
              <w:pStyle w:val="TableText"/>
            </w:pPr>
            <w:r w:rsidRPr="007E7E6F">
              <w:t>Not collected</w:t>
            </w:r>
          </w:p>
        </w:tc>
        <w:tc>
          <w:tcPr>
            <w:tcW w:w="1269" w:type="dxa"/>
            <w:tcBorders>
              <w:top w:val="nil"/>
            </w:tcBorders>
            <w:shd w:val="clear" w:color="auto" w:fill="auto"/>
          </w:tcPr>
          <w:p w:rsidR="00DC4E8E" w:rsidRPr="007E7E6F" w:rsidRDefault="00DC4E8E" w:rsidP="0085430B">
            <w:pPr>
              <w:pStyle w:val="TableText"/>
              <w:tabs>
                <w:tab w:val="decimal" w:pos="866"/>
              </w:tabs>
            </w:pPr>
            <w:r w:rsidRPr="007E7E6F">
              <w:t>2,067</w:t>
            </w:r>
          </w:p>
        </w:tc>
        <w:tc>
          <w:tcPr>
            <w:tcW w:w="1270" w:type="dxa"/>
            <w:tcBorders>
              <w:top w:val="nil"/>
            </w:tcBorders>
            <w:shd w:val="clear" w:color="auto" w:fill="auto"/>
          </w:tcPr>
          <w:p w:rsidR="00DC4E8E" w:rsidRPr="007E7E6F" w:rsidRDefault="00DC4E8E" w:rsidP="0085430B">
            <w:pPr>
              <w:pStyle w:val="TableText"/>
              <w:tabs>
                <w:tab w:val="decimal" w:pos="605"/>
              </w:tabs>
            </w:pPr>
            <w:r w:rsidRPr="007E7E6F">
              <w:t>0.7%</w:t>
            </w:r>
          </w:p>
        </w:tc>
      </w:tr>
    </w:tbl>
    <w:p w:rsidR="001565AF" w:rsidRDefault="001565AF" w:rsidP="001565AF"/>
    <w:p w:rsidR="00DC4E8E" w:rsidRDefault="00DC4E8E" w:rsidP="001565AF">
      <w:pPr>
        <w:pStyle w:val="Figure"/>
      </w:pPr>
      <w:bookmarkStart w:id="364" w:name="_Toc410633729"/>
      <w:r w:rsidRPr="00DA483C">
        <w:t>Figure 72</w:t>
      </w:r>
      <w:r w:rsidR="00E8243C">
        <w:t xml:space="preserve">: </w:t>
      </w:r>
      <w:r w:rsidRPr="00DA483C">
        <w:t>Australian disabled people using government-funded supports by</w:t>
      </w:r>
      <w:r>
        <w:t xml:space="preserve"> principal disability</w:t>
      </w:r>
      <w:bookmarkEnd w:id="364"/>
    </w:p>
    <w:p w:rsidR="00DC4E8E" w:rsidRDefault="00DC4E8E" w:rsidP="00DC4E8E">
      <w:r>
        <w:rPr>
          <w:noProof/>
          <w:lang w:eastAsia="en-NZ"/>
        </w:rPr>
        <w:drawing>
          <wp:inline distT="0" distB="0" distL="0" distR="0" wp14:anchorId="54295921" wp14:editId="514D1D88">
            <wp:extent cx="3403327" cy="2892829"/>
            <wp:effectExtent l="0" t="0" r="6985" b="3175"/>
            <wp:docPr id="72" name="Picture 72" title="Figure 72: Australian disabled people using government-funded supports by princip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2"/>
                    <a:srcRect l="2591" t="1857" r="1739" b="3479"/>
                    <a:stretch/>
                  </pic:blipFill>
                  <pic:spPr bwMode="auto">
                    <a:xfrm>
                      <a:off x="0" y="0"/>
                      <a:ext cx="3405298" cy="2894505"/>
                    </a:xfrm>
                    <a:prstGeom prst="rect">
                      <a:avLst/>
                    </a:prstGeom>
                    <a:noFill/>
                    <a:ln>
                      <a:noFill/>
                    </a:ln>
                    <a:extLst>
                      <a:ext uri="{53640926-AAD7-44D8-BBD7-CCE9431645EC}">
                        <a14:shadowObscured xmlns:a14="http://schemas.microsoft.com/office/drawing/2010/main"/>
                      </a:ext>
                    </a:extLst>
                  </pic:spPr>
                </pic:pic>
              </a:graphicData>
            </a:graphic>
          </wp:inline>
        </w:drawing>
      </w:r>
    </w:p>
    <w:p w:rsidR="001565AF" w:rsidRDefault="001565AF" w:rsidP="001565AF"/>
    <w:p w:rsidR="00DC4E8E" w:rsidRDefault="00DC4E8E" w:rsidP="001565AF">
      <w:r>
        <w:t>Observation:</w:t>
      </w:r>
    </w:p>
    <w:p w:rsidR="00DC4E8E" w:rsidRDefault="00DC4E8E" w:rsidP="001565AF">
      <w:pPr>
        <w:pStyle w:val="Bullet"/>
      </w:pPr>
      <w:r>
        <w:t>The Australian profile for primary disabilities is similar to New Zealand</w:t>
      </w:r>
      <w:r w:rsidR="00CC7A5F">
        <w:t>’</w:t>
      </w:r>
      <w:r>
        <w:t>s profile for primary disabilities but is not directly comparable because of differing classification systems, for example, our DSS does not report on mental health or employment services.</w:t>
      </w:r>
    </w:p>
    <w:p w:rsidR="001565AF" w:rsidRDefault="001565AF" w:rsidP="001565AF"/>
    <w:p w:rsidR="00DC4E8E" w:rsidRPr="003E3569" w:rsidRDefault="00DC4E8E" w:rsidP="001565AF">
      <w:pPr>
        <w:pStyle w:val="Heading3"/>
      </w:pPr>
      <w:bookmarkStart w:id="365" w:name="_Toc409612120"/>
      <w:r>
        <w:t>Accommodation</w:t>
      </w:r>
      <w:bookmarkEnd w:id="365"/>
    </w:p>
    <w:p w:rsidR="00DC4E8E" w:rsidRDefault="00DC4E8E" w:rsidP="001565AF">
      <w:pPr>
        <w:pStyle w:val="Table"/>
      </w:pPr>
      <w:bookmarkStart w:id="366" w:name="_Toc410633650"/>
      <w:r>
        <w:t>Table 80</w:t>
      </w:r>
      <w:r w:rsidR="00E8243C">
        <w:t xml:space="preserve">: </w:t>
      </w:r>
      <w:r>
        <w:t>Australian disability clients by residential setting</w:t>
      </w:r>
      <w:bookmarkEnd w:id="366"/>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820"/>
        <w:gridCol w:w="1276"/>
        <w:gridCol w:w="1276"/>
      </w:tblGrid>
      <w:tr w:rsidR="00DC4E8E" w:rsidRPr="00B833D4" w:rsidTr="00B833D4">
        <w:trPr>
          <w:cantSplit/>
        </w:trPr>
        <w:tc>
          <w:tcPr>
            <w:tcW w:w="4820" w:type="dxa"/>
            <w:tcBorders>
              <w:top w:val="single" w:sz="4" w:space="0" w:color="auto"/>
              <w:bottom w:val="single" w:sz="4" w:space="0" w:color="auto"/>
            </w:tcBorders>
            <w:shd w:val="clear" w:color="auto" w:fill="auto"/>
          </w:tcPr>
          <w:p w:rsidR="00DC4E8E" w:rsidRPr="00B833D4" w:rsidRDefault="00DC4E8E" w:rsidP="006F1A5C">
            <w:pPr>
              <w:pStyle w:val="TableText"/>
              <w:rPr>
                <w:b/>
              </w:rPr>
            </w:pPr>
            <w:r w:rsidRPr="00B833D4">
              <w:rPr>
                <w:b/>
              </w:rPr>
              <w:t>Residential setting</w:t>
            </w:r>
          </w:p>
        </w:tc>
        <w:tc>
          <w:tcPr>
            <w:tcW w:w="1276" w:type="dxa"/>
            <w:tcBorders>
              <w:top w:val="single" w:sz="4" w:space="0" w:color="auto"/>
              <w:bottom w:val="single" w:sz="4" w:space="0" w:color="auto"/>
            </w:tcBorders>
            <w:shd w:val="clear" w:color="auto" w:fill="auto"/>
          </w:tcPr>
          <w:p w:rsidR="00DC4E8E" w:rsidRPr="00B833D4" w:rsidRDefault="00DC4E8E" w:rsidP="00B833D4">
            <w:pPr>
              <w:pStyle w:val="TableText"/>
              <w:jc w:val="center"/>
              <w:rPr>
                <w:b/>
              </w:rPr>
            </w:pPr>
            <w:r w:rsidRPr="00B833D4">
              <w:rPr>
                <w:b/>
              </w:rPr>
              <w:t>Clients</w:t>
            </w:r>
          </w:p>
        </w:tc>
        <w:tc>
          <w:tcPr>
            <w:tcW w:w="1276" w:type="dxa"/>
            <w:tcBorders>
              <w:top w:val="single" w:sz="4" w:space="0" w:color="auto"/>
              <w:bottom w:val="single" w:sz="4" w:space="0" w:color="auto"/>
            </w:tcBorders>
            <w:shd w:val="clear" w:color="auto" w:fill="auto"/>
          </w:tcPr>
          <w:p w:rsidR="00DC4E8E" w:rsidRPr="00B833D4" w:rsidRDefault="00DC4E8E" w:rsidP="00B833D4">
            <w:pPr>
              <w:pStyle w:val="TableText"/>
              <w:jc w:val="center"/>
              <w:rPr>
                <w:b/>
              </w:rPr>
            </w:pPr>
            <w:r w:rsidRPr="00B833D4">
              <w:rPr>
                <w:b/>
              </w:rPr>
              <w:t>%</w:t>
            </w:r>
          </w:p>
        </w:tc>
      </w:tr>
      <w:tr w:rsidR="00DC4E8E" w:rsidRPr="009F3074" w:rsidTr="00B833D4">
        <w:trPr>
          <w:cantSplit/>
        </w:trPr>
        <w:tc>
          <w:tcPr>
            <w:tcW w:w="4820" w:type="dxa"/>
            <w:tcBorders>
              <w:top w:val="single" w:sz="4" w:space="0" w:color="auto"/>
              <w:bottom w:val="nil"/>
            </w:tcBorders>
            <w:shd w:val="clear" w:color="auto" w:fill="F2F2F2" w:themeFill="background1" w:themeFillShade="F2"/>
          </w:tcPr>
          <w:p w:rsidR="00DC4E8E" w:rsidRPr="009F3074" w:rsidRDefault="00DC4E8E" w:rsidP="006F1A5C">
            <w:pPr>
              <w:pStyle w:val="TableText"/>
            </w:pPr>
            <w:r w:rsidRPr="009F3074">
              <w:t>Private residence</w:t>
            </w:r>
          </w:p>
        </w:tc>
        <w:tc>
          <w:tcPr>
            <w:tcW w:w="1276" w:type="dxa"/>
            <w:tcBorders>
              <w:top w:val="single" w:sz="4" w:space="0" w:color="auto"/>
              <w:bottom w:val="nil"/>
            </w:tcBorders>
            <w:shd w:val="clear" w:color="auto" w:fill="F2F2F2" w:themeFill="background1" w:themeFillShade="F2"/>
          </w:tcPr>
          <w:p w:rsidR="00DC4E8E" w:rsidRPr="009F3074" w:rsidRDefault="00DC4E8E" w:rsidP="00B833D4">
            <w:pPr>
              <w:pStyle w:val="TableText"/>
              <w:tabs>
                <w:tab w:val="decimal" w:pos="907"/>
              </w:tabs>
            </w:pPr>
            <w:r w:rsidRPr="009F3074">
              <w:t>201,263</w:t>
            </w:r>
          </w:p>
        </w:tc>
        <w:tc>
          <w:tcPr>
            <w:tcW w:w="1276" w:type="dxa"/>
            <w:tcBorders>
              <w:top w:val="single" w:sz="4" w:space="0" w:color="auto"/>
              <w:bottom w:val="nil"/>
            </w:tcBorders>
            <w:shd w:val="clear" w:color="auto" w:fill="F2F2F2" w:themeFill="background1" w:themeFillShade="F2"/>
          </w:tcPr>
          <w:p w:rsidR="00DC4E8E" w:rsidRPr="009F3074" w:rsidRDefault="00DC4E8E" w:rsidP="00B833D4">
            <w:pPr>
              <w:pStyle w:val="TableText"/>
              <w:tabs>
                <w:tab w:val="decimal" w:pos="624"/>
              </w:tabs>
            </w:pPr>
            <w:r w:rsidRPr="009F3074">
              <w:t>63%</w:t>
            </w:r>
          </w:p>
        </w:tc>
      </w:tr>
      <w:tr w:rsidR="00DC4E8E" w:rsidRPr="009F3074" w:rsidTr="00B833D4">
        <w:trPr>
          <w:cantSplit/>
        </w:trPr>
        <w:tc>
          <w:tcPr>
            <w:tcW w:w="4820" w:type="dxa"/>
            <w:tcBorders>
              <w:top w:val="nil"/>
              <w:bottom w:val="nil"/>
            </w:tcBorders>
            <w:shd w:val="clear" w:color="auto" w:fill="auto"/>
          </w:tcPr>
          <w:p w:rsidR="00DC4E8E" w:rsidRPr="009F3074" w:rsidRDefault="00DC4E8E" w:rsidP="006F1A5C">
            <w:pPr>
              <w:pStyle w:val="TableText"/>
            </w:pPr>
            <w:r w:rsidRPr="009F3074">
              <w:t>Domestic-scale supported living facility</w:t>
            </w:r>
          </w:p>
        </w:tc>
        <w:tc>
          <w:tcPr>
            <w:tcW w:w="1276" w:type="dxa"/>
            <w:tcBorders>
              <w:top w:val="nil"/>
              <w:bottom w:val="nil"/>
            </w:tcBorders>
            <w:shd w:val="clear" w:color="auto" w:fill="auto"/>
          </w:tcPr>
          <w:p w:rsidR="00DC4E8E" w:rsidRPr="009F3074" w:rsidRDefault="00DC4E8E" w:rsidP="00B833D4">
            <w:pPr>
              <w:pStyle w:val="TableText"/>
              <w:tabs>
                <w:tab w:val="decimal" w:pos="907"/>
              </w:tabs>
            </w:pPr>
            <w:r w:rsidRPr="009F3074">
              <w:t>17,395</w:t>
            </w:r>
          </w:p>
        </w:tc>
        <w:tc>
          <w:tcPr>
            <w:tcW w:w="1276" w:type="dxa"/>
            <w:tcBorders>
              <w:top w:val="nil"/>
              <w:bottom w:val="nil"/>
            </w:tcBorders>
            <w:shd w:val="clear" w:color="auto" w:fill="auto"/>
          </w:tcPr>
          <w:p w:rsidR="00DC4E8E" w:rsidRPr="009F3074" w:rsidRDefault="00DC4E8E" w:rsidP="00B833D4">
            <w:pPr>
              <w:pStyle w:val="TableText"/>
              <w:tabs>
                <w:tab w:val="decimal" w:pos="624"/>
              </w:tabs>
            </w:pPr>
            <w:r w:rsidRPr="009F3074">
              <w:t>5%</w:t>
            </w:r>
          </w:p>
        </w:tc>
      </w:tr>
      <w:tr w:rsidR="00DC4E8E" w:rsidRPr="009F3074" w:rsidTr="00B833D4">
        <w:trPr>
          <w:cantSplit/>
        </w:trPr>
        <w:tc>
          <w:tcPr>
            <w:tcW w:w="4820" w:type="dxa"/>
            <w:tcBorders>
              <w:top w:val="nil"/>
              <w:bottom w:val="nil"/>
            </w:tcBorders>
            <w:shd w:val="clear" w:color="auto" w:fill="F2F2F2" w:themeFill="background1" w:themeFillShade="F2"/>
          </w:tcPr>
          <w:p w:rsidR="00DC4E8E" w:rsidRPr="009F3074" w:rsidRDefault="00DC4E8E" w:rsidP="006F1A5C">
            <w:pPr>
              <w:pStyle w:val="TableText"/>
            </w:pPr>
            <w:r w:rsidRPr="009F3074">
              <w:t>Boarding house</w:t>
            </w:r>
            <w:r>
              <w:t xml:space="preserve"> </w:t>
            </w:r>
            <w:r w:rsidRPr="009F3074">
              <w:t>/</w:t>
            </w:r>
            <w:r>
              <w:t xml:space="preserve"> </w:t>
            </w:r>
            <w:r w:rsidRPr="009F3074">
              <w:t>private hotel</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907"/>
              </w:tabs>
            </w:pPr>
            <w:r w:rsidRPr="009F3074">
              <w:t>11,665</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624"/>
              </w:tabs>
            </w:pPr>
            <w:r w:rsidRPr="009F3074">
              <w:t>4%</w:t>
            </w:r>
          </w:p>
        </w:tc>
      </w:tr>
      <w:tr w:rsidR="00DC4E8E" w:rsidRPr="009F3074" w:rsidTr="00B833D4">
        <w:trPr>
          <w:cantSplit/>
        </w:trPr>
        <w:tc>
          <w:tcPr>
            <w:tcW w:w="4820" w:type="dxa"/>
            <w:tcBorders>
              <w:top w:val="nil"/>
              <w:bottom w:val="nil"/>
            </w:tcBorders>
            <w:shd w:val="clear" w:color="auto" w:fill="auto"/>
          </w:tcPr>
          <w:p w:rsidR="00DC4E8E" w:rsidRPr="009F3074" w:rsidRDefault="00DC4E8E" w:rsidP="006F1A5C">
            <w:pPr>
              <w:pStyle w:val="TableText"/>
            </w:pPr>
            <w:r w:rsidRPr="009F3074">
              <w:t>Supported accommodation facility</w:t>
            </w:r>
          </w:p>
        </w:tc>
        <w:tc>
          <w:tcPr>
            <w:tcW w:w="1276" w:type="dxa"/>
            <w:tcBorders>
              <w:top w:val="nil"/>
              <w:bottom w:val="nil"/>
            </w:tcBorders>
            <w:shd w:val="clear" w:color="auto" w:fill="auto"/>
          </w:tcPr>
          <w:p w:rsidR="00DC4E8E" w:rsidRPr="009F3074" w:rsidRDefault="00DC4E8E" w:rsidP="00B833D4">
            <w:pPr>
              <w:pStyle w:val="TableText"/>
              <w:tabs>
                <w:tab w:val="decimal" w:pos="907"/>
              </w:tabs>
            </w:pPr>
            <w:r w:rsidRPr="009F3074">
              <w:t>9778</w:t>
            </w:r>
          </w:p>
        </w:tc>
        <w:tc>
          <w:tcPr>
            <w:tcW w:w="1276" w:type="dxa"/>
            <w:tcBorders>
              <w:top w:val="nil"/>
              <w:bottom w:val="nil"/>
            </w:tcBorders>
            <w:shd w:val="clear" w:color="auto" w:fill="auto"/>
          </w:tcPr>
          <w:p w:rsidR="00DC4E8E" w:rsidRPr="009F3074" w:rsidRDefault="00DC4E8E" w:rsidP="00B833D4">
            <w:pPr>
              <w:pStyle w:val="TableText"/>
              <w:tabs>
                <w:tab w:val="decimal" w:pos="624"/>
              </w:tabs>
            </w:pPr>
            <w:r w:rsidRPr="009F3074">
              <w:t>3%</w:t>
            </w:r>
          </w:p>
        </w:tc>
      </w:tr>
      <w:tr w:rsidR="00DC4E8E" w:rsidRPr="009F3074" w:rsidTr="00B833D4">
        <w:trPr>
          <w:cantSplit/>
        </w:trPr>
        <w:tc>
          <w:tcPr>
            <w:tcW w:w="4820" w:type="dxa"/>
            <w:tcBorders>
              <w:top w:val="nil"/>
              <w:bottom w:val="nil"/>
            </w:tcBorders>
            <w:shd w:val="clear" w:color="auto" w:fill="F2F2F2" w:themeFill="background1" w:themeFillShade="F2"/>
          </w:tcPr>
          <w:p w:rsidR="00DC4E8E" w:rsidRPr="009F3074" w:rsidRDefault="00DC4E8E" w:rsidP="006F1A5C">
            <w:pPr>
              <w:pStyle w:val="TableText"/>
            </w:pPr>
            <w:r w:rsidRPr="009F3074">
              <w:t>Residence within an Aboriginal community</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907"/>
              </w:tabs>
            </w:pPr>
            <w:r w:rsidRPr="009F3074">
              <w:t>2535</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624"/>
              </w:tabs>
            </w:pPr>
            <w:r w:rsidRPr="009F3074">
              <w:t>1%</w:t>
            </w:r>
          </w:p>
        </w:tc>
      </w:tr>
      <w:tr w:rsidR="00DC4E8E" w:rsidRPr="009F3074" w:rsidTr="00B833D4">
        <w:trPr>
          <w:cantSplit/>
        </w:trPr>
        <w:tc>
          <w:tcPr>
            <w:tcW w:w="4820" w:type="dxa"/>
            <w:tcBorders>
              <w:top w:val="nil"/>
              <w:bottom w:val="nil"/>
            </w:tcBorders>
            <w:shd w:val="clear" w:color="auto" w:fill="auto"/>
          </w:tcPr>
          <w:p w:rsidR="00DC4E8E" w:rsidRPr="009F3074" w:rsidRDefault="00DC4E8E" w:rsidP="006F1A5C">
            <w:pPr>
              <w:pStyle w:val="TableText"/>
            </w:pPr>
            <w:r w:rsidRPr="009F3074">
              <w:t>Residential aged care facility</w:t>
            </w:r>
          </w:p>
        </w:tc>
        <w:tc>
          <w:tcPr>
            <w:tcW w:w="1276" w:type="dxa"/>
            <w:tcBorders>
              <w:top w:val="nil"/>
              <w:bottom w:val="nil"/>
            </w:tcBorders>
            <w:shd w:val="clear" w:color="auto" w:fill="auto"/>
          </w:tcPr>
          <w:p w:rsidR="00DC4E8E" w:rsidRPr="009F3074" w:rsidRDefault="00DC4E8E" w:rsidP="00B833D4">
            <w:pPr>
              <w:pStyle w:val="TableText"/>
              <w:tabs>
                <w:tab w:val="decimal" w:pos="907"/>
              </w:tabs>
            </w:pPr>
            <w:r w:rsidRPr="009F3074">
              <w:t>1968</w:t>
            </w:r>
          </w:p>
        </w:tc>
        <w:tc>
          <w:tcPr>
            <w:tcW w:w="1276" w:type="dxa"/>
            <w:tcBorders>
              <w:top w:val="nil"/>
              <w:bottom w:val="nil"/>
            </w:tcBorders>
            <w:shd w:val="clear" w:color="auto" w:fill="auto"/>
          </w:tcPr>
          <w:p w:rsidR="00DC4E8E" w:rsidRPr="009F3074" w:rsidRDefault="00DC4E8E" w:rsidP="00B833D4">
            <w:pPr>
              <w:pStyle w:val="TableText"/>
              <w:tabs>
                <w:tab w:val="decimal" w:pos="624"/>
              </w:tabs>
            </w:pPr>
            <w:r w:rsidRPr="009F3074">
              <w:t>1%</w:t>
            </w:r>
          </w:p>
        </w:tc>
      </w:tr>
      <w:tr w:rsidR="00DC4E8E" w:rsidRPr="009F3074" w:rsidTr="00B833D4">
        <w:trPr>
          <w:cantSplit/>
        </w:trPr>
        <w:tc>
          <w:tcPr>
            <w:tcW w:w="4820" w:type="dxa"/>
            <w:tcBorders>
              <w:top w:val="nil"/>
              <w:bottom w:val="nil"/>
            </w:tcBorders>
            <w:shd w:val="clear" w:color="auto" w:fill="F2F2F2" w:themeFill="background1" w:themeFillShade="F2"/>
          </w:tcPr>
          <w:p w:rsidR="00DC4E8E" w:rsidRPr="009F3074" w:rsidRDefault="00DC4E8E" w:rsidP="006F1A5C">
            <w:pPr>
              <w:pStyle w:val="TableText"/>
            </w:pPr>
            <w:r w:rsidRPr="009F3074">
              <w:t>Short-term crisis, emergency, transitional accommodation</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907"/>
              </w:tabs>
            </w:pPr>
            <w:r w:rsidRPr="009F3074">
              <w:t>1822</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624"/>
              </w:tabs>
            </w:pPr>
            <w:r w:rsidRPr="009F3074">
              <w:t>1%</w:t>
            </w:r>
          </w:p>
        </w:tc>
      </w:tr>
      <w:tr w:rsidR="00DC4E8E" w:rsidRPr="009F3074" w:rsidTr="00B833D4">
        <w:trPr>
          <w:cantSplit/>
        </w:trPr>
        <w:tc>
          <w:tcPr>
            <w:tcW w:w="4820" w:type="dxa"/>
            <w:tcBorders>
              <w:top w:val="nil"/>
              <w:bottom w:val="nil"/>
            </w:tcBorders>
            <w:shd w:val="clear" w:color="auto" w:fill="auto"/>
          </w:tcPr>
          <w:p w:rsidR="00DC4E8E" w:rsidRPr="009F3074" w:rsidRDefault="00DC4E8E" w:rsidP="006F1A5C">
            <w:pPr>
              <w:pStyle w:val="TableText"/>
            </w:pPr>
            <w:r w:rsidRPr="009F3074">
              <w:t>Psychiatric</w:t>
            </w:r>
            <w:r>
              <w:t xml:space="preserve"> </w:t>
            </w:r>
            <w:r w:rsidRPr="009F3074">
              <w:t>/</w:t>
            </w:r>
            <w:r>
              <w:t xml:space="preserve"> </w:t>
            </w:r>
            <w:r w:rsidRPr="009F3074">
              <w:t>mental health community care facility</w:t>
            </w:r>
          </w:p>
        </w:tc>
        <w:tc>
          <w:tcPr>
            <w:tcW w:w="1276" w:type="dxa"/>
            <w:tcBorders>
              <w:top w:val="nil"/>
              <w:bottom w:val="nil"/>
            </w:tcBorders>
            <w:shd w:val="clear" w:color="auto" w:fill="auto"/>
          </w:tcPr>
          <w:p w:rsidR="00DC4E8E" w:rsidRPr="009F3074" w:rsidRDefault="00DC4E8E" w:rsidP="00B833D4">
            <w:pPr>
              <w:pStyle w:val="TableText"/>
              <w:tabs>
                <w:tab w:val="decimal" w:pos="907"/>
              </w:tabs>
            </w:pPr>
            <w:r w:rsidRPr="009F3074">
              <w:t>1384</w:t>
            </w:r>
          </w:p>
        </w:tc>
        <w:tc>
          <w:tcPr>
            <w:tcW w:w="1276" w:type="dxa"/>
            <w:tcBorders>
              <w:top w:val="nil"/>
              <w:bottom w:val="nil"/>
            </w:tcBorders>
            <w:shd w:val="clear" w:color="auto" w:fill="auto"/>
          </w:tcPr>
          <w:p w:rsidR="00DC4E8E" w:rsidRPr="009F3074" w:rsidRDefault="00DC4E8E" w:rsidP="00B833D4">
            <w:pPr>
              <w:pStyle w:val="TableText"/>
              <w:tabs>
                <w:tab w:val="decimal" w:pos="624"/>
              </w:tabs>
            </w:pPr>
            <w:r w:rsidRPr="009F3074">
              <w:t>0%</w:t>
            </w:r>
          </w:p>
        </w:tc>
      </w:tr>
      <w:tr w:rsidR="00DC4E8E" w:rsidRPr="009F3074" w:rsidTr="00B833D4">
        <w:trPr>
          <w:cantSplit/>
        </w:trPr>
        <w:tc>
          <w:tcPr>
            <w:tcW w:w="4820" w:type="dxa"/>
            <w:tcBorders>
              <w:top w:val="nil"/>
              <w:bottom w:val="nil"/>
            </w:tcBorders>
            <w:shd w:val="clear" w:color="auto" w:fill="F2F2F2" w:themeFill="background1" w:themeFillShade="F2"/>
          </w:tcPr>
          <w:p w:rsidR="00DC4E8E" w:rsidRPr="009F3074" w:rsidRDefault="00DC4E8E" w:rsidP="006F1A5C">
            <w:pPr>
              <w:pStyle w:val="TableText"/>
            </w:pPr>
            <w:r w:rsidRPr="009F3074">
              <w:t>Independent unit within a retirement village</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907"/>
              </w:tabs>
            </w:pPr>
            <w:r w:rsidRPr="009F3074">
              <w:t>597</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624"/>
              </w:tabs>
            </w:pPr>
            <w:r w:rsidRPr="009F3074">
              <w:t>0%</w:t>
            </w:r>
          </w:p>
        </w:tc>
      </w:tr>
      <w:tr w:rsidR="00DC4E8E" w:rsidRPr="009F3074" w:rsidTr="00B833D4">
        <w:trPr>
          <w:cantSplit/>
        </w:trPr>
        <w:tc>
          <w:tcPr>
            <w:tcW w:w="4820" w:type="dxa"/>
            <w:tcBorders>
              <w:top w:val="nil"/>
              <w:bottom w:val="nil"/>
            </w:tcBorders>
            <w:shd w:val="clear" w:color="auto" w:fill="auto"/>
          </w:tcPr>
          <w:p w:rsidR="00DC4E8E" w:rsidRPr="009F3074" w:rsidRDefault="00DC4E8E" w:rsidP="006F1A5C">
            <w:pPr>
              <w:pStyle w:val="TableText"/>
            </w:pPr>
            <w:r w:rsidRPr="009F3074">
              <w:t>Hospital</w:t>
            </w:r>
          </w:p>
        </w:tc>
        <w:tc>
          <w:tcPr>
            <w:tcW w:w="1276" w:type="dxa"/>
            <w:tcBorders>
              <w:top w:val="nil"/>
              <w:bottom w:val="nil"/>
            </w:tcBorders>
            <w:shd w:val="clear" w:color="auto" w:fill="auto"/>
          </w:tcPr>
          <w:p w:rsidR="00DC4E8E" w:rsidRPr="009F3074" w:rsidRDefault="00DC4E8E" w:rsidP="00B833D4">
            <w:pPr>
              <w:pStyle w:val="TableText"/>
              <w:tabs>
                <w:tab w:val="decimal" w:pos="907"/>
              </w:tabs>
            </w:pPr>
            <w:r w:rsidRPr="009F3074">
              <w:t>396</w:t>
            </w:r>
          </w:p>
        </w:tc>
        <w:tc>
          <w:tcPr>
            <w:tcW w:w="1276" w:type="dxa"/>
            <w:tcBorders>
              <w:top w:val="nil"/>
              <w:bottom w:val="nil"/>
            </w:tcBorders>
            <w:shd w:val="clear" w:color="auto" w:fill="auto"/>
          </w:tcPr>
          <w:p w:rsidR="00DC4E8E" w:rsidRPr="009F3074" w:rsidRDefault="00DC4E8E" w:rsidP="00B833D4">
            <w:pPr>
              <w:pStyle w:val="TableText"/>
              <w:tabs>
                <w:tab w:val="decimal" w:pos="624"/>
              </w:tabs>
            </w:pPr>
            <w:r w:rsidRPr="009F3074">
              <w:t>0%</w:t>
            </w:r>
          </w:p>
        </w:tc>
      </w:tr>
      <w:tr w:rsidR="00DC4E8E" w:rsidRPr="009F3074" w:rsidTr="00B833D4">
        <w:trPr>
          <w:cantSplit/>
        </w:trPr>
        <w:tc>
          <w:tcPr>
            <w:tcW w:w="4820" w:type="dxa"/>
            <w:tcBorders>
              <w:top w:val="nil"/>
              <w:bottom w:val="nil"/>
            </w:tcBorders>
            <w:shd w:val="clear" w:color="auto" w:fill="F2F2F2" w:themeFill="background1" w:themeFillShade="F2"/>
          </w:tcPr>
          <w:p w:rsidR="00DC4E8E" w:rsidRPr="009F3074" w:rsidRDefault="00DC4E8E" w:rsidP="006F1A5C">
            <w:pPr>
              <w:pStyle w:val="TableText"/>
            </w:pPr>
            <w:r w:rsidRPr="009F3074">
              <w:t>Public place</w:t>
            </w:r>
            <w:r>
              <w:t xml:space="preserve"> </w:t>
            </w:r>
            <w:r w:rsidRPr="009F3074">
              <w:t>/</w:t>
            </w:r>
            <w:r>
              <w:t xml:space="preserve"> </w:t>
            </w:r>
            <w:r w:rsidRPr="009F3074">
              <w:t>temporary shelter</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907"/>
              </w:tabs>
            </w:pPr>
            <w:r w:rsidRPr="009F3074">
              <w:t>209</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624"/>
              </w:tabs>
            </w:pPr>
            <w:r w:rsidRPr="009F3074">
              <w:t>0%</w:t>
            </w:r>
          </w:p>
        </w:tc>
      </w:tr>
      <w:tr w:rsidR="00DC4E8E" w:rsidRPr="009F3074" w:rsidTr="00B833D4">
        <w:trPr>
          <w:cantSplit/>
        </w:trPr>
        <w:tc>
          <w:tcPr>
            <w:tcW w:w="4820" w:type="dxa"/>
            <w:tcBorders>
              <w:top w:val="nil"/>
              <w:bottom w:val="nil"/>
            </w:tcBorders>
            <w:shd w:val="clear" w:color="auto" w:fill="auto"/>
          </w:tcPr>
          <w:p w:rsidR="00DC4E8E" w:rsidRPr="009F3074" w:rsidRDefault="00DC4E8E" w:rsidP="006F1A5C">
            <w:pPr>
              <w:pStyle w:val="TableText"/>
            </w:pPr>
            <w:r w:rsidRPr="009F3074">
              <w:t>Other</w:t>
            </w:r>
          </w:p>
        </w:tc>
        <w:tc>
          <w:tcPr>
            <w:tcW w:w="1276" w:type="dxa"/>
            <w:tcBorders>
              <w:top w:val="nil"/>
              <w:bottom w:val="nil"/>
            </w:tcBorders>
            <w:shd w:val="clear" w:color="auto" w:fill="auto"/>
          </w:tcPr>
          <w:p w:rsidR="00DC4E8E" w:rsidRPr="009F3074" w:rsidRDefault="00DC4E8E" w:rsidP="00B833D4">
            <w:pPr>
              <w:pStyle w:val="TableText"/>
              <w:tabs>
                <w:tab w:val="decimal" w:pos="907"/>
              </w:tabs>
            </w:pPr>
            <w:r w:rsidRPr="009F3074">
              <w:t>2738</w:t>
            </w:r>
          </w:p>
        </w:tc>
        <w:tc>
          <w:tcPr>
            <w:tcW w:w="1276" w:type="dxa"/>
            <w:tcBorders>
              <w:top w:val="nil"/>
              <w:bottom w:val="nil"/>
            </w:tcBorders>
            <w:shd w:val="clear" w:color="auto" w:fill="auto"/>
          </w:tcPr>
          <w:p w:rsidR="00DC4E8E" w:rsidRPr="009F3074" w:rsidRDefault="00DC4E8E" w:rsidP="00B833D4">
            <w:pPr>
              <w:pStyle w:val="TableText"/>
              <w:tabs>
                <w:tab w:val="decimal" w:pos="624"/>
              </w:tabs>
            </w:pPr>
            <w:r w:rsidRPr="009F3074">
              <w:t>1%</w:t>
            </w:r>
          </w:p>
        </w:tc>
      </w:tr>
      <w:tr w:rsidR="00DC4E8E" w:rsidRPr="009F3074" w:rsidTr="00B833D4">
        <w:trPr>
          <w:cantSplit/>
        </w:trPr>
        <w:tc>
          <w:tcPr>
            <w:tcW w:w="4820" w:type="dxa"/>
            <w:tcBorders>
              <w:top w:val="nil"/>
              <w:bottom w:val="nil"/>
            </w:tcBorders>
            <w:shd w:val="clear" w:color="auto" w:fill="F2F2F2" w:themeFill="background1" w:themeFillShade="F2"/>
          </w:tcPr>
          <w:p w:rsidR="00DC4E8E" w:rsidRPr="009F3074" w:rsidRDefault="00DC4E8E" w:rsidP="006F1A5C">
            <w:pPr>
              <w:pStyle w:val="TableText"/>
            </w:pPr>
            <w:r w:rsidRPr="009F3074">
              <w:t>Not stated</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907"/>
              </w:tabs>
            </w:pPr>
            <w:r w:rsidRPr="009F3074">
              <w:t>63,557</w:t>
            </w:r>
          </w:p>
        </w:tc>
        <w:tc>
          <w:tcPr>
            <w:tcW w:w="1276" w:type="dxa"/>
            <w:tcBorders>
              <w:top w:val="nil"/>
              <w:bottom w:val="nil"/>
            </w:tcBorders>
            <w:shd w:val="clear" w:color="auto" w:fill="F2F2F2" w:themeFill="background1" w:themeFillShade="F2"/>
          </w:tcPr>
          <w:p w:rsidR="00DC4E8E" w:rsidRPr="009F3074" w:rsidRDefault="00DC4E8E" w:rsidP="00B833D4">
            <w:pPr>
              <w:pStyle w:val="TableText"/>
              <w:tabs>
                <w:tab w:val="decimal" w:pos="624"/>
              </w:tabs>
            </w:pPr>
            <w:r w:rsidRPr="009F3074">
              <w:t>20%</w:t>
            </w:r>
          </w:p>
        </w:tc>
      </w:tr>
      <w:tr w:rsidR="00DC4E8E" w:rsidRPr="009F3074" w:rsidTr="00B833D4">
        <w:trPr>
          <w:cantSplit/>
        </w:trPr>
        <w:tc>
          <w:tcPr>
            <w:tcW w:w="4820" w:type="dxa"/>
            <w:tcBorders>
              <w:top w:val="nil"/>
              <w:bottom w:val="nil"/>
            </w:tcBorders>
            <w:shd w:val="clear" w:color="auto" w:fill="auto"/>
          </w:tcPr>
          <w:p w:rsidR="00DC4E8E" w:rsidRPr="009F3074" w:rsidRDefault="00DC4E8E" w:rsidP="006F1A5C">
            <w:pPr>
              <w:pStyle w:val="TableText"/>
            </w:pPr>
            <w:r w:rsidRPr="009F3074">
              <w:t>Not collected (recreation/holiday program</w:t>
            </w:r>
            <w:r>
              <w:t>me</w:t>
            </w:r>
            <w:r w:rsidRPr="009F3074">
              <w:t>s)</w:t>
            </w:r>
          </w:p>
        </w:tc>
        <w:tc>
          <w:tcPr>
            <w:tcW w:w="1276" w:type="dxa"/>
            <w:tcBorders>
              <w:top w:val="nil"/>
              <w:bottom w:val="nil"/>
            </w:tcBorders>
            <w:shd w:val="clear" w:color="auto" w:fill="auto"/>
          </w:tcPr>
          <w:p w:rsidR="00DC4E8E" w:rsidRPr="009F3074" w:rsidRDefault="00DC4E8E" w:rsidP="00B833D4">
            <w:pPr>
              <w:pStyle w:val="TableText"/>
              <w:tabs>
                <w:tab w:val="decimal" w:pos="907"/>
              </w:tabs>
            </w:pPr>
            <w:r w:rsidRPr="009F3074">
              <w:t>2309</w:t>
            </w:r>
          </w:p>
        </w:tc>
        <w:tc>
          <w:tcPr>
            <w:tcW w:w="1276" w:type="dxa"/>
            <w:tcBorders>
              <w:top w:val="nil"/>
              <w:bottom w:val="nil"/>
            </w:tcBorders>
            <w:shd w:val="clear" w:color="auto" w:fill="auto"/>
          </w:tcPr>
          <w:p w:rsidR="00DC4E8E" w:rsidRPr="009F3074" w:rsidRDefault="00DC4E8E" w:rsidP="00B833D4">
            <w:pPr>
              <w:pStyle w:val="TableText"/>
              <w:tabs>
                <w:tab w:val="decimal" w:pos="624"/>
              </w:tabs>
            </w:pPr>
            <w:r w:rsidRPr="009F3074">
              <w:t>1%</w:t>
            </w:r>
          </w:p>
        </w:tc>
      </w:tr>
      <w:tr w:rsidR="00DC4E8E" w:rsidRPr="00B833D4" w:rsidTr="00B833D4">
        <w:trPr>
          <w:cantSplit/>
        </w:trPr>
        <w:tc>
          <w:tcPr>
            <w:tcW w:w="4820" w:type="dxa"/>
            <w:tcBorders>
              <w:top w:val="nil"/>
              <w:bottom w:val="single" w:sz="4" w:space="0" w:color="auto"/>
            </w:tcBorders>
            <w:shd w:val="clear" w:color="auto" w:fill="F2F2F2" w:themeFill="background1" w:themeFillShade="F2"/>
          </w:tcPr>
          <w:p w:rsidR="00DC4E8E" w:rsidRPr="00B833D4" w:rsidRDefault="00DC4E8E" w:rsidP="006F1A5C">
            <w:pPr>
              <w:pStyle w:val="TableText"/>
              <w:rPr>
                <w:b/>
              </w:rPr>
            </w:pPr>
            <w:r w:rsidRPr="00B833D4">
              <w:rPr>
                <w:b/>
              </w:rPr>
              <w:t>Total</w:t>
            </w:r>
          </w:p>
        </w:tc>
        <w:tc>
          <w:tcPr>
            <w:tcW w:w="1276" w:type="dxa"/>
            <w:tcBorders>
              <w:top w:val="nil"/>
              <w:bottom w:val="single" w:sz="4" w:space="0" w:color="auto"/>
            </w:tcBorders>
            <w:shd w:val="clear" w:color="auto" w:fill="F2F2F2" w:themeFill="background1" w:themeFillShade="F2"/>
          </w:tcPr>
          <w:p w:rsidR="00DC4E8E" w:rsidRPr="00B833D4" w:rsidRDefault="00DC4E8E" w:rsidP="00B833D4">
            <w:pPr>
              <w:pStyle w:val="TableText"/>
              <w:tabs>
                <w:tab w:val="decimal" w:pos="907"/>
              </w:tabs>
              <w:rPr>
                <w:b/>
              </w:rPr>
            </w:pPr>
            <w:r w:rsidRPr="00B833D4">
              <w:rPr>
                <w:b/>
              </w:rPr>
              <w:t>317,616</w:t>
            </w:r>
          </w:p>
        </w:tc>
        <w:tc>
          <w:tcPr>
            <w:tcW w:w="1276" w:type="dxa"/>
            <w:tcBorders>
              <w:top w:val="nil"/>
              <w:bottom w:val="single" w:sz="4" w:space="0" w:color="auto"/>
            </w:tcBorders>
            <w:shd w:val="clear" w:color="auto" w:fill="F2F2F2" w:themeFill="background1" w:themeFillShade="F2"/>
          </w:tcPr>
          <w:p w:rsidR="00DC4E8E" w:rsidRPr="00B833D4" w:rsidRDefault="00DC4E8E" w:rsidP="00B833D4">
            <w:pPr>
              <w:pStyle w:val="TableText"/>
              <w:tabs>
                <w:tab w:val="decimal" w:pos="624"/>
              </w:tabs>
              <w:rPr>
                <w:b/>
              </w:rPr>
            </w:pPr>
          </w:p>
        </w:tc>
      </w:tr>
    </w:tbl>
    <w:p w:rsidR="00DC4E8E" w:rsidRDefault="00DC4E8E" w:rsidP="001565AF"/>
    <w:p w:rsidR="00DC4E8E" w:rsidRDefault="00DC4E8E" w:rsidP="001565AF">
      <w:r>
        <w:t>Observation:</w:t>
      </w:r>
    </w:p>
    <w:p w:rsidR="00DC4E8E" w:rsidRPr="001565AF" w:rsidRDefault="00DC4E8E" w:rsidP="001565AF">
      <w:pPr>
        <w:pStyle w:val="Bullet"/>
      </w:pPr>
      <w:r w:rsidRPr="00B80DFE">
        <w:t xml:space="preserve">Like New </w:t>
      </w:r>
      <w:r w:rsidRPr="00442298">
        <w:t>Zealand</w:t>
      </w:r>
      <w:r w:rsidRPr="00C61E1C">
        <w:t xml:space="preserve">, the majority of Australian </w:t>
      </w:r>
      <w:r>
        <w:t>disabled clients live</w:t>
      </w:r>
      <w:r w:rsidRPr="00C61E1C">
        <w:t xml:space="preserve"> in a private residence.</w:t>
      </w:r>
    </w:p>
    <w:p w:rsidR="001565AF" w:rsidRPr="00954C8E" w:rsidRDefault="001565AF" w:rsidP="001565AF">
      <w:pPr>
        <w:rPr>
          <w:rFonts w:eastAsiaTheme="majorEastAsia"/>
        </w:rPr>
      </w:pPr>
    </w:p>
    <w:p w:rsidR="00DC4E8E" w:rsidRDefault="00DC4E8E" w:rsidP="001565AF">
      <w:pPr>
        <w:pStyle w:val="Heading2"/>
      </w:pPr>
      <w:bookmarkStart w:id="367" w:name="_Toc409612121"/>
      <w:bookmarkStart w:id="368" w:name="_Toc410633557"/>
      <w:r>
        <w:t>United Kingdom Family Resources Survey</w:t>
      </w:r>
      <w:bookmarkEnd w:id="367"/>
      <w:bookmarkEnd w:id="368"/>
    </w:p>
    <w:p w:rsidR="00DC4E8E" w:rsidRDefault="00DC4E8E" w:rsidP="001565AF">
      <w:r>
        <w:t xml:space="preserve">The </w:t>
      </w:r>
      <w:r w:rsidRPr="001565AF">
        <w:rPr>
          <w:i/>
        </w:rPr>
        <w:t>Family Resources Survey, United Kingdom, 2011/12</w:t>
      </w:r>
      <w:r>
        <w:t xml:space="preserve"> (Department for Work and Pensions 2013).</w:t>
      </w:r>
    </w:p>
    <w:p w:rsidR="001565AF" w:rsidRPr="00B80DFE" w:rsidRDefault="001565AF" w:rsidP="001565AF"/>
    <w:p w:rsidR="00DC4E8E" w:rsidRDefault="00DC4E8E" w:rsidP="001565AF">
      <w:pPr>
        <w:pStyle w:val="Heading3"/>
      </w:pPr>
      <w:bookmarkStart w:id="369" w:name="_Toc409612122"/>
      <w:r>
        <w:t>Disability</w:t>
      </w:r>
      <w:bookmarkEnd w:id="369"/>
    </w:p>
    <w:p w:rsidR="00DC4E8E" w:rsidRDefault="00DC4E8E" w:rsidP="001565AF">
      <w:r>
        <w:t>Major conclusions:</w:t>
      </w:r>
    </w:p>
    <w:p w:rsidR="00DC4E8E" w:rsidRDefault="00DC4E8E" w:rsidP="001565AF">
      <w:pPr>
        <w:pStyle w:val="Bullet"/>
        <w:spacing w:before="180"/>
      </w:pPr>
      <w:r>
        <w:t>The percentage of disabled people differed by age group: in 2011/12, 6% (0.8 million) of children were disabled compared to 16% (5.8 million) of adults of working age and 45% (5.3</w:t>
      </w:r>
      <w:r w:rsidR="001565AF">
        <w:t> </w:t>
      </w:r>
      <w:r>
        <w:t>million) of adults over state pension age (67 years). The estimated percentage of the population who were disabled remained relatively constant over time at around 19%, although the number of disabled people has increased (from 10.7 million in 2002/03 to 11.9</w:t>
      </w:r>
      <w:r w:rsidR="001565AF">
        <w:t> </w:t>
      </w:r>
      <w:r>
        <w:t>million in 2011/12), as a result of the increasing overall population.</w:t>
      </w:r>
    </w:p>
    <w:p w:rsidR="00DC4E8E" w:rsidRDefault="00DC4E8E" w:rsidP="001565AF">
      <w:pPr>
        <w:pStyle w:val="Bullet"/>
        <w:spacing w:before="180"/>
      </w:pPr>
      <w:r>
        <w:t>In 2011/12, 6.4 million (21%) females and 5.5 million (18%) males were disabled in the United Kingdom. The disability prevalence estimates by sex remained broadly stable over time. For example, in 2002/03, 5.7 million (19%) females and 5.0 million (18%) males in the United Kingdom were disabled.</w:t>
      </w:r>
    </w:p>
    <w:p w:rsidR="00DC4E8E" w:rsidRDefault="00DC4E8E" w:rsidP="001565AF">
      <w:pPr>
        <w:pStyle w:val="Bullet"/>
        <w:spacing w:before="180"/>
      </w:pPr>
      <w:r>
        <w:t>The percentages of the disabled population affected by different impairment types varies widely, ranging from 56% (6.7 million) reporting a mobility impairment to 7% (0.8 million) reporting an impairment with recognising when they are in danger.</w:t>
      </w:r>
    </w:p>
    <w:p w:rsidR="00DC4E8E" w:rsidRDefault="00DC4E8E" w:rsidP="00B833D4">
      <w:pPr>
        <w:pStyle w:val="Bullet"/>
        <w:keepLines/>
        <w:spacing w:before="180"/>
      </w:pPr>
      <w:r>
        <w:t>Disabled people of state pension age were more likely than those disabled people of working age to report impairment in a number of areas, including mobility and lifting and carrying. Disabled people of working age were more likely than those of state pension age to report problems with a memory/concentration/learning impairment.</w:t>
      </w:r>
    </w:p>
    <w:p w:rsidR="00DC4E8E" w:rsidRDefault="00DC4E8E" w:rsidP="001565AF">
      <w:pPr>
        <w:pStyle w:val="Bullet"/>
        <w:spacing w:before="180"/>
      </w:pPr>
      <w:r>
        <w:t>The impairment types that were most likely to affect disabled children were memory/</w:t>
      </w:r>
      <w:r w:rsidR="00B833D4">
        <w:t xml:space="preserve"> </w:t>
      </w:r>
      <w:r>
        <w:t>learning/concentration, communication, mobility and recognising when they are in danger.</w:t>
      </w:r>
    </w:p>
    <w:p w:rsidR="00CC7A5F" w:rsidRDefault="00DC4E8E" w:rsidP="001565AF">
      <w:pPr>
        <w:pStyle w:val="Bullet"/>
        <w:spacing w:before="180"/>
      </w:pPr>
      <w:r>
        <w:t>While the vast majority of those receiving disability-related benefits have rights under the Equality Act (2010), not all covered by this Act will be receiving a disability-related benefit, and not all those receiving a disability-related benefit will consider themselves to be disabled.</w:t>
      </w:r>
    </w:p>
    <w:p w:rsidR="00DC4E8E" w:rsidRDefault="00DC4E8E" w:rsidP="001565AF">
      <w:pPr>
        <w:pStyle w:val="Bullet"/>
        <w:spacing w:before="180"/>
      </w:pPr>
      <w:r>
        <w:t>Families that included a disabled person were more likely to be receiving a government benefit compared with families with no disabled people.</w:t>
      </w:r>
    </w:p>
    <w:p w:rsidR="00DC4E8E" w:rsidRDefault="00DC4E8E" w:rsidP="001565AF">
      <w:pPr>
        <w:pStyle w:val="Bullet"/>
        <w:spacing w:before="180"/>
      </w:pPr>
      <w:r>
        <w:t>In 2011/12, 38% of benefit households with at least one disabled adult and no disabled children were receiving income-related benefits, and 80% were receiving non-income-related benefits, including: 9% reporting receiving an attendance allowance, 20% reporting receiving a disability living allowance (care) and 19% reporting receiving a disability living allowance (mobility). This compares with 12% of benefit units with no disabled members receiving income-related benefits and 46% receiving non-income-related benefits.</w:t>
      </w:r>
    </w:p>
    <w:p w:rsidR="001565AF" w:rsidRPr="00DA483C" w:rsidRDefault="001565AF" w:rsidP="001565AF"/>
    <w:p w:rsidR="00DC4E8E" w:rsidRPr="00340704" w:rsidRDefault="00DC4E8E" w:rsidP="001565AF">
      <w:pPr>
        <w:pStyle w:val="Heading3"/>
      </w:pPr>
      <w:bookmarkStart w:id="370" w:name="_Toc409612123"/>
      <w:r w:rsidRPr="00340704">
        <w:t>Carers</w:t>
      </w:r>
      <w:bookmarkEnd w:id="370"/>
    </w:p>
    <w:p w:rsidR="00DC4E8E" w:rsidRPr="00B53EA0" w:rsidRDefault="00DC4E8E" w:rsidP="001565AF">
      <w:r>
        <w:t>The major conclusions are:</w:t>
      </w:r>
    </w:p>
    <w:p w:rsidR="00DC4E8E" w:rsidRDefault="00DC4E8E" w:rsidP="001565AF">
      <w:pPr>
        <w:pStyle w:val="Bullet"/>
      </w:pPr>
      <w:r>
        <w:t>Many people in the United K</w:t>
      </w:r>
      <w:r w:rsidR="001565AF">
        <w:t>ingdom</w:t>
      </w:r>
      <w:r>
        <w:t xml:space="preserve"> provide informal care to others. In 2011/12, 5.1 million individuals were carers (8% of the population). In 2011/12, there were 3.6 million adults of working age (10%), 1.4 million adults of state pension age (67 years) (12%) and 0.1 million children (1%) who were carers. The percentage of carers by age has remained broadly stable over time.</w:t>
      </w:r>
    </w:p>
    <w:p w:rsidR="00DC4E8E" w:rsidRDefault="00DC4E8E" w:rsidP="001565AF">
      <w:pPr>
        <w:pStyle w:val="Bullet"/>
      </w:pPr>
      <w:r>
        <w:t>Females were more likely to report caring than males. Overall 10% of females and 7% of males in 2011/12 reported providing care to someone. In 2011/12, 60% of individuals who reported caring responsibilities were female, and this has been stable over time.</w:t>
      </w:r>
    </w:p>
    <w:p w:rsidR="00DC4E8E" w:rsidRDefault="00DC4E8E" w:rsidP="001565AF">
      <w:pPr>
        <w:pStyle w:val="Bullet"/>
      </w:pPr>
      <w:r>
        <w:t>In 2011/12, 61% of informal carers in the United Kingdom were providing care to someone living outside their own household. Family members were the main recipients of informal care from both household and non-household members.</w:t>
      </w:r>
    </w:p>
    <w:p w:rsidR="00DC4E8E" w:rsidRDefault="00DC4E8E" w:rsidP="001565AF">
      <w:pPr>
        <w:pStyle w:val="Bullet"/>
      </w:pPr>
      <w:r>
        <w:t>Many carers balance their caring responsibilities with paid work. Those in full-time employment made up the largest group (35%) of carers in the United Kingdom in 2011/12. The next largest group was those in retirement (25%) followed by those who were economically inactive (20%) and then those in part-time employment (17%).</w:t>
      </w:r>
    </w:p>
    <w:p w:rsidR="001565AF" w:rsidRDefault="001565AF" w:rsidP="001565AF"/>
    <w:p w:rsidR="00DC4E8E" w:rsidRDefault="00DC4E8E" w:rsidP="001565AF">
      <w:pPr>
        <w:pStyle w:val="Heading2"/>
      </w:pPr>
      <w:bookmarkStart w:id="371" w:name="_Toc409612124"/>
      <w:bookmarkStart w:id="372" w:name="_Toc410633558"/>
      <w:r>
        <w:t xml:space="preserve">Canada </w:t>
      </w:r>
      <w:r w:rsidRPr="00B80DFE">
        <w:t>disability</w:t>
      </w:r>
      <w:r>
        <w:t xml:space="preserve"> rates, 2006</w:t>
      </w:r>
      <w:bookmarkEnd w:id="371"/>
      <w:bookmarkEnd w:id="372"/>
    </w:p>
    <w:p w:rsidR="00DC4E8E" w:rsidRDefault="00DC4E8E" w:rsidP="001565AF">
      <w:pPr>
        <w:pStyle w:val="Heading3"/>
      </w:pPr>
      <w:bookmarkStart w:id="373" w:name="_Toc409612125"/>
      <w:r>
        <w:t>Overall age and sex</w:t>
      </w:r>
      <w:bookmarkEnd w:id="373"/>
    </w:p>
    <w:p w:rsidR="00DC4E8E" w:rsidRDefault="00DC4E8E" w:rsidP="001565AF">
      <w:pPr>
        <w:pStyle w:val="Table"/>
      </w:pPr>
      <w:bookmarkStart w:id="374" w:name="_Toc410633651"/>
      <w:r>
        <w:t>Table 81</w:t>
      </w:r>
      <w:r w:rsidR="00E8243C">
        <w:t xml:space="preserve">: </w:t>
      </w:r>
      <w:r>
        <w:t>Canadian people with disabilities by age and sex</w:t>
      </w:r>
      <w:bookmarkEnd w:id="37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87"/>
        <w:gridCol w:w="1455"/>
        <w:gridCol w:w="1456"/>
        <w:gridCol w:w="1456"/>
      </w:tblGrid>
      <w:tr w:rsidR="00DC4E8E" w:rsidRPr="00B833D4" w:rsidTr="00B833D4">
        <w:trPr>
          <w:cantSplit/>
        </w:trPr>
        <w:tc>
          <w:tcPr>
            <w:tcW w:w="1587" w:type="dxa"/>
            <w:tcBorders>
              <w:top w:val="single" w:sz="4" w:space="0" w:color="auto"/>
              <w:bottom w:val="single" w:sz="4" w:space="0" w:color="auto"/>
            </w:tcBorders>
            <w:shd w:val="clear" w:color="auto" w:fill="auto"/>
          </w:tcPr>
          <w:p w:rsidR="00DC4E8E" w:rsidRPr="00B833D4" w:rsidRDefault="00DC4E8E" w:rsidP="00B833D4">
            <w:pPr>
              <w:pStyle w:val="TableText"/>
              <w:keepNext/>
              <w:rPr>
                <w:b/>
              </w:rPr>
            </w:pPr>
            <w:r w:rsidRPr="00B833D4">
              <w:rPr>
                <w:b/>
              </w:rPr>
              <w:t>Age (in years)</w:t>
            </w:r>
          </w:p>
        </w:tc>
        <w:tc>
          <w:tcPr>
            <w:tcW w:w="1455" w:type="dxa"/>
            <w:tcBorders>
              <w:top w:val="single" w:sz="4" w:space="0" w:color="auto"/>
              <w:bottom w:val="single" w:sz="4" w:space="0" w:color="auto"/>
            </w:tcBorders>
            <w:shd w:val="clear" w:color="auto" w:fill="auto"/>
          </w:tcPr>
          <w:p w:rsidR="00DC4E8E" w:rsidRPr="00B833D4" w:rsidRDefault="00DC4E8E" w:rsidP="00B833D4">
            <w:pPr>
              <w:pStyle w:val="TableText"/>
              <w:jc w:val="center"/>
              <w:rPr>
                <w:b/>
              </w:rPr>
            </w:pPr>
            <w:r w:rsidRPr="00B833D4">
              <w:rPr>
                <w:b/>
              </w:rPr>
              <w:t>Male</w:t>
            </w:r>
          </w:p>
        </w:tc>
        <w:tc>
          <w:tcPr>
            <w:tcW w:w="1456" w:type="dxa"/>
            <w:tcBorders>
              <w:top w:val="single" w:sz="4" w:space="0" w:color="auto"/>
              <w:bottom w:val="single" w:sz="4" w:space="0" w:color="auto"/>
            </w:tcBorders>
            <w:shd w:val="clear" w:color="auto" w:fill="auto"/>
          </w:tcPr>
          <w:p w:rsidR="00DC4E8E" w:rsidRPr="00B833D4" w:rsidRDefault="00DC4E8E" w:rsidP="00B833D4">
            <w:pPr>
              <w:pStyle w:val="TableText"/>
              <w:jc w:val="center"/>
              <w:rPr>
                <w:b/>
              </w:rPr>
            </w:pPr>
            <w:r w:rsidRPr="00B833D4">
              <w:rPr>
                <w:b/>
              </w:rPr>
              <w:t>Female</w:t>
            </w:r>
          </w:p>
        </w:tc>
        <w:tc>
          <w:tcPr>
            <w:tcW w:w="1456" w:type="dxa"/>
            <w:tcBorders>
              <w:top w:val="single" w:sz="4" w:space="0" w:color="auto"/>
              <w:bottom w:val="single" w:sz="4" w:space="0" w:color="auto"/>
            </w:tcBorders>
            <w:shd w:val="clear" w:color="auto" w:fill="auto"/>
          </w:tcPr>
          <w:p w:rsidR="00DC4E8E" w:rsidRPr="00B833D4" w:rsidRDefault="00DC4E8E" w:rsidP="00B833D4">
            <w:pPr>
              <w:pStyle w:val="TableText"/>
              <w:jc w:val="center"/>
              <w:rPr>
                <w:b/>
              </w:rPr>
            </w:pPr>
            <w:r w:rsidRPr="00B833D4">
              <w:rPr>
                <w:b/>
              </w:rPr>
              <w:t>Total</w:t>
            </w:r>
          </w:p>
        </w:tc>
      </w:tr>
      <w:tr w:rsidR="00DC4E8E" w:rsidTr="00B833D4">
        <w:trPr>
          <w:cantSplit/>
        </w:trPr>
        <w:tc>
          <w:tcPr>
            <w:tcW w:w="1587" w:type="dxa"/>
            <w:tcBorders>
              <w:top w:val="single" w:sz="4" w:space="0" w:color="auto"/>
              <w:bottom w:val="nil"/>
            </w:tcBorders>
            <w:shd w:val="clear" w:color="auto" w:fill="F2F2F2" w:themeFill="background1" w:themeFillShade="F2"/>
          </w:tcPr>
          <w:p w:rsidR="00DC4E8E" w:rsidRDefault="00DC4E8E" w:rsidP="00B833D4">
            <w:pPr>
              <w:pStyle w:val="TableText"/>
              <w:keepNext/>
            </w:pPr>
            <w:r>
              <w:t>0–4</w:t>
            </w:r>
          </w:p>
        </w:tc>
        <w:tc>
          <w:tcPr>
            <w:tcW w:w="1455" w:type="dxa"/>
            <w:tcBorders>
              <w:top w:val="single" w:sz="4" w:space="0" w:color="auto"/>
              <w:bottom w:val="nil"/>
            </w:tcBorders>
            <w:shd w:val="clear" w:color="auto" w:fill="F2F2F2" w:themeFill="background1" w:themeFillShade="F2"/>
          </w:tcPr>
          <w:p w:rsidR="00DC4E8E" w:rsidRDefault="00DC4E8E" w:rsidP="00B833D4">
            <w:pPr>
              <w:pStyle w:val="TableText"/>
              <w:tabs>
                <w:tab w:val="decimal" w:pos="1021"/>
              </w:tabs>
            </w:pPr>
            <w:r>
              <w:t>17,770</w:t>
            </w:r>
          </w:p>
        </w:tc>
        <w:tc>
          <w:tcPr>
            <w:tcW w:w="1456" w:type="dxa"/>
            <w:tcBorders>
              <w:top w:val="single" w:sz="4" w:space="0" w:color="auto"/>
              <w:bottom w:val="nil"/>
            </w:tcBorders>
            <w:shd w:val="clear" w:color="auto" w:fill="F2F2F2" w:themeFill="background1" w:themeFillShade="F2"/>
          </w:tcPr>
          <w:p w:rsidR="00DC4E8E" w:rsidRDefault="00DC4E8E" w:rsidP="00B833D4">
            <w:pPr>
              <w:pStyle w:val="TableText"/>
              <w:tabs>
                <w:tab w:val="decimal" w:pos="1021"/>
              </w:tabs>
            </w:pPr>
            <w:r>
              <w:t>9770</w:t>
            </w:r>
          </w:p>
        </w:tc>
        <w:tc>
          <w:tcPr>
            <w:tcW w:w="1456" w:type="dxa"/>
            <w:tcBorders>
              <w:top w:val="single" w:sz="4" w:space="0" w:color="auto"/>
              <w:bottom w:val="nil"/>
            </w:tcBorders>
            <w:shd w:val="clear" w:color="auto" w:fill="F2F2F2" w:themeFill="background1" w:themeFillShade="F2"/>
          </w:tcPr>
          <w:p w:rsidR="00DC4E8E" w:rsidRDefault="00DC4E8E" w:rsidP="00B833D4">
            <w:pPr>
              <w:pStyle w:val="TableText"/>
              <w:tabs>
                <w:tab w:val="decimal" w:pos="1021"/>
              </w:tabs>
            </w:pPr>
            <w:r>
              <w:t>27,540</w:t>
            </w:r>
          </w:p>
        </w:tc>
      </w:tr>
      <w:tr w:rsidR="00DC4E8E" w:rsidTr="00B833D4">
        <w:trPr>
          <w:cantSplit/>
        </w:trPr>
        <w:tc>
          <w:tcPr>
            <w:tcW w:w="1587" w:type="dxa"/>
            <w:tcBorders>
              <w:top w:val="nil"/>
              <w:bottom w:val="nil"/>
            </w:tcBorders>
            <w:shd w:val="clear" w:color="auto" w:fill="auto"/>
          </w:tcPr>
          <w:p w:rsidR="00DC4E8E" w:rsidRDefault="00DC4E8E" w:rsidP="00B833D4">
            <w:pPr>
              <w:pStyle w:val="TableText"/>
              <w:keepNext/>
            </w:pPr>
            <w:r>
              <w:t>5–14</w:t>
            </w:r>
          </w:p>
        </w:tc>
        <w:tc>
          <w:tcPr>
            <w:tcW w:w="1455" w:type="dxa"/>
            <w:tcBorders>
              <w:top w:val="nil"/>
              <w:bottom w:val="nil"/>
            </w:tcBorders>
            <w:shd w:val="clear" w:color="auto" w:fill="auto"/>
          </w:tcPr>
          <w:p w:rsidR="00DC4E8E" w:rsidRDefault="00DC4E8E" w:rsidP="00B833D4">
            <w:pPr>
              <w:pStyle w:val="TableText"/>
              <w:tabs>
                <w:tab w:val="decimal" w:pos="1021"/>
              </w:tabs>
            </w:pPr>
            <w:r>
              <w:t>111,440</w:t>
            </w:r>
          </w:p>
        </w:tc>
        <w:tc>
          <w:tcPr>
            <w:tcW w:w="1456" w:type="dxa"/>
            <w:tcBorders>
              <w:top w:val="nil"/>
              <w:bottom w:val="nil"/>
            </w:tcBorders>
            <w:shd w:val="clear" w:color="auto" w:fill="auto"/>
          </w:tcPr>
          <w:p w:rsidR="00DC4E8E" w:rsidRDefault="00DC4E8E" w:rsidP="00B833D4">
            <w:pPr>
              <w:pStyle w:val="TableText"/>
              <w:tabs>
                <w:tab w:val="decimal" w:pos="1021"/>
              </w:tabs>
            </w:pPr>
            <w:r>
              <w:t>63,370</w:t>
            </w:r>
          </w:p>
        </w:tc>
        <w:tc>
          <w:tcPr>
            <w:tcW w:w="1456" w:type="dxa"/>
            <w:tcBorders>
              <w:top w:val="nil"/>
              <w:bottom w:val="nil"/>
            </w:tcBorders>
            <w:shd w:val="clear" w:color="auto" w:fill="auto"/>
          </w:tcPr>
          <w:p w:rsidR="00DC4E8E" w:rsidRDefault="00DC4E8E" w:rsidP="00B833D4">
            <w:pPr>
              <w:pStyle w:val="TableText"/>
              <w:tabs>
                <w:tab w:val="decimal" w:pos="1021"/>
              </w:tabs>
            </w:pPr>
            <w:r>
              <w:t>174,810</w:t>
            </w:r>
          </w:p>
        </w:tc>
      </w:tr>
      <w:tr w:rsidR="00DC4E8E" w:rsidTr="00B833D4">
        <w:trPr>
          <w:cantSplit/>
        </w:trPr>
        <w:tc>
          <w:tcPr>
            <w:tcW w:w="1587" w:type="dxa"/>
            <w:tcBorders>
              <w:top w:val="nil"/>
              <w:bottom w:val="nil"/>
            </w:tcBorders>
            <w:shd w:val="clear" w:color="auto" w:fill="F2F2F2" w:themeFill="background1" w:themeFillShade="F2"/>
          </w:tcPr>
          <w:p w:rsidR="00DC4E8E" w:rsidRDefault="00DC4E8E" w:rsidP="00B833D4">
            <w:pPr>
              <w:pStyle w:val="TableText"/>
              <w:keepNext/>
            </w:pPr>
            <w:r>
              <w:t>15–24</w:t>
            </w:r>
          </w:p>
        </w:tc>
        <w:tc>
          <w:tcPr>
            <w:tcW w:w="1455" w:type="dxa"/>
            <w:tcBorders>
              <w:top w:val="nil"/>
              <w:bottom w:val="nil"/>
            </w:tcBorders>
            <w:shd w:val="clear" w:color="auto" w:fill="F2F2F2" w:themeFill="background1" w:themeFillShade="F2"/>
          </w:tcPr>
          <w:p w:rsidR="00DC4E8E" w:rsidRDefault="00DC4E8E" w:rsidP="00B833D4">
            <w:pPr>
              <w:pStyle w:val="TableText"/>
              <w:tabs>
                <w:tab w:val="decimal" w:pos="1021"/>
              </w:tabs>
            </w:pPr>
            <w:r>
              <w:t>100,940</w:t>
            </w:r>
          </w:p>
        </w:tc>
        <w:tc>
          <w:tcPr>
            <w:tcW w:w="1456" w:type="dxa"/>
            <w:tcBorders>
              <w:top w:val="nil"/>
              <w:bottom w:val="nil"/>
            </w:tcBorders>
            <w:shd w:val="clear" w:color="auto" w:fill="F2F2F2" w:themeFill="background1" w:themeFillShade="F2"/>
          </w:tcPr>
          <w:p w:rsidR="00DC4E8E" w:rsidRDefault="00DC4E8E" w:rsidP="00B833D4">
            <w:pPr>
              <w:pStyle w:val="TableText"/>
              <w:tabs>
                <w:tab w:val="decimal" w:pos="1021"/>
              </w:tabs>
            </w:pPr>
            <w:r>
              <w:t>94,560</w:t>
            </w:r>
          </w:p>
        </w:tc>
        <w:tc>
          <w:tcPr>
            <w:tcW w:w="1456" w:type="dxa"/>
            <w:tcBorders>
              <w:top w:val="nil"/>
              <w:bottom w:val="nil"/>
            </w:tcBorders>
            <w:shd w:val="clear" w:color="auto" w:fill="F2F2F2" w:themeFill="background1" w:themeFillShade="F2"/>
          </w:tcPr>
          <w:p w:rsidR="00DC4E8E" w:rsidRDefault="00DC4E8E" w:rsidP="00B833D4">
            <w:pPr>
              <w:pStyle w:val="TableText"/>
              <w:tabs>
                <w:tab w:val="decimal" w:pos="1021"/>
              </w:tabs>
            </w:pPr>
            <w:r>
              <w:t>195,500</w:t>
            </w:r>
          </w:p>
        </w:tc>
      </w:tr>
      <w:tr w:rsidR="00DC4E8E" w:rsidTr="00B833D4">
        <w:trPr>
          <w:cantSplit/>
        </w:trPr>
        <w:tc>
          <w:tcPr>
            <w:tcW w:w="1587" w:type="dxa"/>
            <w:tcBorders>
              <w:top w:val="nil"/>
              <w:bottom w:val="nil"/>
            </w:tcBorders>
            <w:shd w:val="clear" w:color="auto" w:fill="auto"/>
          </w:tcPr>
          <w:p w:rsidR="00DC4E8E" w:rsidRDefault="00DC4E8E" w:rsidP="00B833D4">
            <w:pPr>
              <w:pStyle w:val="TableText"/>
              <w:keepNext/>
            </w:pPr>
            <w:r>
              <w:t>25–44</w:t>
            </w:r>
          </w:p>
        </w:tc>
        <w:tc>
          <w:tcPr>
            <w:tcW w:w="1455" w:type="dxa"/>
            <w:tcBorders>
              <w:top w:val="nil"/>
              <w:bottom w:val="nil"/>
            </w:tcBorders>
            <w:shd w:val="clear" w:color="auto" w:fill="auto"/>
          </w:tcPr>
          <w:p w:rsidR="00DC4E8E" w:rsidRDefault="00DC4E8E" w:rsidP="00B833D4">
            <w:pPr>
              <w:pStyle w:val="TableText"/>
              <w:tabs>
                <w:tab w:val="decimal" w:pos="1021"/>
              </w:tabs>
            </w:pPr>
            <w:r>
              <w:t>326,460</w:t>
            </w:r>
          </w:p>
        </w:tc>
        <w:tc>
          <w:tcPr>
            <w:tcW w:w="1456" w:type="dxa"/>
            <w:tcBorders>
              <w:top w:val="nil"/>
              <w:bottom w:val="nil"/>
            </w:tcBorders>
            <w:shd w:val="clear" w:color="auto" w:fill="auto"/>
          </w:tcPr>
          <w:p w:rsidR="00DC4E8E" w:rsidRDefault="00DC4E8E" w:rsidP="00B833D4">
            <w:pPr>
              <w:pStyle w:val="TableText"/>
              <w:tabs>
                <w:tab w:val="decimal" w:pos="1021"/>
              </w:tabs>
            </w:pPr>
            <w:r>
              <w:t>370,070</w:t>
            </w:r>
          </w:p>
        </w:tc>
        <w:tc>
          <w:tcPr>
            <w:tcW w:w="1456" w:type="dxa"/>
            <w:tcBorders>
              <w:top w:val="nil"/>
              <w:bottom w:val="nil"/>
            </w:tcBorders>
            <w:shd w:val="clear" w:color="auto" w:fill="auto"/>
          </w:tcPr>
          <w:p w:rsidR="00DC4E8E" w:rsidRDefault="00DC4E8E" w:rsidP="00B833D4">
            <w:pPr>
              <w:pStyle w:val="TableText"/>
              <w:tabs>
                <w:tab w:val="decimal" w:pos="1021"/>
              </w:tabs>
            </w:pPr>
            <w:r>
              <w:t>696,530</w:t>
            </w:r>
          </w:p>
        </w:tc>
      </w:tr>
      <w:tr w:rsidR="00DC4E8E" w:rsidTr="00B833D4">
        <w:trPr>
          <w:cantSplit/>
        </w:trPr>
        <w:tc>
          <w:tcPr>
            <w:tcW w:w="1587" w:type="dxa"/>
            <w:tcBorders>
              <w:top w:val="nil"/>
              <w:bottom w:val="nil"/>
            </w:tcBorders>
            <w:shd w:val="clear" w:color="auto" w:fill="F2F2F2" w:themeFill="background1" w:themeFillShade="F2"/>
          </w:tcPr>
          <w:p w:rsidR="00DC4E8E" w:rsidRDefault="00DC4E8E" w:rsidP="006F1A5C">
            <w:pPr>
              <w:pStyle w:val="TableText"/>
            </w:pPr>
            <w:r>
              <w:t>45–64</w:t>
            </w:r>
          </w:p>
        </w:tc>
        <w:tc>
          <w:tcPr>
            <w:tcW w:w="1455" w:type="dxa"/>
            <w:tcBorders>
              <w:top w:val="nil"/>
              <w:bottom w:val="nil"/>
            </w:tcBorders>
            <w:shd w:val="clear" w:color="auto" w:fill="F2F2F2" w:themeFill="background1" w:themeFillShade="F2"/>
          </w:tcPr>
          <w:p w:rsidR="00DC4E8E" w:rsidRDefault="00DC4E8E" w:rsidP="00B833D4">
            <w:pPr>
              <w:pStyle w:val="TableText"/>
              <w:tabs>
                <w:tab w:val="decimal" w:pos="1021"/>
              </w:tabs>
            </w:pPr>
            <w:r>
              <w:t>724,130</w:t>
            </w:r>
          </w:p>
        </w:tc>
        <w:tc>
          <w:tcPr>
            <w:tcW w:w="1456" w:type="dxa"/>
            <w:tcBorders>
              <w:top w:val="nil"/>
              <w:bottom w:val="nil"/>
            </w:tcBorders>
            <w:shd w:val="clear" w:color="auto" w:fill="F2F2F2" w:themeFill="background1" w:themeFillShade="F2"/>
          </w:tcPr>
          <w:p w:rsidR="00DC4E8E" w:rsidRDefault="00DC4E8E" w:rsidP="00B833D4">
            <w:pPr>
              <w:pStyle w:val="TableText"/>
              <w:tabs>
                <w:tab w:val="decimal" w:pos="1021"/>
              </w:tabs>
            </w:pPr>
            <w:r>
              <w:t xml:space="preserve">841,780 </w:t>
            </w:r>
          </w:p>
        </w:tc>
        <w:tc>
          <w:tcPr>
            <w:tcW w:w="1456" w:type="dxa"/>
            <w:tcBorders>
              <w:top w:val="nil"/>
              <w:bottom w:val="nil"/>
            </w:tcBorders>
            <w:shd w:val="clear" w:color="auto" w:fill="F2F2F2" w:themeFill="background1" w:themeFillShade="F2"/>
          </w:tcPr>
          <w:p w:rsidR="00DC4E8E" w:rsidRDefault="00DC4E8E" w:rsidP="00B833D4">
            <w:pPr>
              <w:pStyle w:val="TableText"/>
              <w:tabs>
                <w:tab w:val="decimal" w:pos="1021"/>
              </w:tabs>
            </w:pPr>
            <w:r>
              <w:t>1,565,910</w:t>
            </w:r>
          </w:p>
        </w:tc>
      </w:tr>
      <w:tr w:rsidR="00DC4E8E" w:rsidTr="00B833D4">
        <w:trPr>
          <w:cantSplit/>
        </w:trPr>
        <w:tc>
          <w:tcPr>
            <w:tcW w:w="1587" w:type="dxa"/>
            <w:tcBorders>
              <w:top w:val="nil"/>
              <w:bottom w:val="nil"/>
            </w:tcBorders>
            <w:shd w:val="clear" w:color="auto" w:fill="auto"/>
          </w:tcPr>
          <w:p w:rsidR="00DC4E8E" w:rsidRDefault="00DC4E8E" w:rsidP="006F1A5C">
            <w:pPr>
              <w:pStyle w:val="TableText"/>
            </w:pPr>
            <w:r>
              <w:t>65–74</w:t>
            </w:r>
          </w:p>
        </w:tc>
        <w:tc>
          <w:tcPr>
            <w:tcW w:w="1455" w:type="dxa"/>
            <w:tcBorders>
              <w:top w:val="nil"/>
              <w:bottom w:val="nil"/>
            </w:tcBorders>
            <w:shd w:val="clear" w:color="auto" w:fill="auto"/>
          </w:tcPr>
          <w:p w:rsidR="00DC4E8E" w:rsidRDefault="00DC4E8E" w:rsidP="00B833D4">
            <w:pPr>
              <w:pStyle w:val="TableText"/>
              <w:tabs>
                <w:tab w:val="decimal" w:pos="1021"/>
              </w:tabs>
            </w:pPr>
            <w:r>
              <w:t>346,720</w:t>
            </w:r>
          </w:p>
        </w:tc>
        <w:tc>
          <w:tcPr>
            <w:tcW w:w="1456" w:type="dxa"/>
            <w:tcBorders>
              <w:top w:val="nil"/>
              <w:bottom w:val="nil"/>
            </w:tcBorders>
            <w:shd w:val="clear" w:color="auto" w:fill="auto"/>
          </w:tcPr>
          <w:p w:rsidR="00DC4E8E" w:rsidRDefault="00DC4E8E" w:rsidP="00B833D4">
            <w:pPr>
              <w:pStyle w:val="TableText"/>
              <w:tabs>
                <w:tab w:val="decimal" w:pos="1021"/>
              </w:tabs>
            </w:pPr>
            <w:r>
              <w:t>392,790</w:t>
            </w:r>
          </w:p>
        </w:tc>
        <w:tc>
          <w:tcPr>
            <w:tcW w:w="1456" w:type="dxa"/>
            <w:tcBorders>
              <w:top w:val="nil"/>
              <w:bottom w:val="nil"/>
            </w:tcBorders>
            <w:shd w:val="clear" w:color="auto" w:fill="auto"/>
          </w:tcPr>
          <w:p w:rsidR="00DC4E8E" w:rsidRDefault="00DC4E8E" w:rsidP="00B833D4">
            <w:pPr>
              <w:pStyle w:val="TableText"/>
              <w:tabs>
                <w:tab w:val="decimal" w:pos="1021"/>
              </w:tabs>
            </w:pPr>
            <w:r>
              <w:t>739,510</w:t>
            </w:r>
          </w:p>
        </w:tc>
      </w:tr>
      <w:tr w:rsidR="00DC4E8E" w:rsidTr="00B833D4">
        <w:trPr>
          <w:cantSplit/>
        </w:trPr>
        <w:tc>
          <w:tcPr>
            <w:tcW w:w="1587" w:type="dxa"/>
            <w:tcBorders>
              <w:top w:val="nil"/>
              <w:bottom w:val="nil"/>
            </w:tcBorders>
            <w:shd w:val="clear" w:color="auto" w:fill="F2F2F2" w:themeFill="background1" w:themeFillShade="F2"/>
          </w:tcPr>
          <w:p w:rsidR="00DC4E8E" w:rsidRDefault="00DC4E8E" w:rsidP="006F1A5C">
            <w:pPr>
              <w:pStyle w:val="TableText"/>
            </w:pPr>
            <w:r>
              <w:t>75 +</w:t>
            </w:r>
          </w:p>
        </w:tc>
        <w:tc>
          <w:tcPr>
            <w:tcW w:w="1455" w:type="dxa"/>
            <w:tcBorders>
              <w:top w:val="nil"/>
              <w:bottom w:val="nil"/>
            </w:tcBorders>
            <w:shd w:val="clear" w:color="auto" w:fill="F2F2F2" w:themeFill="background1" w:themeFillShade="F2"/>
          </w:tcPr>
          <w:p w:rsidR="00DC4E8E" w:rsidRDefault="00DC4E8E" w:rsidP="00B833D4">
            <w:pPr>
              <w:pStyle w:val="TableText"/>
              <w:tabs>
                <w:tab w:val="decimal" w:pos="1021"/>
              </w:tabs>
            </w:pPr>
            <w:r>
              <w:t>397,240</w:t>
            </w:r>
          </w:p>
        </w:tc>
        <w:tc>
          <w:tcPr>
            <w:tcW w:w="1456" w:type="dxa"/>
            <w:tcBorders>
              <w:top w:val="nil"/>
              <w:bottom w:val="nil"/>
            </w:tcBorders>
            <w:shd w:val="clear" w:color="auto" w:fill="F2F2F2" w:themeFill="background1" w:themeFillShade="F2"/>
          </w:tcPr>
          <w:p w:rsidR="00DC4E8E" w:rsidRDefault="00DC4E8E" w:rsidP="00B833D4">
            <w:pPr>
              <w:pStyle w:val="TableText"/>
              <w:tabs>
                <w:tab w:val="decimal" w:pos="1021"/>
              </w:tabs>
            </w:pPr>
            <w:r>
              <w:t>620,850</w:t>
            </w:r>
          </w:p>
        </w:tc>
        <w:tc>
          <w:tcPr>
            <w:tcW w:w="1456" w:type="dxa"/>
            <w:tcBorders>
              <w:top w:val="nil"/>
              <w:bottom w:val="nil"/>
            </w:tcBorders>
            <w:shd w:val="clear" w:color="auto" w:fill="F2F2F2" w:themeFill="background1" w:themeFillShade="F2"/>
          </w:tcPr>
          <w:p w:rsidR="00DC4E8E" w:rsidRDefault="00DC4E8E" w:rsidP="00B833D4">
            <w:pPr>
              <w:pStyle w:val="TableText"/>
              <w:tabs>
                <w:tab w:val="decimal" w:pos="1021"/>
              </w:tabs>
            </w:pPr>
            <w:r>
              <w:t xml:space="preserve">1,018,090 </w:t>
            </w:r>
          </w:p>
        </w:tc>
      </w:tr>
      <w:tr w:rsidR="00DC4E8E" w:rsidRPr="00B833D4" w:rsidTr="00B833D4">
        <w:trPr>
          <w:cantSplit/>
        </w:trPr>
        <w:tc>
          <w:tcPr>
            <w:tcW w:w="1587" w:type="dxa"/>
            <w:tcBorders>
              <w:top w:val="nil"/>
            </w:tcBorders>
            <w:shd w:val="clear" w:color="auto" w:fill="auto"/>
          </w:tcPr>
          <w:p w:rsidR="00DC4E8E" w:rsidRPr="00B833D4" w:rsidRDefault="00DC4E8E" w:rsidP="006F1A5C">
            <w:pPr>
              <w:pStyle w:val="TableText"/>
              <w:rPr>
                <w:b/>
              </w:rPr>
            </w:pPr>
            <w:r w:rsidRPr="00B833D4">
              <w:rPr>
                <w:b/>
              </w:rPr>
              <w:t>Total</w:t>
            </w:r>
          </w:p>
        </w:tc>
        <w:tc>
          <w:tcPr>
            <w:tcW w:w="1455" w:type="dxa"/>
            <w:tcBorders>
              <w:top w:val="nil"/>
            </w:tcBorders>
            <w:shd w:val="clear" w:color="auto" w:fill="auto"/>
          </w:tcPr>
          <w:p w:rsidR="00DC4E8E" w:rsidRPr="00B833D4" w:rsidRDefault="00DC4E8E" w:rsidP="00B833D4">
            <w:pPr>
              <w:pStyle w:val="TableText"/>
              <w:tabs>
                <w:tab w:val="decimal" w:pos="1021"/>
              </w:tabs>
              <w:rPr>
                <w:b/>
              </w:rPr>
            </w:pPr>
            <w:r w:rsidRPr="00B833D4">
              <w:rPr>
                <w:b/>
              </w:rPr>
              <w:t>2,024,700</w:t>
            </w:r>
          </w:p>
        </w:tc>
        <w:tc>
          <w:tcPr>
            <w:tcW w:w="1456" w:type="dxa"/>
            <w:tcBorders>
              <w:top w:val="nil"/>
            </w:tcBorders>
            <w:shd w:val="clear" w:color="auto" w:fill="auto"/>
          </w:tcPr>
          <w:p w:rsidR="00DC4E8E" w:rsidRPr="00B833D4" w:rsidRDefault="00DC4E8E" w:rsidP="00B833D4">
            <w:pPr>
              <w:pStyle w:val="TableText"/>
              <w:tabs>
                <w:tab w:val="decimal" w:pos="1021"/>
              </w:tabs>
              <w:rPr>
                <w:b/>
              </w:rPr>
            </w:pPr>
            <w:r w:rsidRPr="00B833D4">
              <w:rPr>
                <w:b/>
              </w:rPr>
              <w:t>2,393,190</w:t>
            </w:r>
          </w:p>
        </w:tc>
        <w:tc>
          <w:tcPr>
            <w:tcW w:w="1456" w:type="dxa"/>
            <w:tcBorders>
              <w:top w:val="nil"/>
            </w:tcBorders>
            <w:shd w:val="clear" w:color="auto" w:fill="auto"/>
          </w:tcPr>
          <w:p w:rsidR="00DC4E8E" w:rsidRPr="00B833D4" w:rsidRDefault="00DC4E8E" w:rsidP="00B833D4">
            <w:pPr>
              <w:pStyle w:val="TableText"/>
              <w:tabs>
                <w:tab w:val="decimal" w:pos="1021"/>
              </w:tabs>
              <w:rPr>
                <w:b/>
              </w:rPr>
            </w:pPr>
            <w:r w:rsidRPr="00B833D4">
              <w:rPr>
                <w:b/>
              </w:rPr>
              <w:t>4,417,890</w:t>
            </w:r>
          </w:p>
        </w:tc>
      </w:tr>
    </w:tbl>
    <w:p w:rsidR="001565AF" w:rsidRDefault="001565AF" w:rsidP="001565AF"/>
    <w:p w:rsidR="00DC4E8E" w:rsidRDefault="00DC4E8E" w:rsidP="001565AF">
      <w:pPr>
        <w:pStyle w:val="Figure"/>
      </w:pPr>
      <w:bookmarkStart w:id="375" w:name="_Toc410633730"/>
      <w:r>
        <w:t>Figure 73</w:t>
      </w:r>
      <w:r w:rsidR="00E8243C">
        <w:t xml:space="preserve">: </w:t>
      </w:r>
      <w:r>
        <w:t>Canadian people with disabilities by age and sex</w:t>
      </w:r>
      <w:bookmarkEnd w:id="375"/>
    </w:p>
    <w:p w:rsidR="00DC4E8E" w:rsidRDefault="00DC4E8E" w:rsidP="00DC4E8E">
      <w:pPr>
        <w:jc w:val="both"/>
      </w:pPr>
      <w:r>
        <w:rPr>
          <w:noProof/>
          <w:lang w:eastAsia="en-NZ"/>
        </w:rPr>
        <w:drawing>
          <wp:inline distT="0" distB="0" distL="0" distR="0" wp14:anchorId="0A8D045C" wp14:editId="5EECE283">
            <wp:extent cx="4139738" cy="3241492"/>
            <wp:effectExtent l="0" t="0" r="0" b="0"/>
            <wp:docPr id="77" name="Picture 77" title="Figure 73: Canadian people with disabilities by ag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3">
                      <a:extLst>
                        <a:ext uri="{28A0092B-C50C-407E-A947-70E740481C1C}">
                          <a14:useLocalDpi xmlns:a14="http://schemas.microsoft.com/office/drawing/2010/main" val="0"/>
                        </a:ext>
                      </a:extLst>
                    </a:blip>
                    <a:srcRect l="1245" t="2022" r="4609" b="4719"/>
                    <a:stretch/>
                  </pic:blipFill>
                  <pic:spPr bwMode="auto">
                    <a:xfrm>
                      <a:off x="0" y="0"/>
                      <a:ext cx="4139923" cy="3241637"/>
                    </a:xfrm>
                    <a:prstGeom prst="rect">
                      <a:avLst/>
                    </a:prstGeom>
                    <a:noFill/>
                    <a:ln>
                      <a:noFill/>
                    </a:ln>
                    <a:extLst>
                      <a:ext uri="{53640926-AAD7-44D8-BBD7-CCE9431645EC}">
                        <a14:shadowObscured xmlns:a14="http://schemas.microsoft.com/office/drawing/2010/main"/>
                      </a:ext>
                    </a:extLst>
                  </pic:spPr>
                </pic:pic>
              </a:graphicData>
            </a:graphic>
          </wp:inline>
        </w:drawing>
      </w:r>
    </w:p>
    <w:p w:rsidR="00DC4E8E" w:rsidRPr="00A22057" w:rsidRDefault="00DC4E8E" w:rsidP="00B833D4">
      <w:pPr>
        <w:pStyle w:val="Source"/>
        <w:ind w:right="2977"/>
        <w:rPr>
          <w:sz w:val="20"/>
        </w:rPr>
      </w:pPr>
      <w:r>
        <w:t>Source. Statistics Canada 2009.</w:t>
      </w:r>
    </w:p>
    <w:p w:rsidR="00DC4E8E" w:rsidRDefault="00DC4E8E" w:rsidP="001565AF"/>
    <w:p w:rsidR="00DC4E8E" w:rsidRDefault="00DC4E8E" w:rsidP="001565AF">
      <w:r>
        <w:t>Observations:</w:t>
      </w:r>
    </w:p>
    <w:p w:rsidR="00CC7A5F" w:rsidRDefault="00DC4E8E" w:rsidP="001565AF">
      <w:pPr>
        <w:pStyle w:val="Bullet"/>
        <w:spacing w:before="180"/>
      </w:pPr>
      <w:r>
        <w:t>The overall disability rate in Canada rose from 12.4% in 2001 to 14.3% in 2006.</w:t>
      </w:r>
      <w:r w:rsidRPr="00B80DFE">
        <w:t xml:space="preserve"> </w:t>
      </w:r>
      <w:r w:rsidRPr="00A119EC">
        <w:t>In 2001, approximately 3.6 million people in Canada self-identified as having a disability</w:t>
      </w:r>
      <w:r>
        <w:t xml:space="preserve">. In </w:t>
      </w:r>
      <w:r w:rsidRPr="00A119EC">
        <w:t>2006, approximately 4.5 million people in Canada self-identified as having a disability.</w:t>
      </w:r>
    </w:p>
    <w:p w:rsidR="00DC4E8E" w:rsidRDefault="00DC4E8E" w:rsidP="001565AF">
      <w:pPr>
        <w:pStyle w:val="Bullet"/>
        <w:spacing w:before="180"/>
      </w:pPr>
      <w:r w:rsidRPr="00A119EC">
        <w:t>The rate of self-reported disability increases as people age.</w:t>
      </w:r>
    </w:p>
    <w:p w:rsidR="00DC4E8E" w:rsidRDefault="00DC4E8E" w:rsidP="001565AF">
      <w:pPr>
        <w:pStyle w:val="Bullet"/>
        <w:spacing w:before="180"/>
      </w:pPr>
      <w:r>
        <w:t>Problems related to pain, mobility and agility affect the largest number of adults both nationally and provincially.</w:t>
      </w:r>
    </w:p>
    <w:p w:rsidR="00DC4E8E" w:rsidRDefault="00DC4E8E" w:rsidP="001565AF">
      <w:pPr>
        <w:pStyle w:val="Bullet"/>
        <w:spacing w:before="180"/>
      </w:pPr>
      <w:r>
        <w:t>A large percentage of people with disabilities experience multiple activity limitations.</w:t>
      </w:r>
    </w:p>
    <w:p w:rsidR="00DC4E8E" w:rsidRDefault="00DC4E8E" w:rsidP="001565AF">
      <w:pPr>
        <w:pStyle w:val="Bullet"/>
        <w:spacing w:before="180"/>
      </w:pPr>
      <w:r>
        <w:t>The severity of disability for Canada as a whole is: mild 35.4%, moderate 24.8%, severe 26.3%, very severe 13.5%.</w:t>
      </w:r>
    </w:p>
    <w:p w:rsidR="00DC4E8E" w:rsidRDefault="00DC4E8E" w:rsidP="001565AF">
      <w:pPr>
        <w:pStyle w:val="Bullet"/>
        <w:spacing w:before="180"/>
      </w:pPr>
      <w:r>
        <w:t>Nova Scotia has the highest provincial rate of disability, at 20% in 2006.</w:t>
      </w:r>
    </w:p>
    <w:p w:rsidR="00DC4E8E" w:rsidRDefault="00DC4E8E" w:rsidP="001565AF">
      <w:pPr>
        <w:pStyle w:val="Bullet"/>
        <w:spacing w:before="180"/>
      </w:pPr>
      <w:r>
        <w:t>In 2006, only 47% of people with disabilities were in the labour force in Nova Scotia, versus 73% of people without disabilities.</w:t>
      </w:r>
    </w:p>
    <w:p w:rsidR="00DC4E8E" w:rsidRDefault="00DC4E8E" w:rsidP="001565AF">
      <w:pPr>
        <w:jc w:val="right"/>
      </w:pPr>
      <w:r>
        <w:t>Source: Nova Scotia, Canada 2006.</w:t>
      </w:r>
      <w:bookmarkStart w:id="376" w:name="_Toc367777599"/>
    </w:p>
    <w:p w:rsidR="001565AF" w:rsidRDefault="001565AF" w:rsidP="001565AF"/>
    <w:p w:rsidR="00DC4E8E" w:rsidRDefault="00DC4E8E" w:rsidP="001565AF">
      <w:pPr>
        <w:pStyle w:val="Heading2"/>
      </w:pPr>
      <w:bookmarkStart w:id="377" w:name="_Toc409612126"/>
      <w:bookmarkStart w:id="378" w:name="_Toc410633559"/>
      <w:r w:rsidRPr="00B80DFE">
        <w:t>WHO</w:t>
      </w:r>
      <w:r>
        <w:t xml:space="preserve"> 2011 World Report on Disability</w:t>
      </w:r>
      <w:bookmarkEnd w:id="377"/>
      <w:bookmarkEnd w:id="378"/>
    </w:p>
    <w:p w:rsidR="00DC4E8E" w:rsidRDefault="00DC4E8E" w:rsidP="001565AF">
      <w:pPr>
        <w:pStyle w:val="Heading3"/>
      </w:pPr>
      <w:bookmarkStart w:id="379" w:name="_Toc409612127"/>
      <w:r>
        <w:t>Key findings</w:t>
      </w:r>
      <w:bookmarkEnd w:id="379"/>
    </w:p>
    <w:p w:rsidR="00CC7A5F" w:rsidRDefault="00DC4E8E" w:rsidP="00B833D4">
      <w:pPr>
        <w:pStyle w:val="Bullet"/>
        <w:spacing w:before="120"/>
      </w:pPr>
      <w:r>
        <w:t>Over a billion people, about 15% of the world</w:t>
      </w:r>
      <w:r w:rsidR="00CC7A5F">
        <w:t>’</w:t>
      </w:r>
      <w:r>
        <w:t>s population, have some form of disability.</w:t>
      </w:r>
    </w:p>
    <w:p w:rsidR="00DC4E8E" w:rsidRDefault="00DC4E8E" w:rsidP="00B833D4">
      <w:pPr>
        <w:pStyle w:val="Bullet"/>
        <w:spacing w:before="120"/>
      </w:pPr>
      <w:r>
        <w:t>Between 110 million and 190 million adults have significant difficulties in functioning.</w:t>
      </w:r>
    </w:p>
    <w:p w:rsidR="00CC7A5F" w:rsidRDefault="00DC4E8E" w:rsidP="00B833D4">
      <w:pPr>
        <w:pStyle w:val="Bullet"/>
        <w:spacing w:before="120"/>
      </w:pPr>
      <w:r>
        <w:t>Rates of disability are increasing due to increased life expectancy, population ageing and increases in chronic health conditions, among other causes.</w:t>
      </w:r>
    </w:p>
    <w:p w:rsidR="00DC4E8E" w:rsidRDefault="00DC4E8E" w:rsidP="00B833D4">
      <w:pPr>
        <w:pStyle w:val="Bullet"/>
        <w:spacing w:before="120"/>
      </w:pPr>
      <w:r>
        <w:t>People with disabilities have less access to health care services and therefore experience unmet health care needs.</w:t>
      </w:r>
    </w:p>
    <w:p w:rsidR="001565AF" w:rsidRDefault="001565AF" w:rsidP="001565AF"/>
    <w:p w:rsidR="00DC4E8E" w:rsidRDefault="00DC4E8E" w:rsidP="001565AF">
      <w:pPr>
        <w:pStyle w:val="Heading3"/>
      </w:pPr>
      <w:bookmarkStart w:id="380" w:name="_Toc409612128"/>
      <w:r>
        <w:t>Main messages</w:t>
      </w:r>
      <w:bookmarkEnd w:id="380"/>
    </w:p>
    <w:p w:rsidR="00DC4E8E" w:rsidRDefault="00DC4E8E" w:rsidP="001565AF">
      <w:pPr>
        <w:pStyle w:val="Bullet"/>
        <w:spacing w:before="120"/>
      </w:pPr>
      <w:r w:rsidRPr="00FA1EBC">
        <w:t>There has been a paradigm shift in approaches to disability.</w:t>
      </w:r>
      <w:r w:rsidRPr="00714BAB">
        <w:t xml:space="preserve"> </w:t>
      </w:r>
      <w:r>
        <w:t>T</w:t>
      </w:r>
      <w:r w:rsidRPr="00714BAB">
        <w:t>he move has been away from a medical understanding towards a social understanding. Disability arises from the interaction between people with a health condition and their environment.</w:t>
      </w:r>
    </w:p>
    <w:p w:rsidR="00DC4E8E" w:rsidRDefault="00DC4E8E" w:rsidP="001565AF">
      <w:pPr>
        <w:pStyle w:val="Bullet"/>
        <w:spacing w:before="120"/>
      </w:pPr>
      <w:r w:rsidRPr="00FA1EBC">
        <w:t>Disability disproportionately affects vulnerable populations.</w:t>
      </w:r>
      <w:r>
        <w:t xml:space="preserve"> </w:t>
      </w:r>
      <w:r w:rsidRPr="00714BAB">
        <w:t>Disability is more common among women, older people and households that are poor. Lower income countries have a higher prevalence of disability than higher income countries.</w:t>
      </w:r>
    </w:p>
    <w:p w:rsidR="00DC4E8E" w:rsidRDefault="00DC4E8E" w:rsidP="001565AF">
      <w:pPr>
        <w:pStyle w:val="Bullet"/>
        <w:spacing w:before="120"/>
      </w:pPr>
      <w:r w:rsidRPr="00FA1EBC">
        <w:t>Disability is very diverse.</w:t>
      </w:r>
      <w:r>
        <w:t xml:space="preserve"> While disability correlates with disadvantage, not all people with disability are equally disadvantaged.</w:t>
      </w:r>
    </w:p>
    <w:p w:rsidR="00DC4E8E" w:rsidRDefault="00DC4E8E" w:rsidP="001565AF">
      <w:pPr>
        <w:pStyle w:val="Bullet"/>
        <w:spacing w:before="120"/>
      </w:pPr>
      <w:r w:rsidRPr="00FA1EBC">
        <w:t>People with disabilities face widespread barriers in accessing services (health, education, employment, transport as well as information).</w:t>
      </w:r>
    </w:p>
    <w:p w:rsidR="00DC4E8E" w:rsidRDefault="00DC4E8E" w:rsidP="001565AF">
      <w:pPr>
        <w:pStyle w:val="Bullet"/>
        <w:spacing w:before="120"/>
      </w:pPr>
      <w:r w:rsidRPr="00FA1EBC">
        <w:t>People with disabilities have worse health and socioeconomic outcomes.</w:t>
      </w:r>
      <w:r>
        <w:t xml:space="preserve"> P</w:t>
      </w:r>
      <w:r w:rsidRPr="00010F85">
        <w:t>eople with disabilities have poorer health, lower education achievements, less economic participation and higher rates of poverty than people without disabilities</w:t>
      </w:r>
      <w:r>
        <w:t>.</w:t>
      </w:r>
    </w:p>
    <w:p w:rsidR="001565AF" w:rsidRPr="00FA1EBC" w:rsidRDefault="001565AF" w:rsidP="001565AF"/>
    <w:p w:rsidR="00DC4E8E" w:rsidRDefault="00DC4E8E" w:rsidP="001565AF">
      <w:pPr>
        <w:pStyle w:val="Heading3"/>
      </w:pPr>
      <w:bookmarkStart w:id="381" w:name="_Toc409612129"/>
      <w:r>
        <w:t>Recommendations</w:t>
      </w:r>
      <w:bookmarkEnd w:id="381"/>
    </w:p>
    <w:p w:rsidR="00DC4E8E" w:rsidRDefault="001565AF" w:rsidP="001565AF">
      <w:pPr>
        <w:spacing w:before="120"/>
        <w:ind w:left="567" w:hanging="567"/>
      </w:pPr>
      <w:r>
        <w:t>1.</w:t>
      </w:r>
      <w:r>
        <w:tab/>
      </w:r>
      <w:r w:rsidR="00DC4E8E" w:rsidRPr="00CA6006">
        <w:t xml:space="preserve">Enable </w:t>
      </w:r>
      <w:r w:rsidR="00DC4E8E">
        <w:t xml:space="preserve">people with disabilities to have </w:t>
      </w:r>
      <w:r w:rsidR="00DC4E8E" w:rsidRPr="00CA6006">
        <w:t>access to all mainstream policies, systems and services</w:t>
      </w:r>
      <w:r w:rsidR="00DC4E8E">
        <w:t>.</w:t>
      </w:r>
    </w:p>
    <w:p w:rsidR="00DC4E8E" w:rsidRDefault="001565AF" w:rsidP="001565AF">
      <w:pPr>
        <w:spacing w:before="120"/>
        <w:ind w:left="567" w:hanging="567"/>
      </w:pPr>
      <w:r>
        <w:t>2.</w:t>
      </w:r>
      <w:r>
        <w:tab/>
      </w:r>
      <w:r w:rsidR="00DC4E8E" w:rsidRPr="00CA6006">
        <w:t>Invest in specific programmes and services for people with disabilities</w:t>
      </w:r>
      <w:r w:rsidR="00DC4E8E">
        <w:t>.</w:t>
      </w:r>
    </w:p>
    <w:p w:rsidR="00DC4E8E" w:rsidRDefault="001565AF" w:rsidP="001565AF">
      <w:pPr>
        <w:spacing w:before="120"/>
        <w:ind w:left="567" w:hanging="567"/>
      </w:pPr>
      <w:r>
        <w:t>3.</w:t>
      </w:r>
      <w:r>
        <w:tab/>
      </w:r>
      <w:r w:rsidR="00DC4E8E" w:rsidRPr="00CA6006">
        <w:t>Adopt a national disability strategy and plan of action</w:t>
      </w:r>
      <w:r w:rsidR="00DC4E8E">
        <w:t>.</w:t>
      </w:r>
    </w:p>
    <w:p w:rsidR="00DC4E8E" w:rsidRDefault="001565AF" w:rsidP="001565AF">
      <w:pPr>
        <w:spacing w:before="120"/>
        <w:ind w:left="567" w:hanging="567"/>
      </w:pPr>
      <w:r>
        <w:t>4.</w:t>
      </w:r>
      <w:r>
        <w:tab/>
      </w:r>
      <w:r w:rsidR="00DC4E8E" w:rsidRPr="00F31AB4">
        <w:t>Involve people with disabilities</w:t>
      </w:r>
      <w:r w:rsidR="00DC4E8E">
        <w:t>.</w:t>
      </w:r>
    </w:p>
    <w:p w:rsidR="00DC4E8E" w:rsidRDefault="001565AF" w:rsidP="001565AF">
      <w:pPr>
        <w:spacing w:before="120"/>
        <w:ind w:left="567" w:hanging="567"/>
      </w:pPr>
      <w:r>
        <w:t>5.</w:t>
      </w:r>
      <w:r>
        <w:tab/>
      </w:r>
      <w:r w:rsidR="00DC4E8E" w:rsidRPr="00F31AB4">
        <w:t>Improve human resource capacity</w:t>
      </w:r>
      <w:r w:rsidR="00DC4E8E">
        <w:t>.</w:t>
      </w:r>
    </w:p>
    <w:p w:rsidR="00DC4E8E" w:rsidRDefault="001565AF" w:rsidP="001565AF">
      <w:pPr>
        <w:spacing w:before="120"/>
        <w:ind w:left="567" w:hanging="567"/>
      </w:pPr>
      <w:r>
        <w:t>6.</w:t>
      </w:r>
      <w:r>
        <w:tab/>
      </w:r>
      <w:r w:rsidR="00DC4E8E" w:rsidRPr="00F31AB4">
        <w:t>Provide adequate funding and improve affordability</w:t>
      </w:r>
      <w:r w:rsidR="00DC4E8E">
        <w:t>.</w:t>
      </w:r>
    </w:p>
    <w:p w:rsidR="00DC4E8E" w:rsidRDefault="001565AF" w:rsidP="001565AF">
      <w:pPr>
        <w:spacing w:before="120"/>
        <w:ind w:left="567" w:hanging="567"/>
      </w:pPr>
      <w:r>
        <w:t>7.</w:t>
      </w:r>
      <w:r>
        <w:tab/>
      </w:r>
      <w:r w:rsidR="00DC4E8E" w:rsidRPr="00F31AB4">
        <w:t>Increase public awareness and understanding of disability</w:t>
      </w:r>
      <w:r w:rsidR="00DC4E8E">
        <w:t>.</w:t>
      </w:r>
    </w:p>
    <w:p w:rsidR="00DC4E8E" w:rsidRDefault="001565AF" w:rsidP="001565AF">
      <w:pPr>
        <w:spacing w:before="120"/>
        <w:ind w:left="567" w:hanging="567"/>
      </w:pPr>
      <w:r>
        <w:t>8.</w:t>
      </w:r>
      <w:r>
        <w:tab/>
      </w:r>
      <w:r w:rsidR="00DC4E8E" w:rsidRPr="00F31AB4">
        <w:t>Improve disability data collection</w:t>
      </w:r>
      <w:r w:rsidR="00DC4E8E">
        <w:t>.</w:t>
      </w:r>
    </w:p>
    <w:p w:rsidR="00DC4E8E" w:rsidRDefault="001565AF" w:rsidP="001565AF">
      <w:pPr>
        <w:spacing w:before="120"/>
        <w:ind w:left="567" w:hanging="567"/>
      </w:pPr>
      <w:r>
        <w:t>9.</w:t>
      </w:r>
      <w:r>
        <w:tab/>
      </w:r>
      <w:r w:rsidR="00DC4E8E" w:rsidRPr="00F31AB4">
        <w:t>Strengthen and support research on disability</w:t>
      </w:r>
      <w:r w:rsidR="00DC4E8E">
        <w:t>.</w:t>
      </w:r>
    </w:p>
    <w:p w:rsidR="001565AF" w:rsidRDefault="001565AF" w:rsidP="001565AF"/>
    <w:p w:rsidR="001565AF" w:rsidRDefault="001565AF" w:rsidP="001565AF">
      <w:bookmarkStart w:id="382" w:name="_Toc409612130"/>
      <w:bookmarkEnd w:id="376"/>
      <w:r>
        <w:br w:type="page"/>
      </w:r>
    </w:p>
    <w:p w:rsidR="00DC4E8E" w:rsidRPr="00AE1475" w:rsidRDefault="00DC4E8E" w:rsidP="001565AF">
      <w:pPr>
        <w:pStyle w:val="Heading1"/>
      </w:pPr>
      <w:bookmarkStart w:id="383" w:name="_Toc410633560"/>
      <w:r w:rsidRPr="00AE1475">
        <w:t>Glossary</w:t>
      </w:r>
      <w:bookmarkEnd w:id="382"/>
      <w:bookmarkEnd w:id="383"/>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371"/>
      </w:tblGrid>
      <w:tr w:rsidR="00DC4E8E" w:rsidRPr="0085787D" w:rsidTr="00895CC1">
        <w:trPr>
          <w:cantSplit/>
        </w:trPr>
        <w:tc>
          <w:tcPr>
            <w:tcW w:w="1985" w:type="dxa"/>
          </w:tcPr>
          <w:p w:rsidR="00DC4E8E" w:rsidRPr="0085787D" w:rsidRDefault="00DC4E8E" w:rsidP="0085787D">
            <w:pPr>
              <w:ind w:right="284"/>
              <w:rPr>
                <w:sz w:val="20"/>
              </w:rPr>
            </w:pPr>
            <w:r w:rsidRPr="0085787D">
              <w:rPr>
                <w:sz w:val="20"/>
              </w:rPr>
              <w:t>ASD</w:t>
            </w:r>
          </w:p>
        </w:tc>
        <w:tc>
          <w:tcPr>
            <w:tcW w:w="7371" w:type="dxa"/>
          </w:tcPr>
          <w:p w:rsidR="00DC4E8E" w:rsidRPr="0085787D" w:rsidRDefault="00DC4E8E" w:rsidP="0085787D">
            <w:pPr>
              <w:rPr>
                <w:sz w:val="20"/>
              </w:rPr>
            </w:pPr>
            <w:r w:rsidRPr="0085787D">
              <w:rPr>
                <w:sz w:val="20"/>
              </w:rPr>
              <w:t>Autism spectrum disorder.</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Decile</w:t>
            </w:r>
          </w:p>
        </w:tc>
        <w:tc>
          <w:tcPr>
            <w:tcW w:w="7371" w:type="dxa"/>
          </w:tcPr>
          <w:p w:rsidR="00DC4E8E" w:rsidRPr="0085787D" w:rsidRDefault="00DC4E8E" w:rsidP="0085787D">
            <w:pPr>
              <w:spacing w:before="120"/>
              <w:rPr>
                <w:sz w:val="20"/>
              </w:rPr>
            </w:pPr>
            <w:r w:rsidRPr="0085787D">
              <w:rPr>
                <w:sz w:val="20"/>
              </w:rPr>
              <w:t>The division of a population into 10 parts so that each of the parts contains the same number of observations.</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Deprivation decile</w:t>
            </w:r>
          </w:p>
        </w:tc>
        <w:tc>
          <w:tcPr>
            <w:tcW w:w="7371" w:type="dxa"/>
          </w:tcPr>
          <w:p w:rsidR="00DC4E8E" w:rsidRPr="0085787D" w:rsidRDefault="00DC4E8E" w:rsidP="0085787D">
            <w:pPr>
              <w:spacing w:before="120"/>
              <w:rPr>
                <w:sz w:val="20"/>
              </w:rPr>
            </w:pPr>
            <w:r w:rsidRPr="0085787D">
              <w:rPr>
                <w:sz w:val="20"/>
              </w:rPr>
              <w:t>A fixed proportion, one tenth, of the New Zealand population with the same level of socioeconomic deprivation as measured by Statistics New Zealand in a nationwide census.</w:t>
            </w:r>
          </w:p>
          <w:p w:rsidR="00DC4E8E" w:rsidRPr="0085787D" w:rsidRDefault="00DC4E8E" w:rsidP="0085787D">
            <w:pPr>
              <w:spacing w:before="120"/>
              <w:rPr>
                <w:sz w:val="20"/>
              </w:rPr>
            </w:pPr>
            <w:r w:rsidRPr="0085787D">
              <w:rPr>
                <w:sz w:val="20"/>
              </w:rPr>
              <w:t>The deprivation index is a measure of socioeconomic deprivation that combines nine variables from the 2006 Census, which reflect eight dimensions of deprivation. NZDep2006 provides a deprivation score for each meshblock in New Zealand. The NZDep2006 index of deprivation ordinal scale ranges from 1 to 10, where 1 represents the areas with the least deprived scores and 10 the areas with the most deprived scores. For example, a value of 10 indicates that the meshblock is in the most deprived 10% of areas in New Zealand, according to the NZDep2006 scores.</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DHB</w:t>
            </w:r>
          </w:p>
        </w:tc>
        <w:tc>
          <w:tcPr>
            <w:tcW w:w="7371" w:type="dxa"/>
          </w:tcPr>
          <w:p w:rsidR="00DC4E8E" w:rsidRPr="0085787D" w:rsidRDefault="00DC4E8E" w:rsidP="0085787D">
            <w:pPr>
              <w:spacing w:before="120"/>
              <w:rPr>
                <w:sz w:val="20"/>
              </w:rPr>
            </w:pPr>
            <w:r w:rsidRPr="0085787D">
              <w:rPr>
                <w:sz w:val="20"/>
              </w:rPr>
              <w:t>District health board. An organisation operating in a defined area of New Zealand charged with providing or funding specified health services to people residing within that area.</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EIF</w:t>
            </w:r>
          </w:p>
        </w:tc>
        <w:tc>
          <w:tcPr>
            <w:tcW w:w="7371" w:type="dxa"/>
          </w:tcPr>
          <w:p w:rsidR="00DC4E8E" w:rsidRPr="0085787D" w:rsidRDefault="00DC4E8E" w:rsidP="0085787D">
            <w:pPr>
              <w:spacing w:before="120"/>
              <w:rPr>
                <w:sz w:val="20"/>
              </w:rPr>
            </w:pPr>
            <w:r w:rsidRPr="0085787D">
              <w:rPr>
                <w:sz w:val="20"/>
              </w:rPr>
              <w:t>Enhanced individualised funding. As at September 2013, this was being trialled in the Bay of Plenty, used by 75 disabled people to purchase the full range of disability support services. It is intended that the number of disabled people using EIF will increase.</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FMIS</w:t>
            </w:r>
          </w:p>
        </w:tc>
        <w:tc>
          <w:tcPr>
            <w:tcW w:w="7371" w:type="dxa"/>
          </w:tcPr>
          <w:p w:rsidR="00DC4E8E" w:rsidRPr="0085787D" w:rsidRDefault="00DC4E8E" w:rsidP="0085787D">
            <w:pPr>
              <w:spacing w:before="120"/>
              <w:rPr>
                <w:sz w:val="20"/>
              </w:rPr>
            </w:pPr>
            <w:r w:rsidRPr="0085787D">
              <w:rPr>
                <w:sz w:val="20"/>
              </w:rPr>
              <w:t>Financial Management Information System.</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Geospatial data</w:t>
            </w:r>
          </w:p>
        </w:tc>
        <w:tc>
          <w:tcPr>
            <w:tcW w:w="7371" w:type="dxa"/>
          </w:tcPr>
          <w:p w:rsidR="00DC4E8E" w:rsidRPr="0085787D" w:rsidRDefault="00DC4E8E" w:rsidP="0085787D">
            <w:pPr>
              <w:spacing w:before="120"/>
              <w:rPr>
                <w:sz w:val="20"/>
              </w:rPr>
            </w:pPr>
            <w:r w:rsidRPr="0085787D">
              <w:rPr>
                <w:sz w:val="20"/>
              </w:rPr>
              <w:t>Information stored in a computer system in a form that can be represented on a map or plan and that can be selected by inclusion or exclusion from a geographic boundary.</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IF</w:t>
            </w:r>
          </w:p>
        </w:tc>
        <w:tc>
          <w:tcPr>
            <w:tcW w:w="7371" w:type="dxa"/>
          </w:tcPr>
          <w:p w:rsidR="00DC4E8E" w:rsidRPr="0085787D" w:rsidRDefault="00DC4E8E" w:rsidP="0085787D">
            <w:pPr>
              <w:spacing w:before="120"/>
              <w:rPr>
                <w:sz w:val="20"/>
              </w:rPr>
            </w:pPr>
            <w:r w:rsidRPr="0085787D">
              <w:rPr>
                <w:sz w:val="20"/>
              </w:rPr>
              <w:t>Individualised funding. As at September 2013, this was being used by 1700 disabled people nation-wide to purchase home and community support services (HCSS) only. It is intended that numbers of disabled people using IF will increase.</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Meshblock</w:t>
            </w:r>
          </w:p>
        </w:tc>
        <w:tc>
          <w:tcPr>
            <w:tcW w:w="7371" w:type="dxa"/>
          </w:tcPr>
          <w:p w:rsidR="00DC4E8E" w:rsidRPr="0085787D" w:rsidRDefault="00DC4E8E" w:rsidP="0085787D">
            <w:pPr>
              <w:spacing w:before="120"/>
              <w:rPr>
                <w:sz w:val="20"/>
              </w:rPr>
            </w:pPr>
            <w:r w:rsidRPr="0085787D">
              <w:rPr>
                <w:sz w:val="20"/>
              </w:rPr>
              <w:t>A geographical area defined by Statistics New Zealand, containing a median of approximately 87 people in 2006.</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NASC</w:t>
            </w:r>
          </w:p>
        </w:tc>
        <w:tc>
          <w:tcPr>
            <w:tcW w:w="7371" w:type="dxa"/>
          </w:tcPr>
          <w:p w:rsidR="00DC4E8E" w:rsidRPr="0085787D" w:rsidRDefault="00DC4E8E" w:rsidP="0085787D">
            <w:pPr>
              <w:spacing w:before="120"/>
              <w:rPr>
                <w:sz w:val="20"/>
              </w:rPr>
            </w:pPr>
            <w:r w:rsidRPr="0085787D">
              <w:rPr>
                <w:sz w:val="20"/>
              </w:rPr>
              <w:t>Needs Assessment and Service Coordination organisation. An organisation contracted by the Ministry of Health to work with disabled people to assess the level of disability support need and allocate and coordinate Ministry-funded disability support services</w:t>
            </w:r>
            <w:r w:rsidR="0085787D">
              <w:rPr>
                <w:sz w:val="20"/>
              </w:rPr>
              <w:t>.</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Population pyramid</w:t>
            </w:r>
          </w:p>
        </w:tc>
        <w:tc>
          <w:tcPr>
            <w:tcW w:w="7371" w:type="dxa"/>
          </w:tcPr>
          <w:p w:rsidR="00DC4E8E" w:rsidRPr="0085787D" w:rsidRDefault="00DC4E8E" w:rsidP="0085787D">
            <w:pPr>
              <w:spacing w:before="120"/>
              <w:rPr>
                <w:sz w:val="20"/>
              </w:rPr>
            </w:pPr>
            <w:r w:rsidRPr="0085787D">
              <w:rPr>
                <w:sz w:val="20"/>
              </w:rPr>
              <w:t>A conventional graphic used by demographers to depict the age and sex structure of a country or region. By convention, the graph has a central vertical axis; males are on the right and females on the left; and age groups are shown in five-year bands. The horizontal axis indicates the percentage of total population.</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Socrates</w:t>
            </w:r>
          </w:p>
        </w:tc>
        <w:tc>
          <w:tcPr>
            <w:tcW w:w="7371" w:type="dxa"/>
          </w:tcPr>
          <w:p w:rsidR="00DC4E8E" w:rsidRPr="0085787D" w:rsidRDefault="00DC4E8E" w:rsidP="0085787D">
            <w:pPr>
              <w:spacing w:before="120"/>
              <w:rPr>
                <w:sz w:val="20"/>
              </w:rPr>
            </w:pPr>
            <w:r w:rsidRPr="0085787D">
              <w:rPr>
                <w:sz w:val="20"/>
              </w:rPr>
              <w:t>A Ministry of Health information system, consisting of a database and computer application for managing the delivery of services to DSS clients.</w:t>
            </w:r>
          </w:p>
        </w:tc>
      </w:tr>
      <w:tr w:rsidR="00DC4E8E" w:rsidRPr="0085787D" w:rsidTr="00895CC1">
        <w:trPr>
          <w:cantSplit/>
        </w:trPr>
        <w:tc>
          <w:tcPr>
            <w:tcW w:w="1985" w:type="dxa"/>
          </w:tcPr>
          <w:p w:rsidR="00DC4E8E" w:rsidRPr="0085787D" w:rsidRDefault="00DC4E8E" w:rsidP="0085787D">
            <w:pPr>
              <w:spacing w:before="120"/>
              <w:ind w:right="284"/>
              <w:rPr>
                <w:sz w:val="20"/>
              </w:rPr>
            </w:pPr>
            <w:r w:rsidRPr="0085787D">
              <w:rPr>
                <w:sz w:val="20"/>
              </w:rPr>
              <w:t>SPA</w:t>
            </w:r>
          </w:p>
        </w:tc>
        <w:tc>
          <w:tcPr>
            <w:tcW w:w="7371" w:type="dxa"/>
          </w:tcPr>
          <w:p w:rsidR="00DC4E8E" w:rsidRPr="0085787D" w:rsidRDefault="00DC4E8E" w:rsidP="0085787D">
            <w:pPr>
              <w:spacing w:before="120"/>
              <w:rPr>
                <w:sz w:val="20"/>
              </w:rPr>
            </w:pPr>
            <w:r w:rsidRPr="0085787D">
              <w:rPr>
                <w:sz w:val="20"/>
              </w:rPr>
              <w:t>Support package allocation. This is the funding or range of disability support services allocated to a disabled person, to address their disability support needs, as identified by the Needs Assessment and Service Coordination organisation (NASC).</w:t>
            </w:r>
          </w:p>
        </w:tc>
      </w:tr>
    </w:tbl>
    <w:p w:rsidR="00DC4E8E" w:rsidRDefault="00DC4E8E" w:rsidP="00895CC1">
      <w:pPr>
        <w:rPr>
          <w:rFonts w:eastAsiaTheme="majorEastAsia"/>
        </w:rPr>
      </w:pPr>
    </w:p>
    <w:p w:rsidR="00895CC1" w:rsidRDefault="00895CC1" w:rsidP="00895CC1">
      <w:bookmarkStart w:id="384" w:name="_Toc409612131"/>
      <w:r>
        <w:br w:type="page"/>
      </w:r>
    </w:p>
    <w:p w:rsidR="00DC4E8E" w:rsidRPr="00AE1475" w:rsidRDefault="00DC4E8E" w:rsidP="00895CC1">
      <w:pPr>
        <w:pStyle w:val="Heading1"/>
      </w:pPr>
      <w:bookmarkStart w:id="385" w:name="_Toc410633561"/>
      <w:r w:rsidRPr="00AE1475">
        <w:t>References</w:t>
      </w:r>
      <w:bookmarkEnd w:id="384"/>
      <w:bookmarkEnd w:id="385"/>
    </w:p>
    <w:p w:rsidR="00DC4E8E" w:rsidRPr="001001DC" w:rsidRDefault="00DC4E8E" w:rsidP="00895CC1">
      <w:pPr>
        <w:pStyle w:val="References"/>
      </w:pPr>
      <w:r>
        <w:t xml:space="preserve">AIHW. 2013. </w:t>
      </w:r>
      <w:r>
        <w:rPr>
          <w:i/>
        </w:rPr>
        <w:t xml:space="preserve">Disability Support Services: Appendix 2011–12. </w:t>
      </w:r>
      <w:r>
        <w:t xml:space="preserve">Disability series. Cat. No. AUS 173. Canberra: Australian Institute of Health and Welfare (AIHW). URL: </w:t>
      </w:r>
      <w:hyperlink r:id="rId94" w:history="1">
        <w:r w:rsidRPr="001001DC">
          <w:rPr>
            <w:rStyle w:val="Hyperlink"/>
          </w:rPr>
          <w:t>www.aihw.gov.au/WorkArea/DownloadAsset.aspx?id=60129543840</w:t>
        </w:r>
      </w:hyperlink>
      <w:r>
        <w:t xml:space="preserve"> (accessed 10 September 2014).</w:t>
      </w:r>
    </w:p>
    <w:p w:rsidR="00DC4E8E" w:rsidRPr="00185EDB" w:rsidRDefault="00DC4E8E" w:rsidP="00895CC1">
      <w:pPr>
        <w:pStyle w:val="References"/>
        <w:rPr>
          <w:sz w:val="20"/>
        </w:rPr>
      </w:pPr>
      <w:r>
        <w:t xml:space="preserve">Department for Work and Pensions. 2013. </w:t>
      </w:r>
      <w:r w:rsidRPr="00A33879">
        <w:rPr>
          <w:i/>
        </w:rPr>
        <w:t>Family Resources Survey, United Kingdom, 2011/12</w:t>
      </w:r>
      <w:r>
        <w:t xml:space="preserve">. London: Surveys Branch, Department for Work and Pensions. URL: </w:t>
      </w:r>
      <w:hyperlink r:id="rId95" w:history="1">
        <w:r w:rsidRPr="00A33879">
          <w:rPr>
            <w:rStyle w:val="Hyperlink"/>
            <w:sz w:val="20"/>
          </w:rPr>
          <w:t>www.gov.uk/government/uploads/system/uploads/attachment_data/file/206887/frs_2011_12_report.pdf</w:t>
        </w:r>
      </w:hyperlink>
      <w:r>
        <w:rPr>
          <w:sz w:val="20"/>
        </w:rPr>
        <w:t xml:space="preserve"> </w:t>
      </w:r>
      <w:r w:rsidRPr="00647BF6">
        <w:rPr>
          <w:rStyle w:val="Hyperlink"/>
        </w:rPr>
        <w:t>(accessed 7 September 2014)</w:t>
      </w:r>
      <w:r w:rsidRPr="00647BF6">
        <w:t>.</w:t>
      </w:r>
    </w:p>
    <w:p w:rsidR="00DC4E8E" w:rsidRPr="00954C8E" w:rsidRDefault="00DC4E8E" w:rsidP="00895CC1">
      <w:pPr>
        <w:pStyle w:val="References"/>
        <w:rPr>
          <w:rStyle w:val="Hyperlink"/>
          <w:iCs/>
        </w:rPr>
      </w:pPr>
      <w:r>
        <w:t xml:space="preserve">Nova Scotia, Canada. 2006. Disability statistics. URL: </w:t>
      </w:r>
      <w:hyperlink r:id="rId96" w:history="1">
        <w:r w:rsidRPr="005A1CE9">
          <w:rPr>
            <w:rStyle w:val="Hyperlink"/>
          </w:rPr>
          <w:t>http://novascotia.ca/coms/newstats/disability/index.html</w:t>
        </w:r>
      </w:hyperlink>
      <w:r>
        <w:rPr>
          <w:rStyle w:val="Hyperlink"/>
        </w:rPr>
        <w:t xml:space="preserve"> </w:t>
      </w:r>
      <w:r w:rsidRPr="00954C8E">
        <w:rPr>
          <w:rStyle w:val="Hyperlink"/>
        </w:rPr>
        <w:t>(accessed 7 September 2014)</w:t>
      </w:r>
      <w:r w:rsidRPr="00A926D7">
        <w:t>.</w:t>
      </w:r>
    </w:p>
    <w:p w:rsidR="00DC4E8E" w:rsidRDefault="00DC4E8E" w:rsidP="00895CC1">
      <w:pPr>
        <w:pStyle w:val="References"/>
        <w:rPr>
          <w:rStyle w:val="Hyperlink"/>
        </w:rPr>
      </w:pPr>
      <w:r>
        <w:t xml:space="preserve">Salmond C, Crampton P, Atkinson J. 2007. </w:t>
      </w:r>
      <w:r w:rsidRPr="00954C8E">
        <w:rPr>
          <w:i/>
        </w:rPr>
        <w:t>NZDep2006 Index of Deprivation</w:t>
      </w:r>
      <w:r>
        <w:t xml:space="preserve">. Wellington: Department of Public Health, University of Otago. URL: </w:t>
      </w:r>
      <w:r w:rsidRPr="00A926D7">
        <w:t>www.otago.ac.nz/wellington/otago020348.pdf</w:t>
      </w:r>
      <w:r>
        <w:t xml:space="preserve"> (accessed 7 September 2014).</w:t>
      </w:r>
    </w:p>
    <w:p w:rsidR="00DC4E8E" w:rsidRPr="00895CC1" w:rsidRDefault="00DC4E8E" w:rsidP="00895CC1">
      <w:pPr>
        <w:pStyle w:val="References"/>
      </w:pPr>
      <w:r w:rsidRPr="00895CC1">
        <w:t xml:space="preserve">Saville-Smith K, James B. 2006. </w:t>
      </w:r>
      <w:r w:rsidRPr="00895CC1">
        <w:rPr>
          <w:i/>
        </w:rPr>
        <w:t>Disability Prevalence Forecasting &amp; Housing: A selected review</w:t>
      </w:r>
      <w:r>
        <w:rPr>
          <w:i/>
        </w:rPr>
        <w:t>.</w:t>
      </w:r>
      <w:r w:rsidRPr="00312129">
        <w:rPr>
          <w:i/>
        </w:rPr>
        <w:t xml:space="preserve"> </w:t>
      </w:r>
      <w:r w:rsidRPr="00895CC1">
        <w:t xml:space="preserve">Working Paper 1. Wellington: Centre for Housing Research New Zealand. URL: </w:t>
      </w:r>
      <w:hyperlink r:id="rId97" w:history="1">
        <w:r w:rsidRPr="00895CC1">
          <w:rPr>
            <w:rStyle w:val="Hyperlink"/>
          </w:rPr>
          <w:t>www.chranz.co.nz/pdfs/working-paper-1.pdf</w:t>
        </w:r>
      </w:hyperlink>
      <w:r w:rsidRPr="00895CC1">
        <w:rPr>
          <w:rStyle w:val="Hyperlink"/>
        </w:rPr>
        <w:t xml:space="preserve"> (accessed 7 September 2014)</w:t>
      </w:r>
      <w:r w:rsidRPr="00895CC1">
        <w:t>.</w:t>
      </w:r>
    </w:p>
    <w:p w:rsidR="00DC4E8E" w:rsidRDefault="00DC4E8E" w:rsidP="00895CC1">
      <w:pPr>
        <w:pStyle w:val="References"/>
      </w:pPr>
      <w:r>
        <w:t xml:space="preserve">Statistics Canada. 2009. </w:t>
      </w:r>
      <w:r w:rsidRPr="00895CC1">
        <w:rPr>
          <w:i/>
        </w:rPr>
        <w:t xml:space="preserve">Persons with </w:t>
      </w:r>
      <w:r w:rsidR="00895CC1">
        <w:rPr>
          <w:i/>
        </w:rPr>
        <w:t>D</w:t>
      </w:r>
      <w:r w:rsidRPr="00895CC1">
        <w:rPr>
          <w:i/>
        </w:rPr>
        <w:t xml:space="preserve">isabilities, </w:t>
      </w:r>
      <w:r w:rsidR="00895CC1">
        <w:rPr>
          <w:i/>
        </w:rPr>
        <w:t>B</w:t>
      </w:r>
      <w:r w:rsidRPr="00895CC1">
        <w:rPr>
          <w:i/>
        </w:rPr>
        <w:t xml:space="preserve">y </w:t>
      </w:r>
      <w:r w:rsidR="00895CC1">
        <w:rPr>
          <w:i/>
        </w:rPr>
        <w:t>A</w:t>
      </w:r>
      <w:r w:rsidRPr="00895CC1">
        <w:rPr>
          <w:i/>
        </w:rPr>
        <w:t xml:space="preserve">ge </w:t>
      </w:r>
      <w:r w:rsidR="00895CC1">
        <w:rPr>
          <w:i/>
        </w:rPr>
        <w:t>G</w:t>
      </w:r>
      <w:r w:rsidRPr="00895CC1">
        <w:rPr>
          <w:i/>
        </w:rPr>
        <w:t xml:space="preserve">roup and </w:t>
      </w:r>
      <w:r w:rsidR="00895CC1">
        <w:rPr>
          <w:i/>
        </w:rPr>
        <w:t>S</w:t>
      </w:r>
      <w:r w:rsidRPr="00895CC1">
        <w:rPr>
          <w:i/>
        </w:rPr>
        <w:t>ex (2006)</w:t>
      </w:r>
      <w:r>
        <w:t xml:space="preserve">. URL: </w:t>
      </w:r>
      <w:hyperlink r:id="rId98" w:history="1">
        <w:r w:rsidRPr="00B80DFE">
          <w:rPr>
            <w:rStyle w:val="Hyperlink"/>
          </w:rPr>
          <w:t>www.statcan.gc.ca/tables-tableaux/sum-som/l01/cst01/health71a-eng.htm</w:t>
        </w:r>
      </w:hyperlink>
      <w:r>
        <w:t xml:space="preserve"> (accessed 10 September 2014).</w:t>
      </w:r>
    </w:p>
    <w:p w:rsidR="00DC4E8E" w:rsidRDefault="00DC4E8E" w:rsidP="00895CC1">
      <w:pPr>
        <w:pStyle w:val="References"/>
      </w:pPr>
      <w:r>
        <w:t xml:space="preserve">Statistics New Zealand. 2007. </w:t>
      </w:r>
      <w:r>
        <w:rPr>
          <w:i/>
        </w:rPr>
        <w:t xml:space="preserve">2006 Disability Survey. </w:t>
      </w:r>
      <w:r>
        <w:t xml:space="preserve">Wellington: Statistics New Zealand. URL: </w:t>
      </w:r>
      <w:r w:rsidRPr="00954C8E">
        <w:t>www.stats.govt.nz/browse_for_stats/health/disabilities/disabilitysurvey2006_hotp06.aspx</w:t>
      </w:r>
      <w:r w:rsidRPr="00232075" w:rsidDel="00A926D7">
        <w:t xml:space="preserve"> </w:t>
      </w:r>
      <w:r w:rsidRPr="001001DC">
        <w:t>(accessed 12</w:t>
      </w:r>
      <w:r>
        <w:t xml:space="preserve"> September 2014).</w:t>
      </w:r>
    </w:p>
    <w:p w:rsidR="00DC4E8E" w:rsidRDefault="00DC4E8E" w:rsidP="00895CC1">
      <w:pPr>
        <w:pStyle w:val="References"/>
      </w:pPr>
      <w:r>
        <w:t xml:space="preserve">WHO. 2011. </w:t>
      </w:r>
      <w:r w:rsidRPr="00954C8E">
        <w:rPr>
          <w:i/>
        </w:rPr>
        <w:t>World Report on Disability</w:t>
      </w:r>
      <w:r>
        <w:t xml:space="preserve">. Geneva: World Health Organization (WHO). URL: </w:t>
      </w:r>
      <w:hyperlink r:id="rId99" w:history="1">
        <w:r w:rsidRPr="00A926D7">
          <w:rPr>
            <w:rStyle w:val="Hyperlink"/>
          </w:rPr>
          <w:t>www.who.int/disabilities/world_report/2011/en/index.html</w:t>
        </w:r>
      </w:hyperlink>
      <w:r>
        <w:t xml:space="preserve"> (accessed 7 September 2014).</w:t>
      </w:r>
    </w:p>
    <w:p w:rsidR="00895CC1" w:rsidRDefault="00895CC1" w:rsidP="00895CC1"/>
    <w:p w:rsidR="00895CC1" w:rsidRDefault="00895CC1" w:rsidP="00895CC1">
      <w:bookmarkStart w:id="386" w:name="_Ref371063240"/>
      <w:bookmarkStart w:id="387" w:name="_Ref371412082"/>
      <w:bookmarkStart w:id="388" w:name="_Toc409612132"/>
      <w:bookmarkStart w:id="389" w:name="_Ref369248377"/>
      <w:bookmarkStart w:id="390" w:name="_Ref367361197"/>
      <w:r>
        <w:br w:type="page"/>
      </w:r>
    </w:p>
    <w:p w:rsidR="00DC4E8E" w:rsidRDefault="00DC4E8E" w:rsidP="00895CC1">
      <w:pPr>
        <w:pStyle w:val="Heading1"/>
      </w:pPr>
      <w:bookmarkStart w:id="391" w:name="_Toc410633562"/>
      <w:r>
        <w:t xml:space="preserve">Appendix 1: Down </w:t>
      </w:r>
      <w:bookmarkEnd w:id="386"/>
      <w:bookmarkEnd w:id="387"/>
      <w:r>
        <w:t>syndrome</w:t>
      </w:r>
      <w:bookmarkEnd w:id="388"/>
      <w:bookmarkEnd w:id="391"/>
    </w:p>
    <w:p w:rsidR="00DC4E8E" w:rsidRDefault="00DC4E8E" w:rsidP="00895CC1">
      <w:r>
        <w:t>There are 3122 clients using disability support services whose first principal disability is Down syndrome. A further 78 clients have Down syndrome as their second principal disability.</w:t>
      </w:r>
    </w:p>
    <w:p w:rsidR="00DC4E8E" w:rsidRDefault="00DC4E8E" w:rsidP="00895CC1"/>
    <w:p w:rsidR="00DC4E8E" w:rsidRDefault="00DC4E8E" w:rsidP="00895CC1">
      <w:pPr>
        <w:pStyle w:val="Heading2"/>
      </w:pPr>
      <w:bookmarkStart w:id="392" w:name="_Toc409612133"/>
      <w:bookmarkStart w:id="393" w:name="_Toc410633563"/>
      <w:r>
        <w:t>Age and sex</w:t>
      </w:r>
      <w:bookmarkEnd w:id="392"/>
      <w:bookmarkEnd w:id="393"/>
    </w:p>
    <w:p w:rsidR="00DC4E8E" w:rsidRDefault="00DC4E8E" w:rsidP="00895CC1">
      <w:pPr>
        <w:pStyle w:val="Table"/>
      </w:pPr>
      <w:bookmarkStart w:id="394" w:name="_Toc410633652"/>
      <w:r>
        <w:t>Table A1</w:t>
      </w:r>
      <w:r w:rsidR="00E8243C">
        <w:t xml:space="preserve">: </w:t>
      </w:r>
      <w:r>
        <w:t>Down syndrome clients by age and sex</w:t>
      </w:r>
      <w:bookmarkEnd w:id="39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50"/>
        <w:gridCol w:w="1608"/>
        <w:gridCol w:w="1608"/>
        <w:gridCol w:w="1608"/>
      </w:tblGrid>
      <w:tr w:rsidR="00DC4E8E" w:rsidRPr="00274855" w:rsidTr="00274855">
        <w:trPr>
          <w:cantSplit/>
        </w:trPr>
        <w:tc>
          <w:tcPr>
            <w:tcW w:w="1750" w:type="dxa"/>
            <w:tcBorders>
              <w:top w:val="single" w:sz="4" w:space="0" w:color="auto"/>
              <w:bottom w:val="single" w:sz="4" w:space="0" w:color="auto"/>
            </w:tcBorders>
            <w:shd w:val="clear" w:color="auto" w:fill="auto"/>
          </w:tcPr>
          <w:p w:rsidR="00DC4E8E" w:rsidRPr="00274855" w:rsidRDefault="00DC4E8E" w:rsidP="006F1A5C">
            <w:pPr>
              <w:pStyle w:val="TableText"/>
              <w:rPr>
                <w:b/>
              </w:rPr>
            </w:pPr>
            <w:r w:rsidRPr="00274855">
              <w:rPr>
                <w:b/>
              </w:rPr>
              <w:t>Age</w:t>
            </w:r>
          </w:p>
        </w:tc>
        <w:tc>
          <w:tcPr>
            <w:tcW w:w="1608" w:type="dxa"/>
            <w:tcBorders>
              <w:top w:val="single" w:sz="4" w:space="0" w:color="auto"/>
              <w:bottom w:val="single" w:sz="4" w:space="0" w:color="auto"/>
            </w:tcBorders>
            <w:shd w:val="clear" w:color="auto" w:fill="auto"/>
          </w:tcPr>
          <w:p w:rsidR="00DC4E8E" w:rsidRPr="00274855" w:rsidRDefault="00DC4E8E" w:rsidP="00274855">
            <w:pPr>
              <w:pStyle w:val="TableText"/>
              <w:jc w:val="center"/>
              <w:rPr>
                <w:b/>
              </w:rPr>
            </w:pPr>
            <w:r w:rsidRPr="00274855">
              <w:rPr>
                <w:b/>
              </w:rPr>
              <w:t>Male</w:t>
            </w:r>
          </w:p>
        </w:tc>
        <w:tc>
          <w:tcPr>
            <w:tcW w:w="1608" w:type="dxa"/>
            <w:tcBorders>
              <w:top w:val="single" w:sz="4" w:space="0" w:color="auto"/>
              <w:bottom w:val="single" w:sz="4" w:space="0" w:color="auto"/>
            </w:tcBorders>
            <w:shd w:val="clear" w:color="auto" w:fill="auto"/>
          </w:tcPr>
          <w:p w:rsidR="00DC4E8E" w:rsidRPr="00274855" w:rsidRDefault="00DC4E8E" w:rsidP="00274855">
            <w:pPr>
              <w:pStyle w:val="TableText"/>
              <w:jc w:val="center"/>
              <w:rPr>
                <w:b/>
              </w:rPr>
            </w:pPr>
            <w:r w:rsidRPr="00274855">
              <w:rPr>
                <w:b/>
              </w:rPr>
              <w:t>Female</w:t>
            </w:r>
          </w:p>
        </w:tc>
        <w:tc>
          <w:tcPr>
            <w:tcW w:w="1608" w:type="dxa"/>
            <w:tcBorders>
              <w:top w:val="single" w:sz="4" w:space="0" w:color="auto"/>
              <w:bottom w:val="single" w:sz="4" w:space="0" w:color="auto"/>
            </w:tcBorders>
            <w:shd w:val="clear" w:color="auto" w:fill="auto"/>
          </w:tcPr>
          <w:p w:rsidR="00DC4E8E" w:rsidRPr="00274855" w:rsidRDefault="00DC4E8E" w:rsidP="00274855">
            <w:pPr>
              <w:pStyle w:val="TableText"/>
              <w:jc w:val="center"/>
              <w:rPr>
                <w:b/>
              </w:rPr>
            </w:pPr>
            <w:r w:rsidRPr="00274855">
              <w:rPr>
                <w:b/>
              </w:rPr>
              <w:t>Total</w:t>
            </w:r>
          </w:p>
        </w:tc>
      </w:tr>
      <w:tr w:rsidR="00DC4E8E" w:rsidTr="00274855">
        <w:trPr>
          <w:cantSplit/>
        </w:trPr>
        <w:tc>
          <w:tcPr>
            <w:tcW w:w="1750" w:type="dxa"/>
            <w:tcBorders>
              <w:top w:val="single" w:sz="4" w:space="0" w:color="auto"/>
              <w:bottom w:val="nil"/>
            </w:tcBorders>
            <w:shd w:val="clear" w:color="auto" w:fill="F2F2F2" w:themeFill="background1" w:themeFillShade="F2"/>
          </w:tcPr>
          <w:p w:rsidR="00DC4E8E" w:rsidRDefault="00DC4E8E" w:rsidP="006F1A5C">
            <w:pPr>
              <w:pStyle w:val="TableText"/>
            </w:pPr>
            <w:r>
              <w:t>0</w:t>
            </w:r>
            <w:r w:rsidR="00274855">
              <w:t>–</w:t>
            </w:r>
            <w:r>
              <w:t>4</w:t>
            </w:r>
          </w:p>
        </w:tc>
        <w:tc>
          <w:tcPr>
            <w:tcW w:w="1608" w:type="dxa"/>
            <w:tcBorders>
              <w:top w:val="single" w:sz="4" w:space="0" w:color="auto"/>
              <w:bottom w:val="nil"/>
            </w:tcBorders>
            <w:shd w:val="clear" w:color="auto" w:fill="F2F2F2" w:themeFill="background1" w:themeFillShade="F2"/>
          </w:tcPr>
          <w:p w:rsidR="00DC4E8E" w:rsidRDefault="00DC4E8E" w:rsidP="00274855">
            <w:pPr>
              <w:pStyle w:val="TableText"/>
              <w:tabs>
                <w:tab w:val="decimal" w:pos="936"/>
              </w:tabs>
            </w:pPr>
            <w:r>
              <w:t>71</w:t>
            </w:r>
          </w:p>
        </w:tc>
        <w:tc>
          <w:tcPr>
            <w:tcW w:w="1608" w:type="dxa"/>
            <w:tcBorders>
              <w:top w:val="single" w:sz="4" w:space="0" w:color="auto"/>
              <w:bottom w:val="nil"/>
            </w:tcBorders>
            <w:shd w:val="clear" w:color="auto" w:fill="F2F2F2" w:themeFill="background1" w:themeFillShade="F2"/>
          </w:tcPr>
          <w:p w:rsidR="00DC4E8E" w:rsidRDefault="00DC4E8E" w:rsidP="00274855">
            <w:pPr>
              <w:pStyle w:val="TableText"/>
              <w:tabs>
                <w:tab w:val="decimal" w:pos="936"/>
              </w:tabs>
            </w:pPr>
            <w:r>
              <w:t>70</w:t>
            </w:r>
          </w:p>
        </w:tc>
        <w:tc>
          <w:tcPr>
            <w:tcW w:w="1608" w:type="dxa"/>
            <w:tcBorders>
              <w:top w:val="single" w:sz="4" w:space="0" w:color="auto"/>
              <w:bottom w:val="nil"/>
            </w:tcBorders>
            <w:shd w:val="clear" w:color="auto" w:fill="F2F2F2" w:themeFill="background1" w:themeFillShade="F2"/>
          </w:tcPr>
          <w:p w:rsidR="00DC4E8E" w:rsidRDefault="00DC4E8E" w:rsidP="00274855">
            <w:pPr>
              <w:pStyle w:val="TableText"/>
              <w:tabs>
                <w:tab w:val="decimal" w:pos="936"/>
              </w:tabs>
            </w:pPr>
            <w:r>
              <w:t>141</w:t>
            </w:r>
          </w:p>
        </w:tc>
      </w:tr>
      <w:tr w:rsidR="00DC4E8E" w:rsidTr="00274855">
        <w:trPr>
          <w:cantSplit/>
        </w:trPr>
        <w:tc>
          <w:tcPr>
            <w:tcW w:w="1750" w:type="dxa"/>
            <w:tcBorders>
              <w:top w:val="nil"/>
              <w:bottom w:val="nil"/>
            </w:tcBorders>
            <w:shd w:val="clear" w:color="auto" w:fill="auto"/>
          </w:tcPr>
          <w:p w:rsidR="00DC4E8E" w:rsidRDefault="00DC4E8E" w:rsidP="006F1A5C">
            <w:pPr>
              <w:pStyle w:val="TableText"/>
            </w:pPr>
            <w:r>
              <w:t>5</w:t>
            </w:r>
            <w:r w:rsidR="00274855">
              <w:t>–</w:t>
            </w:r>
            <w:r>
              <w:t>9</w:t>
            </w:r>
          </w:p>
        </w:tc>
        <w:tc>
          <w:tcPr>
            <w:tcW w:w="1608" w:type="dxa"/>
            <w:tcBorders>
              <w:top w:val="nil"/>
              <w:bottom w:val="nil"/>
            </w:tcBorders>
            <w:shd w:val="clear" w:color="auto" w:fill="auto"/>
          </w:tcPr>
          <w:p w:rsidR="00DC4E8E" w:rsidRDefault="00DC4E8E" w:rsidP="00274855">
            <w:pPr>
              <w:pStyle w:val="TableText"/>
              <w:tabs>
                <w:tab w:val="decimal" w:pos="936"/>
              </w:tabs>
            </w:pPr>
            <w:r>
              <w:t>164</w:t>
            </w:r>
          </w:p>
        </w:tc>
        <w:tc>
          <w:tcPr>
            <w:tcW w:w="1608" w:type="dxa"/>
            <w:tcBorders>
              <w:top w:val="nil"/>
              <w:bottom w:val="nil"/>
            </w:tcBorders>
            <w:shd w:val="clear" w:color="auto" w:fill="auto"/>
          </w:tcPr>
          <w:p w:rsidR="00DC4E8E" w:rsidRDefault="00DC4E8E" w:rsidP="00274855">
            <w:pPr>
              <w:pStyle w:val="TableText"/>
              <w:tabs>
                <w:tab w:val="decimal" w:pos="936"/>
              </w:tabs>
            </w:pPr>
            <w:r>
              <w:t>106</w:t>
            </w:r>
          </w:p>
        </w:tc>
        <w:tc>
          <w:tcPr>
            <w:tcW w:w="1608" w:type="dxa"/>
            <w:tcBorders>
              <w:top w:val="nil"/>
              <w:bottom w:val="nil"/>
            </w:tcBorders>
            <w:shd w:val="clear" w:color="auto" w:fill="auto"/>
          </w:tcPr>
          <w:p w:rsidR="00DC4E8E" w:rsidRDefault="00DC4E8E" w:rsidP="00274855">
            <w:pPr>
              <w:pStyle w:val="TableText"/>
              <w:tabs>
                <w:tab w:val="decimal" w:pos="936"/>
              </w:tabs>
            </w:pPr>
            <w:r>
              <w:t>270</w:t>
            </w:r>
          </w:p>
        </w:tc>
      </w:tr>
      <w:tr w:rsidR="00DC4E8E" w:rsidTr="00274855">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10</w:t>
            </w:r>
            <w:r w:rsidR="00274855">
              <w:t>–</w:t>
            </w:r>
            <w:r>
              <w:t>14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224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150</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374</w:t>
            </w:r>
          </w:p>
        </w:tc>
      </w:tr>
      <w:tr w:rsidR="00DC4E8E" w:rsidTr="00274855">
        <w:trPr>
          <w:cantSplit/>
        </w:trPr>
        <w:tc>
          <w:tcPr>
            <w:tcW w:w="1750" w:type="dxa"/>
            <w:tcBorders>
              <w:top w:val="nil"/>
              <w:bottom w:val="nil"/>
            </w:tcBorders>
            <w:shd w:val="clear" w:color="auto" w:fill="auto"/>
          </w:tcPr>
          <w:p w:rsidR="00DC4E8E" w:rsidRDefault="00DC4E8E" w:rsidP="006F1A5C">
            <w:pPr>
              <w:pStyle w:val="TableText"/>
            </w:pPr>
            <w:r>
              <w:t>15</w:t>
            </w:r>
            <w:r w:rsidR="00274855">
              <w:t>–</w:t>
            </w:r>
            <w:r>
              <w:t>19</w:t>
            </w:r>
          </w:p>
        </w:tc>
        <w:tc>
          <w:tcPr>
            <w:tcW w:w="1608" w:type="dxa"/>
            <w:tcBorders>
              <w:top w:val="nil"/>
              <w:bottom w:val="nil"/>
            </w:tcBorders>
            <w:shd w:val="clear" w:color="auto" w:fill="auto"/>
          </w:tcPr>
          <w:p w:rsidR="00DC4E8E" w:rsidRDefault="00DC4E8E" w:rsidP="00274855">
            <w:pPr>
              <w:pStyle w:val="TableText"/>
              <w:tabs>
                <w:tab w:val="decimal" w:pos="936"/>
              </w:tabs>
            </w:pPr>
            <w:r>
              <w:t>212</w:t>
            </w:r>
          </w:p>
        </w:tc>
        <w:tc>
          <w:tcPr>
            <w:tcW w:w="1608" w:type="dxa"/>
            <w:tcBorders>
              <w:top w:val="nil"/>
              <w:bottom w:val="nil"/>
            </w:tcBorders>
            <w:shd w:val="clear" w:color="auto" w:fill="auto"/>
          </w:tcPr>
          <w:p w:rsidR="00DC4E8E" w:rsidRDefault="00DC4E8E" w:rsidP="00274855">
            <w:pPr>
              <w:pStyle w:val="TableText"/>
              <w:tabs>
                <w:tab w:val="decimal" w:pos="936"/>
              </w:tabs>
            </w:pPr>
            <w:r>
              <w:t>142</w:t>
            </w:r>
          </w:p>
        </w:tc>
        <w:tc>
          <w:tcPr>
            <w:tcW w:w="1608" w:type="dxa"/>
            <w:tcBorders>
              <w:top w:val="nil"/>
              <w:bottom w:val="nil"/>
            </w:tcBorders>
            <w:shd w:val="clear" w:color="auto" w:fill="auto"/>
          </w:tcPr>
          <w:p w:rsidR="00DC4E8E" w:rsidRDefault="00DC4E8E" w:rsidP="00274855">
            <w:pPr>
              <w:pStyle w:val="TableText"/>
              <w:tabs>
                <w:tab w:val="decimal" w:pos="936"/>
              </w:tabs>
            </w:pPr>
            <w:r>
              <w:t>354</w:t>
            </w:r>
          </w:p>
        </w:tc>
      </w:tr>
      <w:tr w:rsidR="00DC4E8E" w:rsidTr="00274855">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20</w:t>
            </w:r>
            <w:r w:rsidR="00274855">
              <w:t>–</w:t>
            </w:r>
            <w:r>
              <w:t>24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159</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146</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305</w:t>
            </w:r>
          </w:p>
        </w:tc>
      </w:tr>
      <w:tr w:rsidR="00DC4E8E" w:rsidTr="00274855">
        <w:trPr>
          <w:cantSplit/>
        </w:trPr>
        <w:tc>
          <w:tcPr>
            <w:tcW w:w="1750" w:type="dxa"/>
            <w:tcBorders>
              <w:top w:val="nil"/>
              <w:bottom w:val="nil"/>
            </w:tcBorders>
            <w:shd w:val="clear" w:color="auto" w:fill="auto"/>
          </w:tcPr>
          <w:p w:rsidR="00DC4E8E" w:rsidRDefault="00DC4E8E" w:rsidP="006F1A5C">
            <w:pPr>
              <w:pStyle w:val="TableText"/>
            </w:pPr>
            <w:r>
              <w:t>25</w:t>
            </w:r>
            <w:r w:rsidR="00274855">
              <w:t>–</w:t>
            </w:r>
            <w:r>
              <w:t>29</w:t>
            </w:r>
          </w:p>
        </w:tc>
        <w:tc>
          <w:tcPr>
            <w:tcW w:w="1608" w:type="dxa"/>
            <w:tcBorders>
              <w:top w:val="nil"/>
              <w:bottom w:val="nil"/>
            </w:tcBorders>
            <w:shd w:val="clear" w:color="auto" w:fill="auto"/>
          </w:tcPr>
          <w:p w:rsidR="00DC4E8E" w:rsidRDefault="00DC4E8E" w:rsidP="00274855">
            <w:pPr>
              <w:pStyle w:val="TableText"/>
              <w:tabs>
                <w:tab w:val="decimal" w:pos="936"/>
              </w:tabs>
            </w:pPr>
            <w:r>
              <w:t>119</w:t>
            </w:r>
          </w:p>
        </w:tc>
        <w:tc>
          <w:tcPr>
            <w:tcW w:w="1608" w:type="dxa"/>
            <w:tcBorders>
              <w:top w:val="nil"/>
              <w:bottom w:val="nil"/>
            </w:tcBorders>
            <w:shd w:val="clear" w:color="auto" w:fill="auto"/>
          </w:tcPr>
          <w:p w:rsidR="00DC4E8E" w:rsidRDefault="00DC4E8E" w:rsidP="00274855">
            <w:pPr>
              <w:pStyle w:val="TableText"/>
              <w:tabs>
                <w:tab w:val="decimal" w:pos="936"/>
              </w:tabs>
            </w:pPr>
            <w:r>
              <w:t>95</w:t>
            </w:r>
          </w:p>
        </w:tc>
        <w:tc>
          <w:tcPr>
            <w:tcW w:w="1608" w:type="dxa"/>
            <w:tcBorders>
              <w:top w:val="nil"/>
              <w:bottom w:val="nil"/>
            </w:tcBorders>
            <w:shd w:val="clear" w:color="auto" w:fill="auto"/>
          </w:tcPr>
          <w:p w:rsidR="00DC4E8E" w:rsidRDefault="00DC4E8E" w:rsidP="00274855">
            <w:pPr>
              <w:pStyle w:val="TableText"/>
              <w:tabs>
                <w:tab w:val="decimal" w:pos="936"/>
              </w:tabs>
            </w:pPr>
            <w:r>
              <w:t>214</w:t>
            </w:r>
          </w:p>
        </w:tc>
      </w:tr>
      <w:tr w:rsidR="00DC4E8E" w:rsidTr="00274855">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30</w:t>
            </w:r>
            <w:r w:rsidR="00274855">
              <w:t>–</w:t>
            </w:r>
            <w:r>
              <w:t>34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105</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67</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172</w:t>
            </w:r>
          </w:p>
        </w:tc>
      </w:tr>
      <w:tr w:rsidR="00DC4E8E" w:rsidTr="00274855">
        <w:trPr>
          <w:cantSplit/>
        </w:trPr>
        <w:tc>
          <w:tcPr>
            <w:tcW w:w="1750" w:type="dxa"/>
            <w:tcBorders>
              <w:top w:val="nil"/>
              <w:bottom w:val="nil"/>
            </w:tcBorders>
            <w:shd w:val="clear" w:color="auto" w:fill="auto"/>
          </w:tcPr>
          <w:p w:rsidR="00DC4E8E" w:rsidRDefault="00DC4E8E" w:rsidP="006F1A5C">
            <w:pPr>
              <w:pStyle w:val="TableText"/>
            </w:pPr>
            <w:r>
              <w:t>35</w:t>
            </w:r>
            <w:r w:rsidR="00274855">
              <w:t>–</w:t>
            </w:r>
            <w:r>
              <w:t>39</w:t>
            </w:r>
          </w:p>
        </w:tc>
        <w:tc>
          <w:tcPr>
            <w:tcW w:w="1608" w:type="dxa"/>
            <w:tcBorders>
              <w:top w:val="nil"/>
              <w:bottom w:val="nil"/>
            </w:tcBorders>
            <w:shd w:val="clear" w:color="auto" w:fill="auto"/>
          </w:tcPr>
          <w:p w:rsidR="00DC4E8E" w:rsidRDefault="00DC4E8E" w:rsidP="00274855">
            <w:pPr>
              <w:pStyle w:val="TableText"/>
              <w:tabs>
                <w:tab w:val="decimal" w:pos="936"/>
              </w:tabs>
            </w:pPr>
            <w:r>
              <w:t>94</w:t>
            </w:r>
          </w:p>
        </w:tc>
        <w:tc>
          <w:tcPr>
            <w:tcW w:w="1608" w:type="dxa"/>
            <w:tcBorders>
              <w:top w:val="nil"/>
              <w:bottom w:val="nil"/>
            </w:tcBorders>
            <w:shd w:val="clear" w:color="auto" w:fill="auto"/>
          </w:tcPr>
          <w:p w:rsidR="00DC4E8E" w:rsidRDefault="00DC4E8E" w:rsidP="00274855">
            <w:pPr>
              <w:pStyle w:val="TableText"/>
              <w:tabs>
                <w:tab w:val="decimal" w:pos="936"/>
              </w:tabs>
            </w:pPr>
            <w:r>
              <w:t>103</w:t>
            </w:r>
          </w:p>
        </w:tc>
        <w:tc>
          <w:tcPr>
            <w:tcW w:w="1608" w:type="dxa"/>
            <w:tcBorders>
              <w:top w:val="nil"/>
              <w:bottom w:val="nil"/>
            </w:tcBorders>
            <w:shd w:val="clear" w:color="auto" w:fill="auto"/>
          </w:tcPr>
          <w:p w:rsidR="00DC4E8E" w:rsidRDefault="00DC4E8E" w:rsidP="00274855">
            <w:pPr>
              <w:pStyle w:val="TableText"/>
              <w:tabs>
                <w:tab w:val="decimal" w:pos="936"/>
              </w:tabs>
            </w:pPr>
            <w:r>
              <w:t>197</w:t>
            </w:r>
          </w:p>
        </w:tc>
      </w:tr>
      <w:tr w:rsidR="00DC4E8E" w:rsidTr="00274855">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40</w:t>
            </w:r>
            <w:r w:rsidR="00274855">
              <w:t>–</w:t>
            </w:r>
            <w:r>
              <w:t>44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133</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92</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225</w:t>
            </w:r>
          </w:p>
        </w:tc>
      </w:tr>
      <w:tr w:rsidR="00DC4E8E" w:rsidTr="00274855">
        <w:trPr>
          <w:cantSplit/>
        </w:trPr>
        <w:tc>
          <w:tcPr>
            <w:tcW w:w="1750" w:type="dxa"/>
            <w:tcBorders>
              <w:top w:val="nil"/>
              <w:bottom w:val="nil"/>
            </w:tcBorders>
            <w:shd w:val="clear" w:color="auto" w:fill="auto"/>
          </w:tcPr>
          <w:p w:rsidR="00DC4E8E" w:rsidRDefault="00DC4E8E" w:rsidP="006F1A5C">
            <w:pPr>
              <w:pStyle w:val="TableText"/>
            </w:pPr>
            <w:r>
              <w:t>45</w:t>
            </w:r>
            <w:r w:rsidR="00274855">
              <w:t>–</w:t>
            </w:r>
            <w:r>
              <w:t>49</w:t>
            </w:r>
          </w:p>
        </w:tc>
        <w:tc>
          <w:tcPr>
            <w:tcW w:w="1608" w:type="dxa"/>
            <w:tcBorders>
              <w:top w:val="nil"/>
              <w:bottom w:val="nil"/>
            </w:tcBorders>
            <w:shd w:val="clear" w:color="auto" w:fill="auto"/>
          </w:tcPr>
          <w:p w:rsidR="00DC4E8E" w:rsidRDefault="00DC4E8E" w:rsidP="00274855">
            <w:pPr>
              <w:pStyle w:val="TableText"/>
              <w:tabs>
                <w:tab w:val="decimal" w:pos="936"/>
              </w:tabs>
            </w:pPr>
            <w:r>
              <w:t>118</w:t>
            </w:r>
          </w:p>
        </w:tc>
        <w:tc>
          <w:tcPr>
            <w:tcW w:w="1608" w:type="dxa"/>
            <w:tcBorders>
              <w:top w:val="nil"/>
              <w:bottom w:val="nil"/>
            </w:tcBorders>
            <w:shd w:val="clear" w:color="auto" w:fill="auto"/>
          </w:tcPr>
          <w:p w:rsidR="00DC4E8E" w:rsidRDefault="00DC4E8E" w:rsidP="00274855">
            <w:pPr>
              <w:pStyle w:val="TableText"/>
              <w:tabs>
                <w:tab w:val="decimal" w:pos="936"/>
              </w:tabs>
            </w:pPr>
            <w:r>
              <w:t>121</w:t>
            </w:r>
          </w:p>
        </w:tc>
        <w:tc>
          <w:tcPr>
            <w:tcW w:w="1608" w:type="dxa"/>
            <w:tcBorders>
              <w:top w:val="nil"/>
              <w:bottom w:val="nil"/>
            </w:tcBorders>
            <w:shd w:val="clear" w:color="auto" w:fill="auto"/>
          </w:tcPr>
          <w:p w:rsidR="00DC4E8E" w:rsidRDefault="00DC4E8E" w:rsidP="00274855">
            <w:pPr>
              <w:pStyle w:val="TableText"/>
              <w:tabs>
                <w:tab w:val="decimal" w:pos="936"/>
              </w:tabs>
            </w:pPr>
            <w:r>
              <w:t>239</w:t>
            </w:r>
          </w:p>
        </w:tc>
      </w:tr>
      <w:tr w:rsidR="00DC4E8E" w:rsidTr="00274855">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50</w:t>
            </w:r>
            <w:r w:rsidR="00274855">
              <w:t>–</w:t>
            </w:r>
            <w:r>
              <w:t>54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97</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94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191</w:t>
            </w:r>
          </w:p>
        </w:tc>
      </w:tr>
      <w:tr w:rsidR="00DC4E8E" w:rsidTr="00274855">
        <w:trPr>
          <w:cantSplit/>
        </w:trPr>
        <w:tc>
          <w:tcPr>
            <w:tcW w:w="1750" w:type="dxa"/>
            <w:tcBorders>
              <w:top w:val="nil"/>
              <w:bottom w:val="nil"/>
            </w:tcBorders>
            <w:shd w:val="clear" w:color="auto" w:fill="auto"/>
          </w:tcPr>
          <w:p w:rsidR="00DC4E8E" w:rsidRDefault="00DC4E8E" w:rsidP="006F1A5C">
            <w:pPr>
              <w:pStyle w:val="TableText"/>
            </w:pPr>
            <w:r>
              <w:t>55</w:t>
            </w:r>
            <w:r w:rsidR="00274855">
              <w:t>–</w:t>
            </w:r>
            <w:r>
              <w:t>59</w:t>
            </w:r>
          </w:p>
        </w:tc>
        <w:tc>
          <w:tcPr>
            <w:tcW w:w="1608" w:type="dxa"/>
            <w:tcBorders>
              <w:top w:val="nil"/>
              <w:bottom w:val="nil"/>
            </w:tcBorders>
            <w:shd w:val="clear" w:color="auto" w:fill="auto"/>
          </w:tcPr>
          <w:p w:rsidR="00DC4E8E" w:rsidRDefault="00DC4E8E" w:rsidP="00274855">
            <w:pPr>
              <w:pStyle w:val="TableText"/>
              <w:tabs>
                <w:tab w:val="decimal" w:pos="936"/>
              </w:tabs>
            </w:pPr>
            <w:r>
              <w:t>80</w:t>
            </w:r>
          </w:p>
        </w:tc>
        <w:tc>
          <w:tcPr>
            <w:tcW w:w="1608" w:type="dxa"/>
            <w:tcBorders>
              <w:top w:val="nil"/>
              <w:bottom w:val="nil"/>
            </w:tcBorders>
            <w:shd w:val="clear" w:color="auto" w:fill="auto"/>
          </w:tcPr>
          <w:p w:rsidR="00DC4E8E" w:rsidRDefault="00DC4E8E" w:rsidP="00274855">
            <w:pPr>
              <w:pStyle w:val="TableText"/>
              <w:tabs>
                <w:tab w:val="decimal" w:pos="936"/>
              </w:tabs>
            </w:pPr>
            <w:r>
              <w:t>99</w:t>
            </w:r>
          </w:p>
        </w:tc>
        <w:tc>
          <w:tcPr>
            <w:tcW w:w="1608" w:type="dxa"/>
            <w:tcBorders>
              <w:top w:val="nil"/>
              <w:bottom w:val="nil"/>
            </w:tcBorders>
            <w:shd w:val="clear" w:color="auto" w:fill="auto"/>
          </w:tcPr>
          <w:p w:rsidR="00DC4E8E" w:rsidRDefault="00DC4E8E" w:rsidP="00274855">
            <w:pPr>
              <w:pStyle w:val="TableText"/>
              <w:tabs>
                <w:tab w:val="decimal" w:pos="936"/>
              </w:tabs>
            </w:pPr>
            <w:r>
              <w:t>179</w:t>
            </w:r>
          </w:p>
        </w:tc>
      </w:tr>
      <w:tr w:rsidR="00DC4E8E" w:rsidTr="00274855">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60</w:t>
            </w:r>
            <w:r w:rsidR="00274855">
              <w:t>–</w:t>
            </w:r>
            <w:r>
              <w:t>64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65</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65</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130</w:t>
            </w:r>
          </w:p>
        </w:tc>
      </w:tr>
      <w:tr w:rsidR="00DC4E8E" w:rsidTr="00274855">
        <w:trPr>
          <w:cantSplit/>
        </w:trPr>
        <w:tc>
          <w:tcPr>
            <w:tcW w:w="1750" w:type="dxa"/>
            <w:tcBorders>
              <w:top w:val="nil"/>
              <w:bottom w:val="nil"/>
            </w:tcBorders>
            <w:shd w:val="clear" w:color="auto" w:fill="auto"/>
          </w:tcPr>
          <w:p w:rsidR="00DC4E8E" w:rsidRDefault="00DC4E8E" w:rsidP="006F1A5C">
            <w:pPr>
              <w:pStyle w:val="TableText"/>
            </w:pPr>
            <w:r>
              <w:t>65</w:t>
            </w:r>
            <w:r w:rsidR="00274855">
              <w:t>–</w:t>
            </w:r>
            <w:r>
              <w:t>69</w:t>
            </w:r>
          </w:p>
        </w:tc>
        <w:tc>
          <w:tcPr>
            <w:tcW w:w="1608" w:type="dxa"/>
            <w:tcBorders>
              <w:top w:val="nil"/>
              <w:bottom w:val="nil"/>
            </w:tcBorders>
            <w:shd w:val="clear" w:color="auto" w:fill="auto"/>
          </w:tcPr>
          <w:p w:rsidR="00DC4E8E" w:rsidRDefault="00DC4E8E" w:rsidP="00274855">
            <w:pPr>
              <w:pStyle w:val="TableText"/>
              <w:tabs>
                <w:tab w:val="decimal" w:pos="936"/>
              </w:tabs>
            </w:pPr>
            <w:r>
              <w:t>40</w:t>
            </w:r>
          </w:p>
        </w:tc>
        <w:tc>
          <w:tcPr>
            <w:tcW w:w="1608" w:type="dxa"/>
            <w:tcBorders>
              <w:top w:val="nil"/>
              <w:bottom w:val="nil"/>
            </w:tcBorders>
            <w:shd w:val="clear" w:color="auto" w:fill="auto"/>
          </w:tcPr>
          <w:p w:rsidR="00DC4E8E" w:rsidRDefault="00DC4E8E" w:rsidP="00274855">
            <w:pPr>
              <w:pStyle w:val="TableText"/>
              <w:tabs>
                <w:tab w:val="decimal" w:pos="936"/>
              </w:tabs>
            </w:pPr>
            <w:r>
              <w:t>43</w:t>
            </w:r>
          </w:p>
        </w:tc>
        <w:tc>
          <w:tcPr>
            <w:tcW w:w="1608" w:type="dxa"/>
            <w:tcBorders>
              <w:top w:val="nil"/>
              <w:bottom w:val="nil"/>
            </w:tcBorders>
            <w:shd w:val="clear" w:color="auto" w:fill="auto"/>
          </w:tcPr>
          <w:p w:rsidR="00DC4E8E" w:rsidRDefault="00DC4E8E" w:rsidP="00274855">
            <w:pPr>
              <w:pStyle w:val="TableText"/>
              <w:tabs>
                <w:tab w:val="decimal" w:pos="936"/>
              </w:tabs>
            </w:pPr>
            <w:r>
              <w:t>83</w:t>
            </w:r>
          </w:p>
        </w:tc>
      </w:tr>
      <w:tr w:rsidR="00DC4E8E" w:rsidTr="00274855">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70</w:t>
            </w:r>
            <w:r w:rsidR="00274855">
              <w:t>–</w:t>
            </w:r>
            <w:r>
              <w:t>74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25</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39</w:t>
            </w:r>
          </w:p>
        </w:tc>
      </w:tr>
      <w:tr w:rsidR="00DC4E8E" w:rsidTr="00274855">
        <w:trPr>
          <w:cantSplit/>
        </w:trPr>
        <w:tc>
          <w:tcPr>
            <w:tcW w:w="1750" w:type="dxa"/>
            <w:tcBorders>
              <w:top w:val="nil"/>
              <w:bottom w:val="nil"/>
            </w:tcBorders>
            <w:shd w:val="clear" w:color="auto" w:fill="auto"/>
          </w:tcPr>
          <w:p w:rsidR="00DC4E8E" w:rsidRDefault="00DC4E8E" w:rsidP="006F1A5C">
            <w:pPr>
              <w:pStyle w:val="TableText"/>
            </w:pPr>
            <w:r>
              <w:t>75</w:t>
            </w:r>
            <w:r w:rsidR="00274855">
              <w:t>–</w:t>
            </w:r>
            <w:r>
              <w:t>79</w:t>
            </w:r>
          </w:p>
        </w:tc>
        <w:tc>
          <w:tcPr>
            <w:tcW w:w="1608" w:type="dxa"/>
            <w:tcBorders>
              <w:top w:val="nil"/>
              <w:bottom w:val="nil"/>
            </w:tcBorders>
            <w:shd w:val="clear" w:color="auto" w:fill="auto"/>
          </w:tcPr>
          <w:p w:rsidR="00DC4E8E" w:rsidRDefault="00DC4E8E" w:rsidP="00274855">
            <w:pPr>
              <w:pStyle w:val="TableText"/>
              <w:tabs>
                <w:tab w:val="decimal" w:pos="936"/>
              </w:tabs>
            </w:pPr>
            <w:r>
              <w:t>6</w:t>
            </w:r>
          </w:p>
        </w:tc>
        <w:tc>
          <w:tcPr>
            <w:tcW w:w="1608" w:type="dxa"/>
            <w:tcBorders>
              <w:top w:val="nil"/>
              <w:bottom w:val="nil"/>
            </w:tcBorders>
            <w:shd w:val="clear" w:color="auto" w:fill="auto"/>
          </w:tcPr>
          <w:p w:rsidR="00DC4E8E" w:rsidRDefault="00DC4E8E" w:rsidP="00274855">
            <w:pPr>
              <w:pStyle w:val="TableText"/>
              <w:tabs>
                <w:tab w:val="decimal" w:pos="936"/>
              </w:tabs>
            </w:pPr>
            <w:r>
              <w:t>1</w:t>
            </w:r>
          </w:p>
        </w:tc>
        <w:tc>
          <w:tcPr>
            <w:tcW w:w="1608" w:type="dxa"/>
            <w:tcBorders>
              <w:top w:val="nil"/>
              <w:bottom w:val="nil"/>
            </w:tcBorders>
            <w:shd w:val="clear" w:color="auto" w:fill="auto"/>
          </w:tcPr>
          <w:p w:rsidR="00DC4E8E" w:rsidRDefault="00DC4E8E" w:rsidP="00274855">
            <w:pPr>
              <w:pStyle w:val="TableText"/>
              <w:tabs>
                <w:tab w:val="decimal" w:pos="936"/>
              </w:tabs>
            </w:pPr>
            <w:r>
              <w:t>7</w:t>
            </w:r>
          </w:p>
        </w:tc>
      </w:tr>
      <w:tr w:rsidR="00DC4E8E" w:rsidTr="00274855">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80</w:t>
            </w:r>
            <w:r w:rsidR="00274855">
              <w:t>–</w:t>
            </w:r>
            <w:r>
              <w:t>84</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0</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w:t>
            </w:r>
          </w:p>
        </w:tc>
        <w:tc>
          <w:tcPr>
            <w:tcW w:w="1608" w:type="dxa"/>
            <w:tcBorders>
              <w:top w:val="nil"/>
              <w:bottom w:val="nil"/>
            </w:tcBorders>
            <w:shd w:val="clear" w:color="auto" w:fill="F2F2F2" w:themeFill="background1" w:themeFillShade="F2"/>
          </w:tcPr>
          <w:p w:rsidR="00DC4E8E" w:rsidRDefault="00DC4E8E" w:rsidP="00274855">
            <w:pPr>
              <w:pStyle w:val="TableText"/>
              <w:tabs>
                <w:tab w:val="decimal" w:pos="936"/>
              </w:tabs>
            </w:pPr>
            <w:r>
              <w:t>1</w:t>
            </w:r>
          </w:p>
        </w:tc>
      </w:tr>
      <w:tr w:rsidR="00DC4E8E" w:rsidRPr="00274855" w:rsidTr="00274855">
        <w:trPr>
          <w:cantSplit/>
        </w:trPr>
        <w:tc>
          <w:tcPr>
            <w:tcW w:w="1750" w:type="dxa"/>
            <w:tcBorders>
              <w:top w:val="nil"/>
              <w:bottom w:val="nil"/>
            </w:tcBorders>
            <w:shd w:val="clear" w:color="auto" w:fill="auto"/>
          </w:tcPr>
          <w:p w:rsidR="00DC4E8E" w:rsidRPr="00274855" w:rsidRDefault="00DC4E8E" w:rsidP="006F1A5C">
            <w:pPr>
              <w:pStyle w:val="TableText"/>
              <w:rPr>
                <w:b/>
              </w:rPr>
            </w:pPr>
            <w:r w:rsidRPr="00274855">
              <w:rPr>
                <w:b/>
              </w:rPr>
              <w:t>Total</w:t>
            </w:r>
          </w:p>
        </w:tc>
        <w:tc>
          <w:tcPr>
            <w:tcW w:w="1608" w:type="dxa"/>
            <w:tcBorders>
              <w:top w:val="nil"/>
              <w:bottom w:val="nil"/>
            </w:tcBorders>
            <w:shd w:val="clear" w:color="auto" w:fill="auto"/>
          </w:tcPr>
          <w:p w:rsidR="00DC4E8E" w:rsidRPr="00274855" w:rsidRDefault="00DC4E8E" w:rsidP="00274855">
            <w:pPr>
              <w:pStyle w:val="TableText"/>
              <w:tabs>
                <w:tab w:val="decimal" w:pos="936"/>
              </w:tabs>
              <w:rPr>
                <w:b/>
              </w:rPr>
            </w:pPr>
            <w:r w:rsidRPr="00274855">
              <w:rPr>
                <w:b/>
              </w:rPr>
              <w:t>1702</w:t>
            </w:r>
          </w:p>
        </w:tc>
        <w:tc>
          <w:tcPr>
            <w:tcW w:w="1608" w:type="dxa"/>
            <w:tcBorders>
              <w:top w:val="nil"/>
              <w:bottom w:val="nil"/>
            </w:tcBorders>
            <w:shd w:val="clear" w:color="auto" w:fill="auto"/>
          </w:tcPr>
          <w:p w:rsidR="00DC4E8E" w:rsidRPr="00274855" w:rsidRDefault="00DC4E8E" w:rsidP="00274855">
            <w:pPr>
              <w:pStyle w:val="TableText"/>
              <w:tabs>
                <w:tab w:val="decimal" w:pos="936"/>
              </w:tabs>
              <w:rPr>
                <w:b/>
              </w:rPr>
            </w:pPr>
            <w:r w:rsidRPr="00274855">
              <w:rPr>
                <w:b/>
              </w:rPr>
              <w:t>1420</w:t>
            </w:r>
          </w:p>
        </w:tc>
        <w:tc>
          <w:tcPr>
            <w:tcW w:w="1608" w:type="dxa"/>
            <w:tcBorders>
              <w:top w:val="nil"/>
              <w:bottom w:val="nil"/>
            </w:tcBorders>
            <w:shd w:val="clear" w:color="auto" w:fill="auto"/>
          </w:tcPr>
          <w:p w:rsidR="00DC4E8E" w:rsidRPr="00274855" w:rsidRDefault="00DC4E8E" w:rsidP="00274855">
            <w:pPr>
              <w:pStyle w:val="TableText"/>
              <w:tabs>
                <w:tab w:val="decimal" w:pos="936"/>
              </w:tabs>
              <w:rPr>
                <w:b/>
              </w:rPr>
            </w:pPr>
            <w:r w:rsidRPr="00274855">
              <w:rPr>
                <w:b/>
              </w:rPr>
              <w:t>3122</w:t>
            </w:r>
          </w:p>
        </w:tc>
      </w:tr>
      <w:tr w:rsidR="00DC4E8E" w:rsidTr="00274855">
        <w:trPr>
          <w:cantSplit/>
        </w:trPr>
        <w:tc>
          <w:tcPr>
            <w:tcW w:w="1750" w:type="dxa"/>
            <w:tcBorders>
              <w:top w:val="nil"/>
              <w:bottom w:val="single" w:sz="4" w:space="0" w:color="auto"/>
            </w:tcBorders>
            <w:shd w:val="clear" w:color="auto" w:fill="F2F2F2" w:themeFill="background1" w:themeFillShade="F2"/>
          </w:tcPr>
          <w:p w:rsidR="00DC4E8E" w:rsidRDefault="00DC4E8E" w:rsidP="006F1A5C">
            <w:pPr>
              <w:pStyle w:val="TableText"/>
            </w:pPr>
          </w:p>
        </w:tc>
        <w:tc>
          <w:tcPr>
            <w:tcW w:w="1608" w:type="dxa"/>
            <w:tcBorders>
              <w:top w:val="nil"/>
              <w:bottom w:val="single" w:sz="4" w:space="0" w:color="auto"/>
            </w:tcBorders>
            <w:shd w:val="clear" w:color="auto" w:fill="F2F2F2" w:themeFill="background1" w:themeFillShade="F2"/>
          </w:tcPr>
          <w:p w:rsidR="00DC4E8E" w:rsidRDefault="00DC4E8E" w:rsidP="00274855">
            <w:pPr>
              <w:pStyle w:val="TableText"/>
              <w:tabs>
                <w:tab w:val="decimal" w:pos="746"/>
              </w:tabs>
            </w:pPr>
            <w:r>
              <w:t>54.5%</w:t>
            </w:r>
          </w:p>
        </w:tc>
        <w:tc>
          <w:tcPr>
            <w:tcW w:w="1608" w:type="dxa"/>
            <w:tcBorders>
              <w:top w:val="nil"/>
              <w:bottom w:val="single" w:sz="4" w:space="0" w:color="auto"/>
            </w:tcBorders>
            <w:shd w:val="clear" w:color="auto" w:fill="F2F2F2" w:themeFill="background1" w:themeFillShade="F2"/>
          </w:tcPr>
          <w:p w:rsidR="00DC4E8E" w:rsidRDefault="00DC4E8E" w:rsidP="00274855">
            <w:pPr>
              <w:pStyle w:val="TableText"/>
              <w:tabs>
                <w:tab w:val="decimal" w:pos="746"/>
              </w:tabs>
            </w:pPr>
            <w:r>
              <w:t>45.5%</w:t>
            </w:r>
          </w:p>
        </w:tc>
        <w:tc>
          <w:tcPr>
            <w:tcW w:w="1608" w:type="dxa"/>
            <w:tcBorders>
              <w:top w:val="nil"/>
              <w:bottom w:val="single" w:sz="4" w:space="0" w:color="auto"/>
            </w:tcBorders>
            <w:shd w:val="clear" w:color="auto" w:fill="F2F2F2" w:themeFill="background1" w:themeFillShade="F2"/>
          </w:tcPr>
          <w:p w:rsidR="00DC4E8E" w:rsidRDefault="00DC4E8E" w:rsidP="00274855">
            <w:pPr>
              <w:pStyle w:val="TableText"/>
              <w:tabs>
                <w:tab w:val="decimal" w:pos="746"/>
              </w:tabs>
            </w:pPr>
          </w:p>
        </w:tc>
      </w:tr>
    </w:tbl>
    <w:p w:rsidR="00DC4E8E" w:rsidRDefault="00DC4E8E" w:rsidP="00895CC1"/>
    <w:p w:rsidR="00DC4E8E" w:rsidRDefault="00DC4E8E" w:rsidP="00895CC1">
      <w:pPr>
        <w:pStyle w:val="Figure"/>
      </w:pPr>
      <w:bookmarkStart w:id="395" w:name="_Toc410633731"/>
      <w:r>
        <w:t>Figure A1</w:t>
      </w:r>
      <w:r w:rsidR="00E8243C">
        <w:t xml:space="preserve">: </w:t>
      </w:r>
      <w:r>
        <w:t>Down syndrome clients by age and sex</w:t>
      </w:r>
      <w:bookmarkEnd w:id="395"/>
    </w:p>
    <w:p w:rsidR="00DC4E8E" w:rsidRDefault="00DC4E8E" w:rsidP="00DC4E8E">
      <w:r>
        <w:rPr>
          <w:noProof/>
          <w:lang w:eastAsia="en-NZ"/>
        </w:rPr>
        <w:drawing>
          <wp:inline distT="0" distB="0" distL="0" distR="0" wp14:anchorId="2F95213F" wp14:editId="0729349F">
            <wp:extent cx="4605251" cy="3144275"/>
            <wp:effectExtent l="0" t="0" r="5080" b="0"/>
            <wp:docPr id="12" name="Chart 12" title="Figure A1: Down syndrome clients by age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95CC1" w:rsidRDefault="00895CC1" w:rsidP="00895CC1"/>
    <w:p w:rsidR="00DC4E8E" w:rsidRDefault="00DC4E8E" w:rsidP="00895CC1">
      <w:r>
        <w:t>Observations:</w:t>
      </w:r>
    </w:p>
    <w:p w:rsidR="00DC4E8E" w:rsidRPr="00515A06" w:rsidRDefault="00DC4E8E" w:rsidP="00895CC1">
      <w:pPr>
        <w:pStyle w:val="Bullet"/>
      </w:pPr>
      <w:r w:rsidRPr="00515A06">
        <w:t>There are more males (54%) than females (46%)</w:t>
      </w:r>
      <w:r>
        <w:t xml:space="preserve"> with Down syndrome using DSS-funded services</w:t>
      </w:r>
      <w:r w:rsidRPr="00515A06">
        <w:t>.</w:t>
      </w:r>
    </w:p>
    <w:p w:rsidR="00DC4E8E" w:rsidRPr="00895CC1" w:rsidRDefault="00DC4E8E" w:rsidP="00895CC1">
      <w:pPr>
        <w:pStyle w:val="Bullet"/>
        <w:rPr>
          <w:rFonts w:asciiTheme="majorHAnsi" w:eastAsiaTheme="majorEastAsia" w:hAnsiTheme="majorHAnsi" w:cstheme="majorBidi"/>
          <w:b/>
          <w:bCs/>
        </w:rPr>
      </w:pPr>
      <w:r w:rsidRPr="00515A06">
        <w:t xml:space="preserve">This is a youthful population with the median age in the low 20s (compared with </w:t>
      </w:r>
      <w:r>
        <w:t xml:space="preserve">the </w:t>
      </w:r>
      <w:r w:rsidRPr="00515A06">
        <w:t>median age of all DSS service users</w:t>
      </w:r>
      <w:r>
        <w:t xml:space="preserve">, which is </w:t>
      </w:r>
      <w:r w:rsidRPr="00515A06">
        <w:t>in the low 30s).</w:t>
      </w:r>
    </w:p>
    <w:p w:rsidR="00895CC1" w:rsidRPr="00515A06" w:rsidRDefault="00895CC1" w:rsidP="00895CC1">
      <w:pPr>
        <w:rPr>
          <w:rFonts w:eastAsiaTheme="majorEastAsia"/>
        </w:rPr>
      </w:pPr>
    </w:p>
    <w:p w:rsidR="00895CC1" w:rsidRDefault="00895CC1" w:rsidP="00895CC1">
      <w:bookmarkStart w:id="396" w:name="_Toc409612134"/>
      <w:r>
        <w:br w:type="page"/>
      </w:r>
    </w:p>
    <w:p w:rsidR="00DC4E8E" w:rsidRDefault="00DC4E8E" w:rsidP="00895CC1">
      <w:pPr>
        <w:pStyle w:val="Heading1"/>
      </w:pPr>
      <w:bookmarkStart w:id="397" w:name="_Toc410633564"/>
      <w:r>
        <w:t>Appendix 2: Total client demographics excluding ASD</w:t>
      </w:r>
      <w:bookmarkEnd w:id="389"/>
      <w:bookmarkEnd w:id="396"/>
      <w:bookmarkEnd w:id="397"/>
    </w:p>
    <w:p w:rsidR="00DC4E8E" w:rsidRDefault="00DC4E8E" w:rsidP="00895CC1">
      <w:r>
        <w:t>The following graphs show the difference in the population pyramid of current clients when the Autism Spectrum Disorder (ASD) clients are removed.</w:t>
      </w:r>
      <w:r w:rsidR="00CC7A5F">
        <w:t xml:space="preserve"> </w:t>
      </w:r>
      <w:r>
        <w:t>It is useful to compare the graphs below to identify the significant impact of ASD clients in the young male cohort.</w:t>
      </w:r>
    </w:p>
    <w:p w:rsidR="00895CC1" w:rsidRDefault="00895CC1" w:rsidP="00895CC1"/>
    <w:p w:rsidR="00DC4E8E" w:rsidRPr="006F153C" w:rsidRDefault="00DC4E8E" w:rsidP="00895CC1">
      <w:pPr>
        <w:pStyle w:val="Figure"/>
      </w:pPr>
      <w:bookmarkStart w:id="398" w:name="_Toc410633732"/>
      <w:r>
        <w:t>Figure A</w:t>
      </w:r>
      <w:r w:rsidR="00895CC1">
        <w:t>2</w:t>
      </w:r>
      <w:r w:rsidR="00E8243C">
        <w:t xml:space="preserve">: </w:t>
      </w:r>
      <w:r w:rsidRPr="006F153C">
        <w:t xml:space="preserve">Total DSS </w:t>
      </w:r>
      <w:r>
        <w:t>c</w:t>
      </w:r>
      <w:r w:rsidRPr="006F153C">
        <w:t>lients</w:t>
      </w:r>
      <w:bookmarkEnd w:id="398"/>
    </w:p>
    <w:p w:rsidR="00DC4E8E" w:rsidRDefault="00DC4E8E" w:rsidP="00DC4E8E">
      <w:pPr>
        <w:jc w:val="both"/>
      </w:pPr>
      <w:r>
        <w:rPr>
          <w:noProof/>
          <w:lang w:eastAsia="en-NZ"/>
        </w:rPr>
        <w:drawing>
          <wp:inline distT="0" distB="0" distL="0" distR="0" wp14:anchorId="52D47D38" wp14:editId="3CD4B5CB">
            <wp:extent cx="4297680" cy="2604654"/>
            <wp:effectExtent l="0" t="0" r="7620" b="5715"/>
            <wp:docPr id="21" name="Picture 21" title="Figure A2: Total DSS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l="2262" t="2612" r="1777" b="3360"/>
                    <a:stretch/>
                  </pic:blipFill>
                  <pic:spPr bwMode="auto">
                    <a:xfrm>
                      <a:off x="0" y="0"/>
                      <a:ext cx="4295945" cy="2603602"/>
                    </a:xfrm>
                    <a:prstGeom prst="rect">
                      <a:avLst/>
                    </a:prstGeom>
                    <a:noFill/>
                    <a:ln>
                      <a:noFill/>
                    </a:ln>
                    <a:extLst>
                      <a:ext uri="{53640926-AAD7-44D8-BBD7-CCE9431645EC}">
                        <a14:shadowObscured xmlns:a14="http://schemas.microsoft.com/office/drawing/2010/main"/>
                      </a:ext>
                    </a:extLst>
                  </pic:spPr>
                </pic:pic>
              </a:graphicData>
            </a:graphic>
          </wp:inline>
        </w:drawing>
      </w:r>
    </w:p>
    <w:p w:rsidR="00DC4E8E" w:rsidRDefault="00DC4E8E" w:rsidP="00895CC1"/>
    <w:p w:rsidR="00DC4E8E" w:rsidRPr="006F153C" w:rsidRDefault="00DC4E8E" w:rsidP="00895CC1">
      <w:pPr>
        <w:pStyle w:val="Figure"/>
      </w:pPr>
      <w:bookmarkStart w:id="399" w:name="_Toc410633733"/>
      <w:r>
        <w:t>Figure A</w:t>
      </w:r>
      <w:r w:rsidR="00895CC1">
        <w:t>3</w:t>
      </w:r>
      <w:r w:rsidR="00E8243C">
        <w:t xml:space="preserve">: </w:t>
      </w:r>
      <w:r w:rsidRPr="006F153C">
        <w:t xml:space="preserve">Total DSS </w:t>
      </w:r>
      <w:r>
        <w:t>c</w:t>
      </w:r>
      <w:r w:rsidRPr="006F153C">
        <w:t>lients</w:t>
      </w:r>
      <w:r>
        <w:t xml:space="preserve"> excluding ASD clients</w:t>
      </w:r>
      <w:bookmarkEnd w:id="399"/>
    </w:p>
    <w:p w:rsidR="00DC4E8E" w:rsidRDefault="00DC4E8E" w:rsidP="00DC4E8E">
      <w:pPr>
        <w:jc w:val="both"/>
      </w:pPr>
      <w:r>
        <w:rPr>
          <w:noProof/>
          <w:lang w:eastAsia="en-NZ"/>
        </w:rPr>
        <w:drawing>
          <wp:inline distT="0" distB="0" distL="0" distR="0" wp14:anchorId="474F0E87" wp14:editId="3EED2C75">
            <wp:extent cx="4297680" cy="2474421"/>
            <wp:effectExtent l="0" t="0" r="7620" b="2540"/>
            <wp:docPr id="76" name="Picture 76" title="Figure A3: Total DSS clients excluding ASD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2">
                      <a:extLst>
                        <a:ext uri="{28A0092B-C50C-407E-A947-70E740481C1C}">
                          <a14:useLocalDpi xmlns:a14="http://schemas.microsoft.com/office/drawing/2010/main" val="0"/>
                        </a:ext>
                      </a:extLst>
                    </a:blip>
                    <a:srcRect l="2586" t="2479" r="1453" b="3264"/>
                    <a:stretch/>
                  </pic:blipFill>
                  <pic:spPr bwMode="auto">
                    <a:xfrm>
                      <a:off x="0" y="0"/>
                      <a:ext cx="4302309" cy="2477086"/>
                    </a:xfrm>
                    <a:prstGeom prst="rect">
                      <a:avLst/>
                    </a:prstGeom>
                    <a:noFill/>
                    <a:ln>
                      <a:noFill/>
                    </a:ln>
                    <a:extLst>
                      <a:ext uri="{53640926-AAD7-44D8-BBD7-CCE9431645EC}">
                        <a14:shadowObscured xmlns:a14="http://schemas.microsoft.com/office/drawing/2010/main"/>
                      </a:ext>
                    </a:extLst>
                  </pic:spPr>
                </pic:pic>
              </a:graphicData>
            </a:graphic>
          </wp:inline>
        </w:drawing>
      </w:r>
    </w:p>
    <w:p w:rsidR="00895CC1" w:rsidRDefault="00895CC1" w:rsidP="00895CC1"/>
    <w:p w:rsidR="00DC4E8E" w:rsidRDefault="00DC4E8E" w:rsidP="00895CC1">
      <w:r>
        <w:t>Observations:</w:t>
      </w:r>
    </w:p>
    <w:p w:rsidR="00DC4E8E" w:rsidRDefault="00DC4E8E" w:rsidP="00895CC1">
      <w:pPr>
        <w:pStyle w:val="Bullet"/>
      </w:pPr>
      <w:r>
        <w:t>The population pyramid with ASD clients removed is more balanced between males and females</w:t>
      </w:r>
    </w:p>
    <w:p w:rsidR="00895CC1" w:rsidRDefault="00DC4E8E" w:rsidP="00895CC1">
      <w:pPr>
        <w:pStyle w:val="Bullet"/>
      </w:pPr>
      <w:r>
        <w:t>The population profile with ASD removed is older overall.</w:t>
      </w:r>
    </w:p>
    <w:p w:rsidR="00895CC1" w:rsidRDefault="00895CC1" w:rsidP="00895CC1"/>
    <w:p w:rsidR="00895CC1" w:rsidRDefault="00895CC1" w:rsidP="00895CC1">
      <w:bookmarkStart w:id="400" w:name="_Ref368385920"/>
      <w:bookmarkStart w:id="401" w:name="_Ref368385947"/>
      <w:bookmarkStart w:id="402" w:name="_Toc409612135"/>
      <w:r>
        <w:br w:type="page"/>
      </w:r>
    </w:p>
    <w:p w:rsidR="00DC4E8E" w:rsidRDefault="00DC4E8E" w:rsidP="00895CC1">
      <w:pPr>
        <w:pStyle w:val="Heading1"/>
      </w:pPr>
      <w:bookmarkStart w:id="403" w:name="_Toc410633565"/>
      <w:r>
        <w:t xml:space="preserve">Appendix 3: Disability </w:t>
      </w:r>
      <w:bookmarkEnd w:id="390"/>
      <w:bookmarkEnd w:id="400"/>
      <w:bookmarkEnd w:id="401"/>
      <w:r>
        <w:t>types</w:t>
      </w:r>
      <w:bookmarkEnd w:id="402"/>
      <w:bookmarkEnd w:id="403"/>
    </w:p>
    <w:p w:rsidR="00DC4E8E" w:rsidRDefault="00DC4E8E" w:rsidP="00895CC1">
      <w:pPr>
        <w:pStyle w:val="Table"/>
      </w:pPr>
      <w:bookmarkStart w:id="404" w:name="_Toc410633653"/>
      <w:r>
        <w:t>Table A3</w:t>
      </w:r>
      <w:r w:rsidR="00E8243C">
        <w:t xml:space="preserve">: </w:t>
      </w:r>
      <w:r>
        <w:t>Principal disability types by numbers of DSS clients</w:t>
      </w:r>
      <w:bookmarkEnd w:id="40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01"/>
        <w:gridCol w:w="6409"/>
        <w:gridCol w:w="1246"/>
      </w:tblGrid>
      <w:tr w:rsidR="00DC4E8E" w:rsidRPr="00274855" w:rsidTr="00E27299">
        <w:trPr>
          <w:cantSplit/>
          <w:tblHeader/>
        </w:trPr>
        <w:tc>
          <w:tcPr>
            <w:tcW w:w="1701" w:type="dxa"/>
            <w:tcBorders>
              <w:top w:val="single" w:sz="4" w:space="0" w:color="auto"/>
              <w:bottom w:val="single" w:sz="4" w:space="0" w:color="auto"/>
            </w:tcBorders>
            <w:shd w:val="clear" w:color="auto" w:fill="auto"/>
          </w:tcPr>
          <w:p w:rsidR="00DC4E8E" w:rsidRPr="00274855" w:rsidRDefault="00DC4E8E" w:rsidP="006F1A5C">
            <w:pPr>
              <w:pStyle w:val="TableText"/>
              <w:rPr>
                <w:b/>
              </w:rPr>
            </w:pPr>
            <w:r w:rsidRPr="00274855">
              <w:rPr>
                <w:b/>
              </w:rPr>
              <w:t>Disability class</w:t>
            </w:r>
          </w:p>
        </w:tc>
        <w:tc>
          <w:tcPr>
            <w:tcW w:w="6409" w:type="dxa"/>
            <w:tcBorders>
              <w:top w:val="single" w:sz="4" w:space="0" w:color="auto"/>
              <w:bottom w:val="single" w:sz="4" w:space="0" w:color="auto"/>
            </w:tcBorders>
            <w:shd w:val="clear" w:color="auto" w:fill="auto"/>
          </w:tcPr>
          <w:p w:rsidR="00DC4E8E" w:rsidRPr="00274855" w:rsidRDefault="00DC4E8E" w:rsidP="006F1A5C">
            <w:pPr>
              <w:pStyle w:val="TableText"/>
              <w:rPr>
                <w:b/>
              </w:rPr>
            </w:pPr>
            <w:r w:rsidRPr="00274855">
              <w:rPr>
                <w:b/>
              </w:rPr>
              <w:t>Principal disability</w:t>
            </w:r>
          </w:p>
        </w:tc>
        <w:tc>
          <w:tcPr>
            <w:tcW w:w="1246" w:type="dxa"/>
            <w:tcBorders>
              <w:top w:val="single" w:sz="4" w:space="0" w:color="auto"/>
              <w:bottom w:val="single" w:sz="4" w:space="0" w:color="auto"/>
            </w:tcBorders>
            <w:shd w:val="clear" w:color="auto" w:fill="auto"/>
          </w:tcPr>
          <w:p w:rsidR="00DC4E8E" w:rsidRPr="00274855" w:rsidRDefault="00DC4E8E" w:rsidP="00274855">
            <w:pPr>
              <w:pStyle w:val="TableText"/>
              <w:jc w:val="center"/>
              <w:rPr>
                <w:b/>
              </w:rPr>
            </w:pPr>
            <w:r w:rsidRPr="00274855">
              <w:rPr>
                <w:b/>
              </w:rPr>
              <w:t>Count</w:t>
            </w:r>
          </w:p>
        </w:tc>
      </w:tr>
      <w:tr w:rsidR="00274855" w:rsidTr="00E27299">
        <w:trPr>
          <w:cantSplit/>
        </w:trPr>
        <w:tc>
          <w:tcPr>
            <w:tcW w:w="1701" w:type="dxa"/>
            <w:vMerge w:val="restart"/>
            <w:tcBorders>
              <w:top w:val="single" w:sz="4" w:space="0" w:color="auto"/>
              <w:bottom w:val="nil"/>
            </w:tcBorders>
            <w:shd w:val="clear" w:color="auto" w:fill="F2F2F2" w:themeFill="background1" w:themeFillShade="F2"/>
          </w:tcPr>
          <w:p w:rsidR="00274855" w:rsidRDefault="00274855" w:rsidP="006F1A5C">
            <w:pPr>
              <w:pStyle w:val="TableText"/>
            </w:pPr>
            <w:r>
              <w:t>Intellectual</w:t>
            </w:r>
          </w:p>
        </w:tc>
        <w:tc>
          <w:tcPr>
            <w:tcW w:w="6409" w:type="dxa"/>
            <w:tcBorders>
              <w:top w:val="single" w:sz="4" w:space="0" w:color="auto"/>
              <w:bottom w:val="nil"/>
            </w:tcBorders>
            <w:shd w:val="clear" w:color="auto" w:fill="F2F2F2" w:themeFill="background1" w:themeFillShade="F2"/>
          </w:tcPr>
          <w:p w:rsidR="00274855" w:rsidRDefault="00274855" w:rsidP="006F1A5C">
            <w:pPr>
              <w:pStyle w:val="TableText"/>
            </w:pPr>
            <w:r>
              <w:t>Birth asphyxia or intrauterine hypoxia</w:t>
            </w:r>
          </w:p>
        </w:tc>
        <w:tc>
          <w:tcPr>
            <w:tcW w:w="1246" w:type="dxa"/>
            <w:tcBorders>
              <w:top w:val="single" w:sz="4" w:space="0" w:color="auto"/>
              <w:bottom w:val="nil"/>
            </w:tcBorders>
            <w:shd w:val="clear" w:color="auto" w:fill="F2F2F2" w:themeFill="background1" w:themeFillShade="F2"/>
          </w:tcPr>
          <w:p w:rsidR="00274855" w:rsidRDefault="00274855" w:rsidP="00E27299">
            <w:pPr>
              <w:pStyle w:val="TableText"/>
              <w:tabs>
                <w:tab w:val="decimal" w:pos="764"/>
              </w:tabs>
            </w:pPr>
            <w:r>
              <w:t>19</w:t>
            </w:r>
          </w:p>
        </w:tc>
      </w:tr>
      <w:tr w:rsidR="00274855" w:rsidTr="00E27299">
        <w:trPr>
          <w:cantSplit/>
        </w:trPr>
        <w:tc>
          <w:tcPr>
            <w:tcW w:w="1701" w:type="dxa"/>
            <w:vMerge/>
            <w:tcBorders>
              <w:top w:val="nil"/>
            </w:tcBorders>
            <w:shd w:val="clear" w:color="auto" w:fill="auto"/>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Developmental delay, type not specified</w:t>
            </w:r>
          </w:p>
        </w:tc>
        <w:tc>
          <w:tcPr>
            <w:tcW w:w="1246" w:type="dxa"/>
            <w:tcBorders>
              <w:top w:val="nil"/>
              <w:bottom w:val="nil"/>
            </w:tcBorders>
            <w:shd w:val="clear" w:color="auto" w:fill="auto"/>
          </w:tcPr>
          <w:p w:rsidR="00274855" w:rsidRDefault="00274855" w:rsidP="00E27299">
            <w:pPr>
              <w:pStyle w:val="TableText"/>
              <w:tabs>
                <w:tab w:val="decimal" w:pos="764"/>
              </w:tabs>
            </w:pPr>
            <w:r>
              <w:t>1708</w:t>
            </w:r>
          </w:p>
        </w:tc>
      </w:tr>
      <w:tr w:rsidR="00274855" w:rsidTr="00E27299">
        <w:trPr>
          <w:cantSplit/>
        </w:trPr>
        <w:tc>
          <w:tcPr>
            <w:tcW w:w="1701" w:type="dxa"/>
            <w:vMerge/>
            <w:shd w:val="clear" w:color="auto" w:fill="auto"/>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Down syndrome (Trisomy 21)</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1947</w:t>
            </w:r>
          </w:p>
        </w:tc>
      </w:tr>
      <w:tr w:rsidR="00274855" w:rsidTr="00E27299">
        <w:trPr>
          <w:cantSplit/>
        </w:trPr>
        <w:tc>
          <w:tcPr>
            <w:tcW w:w="1701" w:type="dxa"/>
            <w:vMerge/>
            <w:shd w:val="clear" w:color="auto" w:fill="auto"/>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Edwards’ syndrome (Trisomy 18)</w:t>
            </w:r>
          </w:p>
        </w:tc>
        <w:tc>
          <w:tcPr>
            <w:tcW w:w="1246" w:type="dxa"/>
            <w:tcBorders>
              <w:top w:val="nil"/>
              <w:bottom w:val="nil"/>
            </w:tcBorders>
            <w:shd w:val="clear" w:color="auto" w:fill="auto"/>
          </w:tcPr>
          <w:p w:rsidR="00274855" w:rsidRDefault="00274855" w:rsidP="00E27299">
            <w:pPr>
              <w:pStyle w:val="TableText"/>
              <w:tabs>
                <w:tab w:val="decimal" w:pos="764"/>
              </w:tabs>
            </w:pPr>
            <w:r>
              <w:t>8</w:t>
            </w:r>
          </w:p>
        </w:tc>
      </w:tr>
      <w:tr w:rsidR="00274855" w:rsidTr="00E27299">
        <w:trPr>
          <w:cantSplit/>
        </w:trPr>
        <w:tc>
          <w:tcPr>
            <w:tcW w:w="1701" w:type="dxa"/>
            <w:vMerge/>
            <w:shd w:val="clear" w:color="auto" w:fill="auto"/>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Fragile X syndrome</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97</w:t>
            </w:r>
          </w:p>
        </w:tc>
      </w:tr>
      <w:tr w:rsidR="00274855" w:rsidTr="00E27299">
        <w:trPr>
          <w:cantSplit/>
        </w:trPr>
        <w:tc>
          <w:tcPr>
            <w:tcW w:w="1701" w:type="dxa"/>
            <w:vMerge/>
            <w:shd w:val="clear" w:color="auto" w:fill="auto"/>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Hydrocephalus/hydrocephaly</w:t>
            </w:r>
          </w:p>
        </w:tc>
        <w:tc>
          <w:tcPr>
            <w:tcW w:w="1246" w:type="dxa"/>
            <w:tcBorders>
              <w:top w:val="nil"/>
              <w:bottom w:val="nil"/>
            </w:tcBorders>
            <w:shd w:val="clear" w:color="auto" w:fill="auto"/>
          </w:tcPr>
          <w:p w:rsidR="00274855" w:rsidRDefault="00274855" w:rsidP="00E27299">
            <w:pPr>
              <w:pStyle w:val="TableText"/>
              <w:tabs>
                <w:tab w:val="decimal" w:pos="764"/>
              </w:tabs>
            </w:pPr>
            <w:r>
              <w:t>92</w:t>
            </w:r>
          </w:p>
        </w:tc>
      </w:tr>
      <w:tr w:rsidR="00274855" w:rsidTr="00E27299">
        <w:trPr>
          <w:cantSplit/>
        </w:trPr>
        <w:tc>
          <w:tcPr>
            <w:tcW w:w="1701" w:type="dxa"/>
            <w:vMerge/>
            <w:shd w:val="clear" w:color="auto" w:fill="auto"/>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Intellectual disability (ID), type not specified</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9769</w:t>
            </w:r>
          </w:p>
        </w:tc>
      </w:tr>
      <w:tr w:rsidR="00274855" w:rsidTr="00E27299">
        <w:trPr>
          <w:cantSplit/>
        </w:trPr>
        <w:tc>
          <w:tcPr>
            <w:tcW w:w="1701" w:type="dxa"/>
            <w:vMerge/>
            <w:shd w:val="clear" w:color="auto" w:fill="auto"/>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Klinefelter’s syndrome</w:t>
            </w:r>
          </w:p>
        </w:tc>
        <w:tc>
          <w:tcPr>
            <w:tcW w:w="1246" w:type="dxa"/>
            <w:tcBorders>
              <w:top w:val="nil"/>
              <w:bottom w:val="nil"/>
            </w:tcBorders>
            <w:shd w:val="clear" w:color="auto" w:fill="auto"/>
          </w:tcPr>
          <w:p w:rsidR="00274855" w:rsidRDefault="00274855" w:rsidP="00E27299">
            <w:pPr>
              <w:pStyle w:val="TableText"/>
              <w:tabs>
                <w:tab w:val="decimal" w:pos="764"/>
              </w:tabs>
            </w:pPr>
            <w:r>
              <w:t>28</w:t>
            </w:r>
          </w:p>
        </w:tc>
      </w:tr>
      <w:tr w:rsidR="00274855" w:rsidTr="00E27299">
        <w:trPr>
          <w:cantSplit/>
        </w:trPr>
        <w:tc>
          <w:tcPr>
            <w:tcW w:w="1701" w:type="dxa"/>
            <w:vMerge/>
            <w:shd w:val="clear" w:color="auto" w:fill="auto"/>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Learning disability/difficulty/delay, type not specified</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1278</w:t>
            </w:r>
          </w:p>
        </w:tc>
      </w:tr>
      <w:tr w:rsidR="00274855" w:rsidTr="00E27299">
        <w:trPr>
          <w:cantSplit/>
        </w:trPr>
        <w:tc>
          <w:tcPr>
            <w:tcW w:w="1701" w:type="dxa"/>
            <w:vMerge/>
            <w:shd w:val="clear" w:color="auto" w:fill="auto"/>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Microcephalus/microcephaly</w:t>
            </w:r>
          </w:p>
        </w:tc>
        <w:tc>
          <w:tcPr>
            <w:tcW w:w="1246" w:type="dxa"/>
            <w:tcBorders>
              <w:top w:val="nil"/>
              <w:bottom w:val="nil"/>
            </w:tcBorders>
            <w:shd w:val="clear" w:color="auto" w:fill="auto"/>
          </w:tcPr>
          <w:p w:rsidR="00274855" w:rsidRDefault="00274855" w:rsidP="00E27299">
            <w:pPr>
              <w:pStyle w:val="TableText"/>
              <w:tabs>
                <w:tab w:val="decimal" w:pos="764"/>
              </w:tabs>
            </w:pPr>
            <w:r>
              <w:t>82</w:t>
            </w:r>
          </w:p>
        </w:tc>
      </w:tr>
      <w:tr w:rsidR="00274855" w:rsidTr="00E27299">
        <w:trPr>
          <w:cantSplit/>
        </w:trPr>
        <w:tc>
          <w:tcPr>
            <w:tcW w:w="1701" w:type="dxa"/>
            <w:vMerge/>
            <w:tcBorders>
              <w:bottom w:val="nil"/>
            </w:tcBorders>
            <w:shd w:val="clear" w:color="auto" w:fill="auto"/>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Other intellectual, learning or developmental disorder</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579</w:t>
            </w:r>
          </w:p>
        </w:tc>
      </w:tr>
      <w:tr w:rsidR="00DC4E8E" w:rsidRPr="00274855" w:rsidTr="00E27299">
        <w:trPr>
          <w:cantSplit/>
        </w:trPr>
        <w:tc>
          <w:tcPr>
            <w:tcW w:w="1701" w:type="dxa"/>
            <w:tcBorders>
              <w:top w:val="nil"/>
              <w:bottom w:val="single" w:sz="4" w:space="0" w:color="auto"/>
            </w:tcBorders>
            <w:shd w:val="clear" w:color="auto" w:fill="F2F2F2" w:themeFill="background1" w:themeFillShade="F2"/>
          </w:tcPr>
          <w:p w:rsidR="00DC4E8E" w:rsidRPr="00274855" w:rsidRDefault="00DC4E8E" w:rsidP="006F1A5C">
            <w:pPr>
              <w:pStyle w:val="TableText"/>
              <w:rPr>
                <w:b/>
              </w:rPr>
            </w:pPr>
            <w:r w:rsidRPr="00274855">
              <w:rPr>
                <w:b/>
              </w:rPr>
              <w:t>Intellectual total</w:t>
            </w:r>
          </w:p>
        </w:tc>
        <w:tc>
          <w:tcPr>
            <w:tcW w:w="6409" w:type="dxa"/>
            <w:tcBorders>
              <w:top w:val="nil"/>
              <w:bottom w:val="single" w:sz="4" w:space="0" w:color="auto"/>
            </w:tcBorders>
            <w:shd w:val="clear" w:color="auto" w:fill="auto"/>
          </w:tcPr>
          <w:p w:rsidR="00DC4E8E" w:rsidRPr="00274855" w:rsidRDefault="00DC4E8E" w:rsidP="006F1A5C">
            <w:pPr>
              <w:pStyle w:val="TableText"/>
              <w:rPr>
                <w:b/>
              </w:rPr>
            </w:pPr>
          </w:p>
        </w:tc>
        <w:tc>
          <w:tcPr>
            <w:tcW w:w="1246" w:type="dxa"/>
            <w:tcBorders>
              <w:top w:val="nil"/>
              <w:bottom w:val="single" w:sz="4" w:space="0" w:color="auto"/>
            </w:tcBorders>
            <w:shd w:val="clear" w:color="auto" w:fill="auto"/>
          </w:tcPr>
          <w:p w:rsidR="00DC4E8E" w:rsidRPr="00274855" w:rsidRDefault="00DC4E8E" w:rsidP="00E27299">
            <w:pPr>
              <w:pStyle w:val="TableText"/>
              <w:tabs>
                <w:tab w:val="decimal" w:pos="764"/>
              </w:tabs>
              <w:rPr>
                <w:b/>
              </w:rPr>
            </w:pPr>
            <w:r w:rsidRPr="00274855">
              <w:rPr>
                <w:b/>
              </w:rPr>
              <w:t>15,607</w:t>
            </w:r>
          </w:p>
        </w:tc>
      </w:tr>
      <w:tr w:rsidR="00274855" w:rsidTr="00E27299">
        <w:trPr>
          <w:cantSplit/>
        </w:trPr>
        <w:tc>
          <w:tcPr>
            <w:tcW w:w="1701" w:type="dxa"/>
            <w:vMerge w:val="restart"/>
            <w:tcBorders>
              <w:top w:val="single" w:sz="4" w:space="0" w:color="auto"/>
            </w:tcBorders>
            <w:shd w:val="clear" w:color="auto" w:fill="F2F2F2" w:themeFill="background1" w:themeFillShade="F2"/>
          </w:tcPr>
          <w:p w:rsidR="00274855" w:rsidRDefault="00274855" w:rsidP="006F1A5C">
            <w:pPr>
              <w:pStyle w:val="TableText"/>
            </w:pPr>
            <w:r>
              <w:t>Physical</w:t>
            </w:r>
          </w:p>
        </w:tc>
        <w:tc>
          <w:tcPr>
            <w:tcW w:w="6409" w:type="dxa"/>
            <w:tcBorders>
              <w:top w:val="single" w:sz="4" w:space="0" w:color="auto"/>
              <w:bottom w:val="nil"/>
            </w:tcBorders>
            <w:shd w:val="clear" w:color="auto" w:fill="F2F2F2" w:themeFill="background1" w:themeFillShade="F2"/>
          </w:tcPr>
          <w:p w:rsidR="00274855" w:rsidRDefault="00274855" w:rsidP="006F1A5C">
            <w:pPr>
              <w:pStyle w:val="TableText"/>
            </w:pPr>
            <w:r>
              <w:t>Amputation/partial amputation of arm/hand</w:t>
            </w:r>
          </w:p>
        </w:tc>
        <w:tc>
          <w:tcPr>
            <w:tcW w:w="1246" w:type="dxa"/>
            <w:tcBorders>
              <w:top w:val="single" w:sz="4" w:space="0" w:color="auto"/>
              <w:bottom w:val="nil"/>
            </w:tcBorders>
            <w:shd w:val="clear" w:color="auto" w:fill="F2F2F2" w:themeFill="background1" w:themeFillShade="F2"/>
          </w:tcPr>
          <w:p w:rsidR="00274855" w:rsidRDefault="00274855" w:rsidP="00E27299">
            <w:pPr>
              <w:pStyle w:val="TableText"/>
              <w:tabs>
                <w:tab w:val="decimal" w:pos="764"/>
              </w:tabs>
            </w:pPr>
            <w:r>
              <w:t>22</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Amputation/partial amputation of leg/foot</w:t>
            </w:r>
          </w:p>
        </w:tc>
        <w:tc>
          <w:tcPr>
            <w:tcW w:w="1246" w:type="dxa"/>
            <w:tcBorders>
              <w:top w:val="nil"/>
              <w:bottom w:val="nil"/>
            </w:tcBorders>
            <w:shd w:val="clear" w:color="auto" w:fill="auto"/>
          </w:tcPr>
          <w:p w:rsidR="00274855" w:rsidRDefault="00274855" w:rsidP="00E27299">
            <w:pPr>
              <w:pStyle w:val="TableText"/>
              <w:tabs>
                <w:tab w:val="decimal" w:pos="764"/>
              </w:tabs>
            </w:pPr>
            <w:r>
              <w:t>149</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Ankylosing spondylitis</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32</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Arthrogryposis</w:t>
            </w:r>
          </w:p>
        </w:tc>
        <w:tc>
          <w:tcPr>
            <w:tcW w:w="1246" w:type="dxa"/>
            <w:tcBorders>
              <w:top w:val="nil"/>
              <w:bottom w:val="nil"/>
            </w:tcBorders>
            <w:shd w:val="clear" w:color="auto" w:fill="auto"/>
          </w:tcPr>
          <w:p w:rsidR="00274855" w:rsidRDefault="00274855" w:rsidP="00E27299">
            <w:pPr>
              <w:pStyle w:val="TableText"/>
              <w:tabs>
                <w:tab w:val="decimal" w:pos="764"/>
              </w:tabs>
            </w:pPr>
            <w:r>
              <w:t>35</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Ataxia (cerebellar, spinocerebellar, Friedreich’s)</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167</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Back injury due to accident (external cause)</w:t>
            </w:r>
          </w:p>
        </w:tc>
        <w:tc>
          <w:tcPr>
            <w:tcW w:w="1246" w:type="dxa"/>
            <w:tcBorders>
              <w:top w:val="nil"/>
              <w:bottom w:val="nil"/>
            </w:tcBorders>
            <w:shd w:val="clear" w:color="auto" w:fill="auto"/>
          </w:tcPr>
          <w:p w:rsidR="00274855" w:rsidRDefault="00274855" w:rsidP="00E27299">
            <w:pPr>
              <w:pStyle w:val="TableText"/>
              <w:tabs>
                <w:tab w:val="decimal" w:pos="764"/>
              </w:tabs>
            </w:pPr>
            <w:r>
              <w:t>24</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Cerebral palsy</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1863</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Club foot or feet (talipes)</w:t>
            </w:r>
          </w:p>
        </w:tc>
        <w:tc>
          <w:tcPr>
            <w:tcW w:w="1246" w:type="dxa"/>
            <w:tcBorders>
              <w:top w:val="nil"/>
              <w:bottom w:val="nil"/>
            </w:tcBorders>
            <w:shd w:val="clear" w:color="auto" w:fill="auto"/>
          </w:tcPr>
          <w:p w:rsidR="00274855" w:rsidRDefault="00274855" w:rsidP="00E27299">
            <w:pPr>
              <w:pStyle w:val="TableText"/>
              <w:tabs>
                <w:tab w:val="decimal" w:pos="764"/>
              </w:tabs>
            </w:pPr>
            <w:r>
              <w:t>22</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Congenital absence/partial absence of arm/hand (upper limb reduction)</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11</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Congenital absence/partial absence of leg/foot (lower limb reduction)</w:t>
            </w:r>
          </w:p>
        </w:tc>
        <w:tc>
          <w:tcPr>
            <w:tcW w:w="1246" w:type="dxa"/>
            <w:tcBorders>
              <w:top w:val="nil"/>
              <w:bottom w:val="nil"/>
            </w:tcBorders>
            <w:shd w:val="clear" w:color="auto" w:fill="auto"/>
          </w:tcPr>
          <w:p w:rsidR="00274855" w:rsidRDefault="00274855" w:rsidP="00E27299">
            <w:pPr>
              <w:pStyle w:val="TableText"/>
              <w:tabs>
                <w:tab w:val="decimal" w:pos="764"/>
              </w:tabs>
            </w:pPr>
            <w:r>
              <w:t>20</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Guillain-Barré syndrome</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21</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Huntington’s disease</w:t>
            </w:r>
          </w:p>
        </w:tc>
        <w:tc>
          <w:tcPr>
            <w:tcW w:w="1246" w:type="dxa"/>
            <w:tcBorders>
              <w:top w:val="nil"/>
              <w:bottom w:val="nil"/>
            </w:tcBorders>
            <w:shd w:val="clear" w:color="auto" w:fill="auto"/>
          </w:tcPr>
          <w:p w:rsidR="00274855" w:rsidRDefault="00274855" w:rsidP="00E27299">
            <w:pPr>
              <w:pStyle w:val="TableText"/>
              <w:tabs>
                <w:tab w:val="decimal" w:pos="764"/>
              </w:tabs>
            </w:pPr>
            <w:r>
              <w:t>135</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Kyphosis, lordosis or scoliosis</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71</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Low birth weight / prematurity / short gestation</w:t>
            </w:r>
          </w:p>
        </w:tc>
        <w:tc>
          <w:tcPr>
            <w:tcW w:w="1246" w:type="dxa"/>
            <w:tcBorders>
              <w:top w:val="nil"/>
              <w:bottom w:val="nil"/>
            </w:tcBorders>
            <w:shd w:val="clear" w:color="auto" w:fill="auto"/>
          </w:tcPr>
          <w:p w:rsidR="00274855" w:rsidRDefault="00274855" w:rsidP="00E27299">
            <w:pPr>
              <w:pStyle w:val="TableText"/>
              <w:tabs>
                <w:tab w:val="decimal" w:pos="764"/>
              </w:tabs>
            </w:pPr>
            <w:r>
              <w:t>37</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Motor neuron disease</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92</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Multiple sclerosis</w:t>
            </w:r>
          </w:p>
        </w:tc>
        <w:tc>
          <w:tcPr>
            <w:tcW w:w="1246" w:type="dxa"/>
            <w:tcBorders>
              <w:top w:val="nil"/>
              <w:bottom w:val="nil"/>
            </w:tcBorders>
            <w:shd w:val="clear" w:color="auto" w:fill="auto"/>
          </w:tcPr>
          <w:p w:rsidR="00274855" w:rsidRDefault="00274855" w:rsidP="00E27299">
            <w:pPr>
              <w:pStyle w:val="TableText"/>
              <w:tabs>
                <w:tab w:val="decimal" w:pos="764"/>
              </w:tabs>
            </w:pPr>
            <w:r>
              <w:t>930</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Muscular dystrophy</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249</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Non-malignant growth/tumour</w:t>
            </w:r>
          </w:p>
        </w:tc>
        <w:tc>
          <w:tcPr>
            <w:tcW w:w="1246" w:type="dxa"/>
            <w:tcBorders>
              <w:top w:val="nil"/>
              <w:bottom w:val="nil"/>
            </w:tcBorders>
            <w:shd w:val="clear" w:color="auto" w:fill="auto"/>
          </w:tcPr>
          <w:p w:rsidR="00274855" w:rsidRDefault="00274855" w:rsidP="00E27299">
            <w:pPr>
              <w:pStyle w:val="TableText"/>
              <w:tabs>
                <w:tab w:val="decimal" w:pos="764"/>
              </w:tabs>
            </w:pPr>
            <w:r>
              <w:t>13</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Osteoarthritis</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736</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Other bone, joint or cartilage disorder</w:t>
            </w:r>
          </w:p>
        </w:tc>
        <w:tc>
          <w:tcPr>
            <w:tcW w:w="1246" w:type="dxa"/>
            <w:tcBorders>
              <w:top w:val="nil"/>
              <w:bottom w:val="nil"/>
            </w:tcBorders>
            <w:shd w:val="clear" w:color="auto" w:fill="auto"/>
          </w:tcPr>
          <w:p w:rsidR="00274855" w:rsidRDefault="00274855" w:rsidP="00E27299">
            <w:pPr>
              <w:pStyle w:val="TableText"/>
              <w:tabs>
                <w:tab w:val="decimal" w:pos="764"/>
              </w:tabs>
            </w:pPr>
            <w:r>
              <w:t>212</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274855">
            <w:pPr>
              <w:pStyle w:val="TableText"/>
            </w:pPr>
            <w:r>
              <w:t>Other conditions originating around time of birth</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58</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274855">
            <w:pPr>
              <w:pStyle w:val="TableText"/>
            </w:pPr>
            <w:r>
              <w:t>Other congenital or chromosomal defects affecting multiple systems</w:t>
            </w:r>
          </w:p>
        </w:tc>
        <w:tc>
          <w:tcPr>
            <w:tcW w:w="1246" w:type="dxa"/>
            <w:tcBorders>
              <w:top w:val="nil"/>
              <w:bottom w:val="nil"/>
            </w:tcBorders>
            <w:shd w:val="clear" w:color="auto" w:fill="auto"/>
          </w:tcPr>
          <w:p w:rsidR="00274855" w:rsidRDefault="00274855" w:rsidP="00E27299">
            <w:pPr>
              <w:pStyle w:val="TableText"/>
              <w:tabs>
                <w:tab w:val="decimal" w:pos="764"/>
              </w:tabs>
            </w:pPr>
            <w:r>
              <w:t>731</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274855">
            <w:pPr>
              <w:pStyle w:val="TableText"/>
            </w:pPr>
            <w:r>
              <w:t>Other muscle and tendon disorder</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80</w:t>
            </w:r>
          </w:p>
        </w:tc>
      </w:tr>
      <w:tr w:rsidR="00274855" w:rsidTr="00E27299">
        <w:trPr>
          <w:cantSplit/>
        </w:trPr>
        <w:tc>
          <w:tcPr>
            <w:tcW w:w="1701" w:type="dxa"/>
            <w:vMerge/>
            <w:tcBorders>
              <w:bottom w:val="single" w:sz="4" w:space="0" w:color="A6A6A6" w:themeColor="background1" w:themeShade="A6"/>
            </w:tcBorders>
            <w:shd w:val="clear" w:color="auto" w:fill="F2F2F2" w:themeFill="background1" w:themeFillShade="F2"/>
          </w:tcPr>
          <w:p w:rsidR="00274855" w:rsidRDefault="00274855" w:rsidP="006F1A5C">
            <w:pPr>
              <w:pStyle w:val="TableText"/>
            </w:pPr>
          </w:p>
        </w:tc>
        <w:tc>
          <w:tcPr>
            <w:tcW w:w="6409" w:type="dxa"/>
            <w:tcBorders>
              <w:top w:val="nil"/>
              <w:bottom w:val="single" w:sz="4" w:space="0" w:color="A6A6A6" w:themeColor="background1" w:themeShade="A6"/>
            </w:tcBorders>
            <w:shd w:val="clear" w:color="auto" w:fill="auto"/>
          </w:tcPr>
          <w:p w:rsidR="00274855" w:rsidRDefault="00274855" w:rsidP="00274855">
            <w:pPr>
              <w:pStyle w:val="TableText"/>
            </w:pPr>
            <w:r>
              <w:t>Other musculoskeletal</w:t>
            </w:r>
          </w:p>
        </w:tc>
        <w:tc>
          <w:tcPr>
            <w:tcW w:w="1246" w:type="dxa"/>
            <w:tcBorders>
              <w:top w:val="nil"/>
              <w:bottom w:val="single" w:sz="4" w:space="0" w:color="A6A6A6" w:themeColor="background1" w:themeShade="A6"/>
            </w:tcBorders>
            <w:shd w:val="clear" w:color="auto" w:fill="auto"/>
          </w:tcPr>
          <w:p w:rsidR="00274855" w:rsidRDefault="00274855" w:rsidP="00E27299">
            <w:pPr>
              <w:pStyle w:val="TableText"/>
              <w:tabs>
                <w:tab w:val="decimal" w:pos="764"/>
              </w:tabs>
            </w:pPr>
            <w:r>
              <w:t>141</w:t>
            </w:r>
          </w:p>
        </w:tc>
      </w:tr>
      <w:tr w:rsidR="00274855" w:rsidTr="00E27299">
        <w:trPr>
          <w:cantSplit/>
        </w:trPr>
        <w:tc>
          <w:tcPr>
            <w:tcW w:w="1701" w:type="dxa"/>
            <w:vMerge w:val="restart"/>
            <w:tcBorders>
              <w:top w:val="single" w:sz="4" w:space="0" w:color="A6A6A6" w:themeColor="background1" w:themeShade="A6"/>
            </w:tcBorders>
            <w:shd w:val="clear" w:color="auto" w:fill="F2F2F2" w:themeFill="background1" w:themeFillShade="F2"/>
          </w:tcPr>
          <w:p w:rsidR="00274855" w:rsidRDefault="00274855" w:rsidP="00E27299">
            <w:pPr>
              <w:pStyle w:val="TableText"/>
              <w:keepNext/>
            </w:pPr>
            <w:r>
              <w:t>Physical (continued)</w:t>
            </w:r>
          </w:p>
        </w:tc>
        <w:tc>
          <w:tcPr>
            <w:tcW w:w="6409" w:type="dxa"/>
            <w:tcBorders>
              <w:top w:val="single" w:sz="4" w:space="0" w:color="A6A6A6" w:themeColor="background1" w:themeShade="A6"/>
              <w:bottom w:val="nil"/>
            </w:tcBorders>
            <w:shd w:val="clear" w:color="auto" w:fill="F2F2F2" w:themeFill="background1" w:themeFillShade="F2"/>
          </w:tcPr>
          <w:p w:rsidR="00274855" w:rsidRDefault="00274855" w:rsidP="00E27299">
            <w:pPr>
              <w:pStyle w:val="TableText"/>
              <w:keepNext/>
            </w:pPr>
            <w:r>
              <w:t>Other spine or back disorder</w:t>
            </w:r>
          </w:p>
        </w:tc>
        <w:tc>
          <w:tcPr>
            <w:tcW w:w="1246" w:type="dxa"/>
            <w:tcBorders>
              <w:top w:val="single" w:sz="4" w:space="0" w:color="A6A6A6" w:themeColor="background1" w:themeShade="A6"/>
              <w:bottom w:val="nil"/>
            </w:tcBorders>
            <w:shd w:val="clear" w:color="auto" w:fill="F2F2F2" w:themeFill="background1" w:themeFillShade="F2"/>
          </w:tcPr>
          <w:p w:rsidR="00274855" w:rsidRDefault="00274855" w:rsidP="00E27299">
            <w:pPr>
              <w:pStyle w:val="TableText"/>
              <w:keepNext/>
              <w:tabs>
                <w:tab w:val="decimal" w:pos="764"/>
              </w:tabs>
            </w:pPr>
            <w:r>
              <w:t>178</w:t>
            </w:r>
          </w:p>
        </w:tc>
      </w:tr>
      <w:tr w:rsidR="00274855" w:rsidTr="00E27299">
        <w:trPr>
          <w:cantSplit/>
        </w:trPr>
        <w:tc>
          <w:tcPr>
            <w:tcW w:w="1701" w:type="dxa"/>
            <w:vMerge/>
            <w:shd w:val="clear" w:color="auto" w:fill="F2F2F2" w:themeFill="background1" w:themeFillShade="F2"/>
          </w:tcPr>
          <w:p w:rsidR="00274855" w:rsidRDefault="00274855" w:rsidP="00E27299">
            <w:pPr>
              <w:pStyle w:val="TableText"/>
              <w:keepNext/>
            </w:pPr>
          </w:p>
        </w:tc>
        <w:tc>
          <w:tcPr>
            <w:tcW w:w="6409" w:type="dxa"/>
            <w:tcBorders>
              <w:top w:val="nil"/>
              <w:bottom w:val="nil"/>
            </w:tcBorders>
            <w:shd w:val="clear" w:color="auto" w:fill="auto"/>
          </w:tcPr>
          <w:p w:rsidR="00274855" w:rsidRDefault="00274855" w:rsidP="00E27299">
            <w:pPr>
              <w:pStyle w:val="TableText"/>
              <w:keepNext/>
            </w:pPr>
            <w:r>
              <w:t>Paralysis, paresis (hemiplegia, paraplegia, tetraplegia, quadriplegia, diplegia)</w:t>
            </w:r>
          </w:p>
        </w:tc>
        <w:tc>
          <w:tcPr>
            <w:tcW w:w="1246" w:type="dxa"/>
            <w:tcBorders>
              <w:top w:val="nil"/>
              <w:bottom w:val="nil"/>
            </w:tcBorders>
            <w:shd w:val="clear" w:color="auto" w:fill="auto"/>
          </w:tcPr>
          <w:p w:rsidR="00274855" w:rsidRDefault="00274855" w:rsidP="00E27299">
            <w:pPr>
              <w:pStyle w:val="TableText"/>
              <w:keepNext/>
              <w:tabs>
                <w:tab w:val="decimal" w:pos="764"/>
              </w:tabs>
            </w:pPr>
            <w:r>
              <w:t>551</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Parkinson’s</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198</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Patau syndrome (Trisomy 13)</w:t>
            </w:r>
          </w:p>
        </w:tc>
        <w:tc>
          <w:tcPr>
            <w:tcW w:w="1246" w:type="dxa"/>
            <w:tcBorders>
              <w:top w:val="nil"/>
              <w:bottom w:val="nil"/>
            </w:tcBorders>
            <w:shd w:val="clear" w:color="auto" w:fill="auto"/>
          </w:tcPr>
          <w:p w:rsidR="00274855" w:rsidRDefault="00274855" w:rsidP="00E27299">
            <w:pPr>
              <w:pStyle w:val="TableText"/>
              <w:tabs>
                <w:tab w:val="decimal" w:pos="764"/>
              </w:tabs>
            </w:pPr>
            <w:r>
              <w:t>1</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Polio and post-polio</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88</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Polymyalgia rheumatica</w:t>
            </w:r>
          </w:p>
        </w:tc>
        <w:tc>
          <w:tcPr>
            <w:tcW w:w="1246" w:type="dxa"/>
            <w:tcBorders>
              <w:top w:val="nil"/>
              <w:bottom w:val="nil"/>
            </w:tcBorders>
            <w:shd w:val="clear" w:color="auto" w:fill="auto"/>
          </w:tcPr>
          <w:p w:rsidR="00274855" w:rsidRDefault="00274855" w:rsidP="00E27299">
            <w:pPr>
              <w:pStyle w:val="TableText"/>
              <w:tabs>
                <w:tab w:val="decimal" w:pos="764"/>
              </w:tabs>
            </w:pPr>
            <w:r>
              <w:t>8</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Prolapsed disc, disc degeneration, sciatica</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38</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Rheumatoid arthritis</w:t>
            </w:r>
          </w:p>
        </w:tc>
        <w:tc>
          <w:tcPr>
            <w:tcW w:w="1246" w:type="dxa"/>
            <w:tcBorders>
              <w:top w:val="nil"/>
              <w:bottom w:val="nil"/>
            </w:tcBorders>
            <w:shd w:val="clear" w:color="auto" w:fill="auto"/>
          </w:tcPr>
          <w:p w:rsidR="00274855" w:rsidRDefault="00274855" w:rsidP="00E27299">
            <w:pPr>
              <w:pStyle w:val="TableText"/>
              <w:tabs>
                <w:tab w:val="decimal" w:pos="764"/>
              </w:tabs>
            </w:pPr>
            <w:r>
              <w:t>527</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Short stature / dwarfism, eg, achondroplasia</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40</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Spina bifida</w:t>
            </w:r>
          </w:p>
        </w:tc>
        <w:tc>
          <w:tcPr>
            <w:tcW w:w="1246" w:type="dxa"/>
            <w:tcBorders>
              <w:top w:val="nil"/>
              <w:bottom w:val="nil"/>
            </w:tcBorders>
            <w:shd w:val="clear" w:color="auto" w:fill="auto"/>
          </w:tcPr>
          <w:p w:rsidR="00274855" w:rsidRDefault="00274855" w:rsidP="00E27299">
            <w:pPr>
              <w:pStyle w:val="TableText"/>
              <w:tabs>
                <w:tab w:val="decimal" w:pos="764"/>
              </w:tabs>
            </w:pPr>
            <w:r>
              <w:t>342</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Spinal muscular atrophy</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30</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Spinal stenosis</w:t>
            </w:r>
          </w:p>
        </w:tc>
        <w:tc>
          <w:tcPr>
            <w:tcW w:w="1246" w:type="dxa"/>
            <w:tcBorders>
              <w:top w:val="nil"/>
              <w:bottom w:val="nil"/>
            </w:tcBorders>
            <w:shd w:val="clear" w:color="auto" w:fill="auto"/>
          </w:tcPr>
          <w:p w:rsidR="00274855" w:rsidRDefault="00274855" w:rsidP="00E27299">
            <w:pPr>
              <w:pStyle w:val="TableText"/>
              <w:tabs>
                <w:tab w:val="decimal" w:pos="764"/>
              </w:tabs>
            </w:pPr>
            <w:r>
              <w:t>62</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Spondylosis</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26</w:t>
            </w:r>
          </w:p>
        </w:tc>
      </w:tr>
      <w:tr w:rsidR="00274855" w:rsidTr="00E27299">
        <w:trPr>
          <w:cantSplit/>
        </w:trPr>
        <w:tc>
          <w:tcPr>
            <w:tcW w:w="1701" w:type="dxa"/>
            <w:vMerge/>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auto"/>
          </w:tcPr>
          <w:p w:rsidR="00274855" w:rsidRDefault="00274855" w:rsidP="006F1A5C">
            <w:pPr>
              <w:pStyle w:val="TableText"/>
            </w:pPr>
            <w:r>
              <w:t>Stroke, brain/subarachnoid haemorrhage, cerebrovascular accident (CVA), parietal / cerebral / cerebellar / middle cerebral artery (MCA) / thalamic / frontal lobe infarct</w:t>
            </w:r>
          </w:p>
        </w:tc>
        <w:tc>
          <w:tcPr>
            <w:tcW w:w="1246" w:type="dxa"/>
            <w:tcBorders>
              <w:top w:val="nil"/>
              <w:bottom w:val="nil"/>
            </w:tcBorders>
            <w:shd w:val="clear" w:color="auto" w:fill="auto"/>
          </w:tcPr>
          <w:p w:rsidR="00274855" w:rsidRDefault="00274855" w:rsidP="00E27299">
            <w:pPr>
              <w:pStyle w:val="TableText"/>
              <w:tabs>
                <w:tab w:val="decimal" w:pos="764"/>
              </w:tabs>
            </w:pPr>
            <w:r>
              <w:t>1642</w:t>
            </w:r>
          </w:p>
        </w:tc>
      </w:tr>
      <w:tr w:rsidR="00274855" w:rsidTr="00E27299">
        <w:trPr>
          <w:cantSplit/>
        </w:trPr>
        <w:tc>
          <w:tcPr>
            <w:tcW w:w="1701" w:type="dxa"/>
            <w:vMerge/>
            <w:tcBorders>
              <w:bottom w:val="nil"/>
            </w:tcBorders>
            <w:shd w:val="clear" w:color="auto" w:fill="F2F2F2" w:themeFill="background1" w:themeFillShade="F2"/>
          </w:tcPr>
          <w:p w:rsidR="00274855" w:rsidRDefault="00274855" w:rsidP="006F1A5C">
            <w:pPr>
              <w:pStyle w:val="TableText"/>
            </w:pPr>
          </w:p>
        </w:tc>
        <w:tc>
          <w:tcPr>
            <w:tcW w:w="6409" w:type="dxa"/>
            <w:tcBorders>
              <w:top w:val="nil"/>
              <w:bottom w:val="nil"/>
            </w:tcBorders>
            <w:shd w:val="clear" w:color="auto" w:fill="F2F2F2" w:themeFill="background1" w:themeFillShade="F2"/>
          </w:tcPr>
          <w:p w:rsidR="00274855" w:rsidRDefault="00274855" w:rsidP="006F1A5C">
            <w:pPr>
              <w:pStyle w:val="TableText"/>
            </w:pPr>
            <w:r>
              <w:t>Systemic lupus erythematosus (lupus, SLE)</w:t>
            </w:r>
          </w:p>
        </w:tc>
        <w:tc>
          <w:tcPr>
            <w:tcW w:w="1246" w:type="dxa"/>
            <w:tcBorders>
              <w:top w:val="nil"/>
              <w:bottom w:val="nil"/>
            </w:tcBorders>
            <w:shd w:val="clear" w:color="auto" w:fill="F2F2F2" w:themeFill="background1" w:themeFillShade="F2"/>
          </w:tcPr>
          <w:p w:rsidR="00274855" w:rsidRDefault="00274855" w:rsidP="00E27299">
            <w:pPr>
              <w:pStyle w:val="TableText"/>
              <w:tabs>
                <w:tab w:val="decimal" w:pos="764"/>
              </w:tabs>
            </w:pPr>
            <w:r>
              <w:t>28</w:t>
            </w:r>
          </w:p>
        </w:tc>
      </w:tr>
      <w:tr w:rsidR="00DC4E8E" w:rsidRPr="00274855" w:rsidTr="00E27299">
        <w:trPr>
          <w:cantSplit/>
        </w:trPr>
        <w:tc>
          <w:tcPr>
            <w:tcW w:w="1701" w:type="dxa"/>
            <w:tcBorders>
              <w:top w:val="nil"/>
              <w:bottom w:val="single" w:sz="4" w:space="0" w:color="auto"/>
            </w:tcBorders>
            <w:shd w:val="clear" w:color="auto" w:fill="F2F2F2" w:themeFill="background1" w:themeFillShade="F2"/>
          </w:tcPr>
          <w:p w:rsidR="00DC4E8E" w:rsidRPr="00274855" w:rsidRDefault="00DC4E8E" w:rsidP="006F1A5C">
            <w:pPr>
              <w:pStyle w:val="TableText"/>
              <w:rPr>
                <w:b/>
              </w:rPr>
            </w:pPr>
            <w:r w:rsidRPr="00274855">
              <w:rPr>
                <w:b/>
              </w:rPr>
              <w:t>Physical total</w:t>
            </w:r>
          </w:p>
        </w:tc>
        <w:tc>
          <w:tcPr>
            <w:tcW w:w="6409" w:type="dxa"/>
            <w:tcBorders>
              <w:top w:val="nil"/>
              <w:bottom w:val="single" w:sz="4" w:space="0" w:color="auto"/>
            </w:tcBorders>
            <w:shd w:val="clear" w:color="auto" w:fill="auto"/>
          </w:tcPr>
          <w:p w:rsidR="00DC4E8E" w:rsidRPr="00274855" w:rsidRDefault="00DC4E8E" w:rsidP="006F1A5C">
            <w:pPr>
              <w:pStyle w:val="TableText"/>
              <w:rPr>
                <w:b/>
              </w:rPr>
            </w:pPr>
          </w:p>
        </w:tc>
        <w:tc>
          <w:tcPr>
            <w:tcW w:w="1246" w:type="dxa"/>
            <w:tcBorders>
              <w:top w:val="nil"/>
              <w:bottom w:val="single" w:sz="4" w:space="0" w:color="auto"/>
            </w:tcBorders>
            <w:shd w:val="clear" w:color="auto" w:fill="auto"/>
          </w:tcPr>
          <w:p w:rsidR="00DC4E8E" w:rsidRPr="00274855" w:rsidRDefault="00DC4E8E" w:rsidP="00E27299">
            <w:pPr>
              <w:pStyle w:val="TableText"/>
              <w:tabs>
                <w:tab w:val="decimal" w:pos="764"/>
              </w:tabs>
              <w:rPr>
                <w:b/>
              </w:rPr>
            </w:pPr>
            <w:r w:rsidRPr="00274855">
              <w:rPr>
                <w:b/>
              </w:rPr>
              <w:t>9610</w:t>
            </w:r>
          </w:p>
        </w:tc>
      </w:tr>
      <w:tr w:rsidR="00DC4E8E" w:rsidTr="00E27299">
        <w:trPr>
          <w:cantSplit/>
        </w:trPr>
        <w:tc>
          <w:tcPr>
            <w:tcW w:w="1701" w:type="dxa"/>
            <w:vMerge w:val="restart"/>
            <w:tcBorders>
              <w:top w:val="single" w:sz="4" w:space="0" w:color="auto"/>
              <w:bottom w:val="nil"/>
            </w:tcBorders>
            <w:shd w:val="clear" w:color="auto" w:fill="F2F2F2" w:themeFill="background1" w:themeFillShade="F2"/>
          </w:tcPr>
          <w:p w:rsidR="00DC4E8E" w:rsidRDefault="00DC4E8E" w:rsidP="006F1A5C">
            <w:pPr>
              <w:pStyle w:val="TableText"/>
            </w:pPr>
            <w:r>
              <w:t>Autism spectrum disorder</w:t>
            </w:r>
          </w:p>
        </w:tc>
        <w:tc>
          <w:tcPr>
            <w:tcW w:w="6409" w:type="dxa"/>
            <w:tcBorders>
              <w:top w:val="single" w:sz="4" w:space="0" w:color="auto"/>
              <w:bottom w:val="nil"/>
            </w:tcBorders>
            <w:shd w:val="clear" w:color="auto" w:fill="F2F2F2" w:themeFill="background1" w:themeFillShade="F2"/>
          </w:tcPr>
          <w:p w:rsidR="00DC4E8E" w:rsidRDefault="00DC4E8E" w:rsidP="006F1A5C">
            <w:pPr>
              <w:pStyle w:val="TableText"/>
            </w:pPr>
            <w:r>
              <w:t>Asperger syndrome</w:t>
            </w:r>
          </w:p>
        </w:tc>
        <w:tc>
          <w:tcPr>
            <w:tcW w:w="1246" w:type="dxa"/>
            <w:tcBorders>
              <w:top w:val="single" w:sz="4" w:space="0" w:color="auto"/>
              <w:bottom w:val="nil"/>
            </w:tcBorders>
            <w:shd w:val="clear" w:color="auto" w:fill="F2F2F2" w:themeFill="background1" w:themeFillShade="F2"/>
          </w:tcPr>
          <w:p w:rsidR="00DC4E8E" w:rsidRDefault="00DC4E8E" w:rsidP="00E27299">
            <w:pPr>
              <w:pStyle w:val="TableText"/>
              <w:tabs>
                <w:tab w:val="decimal" w:pos="764"/>
              </w:tabs>
            </w:pPr>
            <w:r>
              <w:t>1204</w:t>
            </w:r>
          </w:p>
        </w:tc>
      </w:tr>
      <w:tr w:rsidR="00DC4E8E" w:rsidTr="00E27299">
        <w:trPr>
          <w:cantSplit/>
        </w:trPr>
        <w:tc>
          <w:tcPr>
            <w:tcW w:w="1701" w:type="dxa"/>
            <w:vMerge/>
            <w:tcBorders>
              <w:top w:val="nil"/>
              <w:bottom w:val="nil"/>
            </w:tcBorders>
            <w:shd w:val="clear" w:color="auto" w:fill="F2F2F2" w:themeFill="background1" w:themeFillShade="F2"/>
          </w:tcPr>
          <w:p w:rsidR="00DC4E8E" w:rsidRDefault="00DC4E8E" w:rsidP="006F1A5C">
            <w:pPr>
              <w:pStyle w:val="TableText"/>
            </w:pPr>
          </w:p>
        </w:tc>
        <w:tc>
          <w:tcPr>
            <w:tcW w:w="6409" w:type="dxa"/>
            <w:tcBorders>
              <w:top w:val="nil"/>
              <w:bottom w:val="nil"/>
            </w:tcBorders>
            <w:shd w:val="clear" w:color="auto" w:fill="auto"/>
          </w:tcPr>
          <w:p w:rsidR="00DC4E8E" w:rsidRDefault="00DC4E8E" w:rsidP="006F1A5C">
            <w:pPr>
              <w:pStyle w:val="TableText"/>
            </w:pPr>
            <w:r>
              <w:t>Autism spectrum disorder (ASD)</w:t>
            </w:r>
          </w:p>
        </w:tc>
        <w:tc>
          <w:tcPr>
            <w:tcW w:w="1246" w:type="dxa"/>
            <w:tcBorders>
              <w:top w:val="nil"/>
              <w:bottom w:val="nil"/>
            </w:tcBorders>
            <w:shd w:val="clear" w:color="auto" w:fill="auto"/>
          </w:tcPr>
          <w:p w:rsidR="00DC4E8E" w:rsidRDefault="00DC4E8E" w:rsidP="00E27299">
            <w:pPr>
              <w:pStyle w:val="TableText"/>
              <w:tabs>
                <w:tab w:val="decimal" w:pos="764"/>
              </w:tabs>
            </w:pPr>
            <w:r>
              <w:t>3222</w:t>
            </w:r>
          </w:p>
        </w:tc>
      </w:tr>
      <w:tr w:rsidR="00DC4E8E" w:rsidTr="00E27299">
        <w:trPr>
          <w:cantSplit/>
        </w:trPr>
        <w:tc>
          <w:tcPr>
            <w:tcW w:w="1701" w:type="dxa"/>
            <w:vMerge/>
            <w:tcBorders>
              <w:top w:val="nil"/>
              <w:bottom w:val="nil"/>
            </w:tcBorders>
            <w:shd w:val="clear" w:color="auto" w:fill="F2F2F2" w:themeFill="background1" w:themeFillShade="F2"/>
          </w:tcPr>
          <w:p w:rsidR="00DC4E8E" w:rsidRDefault="00DC4E8E" w:rsidP="006F1A5C">
            <w:pPr>
              <w:pStyle w:val="TableText"/>
            </w:pPr>
          </w:p>
        </w:tc>
        <w:tc>
          <w:tcPr>
            <w:tcW w:w="6409" w:type="dxa"/>
            <w:tcBorders>
              <w:top w:val="nil"/>
              <w:bottom w:val="nil"/>
            </w:tcBorders>
            <w:shd w:val="clear" w:color="auto" w:fill="F2F2F2" w:themeFill="background1" w:themeFillShade="F2"/>
          </w:tcPr>
          <w:p w:rsidR="00DC4E8E" w:rsidRDefault="00DC4E8E" w:rsidP="006F1A5C">
            <w:pPr>
              <w:pStyle w:val="TableText"/>
            </w:pPr>
            <w:r>
              <w:t>Other ASD</w:t>
            </w:r>
          </w:p>
        </w:tc>
        <w:tc>
          <w:tcPr>
            <w:tcW w:w="1246" w:type="dxa"/>
            <w:tcBorders>
              <w:top w:val="nil"/>
              <w:bottom w:val="nil"/>
            </w:tcBorders>
            <w:shd w:val="clear" w:color="auto" w:fill="F2F2F2" w:themeFill="background1" w:themeFillShade="F2"/>
          </w:tcPr>
          <w:p w:rsidR="00DC4E8E" w:rsidRDefault="00DC4E8E" w:rsidP="00E27299">
            <w:pPr>
              <w:pStyle w:val="TableText"/>
              <w:tabs>
                <w:tab w:val="decimal" w:pos="764"/>
              </w:tabs>
            </w:pPr>
            <w:r>
              <w:t>949</w:t>
            </w:r>
          </w:p>
        </w:tc>
      </w:tr>
      <w:tr w:rsidR="00E27299" w:rsidRPr="00E27299" w:rsidTr="00E27299">
        <w:trPr>
          <w:cantSplit/>
        </w:trPr>
        <w:tc>
          <w:tcPr>
            <w:tcW w:w="1701" w:type="dxa"/>
            <w:tcBorders>
              <w:top w:val="nil"/>
              <w:bottom w:val="single" w:sz="4" w:space="0" w:color="auto"/>
            </w:tcBorders>
            <w:shd w:val="clear" w:color="auto" w:fill="F2F2F2" w:themeFill="background1" w:themeFillShade="F2"/>
          </w:tcPr>
          <w:p w:rsidR="00E27299" w:rsidRPr="00E27299" w:rsidRDefault="00E27299" w:rsidP="006F1A5C">
            <w:pPr>
              <w:pStyle w:val="TableText"/>
              <w:rPr>
                <w:b/>
              </w:rPr>
            </w:pPr>
            <w:r w:rsidRPr="00E27299">
              <w:rPr>
                <w:b/>
              </w:rPr>
              <w:t>ASD total</w:t>
            </w:r>
          </w:p>
        </w:tc>
        <w:tc>
          <w:tcPr>
            <w:tcW w:w="6409" w:type="dxa"/>
            <w:tcBorders>
              <w:top w:val="nil"/>
              <w:bottom w:val="single" w:sz="4" w:space="0" w:color="auto"/>
            </w:tcBorders>
            <w:shd w:val="clear" w:color="auto" w:fill="auto"/>
          </w:tcPr>
          <w:p w:rsidR="00E27299" w:rsidRPr="00E27299" w:rsidRDefault="00E27299" w:rsidP="006F1A5C">
            <w:pPr>
              <w:pStyle w:val="TableText"/>
              <w:rPr>
                <w:b/>
              </w:rPr>
            </w:pPr>
          </w:p>
        </w:tc>
        <w:tc>
          <w:tcPr>
            <w:tcW w:w="1246" w:type="dxa"/>
            <w:tcBorders>
              <w:top w:val="nil"/>
              <w:bottom w:val="single" w:sz="4" w:space="0" w:color="auto"/>
            </w:tcBorders>
            <w:shd w:val="clear" w:color="auto" w:fill="auto"/>
          </w:tcPr>
          <w:p w:rsidR="00E27299" w:rsidRPr="00E27299" w:rsidRDefault="00E27299" w:rsidP="00E27299">
            <w:pPr>
              <w:pStyle w:val="TableText"/>
              <w:tabs>
                <w:tab w:val="decimal" w:pos="764"/>
              </w:tabs>
              <w:rPr>
                <w:b/>
              </w:rPr>
            </w:pPr>
            <w:r w:rsidRPr="00E27299">
              <w:rPr>
                <w:b/>
              </w:rPr>
              <w:t>5375</w:t>
            </w:r>
          </w:p>
        </w:tc>
      </w:tr>
      <w:tr w:rsidR="00E27299" w:rsidTr="00E27299">
        <w:trPr>
          <w:cantSplit/>
        </w:trPr>
        <w:tc>
          <w:tcPr>
            <w:tcW w:w="1701" w:type="dxa"/>
            <w:vMerge w:val="restart"/>
            <w:tcBorders>
              <w:top w:val="single" w:sz="4" w:space="0" w:color="auto"/>
              <w:bottom w:val="nil"/>
            </w:tcBorders>
            <w:shd w:val="clear" w:color="auto" w:fill="F2F2F2" w:themeFill="background1" w:themeFillShade="F2"/>
          </w:tcPr>
          <w:p w:rsidR="00E27299" w:rsidRDefault="00E27299" w:rsidP="006F1A5C">
            <w:pPr>
              <w:pStyle w:val="TableText"/>
            </w:pPr>
            <w:r>
              <w:t>Sensory</w:t>
            </w:r>
          </w:p>
        </w:tc>
        <w:tc>
          <w:tcPr>
            <w:tcW w:w="6409" w:type="dxa"/>
            <w:tcBorders>
              <w:top w:val="single" w:sz="4" w:space="0" w:color="auto"/>
              <w:bottom w:val="nil"/>
            </w:tcBorders>
            <w:shd w:val="clear" w:color="auto" w:fill="F2F2F2" w:themeFill="background1" w:themeFillShade="F2"/>
          </w:tcPr>
          <w:p w:rsidR="00E27299" w:rsidRDefault="00E27299" w:rsidP="006F1A5C">
            <w:pPr>
              <w:pStyle w:val="TableText"/>
            </w:pPr>
            <w:r>
              <w:t>Blind or vision impaired, type not specified</w:t>
            </w:r>
          </w:p>
        </w:tc>
        <w:tc>
          <w:tcPr>
            <w:tcW w:w="1246" w:type="dxa"/>
            <w:tcBorders>
              <w:top w:val="single" w:sz="4" w:space="0" w:color="auto"/>
              <w:bottom w:val="nil"/>
            </w:tcBorders>
            <w:shd w:val="clear" w:color="auto" w:fill="F2F2F2" w:themeFill="background1" w:themeFillShade="F2"/>
          </w:tcPr>
          <w:p w:rsidR="00E27299" w:rsidRDefault="00E27299" w:rsidP="00E27299">
            <w:pPr>
              <w:pStyle w:val="TableText"/>
              <w:tabs>
                <w:tab w:val="decimal" w:pos="764"/>
              </w:tabs>
            </w:pPr>
            <w:r>
              <w:t>633</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auto"/>
          </w:tcPr>
          <w:p w:rsidR="00E27299" w:rsidRDefault="00E27299" w:rsidP="006F1A5C">
            <w:pPr>
              <w:pStyle w:val="TableText"/>
            </w:pPr>
            <w:r>
              <w:t>Congenital cataract (present at birth)</w:t>
            </w:r>
          </w:p>
        </w:tc>
        <w:tc>
          <w:tcPr>
            <w:tcW w:w="1246" w:type="dxa"/>
            <w:tcBorders>
              <w:top w:val="nil"/>
              <w:bottom w:val="nil"/>
            </w:tcBorders>
            <w:shd w:val="clear" w:color="auto" w:fill="auto"/>
          </w:tcPr>
          <w:p w:rsidR="00E27299" w:rsidRDefault="00E27299" w:rsidP="00E27299">
            <w:pPr>
              <w:pStyle w:val="TableText"/>
              <w:tabs>
                <w:tab w:val="decimal" w:pos="764"/>
              </w:tabs>
            </w:pPr>
            <w:r>
              <w:t>18</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F2F2F2" w:themeFill="background1" w:themeFillShade="F2"/>
          </w:tcPr>
          <w:p w:rsidR="00E27299" w:rsidRDefault="00E27299" w:rsidP="006F1A5C">
            <w:pPr>
              <w:pStyle w:val="TableText"/>
            </w:pPr>
            <w:r>
              <w:t>Deaf or hearing impaired, type not specified</w:t>
            </w:r>
          </w:p>
        </w:tc>
        <w:tc>
          <w:tcPr>
            <w:tcW w:w="1246" w:type="dxa"/>
            <w:tcBorders>
              <w:top w:val="nil"/>
              <w:bottom w:val="nil"/>
            </w:tcBorders>
            <w:shd w:val="clear" w:color="auto" w:fill="F2F2F2" w:themeFill="background1" w:themeFillShade="F2"/>
          </w:tcPr>
          <w:p w:rsidR="00E27299" w:rsidRDefault="00E27299" w:rsidP="00E27299">
            <w:pPr>
              <w:pStyle w:val="TableText"/>
              <w:tabs>
                <w:tab w:val="decimal" w:pos="764"/>
              </w:tabs>
            </w:pPr>
            <w:r>
              <w:t>435</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auto"/>
          </w:tcPr>
          <w:p w:rsidR="00E27299" w:rsidRDefault="00E27299" w:rsidP="006F1A5C">
            <w:pPr>
              <w:pStyle w:val="TableText"/>
            </w:pPr>
            <w:r>
              <w:t>Glaucoma</w:t>
            </w:r>
          </w:p>
        </w:tc>
        <w:tc>
          <w:tcPr>
            <w:tcW w:w="1246" w:type="dxa"/>
            <w:tcBorders>
              <w:top w:val="nil"/>
              <w:bottom w:val="nil"/>
            </w:tcBorders>
            <w:shd w:val="clear" w:color="auto" w:fill="auto"/>
          </w:tcPr>
          <w:p w:rsidR="00E27299" w:rsidRDefault="00E27299" w:rsidP="00E27299">
            <w:pPr>
              <w:pStyle w:val="TableText"/>
              <w:tabs>
                <w:tab w:val="decimal" w:pos="764"/>
              </w:tabs>
            </w:pPr>
            <w:r>
              <w:t>16</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F2F2F2" w:themeFill="background1" w:themeFillShade="F2"/>
          </w:tcPr>
          <w:p w:rsidR="00E27299" w:rsidRDefault="00E27299" w:rsidP="006F1A5C">
            <w:pPr>
              <w:pStyle w:val="TableText"/>
            </w:pPr>
            <w:r>
              <w:t>Optic neuritis, optic atrophy</w:t>
            </w:r>
          </w:p>
        </w:tc>
        <w:tc>
          <w:tcPr>
            <w:tcW w:w="1246" w:type="dxa"/>
            <w:tcBorders>
              <w:top w:val="nil"/>
              <w:bottom w:val="nil"/>
            </w:tcBorders>
            <w:shd w:val="clear" w:color="auto" w:fill="F2F2F2" w:themeFill="background1" w:themeFillShade="F2"/>
          </w:tcPr>
          <w:p w:rsidR="00E27299" w:rsidRDefault="00E27299" w:rsidP="00E27299">
            <w:pPr>
              <w:pStyle w:val="TableText"/>
              <w:tabs>
                <w:tab w:val="decimal" w:pos="764"/>
              </w:tabs>
            </w:pPr>
            <w:r>
              <w:t>5</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auto"/>
          </w:tcPr>
          <w:p w:rsidR="00E27299" w:rsidRDefault="00E27299" w:rsidP="006F1A5C">
            <w:pPr>
              <w:pStyle w:val="TableText"/>
            </w:pPr>
            <w:r>
              <w:t>Other cataract</w:t>
            </w:r>
          </w:p>
        </w:tc>
        <w:tc>
          <w:tcPr>
            <w:tcW w:w="1246" w:type="dxa"/>
            <w:tcBorders>
              <w:top w:val="nil"/>
              <w:bottom w:val="nil"/>
            </w:tcBorders>
            <w:shd w:val="clear" w:color="auto" w:fill="auto"/>
          </w:tcPr>
          <w:p w:rsidR="00E27299" w:rsidRDefault="00E27299" w:rsidP="00E27299">
            <w:pPr>
              <w:pStyle w:val="TableText"/>
              <w:tabs>
                <w:tab w:val="decimal" w:pos="764"/>
              </w:tabs>
            </w:pPr>
            <w:r>
              <w:t>5</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F2F2F2" w:themeFill="background1" w:themeFillShade="F2"/>
          </w:tcPr>
          <w:p w:rsidR="00E27299" w:rsidRDefault="00E27299" w:rsidP="006F1A5C">
            <w:pPr>
              <w:pStyle w:val="TableText"/>
            </w:pPr>
            <w:r>
              <w:t>Other ear or hearing disorder</w:t>
            </w:r>
          </w:p>
        </w:tc>
        <w:tc>
          <w:tcPr>
            <w:tcW w:w="1246" w:type="dxa"/>
            <w:tcBorders>
              <w:top w:val="nil"/>
              <w:bottom w:val="nil"/>
            </w:tcBorders>
            <w:shd w:val="clear" w:color="auto" w:fill="F2F2F2" w:themeFill="background1" w:themeFillShade="F2"/>
          </w:tcPr>
          <w:p w:rsidR="00E27299" w:rsidRDefault="00E27299" w:rsidP="00E27299">
            <w:pPr>
              <w:pStyle w:val="TableText"/>
              <w:tabs>
                <w:tab w:val="decimal" w:pos="764"/>
              </w:tabs>
            </w:pPr>
            <w:r>
              <w:t>51</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auto"/>
          </w:tcPr>
          <w:p w:rsidR="00E27299" w:rsidRDefault="00E27299" w:rsidP="00E27299">
            <w:pPr>
              <w:pStyle w:val="TableText"/>
            </w:pPr>
            <w:r>
              <w:t>Other eye or vision disorder</w:t>
            </w:r>
          </w:p>
        </w:tc>
        <w:tc>
          <w:tcPr>
            <w:tcW w:w="1246" w:type="dxa"/>
            <w:tcBorders>
              <w:top w:val="nil"/>
              <w:bottom w:val="nil"/>
            </w:tcBorders>
            <w:shd w:val="clear" w:color="auto" w:fill="auto"/>
          </w:tcPr>
          <w:p w:rsidR="00E27299" w:rsidRDefault="00E27299" w:rsidP="00E27299">
            <w:pPr>
              <w:pStyle w:val="TableText"/>
              <w:tabs>
                <w:tab w:val="decimal" w:pos="764"/>
              </w:tabs>
            </w:pPr>
            <w:r>
              <w:t>126</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F2F2F2" w:themeFill="background1" w:themeFillShade="F2"/>
          </w:tcPr>
          <w:p w:rsidR="00E27299" w:rsidRDefault="00E27299" w:rsidP="006F1A5C">
            <w:pPr>
              <w:pStyle w:val="TableText"/>
            </w:pPr>
            <w:r>
              <w:t>Retinopathy, retinal dystrophy, retinitis pigmentosa, detached retina</w:t>
            </w:r>
          </w:p>
        </w:tc>
        <w:tc>
          <w:tcPr>
            <w:tcW w:w="1246" w:type="dxa"/>
            <w:tcBorders>
              <w:top w:val="nil"/>
              <w:bottom w:val="nil"/>
            </w:tcBorders>
            <w:shd w:val="clear" w:color="auto" w:fill="F2F2F2" w:themeFill="background1" w:themeFillShade="F2"/>
          </w:tcPr>
          <w:p w:rsidR="00E27299" w:rsidRDefault="00E27299" w:rsidP="00E27299">
            <w:pPr>
              <w:pStyle w:val="TableText"/>
              <w:tabs>
                <w:tab w:val="decimal" w:pos="764"/>
              </w:tabs>
            </w:pPr>
            <w:r>
              <w:t>50</w:t>
            </w:r>
          </w:p>
        </w:tc>
      </w:tr>
      <w:tr w:rsidR="00DC4E8E" w:rsidRPr="00E27299" w:rsidTr="00E27299">
        <w:trPr>
          <w:cantSplit/>
        </w:trPr>
        <w:tc>
          <w:tcPr>
            <w:tcW w:w="1701" w:type="dxa"/>
            <w:tcBorders>
              <w:top w:val="nil"/>
              <w:bottom w:val="single" w:sz="4" w:space="0" w:color="auto"/>
            </w:tcBorders>
            <w:shd w:val="clear" w:color="auto" w:fill="F2F2F2" w:themeFill="background1" w:themeFillShade="F2"/>
          </w:tcPr>
          <w:p w:rsidR="00DC4E8E" w:rsidRPr="00E27299" w:rsidRDefault="00DC4E8E" w:rsidP="006F1A5C">
            <w:pPr>
              <w:pStyle w:val="TableText"/>
              <w:rPr>
                <w:b/>
              </w:rPr>
            </w:pPr>
            <w:r w:rsidRPr="00E27299">
              <w:rPr>
                <w:b/>
              </w:rPr>
              <w:t>Sensory total</w:t>
            </w:r>
          </w:p>
        </w:tc>
        <w:tc>
          <w:tcPr>
            <w:tcW w:w="6409" w:type="dxa"/>
            <w:tcBorders>
              <w:top w:val="nil"/>
              <w:bottom w:val="single" w:sz="4" w:space="0" w:color="auto"/>
            </w:tcBorders>
            <w:shd w:val="clear" w:color="auto" w:fill="auto"/>
          </w:tcPr>
          <w:p w:rsidR="00DC4E8E" w:rsidRPr="00E27299" w:rsidRDefault="00DC4E8E" w:rsidP="006F1A5C">
            <w:pPr>
              <w:pStyle w:val="TableText"/>
              <w:rPr>
                <w:b/>
              </w:rPr>
            </w:pPr>
          </w:p>
        </w:tc>
        <w:tc>
          <w:tcPr>
            <w:tcW w:w="1246" w:type="dxa"/>
            <w:tcBorders>
              <w:top w:val="nil"/>
              <w:bottom w:val="single" w:sz="4" w:space="0" w:color="auto"/>
            </w:tcBorders>
            <w:shd w:val="clear" w:color="auto" w:fill="auto"/>
          </w:tcPr>
          <w:p w:rsidR="00DC4E8E" w:rsidRPr="00E27299" w:rsidRDefault="00DC4E8E" w:rsidP="00E27299">
            <w:pPr>
              <w:pStyle w:val="TableText"/>
              <w:tabs>
                <w:tab w:val="decimal" w:pos="764"/>
              </w:tabs>
              <w:rPr>
                <w:b/>
              </w:rPr>
            </w:pPr>
            <w:r w:rsidRPr="00E27299">
              <w:rPr>
                <w:b/>
              </w:rPr>
              <w:t>1339</w:t>
            </w:r>
          </w:p>
        </w:tc>
      </w:tr>
      <w:tr w:rsidR="00E27299" w:rsidTr="00E27299">
        <w:trPr>
          <w:cantSplit/>
        </w:trPr>
        <w:tc>
          <w:tcPr>
            <w:tcW w:w="1701" w:type="dxa"/>
            <w:vMerge w:val="restart"/>
            <w:tcBorders>
              <w:top w:val="single" w:sz="4" w:space="0" w:color="auto"/>
              <w:bottom w:val="nil"/>
            </w:tcBorders>
            <w:shd w:val="clear" w:color="auto" w:fill="F2F2F2" w:themeFill="background1" w:themeFillShade="F2"/>
          </w:tcPr>
          <w:p w:rsidR="00E27299" w:rsidRDefault="00E27299" w:rsidP="006F1A5C">
            <w:pPr>
              <w:pStyle w:val="TableText"/>
            </w:pPr>
            <w:r>
              <w:t>Neurological</w:t>
            </w:r>
          </w:p>
        </w:tc>
        <w:tc>
          <w:tcPr>
            <w:tcW w:w="6409" w:type="dxa"/>
            <w:tcBorders>
              <w:top w:val="single" w:sz="4" w:space="0" w:color="auto"/>
              <w:bottom w:val="nil"/>
            </w:tcBorders>
            <w:shd w:val="clear" w:color="auto" w:fill="F2F2F2" w:themeFill="background1" w:themeFillShade="F2"/>
          </w:tcPr>
          <w:p w:rsidR="00E27299" w:rsidRDefault="00E27299" w:rsidP="006F1A5C">
            <w:pPr>
              <w:pStyle w:val="TableText"/>
            </w:pPr>
            <w:r>
              <w:t>Brain/head injury caused by accident (external cause)</w:t>
            </w:r>
          </w:p>
        </w:tc>
        <w:tc>
          <w:tcPr>
            <w:tcW w:w="1246" w:type="dxa"/>
            <w:tcBorders>
              <w:top w:val="single" w:sz="4" w:space="0" w:color="auto"/>
              <w:bottom w:val="nil"/>
            </w:tcBorders>
            <w:shd w:val="clear" w:color="auto" w:fill="F2F2F2" w:themeFill="background1" w:themeFillShade="F2"/>
          </w:tcPr>
          <w:p w:rsidR="00E27299" w:rsidRDefault="00E27299" w:rsidP="00E27299">
            <w:pPr>
              <w:pStyle w:val="TableText"/>
              <w:tabs>
                <w:tab w:val="decimal" w:pos="764"/>
              </w:tabs>
            </w:pPr>
            <w:r>
              <w:t>110</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auto"/>
          </w:tcPr>
          <w:p w:rsidR="00E27299" w:rsidRDefault="00E27299" w:rsidP="006F1A5C">
            <w:pPr>
              <w:pStyle w:val="TableText"/>
            </w:pPr>
            <w:r>
              <w:t>Brain injury, cause not specified</w:t>
            </w:r>
          </w:p>
        </w:tc>
        <w:tc>
          <w:tcPr>
            <w:tcW w:w="1246" w:type="dxa"/>
            <w:tcBorders>
              <w:top w:val="nil"/>
              <w:bottom w:val="nil"/>
            </w:tcBorders>
            <w:shd w:val="clear" w:color="auto" w:fill="auto"/>
          </w:tcPr>
          <w:p w:rsidR="00E27299" w:rsidRDefault="00E27299" w:rsidP="00E27299">
            <w:pPr>
              <w:pStyle w:val="TableText"/>
              <w:tabs>
                <w:tab w:val="decimal" w:pos="764"/>
              </w:tabs>
            </w:pPr>
            <w:r>
              <w:t>167</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F2F2F2" w:themeFill="background1" w:themeFillShade="F2"/>
          </w:tcPr>
          <w:p w:rsidR="00E27299" w:rsidRDefault="00E27299" w:rsidP="006F1A5C">
            <w:pPr>
              <w:pStyle w:val="TableText"/>
            </w:pPr>
            <w:r>
              <w:t>Encephalitis</w:t>
            </w:r>
          </w:p>
        </w:tc>
        <w:tc>
          <w:tcPr>
            <w:tcW w:w="1246" w:type="dxa"/>
            <w:tcBorders>
              <w:top w:val="nil"/>
              <w:bottom w:val="nil"/>
            </w:tcBorders>
            <w:shd w:val="clear" w:color="auto" w:fill="F2F2F2" w:themeFill="background1" w:themeFillShade="F2"/>
          </w:tcPr>
          <w:p w:rsidR="00E27299" w:rsidRDefault="00E27299" w:rsidP="00E27299">
            <w:pPr>
              <w:pStyle w:val="TableText"/>
              <w:tabs>
                <w:tab w:val="decimal" w:pos="764"/>
              </w:tabs>
            </w:pPr>
            <w:r>
              <w:t>37</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auto"/>
          </w:tcPr>
          <w:p w:rsidR="00E27299" w:rsidRDefault="00E27299" w:rsidP="006F1A5C">
            <w:pPr>
              <w:pStyle w:val="TableText"/>
            </w:pPr>
            <w:r>
              <w:t>Meningitis</w:t>
            </w:r>
          </w:p>
        </w:tc>
        <w:tc>
          <w:tcPr>
            <w:tcW w:w="1246" w:type="dxa"/>
            <w:tcBorders>
              <w:top w:val="nil"/>
              <w:bottom w:val="nil"/>
            </w:tcBorders>
            <w:shd w:val="clear" w:color="auto" w:fill="auto"/>
          </w:tcPr>
          <w:p w:rsidR="00E27299" w:rsidRDefault="00E27299" w:rsidP="00E27299">
            <w:pPr>
              <w:pStyle w:val="TableText"/>
              <w:tabs>
                <w:tab w:val="decimal" w:pos="764"/>
              </w:tabs>
            </w:pPr>
            <w:r>
              <w:t>24</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F2F2F2" w:themeFill="background1" w:themeFillShade="F2"/>
          </w:tcPr>
          <w:p w:rsidR="00E27299" w:rsidRDefault="00E27299" w:rsidP="006F1A5C">
            <w:pPr>
              <w:pStyle w:val="TableText"/>
            </w:pPr>
            <w:r>
              <w:t>Neurological disorder/disability, type not specified</w:t>
            </w:r>
          </w:p>
        </w:tc>
        <w:tc>
          <w:tcPr>
            <w:tcW w:w="1246" w:type="dxa"/>
            <w:tcBorders>
              <w:top w:val="nil"/>
              <w:bottom w:val="nil"/>
            </w:tcBorders>
            <w:shd w:val="clear" w:color="auto" w:fill="F2F2F2" w:themeFill="background1" w:themeFillShade="F2"/>
          </w:tcPr>
          <w:p w:rsidR="00E27299" w:rsidRDefault="00E27299" w:rsidP="00E27299">
            <w:pPr>
              <w:pStyle w:val="TableText"/>
              <w:tabs>
                <w:tab w:val="decimal" w:pos="764"/>
              </w:tabs>
            </w:pPr>
            <w:r>
              <w:t>95</w:t>
            </w:r>
          </w:p>
        </w:tc>
      </w:tr>
      <w:tr w:rsidR="00E27299" w:rsidTr="00E27299">
        <w:trPr>
          <w:cantSplit/>
        </w:trPr>
        <w:tc>
          <w:tcPr>
            <w:tcW w:w="1701" w:type="dxa"/>
            <w:vMerge/>
            <w:tcBorders>
              <w:top w:val="nil"/>
              <w:bottom w:val="nil"/>
            </w:tcBorders>
            <w:shd w:val="clear" w:color="auto" w:fill="F2F2F2" w:themeFill="background1" w:themeFillShade="F2"/>
          </w:tcPr>
          <w:p w:rsidR="00E27299" w:rsidRDefault="00E27299" w:rsidP="006F1A5C">
            <w:pPr>
              <w:pStyle w:val="TableText"/>
            </w:pPr>
          </w:p>
        </w:tc>
        <w:tc>
          <w:tcPr>
            <w:tcW w:w="6409" w:type="dxa"/>
            <w:tcBorders>
              <w:top w:val="nil"/>
              <w:bottom w:val="nil"/>
            </w:tcBorders>
            <w:shd w:val="clear" w:color="auto" w:fill="auto"/>
          </w:tcPr>
          <w:p w:rsidR="00E27299" w:rsidRDefault="00E27299" w:rsidP="006F1A5C">
            <w:pPr>
              <w:pStyle w:val="TableText"/>
            </w:pPr>
            <w:r>
              <w:t>Other brain or nervous system disorder</w:t>
            </w:r>
          </w:p>
        </w:tc>
        <w:tc>
          <w:tcPr>
            <w:tcW w:w="1246" w:type="dxa"/>
            <w:tcBorders>
              <w:top w:val="nil"/>
              <w:bottom w:val="nil"/>
            </w:tcBorders>
            <w:shd w:val="clear" w:color="auto" w:fill="auto"/>
          </w:tcPr>
          <w:p w:rsidR="00E27299" w:rsidRDefault="00E27299" w:rsidP="00E27299">
            <w:pPr>
              <w:pStyle w:val="TableText"/>
              <w:tabs>
                <w:tab w:val="decimal" w:pos="764"/>
              </w:tabs>
            </w:pPr>
            <w:r>
              <w:t>676</w:t>
            </w:r>
          </w:p>
        </w:tc>
      </w:tr>
      <w:tr w:rsidR="00E27299" w:rsidRPr="00E27299" w:rsidTr="002A41E9">
        <w:trPr>
          <w:cantSplit/>
        </w:trPr>
        <w:tc>
          <w:tcPr>
            <w:tcW w:w="1701" w:type="dxa"/>
            <w:tcBorders>
              <w:top w:val="nil"/>
              <w:bottom w:val="single" w:sz="4" w:space="0" w:color="auto"/>
            </w:tcBorders>
            <w:shd w:val="clear" w:color="auto" w:fill="F2F2F2" w:themeFill="background1" w:themeFillShade="F2"/>
          </w:tcPr>
          <w:p w:rsidR="00E27299" w:rsidRPr="00E27299" w:rsidRDefault="00E27299" w:rsidP="006F1A5C">
            <w:pPr>
              <w:pStyle w:val="TableText"/>
              <w:rPr>
                <w:b/>
              </w:rPr>
            </w:pPr>
            <w:r w:rsidRPr="00E27299">
              <w:rPr>
                <w:b/>
              </w:rPr>
              <w:t>Neurological total</w:t>
            </w:r>
          </w:p>
        </w:tc>
        <w:tc>
          <w:tcPr>
            <w:tcW w:w="6409" w:type="dxa"/>
            <w:tcBorders>
              <w:top w:val="nil"/>
              <w:bottom w:val="single" w:sz="4" w:space="0" w:color="auto"/>
            </w:tcBorders>
            <w:shd w:val="clear" w:color="auto" w:fill="F2F2F2" w:themeFill="background1" w:themeFillShade="F2"/>
          </w:tcPr>
          <w:p w:rsidR="00E27299" w:rsidRPr="00E27299" w:rsidRDefault="00E27299" w:rsidP="006F1A5C">
            <w:pPr>
              <w:pStyle w:val="TableText"/>
              <w:rPr>
                <w:b/>
              </w:rPr>
            </w:pPr>
          </w:p>
        </w:tc>
        <w:tc>
          <w:tcPr>
            <w:tcW w:w="1246" w:type="dxa"/>
            <w:tcBorders>
              <w:top w:val="nil"/>
              <w:bottom w:val="single" w:sz="4" w:space="0" w:color="auto"/>
            </w:tcBorders>
            <w:shd w:val="clear" w:color="auto" w:fill="F2F2F2" w:themeFill="background1" w:themeFillShade="F2"/>
          </w:tcPr>
          <w:p w:rsidR="00E27299" w:rsidRPr="00E27299" w:rsidRDefault="00E27299" w:rsidP="00E27299">
            <w:pPr>
              <w:pStyle w:val="TableText"/>
              <w:tabs>
                <w:tab w:val="decimal" w:pos="764"/>
              </w:tabs>
              <w:rPr>
                <w:b/>
              </w:rPr>
            </w:pPr>
            <w:r w:rsidRPr="00E27299">
              <w:rPr>
                <w:b/>
              </w:rPr>
              <w:t>1109</w:t>
            </w:r>
          </w:p>
        </w:tc>
      </w:tr>
      <w:tr w:rsidR="00E775DC" w:rsidTr="002A41E9">
        <w:trPr>
          <w:cantSplit/>
        </w:trPr>
        <w:tc>
          <w:tcPr>
            <w:tcW w:w="1701" w:type="dxa"/>
            <w:vMerge w:val="restart"/>
            <w:tcBorders>
              <w:top w:val="single" w:sz="4" w:space="0" w:color="auto"/>
              <w:bottom w:val="single" w:sz="4" w:space="0" w:color="A6A6A6" w:themeColor="background1" w:themeShade="A6"/>
            </w:tcBorders>
            <w:shd w:val="clear" w:color="auto" w:fill="F2F2F2" w:themeFill="background1" w:themeFillShade="F2"/>
          </w:tcPr>
          <w:p w:rsidR="00E775DC" w:rsidRDefault="00E775DC" w:rsidP="00D077A4">
            <w:pPr>
              <w:pStyle w:val="TableText"/>
              <w:keepNext/>
            </w:pPr>
            <w:r>
              <w:t>Not DSS</w:t>
            </w:r>
          </w:p>
        </w:tc>
        <w:tc>
          <w:tcPr>
            <w:tcW w:w="6409" w:type="dxa"/>
            <w:tcBorders>
              <w:top w:val="single" w:sz="4" w:space="0" w:color="auto"/>
              <w:bottom w:val="nil"/>
            </w:tcBorders>
            <w:shd w:val="clear" w:color="auto" w:fill="F2F2F2" w:themeFill="background1" w:themeFillShade="F2"/>
          </w:tcPr>
          <w:p w:rsidR="00E775DC" w:rsidRDefault="00E775DC" w:rsidP="00D077A4">
            <w:pPr>
              <w:pStyle w:val="TableText"/>
              <w:keepNext/>
            </w:pPr>
            <w:r>
              <w:t>Alcohol/drug related disorder (excluding Korsakov’s syndrome)</w:t>
            </w:r>
          </w:p>
        </w:tc>
        <w:tc>
          <w:tcPr>
            <w:tcW w:w="1246" w:type="dxa"/>
            <w:tcBorders>
              <w:top w:val="single" w:sz="4" w:space="0" w:color="auto"/>
              <w:bottom w:val="nil"/>
            </w:tcBorders>
            <w:shd w:val="clear" w:color="auto" w:fill="F2F2F2" w:themeFill="background1" w:themeFillShade="F2"/>
          </w:tcPr>
          <w:p w:rsidR="00E775DC" w:rsidRDefault="00E775DC" w:rsidP="00D077A4">
            <w:pPr>
              <w:pStyle w:val="TableText"/>
              <w:keepNext/>
              <w:tabs>
                <w:tab w:val="decimal" w:pos="764"/>
              </w:tabs>
            </w:pPr>
            <w:r>
              <w:t>5</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D077A4">
            <w:pPr>
              <w:pStyle w:val="TableText"/>
              <w:keepNext/>
            </w:pPr>
          </w:p>
        </w:tc>
        <w:tc>
          <w:tcPr>
            <w:tcW w:w="6409" w:type="dxa"/>
            <w:tcBorders>
              <w:top w:val="nil"/>
              <w:bottom w:val="nil"/>
            </w:tcBorders>
            <w:shd w:val="clear" w:color="auto" w:fill="auto"/>
          </w:tcPr>
          <w:p w:rsidR="00E775DC" w:rsidRDefault="00E775DC" w:rsidP="00D077A4">
            <w:pPr>
              <w:pStyle w:val="TableText"/>
              <w:keepNext/>
            </w:pPr>
            <w:r>
              <w:t>Alzheimer’s (including early onset)</w:t>
            </w:r>
          </w:p>
        </w:tc>
        <w:tc>
          <w:tcPr>
            <w:tcW w:w="1246" w:type="dxa"/>
            <w:tcBorders>
              <w:top w:val="nil"/>
              <w:bottom w:val="nil"/>
            </w:tcBorders>
            <w:shd w:val="clear" w:color="auto" w:fill="auto"/>
          </w:tcPr>
          <w:p w:rsidR="00E775DC" w:rsidRDefault="00E775DC" w:rsidP="00D077A4">
            <w:pPr>
              <w:pStyle w:val="TableText"/>
              <w:keepNext/>
              <w:tabs>
                <w:tab w:val="decimal" w:pos="764"/>
              </w:tabs>
            </w:pPr>
            <w:r>
              <w:t>12</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D077A4">
            <w:pPr>
              <w:pStyle w:val="TableText"/>
              <w:keepNext/>
            </w:pPr>
          </w:p>
        </w:tc>
        <w:tc>
          <w:tcPr>
            <w:tcW w:w="6409" w:type="dxa"/>
            <w:tcBorders>
              <w:top w:val="nil"/>
              <w:bottom w:val="nil"/>
            </w:tcBorders>
            <w:shd w:val="clear" w:color="auto" w:fill="F2F2F2" w:themeFill="background1" w:themeFillShade="F2"/>
          </w:tcPr>
          <w:p w:rsidR="00E775DC" w:rsidRDefault="00E775DC" w:rsidP="00D077A4">
            <w:pPr>
              <w:pStyle w:val="TableText"/>
              <w:keepNext/>
            </w:pPr>
            <w:r>
              <w:t>Angina</w:t>
            </w:r>
          </w:p>
        </w:tc>
        <w:tc>
          <w:tcPr>
            <w:tcW w:w="1246" w:type="dxa"/>
            <w:tcBorders>
              <w:top w:val="nil"/>
              <w:bottom w:val="nil"/>
            </w:tcBorders>
            <w:shd w:val="clear" w:color="auto" w:fill="F2F2F2" w:themeFill="background1" w:themeFillShade="F2"/>
          </w:tcPr>
          <w:p w:rsidR="00E775DC" w:rsidRDefault="00E775DC" w:rsidP="00D077A4">
            <w:pPr>
              <w:pStyle w:val="TableText"/>
              <w:keepNext/>
              <w:tabs>
                <w:tab w:val="decimal" w:pos="764"/>
              </w:tabs>
            </w:pPr>
            <w:r>
              <w:t>4</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D077A4">
            <w:pPr>
              <w:pStyle w:val="TableText"/>
              <w:keepNext/>
            </w:pPr>
          </w:p>
        </w:tc>
        <w:tc>
          <w:tcPr>
            <w:tcW w:w="6409" w:type="dxa"/>
            <w:tcBorders>
              <w:top w:val="nil"/>
              <w:bottom w:val="nil"/>
            </w:tcBorders>
            <w:shd w:val="clear" w:color="auto" w:fill="auto"/>
          </w:tcPr>
          <w:p w:rsidR="00E775DC" w:rsidRDefault="00E775DC" w:rsidP="00D077A4">
            <w:pPr>
              <w:pStyle w:val="TableText"/>
              <w:keepNext/>
            </w:pPr>
            <w:r>
              <w:t>Anxiety disorder</w:t>
            </w:r>
          </w:p>
        </w:tc>
        <w:tc>
          <w:tcPr>
            <w:tcW w:w="1246" w:type="dxa"/>
            <w:tcBorders>
              <w:top w:val="nil"/>
              <w:bottom w:val="nil"/>
            </w:tcBorders>
            <w:shd w:val="clear" w:color="auto" w:fill="auto"/>
          </w:tcPr>
          <w:p w:rsidR="00E775DC" w:rsidRDefault="00E775DC" w:rsidP="00D077A4">
            <w:pPr>
              <w:pStyle w:val="TableText"/>
              <w:keepNext/>
              <w:tabs>
                <w:tab w:val="decimal" w:pos="764"/>
              </w:tabs>
            </w:pPr>
            <w:r>
              <w:t>47</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D077A4">
            <w:pPr>
              <w:pStyle w:val="TableText"/>
              <w:keepNext/>
            </w:pPr>
          </w:p>
        </w:tc>
        <w:tc>
          <w:tcPr>
            <w:tcW w:w="6409" w:type="dxa"/>
            <w:tcBorders>
              <w:top w:val="nil"/>
              <w:bottom w:val="nil"/>
            </w:tcBorders>
            <w:shd w:val="clear" w:color="auto" w:fill="F2F2F2" w:themeFill="background1" w:themeFillShade="F2"/>
          </w:tcPr>
          <w:p w:rsidR="00E775DC" w:rsidRDefault="00E775DC" w:rsidP="00D077A4">
            <w:pPr>
              <w:pStyle w:val="TableText"/>
              <w:keepNext/>
            </w:pPr>
            <w:r>
              <w:t>Asthma</w:t>
            </w:r>
          </w:p>
        </w:tc>
        <w:tc>
          <w:tcPr>
            <w:tcW w:w="1246" w:type="dxa"/>
            <w:tcBorders>
              <w:top w:val="nil"/>
              <w:bottom w:val="nil"/>
            </w:tcBorders>
            <w:shd w:val="clear" w:color="auto" w:fill="F2F2F2" w:themeFill="background1" w:themeFillShade="F2"/>
          </w:tcPr>
          <w:p w:rsidR="00E775DC" w:rsidRDefault="00E775DC" w:rsidP="00D077A4">
            <w:pPr>
              <w:pStyle w:val="TableText"/>
              <w:keepNext/>
              <w:tabs>
                <w:tab w:val="decimal" w:pos="764"/>
              </w:tabs>
            </w:pPr>
            <w:r>
              <w:t>36</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Attention deficit / hyperactivity, eg, ADD, ADHD</w:t>
            </w:r>
          </w:p>
        </w:tc>
        <w:tc>
          <w:tcPr>
            <w:tcW w:w="1246" w:type="dxa"/>
            <w:tcBorders>
              <w:top w:val="nil"/>
              <w:bottom w:val="nil"/>
            </w:tcBorders>
            <w:shd w:val="clear" w:color="auto" w:fill="auto"/>
          </w:tcPr>
          <w:p w:rsidR="00E775DC" w:rsidRDefault="00E775DC" w:rsidP="00E27299">
            <w:pPr>
              <w:pStyle w:val="TableText"/>
              <w:tabs>
                <w:tab w:val="decimal" w:pos="764"/>
              </w:tabs>
            </w:pPr>
            <w:r>
              <w:t>199</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Behavioural problem/issue, type not specified</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168</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Bipolar disorder (manic depression)</w:t>
            </w:r>
          </w:p>
        </w:tc>
        <w:tc>
          <w:tcPr>
            <w:tcW w:w="1246" w:type="dxa"/>
            <w:tcBorders>
              <w:top w:val="nil"/>
              <w:bottom w:val="nil"/>
            </w:tcBorders>
            <w:shd w:val="clear" w:color="auto" w:fill="auto"/>
          </w:tcPr>
          <w:p w:rsidR="00E775DC" w:rsidRDefault="00E775DC" w:rsidP="00E27299">
            <w:pPr>
              <w:pStyle w:val="TableText"/>
              <w:tabs>
                <w:tab w:val="decimal" w:pos="764"/>
              </w:tabs>
            </w:pPr>
            <w:r>
              <w:t>23</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Cancer (malignant, CA), eg, leukaemia, lymphoma, melanoma, breast, lung, prostate, colon, neuroblastoma, etc</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16</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Chronic back pain, type not specified</w:t>
            </w:r>
          </w:p>
        </w:tc>
        <w:tc>
          <w:tcPr>
            <w:tcW w:w="1246" w:type="dxa"/>
            <w:tcBorders>
              <w:top w:val="nil"/>
              <w:bottom w:val="nil"/>
            </w:tcBorders>
            <w:shd w:val="clear" w:color="auto" w:fill="auto"/>
          </w:tcPr>
          <w:p w:rsidR="00E775DC" w:rsidRDefault="00E775DC" w:rsidP="00E27299">
            <w:pPr>
              <w:pStyle w:val="TableText"/>
              <w:tabs>
                <w:tab w:val="decimal" w:pos="764"/>
              </w:tabs>
            </w:pPr>
            <w:r>
              <w:t>27</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Chronic fatigue syndrome / ME (myalgic encephalomyelitis)</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38</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Chronic obstructive pulmonary or respiratory disease (COPD/CORD), eg, chronic bronchitis, emphysema</w:t>
            </w:r>
          </w:p>
        </w:tc>
        <w:tc>
          <w:tcPr>
            <w:tcW w:w="1246" w:type="dxa"/>
            <w:tcBorders>
              <w:top w:val="nil"/>
              <w:bottom w:val="nil"/>
            </w:tcBorders>
            <w:shd w:val="clear" w:color="auto" w:fill="auto"/>
          </w:tcPr>
          <w:p w:rsidR="00E775DC" w:rsidRDefault="00E775DC" w:rsidP="00E27299">
            <w:pPr>
              <w:pStyle w:val="TableText"/>
              <w:tabs>
                <w:tab w:val="decimal" w:pos="764"/>
              </w:tabs>
            </w:pPr>
            <w:r>
              <w:t>29</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Chronic pain / chronic pain syndrome, cause not specified (excludes chronic back pain)</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3</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Cleft lip/palate</w:t>
            </w:r>
          </w:p>
        </w:tc>
        <w:tc>
          <w:tcPr>
            <w:tcW w:w="1246" w:type="dxa"/>
            <w:tcBorders>
              <w:top w:val="nil"/>
              <w:bottom w:val="nil"/>
            </w:tcBorders>
            <w:shd w:val="clear" w:color="auto" w:fill="auto"/>
          </w:tcPr>
          <w:p w:rsidR="00E775DC" w:rsidRDefault="00E775DC" w:rsidP="00E27299">
            <w:pPr>
              <w:pStyle w:val="TableText"/>
              <w:tabs>
                <w:tab w:val="decimal" w:pos="764"/>
              </w:tabs>
            </w:pPr>
            <w:r>
              <w:t>4</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Congenital heart disease/defects/problems</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23</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Cystic fibrosis</w:t>
            </w:r>
          </w:p>
        </w:tc>
        <w:tc>
          <w:tcPr>
            <w:tcW w:w="1246" w:type="dxa"/>
            <w:tcBorders>
              <w:top w:val="nil"/>
              <w:bottom w:val="nil"/>
            </w:tcBorders>
            <w:shd w:val="clear" w:color="auto" w:fill="auto"/>
          </w:tcPr>
          <w:p w:rsidR="00E775DC" w:rsidRDefault="00E775DC" w:rsidP="00E27299">
            <w:pPr>
              <w:pStyle w:val="TableText"/>
              <w:tabs>
                <w:tab w:val="decimal" w:pos="764"/>
              </w:tabs>
            </w:pPr>
            <w:r>
              <w:t>11</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Depression</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22</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Diabetes (NIDDM or IDDM)</w:t>
            </w:r>
          </w:p>
        </w:tc>
        <w:tc>
          <w:tcPr>
            <w:tcW w:w="1246" w:type="dxa"/>
            <w:tcBorders>
              <w:top w:val="nil"/>
              <w:bottom w:val="nil"/>
            </w:tcBorders>
            <w:shd w:val="clear" w:color="auto" w:fill="auto"/>
          </w:tcPr>
          <w:p w:rsidR="00E775DC" w:rsidRDefault="00E775DC" w:rsidP="00E27299">
            <w:pPr>
              <w:pStyle w:val="TableText"/>
              <w:tabs>
                <w:tab w:val="decimal" w:pos="764"/>
              </w:tabs>
            </w:pPr>
            <w:r>
              <w:t>97</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Dyslexia, reading delay</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6</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Eczema and dermatitis</w:t>
            </w:r>
          </w:p>
        </w:tc>
        <w:tc>
          <w:tcPr>
            <w:tcW w:w="1246" w:type="dxa"/>
            <w:tcBorders>
              <w:top w:val="nil"/>
              <w:bottom w:val="nil"/>
            </w:tcBorders>
            <w:shd w:val="clear" w:color="auto" w:fill="auto"/>
          </w:tcPr>
          <w:p w:rsidR="00E775DC" w:rsidRDefault="00E775DC" w:rsidP="00E27299">
            <w:pPr>
              <w:pStyle w:val="TableText"/>
              <w:tabs>
                <w:tab w:val="decimal" w:pos="764"/>
              </w:tabs>
            </w:pPr>
            <w:r>
              <w:t>3</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Epidermolysis bullosa</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2</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Epilepsy, seizures</w:t>
            </w:r>
          </w:p>
        </w:tc>
        <w:tc>
          <w:tcPr>
            <w:tcW w:w="1246" w:type="dxa"/>
            <w:tcBorders>
              <w:top w:val="nil"/>
              <w:bottom w:val="nil"/>
            </w:tcBorders>
            <w:shd w:val="clear" w:color="auto" w:fill="auto"/>
          </w:tcPr>
          <w:p w:rsidR="00E775DC" w:rsidRDefault="00E775DC" w:rsidP="00E27299">
            <w:pPr>
              <w:pStyle w:val="TableText"/>
              <w:tabs>
                <w:tab w:val="decimal" w:pos="764"/>
              </w:tabs>
            </w:pPr>
            <w:r>
              <w:t>392</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Faecal incontinence, encopresis</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2</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Fibromyalgia</w:t>
            </w:r>
          </w:p>
        </w:tc>
        <w:tc>
          <w:tcPr>
            <w:tcW w:w="1246" w:type="dxa"/>
            <w:tcBorders>
              <w:top w:val="nil"/>
              <w:bottom w:val="nil"/>
            </w:tcBorders>
            <w:shd w:val="clear" w:color="auto" w:fill="auto"/>
          </w:tcPr>
          <w:p w:rsidR="00E775DC" w:rsidRDefault="00E775DC" w:rsidP="00E27299">
            <w:pPr>
              <w:pStyle w:val="TableText"/>
              <w:tabs>
                <w:tab w:val="decimal" w:pos="764"/>
              </w:tabs>
            </w:pPr>
            <w:r>
              <w:t>56</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Foetal alcohol syndrome (FAS)</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36</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Gout</w:t>
            </w:r>
          </w:p>
        </w:tc>
        <w:tc>
          <w:tcPr>
            <w:tcW w:w="1246" w:type="dxa"/>
            <w:tcBorders>
              <w:top w:val="nil"/>
              <w:bottom w:val="nil"/>
            </w:tcBorders>
            <w:shd w:val="clear" w:color="auto" w:fill="auto"/>
          </w:tcPr>
          <w:p w:rsidR="00E775DC" w:rsidRDefault="00E775DC" w:rsidP="00E27299">
            <w:pPr>
              <w:pStyle w:val="TableText"/>
              <w:tabs>
                <w:tab w:val="decimal" w:pos="764"/>
              </w:tabs>
            </w:pPr>
            <w:r>
              <w:t>1</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Haemophilia</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1</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Heart attack (myocardial infarction)</w:t>
            </w:r>
          </w:p>
        </w:tc>
        <w:tc>
          <w:tcPr>
            <w:tcW w:w="1246" w:type="dxa"/>
            <w:tcBorders>
              <w:top w:val="nil"/>
              <w:bottom w:val="nil"/>
            </w:tcBorders>
            <w:shd w:val="clear" w:color="auto" w:fill="auto"/>
          </w:tcPr>
          <w:p w:rsidR="00E775DC" w:rsidRDefault="00E775DC" w:rsidP="00E27299">
            <w:pPr>
              <w:pStyle w:val="TableText"/>
              <w:tabs>
                <w:tab w:val="decimal" w:pos="764"/>
              </w:tabs>
            </w:pPr>
            <w:r>
              <w:t>10</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Heart failure</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5</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Hypertension / high blood pressure</w:t>
            </w:r>
          </w:p>
        </w:tc>
        <w:tc>
          <w:tcPr>
            <w:tcW w:w="1246" w:type="dxa"/>
            <w:tcBorders>
              <w:top w:val="nil"/>
              <w:bottom w:val="nil"/>
            </w:tcBorders>
            <w:shd w:val="clear" w:color="auto" w:fill="auto"/>
          </w:tcPr>
          <w:p w:rsidR="00E775DC" w:rsidRDefault="00E775DC" w:rsidP="00E27299">
            <w:pPr>
              <w:pStyle w:val="TableText"/>
              <w:tabs>
                <w:tab w:val="decimal" w:pos="764"/>
              </w:tabs>
            </w:pPr>
            <w:r>
              <w:t>33</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Inflammatory bowel disease, eg, Crohn’s disease, ulcerative colitis, other non-infective bowel disease</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6</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Ischaemic heart disease (IHD), type not specified</w:t>
            </w:r>
          </w:p>
        </w:tc>
        <w:tc>
          <w:tcPr>
            <w:tcW w:w="1246" w:type="dxa"/>
            <w:tcBorders>
              <w:top w:val="nil"/>
              <w:bottom w:val="nil"/>
            </w:tcBorders>
            <w:shd w:val="clear" w:color="auto" w:fill="auto"/>
          </w:tcPr>
          <w:p w:rsidR="00E775DC" w:rsidRDefault="00E775DC" w:rsidP="00E27299">
            <w:pPr>
              <w:pStyle w:val="TableText"/>
              <w:tabs>
                <w:tab w:val="decimal" w:pos="764"/>
              </w:tabs>
            </w:pPr>
            <w:r>
              <w:t>21</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Korsakoff’s syndrome / alcohol-related dementia</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6</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Language delay</w:t>
            </w:r>
          </w:p>
        </w:tc>
        <w:tc>
          <w:tcPr>
            <w:tcW w:w="1246" w:type="dxa"/>
            <w:tcBorders>
              <w:top w:val="nil"/>
              <w:bottom w:val="nil"/>
            </w:tcBorders>
            <w:shd w:val="clear" w:color="auto" w:fill="auto"/>
          </w:tcPr>
          <w:p w:rsidR="00E775DC" w:rsidRDefault="00E775DC" w:rsidP="00E27299">
            <w:pPr>
              <w:pStyle w:val="TableText"/>
              <w:tabs>
                <w:tab w:val="decimal" w:pos="764"/>
              </w:tabs>
            </w:pPr>
            <w:r>
              <w:t>23</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Liver disease, eg, hepatitis, cirrhosis</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4</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Lymphoedema</w:t>
            </w:r>
          </w:p>
        </w:tc>
        <w:tc>
          <w:tcPr>
            <w:tcW w:w="1246" w:type="dxa"/>
            <w:tcBorders>
              <w:top w:val="nil"/>
              <w:bottom w:val="nil"/>
            </w:tcBorders>
            <w:shd w:val="clear" w:color="auto" w:fill="auto"/>
          </w:tcPr>
          <w:p w:rsidR="00E775DC" w:rsidRDefault="00E775DC" w:rsidP="00E27299">
            <w:pPr>
              <w:pStyle w:val="TableText"/>
              <w:tabs>
                <w:tab w:val="decimal" w:pos="764"/>
              </w:tabs>
            </w:pPr>
            <w:r>
              <w:t>4</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Motor delay, developmental dyspraxia</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57</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Mute</w:t>
            </w:r>
          </w:p>
        </w:tc>
        <w:tc>
          <w:tcPr>
            <w:tcW w:w="1246" w:type="dxa"/>
            <w:tcBorders>
              <w:top w:val="nil"/>
              <w:bottom w:val="nil"/>
            </w:tcBorders>
            <w:shd w:val="clear" w:color="auto" w:fill="auto"/>
          </w:tcPr>
          <w:p w:rsidR="00E775DC" w:rsidRDefault="00E775DC" w:rsidP="00E27299">
            <w:pPr>
              <w:pStyle w:val="TableText"/>
              <w:tabs>
                <w:tab w:val="decimal" w:pos="764"/>
              </w:tabs>
            </w:pPr>
            <w:r>
              <w:t>4</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6F1A5C">
            <w:pPr>
              <w:pStyle w:val="TableText"/>
            </w:pPr>
            <w:r>
              <w:t>Neurofibromatosis</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23</w:t>
            </w:r>
          </w:p>
        </w:tc>
      </w:tr>
      <w:tr w:rsidR="00E775DC" w:rsidTr="002A41E9">
        <w:trPr>
          <w:cantSplit/>
        </w:trPr>
        <w:tc>
          <w:tcPr>
            <w:tcW w:w="1701" w:type="dxa"/>
            <w:vMerge/>
            <w:tcBorders>
              <w:top w:val="nil"/>
              <w:bottom w:val="single" w:sz="4" w:space="0" w:color="A6A6A6" w:themeColor="background1" w:themeShade="A6"/>
            </w:tcBorders>
            <w:shd w:val="clear" w:color="auto" w:fill="F2F2F2" w:themeFill="background1" w:themeFillShade="F2"/>
          </w:tcPr>
          <w:p w:rsidR="00E775DC" w:rsidRDefault="00E775DC" w:rsidP="006F1A5C">
            <w:pPr>
              <w:pStyle w:val="TableText"/>
            </w:pPr>
          </w:p>
        </w:tc>
        <w:tc>
          <w:tcPr>
            <w:tcW w:w="6409" w:type="dxa"/>
            <w:tcBorders>
              <w:top w:val="nil"/>
              <w:bottom w:val="single" w:sz="4" w:space="0" w:color="A6A6A6" w:themeColor="background1" w:themeShade="A6"/>
            </w:tcBorders>
            <w:shd w:val="clear" w:color="auto" w:fill="auto"/>
          </w:tcPr>
          <w:p w:rsidR="00E775DC" w:rsidRDefault="00E775DC" w:rsidP="006F1A5C">
            <w:pPr>
              <w:pStyle w:val="TableText"/>
            </w:pPr>
            <w:r>
              <w:t>Obesity</w:t>
            </w:r>
          </w:p>
        </w:tc>
        <w:tc>
          <w:tcPr>
            <w:tcW w:w="1246" w:type="dxa"/>
            <w:tcBorders>
              <w:top w:val="nil"/>
              <w:bottom w:val="single" w:sz="4" w:space="0" w:color="A6A6A6" w:themeColor="background1" w:themeShade="A6"/>
            </w:tcBorders>
            <w:shd w:val="clear" w:color="auto" w:fill="auto"/>
          </w:tcPr>
          <w:p w:rsidR="00E775DC" w:rsidRDefault="00E775DC" w:rsidP="00E27299">
            <w:pPr>
              <w:pStyle w:val="TableText"/>
              <w:tabs>
                <w:tab w:val="decimal" w:pos="764"/>
              </w:tabs>
            </w:pPr>
            <w:r>
              <w:t>5</w:t>
            </w:r>
          </w:p>
        </w:tc>
      </w:tr>
      <w:tr w:rsidR="00E775DC" w:rsidTr="00E775DC">
        <w:trPr>
          <w:cantSplit/>
        </w:trPr>
        <w:tc>
          <w:tcPr>
            <w:tcW w:w="1701" w:type="dxa"/>
            <w:vMerge w:val="restart"/>
            <w:tcBorders>
              <w:top w:val="single" w:sz="4" w:space="0" w:color="A6A6A6" w:themeColor="background1" w:themeShade="A6"/>
              <w:bottom w:val="nil"/>
            </w:tcBorders>
            <w:shd w:val="clear" w:color="auto" w:fill="F2F2F2" w:themeFill="background1" w:themeFillShade="F2"/>
          </w:tcPr>
          <w:p w:rsidR="00E775DC" w:rsidRDefault="00E775DC" w:rsidP="00E775DC">
            <w:pPr>
              <w:pStyle w:val="TableText"/>
              <w:keepNext/>
            </w:pPr>
            <w:r>
              <w:t>Not DSS (continued)</w:t>
            </w:r>
          </w:p>
        </w:tc>
        <w:tc>
          <w:tcPr>
            <w:tcW w:w="6409" w:type="dxa"/>
            <w:tcBorders>
              <w:top w:val="single" w:sz="4" w:space="0" w:color="A6A6A6" w:themeColor="background1" w:themeShade="A6"/>
              <w:bottom w:val="nil"/>
            </w:tcBorders>
            <w:shd w:val="clear" w:color="auto" w:fill="F2F2F2" w:themeFill="background1" w:themeFillShade="F2"/>
          </w:tcPr>
          <w:p w:rsidR="00E775DC" w:rsidRDefault="00E775DC" w:rsidP="00E775DC">
            <w:pPr>
              <w:pStyle w:val="TableText"/>
              <w:keepNext/>
            </w:pPr>
            <w:r>
              <w:t>Osteoporosis</w:t>
            </w:r>
          </w:p>
        </w:tc>
        <w:tc>
          <w:tcPr>
            <w:tcW w:w="1246" w:type="dxa"/>
            <w:tcBorders>
              <w:top w:val="single" w:sz="4" w:space="0" w:color="A6A6A6" w:themeColor="background1" w:themeShade="A6"/>
              <w:bottom w:val="nil"/>
            </w:tcBorders>
            <w:shd w:val="clear" w:color="auto" w:fill="F2F2F2" w:themeFill="background1" w:themeFillShade="F2"/>
          </w:tcPr>
          <w:p w:rsidR="00E775DC" w:rsidRDefault="00E775DC" w:rsidP="00E775DC">
            <w:pPr>
              <w:pStyle w:val="TableText"/>
              <w:keepNext/>
              <w:tabs>
                <w:tab w:val="decimal" w:pos="764"/>
              </w:tabs>
            </w:pPr>
            <w:r>
              <w:t>54</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6F1A5C">
            <w:pPr>
              <w:pStyle w:val="TableText"/>
            </w:pPr>
            <w:r>
              <w:t>Other</w:t>
            </w:r>
          </w:p>
        </w:tc>
        <w:tc>
          <w:tcPr>
            <w:tcW w:w="1246" w:type="dxa"/>
            <w:tcBorders>
              <w:top w:val="nil"/>
              <w:bottom w:val="nil"/>
            </w:tcBorders>
            <w:shd w:val="clear" w:color="auto" w:fill="auto"/>
          </w:tcPr>
          <w:p w:rsidR="00E775DC" w:rsidRDefault="00E775DC" w:rsidP="00E27299">
            <w:pPr>
              <w:pStyle w:val="TableText"/>
              <w:tabs>
                <w:tab w:val="decimal" w:pos="764"/>
              </w:tabs>
            </w:pPr>
            <w:r>
              <w:t>33</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Other cancer/tumour</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23</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Other connective tissue disorder</w:t>
            </w:r>
          </w:p>
        </w:tc>
        <w:tc>
          <w:tcPr>
            <w:tcW w:w="1246" w:type="dxa"/>
            <w:tcBorders>
              <w:top w:val="nil"/>
              <w:bottom w:val="nil"/>
            </w:tcBorders>
            <w:shd w:val="clear" w:color="auto" w:fill="auto"/>
          </w:tcPr>
          <w:p w:rsidR="00E775DC" w:rsidRDefault="00E775DC" w:rsidP="00E27299">
            <w:pPr>
              <w:pStyle w:val="TableText"/>
              <w:tabs>
                <w:tab w:val="decimal" w:pos="764"/>
              </w:tabs>
            </w:pPr>
            <w:r>
              <w:t>23</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Other dementia</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11</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Other digestive disorder</w:t>
            </w:r>
          </w:p>
        </w:tc>
        <w:tc>
          <w:tcPr>
            <w:tcW w:w="1246" w:type="dxa"/>
            <w:tcBorders>
              <w:top w:val="nil"/>
              <w:bottom w:val="nil"/>
            </w:tcBorders>
            <w:shd w:val="clear" w:color="auto" w:fill="auto"/>
          </w:tcPr>
          <w:p w:rsidR="00E775DC" w:rsidRDefault="00E775DC" w:rsidP="00E27299">
            <w:pPr>
              <w:pStyle w:val="TableText"/>
              <w:tabs>
                <w:tab w:val="decimal" w:pos="764"/>
              </w:tabs>
            </w:pPr>
            <w:r>
              <w:t>13</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Other genitourinary disorder</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7</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Other heart or blood vessel disorder</w:t>
            </w:r>
          </w:p>
        </w:tc>
        <w:tc>
          <w:tcPr>
            <w:tcW w:w="1246" w:type="dxa"/>
            <w:tcBorders>
              <w:top w:val="nil"/>
              <w:bottom w:val="nil"/>
            </w:tcBorders>
            <w:shd w:val="clear" w:color="auto" w:fill="auto"/>
          </w:tcPr>
          <w:p w:rsidR="00E775DC" w:rsidRDefault="00E775DC" w:rsidP="00E27299">
            <w:pPr>
              <w:pStyle w:val="TableText"/>
              <w:tabs>
                <w:tab w:val="decimal" w:pos="764"/>
              </w:tabs>
            </w:pPr>
            <w:r>
              <w:t>67</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Other nutritional, hormonal or metabolic disorder</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18</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Other psychiatric disorder</w:t>
            </w:r>
          </w:p>
        </w:tc>
        <w:tc>
          <w:tcPr>
            <w:tcW w:w="1246" w:type="dxa"/>
            <w:tcBorders>
              <w:top w:val="nil"/>
              <w:bottom w:val="nil"/>
            </w:tcBorders>
            <w:shd w:val="clear" w:color="auto" w:fill="auto"/>
          </w:tcPr>
          <w:p w:rsidR="00E775DC" w:rsidRDefault="00E775DC" w:rsidP="00E27299">
            <w:pPr>
              <w:pStyle w:val="TableText"/>
              <w:tabs>
                <w:tab w:val="decimal" w:pos="764"/>
              </w:tabs>
            </w:pPr>
            <w:r>
              <w:t>22</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Other respiratory disorder</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16</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Other skin and subcutaneous tissue disorder</w:t>
            </w:r>
          </w:p>
        </w:tc>
        <w:tc>
          <w:tcPr>
            <w:tcW w:w="1246" w:type="dxa"/>
            <w:tcBorders>
              <w:top w:val="nil"/>
              <w:bottom w:val="nil"/>
            </w:tcBorders>
            <w:shd w:val="clear" w:color="auto" w:fill="auto"/>
          </w:tcPr>
          <w:p w:rsidR="00E775DC" w:rsidRDefault="00E775DC" w:rsidP="00E27299">
            <w:pPr>
              <w:pStyle w:val="TableText"/>
              <w:tabs>
                <w:tab w:val="decimal" w:pos="764"/>
              </w:tabs>
            </w:pPr>
            <w:r>
              <w:t>9</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Other speech disorder</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14</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Peripheral vascular disease</w:t>
            </w:r>
          </w:p>
        </w:tc>
        <w:tc>
          <w:tcPr>
            <w:tcW w:w="1246" w:type="dxa"/>
            <w:tcBorders>
              <w:top w:val="nil"/>
              <w:bottom w:val="nil"/>
            </w:tcBorders>
            <w:shd w:val="clear" w:color="auto" w:fill="auto"/>
          </w:tcPr>
          <w:p w:rsidR="00E775DC" w:rsidRDefault="00E775DC" w:rsidP="00E27299">
            <w:pPr>
              <w:pStyle w:val="TableText"/>
              <w:tabs>
                <w:tab w:val="decimal" w:pos="764"/>
              </w:tabs>
            </w:pPr>
            <w:r>
              <w:t>4</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Personality disorder</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9</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Pick’s disease</w:t>
            </w:r>
          </w:p>
        </w:tc>
        <w:tc>
          <w:tcPr>
            <w:tcW w:w="1246" w:type="dxa"/>
            <w:tcBorders>
              <w:top w:val="nil"/>
              <w:bottom w:val="nil"/>
            </w:tcBorders>
            <w:shd w:val="clear" w:color="auto" w:fill="auto"/>
          </w:tcPr>
          <w:p w:rsidR="00E775DC" w:rsidRDefault="00E775DC" w:rsidP="00E27299">
            <w:pPr>
              <w:pStyle w:val="TableText"/>
              <w:tabs>
                <w:tab w:val="decimal" w:pos="764"/>
              </w:tabs>
            </w:pPr>
            <w:r>
              <w:t>2</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Recurrent or chronic otitis media or ear infections (glue ear)</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2</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Renal (kidney) failure, renal dialysis, haemodialysis</w:t>
            </w:r>
          </w:p>
        </w:tc>
        <w:tc>
          <w:tcPr>
            <w:tcW w:w="1246" w:type="dxa"/>
            <w:tcBorders>
              <w:top w:val="nil"/>
              <w:bottom w:val="nil"/>
            </w:tcBorders>
            <w:shd w:val="clear" w:color="auto" w:fill="auto"/>
          </w:tcPr>
          <w:p w:rsidR="00E775DC" w:rsidRDefault="00E775DC" w:rsidP="00E27299">
            <w:pPr>
              <w:pStyle w:val="TableText"/>
              <w:tabs>
                <w:tab w:val="decimal" w:pos="764"/>
              </w:tabs>
            </w:pPr>
            <w:r>
              <w:t>14</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Schizophrenia</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62</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Sleep disorder, eg, narcolepsy, sleep apnoea</w:t>
            </w:r>
          </w:p>
        </w:tc>
        <w:tc>
          <w:tcPr>
            <w:tcW w:w="1246" w:type="dxa"/>
            <w:tcBorders>
              <w:top w:val="nil"/>
              <w:bottom w:val="nil"/>
            </w:tcBorders>
            <w:shd w:val="clear" w:color="auto" w:fill="auto"/>
          </w:tcPr>
          <w:p w:rsidR="00E775DC" w:rsidRDefault="00E775DC" w:rsidP="00E27299">
            <w:pPr>
              <w:pStyle w:val="TableText"/>
              <w:tabs>
                <w:tab w:val="decimal" w:pos="764"/>
              </w:tabs>
            </w:pPr>
            <w:r>
              <w:t>4</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Speech delay</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16</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Systemic sclerosis / scleroderma</w:t>
            </w:r>
          </w:p>
        </w:tc>
        <w:tc>
          <w:tcPr>
            <w:tcW w:w="1246" w:type="dxa"/>
            <w:tcBorders>
              <w:top w:val="nil"/>
              <w:bottom w:val="nil"/>
            </w:tcBorders>
            <w:shd w:val="clear" w:color="auto" w:fill="auto"/>
          </w:tcPr>
          <w:p w:rsidR="00E775DC" w:rsidRDefault="00E775DC" w:rsidP="00E27299">
            <w:pPr>
              <w:pStyle w:val="TableText"/>
              <w:tabs>
                <w:tab w:val="decimal" w:pos="764"/>
              </w:tabs>
            </w:pPr>
            <w:r>
              <w:t>12</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TIA (transient ischaemic attack)</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4</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Unknown condition / no diagnosis available</w:t>
            </w:r>
          </w:p>
        </w:tc>
        <w:tc>
          <w:tcPr>
            <w:tcW w:w="1246" w:type="dxa"/>
            <w:tcBorders>
              <w:top w:val="nil"/>
              <w:bottom w:val="nil"/>
            </w:tcBorders>
            <w:shd w:val="clear" w:color="auto" w:fill="auto"/>
          </w:tcPr>
          <w:p w:rsidR="00E775DC" w:rsidRDefault="00E775DC" w:rsidP="00E27299">
            <w:pPr>
              <w:pStyle w:val="TableText"/>
              <w:tabs>
                <w:tab w:val="decimal" w:pos="764"/>
              </w:tabs>
            </w:pPr>
            <w:r>
              <w:t>3</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F2F2F2" w:themeFill="background1" w:themeFillShade="F2"/>
          </w:tcPr>
          <w:p w:rsidR="00E775DC" w:rsidRDefault="00E775DC" w:rsidP="00E775DC">
            <w:pPr>
              <w:pStyle w:val="TableText"/>
            </w:pPr>
            <w:r>
              <w:t>Urinary incontinence, enuresis</w:t>
            </w:r>
          </w:p>
        </w:tc>
        <w:tc>
          <w:tcPr>
            <w:tcW w:w="1246" w:type="dxa"/>
            <w:tcBorders>
              <w:top w:val="nil"/>
              <w:bottom w:val="nil"/>
            </w:tcBorders>
            <w:shd w:val="clear" w:color="auto" w:fill="F2F2F2" w:themeFill="background1" w:themeFillShade="F2"/>
          </w:tcPr>
          <w:p w:rsidR="00E775DC" w:rsidRDefault="00E775DC" w:rsidP="00E27299">
            <w:pPr>
              <w:pStyle w:val="TableText"/>
              <w:tabs>
                <w:tab w:val="decimal" w:pos="764"/>
              </w:tabs>
            </w:pPr>
            <w:r>
              <w:t>1</w:t>
            </w:r>
          </w:p>
        </w:tc>
      </w:tr>
      <w:tr w:rsidR="00E775DC" w:rsidTr="00E775DC">
        <w:trPr>
          <w:cantSplit/>
        </w:trPr>
        <w:tc>
          <w:tcPr>
            <w:tcW w:w="1701" w:type="dxa"/>
            <w:vMerge/>
            <w:tcBorders>
              <w:top w:val="nil"/>
              <w:bottom w:val="nil"/>
            </w:tcBorders>
            <w:shd w:val="clear" w:color="auto" w:fill="F2F2F2" w:themeFill="background1" w:themeFillShade="F2"/>
          </w:tcPr>
          <w:p w:rsidR="00E775DC" w:rsidRDefault="00E775DC" w:rsidP="006F1A5C">
            <w:pPr>
              <w:pStyle w:val="TableText"/>
            </w:pPr>
          </w:p>
        </w:tc>
        <w:tc>
          <w:tcPr>
            <w:tcW w:w="6409" w:type="dxa"/>
            <w:tcBorders>
              <w:top w:val="nil"/>
              <w:bottom w:val="nil"/>
            </w:tcBorders>
            <w:shd w:val="clear" w:color="auto" w:fill="auto"/>
          </w:tcPr>
          <w:p w:rsidR="00E775DC" w:rsidRDefault="00E775DC" w:rsidP="00E775DC">
            <w:pPr>
              <w:pStyle w:val="TableText"/>
            </w:pPr>
            <w:r>
              <w:t>Vascular dementia</w:t>
            </w:r>
          </w:p>
        </w:tc>
        <w:tc>
          <w:tcPr>
            <w:tcW w:w="1246" w:type="dxa"/>
            <w:tcBorders>
              <w:top w:val="nil"/>
              <w:bottom w:val="nil"/>
            </w:tcBorders>
            <w:shd w:val="clear" w:color="auto" w:fill="auto"/>
          </w:tcPr>
          <w:p w:rsidR="00E775DC" w:rsidRDefault="00E775DC" w:rsidP="00E27299">
            <w:pPr>
              <w:pStyle w:val="TableText"/>
              <w:tabs>
                <w:tab w:val="decimal" w:pos="764"/>
              </w:tabs>
            </w:pPr>
            <w:r>
              <w:t>3</w:t>
            </w:r>
          </w:p>
        </w:tc>
      </w:tr>
      <w:tr w:rsidR="00DC4E8E" w:rsidRPr="00E27299" w:rsidTr="00E775DC">
        <w:trPr>
          <w:cantSplit/>
        </w:trPr>
        <w:tc>
          <w:tcPr>
            <w:tcW w:w="1701" w:type="dxa"/>
            <w:tcBorders>
              <w:top w:val="nil"/>
              <w:bottom w:val="single" w:sz="4" w:space="0" w:color="auto"/>
            </w:tcBorders>
            <w:shd w:val="clear" w:color="auto" w:fill="F2F2F2" w:themeFill="background1" w:themeFillShade="F2"/>
          </w:tcPr>
          <w:p w:rsidR="00DC4E8E" w:rsidRPr="00E27299" w:rsidRDefault="00DC4E8E" w:rsidP="006F1A5C">
            <w:pPr>
              <w:pStyle w:val="TableText"/>
              <w:rPr>
                <w:b/>
              </w:rPr>
            </w:pPr>
            <w:r w:rsidRPr="00E27299">
              <w:rPr>
                <w:b/>
              </w:rPr>
              <w:t>Not DSS total</w:t>
            </w:r>
          </w:p>
        </w:tc>
        <w:tc>
          <w:tcPr>
            <w:tcW w:w="6409" w:type="dxa"/>
            <w:tcBorders>
              <w:top w:val="nil"/>
              <w:bottom w:val="single" w:sz="4" w:space="0" w:color="auto"/>
            </w:tcBorders>
            <w:shd w:val="clear" w:color="auto" w:fill="F2F2F2" w:themeFill="background1" w:themeFillShade="F2"/>
          </w:tcPr>
          <w:p w:rsidR="00DC4E8E" w:rsidRPr="00E27299" w:rsidRDefault="00DC4E8E" w:rsidP="006F1A5C">
            <w:pPr>
              <w:pStyle w:val="TableText"/>
              <w:rPr>
                <w:b/>
              </w:rPr>
            </w:pPr>
          </w:p>
        </w:tc>
        <w:tc>
          <w:tcPr>
            <w:tcW w:w="1246" w:type="dxa"/>
            <w:tcBorders>
              <w:top w:val="nil"/>
              <w:bottom w:val="single" w:sz="4" w:space="0" w:color="auto"/>
            </w:tcBorders>
            <w:shd w:val="clear" w:color="auto" w:fill="F2F2F2" w:themeFill="background1" w:themeFillShade="F2"/>
          </w:tcPr>
          <w:p w:rsidR="00DC4E8E" w:rsidRPr="00E27299" w:rsidRDefault="00DC4E8E" w:rsidP="00E27299">
            <w:pPr>
              <w:pStyle w:val="TableText"/>
              <w:tabs>
                <w:tab w:val="decimal" w:pos="764"/>
              </w:tabs>
              <w:rPr>
                <w:b/>
              </w:rPr>
            </w:pPr>
            <w:r w:rsidRPr="00E27299">
              <w:rPr>
                <w:b/>
              </w:rPr>
              <w:t>1910</w:t>
            </w:r>
          </w:p>
        </w:tc>
      </w:tr>
      <w:tr w:rsidR="00DC4E8E" w:rsidRPr="00E27299" w:rsidTr="00E27299">
        <w:trPr>
          <w:cantSplit/>
        </w:trPr>
        <w:tc>
          <w:tcPr>
            <w:tcW w:w="1701" w:type="dxa"/>
            <w:tcBorders>
              <w:top w:val="single" w:sz="4" w:space="0" w:color="auto"/>
              <w:bottom w:val="single" w:sz="4" w:space="0" w:color="auto"/>
            </w:tcBorders>
            <w:shd w:val="clear" w:color="auto" w:fill="auto"/>
          </w:tcPr>
          <w:p w:rsidR="00DC4E8E" w:rsidRPr="00E27299" w:rsidRDefault="00DC4E8E" w:rsidP="006F1A5C">
            <w:pPr>
              <w:pStyle w:val="TableText"/>
              <w:rPr>
                <w:b/>
              </w:rPr>
            </w:pPr>
            <w:r w:rsidRPr="00E27299">
              <w:rPr>
                <w:b/>
              </w:rPr>
              <w:t>Total</w:t>
            </w:r>
          </w:p>
        </w:tc>
        <w:tc>
          <w:tcPr>
            <w:tcW w:w="6409" w:type="dxa"/>
            <w:tcBorders>
              <w:top w:val="single" w:sz="4" w:space="0" w:color="auto"/>
              <w:bottom w:val="single" w:sz="4" w:space="0" w:color="auto"/>
            </w:tcBorders>
            <w:shd w:val="clear" w:color="auto" w:fill="auto"/>
          </w:tcPr>
          <w:p w:rsidR="00DC4E8E" w:rsidRPr="00E27299" w:rsidRDefault="00DC4E8E" w:rsidP="006F1A5C">
            <w:pPr>
              <w:pStyle w:val="TableText"/>
              <w:rPr>
                <w:b/>
              </w:rPr>
            </w:pPr>
          </w:p>
        </w:tc>
        <w:tc>
          <w:tcPr>
            <w:tcW w:w="1246" w:type="dxa"/>
            <w:tcBorders>
              <w:top w:val="single" w:sz="4" w:space="0" w:color="auto"/>
              <w:bottom w:val="single" w:sz="4" w:space="0" w:color="auto"/>
            </w:tcBorders>
            <w:shd w:val="clear" w:color="auto" w:fill="auto"/>
          </w:tcPr>
          <w:p w:rsidR="00DC4E8E" w:rsidRPr="00E27299" w:rsidRDefault="00DC4E8E" w:rsidP="00E27299">
            <w:pPr>
              <w:pStyle w:val="TableText"/>
              <w:tabs>
                <w:tab w:val="decimal" w:pos="764"/>
              </w:tabs>
              <w:rPr>
                <w:b/>
              </w:rPr>
            </w:pPr>
            <w:r w:rsidRPr="00E27299">
              <w:rPr>
                <w:b/>
              </w:rPr>
              <w:t>34,950</w:t>
            </w:r>
          </w:p>
        </w:tc>
      </w:tr>
    </w:tbl>
    <w:p w:rsidR="00895CC1" w:rsidRDefault="00895CC1" w:rsidP="00895CC1">
      <w:pPr>
        <w:pStyle w:val="Note"/>
      </w:pPr>
      <w:r>
        <w:t>Note: If a person has two principal disabilities, then both disabilities are counted.</w:t>
      </w:r>
    </w:p>
    <w:p w:rsidR="00895CC1" w:rsidRPr="00895CC1" w:rsidRDefault="00895CC1" w:rsidP="00895CC1"/>
    <w:p w:rsidR="00DC4E8E" w:rsidRDefault="00DC4E8E" w:rsidP="00DC4E8E">
      <w:pPr>
        <w:spacing w:after="200"/>
        <w:jc w:val="both"/>
      </w:pPr>
      <w:r>
        <w:br w:type="page"/>
      </w:r>
    </w:p>
    <w:p w:rsidR="00DC4E8E" w:rsidRDefault="00DC4E8E" w:rsidP="00895CC1">
      <w:pPr>
        <w:pStyle w:val="Heading1"/>
      </w:pPr>
      <w:bookmarkStart w:id="405" w:name="_Ref371326119"/>
      <w:bookmarkStart w:id="406" w:name="_Ref371326141"/>
      <w:bookmarkStart w:id="407" w:name="_Toc409612136"/>
      <w:bookmarkStart w:id="408" w:name="_Toc410633566"/>
      <w:r>
        <w:t>Appendix 4: Demographics of day-programme</w:t>
      </w:r>
      <w:bookmarkEnd w:id="405"/>
      <w:bookmarkEnd w:id="406"/>
      <w:r>
        <w:t xml:space="preserve"> clients</w:t>
      </w:r>
      <w:bookmarkEnd w:id="407"/>
      <w:bookmarkEnd w:id="408"/>
    </w:p>
    <w:p w:rsidR="00DC4E8E" w:rsidRDefault="00DC4E8E" w:rsidP="00895CC1">
      <w:r>
        <w:t>This section provides demographic profiles of the 2300 clients receiving day-programme services (FMIS Code 6661) from DSS.</w:t>
      </w:r>
    </w:p>
    <w:p w:rsidR="00895CC1" w:rsidRDefault="00895CC1" w:rsidP="00895CC1"/>
    <w:p w:rsidR="00DC4E8E" w:rsidRDefault="00DC4E8E" w:rsidP="00895CC1">
      <w:r>
        <w:t>Many of these clients also appear in the demographics for other services.</w:t>
      </w:r>
    </w:p>
    <w:p w:rsidR="00895CC1" w:rsidRDefault="00895CC1" w:rsidP="00895CC1"/>
    <w:p w:rsidR="00DC4E8E" w:rsidRDefault="00DC4E8E" w:rsidP="00895CC1">
      <w:pPr>
        <w:pStyle w:val="Heading2"/>
      </w:pPr>
      <w:bookmarkStart w:id="409" w:name="_Toc409612137"/>
      <w:bookmarkStart w:id="410" w:name="_Toc410633567"/>
      <w:r>
        <w:t>Age and sex</w:t>
      </w:r>
      <w:bookmarkEnd w:id="409"/>
      <w:bookmarkEnd w:id="410"/>
    </w:p>
    <w:p w:rsidR="00DC4E8E" w:rsidRDefault="00DC4E8E" w:rsidP="00895CC1">
      <w:pPr>
        <w:pStyle w:val="Table"/>
      </w:pPr>
      <w:bookmarkStart w:id="411" w:name="_Toc410633654"/>
      <w:r>
        <w:t>Table A4</w:t>
      </w:r>
      <w:r w:rsidR="00E8243C">
        <w:t xml:space="preserve">: </w:t>
      </w:r>
      <w:r>
        <w:t>Day-programme clients by age and sex</w:t>
      </w:r>
      <w:bookmarkEnd w:id="41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50"/>
        <w:gridCol w:w="1590"/>
        <w:gridCol w:w="1590"/>
        <w:gridCol w:w="1591"/>
      </w:tblGrid>
      <w:tr w:rsidR="00DC4E8E" w:rsidRPr="00D004F8" w:rsidTr="00D004F8">
        <w:trPr>
          <w:cantSplit/>
        </w:trPr>
        <w:tc>
          <w:tcPr>
            <w:tcW w:w="1750" w:type="dxa"/>
            <w:tcBorders>
              <w:top w:val="single" w:sz="4" w:space="0" w:color="auto"/>
              <w:bottom w:val="single" w:sz="4" w:space="0" w:color="auto"/>
            </w:tcBorders>
            <w:shd w:val="clear" w:color="auto" w:fill="auto"/>
          </w:tcPr>
          <w:p w:rsidR="00DC4E8E" w:rsidRPr="00D004F8" w:rsidRDefault="00DC4E8E" w:rsidP="006F1A5C">
            <w:pPr>
              <w:pStyle w:val="TableText"/>
              <w:rPr>
                <w:b/>
              </w:rPr>
            </w:pPr>
            <w:r w:rsidRPr="00D004F8">
              <w:rPr>
                <w:b/>
              </w:rPr>
              <w:t>Age in years</w:t>
            </w:r>
          </w:p>
        </w:tc>
        <w:tc>
          <w:tcPr>
            <w:tcW w:w="1590" w:type="dxa"/>
            <w:tcBorders>
              <w:top w:val="single" w:sz="4" w:space="0" w:color="auto"/>
              <w:bottom w:val="single" w:sz="4" w:space="0" w:color="auto"/>
            </w:tcBorders>
            <w:shd w:val="clear" w:color="auto" w:fill="auto"/>
          </w:tcPr>
          <w:p w:rsidR="00DC4E8E" w:rsidRPr="00D004F8" w:rsidRDefault="00DC4E8E" w:rsidP="00D004F8">
            <w:pPr>
              <w:pStyle w:val="TableText"/>
              <w:jc w:val="center"/>
              <w:rPr>
                <w:b/>
              </w:rPr>
            </w:pPr>
            <w:r w:rsidRPr="00D004F8">
              <w:rPr>
                <w:b/>
              </w:rPr>
              <w:t>Male</w:t>
            </w:r>
          </w:p>
        </w:tc>
        <w:tc>
          <w:tcPr>
            <w:tcW w:w="1590" w:type="dxa"/>
            <w:tcBorders>
              <w:top w:val="single" w:sz="4" w:space="0" w:color="auto"/>
              <w:bottom w:val="single" w:sz="4" w:space="0" w:color="auto"/>
            </w:tcBorders>
            <w:shd w:val="clear" w:color="auto" w:fill="auto"/>
          </w:tcPr>
          <w:p w:rsidR="00DC4E8E" w:rsidRPr="00D004F8" w:rsidRDefault="00DC4E8E" w:rsidP="00D004F8">
            <w:pPr>
              <w:pStyle w:val="TableText"/>
              <w:jc w:val="center"/>
              <w:rPr>
                <w:b/>
              </w:rPr>
            </w:pPr>
            <w:r w:rsidRPr="00D004F8">
              <w:rPr>
                <w:b/>
              </w:rPr>
              <w:t>Female</w:t>
            </w:r>
          </w:p>
        </w:tc>
        <w:tc>
          <w:tcPr>
            <w:tcW w:w="1591" w:type="dxa"/>
            <w:tcBorders>
              <w:top w:val="single" w:sz="4" w:space="0" w:color="auto"/>
              <w:bottom w:val="single" w:sz="4" w:space="0" w:color="auto"/>
            </w:tcBorders>
            <w:shd w:val="clear" w:color="auto" w:fill="auto"/>
          </w:tcPr>
          <w:p w:rsidR="00DC4E8E" w:rsidRPr="00D004F8" w:rsidRDefault="00DC4E8E" w:rsidP="00D004F8">
            <w:pPr>
              <w:pStyle w:val="TableText"/>
              <w:jc w:val="center"/>
              <w:rPr>
                <w:b/>
              </w:rPr>
            </w:pPr>
            <w:r w:rsidRPr="00D004F8">
              <w:rPr>
                <w:b/>
              </w:rPr>
              <w:t>Total</w:t>
            </w:r>
          </w:p>
        </w:tc>
      </w:tr>
      <w:tr w:rsidR="00DC4E8E" w:rsidTr="00D004F8">
        <w:trPr>
          <w:cantSplit/>
        </w:trPr>
        <w:tc>
          <w:tcPr>
            <w:tcW w:w="1750" w:type="dxa"/>
            <w:tcBorders>
              <w:top w:val="single" w:sz="4" w:space="0" w:color="auto"/>
              <w:bottom w:val="nil"/>
            </w:tcBorders>
            <w:shd w:val="clear" w:color="auto" w:fill="F2F2F2" w:themeFill="background1" w:themeFillShade="F2"/>
          </w:tcPr>
          <w:p w:rsidR="00DC4E8E" w:rsidRDefault="00DC4E8E" w:rsidP="006F1A5C">
            <w:pPr>
              <w:pStyle w:val="TableText"/>
            </w:pPr>
            <w:r>
              <w:t>10–14</w:t>
            </w:r>
          </w:p>
        </w:tc>
        <w:tc>
          <w:tcPr>
            <w:tcW w:w="1590"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916"/>
              </w:tabs>
            </w:pPr>
            <w:r>
              <w:t>1</w:t>
            </w:r>
          </w:p>
        </w:tc>
        <w:tc>
          <w:tcPr>
            <w:tcW w:w="1590"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916"/>
              </w:tabs>
            </w:pPr>
          </w:p>
        </w:tc>
        <w:tc>
          <w:tcPr>
            <w:tcW w:w="1591"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916"/>
              </w:tabs>
            </w:pPr>
            <w:r>
              <w:t>1</w:t>
            </w:r>
          </w:p>
        </w:tc>
      </w:tr>
      <w:tr w:rsidR="00DC4E8E" w:rsidTr="00D004F8">
        <w:trPr>
          <w:cantSplit/>
        </w:trPr>
        <w:tc>
          <w:tcPr>
            <w:tcW w:w="1750" w:type="dxa"/>
            <w:tcBorders>
              <w:top w:val="nil"/>
              <w:bottom w:val="nil"/>
            </w:tcBorders>
            <w:shd w:val="clear" w:color="auto" w:fill="auto"/>
          </w:tcPr>
          <w:p w:rsidR="00DC4E8E" w:rsidRDefault="00DC4E8E" w:rsidP="006F1A5C">
            <w:pPr>
              <w:pStyle w:val="TableText"/>
            </w:pPr>
            <w:r>
              <w:t>15–19</w:t>
            </w:r>
          </w:p>
        </w:tc>
        <w:tc>
          <w:tcPr>
            <w:tcW w:w="1590" w:type="dxa"/>
            <w:tcBorders>
              <w:top w:val="nil"/>
              <w:bottom w:val="nil"/>
            </w:tcBorders>
            <w:shd w:val="clear" w:color="auto" w:fill="auto"/>
          </w:tcPr>
          <w:p w:rsidR="00DC4E8E" w:rsidRDefault="00DC4E8E" w:rsidP="00D004F8">
            <w:pPr>
              <w:pStyle w:val="TableText"/>
              <w:tabs>
                <w:tab w:val="decimal" w:pos="916"/>
              </w:tabs>
            </w:pPr>
            <w:r>
              <w:t>35</w:t>
            </w:r>
          </w:p>
        </w:tc>
        <w:tc>
          <w:tcPr>
            <w:tcW w:w="1590" w:type="dxa"/>
            <w:tcBorders>
              <w:top w:val="nil"/>
              <w:bottom w:val="nil"/>
            </w:tcBorders>
            <w:shd w:val="clear" w:color="auto" w:fill="auto"/>
          </w:tcPr>
          <w:p w:rsidR="00DC4E8E" w:rsidRDefault="00DC4E8E" w:rsidP="00D004F8">
            <w:pPr>
              <w:pStyle w:val="TableText"/>
              <w:tabs>
                <w:tab w:val="decimal" w:pos="916"/>
              </w:tabs>
            </w:pPr>
            <w:r>
              <w:t>15</w:t>
            </w:r>
          </w:p>
        </w:tc>
        <w:tc>
          <w:tcPr>
            <w:tcW w:w="1591" w:type="dxa"/>
            <w:tcBorders>
              <w:top w:val="nil"/>
              <w:bottom w:val="nil"/>
            </w:tcBorders>
            <w:shd w:val="clear" w:color="auto" w:fill="auto"/>
          </w:tcPr>
          <w:p w:rsidR="00DC4E8E" w:rsidRDefault="00DC4E8E" w:rsidP="00D004F8">
            <w:pPr>
              <w:pStyle w:val="TableText"/>
              <w:tabs>
                <w:tab w:val="decimal" w:pos="916"/>
              </w:tabs>
            </w:pPr>
            <w:r>
              <w:t>50</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20–24</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101</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50</w:t>
            </w:r>
          </w:p>
        </w:tc>
        <w:tc>
          <w:tcPr>
            <w:tcW w:w="1591" w:type="dxa"/>
            <w:tcBorders>
              <w:top w:val="nil"/>
              <w:bottom w:val="nil"/>
            </w:tcBorders>
            <w:shd w:val="clear" w:color="auto" w:fill="F2F2F2" w:themeFill="background1" w:themeFillShade="F2"/>
          </w:tcPr>
          <w:p w:rsidR="00DC4E8E" w:rsidRDefault="00DC4E8E" w:rsidP="00D004F8">
            <w:pPr>
              <w:pStyle w:val="TableText"/>
              <w:tabs>
                <w:tab w:val="decimal" w:pos="916"/>
              </w:tabs>
            </w:pPr>
            <w:r>
              <w:t>151</w:t>
            </w:r>
          </w:p>
        </w:tc>
      </w:tr>
      <w:tr w:rsidR="00DC4E8E" w:rsidTr="00D004F8">
        <w:trPr>
          <w:cantSplit/>
        </w:trPr>
        <w:tc>
          <w:tcPr>
            <w:tcW w:w="1750" w:type="dxa"/>
            <w:tcBorders>
              <w:top w:val="nil"/>
              <w:bottom w:val="nil"/>
            </w:tcBorders>
            <w:shd w:val="clear" w:color="auto" w:fill="auto"/>
          </w:tcPr>
          <w:p w:rsidR="00DC4E8E" w:rsidRDefault="00DC4E8E" w:rsidP="006F1A5C">
            <w:pPr>
              <w:pStyle w:val="TableText"/>
            </w:pPr>
            <w:r>
              <w:t>25–29</w:t>
            </w:r>
          </w:p>
        </w:tc>
        <w:tc>
          <w:tcPr>
            <w:tcW w:w="1590" w:type="dxa"/>
            <w:tcBorders>
              <w:top w:val="nil"/>
              <w:bottom w:val="nil"/>
            </w:tcBorders>
            <w:shd w:val="clear" w:color="auto" w:fill="auto"/>
          </w:tcPr>
          <w:p w:rsidR="00DC4E8E" w:rsidRDefault="00DC4E8E" w:rsidP="00D004F8">
            <w:pPr>
              <w:pStyle w:val="TableText"/>
              <w:tabs>
                <w:tab w:val="decimal" w:pos="916"/>
              </w:tabs>
            </w:pPr>
            <w:r>
              <w:t>117</w:t>
            </w:r>
          </w:p>
        </w:tc>
        <w:tc>
          <w:tcPr>
            <w:tcW w:w="1590" w:type="dxa"/>
            <w:tcBorders>
              <w:top w:val="nil"/>
              <w:bottom w:val="nil"/>
            </w:tcBorders>
            <w:shd w:val="clear" w:color="auto" w:fill="auto"/>
          </w:tcPr>
          <w:p w:rsidR="00DC4E8E" w:rsidRDefault="00DC4E8E" w:rsidP="00D004F8">
            <w:pPr>
              <w:pStyle w:val="TableText"/>
              <w:tabs>
                <w:tab w:val="decimal" w:pos="916"/>
              </w:tabs>
            </w:pPr>
            <w:r>
              <w:t>59</w:t>
            </w:r>
          </w:p>
        </w:tc>
        <w:tc>
          <w:tcPr>
            <w:tcW w:w="1591" w:type="dxa"/>
            <w:tcBorders>
              <w:top w:val="nil"/>
              <w:bottom w:val="nil"/>
            </w:tcBorders>
            <w:shd w:val="clear" w:color="auto" w:fill="auto"/>
          </w:tcPr>
          <w:p w:rsidR="00DC4E8E" w:rsidRDefault="00DC4E8E" w:rsidP="00D004F8">
            <w:pPr>
              <w:pStyle w:val="TableText"/>
              <w:tabs>
                <w:tab w:val="decimal" w:pos="916"/>
              </w:tabs>
            </w:pPr>
            <w:r>
              <w:t>176</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30–34</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109</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85</w:t>
            </w:r>
          </w:p>
        </w:tc>
        <w:tc>
          <w:tcPr>
            <w:tcW w:w="1591" w:type="dxa"/>
            <w:tcBorders>
              <w:top w:val="nil"/>
              <w:bottom w:val="nil"/>
            </w:tcBorders>
            <w:shd w:val="clear" w:color="auto" w:fill="F2F2F2" w:themeFill="background1" w:themeFillShade="F2"/>
          </w:tcPr>
          <w:p w:rsidR="00DC4E8E" w:rsidRDefault="00DC4E8E" w:rsidP="00D004F8">
            <w:pPr>
              <w:pStyle w:val="TableText"/>
              <w:tabs>
                <w:tab w:val="decimal" w:pos="916"/>
              </w:tabs>
            </w:pPr>
            <w:r>
              <w:t>194</w:t>
            </w:r>
          </w:p>
        </w:tc>
      </w:tr>
      <w:tr w:rsidR="00DC4E8E" w:rsidTr="00D004F8">
        <w:trPr>
          <w:cantSplit/>
        </w:trPr>
        <w:tc>
          <w:tcPr>
            <w:tcW w:w="1750" w:type="dxa"/>
            <w:tcBorders>
              <w:top w:val="nil"/>
              <w:bottom w:val="nil"/>
            </w:tcBorders>
            <w:shd w:val="clear" w:color="auto" w:fill="auto"/>
          </w:tcPr>
          <w:p w:rsidR="00DC4E8E" w:rsidRDefault="00DC4E8E" w:rsidP="006F1A5C">
            <w:pPr>
              <w:pStyle w:val="TableText"/>
            </w:pPr>
            <w:r>
              <w:t>35–39</w:t>
            </w:r>
          </w:p>
        </w:tc>
        <w:tc>
          <w:tcPr>
            <w:tcW w:w="1590" w:type="dxa"/>
            <w:tcBorders>
              <w:top w:val="nil"/>
              <w:bottom w:val="nil"/>
            </w:tcBorders>
            <w:shd w:val="clear" w:color="auto" w:fill="auto"/>
          </w:tcPr>
          <w:p w:rsidR="00DC4E8E" w:rsidRDefault="00DC4E8E" w:rsidP="00D004F8">
            <w:pPr>
              <w:pStyle w:val="TableText"/>
              <w:tabs>
                <w:tab w:val="decimal" w:pos="916"/>
              </w:tabs>
            </w:pPr>
            <w:r>
              <w:t>112</w:t>
            </w:r>
          </w:p>
        </w:tc>
        <w:tc>
          <w:tcPr>
            <w:tcW w:w="1590" w:type="dxa"/>
            <w:tcBorders>
              <w:top w:val="nil"/>
              <w:bottom w:val="nil"/>
            </w:tcBorders>
            <w:shd w:val="clear" w:color="auto" w:fill="auto"/>
          </w:tcPr>
          <w:p w:rsidR="00DC4E8E" w:rsidRDefault="00DC4E8E" w:rsidP="00D004F8">
            <w:pPr>
              <w:pStyle w:val="TableText"/>
              <w:tabs>
                <w:tab w:val="decimal" w:pos="916"/>
              </w:tabs>
            </w:pPr>
            <w:r>
              <w:t>69</w:t>
            </w:r>
          </w:p>
        </w:tc>
        <w:tc>
          <w:tcPr>
            <w:tcW w:w="1591" w:type="dxa"/>
            <w:tcBorders>
              <w:top w:val="nil"/>
              <w:bottom w:val="nil"/>
            </w:tcBorders>
            <w:shd w:val="clear" w:color="auto" w:fill="auto"/>
          </w:tcPr>
          <w:p w:rsidR="00DC4E8E" w:rsidRDefault="00DC4E8E" w:rsidP="00D004F8">
            <w:pPr>
              <w:pStyle w:val="TableText"/>
              <w:tabs>
                <w:tab w:val="decimal" w:pos="916"/>
              </w:tabs>
            </w:pPr>
            <w:r>
              <w:t>181</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40–44</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158</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100</w:t>
            </w:r>
          </w:p>
        </w:tc>
        <w:tc>
          <w:tcPr>
            <w:tcW w:w="1591" w:type="dxa"/>
            <w:tcBorders>
              <w:top w:val="nil"/>
              <w:bottom w:val="nil"/>
            </w:tcBorders>
            <w:shd w:val="clear" w:color="auto" w:fill="F2F2F2" w:themeFill="background1" w:themeFillShade="F2"/>
          </w:tcPr>
          <w:p w:rsidR="00DC4E8E" w:rsidRDefault="00DC4E8E" w:rsidP="00D004F8">
            <w:pPr>
              <w:pStyle w:val="TableText"/>
              <w:tabs>
                <w:tab w:val="decimal" w:pos="916"/>
              </w:tabs>
            </w:pPr>
            <w:r>
              <w:t>258</w:t>
            </w:r>
          </w:p>
        </w:tc>
      </w:tr>
      <w:tr w:rsidR="00DC4E8E" w:rsidTr="00D004F8">
        <w:trPr>
          <w:cantSplit/>
        </w:trPr>
        <w:tc>
          <w:tcPr>
            <w:tcW w:w="1750" w:type="dxa"/>
            <w:tcBorders>
              <w:top w:val="nil"/>
              <w:bottom w:val="nil"/>
            </w:tcBorders>
            <w:shd w:val="clear" w:color="auto" w:fill="auto"/>
          </w:tcPr>
          <w:p w:rsidR="00DC4E8E" w:rsidRDefault="00DC4E8E" w:rsidP="006F1A5C">
            <w:pPr>
              <w:pStyle w:val="TableText"/>
            </w:pPr>
            <w:r>
              <w:t>45–49</w:t>
            </w:r>
          </w:p>
        </w:tc>
        <w:tc>
          <w:tcPr>
            <w:tcW w:w="1590" w:type="dxa"/>
            <w:tcBorders>
              <w:top w:val="nil"/>
              <w:bottom w:val="nil"/>
            </w:tcBorders>
            <w:shd w:val="clear" w:color="auto" w:fill="auto"/>
          </w:tcPr>
          <w:p w:rsidR="00DC4E8E" w:rsidRDefault="00DC4E8E" w:rsidP="00D004F8">
            <w:pPr>
              <w:pStyle w:val="TableText"/>
              <w:tabs>
                <w:tab w:val="decimal" w:pos="916"/>
              </w:tabs>
            </w:pPr>
            <w:r>
              <w:t>177</w:t>
            </w:r>
          </w:p>
        </w:tc>
        <w:tc>
          <w:tcPr>
            <w:tcW w:w="1590" w:type="dxa"/>
            <w:tcBorders>
              <w:top w:val="nil"/>
              <w:bottom w:val="nil"/>
            </w:tcBorders>
            <w:shd w:val="clear" w:color="auto" w:fill="auto"/>
          </w:tcPr>
          <w:p w:rsidR="00DC4E8E" w:rsidRDefault="00DC4E8E" w:rsidP="00D004F8">
            <w:pPr>
              <w:pStyle w:val="TableText"/>
              <w:tabs>
                <w:tab w:val="decimal" w:pos="916"/>
              </w:tabs>
            </w:pPr>
            <w:r>
              <w:t>101</w:t>
            </w:r>
          </w:p>
        </w:tc>
        <w:tc>
          <w:tcPr>
            <w:tcW w:w="1591" w:type="dxa"/>
            <w:tcBorders>
              <w:top w:val="nil"/>
              <w:bottom w:val="nil"/>
            </w:tcBorders>
            <w:shd w:val="clear" w:color="auto" w:fill="auto"/>
          </w:tcPr>
          <w:p w:rsidR="00DC4E8E" w:rsidRDefault="00DC4E8E" w:rsidP="00D004F8">
            <w:pPr>
              <w:pStyle w:val="TableText"/>
              <w:tabs>
                <w:tab w:val="decimal" w:pos="916"/>
              </w:tabs>
            </w:pPr>
            <w:r>
              <w:t>278</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50–54</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153</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130</w:t>
            </w:r>
          </w:p>
        </w:tc>
        <w:tc>
          <w:tcPr>
            <w:tcW w:w="1591" w:type="dxa"/>
            <w:tcBorders>
              <w:top w:val="nil"/>
              <w:bottom w:val="nil"/>
            </w:tcBorders>
            <w:shd w:val="clear" w:color="auto" w:fill="F2F2F2" w:themeFill="background1" w:themeFillShade="F2"/>
          </w:tcPr>
          <w:p w:rsidR="00DC4E8E" w:rsidRDefault="00DC4E8E" w:rsidP="00D004F8">
            <w:pPr>
              <w:pStyle w:val="TableText"/>
              <w:tabs>
                <w:tab w:val="decimal" w:pos="916"/>
              </w:tabs>
            </w:pPr>
            <w:r>
              <w:t>283</w:t>
            </w:r>
          </w:p>
        </w:tc>
      </w:tr>
      <w:tr w:rsidR="00DC4E8E" w:rsidTr="00D004F8">
        <w:trPr>
          <w:cantSplit/>
        </w:trPr>
        <w:tc>
          <w:tcPr>
            <w:tcW w:w="1750" w:type="dxa"/>
            <w:tcBorders>
              <w:top w:val="nil"/>
              <w:bottom w:val="nil"/>
            </w:tcBorders>
            <w:shd w:val="clear" w:color="auto" w:fill="auto"/>
          </w:tcPr>
          <w:p w:rsidR="00DC4E8E" w:rsidRDefault="00DC4E8E" w:rsidP="006F1A5C">
            <w:pPr>
              <w:pStyle w:val="TableText"/>
            </w:pPr>
            <w:r>
              <w:t>55–59</w:t>
            </w:r>
          </w:p>
        </w:tc>
        <w:tc>
          <w:tcPr>
            <w:tcW w:w="1590" w:type="dxa"/>
            <w:tcBorders>
              <w:top w:val="nil"/>
              <w:bottom w:val="nil"/>
            </w:tcBorders>
            <w:shd w:val="clear" w:color="auto" w:fill="auto"/>
          </w:tcPr>
          <w:p w:rsidR="00DC4E8E" w:rsidRDefault="00DC4E8E" w:rsidP="00D004F8">
            <w:pPr>
              <w:pStyle w:val="TableText"/>
              <w:tabs>
                <w:tab w:val="decimal" w:pos="916"/>
              </w:tabs>
            </w:pPr>
            <w:r>
              <w:t>129</w:t>
            </w:r>
          </w:p>
        </w:tc>
        <w:tc>
          <w:tcPr>
            <w:tcW w:w="1590" w:type="dxa"/>
            <w:tcBorders>
              <w:top w:val="nil"/>
              <w:bottom w:val="nil"/>
            </w:tcBorders>
            <w:shd w:val="clear" w:color="auto" w:fill="auto"/>
          </w:tcPr>
          <w:p w:rsidR="00DC4E8E" w:rsidRDefault="00DC4E8E" w:rsidP="00D004F8">
            <w:pPr>
              <w:pStyle w:val="TableText"/>
              <w:tabs>
                <w:tab w:val="decimal" w:pos="916"/>
              </w:tabs>
            </w:pPr>
            <w:r>
              <w:t>116</w:t>
            </w:r>
          </w:p>
        </w:tc>
        <w:tc>
          <w:tcPr>
            <w:tcW w:w="1591" w:type="dxa"/>
            <w:tcBorders>
              <w:top w:val="nil"/>
              <w:bottom w:val="nil"/>
            </w:tcBorders>
            <w:shd w:val="clear" w:color="auto" w:fill="auto"/>
          </w:tcPr>
          <w:p w:rsidR="00DC4E8E" w:rsidRDefault="00DC4E8E" w:rsidP="00D004F8">
            <w:pPr>
              <w:pStyle w:val="TableText"/>
              <w:tabs>
                <w:tab w:val="decimal" w:pos="916"/>
              </w:tabs>
            </w:pPr>
            <w:r>
              <w:t>245</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60–64</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111</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100</w:t>
            </w:r>
          </w:p>
        </w:tc>
        <w:tc>
          <w:tcPr>
            <w:tcW w:w="1591" w:type="dxa"/>
            <w:tcBorders>
              <w:top w:val="nil"/>
              <w:bottom w:val="nil"/>
            </w:tcBorders>
            <w:shd w:val="clear" w:color="auto" w:fill="F2F2F2" w:themeFill="background1" w:themeFillShade="F2"/>
          </w:tcPr>
          <w:p w:rsidR="00DC4E8E" w:rsidRDefault="00DC4E8E" w:rsidP="00D004F8">
            <w:pPr>
              <w:pStyle w:val="TableText"/>
              <w:tabs>
                <w:tab w:val="decimal" w:pos="916"/>
              </w:tabs>
            </w:pPr>
            <w:r>
              <w:t>211</w:t>
            </w:r>
          </w:p>
        </w:tc>
      </w:tr>
      <w:tr w:rsidR="00DC4E8E" w:rsidTr="00D004F8">
        <w:trPr>
          <w:cantSplit/>
        </w:trPr>
        <w:tc>
          <w:tcPr>
            <w:tcW w:w="1750" w:type="dxa"/>
            <w:tcBorders>
              <w:top w:val="nil"/>
              <w:bottom w:val="nil"/>
            </w:tcBorders>
            <w:shd w:val="clear" w:color="auto" w:fill="auto"/>
          </w:tcPr>
          <w:p w:rsidR="00DC4E8E" w:rsidRDefault="00DC4E8E" w:rsidP="006F1A5C">
            <w:pPr>
              <w:pStyle w:val="TableText"/>
            </w:pPr>
            <w:r>
              <w:t>65–69</w:t>
            </w:r>
          </w:p>
        </w:tc>
        <w:tc>
          <w:tcPr>
            <w:tcW w:w="1590" w:type="dxa"/>
            <w:tcBorders>
              <w:top w:val="nil"/>
              <w:bottom w:val="nil"/>
            </w:tcBorders>
            <w:shd w:val="clear" w:color="auto" w:fill="auto"/>
          </w:tcPr>
          <w:p w:rsidR="00DC4E8E" w:rsidRDefault="00DC4E8E" w:rsidP="00D004F8">
            <w:pPr>
              <w:pStyle w:val="TableText"/>
              <w:tabs>
                <w:tab w:val="decimal" w:pos="916"/>
              </w:tabs>
            </w:pPr>
            <w:r>
              <w:t>58</w:t>
            </w:r>
          </w:p>
        </w:tc>
        <w:tc>
          <w:tcPr>
            <w:tcW w:w="1590" w:type="dxa"/>
            <w:tcBorders>
              <w:top w:val="nil"/>
              <w:bottom w:val="nil"/>
            </w:tcBorders>
            <w:shd w:val="clear" w:color="auto" w:fill="auto"/>
          </w:tcPr>
          <w:p w:rsidR="00DC4E8E" w:rsidRDefault="00DC4E8E" w:rsidP="00D004F8">
            <w:pPr>
              <w:pStyle w:val="TableText"/>
              <w:tabs>
                <w:tab w:val="decimal" w:pos="916"/>
              </w:tabs>
            </w:pPr>
            <w:r>
              <w:t>52</w:t>
            </w:r>
          </w:p>
        </w:tc>
        <w:tc>
          <w:tcPr>
            <w:tcW w:w="1591" w:type="dxa"/>
            <w:tcBorders>
              <w:top w:val="nil"/>
              <w:bottom w:val="nil"/>
            </w:tcBorders>
            <w:shd w:val="clear" w:color="auto" w:fill="auto"/>
          </w:tcPr>
          <w:p w:rsidR="00DC4E8E" w:rsidRDefault="00DC4E8E" w:rsidP="00D004F8">
            <w:pPr>
              <w:pStyle w:val="TableText"/>
              <w:tabs>
                <w:tab w:val="decimal" w:pos="916"/>
              </w:tabs>
            </w:pPr>
            <w:r>
              <w:t>110</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70–74</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42</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49</w:t>
            </w:r>
          </w:p>
        </w:tc>
        <w:tc>
          <w:tcPr>
            <w:tcW w:w="1591" w:type="dxa"/>
            <w:tcBorders>
              <w:top w:val="nil"/>
              <w:bottom w:val="nil"/>
            </w:tcBorders>
            <w:shd w:val="clear" w:color="auto" w:fill="F2F2F2" w:themeFill="background1" w:themeFillShade="F2"/>
          </w:tcPr>
          <w:p w:rsidR="00DC4E8E" w:rsidRDefault="00DC4E8E" w:rsidP="00D004F8">
            <w:pPr>
              <w:pStyle w:val="TableText"/>
              <w:tabs>
                <w:tab w:val="decimal" w:pos="916"/>
              </w:tabs>
            </w:pPr>
            <w:r>
              <w:t>91</w:t>
            </w:r>
          </w:p>
        </w:tc>
      </w:tr>
      <w:tr w:rsidR="00DC4E8E" w:rsidTr="00D004F8">
        <w:trPr>
          <w:cantSplit/>
        </w:trPr>
        <w:tc>
          <w:tcPr>
            <w:tcW w:w="1750" w:type="dxa"/>
            <w:tcBorders>
              <w:top w:val="nil"/>
              <w:bottom w:val="nil"/>
            </w:tcBorders>
            <w:shd w:val="clear" w:color="auto" w:fill="auto"/>
          </w:tcPr>
          <w:p w:rsidR="00DC4E8E" w:rsidRDefault="00DC4E8E" w:rsidP="006F1A5C">
            <w:pPr>
              <w:pStyle w:val="TableText"/>
            </w:pPr>
            <w:r>
              <w:t>75–79</w:t>
            </w:r>
          </w:p>
        </w:tc>
        <w:tc>
          <w:tcPr>
            <w:tcW w:w="1590" w:type="dxa"/>
            <w:tcBorders>
              <w:top w:val="nil"/>
              <w:bottom w:val="nil"/>
            </w:tcBorders>
            <w:shd w:val="clear" w:color="auto" w:fill="auto"/>
          </w:tcPr>
          <w:p w:rsidR="00DC4E8E" w:rsidRDefault="00DC4E8E" w:rsidP="00D004F8">
            <w:pPr>
              <w:pStyle w:val="TableText"/>
              <w:tabs>
                <w:tab w:val="decimal" w:pos="916"/>
              </w:tabs>
            </w:pPr>
            <w:r>
              <w:t>26</w:t>
            </w:r>
          </w:p>
        </w:tc>
        <w:tc>
          <w:tcPr>
            <w:tcW w:w="1590" w:type="dxa"/>
            <w:tcBorders>
              <w:top w:val="nil"/>
              <w:bottom w:val="nil"/>
            </w:tcBorders>
            <w:shd w:val="clear" w:color="auto" w:fill="auto"/>
          </w:tcPr>
          <w:p w:rsidR="00DC4E8E" w:rsidRDefault="00DC4E8E" w:rsidP="00D004F8">
            <w:pPr>
              <w:pStyle w:val="TableText"/>
              <w:tabs>
                <w:tab w:val="decimal" w:pos="916"/>
              </w:tabs>
            </w:pPr>
            <w:r>
              <w:t>22</w:t>
            </w:r>
          </w:p>
        </w:tc>
        <w:tc>
          <w:tcPr>
            <w:tcW w:w="1591" w:type="dxa"/>
            <w:tcBorders>
              <w:top w:val="nil"/>
              <w:bottom w:val="nil"/>
            </w:tcBorders>
            <w:shd w:val="clear" w:color="auto" w:fill="auto"/>
          </w:tcPr>
          <w:p w:rsidR="00DC4E8E" w:rsidRDefault="00DC4E8E" w:rsidP="00D004F8">
            <w:pPr>
              <w:pStyle w:val="TableText"/>
              <w:tabs>
                <w:tab w:val="decimal" w:pos="916"/>
              </w:tabs>
            </w:pPr>
            <w:r>
              <w:t>48</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6F1A5C">
            <w:pPr>
              <w:pStyle w:val="TableText"/>
            </w:pPr>
            <w:r>
              <w:t>80–84</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7</w:t>
            </w:r>
          </w:p>
        </w:tc>
        <w:tc>
          <w:tcPr>
            <w:tcW w:w="1590" w:type="dxa"/>
            <w:tcBorders>
              <w:top w:val="nil"/>
              <w:bottom w:val="nil"/>
            </w:tcBorders>
            <w:shd w:val="clear" w:color="auto" w:fill="F2F2F2" w:themeFill="background1" w:themeFillShade="F2"/>
          </w:tcPr>
          <w:p w:rsidR="00DC4E8E" w:rsidRDefault="00DC4E8E" w:rsidP="00D004F8">
            <w:pPr>
              <w:pStyle w:val="TableText"/>
              <w:tabs>
                <w:tab w:val="decimal" w:pos="916"/>
              </w:tabs>
            </w:pPr>
            <w:r>
              <w:t>8</w:t>
            </w:r>
          </w:p>
        </w:tc>
        <w:tc>
          <w:tcPr>
            <w:tcW w:w="1591" w:type="dxa"/>
            <w:tcBorders>
              <w:top w:val="nil"/>
              <w:bottom w:val="nil"/>
            </w:tcBorders>
            <w:shd w:val="clear" w:color="auto" w:fill="F2F2F2" w:themeFill="background1" w:themeFillShade="F2"/>
          </w:tcPr>
          <w:p w:rsidR="00DC4E8E" w:rsidRDefault="00DC4E8E" w:rsidP="00D004F8">
            <w:pPr>
              <w:pStyle w:val="TableText"/>
              <w:tabs>
                <w:tab w:val="decimal" w:pos="916"/>
              </w:tabs>
            </w:pPr>
            <w:r>
              <w:t>15</w:t>
            </w:r>
          </w:p>
        </w:tc>
      </w:tr>
      <w:tr w:rsidR="00DC4E8E" w:rsidTr="00D004F8">
        <w:trPr>
          <w:cantSplit/>
        </w:trPr>
        <w:tc>
          <w:tcPr>
            <w:tcW w:w="1750" w:type="dxa"/>
            <w:tcBorders>
              <w:top w:val="nil"/>
              <w:bottom w:val="nil"/>
            </w:tcBorders>
            <w:shd w:val="clear" w:color="auto" w:fill="auto"/>
          </w:tcPr>
          <w:p w:rsidR="00DC4E8E" w:rsidRDefault="00DC4E8E" w:rsidP="006F1A5C">
            <w:pPr>
              <w:pStyle w:val="TableText"/>
            </w:pPr>
            <w:r>
              <w:t>85–89</w:t>
            </w:r>
          </w:p>
        </w:tc>
        <w:tc>
          <w:tcPr>
            <w:tcW w:w="1590" w:type="dxa"/>
            <w:tcBorders>
              <w:top w:val="nil"/>
              <w:bottom w:val="nil"/>
            </w:tcBorders>
            <w:shd w:val="clear" w:color="auto" w:fill="auto"/>
          </w:tcPr>
          <w:p w:rsidR="00DC4E8E" w:rsidRDefault="00DC4E8E" w:rsidP="00D004F8">
            <w:pPr>
              <w:pStyle w:val="TableText"/>
              <w:tabs>
                <w:tab w:val="decimal" w:pos="916"/>
              </w:tabs>
            </w:pPr>
            <w:r>
              <w:t>5</w:t>
            </w:r>
          </w:p>
        </w:tc>
        <w:tc>
          <w:tcPr>
            <w:tcW w:w="1590" w:type="dxa"/>
            <w:tcBorders>
              <w:top w:val="nil"/>
              <w:bottom w:val="nil"/>
            </w:tcBorders>
            <w:shd w:val="clear" w:color="auto" w:fill="auto"/>
          </w:tcPr>
          <w:p w:rsidR="00DC4E8E" w:rsidRDefault="00DC4E8E" w:rsidP="00D004F8">
            <w:pPr>
              <w:pStyle w:val="TableText"/>
              <w:tabs>
                <w:tab w:val="decimal" w:pos="916"/>
              </w:tabs>
            </w:pPr>
            <w:r>
              <w:t>3</w:t>
            </w:r>
          </w:p>
        </w:tc>
        <w:tc>
          <w:tcPr>
            <w:tcW w:w="1591" w:type="dxa"/>
            <w:tcBorders>
              <w:top w:val="nil"/>
              <w:bottom w:val="nil"/>
            </w:tcBorders>
            <w:shd w:val="clear" w:color="auto" w:fill="auto"/>
          </w:tcPr>
          <w:p w:rsidR="00DC4E8E" w:rsidRDefault="00DC4E8E" w:rsidP="00D004F8">
            <w:pPr>
              <w:pStyle w:val="TableText"/>
              <w:tabs>
                <w:tab w:val="decimal" w:pos="916"/>
              </w:tabs>
            </w:pPr>
            <w:r>
              <w:t>8</w:t>
            </w:r>
          </w:p>
        </w:tc>
      </w:tr>
      <w:tr w:rsidR="00DC4E8E" w:rsidRPr="00D004F8" w:rsidTr="00D004F8">
        <w:trPr>
          <w:cantSplit/>
        </w:trPr>
        <w:tc>
          <w:tcPr>
            <w:tcW w:w="1750" w:type="dxa"/>
            <w:tcBorders>
              <w:top w:val="nil"/>
              <w:bottom w:val="nil"/>
            </w:tcBorders>
            <w:shd w:val="clear" w:color="auto" w:fill="F2F2F2" w:themeFill="background1" w:themeFillShade="F2"/>
          </w:tcPr>
          <w:p w:rsidR="00DC4E8E" w:rsidRPr="00D004F8" w:rsidRDefault="00DC4E8E" w:rsidP="006F1A5C">
            <w:pPr>
              <w:pStyle w:val="TableText"/>
              <w:rPr>
                <w:b/>
              </w:rPr>
            </w:pPr>
            <w:r w:rsidRPr="00D004F8">
              <w:rPr>
                <w:b/>
              </w:rPr>
              <w:t>Total</w:t>
            </w:r>
          </w:p>
        </w:tc>
        <w:tc>
          <w:tcPr>
            <w:tcW w:w="1590" w:type="dxa"/>
            <w:tcBorders>
              <w:top w:val="nil"/>
              <w:bottom w:val="nil"/>
            </w:tcBorders>
            <w:shd w:val="clear" w:color="auto" w:fill="F2F2F2" w:themeFill="background1" w:themeFillShade="F2"/>
          </w:tcPr>
          <w:p w:rsidR="00DC4E8E" w:rsidRPr="00D004F8" w:rsidRDefault="00DC4E8E" w:rsidP="00D004F8">
            <w:pPr>
              <w:pStyle w:val="TableText"/>
              <w:tabs>
                <w:tab w:val="decimal" w:pos="916"/>
              </w:tabs>
              <w:rPr>
                <w:b/>
              </w:rPr>
            </w:pPr>
            <w:r w:rsidRPr="00D004F8">
              <w:rPr>
                <w:b/>
              </w:rPr>
              <w:t>1341</w:t>
            </w:r>
          </w:p>
        </w:tc>
        <w:tc>
          <w:tcPr>
            <w:tcW w:w="1590" w:type="dxa"/>
            <w:tcBorders>
              <w:top w:val="nil"/>
              <w:bottom w:val="nil"/>
            </w:tcBorders>
            <w:shd w:val="clear" w:color="auto" w:fill="F2F2F2" w:themeFill="background1" w:themeFillShade="F2"/>
          </w:tcPr>
          <w:p w:rsidR="00DC4E8E" w:rsidRPr="00D004F8" w:rsidRDefault="00DC4E8E" w:rsidP="00D004F8">
            <w:pPr>
              <w:pStyle w:val="TableText"/>
              <w:tabs>
                <w:tab w:val="decimal" w:pos="916"/>
              </w:tabs>
              <w:rPr>
                <w:b/>
              </w:rPr>
            </w:pPr>
            <w:r w:rsidRPr="00D004F8">
              <w:rPr>
                <w:b/>
              </w:rPr>
              <w:t>959</w:t>
            </w:r>
          </w:p>
        </w:tc>
        <w:tc>
          <w:tcPr>
            <w:tcW w:w="1591" w:type="dxa"/>
            <w:tcBorders>
              <w:top w:val="nil"/>
              <w:bottom w:val="nil"/>
            </w:tcBorders>
            <w:shd w:val="clear" w:color="auto" w:fill="F2F2F2" w:themeFill="background1" w:themeFillShade="F2"/>
          </w:tcPr>
          <w:p w:rsidR="00DC4E8E" w:rsidRPr="00D004F8" w:rsidRDefault="00DC4E8E" w:rsidP="00D004F8">
            <w:pPr>
              <w:pStyle w:val="TableText"/>
              <w:tabs>
                <w:tab w:val="decimal" w:pos="916"/>
              </w:tabs>
              <w:rPr>
                <w:b/>
              </w:rPr>
            </w:pPr>
            <w:r w:rsidRPr="00D004F8">
              <w:rPr>
                <w:b/>
              </w:rPr>
              <w:t>2300</w:t>
            </w:r>
          </w:p>
        </w:tc>
      </w:tr>
      <w:tr w:rsidR="00DC4E8E" w:rsidTr="00D004F8">
        <w:trPr>
          <w:cantSplit/>
        </w:trPr>
        <w:tc>
          <w:tcPr>
            <w:tcW w:w="1750" w:type="dxa"/>
            <w:tcBorders>
              <w:top w:val="nil"/>
            </w:tcBorders>
            <w:shd w:val="clear" w:color="auto" w:fill="auto"/>
          </w:tcPr>
          <w:p w:rsidR="00DC4E8E" w:rsidRPr="000E35C0" w:rsidRDefault="00DC4E8E" w:rsidP="006F1A5C">
            <w:pPr>
              <w:pStyle w:val="TableText"/>
            </w:pPr>
          </w:p>
        </w:tc>
        <w:tc>
          <w:tcPr>
            <w:tcW w:w="1590" w:type="dxa"/>
            <w:tcBorders>
              <w:top w:val="nil"/>
            </w:tcBorders>
            <w:shd w:val="clear" w:color="auto" w:fill="auto"/>
          </w:tcPr>
          <w:p w:rsidR="00DC4E8E" w:rsidRPr="000E35C0" w:rsidRDefault="00DC4E8E" w:rsidP="00D004F8">
            <w:pPr>
              <w:pStyle w:val="TableText"/>
              <w:tabs>
                <w:tab w:val="decimal" w:pos="850"/>
              </w:tabs>
            </w:pPr>
            <w:r w:rsidRPr="000E35C0">
              <w:t>58%</w:t>
            </w:r>
          </w:p>
        </w:tc>
        <w:tc>
          <w:tcPr>
            <w:tcW w:w="1590" w:type="dxa"/>
            <w:tcBorders>
              <w:top w:val="nil"/>
            </w:tcBorders>
            <w:shd w:val="clear" w:color="auto" w:fill="auto"/>
          </w:tcPr>
          <w:p w:rsidR="00DC4E8E" w:rsidRPr="000E35C0" w:rsidRDefault="00DC4E8E" w:rsidP="00D004F8">
            <w:pPr>
              <w:pStyle w:val="TableText"/>
              <w:tabs>
                <w:tab w:val="decimal" w:pos="850"/>
              </w:tabs>
            </w:pPr>
            <w:r w:rsidRPr="000E35C0">
              <w:t>42%</w:t>
            </w:r>
          </w:p>
        </w:tc>
        <w:tc>
          <w:tcPr>
            <w:tcW w:w="1591" w:type="dxa"/>
            <w:tcBorders>
              <w:top w:val="nil"/>
            </w:tcBorders>
            <w:shd w:val="clear" w:color="auto" w:fill="auto"/>
          </w:tcPr>
          <w:p w:rsidR="00DC4E8E" w:rsidRPr="000E35C0" w:rsidRDefault="00DC4E8E" w:rsidP="00D004F8">
            <w:pPr>
              <w:pStyle w:val="TableText"/>
              <w:tabs>
                <w:tab w:val="decimal" w:pos="850"/>
              </w:tabs>
            </w:pPr>
          </w:p>
        </w:tc>
      </w:tr>
    </w:tbl>
    <w:p w:rsidR="00DC4E8E" w:rsidRDefault="00DC4E8E" w:rsidP="00895CC1"/>
    <w:p w:rsidR="00DC4E8E" w:rsidRDefault="00DC4E8E" w:rsidP="00895CC1">
      <w:pPr>
        <w:pStyle w:val="Figure"/>
      </w:pPr>
      <w:bookmarkStart w:id="412" w:name="_Toc410633734"/>
      <w:r>
        <w:t>Figure A</w:t>
      </w:r>
      <w:r w:rsidR="00895CC1">
        <w:t>4</w:t>
      </w:r>
      <w:r w:rsidR="00E8243C">
        <w:t xml:space="preserve">: </w:t>
      </w:r>
      <w:r>
        <w:t>Day-programme clients by age and sex</w:t>
      </w:r>
      <w:bookmarkEnd w:id="412"/>
    </w:p>
    <w:p w:rsidR="00DC4E8E" w:rsidRDefault="00DC4E8E" w:rsidP="00DC4E8E">
      <w:pPr>
        <w:jc w:val="both"/>
      </w:pPr>
      <w:r>
        <w:rPr>
          <w:noProof/>
          <w:lang w:eastAsia="en-NZ"/>
        </w:rPr>
        <w:drawing>
          <wp:inline distT="0" distB="0" distL="0" distR="0" wp14:anchorId="2166AB1D" wp14:editId="7ABF3F3D">
            <wp:extent cx="3233650" cy="2801430"/>
            <wp:effectExtent l="0" t="0" r="5080" b="0"/>
            <wp:docPr id="30" name="Picture 30" title="Figure A4: Day-programme clients by ag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a:extLst>
                        <a:ext uri="{28A0092B-C50C-407E-A947-70E740481C1C}">
                          <a14:useLocalDpi xmlns:a14="http://schemas.microsoft.com/office/drawing/2010/main" val="0"/>
                        </a:ext>
                      </a:extLst>
                    </a:blip>
                    <a:srcRect l="2376" t="2181" r="1663" b="2382"/>
                    <a:stretch/>
                  </pic:blipFill>
                  <pic:spPr bwMode="auto">
                    <a:xfrm>
                      <a:off x="0" y="0"/>
                      <a:ext cx="3234920" cy="2802531"/>
                    </a:xfrm>
                    <a:prstGeom prst="rect">
                      <a:avLst/>
                    </a:prstGeom>
                    <a:noFill/>
                    <a:ln>
                      <a:noFill/>
                    </a:ln>
                    <a:extLst>
                      <a:ext uri="{53640926-AAD7-44D8-BBD7-CCE9431645EC}">
                        <a14:shadowObscured xmlns:a14="http://schemas.microsoft.com/office/drawing/2010/main"/>
                      </a:ext>
                    </a:extLst>
                  </pic:spPr>
                </pic:pic>
              </a:graphicData>
            </a:graphic>
          </wp:inline>
        </w:drawing>
      </w:r>
    </w:p>
    <w:p w:rsidR="00895CC1" w:rsidRDefault="00895CC1" w:rsidP="00895CC1"/>
    <w:p w:rsidR="00DC4E8E" w:rsidRDefault="00DC4E8E" w:rsidP="00895CC1">
      <w:r>
        <w:t>Observations:</w:t>
      </w:r>
    </w:p>
    <w:p w:rsidR="00DC4E8E" w:rsidRDefault="00DC4E8E" w:rsidP="00895CC1">
      <w:pPr>
        <w:pStyle w:val="Bullet"/>
      </w:pPr>
      <w:r>
        <w:t>There are more male day-programme clients (58%) than female day-programme clients (42%).</w:t>
      </w:r>
    </w:p>
    <w:p w:rsidR="00DC4E8E" w:rsidRDefault="00DC4E8E" w:rsidP="00895CC1">
      <w:pPr>
        <w:pStyle w:val="Bullet"/>
      </w:pPr>
      <w:r>
        <w:t>The majority of day-programme clients are aged between 30 and 55 years.</w:t>
      </w:r>
    </w:p>
    <w:p w:rsidR="00895CC1" w:rsidRDefault="00895CC1" w:rsidP="00895CC1"/>
    <w:p w:rsidR="00DC4E8E" w:rsidRDefault="00DC4E8E" w:rsidP="00895CC1">
      <w:pPr>
        <w:pStyle w:val="Heading2"/>
      </w:pPr>
      <w:bookmarkStart w:id="413" w:name="_Toc409612138"/>
      <w:bookmarkStart w:id="414" w:name="_Toc410633568"/>
      <w:r>
        <w:t>Ethnicity</w:t>
      </w:r>
      <w:bookmarkEnd w:id="413"/>
      <w:bookmarkEnd w:id="414"/>
    </w:p>
    <w:p w:rsidR="00DC4E8E" w:rsidRDefault="00DC4E8E" w:rsidP="00895CC1">
      <w:pPr>
        <w:pStyle w:val="Table"/>
      </w:pPr>
      <w:bookmarkStart w:id="415" w:name="_Toc410633655"/>
      <w:r>
        <w:t>Table A5</w:t>
      </w:r>
      <w:r w:rsidR="00E8243C">
        <w:t xml:space="preserve">: </w:t>
      </w:r>
      <w:r>
        <w:t>Day-programme clients by age and ethnicity</w:t>
      </w:r>
      <w:bookmarkEnd w:id="415"/>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750"/>
        <w:gridCol w:w="1521"/>
        <w:gridCol w:w="1521"/>
        <w:gridCol w:w="1521"/>
        <w:gridCol w:w="1521"/>
        <w:gridCol w:w="1522"/>
      </w:tblGrid>
      <w:tr w:rsidR="00DC4E8E" w:rsidRPr="00D004F8" w:rsidTr="00D004F8">
        <w:trPr>
          <w:cantSplit/>
        </w:trPr>
        <w:tc>
          <w:tcPr>
            <w:tcW w:w="1750"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rPr>
                <w:b/>
              </w:rPr>
            </w:pPr>
            <w:r w:rsidRPr="00D004F8">
              <w:rPr>
                <w:b/>
              </w:rPr>
              <w:t>Age in years</w:t>
            </w:r>
          </w:p>
        </w:tc>
        <w:tc>
          <w:tcPr>
            <w:tcW w:w="1521"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European/</w:t>
            </w:r>
            <w:r w:rsidR="00D004F8">
              <w:rPr>
                <w:b/>
              </w:rPr>
              <w:t xml:space="preserve"> </w:t>
            </w:r>
            <w:r w:rsidRPr="00D004F8">
              <w:rPr>
                <w:b/>
              </w:rPr>
              <w:t>Other</w:t>
            </w:r>
          </w:p>
        </w:tc>
        <w:tc>
          <w:tcPr>
            <w:tcW w:w="1521"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Māori</w:t>
            </w:r>
          </w:p>
        </w:tc>
        <w:tc>
          <w:tcPr>
            <w:tcW w:w="1521"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Pacific</w:t>
            </w:r>
          </w:p>
        </w:tc>
        <w:tc>
          <w:tcPr>
            <w:tcW w:w="1521"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Asian</w:t>
            </w:r>
          </w:p>
        </w:tc>
        <w:tc>
          <w:tcPr>
            <w:tcW w:w="1522"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Total</w:t>
            </w:r>
          </w:p>
        </w:tc>
      </w:tr>
      <w:tr w:rsidR="00DC4E8E" w:rsidTr="00D004F8">
        <w:trPr>
          <w:cantSplit/>
        </w:trPr>
        <w:tc>
          <w:tcPr>
            <w:tcW w:w="1750" w:type="dxa"/>
            <w:tcBorders>
              <w:top w:val="single" w:sz="4" w:space="0" w:color="auto"/>
              <w:bottom w:val="nil"/>
            </w:tcBorders>
            <w:shd w:val="clear" w:color="auto" w:fill="F2F2F2" w:themeFill="background1" w:themeFillShade="F2"/>
          </w:tcPr>
          <w:p w:rsidR="00DC4E8E" w:rsidRDefault="00DC4E8E" w:rsidP="00D004F8">
            <w:pPr>
              <w:pStyle w:val="TableText"/>
              <w:spacing w:before="50" w:after="50"/>
            </w:pPr>
            <w:r>
              <w:t>10–14</w:t>
            </w:r>
          </w:p>
        </w:tc>
        <w:tc>
          <w:tcPr>
            <w:tcW w:w="1521"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916"/>
              </w:tabs>
              <w:spacing w:before="50" w:after="50"/>
            </w:pPr>
          </w:p>
        </w:tc>
        <w:tc>
          <w:tcPr>
            <w:tcW w:w="1521"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916"/>
              </w:tabs>
              <w:spacing w:before="50" w:after="50"/>
            </w:pPr>
          </w:p>
        </w:tc>
        <w:tc>
          <w:tcPr>
            <w:tcW w:w="1521"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916"/>
              </w:tabs>
              <w:spacing w:before="50" w:after="50"/>
            </w:pPr>
          </w:p>
        </w:tc>
        <w:tc>
          <w:tcPr>
            <w:tcW w:w="1521"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916"/>
              </w:tabs>
              <w:spacing w:before="50" w:after="50"/>
            </w:pPr>
            <w:r>
              <w:t>1</w:t>
            </w:r>
          </w:p>
        </w:tc>
        <w:tc>
          <w:tcPr>
            <w:tcW w:w="1522"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916"/>
              </w:tabs>
              <w:spacing w:before="50" w:after="50"/>
            </w:pPr>
            <w:r>
              <w:t>1</w:t>
            </w:r>
          </w:p>
        </w:tc>
      </w:tr>
      <w:tr w:rsidR="00DC4E8E" w:rsidTr="00D004F8">
        <w:trPr>
          <w:cantSplit/>
        </w:trPr>
        <w:tc>
          <w:tcPr>
            <w:tcW w:w="1750" w:type="dxa"/>
            <w:tcBorders>
              <w:top w:val="nil"/>
              <w:bottom w:val="nil"/>
            </w:tcBorders>
            <w:shd w:val="clear" w:color="auto" w:fill="auto"/>
          </w:tcPr>
          <w:p w:rsidR="00DC4E8E" w:rsidRDefault="00DC4E8E" w:rsidP="00D004F8">
            <w:pPr>
              <w:pStyle w:val="TableText"/>
              <w:spacing w:before="50" w:after="50"/>
            </w:pPr>
            <w:r>
              <w:t>15–19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29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18</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3</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p>
        </w:tc>
        <w:tc>
          <w:tcPr>
            <w:tcW w:w="1522" w:type="dxa"/>
            <w:tcBorders>
              <w:top w:val="nil"/>
              <w:bottom w:val="nil"/>
            </w:tcBorders>
            <w:shd w:val="clear" w:color="auto" w:fill="auto"/>
          </w:tcPr>
          <w:p w:rsidR="00DC4E8E" w:rsidRDefault="00DC4E8E" w:rsidP="00D004F8">
            <w:pPr>
              <w:pStyle w:val="TableText"/>
              <w:tabs>
                <w:tab w:val="decimal" w:pos="916"/>
              </w:tabs>
              <w:spacing w:before="50" w:after="50"/>
            </w:pPr>
            <w:r>
              <w:t>50</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D004F8">
            <w:pPr>
              <w:pStyle w:val="TableText"/>
              <w:spacing w:before="50" w:after="50"/>
            </w:pPr>
            <w:r>
              <w:t>20–24</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85</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45</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7</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6</w:t>
            </w:r>
          </w:p>
        </w:tc>
        <w:tc>
          <w:tcPr>
            <w:tcW w:w="1522"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143</w:t>
            </w:r>
          </w:p>
        </w:tc>
      </w:tr>
      <w:tr w:rsidR="00DC4E8E" w:rsidTr="00D004F8">
        <w:trPr>
          <w:cantSplit/>
        </w:trPr>
        <w:tc>
          <w:tcPr>
            <w:tcW w:w="1750" w:type="dxa"/>
            <w:tcBorders>
              <w:top w:val="nil"/>
              <w:bottom w:val="nil"/>
            </w:tcBorders>
            <w:shd w:val="clear" w:color="auto" w:fill="auto"/>
          </w:tcPr>
          <w:p w:rsidR="00DC4E8E" w:rsidRDefault="00DC4E8E" w:rsidP="00D004F8">
            <w:pPr>
              <w:pStyle w:val="TableText"/>
              <w:spacing w:before="50" w:after="50"/>
            </w:pPr>
            <w:r>
              <w:t>25–29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124</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35</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2</w:t>
            </w:r>
          </w:p>
        </w:tc>
        <w:tc>
          <w:tcPr>
            <w:tcW w:w="1522" w:type="dxa"/>
            <w:tcBorders>
              <w:top w:val="nil"/>
              <w:bottom w:val="nil"/>
            </w:tcBorders>
            <w:shd w:val="clear" w:color="auto" w:fill="auto"/>
          </w:tcPr>
          <w:p w:rsidR="00DC4E8E" w:rsidRDefault="00DC4E8E" w:rsidP="00D004F8">
            <w:pPr>
              <w:pStyle w:val="TableText"/>
              <w:tabs>
                <w:tab w:val="decimal" w:pos="916"/>
              </w:tabs>
              <w:spacing w:before="50" w:after="50"/>
            </w:pPr>
            <w:r>
              <w:t>170</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D004F8">
            <w:pPr>
              <w:pStyle w:val="TableText"/>
              <w:spacing w:before="50" w:after="50"/>
            </w:pPr>
            <w:r>
              <w:t>30–34</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126</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46</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5</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13</w:t>
            </w:r>
          </w:p>
        </w:tc>
        <w:tc>
          <w:tcPr>
            <w:tcW w:w="1522"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190</w:t>
            </w:r>
          </w:p>
        </w:tc>
      </w:tr>
      <w:tr w:rsidR="00DC4E8E" w:rsidTr="00D004F8">
        <w:trPr>
          <w:cantSplit/>
        </w:trPr>
        <w:tc>
          <w:tcPr>
            <w:tcW w:w="1750" w:type="dxa"/>
            <w:tcBorders>
              <w:top w:val="nil"/>
              <w:bottom w:val="nil"/>
            </w:tcBorders>
            <w:shd w:val="clear" w:color="auto" w:fill="auto"/>
          </w:tcPr>
          <w:p w:rsidR="00DC4E8E" w:rsidRDefault="00DC4E8E" w:rsidP="00D004F8">
            <w:pPr>
              <w:pStyle w:val="TableText"/>
              <w:spacing w:before="50" w:after="50"/>
            </w:pPr>
            <w:r>
              <w:t>35–39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122</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47</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7</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2</w:t>
            </w:r>
          </w:p>
        </w:tc>
        <w:tc>
          <w:tcPr>
            <w:tcW w:w="1522" w:type="dxa"/>
            <w:tcBorders>
              <w:top w:val="nil"/>
              <w:bottom w:val="nil"/>
            </w:tcBorders>
            <w:shd w:val="clear" w:color="auto" w:fill="auto"/>
          </w:tcPr>
          <w:p w:rsidR="00DC4E8E" w:rsidRDefault="00DC4E8E" w:rsidP="00D004F8">
            <w:pPr>
              <w:pStyle w:val="TableText"/>
              <w:tabs>
                <w:tab w:val="decimal" w:pos="916"/>
              </w:tabs>
              <w:spacing w:before="50" w:after="50"/>
            </w:pPr>
            <w:r>
              <w:t>178</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D004F8">
            <w:pPr>
              <w:pStyle w:val="TableText"/>
              <w:spacing w:before="50" w:after="50"/>
            </w:pPr>
            <w:r>
              <w:t>40–44</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176</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69</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5</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2</w:t>
            </w:r>
          </w:p>
        </w:tc>
        <w:tc>
          <w:tcPr>
            <w:tcW w:w="1522"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252</w:t>
            </w:r>
          </w:p>
        </w:tc>
      </w:tr>
      <w:tr w:rsidR="00DC4E8E" w:rsidTr="00D004F8">
        <w:trPr>
          <w:cantSplit/>
        </w:trPr>
        <w:tc>
          <w:tcPr>
            <w:tcW w:w="1750" w:type="dxa"/>
            <w:tcBorders>
              <w:top w:val="nil"/>
              <w:bottom w:val="nil"/>
            </w:tcBorders>
            <w:shd w:val="clear" w:color="auto" w:fill="auto"/>
          </w:tcPr>
          <w:p w:rsidR="00DC4E8E" w:rsidRDefault="00DC4E8E" w:rsidP="00D004F8">
            <w:pPr>
              <w:pStyle w:val="TableText"/>
              <w:spacing w:before="50" w:after="50"/>
            </w:pPr>
            <w:r>
              <w:t>45–49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208</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54</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5</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2</w:t>
            </w:r>
          </w:p>
        </w:tc>
        <w:tc>
          <w:tcPr>
            <w:tcW w:w="1522" w:type="dxa"/>
            <w:tcBorders>
              <w:top w:val="nil"/>
              <w:bottom w:val="nil"/>
            </w:tcBorders>
            <w:shd w:val="clear" w:color="auto" w:fill="auto"/>
          </w:tcPr>
          <w:p w:rsidR="00DC4E8E" w:rsidRDefault="00DC4E8E" w:rsidP="00D004F8">
            <w:pPr>
              <w:pStyle w:val="TableText"/>
              <w:tabs>
                <w:tab w:val="decimal" w:pos="916"/>
              </w:tabs>
              <w:spacing w:before="50" w:after="50"/>
            </w:pPr>
            <w:r>
              <w:t>269</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D004F8">
            <w:pPr>
              <w:pStyle w:val="TableText"/>
              <w:spacing w:before="50" w:after="50"/>
            </w:pPr>
            <w:r>
              <w:t>50–54</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218</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48</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2</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w:t>
            </w:r>
          </w:p>
        </w:tc>
        <w:tc>
          <w:tcPr>
            <w:tcW w:w="1522"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269</w:t>
            </w:r>
          </w:p>
        </w:tc>
      </w:tr>
      <w:tr w:rsidR="00DC4E8E" w:rsidTr="00D004F8">
        <w:trPr>
          <w:cantSplit/>
        </w:trPr>
        <w:tc>
          <w:tcPr>
            <w:tcW w:w="1750" w:type="dxa"/>
            <w:tcBorders>
              <w:top w:val="nil"/>
              <w:bottom w:val="nil"/>
            </w:tcBorders>
            <w:shd w:val="clear" w:color="auto" w:fill="auto"/>
          </w:tcPr>
          <w:p w:rsidR="00DC4E8E" w:rsidRDefault="00DC4E8E" w:rsidP="00D004F8">
            <w:pPr>
              <w:pStyle w:val="TableText"/>
              <w:spacing w:before="50" w:after="50"/>
            </w:pPr>
            <w:r>
              <w:t>55–59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192</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33</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3</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1</w:t>
            </w:r>
          </w:p>
        </w:tc>
        <w:tc>
          <w:tcPr>
            <w:tcW w:w="1522" w:type="dxa"/>
            <w:tcBorders>
              <w:top w:val="nil"/>
              <w:bottom w:val="nil"/>
            </w:tcBorders>
            <w:shd w:val="clear" w:color="auto" w:fill="auto"/>
          </w:tcPr>
          <w:p w:rsidR="00DC4E8E" w:rsidRDefault="00DC4E8E" w:rsidP="00D004F8">
            <w:pPr>
              <w:pStyle w:val="TableText"/>
              <w:tabs>
                <w:tab w:val="decimal" w:pos="916"/>
              </w:tabs>
              <w:spacing w:before="50" w:after="50"/>
            </w:pPr>
            <w:r>
              <w:t>229</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D004F8">
            <w:pPr>
              <w:pStyle w:val="TableText"/>
              <w:spacing w:before="50" w:after="50"/>
            </w:pPr>
            <w:r>
              <w:t>60–64</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165</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30</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4</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2</w:t>
            </w:r>
          </w:p>
        </w:tc>
        <w:tc>
          <w:tcPr>
            <w:tcW w:w="1522"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201</w:t>
            </w:r>
          </w:p>
        </w:tc>
      </w:tr>
      <w:tr w:rsidR="00DC4E8E" w:rsidTr="00D004F8">
        <w:trPr>
          <w:cantSplit/>
        </w:trPr>
        <w:tc>
          <w:tcPr>
            <w:tcW w:w="1750" w:type="dxa"/>
            <w:tcBorders>
              <w:top w:val="nil"/>
              <w:bottom w:val="nil"/>
            </w:tcBorders>
            <w:shd w:val="clear" w:color="auto" w:fill="auto"/>
          </w:tcPr>
          <w:p w:rsidR="00DC4E8E" w:rsidRDefault="00DC4E8E" w:rsidP="00D004F8">
            <w:pPr>
              <w:pStyle w:val="TableText"/>
              <w:spacing w:before="50" w:after="50"/>
            </w:pPr>
            <w:r>
              <w:t>65–69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89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15</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2</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p>
        </w:tc>
        <w:tc>
          <w:tcPr>
            <w:tcW w:w="1522" w:type="dxa"/>
            <w:tcBorders>
              <w:top w:val="nil"/>
              <w:bottom w:val="nil"/>
            </w:tcBorders>
            <w:shd w:val="clear" w:color="auto" w:fill="auto"/>
          </w:tcPr>
          <w:p w:rsidR="00DC4E8E" w:rsidRDefault="00DC4E8E" w:rsidP="00D004F8">
            <w:pPr>
              <w:pStyle w:val="TableText"/>
              <w:tabs>
                <w:tab w:val="decimal" w:pos="916"/>
              </w:tabs>
              <w:spacing w:before="50" w:after="50"/>
            </w:pPr>
            <w:r>
              <w:t>106</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D004F8">
            <w:pPr>
              <w:pStyle w:val="TableText"/>
              <w:spacing w:before="50" w:after="50"/>
            </w:pPr>
            <w:r>
              <w:t>70–74</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82</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6</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w:t>
            </w:r>
          </w:p>
        </w:tc>
        <w:tc>
          <w:tcPr>
            <w:tcW w:w="1522"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89</w:t>
            </w:r>
          </w:p>
        </w:tc>
      </w:tr>
      <w:tr w:rsidR="00DC4E8E" w:rsidTr="00D004F8">
        <w:trPr>
          <w:cantSplit/>
        </w:trPr>
        <w:tc>
          <w:tcPr>
            <w:tcW w:w="1750" w:type="dxa"/>
            <w:tcBorders>
              <w:top w:val="nil"/>
              <w:bottom w:val="nil"/>
            </w:tcBorders>
            <w:shd w:val="clear" w:color="auto" w:fill="auto"/>
          </w:tcPr>
          <w:p w:rsidR="00DC4E8E" w:rsidRDefault="00DC4E8E" w:rsidP="00D004F8">
            <w:pPr>
              <w:pStyle w:val="TableText"/>
              <w:spacing w:before="50" w:after="50"/>
            </w:pPr>
            <w:r>
              <w:t>75–79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45</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2</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p>
        </w:tc>
        <w:tc>
          <w:tcPr>
            <w:tcW w:w="1522" w:type="dxa"/>
            <w:tcBorders>
              <w:top w:val="nil"/>
              <w:bottom w:val="nil"/>
            </w:tcBorders>
            <w:shd w:val="clear" w:color="auto" w:fill="auto"/>
          </w:tcPr>
          <w:p w:rsidR="00DC4E8E" w:rsidRDefault="00DC4E8E" w:rsidP="00D004F8">
            <w:pPr>
              <w:pStyle w:val="TableText"/>
              <w:tabs>
                <w:tab w:val="decimal" w:pos="916"/>
              </w:tabs>
              <w:spacing w:before="50" w:after="50"/>
            </w:pPr>
            <w:r>
              <w:t>47</w:t>
            </w:r>
          </w:p>
        </w:tc>
      </w:tr>
      <w:tr w:rsidR="00DC4E8E" w:rsidTr="00D004F8">
        <w:trPr>
          <w:cantSplit/>
        </w:trPr>
        <w:tc>
          <w:tcPr>
            <w:tcW w:w="1750" w:type="dxa"/>
            <w:tcBorders>
              <w:top w:val="nil"/>
              <w:bottom w:val="nil"/>
            </w:tcBorders>
            <w:shd w:val="clear" w:color="auto" w:fill="F2F2F2" w:themeFill="background1" w:themeFillShade="F2"/>
          </w:tcPr>
          <w:p w:rsidR="00DC4E8E" w:rsidRDefault="00DC4E8E" w:rsidP="00D004F8">
            <w:pPr>
              <w:pStyle w:val="TableText"/>
              <w:spacing w:before="50" w:after="50"/>
            </w:pPr>
            <w:r>
              <w:t>80–84</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15</w:t>
            </w: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p>
        </w:tc>
        <w:tc>
          <w:tcPr>
            <w:tcW w:w="1521"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p>
        </w:tc>
        <w:tc>
          <w:tcPr>
            <w:tcW w:w="1522" w:type="dxa"/>
            <w:tcBorders>
              <w:top w:val="nil"/>
              <w:bottom w:val="nil"/>
            </w:tcBorders>
            <w:shd w:val="clear" w:color="auto" w:fill="F2F2F2" w:themeFill="background1" w:themeFillShade="F2"/>
          </w:tcPr>
          <w:p w:rsidR="00DC4E8E" w:rsidRDefault="00DC4E8E" w:rsidP="00D004F8">
            <w:pPr>
              <w:pStyle w:val="TableText"/>
              <w:tabs>
                <w:tab w:val="decimal" w:pos="916"/>
              </w:tabs>
              <w:spacing w:before="50" w:after="50"/>
            </w:pPr>
            <w:r>
              <w:t>15</w:t>
            </w:r>
          </w:p>
        </w:tc>
      </w:tr>
      <w:tr w:rsidR="00DC4E8E" w:rsidTr="00D004F8">
        <w:trPr>
          <w:cantSplit/>
        </w:trPr>
        <w:tc>
          <w:tcPr>
            <w:tcW w:w="1750" w:type="dxa"/>
            <w:tcBorders>
              <w:top w:val="nil"/>
              <w:bottom w:val="nil"/>
            </w:tcBorders>
            <w:shd w:val="clear" w:color="auto" w:fill="auto"/>
          </w:tcPr>
          <w:p w:rsidR="00DC4E8E" w:rsidRDefault="00DC4E8E" w:rsidP="00D004F8">
            <w:pPr>
              <w:pStyle w:val="TableText"/>
              <w:spacing w:before="50" w:after="50"/>
            </w:pPr>
            <w:r>
              <w:t>85–89</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r>
              <w:t>6</w:t>
            </w: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p>
        </w:tc>
        <w:tc>
          <w:tcPr>
            <w:tcW w:w="1521" w:type="dxa"/>
            <w:tcBorders>
              <w:top w:val="nil"/>
              <w:bottom w:val="nil"/>
            </w:tcBorders>
            <w:shd w:val="clear" w:color="auto" w:fill="auto"/>
          </w:tcPr>
          <w:p w:rsidR="00DC4E8E" w:rsidRDefault="00DC4E8E" w:rsidP="00D004F8">
            <w:pPr>
              <w:pStyle w:val="TableText"/>
              <w:tabs>
                <w:tab w:val="decimal" w:pos="916"/>
              </w:tabs>
              <w:spacing w:before="50" w:after="50"/>
            </w:pPr>
          </w:p>
        </w:tc>
        <w:tc>
          <w:tcPr>
            <w:tcW w:w="1522" w:type="dxa"/>
            <w:tcBorders>
              <w:top w:val="nil"/>
              <w:bottom w:val="nil"/>
            </w:tcBorders>
            <w:shd w:val="clear" w:color="auto" w:fill="auto"/>
          </w:tcPr>
          <w:p w:rsidR="00DC4E8E" w:rsidRDefault="00DC4E8E" w:rsidP="00D004F8">
            <w:pPr>
              <w:pStyle w:val="TableText"/>
              <w:tabs>
                <w:tab w:val="decimal" w:pos="916"/>
              </w:tabs>
              <w:spacing w:before="50" w:after="50"/>
            </w:pPr>
            <w:r>
              <w:t>6</w:t>
            </w:r>
          </w:p>
        </w:tc>
      </w:tr>
      <w:tr w:rsidR="00DC4E8E" w:rsidRPr="00D004F8" w:rsidTr="00D004F8">
        <w:trPr>
          <w:cantSplit/>
        </w:trPr>
        <w:tc>
          <w:tcPr>
            <w:tcW w:w="1750" w:type="dxa"/>
            <w:tcBorders>
              <w:top w:val="nil"/>
              <w:bottom w:val="nil"/>
            </w:tcBorders>
            <w:shd w:val="clear" w:color="auto" w:fill="F2F2F2" w:themeFill="background1" w:themeFillShade="F2"/>
          </w:tcPr>
          <w:p w:rsidR="00DC4E8E" w:rsidRPr="00D004F8" w:rsidRDefault="00DC4E8E" w:rsidP="00D004F8">
            <w:pPr>
              <w:pStyle w:val="TableText"/>
              <w:spacing w:before="50" w:after="50"/>
              <w:rPr>
                <w:b/>
              </w:rPr>
            </w:pPr>
            <w:r w:rsidRPr="00D004F8">
              <w:rPr>
                <w:b/>
              </w:rPr>
              <w:t>Total</w:t>
            </w:r>
          </w:p>
        </w:tc>
        <w:tc>
          <w:tcPr>
            <w:tcW w:w="1521" w:type="dxa"/>
            <w:tcBorders>
              <w:top w:val="nil"/>
              <w:bottom w:val="nil"/>
            </w:tcBorders>
            <w:shd w:val="clear" w:color="auto" w:fill="F2F2F2" w:themeFill="background1" w:themeFillShade="F2"/>
          </w:tcPr>
          <w:p w:rsidR="00DC4E8E" w:rsidRPr="00D004F8" w:rsidRDefault="00DC4E8E" w:rsidP="00D004F8">
            <w:pPr>
              <w:pStyle w:val="TableText"/>
              <w:tabs>
                <w:tab w:val="decimal" w:pos="916"/>
              </w:tabs>
              <w:spacing w:before="50" w:after="50"/>
              <w:rPr>
                <w:b/>
              </w:rPr>
            </w:pPr>
            <w:r w:rsidRPr="00D004F8">
              <w:rPr>
                <w:b/>
              </w:rPr>
              <w:t>1682</w:t>
            </w:r>
          </w:p>
        </w:tc>
        <w:tc>
          <w:tcPr>
            <w:tcW w:w="1521" w:type="dxa"/>
            <w:tcBorders>
              <w:top w:val="nil"/>
              <w:bottom w:val="nil"/>
            </w:tcBorders>
            <w:shd w:val="clear" w:color="auto" w:fill="F2F2F2" w:themeFill="background1" w:themeFillShade="F2"/>
          </w:tcPr>
          <w:p w:rsidR="00DC4E8E" w:rsidRPr="00D004F8" w:rsidRDefault="00DC4E8E" w:rsidP="00D004F8">
            <w:pPr>
              <w:pStyle w:val="TableText"/>
              <w:tabs>
                <w:tab w:val="decimal" w:pos="916"/>
              </w:tabs>
              <w:spacing w:before="50" w:after="50"/>
              <w:rPr>
                <w:b/>
              </w:rPr>
            </w:pPr>
            <w:r w:rsidRPr="00D004F8">
              <w:rPr>
                <w:b/>
              </w:rPr>
              <w:t>448</w:t>
            </w:r>
          </w:p>
        </w:tc>
        <w:tc>
          <w:tcPr>
            <w:tcW w:w="1521" w:type="dxa"/>
            <w:tcBorders>
              <w:top w:val="nil"/>
              <w:bottom w:val="nil"/>
            </w:tcBorders>
            <w:shd w:val="clear" w:color="auto" w:fill="F2F2F2" w:themeFill="background1" w:themeFillShade="F2"/>
          </w:tcPr>
          <w:p w:rsidR="00DC4E8E" w:rsidRPr="00D004F8" w:rsidRDefault="00DC4E8E" w:rsidP="00D004F8">
            <w:pPr>
              <w:pStyle w:val="TableText"/>
              <w:tabs>
                <w:tab w:val="decimal" w:pos="916"/>
              </w:tabs>
              <w:spacing w:before="50" w:after="50"/>
              <w:rPr>
                <w:b/>
              </w:rPr>
            </w:pPr>
            <w:r w:rsidRPr="00D004F8">
              <w:rPr>
                <w:b/>
              </w:rPr>
              <w:t>52</w:t>
            </w:r>
          </w:p>
        </w:tc>
        <w:tc>
          <w:tcPr>
            <w:tcW w:w="1521" w:type="dxa"/>
            <w:tcBorders>
              <w:top w:val="nil"/>
              <w:bottom w:val="nil"/>
            </w:tcBorders>
            <w:shd w:val="clear" w:color="auto" w:fill="F2F2F2" w:themeFill="background1" w:themeFillShade="F2"/>
          </w:tcPr>
          <w:p w:rsidR="00DC4E8E" w:rsidRPr="00D004F8" w:rsidRDefault="00DC4E8E" w:rsidP="00D004F8">
            <w:pPr>
              <w:pStyle w:val="TableText"/>
              <w:tabs>
                <w:tab w:val="decimal" w:pos="916"/>
              </w:tabs>
              <w:spacing w:before="50" w:after="50"/>
              <w:rPr>
                <w:b/>
              </w:rPr>
            </w:pPr>
            <w:r w:rsidRPr="00D004F8">
              <w:rPr>
                <w:b/>
              </w:rPr>
              <w:t>33</w:t>
            </w:r>
          </w:p>
        </w:tc>
        <w:tc>
          <w:tcPr>
            <w:tcW w:w="1522" w:type="dxa"/>
            <w:tcBorders>
              <w:top w:val="nil"/>
              <w:bottom w:val="nil"/>
            </w:tcBorders>
            <w:shd w:val="clear" w:color="auto" w:fill="F2F2F2" w:themeFill="background1" w:themeFillShade="F2"/>
          </w:tcPr>
          <w:p w:rsidR="00DC4E8E" w:rsidRPr="00D004F8" w:rsidRDefault="00DC4E8E" w:rsidP="00D004F8">
            <w:pPr>
              <w:pStyle w:val="TableText"/>
              <w:tabs>
                <w:tab w:val="decimal" w:pos="916"/>
              </w:tabs>
              <w:spacing w:before="50" w:after="50"/>
              <w:rPr>
                <w:b/>
              </w:rPr>
            </w:pPr>
            <w:r w:rsidRPr="00D004F8">
              <w:rPr>
                <w:b/>
              </w:rPr>
              <w:t>2215</w:t>
            </w:r>
          </w:p>
        </w:tc>
      </w:tr>
      <w:tr w:rsidR="00DC4E8E" w:rsidTr="00D004F8">
        <w:trPr>
          <w:cantSplit/>
        </w:trPr>
        <w:tc>
          <w:tcPr>
            <w:tcW w:w="1750" w:type="dxa"/>
            <w:tcBorders>
              <w:top w:val="nil"/>
            </w:tcBorders>
            <w:shd w:val="clear" w:color="auto" w:fill="auto"/>
          </w:tcPr>
          <w:p w:rsidR="00DC4E8E" w:rsidRPr="000E35C0" w:rsidRDefault="00DC4E8E" w:rsidP="00D004F8">
            <w:pPr>
              <w:pStyle w:val="TableText"/>
              <w:spacing w:before="50" w:after="50"/>
            </w:pPr>
          </w:p>
        </w:tc>
        <w:tc>
          <w:tcPr>
            <w:tcW w:w="1521" w:type="dxa"/>
            <w:tcBorders>
              <w:top w:val="nil"/>
            </w:tcBorders>
            <w:shd w:val="clear" w:color="auto" w:fill="auto"/>
          </w:tcPr>
          <w:p w:rsidR="00DC4E8E" w:rsidRPr="000E35C0" w:rsidRDefault="00DC4E8E" w:rsidP="00D004F8">
            <w:pPr>
              <w:pStyle w:val="TableText"/>
              <w:tabs>
                <w:tab w:val="decimal" w:pos="794"/>
              </w:tabs>
              <w:spacing w:before="50" w:after="50"/>
            </w:pPr>
            <w:r w:rsidRPr="000E35C0">
              <w:t>76%</w:t>
            </w:r>
          </w:p>
        </w:tc>
        <w:tc>
          <w:tcPr>
            <w:tcW w:w="1521" w:type="dxa"/>
            <w:tcBorders>
              <w:top w:val="nil"/>
            </w:tcBorders>
            <w:shd w:val="clear" w:color="auto" w:fill="auto"/>
          </w:tcPr>
          <w:p w:rsidR="00DC4E8E" w:rsidRPr="000E35C0" w:rsidRDefault="00DC4E8E" w:rsidP="00D004F8">
            <w:pPr>
              <w:pStyle w:val="TableText"/>
              <w:tabs>
                <w:tab w:val="decimal" w:pos="794"/>
              </w:tabs>
              <w:spacing w:before="50" w:after="50"/>
            </w:pPr>
            <w:r w:rsidRPr="000E35C0">
              <w:t>20%</w:t>
            </w:r>
          </w:p>
        </w:tc>
        <w:tc>
          <w:tcPr>
            <w:tcW w:w="1521" w:type="dxa"/>
            <w:tcBorders>
              <w:top w:val="nil"/>
            </w:tcBorders>
            <w:shd w:val="clear" w:color="auto" w:fill="auto"/>
          </w:tcPr>
          <w:p w:rsidR="00DC4E8E" w:rsidRPr="000E35C0" w:rsidRDefault="00DC4E8E" w:rsidP="00D004F8">
            <w:pPr>
              <w:pStyle w:val="TableText"/>
              <w:tabs>
                <w:tab w:val="decimal" w:pos="794"/>
              </w:tabs>
              <w:spacing w:before="50" w:after="50"/>
            </w:pPr>
            <w:r w:rsidRPr="000E35C0">
              <w:t>2%</w:t>
            </w:r>
          </w:p>
        </w:tc>
        <w:tc>
          <w:tcPr>
            <w:tcW w:w="1521" w:type="dxa"/>
            <w:tcBorders>
              <w:top w:val="nil"/>
            </w:tcBorders>
            <w:shd w:val="clear" w:color="auto" w:fill="auto"/>
          </w:tcPr>
          <w:p w:rsidR="00DC4E8E" w:rsidRPr="000E35C0" w:rsidRDefault="00DC4E8E" w:rsidP="00D004F8">
            <w:pPr>
              <w:pStyle w:val="TableText"/>
              <w:tabs>
                <w:tab w:val="decimal" w:pos="794"/>
              </w:tabs>
              <w:spacing w:before="50" w:after="50"/>
            </w:pPr>
            <w:r w:rsidRPr="000E35C0">
              <w:t>1%</w:t>
            </w:r>
          </w:p>
        </w:tc>
        <w:tc>
          <w:tcPr>
            <w:tcW w:w="1522" w:type="dxa"/>
            <w:tcBorders>
              <w:top w:val="nil"/>
            </w:tcBorders>
            <w:shd w:val="clear" w:color="auto" w:fill="auto"/>
          </w:tcPr>
          <w:p w:rsidR="00DC4E8E" w:rsidRPr="000E35C0" w:rsidRDefault="00DC4E8E" w:rsidP="00D004F8">
            <w:pPr>
              <w:pStyle w:val="TableText"/>
              <w:tabs>
                <w:tab w:val="decimal" w:pos="794"/>
              </w:tabs>
              <w:spacing w:before="50" w:after="50"/>
            </w:pPr>
          </w:p>
        </w:tc>
      </w:tr>
    </w:tbl>
    <w:p w:rsidR="00DC4E8E" w:rsidRDefault="00DC4E8E" w:rsidP="00895CC1">
      <w:pPr>
        <w:pStyle w:val="Note"/>
      </w:pPr>
      <w:r>
        <w:t>Note: Ethnicity records are not complete for the full 2300 clients, hence the total is slightly less than 2300.</w:t>
      </w:r>
    </w:p>
    <w:p w:rsidR="00895CC1" w:rsidRPr="00895CC1" w:rsidRDefault="00895CC1" w:rsidP="00895CC1"/>
    <w:p w:rsidR="00DC4E8E" w:rsidRDefault="00DC4E8E" w:rsidP="00895CC1">
      <w:pPr>
        <w:pStyle w:val="Figure"/>
      </w:pPr>
      <w:bookmarkStart w:id="416" w:name="_Toc410633735"/>
      <w:r>
        <w:t>Figure A</w:t>
      </w:r>
      <w:r w:rsidR="00895CC1">
        <w:t>5</w:t>
      </w:r>
      <w:r w:rsidR="00E8243C">
        <w:t xml:space="preserve">: </w:t>
      </w:r>
      <w:r>
        <w:t>Day-programme clients by age and ethnicity</w:t>
      </w:r>
      <w:bookmarkEnd w:id="416"/>
    </w:p>
    <w:p w:rsidR="00DC4E8E" w:rsidRDefault="00DC4E8E" w:rsidP="00DC4E8E">
      <w:pPr>
        <w:jc w:val="both"/>
      </w:pPr>
      <w:r>
        <w:rPr>
          <w:noProof/>
          <w:lang w:eastAsia="en-NZ"/>
        </w:rPr>
        <w:drawing>
          <wp:inline distT="0" distB="0" distL="0" distR="0" wp14:anchorId="113637B6" wp14:editId="68040719">
            <wp:extent cx="4671753" cy="3175272"/>
            <wp:effectExtent l="0" t="0" r="0" b="6350"/>
            <wp:docPr id="59" name="Picture 59" title="Figure A5: Day-programme clients by ag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a:extLst>
                        <a:ext uri="{28A0092B-C50C-407E-A947-70E740481C1C}">
                          <a14:useLocalDpi xmlns:a14="http://schemas.microsoft.com/office/drawing/2010/main" val="0"/>
                        </a:ext>
                      </a:extLst>
                    </a:blip>
                    <a:srcRect l="792" t="2068" r="1740" b="1840"/>
                    <a:stretch/>
                  </pic:blipFill>
                  <pic:spPr bwMode="auto">
                    <a:xfrm>
                      <a:off x="0" y="0"/>
                      <a:ext cx="4676227" cy="3178313"/>
                    </a:xfrm>
                    <a:prstGeom prst="rect">
                      <a:avLst/>
                    </a:prstGeom>
                    <a:noFill/>
                    <a:ln>
                      <a:noFill/>
                    </a:ln>
                    <a:extLst>
                      <a:ext uri="{53640926-AAD7-44D8-BBD7-CCE9431645EC}">
                        <a14:shadowObscured xmlns:a14="http://schemas.microsoft.com/office/drawing/2010/main"/>
                      </a:ext>
                    </a:extLst>
                  </pic:spPr>
                </pic:pic>
              </a:graphicData>
            </a:graphic>
          </wp:inline>
        </w:drawing>
      </w:r>
    </w:p>
    <w:p w:rsidR="00DC4E8E" w:rsidRDefault="00DC4E8E" w:rsidP="00895CC1"/>
    <w:p w:rsidR="00DC4E8E" w:rsidRDefault="00DC4E8E" w:rsidP="00895CC1">
      <w:r>
        <w:t>Observations:</w:t>
      </w:r>
    </w:p>
    <w:p w:rsidR="00DC4E8E" w:rsidRDefault="00DC4E8E" w:rsidP="00895CC1">
      <w:pPr>
        <w:pStyle w:val="Bullet"/>
      </w:pPr>
      <w:r>
        <w:t>European/Other (76%) are significantly over</w:t>
      </w:r>
      <w:r w:rsidR="00D004F8">
        <w:t>-</w:t>
      </w:r>
      <w:r>
        <w:t>represented in day-programme clients.</w:t>
      </w:r>
    </w:p>
    <w:p w:rsidR="00DC4E8E" w:rsidRDefault="00DC4E8E" w:rsidP="00895CC1">
      <w:pPr>
        <w:pStyle w:val="Bullet"/>
      </w:pPr>
      <w:r>
        <w:t>Māori (20%) are slightly over</w:t>
      </w:r>
      <w:r w:rsidR="00D004F8">
        <w:t>-</w:t>
      </w:r>
      <w:r>
        <w:t>represented.</w:t>
      </w:r>
    </w:p>
    <w:p w:rsidR="00DC4E8E" w:rsidRDefault="00DC4E8E" w:rsidP="00895CC1">
      <w:pPr>
        <w:pStyle w:val="Bullet"/>
      </w:pPr>
      <w:r>
        <w:t>Pacific (2%) and Asian (1%) are significantly under</w:t>
      </w:r>
      <w:r w:rsidR="00D004F8">
        <w:t>-</w:t>
      </w:r>
      <w:r>
        <w:t>represented.</w:t>
      </w:r>
    </w:p>
    <w:p w:rsidR="00895CC1" w:rsidRDefault="00895CC1" w:rsidP="00895CC1"/>
    <w:p w:rsidR="00DC4E8E" w:rsidRDefault="00DC4E8E" w:rsidP="00895CC1">
      <w:pPr>
        <w:pStyle w:val="Heading2"/>
      </w:pPr>
      <w:bookmarkStart w:id="417" w:name="_Toc409612139"/>
      <w:bookmarkStart w:id="418" w:name="_Toc410633569"/>
      <w:r>
        <w:t>Location</w:t>
      </w:r>
      <w:bookmarkEnd w:id="417"/>
      <w:bookmarkEnd w:id="418"/>
    </w:p>
    <w:p w:rsidR="00DC4E8E" w:rsidRDefault="00DC4E8E" w:rsidP="00895CC1">
      <w:pPr>
        <w:pStyle w:val="Table"/>
      </w:pPr>
      <w:bookmarkStart w:id="419" w:name="_Toc410633656"/>
      <w:r>
        <w:t>Table A6</w:t>
      </w:r>
      <w:r w:rsidR="00E8243C">
        <w:t xml:space="preserve">: </w:t>
      </w:r>
      <w:r>
        <w:t>Day-programme clients by region</w:t>
      </w:r>
      <w:bookmarkEnd w:id="419"/>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298"/>
        <w:gridCol w:w="1176"/>
        <w:gridCol w:w="1176"/>
        <w:gridCol w:w="1177"/>
        <w:gridCol w:w="1176"/>
        <w:gridCol w:w="1176"/>
        <w:gridCol w:w="1177"/>
      </w:tblGrid>
      <w:tr w:rsidR="00DC4E8E" w:rsidRPr="00D004F8" w:rsidTr="00D004F8">
        <w:trPr>
          <w:cantSplit/>
        </w:trPr>
        <w:tc>
          <w:tcPr>
            <w:tcW w:w="2298"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rPr>
                <w:b/>
              </w:rPr>
            </w:pPr>
            <w:r w:rsidRPr="00D004F8">
              <w:rPr>
                <w:b/>
              </w:rPr>
              <w:t>Region</w:t>
            </w:r>
          </w:p>
        </w:tc>
        <w:tc>
          <w:tcPr>
            <w:tcW w:w="1176"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European/</w:t>
            </w:r>
            <w:r w:rsidRPr="00D004F8">
              <w:rPr>
                <w:b/>
              </w:rPr>
              <w:br/>
              <w:t>Other</w:t>
            </w:r>
          </w:p>
        </w:tc>
        <w:tc>
          <w:tcPr>
            <w:tcW w:w="1176"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Māori</w:t>
            </w:r>
          </w:p>
        </w:tc>
        <w:tc>
          <w:tcPr>
            <w:tcW w:w="1177"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Pacific</w:t>
            </w:r>
          </w:p>
        </w:tc>
        <w:tc>
          <w:tcPr>
            <w:tcW w:w="1176"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Asian</w:t>
            </w:r>
          </w:p>
        </w:tc>
        <w:tc>
          <w:tcPr>
            <w:tcW w:w="1176"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Total</w:t>
            </w:r>
          </w:p>
        </w:tc>
        <w:tc>
          <w:tcPr>
            <w:tcW w:w="1177" w:type="dxa"/>
            <w:tcBorders>
              <w:top w:val="single" w:sz="4" w:space="0" w:color="auto"/>
              <w:bottom w:val="single" w:sz="4" w:space="0" w:color="auto"/>
            </w:tcBorders>
            <w:shd w:val="clear" w:color="auto" w:fill="auto"/>
          </w:tcPr>
          <w:p w:rsidR="00DC4E8E" w:rsidRPr="00D004F8" w:rsidRDefault="00DC4E8E" w:rsidP="00D004F8">
            <w:pPr>
              <w:pStyle w:val="TableText"/>
              <w:spacing w:before="50" w:after="50"/>
              <w:jc w:val="center"/>
              <w:rPr>
                <w:b/>
              </w:rPr>
            </w:pPr>
            <w:r w:rsidRPr="00D004F8">
              <w:rPr>
                <w:b/>
              </w:rPr>
              <w:t>%</w:t>
            </w:r>
          </w:p>
        </w:tc>
      </w:tr>
      <w:tr w:rsidR="00DC4E8E" w:rsidTr="00D004F8">
        <w:trPr>
          <w:cantSplit/>
        </w:trPr>
        <w:tc>
          <w:tcPr>
            <w:tcW w:w="2298" w:type="dxa"/>
            <w:tcBorders>
              <w:top w:val="single" w:sz="4" w:space="0" w:color="auto"/>
              <w:bottom w:val="nil"/>
            </w:tcBorders>
            <w:shd w:val="clear" w:color="auto" w:fill="F2F2F2" w:themeFill="background1" w:themeFillShade="F2"/>
          </w:tcPr>
          <w:p w:rsidR="00DC4E8E" w:rsidRDefault="00DC4E8E" w:rsidP="00D004F8">
            <w:pPr>
              <w:pStyle w:val="TableText"/>
              <w:spacing w:before="50" w:after="50"/>
            </w:pPr>
            <w:r>
              <w:t>Waikato</w:t>
            </w:r>
          </w:p>
        </w:tc>
        <w:tc>
          <w:tcPr>
            <w:tcW w:w="1176"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709"/>
              </w:tabs>
              <w:spacing w:before="50" w:after="50"/>
            </w:pPr>
            <w:r>
              <w:t>382</w:t>
            </w:r>
          </w:p>
        </w:tc>
        <w:tc>
          <w:tcPr>
            <w:tcW w:w="1176"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709"/>
              </w:tabs>
              <w:spacing w:before="50" w:after="50"/>
            </w:pPr>
            <w:r>
              <w:t>139</w:t>
            </w:r>
          </w:p>
        </w:tc>
        <w:tc>
          <w:tcPr>
            <w:tcW w:w="1177"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709"/>
              </w:tabs>
              <w:spacing w:before="50" w:after="50"/>
            </w:pPr>
            <w:r>
              <w:t>10</w:t>
            </w:r>
          </w:p>
        </w:tc>
        <w:tc>
          <w:tcPr>
            <w:tcW w:w="1176"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709"/>
              </w:tabs>
              <w:spacing w:before="50" w:after="50"/>
            </w:pPr>
            <w:r>
              <w:t>15</w:t>
            </w:r>
          </w:p>
        </w:tc>
        <w:tc>
          <w:tcPr>
            <w:tcW w:w="1176"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709"/>
              </w:tabs>
              <w:spacing w:before="50" w:after="50"/>
            </w:pPr>
            <w:r>
              <w:t>546</w:t>
            </w:r>
          </w:p>
        </w:tc>
        <w:tc>
          <w:tcPr>
            <w:tcW w:w="1177" w:type="dxa"/>
            <w:tcBorders>
              <w:top w:val="single" w:sz="4" w:space="0" w:color="auto"/>
              <w:bottom w:val="nil"/>
            </w:tcBorders>
            <w:shd w:val="clear" w:color="auto" w:fill="F2F2F2" w:themeFill="background1" w:themeFillShade="F2"/>
          </w:tcPr>
          <w:p w:rsidR="00DC4E8E" w:rsidRDefault="00DC4E8E" w:rsidP="00D004F8">
            <w:pPr>
              <w:pStyle w:val="TableText"/>
              <w:tabs>
                <w:tab w:val="decimal" w:pos="548"/>
              </w:tabs>
              <w:spacing w:before="50" w:after="50"/>
            </w:pPr>
            <w:r>
              <w:t>27%</w:t>
            </w:r>
          </w:p>
        </w:tc>
      </w:tr>
      <w:tr w:rsidR="00DC4E8E" w:rsidTr="00D004F8">
        <w:trPr>
          <w:cantSplit/>
        </w:trPr>
        <w:tc>
          <w:tcPr>
            <w:tcW w:w="2298" w:type="dxa"/>
            <w:tcBorders>
              <w:top w:val="nil"/>
              <w:bottom w:val="nil"/>
            </w:tcBorders>
            <w:shd w:val="clear" w:color="auto" w:fill="auto"/>
          </w:tcPr>
          <w:p w:rsidR="00DC4E8E" w:rsidRDefault="00DC4E8E" w:rsidP="00D004F8">
            <w:pPr>
              <w:pStyle w:val="TableText"/>
              <w:spacing w:before="50" w:after="50"/>
            </w:pPr>
            <w:r>
              <w:t>Canterbury</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296</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13</w:t>
            </w:r>
          </w:p>
        </w:tc>
        <w:tc>
          <w:tcPr>
            <w:tcW w:w="1177" w:type="dxa"/>
            <w:tcBorders>
              <w:top w:val="nil"/>
              <w:bottom w:val="nil"/>
            </w:tcBorders>
            <w:shd w:val="clear" w:color="auto" w:fill="auto"/>
          </w:tcPr>
          <w:p w:rsidR="00DC4E8E" w:rsidRDefault="00DC4E8E" w:rsidP="00D004F8">
            <w:pPr>
              <w:pStyle w:val="TableText"/>
              <w:tabs>
                <w:tab w:val="decimal" w:pos="709"/>
              </w:tabs>
              <w:spacing w:before="50" w:after="50"/>
            </w:pPr>
            <w:r>
              <w:t>1</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310</w:t>
            </w:r>
          </w:p>
        </w:tc>
        <w:tc>
          <w:tcPr>
            <w:tcW w:w="1177" w:type="dxa"/>
            <w:tcBorders>
              <w:top w:val="nil"/>
              <w:bottom w:val="nil"/>
            </w:tcBorders>
            <w:shd w:val="clear" w:color="auto" w:fill="auto"/>
          </w:tcPr>
          <w:p w:rsidR="00DC4E8E" w:rsidRDefault="00DC4E8E" w:rsidP="00D004F8">
            <w:pPr>
              <w:pStyle w:val="TableText"/>
              <w:tabs>
                <w:tab w:val="decimal" w:pos="548"/>
              </w:tabs>
              <w:spacing w:before="50" w:after="50"/>
            </w:pPr>
            <w:r>
              <w:t>16%</w:t>
            </w:r>
          </w:p>
        </w:tc>
      </w:tr>
      <w:tr w:rsidR="00DC4E8E" w:rsidTr="00D004F8">
        <w:trPr>
          <w:cantSplit/>
        </w:trPr>
        <w:tc>
          <w:tcPr>
            <w:tcW w:w="2298" w:type="dxa"/>
            <w:tcBorders>
              <w:top w:val="nil"/>
              <w:bottom w:val="nil"/>
            </w:tcBorders>
            <w:shd w:val="clear" w:color="auto" w:fill="F2F2F2" w:themeFill="background1" w:themeFillShade="F2"/>
          </w:tcPr>
          <w:p w:rsidR="00DC4E8E" w:rsidRDefault="00DC4E8E" w:rsidP="00D004F8">
            <w:pPr>
              <w:pStyle w:val="TableText"/>
              <w:spacing w:before="50" w:after="50"/>
            </w:pPr>
            <w:r>
              <w:t>Manawatu-Wanganui</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176</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22</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2</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201</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548"/>
              </w:tabs>
              <w:spacing w:before="50" w:after="50"/>
            </w:pPr>
            <w:r>
              <w:t>10%</w:t>
            </w:r>
          </w:p>
        </w:tc>
      </w:tr>
      <w:tr w:rsidR="00DC4E8E" w:rsidTr="00D004F8">
        <w:trPr>
          <w:cantSplit/>
        </w:trPr>
        <w:tc>
          <w:tcPr>
            <w:tcW w:w="2298" w:type="dxa"/>
            <w:tcBorders>
              <w:top w:val="nil"/>
              <w:bottom w:val="nil"/>
            </w:tcBorders>
            <w:shd w:val="clear" w:color="auto" w:fill="auto"/>
          </w:tcPr>
          <w:p w:rsidR="00DC4E8E" w:rsidRDefault="00DC4E8E" w:rsidP="00D004F8">
            <w:pPr>
              <w:pStyle w:val="TableText"/>
              <w:spacing w:before="50" w:after="50"/>
            </w:pPr>
            <w:r>
              <w:t>Auckland</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114</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35</w:t>
            </w:r>
          </w:p>
        </w:tc>
        <w:tc>
          <w:tcPr>
            <w:tcW w:w="1177" w:type="dxa"/>
            <w:tcBorders>
              <w:top w:val="nil"/>
              <w:bottom w:val="nil"/>
            </w:tcBorders>
            <w:shd w:val="clear" w:color="auto" w:fill="auto"/>
          </w:tcPr>
          <w:p w:rsidR="00DC4E8E" w:rsidRDefault="00DC4E8E" w:rsidP="00D004F8">
            <w:pPr>
              <w:pStyle w:val="TableText"/>
              <w:tabs>
                <w:tab w:val="decimal" w:pos="709"/>
              </w:tabs>
              <w:spacing w:before="50" w:after="50"/>
            </w:pPr>
            <w:r>
              <w:t>12</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8</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169</w:t>
            </w:r>
          </w:p>
        </w:tc>
        <w:tc>
          <w:tcPr>
            <w:tcW w:w="1177" w:type="dxa"/>
            <w:tcBorders>
              <w:top w:val="nil"/>
              <w:bottom w:val="nil"/>
            </w:tcBorders>
            <w:shd w:val="clear" w:color="auto" w:fill="auto"/>
          </w:tcPr>
          <w:p w:rsidR="00DC4E8E" w:rsidRDefault="00DC4E8E" w:rsidP="00D004F8">
            <w:pPr>
              <w:pStyle w:val="TableText"/>
              <w:tabs>
                <w:tab w:val="decimal" w:pos="548"/>
              </w:tabs>
              <w:spacing w:before="50" w:after="50"/>
            </w:pPr>
            <w:r>
              <w:t>8%</w:t>
            </w:r>
          </w:p>
        </w:tc>
      </w:tr>
      <w:tr w:rsidR="00DC4E8E" w:rsidTr="00D004F8">
        <w:trPr>
          <w:cantSplit/>
        </w:trPr>
        <w:tc>
          <w:tcPr>
            <w:tcW w:w="2298" w:type="dxa"/>
            <w:tcBorders>
              <w:top w:val="nil"/>
              <w:bottom w:val="nil"/>
            </w:tcBorders>
            <w:shd w:val="clear" w:color="auto" w:fill="F2F2F2" w:themeFill="background1" w:themeFillShade="F2"/>
          </w:tcPr>
          <w:p w:rsidR="00DC4E8E" w:rsidRDefault="00DC4E8E" w:rsidP="00D004F8">
            <w:pPr>
              <w:pStyle w:val="TableText"/>
              <w:spacing w:before="50" w:after="50"/>
            </w:pPr>
            <w:r>
              <w:t>Bay of Plenty</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103</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60</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4</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168</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548"/>
              </w:tabs>
              <w:spacing w:before="50" w:after="50"/>
            </w:pPr>
            <w:r>
              <w:t>8%</w:t>
            </w:r>
          </w:p>
        </w:tc>
      </w:tr>
      <w:tr w:rsidR="00DC4E8E" w:rsidTr="00D004F8">
        <w:trPr>
          <w:cantSplit/>
        </w:trPr>
        <w:tc>
          <w:tcPr>
            <w:tcW w:w="2298" w:type="dxa"/>
            <w:tcBorders>
              <w:top w:val="nil"/>
              <w:bottom w:val="nil"/>
            </w:tcBorders>
            <w:shd w:val="clear" w:color="auto" w:fill="auto"/>
          </w:tcPr>
          <w:p w:rsidR="00DC4E8E" w:rsidRDefault="00DC4E8E" w:rsidP="00D004F8">
            <w:pPr>
              <w:pStyle w:val="TableText"/>
              <w:spacing w:before="50" w:after="50"/>
            </w:pPr>
            <w:r>
              <w:t>Northland</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97</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45</w:t>
            </w:r>
          </w:p>
        </w:tc>
        <w:tc>
          <w:tcPr>
            <w:tcW w:w="1177"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142</w:t>
            </w:r>
          </w:p>
        </w:tc>
        <w:tc>
          <w:tcPr>
            <w:tcW w:w="1177" w:type="dxa"/>
            <w:tcBorders>
              <w:top w:val="nil"/>
              <w:bottom w:val="nil"/>
            </w:tcBorders>
            <w:shd w:val="clear" w:color="auto" w:fill="auto"/>
          </w:tcPr>
          <w:p w:rsidR="00DC4E8E" w:rsidRDefault="00DC4E8E" w:rsidP="00D004F8">
            <w:pPr>
              <w:pStyle w:val="TableText"/>
              <w:tabs>
                <w:tab w:val="decimal" w:pos="548"/>
              </w:tabs>
              <w:spacing w:before="50" w:after="50"/>
            </w:pPr>
            <w:r>
              <w:t>7%</w:t>
            </w:r>
          </w:p>
        </w:tc>
      </w:tr>
      <w:tr w:rsidR="00DC4E8E" w:rsidTr="00D004F8">
        <w:trPr>
          <w:cantSplit/>
        </w:trPr>
        <w:tc>
          <w:tcPr>
            <w:tcW w:w="2298" w:type="dxa"/>
            <w:tcBorders>
              <w:top w:val="nil"/>
              <w:bottom w:val="nil"/>
            </w:tcBorders>
            <w:shd w:val="clear" w:color="auto" w:fill="F2F2F2" w:themeFill="background1" w:themeFillShade="F2"/>
          </w:tcPr>
          <w:p w:rsidR="00DC4E8E" w:rsidRDefault="00DC4E8E" w:rsidP="00D004F8">
            <w:pPr>
              <w:pStyle w:val="TableText"/>
              <w:spacing w:before="50" w:after="50"/>
            </w:pPr>
            <w:r>
              <w:t>Wellington</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77</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12</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6</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96</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548"/>
              </w:tabs>
              <w:spacing w:before="50" w:after="50"/>
            </w:pPr>
            <w:r>
              <w:t>5%</w:t>
            </w:r>
          </w:p>
        </w:tc>
      </w:tr>
      <w:tr w:rsidR="00DC4E8E" w:rsidTr="00D004F8">
        <w:trPr>
          <w:cantSplit/>
        </w:trPr>
        <w:tc>
          <w:tcPr>
            <w:tcW w:w="2298" w:type="dxa"/>
            <w:tcBorders>
              <w:top w:val="nil"/>
              <w:bottom w:val="nil"/>
            </w:tcBorders>
            <w:shd w:val="clear" w:color="auto" w:fill="auto"/>
          </w:tcPr>
          <w:p w:rsidR="00DC4E8E" w:rsidRDefault="00DC4E8E" w:rsidP="00D004F8">
            <w:pPr>
              <w:pStyle w:val="TableText"/>
              <w:spacing w:before="50" w:after="50"/>
            </w:pPr>
            <w:r>
              <w:t>Hawke</w:t>
            </w:r>
            <w:r w:rsidR="00CC7A5F">
              <w:t>’</w:t>
            </w:r>
            <w:r>
              <w:t>s Bay</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70</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12</w:t>
            </w:r>
          </w:p>
        </w:tc>
        <w:tc>
          <w:tcPr>
            <w:tcW w:w="1177" w:type="dxa"/>
            <w:tcBorders>
              <w:top w:val="nil"/>
              <w:bottom w:val="nil"/>
            </w:tcBorders>
            <w:shd w:val="clear" w:color="auto" w:fill="auto"/>
          </w:tcPr>
          <w:p w:rsidR="00DC4E8E" w:rsidRDefault="00DC4E8E" w:rsidP="00D004F8">
            <w:pPr>
              <w:pStyle w:val="TableText"/>
              <w:tabs>
                <w:tab w:val="decimal" w:pos="709"/>
              </w:tabs>
              <w:spacing w:before="50" w:after="50"/>
            </w:pPr>
            <w:r>
              <w:t>3</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85</w:t>
            </w:r>
          </w:p>
        </w:tc>
        <w:tc>
          <w:tcPr>
            <w:tcW w:w="1177" w:type="dxa"/>
            <w:tcBorders>
              <w:top w:val="nil"/>
              <w:bottom w:val="nil"/>
            </w:tcBorders>
            <w:shd w:val="clear" w:color="auto" w:fill="auto"/>
          </w:tcPr>
          <w:p w:rsidR="00DC4E8E" w:rsidRDefault="00DC4E8E" w:rsidP="00D004F8">
            <w:pPr>
              <w:pStyle w:val="TableText"/>
              <w:tabs>
                <w:tab w:val="decimal" w:pos="548"/>
              </w:tabs>
              <w:spacing w:before="50" w:after="50"/>
            </w:pPr>
            <w:r>
              <w:t>4%</w:t>
            </w:r>
          </w:p>
        </w:tc>
      </w:tr>
      <w:tr w:rsidR="00DC4E8E" w:rsidTr="00D004F8">
        <w:trPr>
          <w:cantSplit/>
        </w:trPr>
        <w:tc>
          <w:tcPr>
            <w:tcW w:w="2298" w:type="dxa"/>
            <w:tcBorders>
              <w:top w:val="nil"/>
              <w:bottom w:val="nil"/>
            </w:tcBorders>
            <w:shd w:val="clear" w:color="auto" w:fill="F2F2F2" w:themeFill="background1" w:themeFillShade="F2"/>
          </w:tcPr>
          <w:p w:rsidR="00DC4E8E" w:rsidRDefault="00DC4E8E" w:rsidP="00D004F8">
            <w:pPr>
              <w:pStyle w:val="TableText"/>
              <w:spacing w:before="50" w:after="50"/>
            </w:pPr>
            <w:r>
              <w:t>Nelson</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69</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12</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82</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548"/>
              </w:tabs>
              <w:spacing w:before="50" w:after="50"/>
            </w:pPr>
            <w:r>
              <w:t>4%</w:t>
            </w:r>
          </w:p>
        </w:tc>
      </w:tr>
      <w:tr w:rsidR="00DC4E8E" w:rsidTr="00D004F8">
        <w:trPr>
          <w:cantSplit/>
        </w:trPr>
        <w:tc>
          <w:tcPr>
            <w:tcW w:w="2298" w:type="dxa"/>
            <w:tcBorders>
              <w:top w:val="nil"/>
              <w:bottom w:val="nil"/>
            </w:tcBorders>
            <w:shd w:val="clear" w:color="auto" w:fill="auto"/>
          </w:tcPr>
          <w:p w:rsidR="00DC4E8E" w:rsidRDefault="00DC4E8E" w:rsidP="00D004F8">
            <w:pPr>
              <w:pStyle w:val="TableText"/>
              <w:spacing w:before="50" w:after="50"/>
            </w:pPr>
            <w:r>
              <w:t>Taranaki</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51</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13</w:t>
            </w:r>
          </w:p>
        </w:tc>
        <w:tc>
          <w:tcPr>
            <w:tcW w:w="1177"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64</w:t>
            </w:r>
          </w:p>
        </w:tc>
        <w:tc>
          <w:tcPr>
            <w:tcW w:w="1177" w:type="dxa"/>
            <w:tcBorders>
              <w:top w:val="nil"/>
              <w:bottom w:val="nil"/>
            </w:tcBorders>
            <w:shd w:val="clear" w:color="auto" w:fill="auto"/>
          </w:tcPr>
          <w:p w:rsidR="00DC4E8E" w:rsidRDefault="00DC4E8E" w:rsidP="00D004F8">
            <w:pPr>
              <w:pStyle w:val="TableText"/>
              <w:tabs>
                <w:tab w:val="decimal" w:pos="548"/>
              </w:tabs>
              <w:spacing w:before="50" w:after="50"/>
            </w:pPr>
            <w:r>
              <w:t>3%</w:t>
            </w:r>
          </w:p>
        </w:tc>
      </w:tr>
      <w:tr w:rsidR="00DC4E8E" w:rsidTr="00D004F8">
        <w:trPr>
          <w:cantSplit/>
        </w:trPr>
        <w:tc>
          <w:tcPr>
            <w:tcW w:w="2298" w:type="dxa"/>
            <w:tcBorders>
              <w:top w:val="nil"/>
              <w:bottom w:val="nil"/>
            </w:tcBorders>
            <w:shd w:val="clear" w:color="auto" w:fill="F2F2F2" w:themeFill="background1" w:themeFillShade="F2"/>
          </w:tcPr>
          <w:p w:rsidR="00DC4E8E" w:rsidRDefault="00DC4E8E" w:rsidP="00D004F8">
            <w:pPr>
              <w:pStyle w:val="TableText"/>
              <w:spacing w:before="50" w:after="50"/>
            </w:pPr>
            <w:r>
              <w:t>Gisborne</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14</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25</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39</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548"/>
              </w:tabs>
              <w:spacing w:before="50" w:after="50"/>
            </w:pPr>
            <w:r>
              <w:t>2%</w:t>
            </w:r>
          </w:p>
        </w:tc>
      </w:tr>
      <w:tr w:rsidR="00DC4E8E" w:rsidTr="00D004F8">
        <w:trPr>
          <w:cantSplit/>
        </w:trPr>
        <w:tc>
          <w:tcPr>
            <w:tcW w:w="2298" w:type="dxa"/>
            <w:tcBorders>
              <w:top w:val="nil"/>
              <w:bottom w:val="nil"/>
            </w:tcBorders>
            <w:shd w:val="clear" w:color="auto" w:fill="auto"/>
          </w:tcPr>
          <w:p w:rsidR="00DC4E8E" w:rsidRDefault="00DC4E8E" w:rsidP="00D004F8">
            <w:pPr>
              <w:pStyle w:val="TableText"/>
              <w:spacing w:before="50" w:after="50"/>
            </w:pPr>
            <w:r>
              <w:t>Otago</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34</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7" w:type="dxa"/>
            <w:tcBorders>
              <w:top w:val="nil"/>
              <w:bottom w:val="nil"/>
            </w:tcBorders>
            <w:shd w:val="clear" w:color="auto" w:fill="auto"/>
          </w:tcPr>
          <w:p w:rsidR="00DC4E8E" w:rsidRDefault="00DC4E8E" w:rsidP="00D004F8">
            <w:pPr>
              <w:pStyle w:val="TableText"/>
              <w:tabs>
                <w:tab w:val="decimal" w:pos="709"/>
              </w:tabs>
              <w:spacing w:before="50" w:after="50"/>
            </w:pPr>
            <w:r>
              <w:t>4</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38</w:t>
            </w:r>
          </w:p>
        </w:tc>
        <w:tc>
          <w:tcPr>
            <w:tcW w:w="1177" w:type="dxa"/>
            <w:tcBorders>
              <w:top w:val="nil"/>
              <w:bottom w:val="nil"/>
            </w:tcBorders>
            <w:shd w:val="clear" w:color="auto" w:fill="auto"/>
          </w:tcPr>
          <w:p w:rsidR="00DC4E8E" w:rsidRDefault="00DC4E8E" w:rsidP="00D004F8">
            <w:pPr>
              <w:pStyle w:val="TableText"/>
              <w:tabs>
                <w:tab w:val="decimal" w:pos="548"/>
              </w:tabs>
              <w:spacing w:before="50" w:after="50"/>
            </w:pPr>
            <w:r>
              <w:t>2%</w:t>
            </w:r>
          </w:p>
        </w:tc>
      </w:tr>
      <w:tr w:rsidR="00DC4E8E" w:rsidTr="00D004F8">
        <w:trPr>
          <w:cantSplit/>
        </w:trPr>
        <w:tc>
          <w:tcPr>
            <w:tcW w:w="2298" w:type="dxa"/>
            <w:tcBorders>
              <w:top w:val="nil"/>
              <w:bottom w:val="nil"/>
            </w:tcBorders>
            <w:shd w:val="clear" w:color="auto" w:fill="F2F2F2" w:themeFill="background1" w:themeFillShade="F2"/>
          </w:tcPr>
          <w:p w:rsidR="00DC4E8E" w:rsidRDefault="00DC4E8E" w:rsidP="00D004F8">
            <w:pPr>
              <w:pStyle w:val="TableText"/>
              <w:spacing w:before="50" w:after="50"/>
            </w:pPr>
            <w:r>
              <w:t>Tasman</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29</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30</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548"/>
              </w:tabs>
              <w:spacing w:before="50" w:after="50"/>
            </w:pPr>
            <w:r>
              <w:t>2%</w:t>
            </w:r>
          </w:p>
        </w:tc>
      </w:tr>
      <w:tr w:rsidR="00DC4E8E" w:rsidTr="00D004F8">
        <w:trPr>
          <w:cantSplit/>
        </w:trPr>
        <w:tc>
          <w:tcPr>
            <w:tcW w:w="2298" w:type="dxa"/>
            <w:tcBorders>
              <w:top w:val="nil"/>
              <w:bottom w:val="nil"/>
            </w:tcBorders>
            <w:shd w:val="clear" w:color="auto" w:fill="auto"/>
          </w:tcPr>
          <w:p w:rsidR="00DC4E8E" w:rsidRDefault="00DC4E8E" w:rsidP="00D004F8">
            <w:pPr>
              <w:pStyle w:val="TableText"/>
              <w:spacing w:before="50" w:after="50"/>
            </w:pPr>
            <w:r>
              <w:t>West Coast</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10</w:t>
            </w: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7"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p>
        </w:tc>
        <w:tc>
          <w:tcPr>
            <w:tcW w:w="1176" w:type="dxa"/>
            <w:tcBorders>
              <w:top w:val="nil"/>
              <w:bottom w:val="nil"/>
            </w:tcBorders>
            <w:shd w:val="clear" w:color="auto" w:fill="auto"/>
          </w:tcPr>
          <w:p w:rsidR="00DC4E8E" w:rsidRDefault="00DC4E8E" w:rsidP="00D004F8">
            <w:pPr>
              <w:pStyle w:val="TableText"/>
              <w:tabs>
                <w:tab w:val="decimal" w:pos="709"/>
              </w:tabs>
              <w:spacing w:before="50" w:after="50"/>
            </w:pPr>
            <w:r>
              <w:t>10</w:t>
            </w:r>
          </w:p>
        </w:tc>
        <w:tc>
          <w:tcPr>
            <w:tcW w:w="1177" w:type="dxa"/>
            <w:tcBorders>
              <w:top w:val="nil"/>
              <w:bottom w:val="nil"/>
            </w:tcBorders>
            <w:shd w:val="clear" w:color="auto" w:fill="auto"/>
          </w:tcPr>
          <w:p w:rsidR="00DC4E8E" w:rsidRDefault="00DC4E8E" w:rsidP="00D004F8">
            <w:pPr>
              <w:pStyle w:val="TableText"/>
              <w:tabs>
                <w:tab w:val="decimal" w:pos="548"/>
              </w:tabs>
              <w:spacing w:before="50" w:after="50"/>
            </w:pPr>
            <w:r>
              <w:t>1%</w:t>
            </w:r>
          </w:p>
        </w:tc>
      </w:tr>
      <w:tr w:rsidR="00DC4E8E" w:rsidTr="00D004F8">
        <w:trPr>
          <w:cantSplit/>
        </w:trPr>
        <w:tc>
          <w:tcPr>
            <w:tcW w:w="2298" w:type="dxa"/>
            <w:tcBorders>
              <w:top w:val="nil"/>
              <w:bottom w:val="nil"/>
            </w:tcBorders>
            <w:shd w:val="clear" w:color="auto" w:fill="F2F2F2" w:themeFill="background1" w:themeFillShade="F2"/>
          </w:tcPr>
          <w:p w:rsidR="00DC4E8E" w:rsidRDefault="00DC4E8E" w:rsidP="00D004F8">
            <w:pPr>
              <w:pStyle w:val="TableText"/>
              <w:spacing w:before="50" w:after="50"/>
            </w:pPr>
            <w:r>
              <w:t>Marlborough</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6</w:t>
            </w: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1</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p>
        </w:tc>
        <w:tc>
          <w:tcPr>
            <w:tcW w:w="1176" w:type="dxa"/>
            <w:tcBorders>
              <w:top w:val="nil"/>
              <w:bottom w:val="nil"/>
            </w:tcBorders>
            <w:shd w:val="clear" w:color="auto" w:fill="F2F2F2" w:themeFill="background1" w:themeFillShade="F2"/>
          </w:tcPr>
          <w:p w:rsidR="00DC4E8E" w:rsidRDefault="00DC4E8E" w:rsidP="00D004F8">
            <w:pPr>
              <w:pStyle w:val="TableText"/>
              <w:tabs>
                <w:tab w:val="decimal" w:pos="709"/>
              </w:tabs>
              <w:spacing w:before="50" w:after="50"/>
            </w:pPr>
            <w:r>
              <w:t>7</w:t>
            </w:r>
          </w:p>
        </w:tc>
        <w:tc>
          <w:tcPr>
            <w:tcW w:w="1177" w:type="dxa"/>
            <w:tcBorders>
              <w:top w:val="nil"/>
              <w:bottom w:val="nil"/>
            </w:tcBorders>
            <w:shd w:val="clear" w:color="auto" w:fill="F2F2F2" w:themeFill="background1" w:themeFillShade="F2"/>
          </w:tcPr>
          <w:p w:rsidR="00DC4E8E" w:rsidRDefault="00DC4E8E" w:rsidP="00D004F8">
            <w:pPr>
              <w:pStyle w:val="TableText"/>
              <w:tabs>
                <w:tab w:val="decimal" w:pos="548"/>
              </w:tabs>
              <w:spacing w:before="50" w:after="50"/>
            </w:pPr>
            <w:r>
              <w:t>0%</w:t>
            </w:r>
          </w:p>
        </w:tc>
      </w:tr>
      <w:tr w:rsidR="00DC4E8E" w:rsidTr="00D004F8">
        <w:trPr>
          <w:cantSplit/>
        </w:trPr>
        <w:tc>
          <w:tcPr>
            <w:tcW w:w="2298" w:type="dxa"/>
            <w:tcBorders>
              <w:top w:val="nil"/>
            </w:tcBorders>
            <w:shd w:val="clear" w:color="auto" w:fill="auto"/>
          </w:tcPr>
          <w:p w:rsidR="00DC4E8E" w:rsidRDefault="00DC4E8E" w:rsidP="00D004F8">
            <w:pPr>
              <w:pStyle w:val="TableText"/>
              <w:spacing w:before="50" w:after="50"/>
            </w:pPr>
            <w:r>
              <w:t>Southland</w:t>
            </w:r>
          </w:p>
        </w:tc>
        <w:tc>
          <w:tcPr>
            <w:tcW w:w="1176" w:type="dxa"/>
            <w:tcBorders>
              <w:top w:val="nil"/>
            </w:tcBorders>
            <w:shd w:val="clear" w:color="auto" w:fill="auto"/>
          </w:tcPr>
          <w:p w:rsidR="00DC4E8E" w:rsidRDefault="00DC4E8E" w:rsidP="00D004F8">
            <w:pPr>
              <w:pStyle w:val="TableText"/>
              <w:tabs>
                <w:tab w:val="decimal" w:pos="709"/>
              </w:tabs>
              <w:spacing w:before="50" w:after="50"/>
            </w:pPr>
            <w:r>
              <w:t>5</w:t>
            </w:r>
          </w:p>
        </w:tc>
        <w:tc>
          <w:tcPr>
            <w:tcW w:w="1176" w:type="dxa"/>
            <w:tcBorders>
              <w:top w:val="nil"/>
            </w:tcBorders>
            <w:shd w:val="clear" w:color="auto" w:fill="auto"/>
          </w:tcPr>
          <w:p w:rsidR="00DC4E8E" w:rsidRDefault="00DC4E8E" w:rsidP="00D004F8">
            <w:pPr>
              <w:pStyle w:val="TableText"/>
              <w:tabs>
                <w:tab w:val="decimal" w:pos="709"/>
              </w:tabs>
              <w:spacing w:before="50" w:after="50"/>
            </w:pPr>
          </w:p>
        </w:tc>
        <w:tc>
          <w:tcPr>
            <w:tcW w:w="1177" w:type="dxa"/>
            <w:tcBorders>
              <w:top w:val="nil"/>
            </w:tcBorders>
            <w:shd w:val="clear" w:color="auto" w:fill="auto"/>
          </w:tcPr>
          <w:p w:rsidR="00DC4E8E" w:rsidRDefault="00DC4E8E" w:rsidP="00D004F8">
            <w:pPr>
              <w:pStyle w:val="TableText"/>
              <w:tabs>
                <w:tab w:val="decimal" w:pos="709"/>
              </w:tabs>
              <w:spacing w:before="50" w:after="50"/>
            </w:pPr>
          </w:p>
        </w:tc>
        <w:tc>
          <w:tcPr>
            <w:tcW w:w="1176" w:type="dxa"/>
            <w:tcBorders>
              <w:top w:val="nil"/>
            </w:tcBorders>
            <w:shd w:val="clear" w:color="auto" w:fill="auto"/>
          </w:tcPr>
          <w:p w:rsidR="00DC4E8E" w:rsidRDefault="00DC4E8E" w:rsidP="00D004F8">
            <w:pPr>
              <w:pStyle w:val="TableText"/>
              <w:tabs>
                <w:tab w:val="decimal" w:pos="709"/>
              </w:tabs>
              <w:spacing w:before="50" w:after="50"/>
            </w:pPr>
          </w:p>
        </w:tc>
        <w:tc>
          <w:tcPr>
            <w:tcW w:w="1176" w:type="dxa"/>
            <w:tcBorders>
              <w:top w:val="nil"/>
            </w:tcBorders>
            <w:shd w:val="clear" w:color="auto" w:fill="auto"/>
          </w:tcPr>
          <w:p w:rsidR="00DC4E8E" w:rsidRDefault="00DC4E8E" w:rsidP="00D004F8">
            <w:pPr>
              <w:pStyle w:val="TableText"/>
              <w:tabs>
                <w:tab w:val="decimal" w:pos="709"/>
              </w:tabs>
              <w:spacing w:before="50" w:after="50"/>
            </w:pPr>
            <w:r>
              <w:t>5</w:t>
            </w:r>
          </w:p>
        </w:tc>
        <w:tc>
          <w:tcPr>
            <w:tcW w:w="1177" w:type="dxa"/>
            <w:tcBorders>
              <w:top w:val="nil"/>
            </w:tcBorders>
            <w:shd w:val="clear" w:color="auto" w:fill="auto"/>
          </w:tcPr>
          <w:p w:rsidR="00DC4E8E" w:rsidRDefault="00DC4E8E" w:rsidP="00D004F8">
            <w:pPr>
              <w:pStyle w:val="TableText"/>
              <w:tabs>
                <w:tab w:val="decimal" w:pos="548"/>
              </w:tabs>
              <w:spacing w:before="50" w:after="50"/>
            </w:pPr>
            <w:r>
              <w:t>0%</w:t>
            </w:r>
          </w:p>
        </w:tc>
      </w:tr>
      <w:tr w:rsidR="00DC4E8E" w:rsidRPr="00D004F8" w:rsidTr="00D004F8">
        <w:trPr>
          <w:cantSplit/>
        </w:trPr>
        <w:tc>
          <w:tcPr>
            <w:tcW w:w="2298" w:type="dxa"/>
            <w:shd w:val="clear" w:color="auto" w:fill="auto"/>
          </w:tcPr>
          <w:p w:rsidR="00DC4E8E" w:rsidRPr="00D004F8" w:rsidRDefault="00DC4E8E" w:rsidP="00D004F8">
            <w:pPr>
              <w:pStyle w:val="TableText"/>
              <w:spacing w:before="50" w:after="50"/>
              <w:rPr>
                <w:b/>
              </w:rPr>
            </w:pPr>
            <w:r w:rsidRPr="00D004F8">
              <w:rPr>
                <w:b/>
              </w:rPr>
              <w:t>Total</w:t>
            </w:r>
          </w:p>
        </w:tc>
        <w:tc>
          <w:tcPr>
            <w:tcW w:w="1176" w:type="dxa"/>
            <w:shd w:val="clear" w:color="auto" w:fill="auto"/>
          </w:tcPr>
          <w:p w:rsidR="00DC4E8E" w:rsidRPr="00D004F8" w:rsidRDefault="00DC4E8E" w:rsidP="00D004F8">
            <w:pPr>
              <w:pStyle w:val="TableText"/>
              <w:tabs>
                <w:tab w:val="decimal" w:pos="709"/>
              </w:tabs>
              <w:spacing w:before="50" w:after="50"/>
              <w:rPr>
                <w:b/>
              </w:rPr>
            </w:pPr>
            <w:r w:rsidRPr="00D004F8">
              <w:rPr>
                <w:b/>
              </w:rPr>
              <w:t>1533</w:t>
            </w:r>
          </w:p>
        </w:tc>
        <w:tc>
          <w:tcPr>
            <w:tcW w:w="1176" w:type="dxa"/>
            <w:shd w:val="clear" w:color="auto" w:fill="auto"/>
          </w:tcPr>
          <w:p w:rsidR="00DC4E8E" w:rsidRPr="00D004F8" w:rsidRDefault="00DC4E8E" w:rsidP="00D004F8">
            <w:pPr>
              <w:pStyle w:val="TableText"/>
              <w:tabs>
                <w:tab w:val="decimal" w:pos="709"/>
              </w:tabs>
              <w:spacing w:before="50" w:after="50"/>
              <w:rPr>
                <w:b/>
              </w:rPr>
            </w:pPr>
            <w:r w:rsidRPr="00D004F8">
              <w:rPr>
                <w:b/>
              </w:rPr>
              <w:t>389</w:t>
            </w:r>
          </w:p>
        </w:tc>
        <w:tc>
          <w:tcPr>
            <w:tcW w:w="1177" w:type="dxa"/>
            <w:shd w:val="clear" w:color="auto" w:fill="auto"/>
          </w:tcPr>
          <w:p w:rsidR="00DC4E8E" w:rsidRPr="00D004F8" w:rsidRDefault="00DC4E8E" w:rsidP="00D004F8">
            <w:pPr>
              <w:pStyle w:val="TableText"/>
              <w:tabs>
                <w:tab w:val="decimal" w:pos="709"/>
              </w:tabs>
              <w:spacing w:before="50" w:after="50"/>
              <w:rPr>
                <w:b/>
              </w:rPr>
            </w:pPr>
            <w:r w:rsidRPr="00D004F8">
              <w:rPr>
                <w:b/>
              </w:rPr>
              <w:t>42</w:t>
            </w:r>
          </w:p>
        </w:tc>
        <w:tc>
          <w:tcPr>
            <w:tcW w:w="1176" w:type="dxa"/>
            <w:shd w:val="clear" w:color="auto" w:fill="auto"/>
          </w:tcPr>
          <w:p w:rsidR="00DC4E8E" w:rsidRPr="00D004F8" w:rsidRDefault="00DC4E8E" w:rsidP="00D004F8">
            <w:pPr>
              <w:pStyle w:val="TableText"/>
              <w:tabs>
                <w:tab w:val="decimal" w:pos="709"/>
              </w:tabs>
              <w:spacing w:before="50" w:after="50"/>
              <w:rPr>
                <w:b/>
              </w:rPr>
            </w:pPr>
            <w:r w:rsidRPr="00D004F8">
              <w:rPr>
                <w:b/>
              </w:rPr>
              <w:t>28</w:t>
            </w:r>
          </w:p>
        </w:tc>
        <w:tc>
          <w:tcPr>
            <w:tcW w:w="1176" w:type="dxa"/>
            <w:shd w:val="clear" w:color="auto" w:fill="auto"/>
          </w:tcPr>
          <w:p w:rsidR="00DC4E8E" w:rsidRPr="00D004F8" w:rsidRDefault="00DC4E8E" w:rsidP="00D004F8">
            <w:pPr>
              <w:pStyle w:val="TableText"/>
              <w:tabs>
                <w:tab w:val="decimal" w:pos="709"/>
              </w:tabs>
              <w:spacing w:before="50" w:after="50"/>
              <w:rPr>
                <w:b/>
              </w:rPr>
            </w:pPr>
            <w:r w:rsidRPr="00D004F8">
              <w:rPr>
                <w:b/>
              </w:rPr>
              <w:t>1992</w:t>
            </w:r>
          </w:p>
        </w:tc>
        <w:tc>
          <w:tcPr>
            <w:tcW w:w="1177" w:type="dxa"/>
            <w:shd w:val="clear" w:color="auto" w:fill="auto"/>
          </w:tcPr>
          <w:p w:rsidR="00DC4E8E" w:rsidRPr="00D004F8" w:rsidRDefault="00DC4E8E" w:rsidP="00D004F8">
            <w:pPr>
              <w:pStyle w:val="TableText"/>
              <w:tabs>
                <w:tab w:val="decimal" w:pos="548"/>
              </w:tabs>
              <w:spacing w:before="50" w:after="50"/>
              <w:rPr>
                <w:b/>
              </w:rPr>
            </w:pPr>
          </w:p>
        </w:tc>
      </w:tr>
    </w:tbl>
    <w:p w:rsidR="00DC4E8E" w:rsidRDefault="00DC4E8E" w:rsidP="00895CC1">
      <w:pPr>
        <w:pStyle w:val="Note"/>
      </w:pPr>
      <w:r>
        <w:t>Note: Region has not been recorded for all 2300 clients.</w:t>
      </w:r>
    </w:p>
    <w:p w:rsidR="00DC4E8E" w:rsidRDefault="00DC4E8E" w:rsidP="00D004F8">
      <w:pPr>
        <w:pStyle w:val="Figure"/>
        <w:spacing w:before="360"/>
      </w:pPr>
      <w:bookmarkStart w:id="420" w:name="_Toc410633736"/>
      <w:r>
        <w:t>Figure A</w:t>
      </w:r>
      <w:r w:rsidR="00895CC1">
        <w:t>6</w:t>
      </w:r>
      <w:r w:rsidR="00E8243C">
        <w:t xml:space="preserve">: </w:t>
      </w:r>
      <w:r>
        <w:t>Day-programme clients by region</w:t>
      </w:r>
      <w:bookmarkEnd w:id="420"/>
    </w:p>
    <w:p w:rsidR="00DC4E8E" w:rsidRDefault="00DC4E8E" w:rsidP="00DC4E8E">
      <w:pPr>
        <w:jc w:val="both"/>
      </w:pPr>
      <w:r>
        <w:rPr>
          <w:noProof/>
          <w:lang w:eastAsia="en-NZ"/>
        </w:rPr>
        <w:drawing>
          <wp:inline distT="0" distB="0" distL="0" distR="0" wp14:anchorId="214B2513" wp14:editId="5ADA1534">
            <wp:extent cx="5137265" cy="3965171"/>
            <wp:effectExtent l="0" t="0" r="6350" b="0"/>
            <wp:docPr id="62" name="Picture 62" title="Figure A6: Day-programme client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5">
                      <a:extLst>
                        <a:ext uri="{28A0092B-C50C-407E-A947-70E740481C1C}">
                          <a14:useLocalDpi xmlns:a14="http://schemas.microsoft.com/office/drawing/2010/main" val="0"/>
                        </a:ext>
                      </a:extLst>
                    </a:blip>
                    <a:srcRect l="1258" t="1828" r="1573" b="1245"/>
                    <a:stretch/>
                  </pic:blipFill>
                  <pic:spPr bwMode="auto">
                    <a:xfrm>
                      <a:off x="0" y="0"/>
                      <a:ext cx="5138614" cy="3966212"/>
                    </a:xfrm>
                    <a:prstGeom prst="rect">
                      <a:avLst/>
                    </a:prstGeom>
                    <a:noFill/>
                    <a:ln>
                      <a:noFill/>
                    </a:ln>
                    <a:extLst>
                      <a:ext uri="{53640926-AAD7-44D8-BBD7-CCE9431645EC}">
                        <a14:shadowObscured xmlns:a14="http://schemas.microsoft.com/office/drawing/2010/main"/>
                      </a:ext>
                    </a:extLst>
                  </pic:spPr>
                </pic:pic>
              </a:graphicData>
            </a:graphic>
          </wp:inline>
        </w:drawing>
      </w:r>
    </w:p>
    <w:p w:rsidR="00895CC1" w:rsidRDefault="00895CC1" w:rsidP="00895CC1"/>
    <w:p w:rsidR="00DC4E8E" w:rsidRDefault="00DC4E8E" w:rsidP="00895CC1">
      <w:r>
        <w:t>Observations:</w:t>
      </w:r>
    </w:p>
    <w:p w:rsidR="00DC4E8E" w:rsidRDefault="00DC4E8E" w:rsidP="00895CC1">
      <w:pPr>
        <w:pStyle w:val="Bullet"/>
      </w:pPr>
      <w:r>
        <w:t>Waikato region has the largest number of clients in day-programme services.</w:t>
      </w:r>
    </w:p>
    <w:p w:rsidR="00DC4E8E" w:rsidRDefault="00DC4E8E" w:rsidP="00895CC1">
      <w:pPr>
        <w:pStyle w:val="Bullet"/>
      </w:pPr>
      <w:r>
        <w:t>Waikato, Bay of Plenty and Northland have significantly more Māori clients in day-programme services.</w:t>
      </w:r>
    </w:p>
    <w:p w:rsidR="00895CC1" w:rsidRPr="00774FC7" w:rsidRDefault="00895CC1" w:rsidP="00895CC1"/>
    <w:p w:rsidR="00DC4E8E" w:rsidRDefault="00DC4E8E" w:rsidP="00895CC1">
      <w:pPr>
        <w:pStyle w:val="Heading2"/>
      </w:pPr>
      <w:bookmarkStart w:id="421" w:name="_Toc409612140"/>
      <w:bookmarkStart w:id="422" w:name="_Toc410633570"/>
      <w:r>
        <w:t>Principal disability</w:t>
      </w:r>
      <w:bookmarkEnd w:id="421"/>
      <w:bookmarkEnd w:id="422"/>
    </w:p>
    <w:p w:rsidR="00DC4E8E" w:rsidRDefault="00DC4E8E" w:rsidP="00895CC1">
      <w:pPr>
        <w:pStyle w:val="Table"/>
      </w:pPr>
      <w:bookmarkStart w:id="423" w:name="_Toc410633657"/>
      <w:r>
        <w:t>Table A7</w:t>
      </w:r>
      <w:r w:rsidR="00E8243C">
        <w:t xml:space="preserve">: </w:t>
      </w:r>
      <w:r>
        <w:t>Day-programme clients by principal disability</w:t>
      </w:r>
      <w:bookmarkEnd w:id="423"/>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618"/>
        <w:gridCol w:w="1684"/>
        <w:gridCol w:w="1685"/>
        <w:gridCol w:w="1684"/>
        <w:gridCol w:w="1685"/>
      </w:tblGrid>
      <w:tr w:rsidR="00DC4E8E" w:rsidRPr="004B6C19" w:rsidTr="00130B22">
        <w:trPr>
          <w:cantSplit/>
        </w:trPr>
        <w:tc>
          <w:tcPr>
            <w:tcW w:w="2618" w:type="dxa"/>
            <w:tcBorders>
              <w:top w:val="single" w:sz="4" w:space="0" w:color="auto"/>
              <w:bottom w:val="single" w:sz="4" w:space="0" w:color="auto"/>
            </w:tcBorders>
            <w:shd w:val="clear" w:color="auto" w:fill="auto"/>
          </w:tcPr>
          <w:p w:rsidR="00DC4E8E" w:rsidRPr="004B6C19" w:rsidRDefault="004B6C19" w:rsidP="004B6C19">
            <w:pPr>
              <w:pStyle w:val="TableText"/>
              <w:rPr>
                <w:b/>
              </w:rPr>
            </w:pPr>
            <w:r w:rsidRPr="004B6C19">
              <w:rPr>
                <w:b/>
              </w:rPr>
              <w:t>Disability case</w:t>
            </w:r>
          </w:p>
        </w:tc>
        <w:tc>
          <w:tcPr>
            <w:tcW w:w="1684" w:type="dxa"/>
            <w:tcBorders>
              <w:top w:val="single" w:sz="4" w:space="0" w:color="auto"/>
              <w:bottom w:val="single" w:sz="4" w:space="0" w:color="auto"/>
            </w:tcBorders>
            <w:shd w:val="clear" w:color="auto" w:fill="auto"/>
          </w:tcPr>
          <w:p w:rsidR="00DC4E8E" w:rsidRPr="004B6C19" w:rsidRDefault="00DC4E8E" w:rsidP="00130B22">
            <w:pPr>
              <w:pStyle w:val="TableText"/>
              <w:jc w:val="center"/>
              <w:rPr>
                <w:b/>
              </w:rPr>
            </w:pPr>
            <w:r w:rsidRPr="004B6C19">
              <w:rPr>
                <w:b/>
              </w:rPr>
              <w:t>Male</w:t>
            </w:r>
          </w:p>
        </w:tc>
        <w:tc>
          <w:tcPr>
            <w:tcW w:w="1685" w:type="dxa"/>
            <w:tcBorders>
              <w:top w:val="single" w:sz="4" w:space="0" w:color="auto"/>
              <w:bottom w:val="single" w:sz="4" w:space="0" w:color="auto"/>
            </w:tcBorders>
            <w:shd w:val="clear" w:color="auto" w:fill="auto"/>
          </w:tcPr>
          <w:p w:rsidR="00DC4E8E" w:rsidRPr="004B6C19" w:rsidRDefault="00DC4E8E" w:rsidP="00130B22">
            <w:pPr>
              <w:pStyle w:val="TableText"/>
              <w:jc w:val="center"/>
              <w:rPr>
                <w:b/>
              </w:rPr>
            </w:pPr>
            <w:r w:rsidRPr="004B6C19">
              <w:rPr>
                <w:b/>
              </w:rPr>
              <w:t>Female</w:t>
            </w:r>
          </w:p>
        </w:tc>
        <w:tc>
          <w:tcPr>
            <w:tcW w:w="1684" w:type="dxa"/>
            <w:tcBorders>
              <w:top w:val="single" w:sz="4" w:space="0" w:color="auto"/>
              <w:bottom w:val="single" w:sz="4" w:space="0" w:color="auto"/>
            </w:tcBorders>
            <w:shd w:val="clear" w:color="auto" w:fill="auto"/>
          </w:tcPr>
          <w:p w:rsidR="00DC4E8E" w:rsidRPr="004B6C19" w:rsidRDefault="00DC4E8E" w:rsidP="00130B22">
            <w:pPr>
              <w:pStyle w:val="TableText"/>
              <w:jc w:val="center"/>
              <w:rPr>
                <w:b/>
              </w:rPr>
            </w:pPr>
            <w:r w:rsidRPr="004B6C19">
              <w:rPr>
                <w:b/>
              </w:rPr>
              <w:t>Total</w:t>
            </w:r>
          </w:p>
        </w:tc>
        <w:tc>
          <w:tcPr>
            <w:tcW w:w="1685" w:type="dxa"/>
            <w:tcBorders>
              <w:top w:val="single" w:sz="4" w:space="0" w:color="auto"/>
              <w:bottom w:val="single" w:sz="4" w:space="0" w:color="auto"/>
            </w:tcBorders>
            <w:shd w:val="clear" w:color="auto" w:fill="auto"/>
          </w:tcPr>
          <w:p w:rsidR="00DC4E8E" w:rsidRPr="004B6C19" w:rsidRDefault="00DC4E8E" w:rsidP="00130B22">
            <w:pPr>
              <w:pStyle w:val="TableText"/>
              <w:jc w:val="center"/>
              <w:rPr>
                <w:b/>
              </w:rPr>
            </w:pPr>
          </w:p>
        </w:tc>
      </w:tr>
      <w:tr w:rsidR="00DC4E8E" w:rsidTr="00130B22">
        <w:trPr>
          <w:cantSplit/>
        </w:trPr>
        <w:tc>
          <w:tcPr>
            <w:tcW w:w="2618" w:type="dxa"/>
            <w:tcBorders>
              <w:top w:val="single" w:sz="4" w:space="0" w:color="auto"/>
              <w:bottom w:val="nil"/>
            </w:tcBorders>
            <w:shd w:val="clear" w:color="auto" w:fill="F2F2F2" w:themeFill="background1" w:themeFillShade="F2"/>
          </w:tcPr>
          <w:p w:rsidR="00DC4E8E" w:rsidRDefault="00DC4E8E" w:rsidP="004B6C19">
            <w:pPr>
              <w:pStyle w:val="TableText"/>
            </w:pPr>
            <w:r>
              <w:t>Intellectual</w:t>
            </w:r>
          </w:p>
        </w:tc>
        <w:tc>
          <w:tcPr>
            <w:tcW w:w="1684" w:type="dxa"/>
            <w:tcBorders>
              <w:top w:val="single" w:sz="4" w:space="0" w:color="auto"/>
              <w:bottom w:val="nil"/>
            </w:tcBorders>
            <w:shd w:val="clear" w:color="auto" w:fill="F2F2F2" w:themeFill="background1" w:themeFillShade="F2"/>
          </w:tcPr>
          <w:p w:rsidR="00DC4E8E" w:rsidRDefault="00DC4E8E" w:rsidP="00130B22">
            <w:pPr>
              <w:pStyle w:val="TableText"/>
              <w:tabs>
                <w:tab w:val="decimal" w:pos="964"/>
              </w:tabs>
            </w:pPr>
            <w:r>
              <w:t>1109</w:t>
            </w:r>
          </w:p>
        </w:tc>
        <w:tc>
          <w:tcPr>
            <w:tcW w:w="1685" w:type="dxa"/>
            <w:tcBorders>
              <w:top w:val="single" w:sz="4" w:space="0" w:color="auto"/>
              <w:bottom w:val="nil"/>
            </w:tcBorders>
            <w:shd w:val="clear" w:color="auto" w:fill="F2F2F2" w:themeFill="background1" w:themeFillShade="F2"/>
          </w:tcPr>
          <w:p w:rsidR="00DC4E8E" w:rsidRDefault="00DC4E8E" w:rsidP="00130B22">
            <w:pPr>
              <w:pStyle w:val="TableText"/>
              <w:tabs>
                <w:tab w:val="decimal" w:pos="964"/>
              </w:tabs>
            </w:pPr>
            <w:r>
              <w:t>798</w:t>
            </w:r>
          </w:p>
        </w:tc>
        <w:tc>
          <w:tcPr>
            <w:tcW w:w="1684" w:type="dxa"/>
            <w:tcBorders>
              <w:top w:val="single" w:sz="4" w:space="0" w:color="auto"/>
              <w:bottom w:val="nil"/>
            </w:tcBorders>
            <w:shd w:val="clear" w:color="auto" w:fill="F2F2F2" w:themeFill="background1" w:themeFillShade="F2"/>
          </w:tcPr>
          <w:p w:rsidR="00DC4E8E" w:rsidRDefault="00DC4E8E" w:rsidP="00130B22">
            <w:pPr>
              <w:pStyle w:val="TableText"/>
              <w:tabs>
                <w:tab w:val="decimal" w:pos="964"/>
              </w:tabs>
            </w:pPr>
            <w:r>
              <w:t>1907</w:t>
            </w:r>
          </w:p>
        </w:tc>
        <w:tc>
          <w:tcPr>
            <w:tcW w:w="1685" w:type="dxa"/>
            <w:tcBorders>
              <w:top w:val="single" w:sz="4" w:space="0" w:color="auto"/>
              <w:bottom w:val="nil"/>
            </w:tcBorders>
            <w:shd w:val="clear" w:color="auto" w:fill="F2F2F2" w:themeFill="background1" w:themeFillShade="F2"/>
          </w:tcPr>
          <w:p w:rsidR="00DC4E8E" w:rsidRDefault="00DC4E8E" w:rsidP="00130B22">
            <w:pPr>
              <w:pStyle w:val="TableText"/>
              <w:tabs>
                <w:tab w:val="decimal" w:pos="820"/>
              </w:tabs>
            </w:pPr>
            <w:r>
              <w:t>83%</w:t>
            </w:r>
          </w:p>
        </w:tc>
      </w:tr>
      <w:tr w:rsidR="00DC4E8E" w:rsidTr="00130B22">
        <w:trPr>
          <w:cantSplit/>
        </w:trPr>
        <w:tc>
          <w:tcPr>
            <w:tcW w:w="2618" w:type="dxa"/>
            <w:tcBorders>
              <w:top w:val="nil"/>
              <w:bottom w:val="nil"/>
            </w:tcBorders>
            <w:shd w:val="clear" w:color="auto" w:fill="auto"/>
          </w:tcPr>
          <w:p w:rsidR="00DC4E8E" w:rsidRDefault="00DC4E8E" w:rsidP="004B6C19">
            <w:pPr>
              <w:pStyle w:val="TableText"/>
            </w:pPr>
            <w:r>
              <w:t>Physical</w:t>
            </w:r>
          </w:p>
        </w:tc>
        <w:tc>
          <w:tcPr>
            <w:tcW w:w="1684" w:type="dxa"/>
            <w:tcBorders>
              <w:top w:val="nil"/>
              <w:bottom w:val="nil"/>
            </w:tcBorders>
            <w:shd w:val="clear" w:color="auto" w:fill="auto"/>
          </w:tcPr>
          <w:p w:rsidR="00DC4E8E" w:rsidRDefault="00DC4E8E" w:rsidP="00130B22">
            <w:pPr>
              <w:pStyle w:val="TableText"/>
              <w:tabs>
                <w:tab w:val="decimal" w:pos="964"/>
              </w:tabs>
            </w:pPr>
            <w:r>
              <w:t>115</w:t>
            </w:r>
          </w:p>
        </w:tc>
        <w:tc>
          <w:tcPr>
            <w:tcW w:w="1685" w:type="dxa"/>
            <w:tcBorders>
              <w:top w:val="nil"/>
              <w:bottom w:val="nil"/>
            </w:tcBorders>
            <w:shd w:val="clear" w:color="auto" w:fill="auto"/>
          </w:tcPr>
          <w:p w:rsidR="00DC4E8E" w:rsidRDefault="00DC4E8E" w:rsidP="00130B22">
            <w:pPr>
              <w:pStyle w:val="TableText"/>
              <w:tabs>
                <w:tab w:val="decimal" w:pos="964"/>
              </w:tabs>
            </w:pPr>
            <w:r>
              <w:t>94</w:t>
            </w:r>
          </w:p>
        </w:tc>
        <w:tc>
          <w:tcPr>
            <w:tcW w:w="1684" w:type="dxa"/>
            <w:tcBorders>
              <w:top w:val="nil"/>
              <w:bottom w:val="nil"/>
            </w:tcBorders>
            <w:shd w:val="clear" w:color="auto" w:fill="auto"/>
          </w:tcPr>
          <w:p w:rsidR="00DC4E8E" w:rsidRDefault="00DC4E8E" w:rsidP="00130B22">
            <w:pPr>
              <w:pStyle w:val="TableText"/>
              <w:tabs>
                <w:tab w:val="decimal" w:pos="964"/>
              </w:tabs>
            </w:pPr>
            <w:r>
              <w:t>209</w:t>
            </w:r>
          </w:p>
        </w:tc>
        <w:tc>
          <w:tcPr>
            <w:tcW w:w="1685" w:type="dxa"/>
            <w:tcBorders>
              <w:top w:val="nil"/>
              <w:bottom w:val="nil"/>
            </w:tcBorders>
            <w:shd w:val="clear" w:color="auto" w:fill="auto"/>
          </w:tcPr>
          <w:p w:rsidR="00DC4E8E" w:rsidRDefault="00DC4E8E" w:rsidP="00130B22">
            <w:pPr>
              <w:pStyle w:val="TableText"/>
              <w:tabs>
                <w:tab w:val="decimal" w:pos="820"/>
              </w:tabs>
            </w:pPr>
            <w:r>
              <w:t>9%</w:t>
            </w:r>
          </w:p>
        </w:tc>
      </w:tr>
      <w:tr w:rsidR="00DC4E8E" w:rsidTr="00130B22">
        <w:trPr>
          <w:cantSplit/>
        </w:trPr>
        <w:tc>
          <w:tcPr>
            <w:tcW w:w="2618" w:type="dxa"/>
            <w:tcBorders>
              <w:top w:val="nil"/>
              <w:bottom w:val="nil"/>
            </w:tcBorders>
            <w:shd w:val="clear" w:color="auto" w:fill="F2F2F2" w:themeFill="background1" w:themeFillShade="F2"/>
          </w:tcPr>
          <w:p w:rsidR="00DC4E8E" w:rsidRDefault="00DC4E8E" w:rsidP="004B6C19">
            <w:pPr>
              <w:pStyle w:val="TableText"/>
            </w:pPr>
            <w:r>
              <w:t>Autism spectrum disorder</w:t>
            </w:r>
          </w:p>
        </w:tc>
        <w:tc>
          <w:tcPr>
            <w:tcW w:w="1684" w:type="dxa"/>
            <w:tcBorders>
              <w:top w:val="nil"/>
              <w:bottom w:val="nil"/>
            </w:tcBorders>
            <w:shd w:val="clear" w:color="auto" w:fill="F2F2F2" w:themeFill="background1" w:themeFillShade="F2"/>
          </w:tcPr>
          <w:p w:rsidR="00DC4E8E" w:rsidRDefault="00DC4E8E" w:rsidP="00130B22">
            <w:pPr>
              <w:pStyle w:val="TableText"/>
              <w:tabs>
                <w:tab w:val="decimal" w:pos="964"/>
              </w:tabs>
            </w:pPr>
            <w:r>
              <w:t>53</w:t>
            </w:r>
          </w:p>
        </w:tc>
        <w:tc>
          <w:tcPr>
            <w:tcW w:w="1685" w:type="dxa"/>
            <w:tcBorders>
              <w:top w:val="nil"/>
              <w:bottom w:val="nil"/>
            </w:tcBorders>
            <w:shd w:val="clear" w:color="auto" w:fill="F2F2F2" w:themeFill="background1" w:themeFillShade="F2"/>
          </w:tcPr>
          <w:p w:rsidR="00DC4E8E" w:rsidRDefault="00DC4E8E" w:rsidP="00130B22">
            <w:pPr>
              <w:pStyle w:val="TableText"/>
              <w:tabs>
                <w:tab w:val="decimal" w:pos="964"/>
              </w:tabs>
            </w:pPr>
            <w:r>
              <w:t>19</w:t>
            </w:r>
          </w:p>
        </w:tc>
        <w:tc>
          <w:tcPr>
            <w:tcW w:w="1684" w:type="dxa"/>
            <w:tcBorders>
              <w:top w:val="nil"/>
              <w:bottom w:val="nil"/>
            </w:tcBorders>
            <w:shd w:val="clear" w:color="auto" w:fill="F2F2F2" w:themeFill="background1" w:themeFillShade="F2"/>
          </w:tcPr>
          <w:p w:rsidR="00DC4E8E" w:rsidRDefault="00DC4E8E" w:rsidP="00130B22">
            <w:pPr>
              <w:pStyle w:val="TableText"/>
              <w:tabs>
                <w:tab w:val="decimal" w:pos="964"/>
              </w:tabs>
            </w:pPr>
            <w:r>
              <w:t>72</w:t>
            </w:r>
          </w:p>
        </w:tc>
        <w:tc>
          <w:tcPr>
            <w:tcW w:w="1685" w:type="dxa"/>
            <w:tcBorders>
              <w:top w:val="nil"/>
              <w:bottom w:val="nil"/>
            </w:tcBorders>
            <w:shd w:val="clear" w:color="auto" w:fill="F2F2F2" w:themeFill="background1" w:themeFillShade="F2"/>
          </w:tcPr>
          <w:p w:rsidR="00DC4E8E" w:rsidRDefault="00DC4E8E" w:rsidP="00130B22">
            <w:pPr>
              <w:pStyle w:val="TableText"/>
              <w:tabs>
                <w:tab w:val="decimal" w:pos="820"/>
              </w:tabs>
            </w:pPr>
            <w:r>
              <w:t>3%</w:t>
            </w:r>
          </w:p>
        </w:tc>
      </w:tr>
      <w:tr w:rsidR="00DC4E8E" w:rsidTr="00130B22">
        <w:trPr>
          <w:cantSplit/>
        </w:trPr>
        <w:tc>
          <w:tcPr>
            <w:tcW w:w="2618" w:type="dxa"/>
            <w:tcBorders>
              <w:top w:val="nil"/>
              <w:bottom w:val="nil"/>
            </w:tcBorders>
            <w:shd w:val="clear" w:color="auto" w:fill="auto"/>
          </w:tcPr>
          <w:p w:rsidR="00DC4E8E" w:rsidRDefault="00DC4E8E" w:rsidP="004B6C19">
            <w:pPr>
              <w:pStyle w:val="TableText"/>
            </w:pPr>
            <w:r>
              <w:t>Not DSS</w:t>
            </w:r>
          </w:p>
        </w:tc>
        <w:tc>
          <w:tcPr>
            <w:tcW w:w="1684" w:type="dxa"/>
            <w:tcBorders>
              <w:top w:val="nil"/>
              <w:bottom w:val="nil"/>
            </w:tcBorders>
            <w:shd w:val="clear" w:color="auto" w:fill="auto"/>
          </w:tcPr>
          <w:p w:rsidR="00DC4E8E" w:rsidRDefault="00DC4E8E" w:rsidP="00130B22">
            <w:pPr>
              <w:pStyle w:val="TableText"/>
              <w:tabs>
                <w:tab w:val="decimal" w:pos="964"/>
              </w:tabs>
            </w:pPr>
            <w:r>
              <w:t>34</w:t>
            </w:r>
          </w:p>
        </w:tc>
        <w:tc>
          <w:tcPr>
            <w:tcW w:w="1685" w:type="dxa"/>
            <w:tcBorders>
              <w:top w:val="nil"/>
              <w:bottom w:val="nil"/>
            </w:tcBorders>
            <w:shd w:val="clear" w:color="auto" w:fill="auto"/>
          </w:tcPr>
          <w:p w:rsidR="00DC4E8E" w:rsidRDefault="00DC4E8E" w:rsidP="00130B22">
            <w:pPr>
              <w:pStyle w:val="TableText"/>
              <w:tabs>
                <w:tab w:val="decimal" w:pos="964"/>
              </w:tabs>
            </w:pPr>
            <w:r>
              <w:t>16</w:t>
            </w:r>
          </w:p>
        </w:tc>
        <w:tc>
          <w:tcPr>
            <w:tcW w:w="1684" w:type="dxa"/>
            <w:tcBorders>
              <w:top w:val="nil"/>
              <w:bottom w:val="nil"/>
            </w:tcBorders>
            <w:shd w:val="clear" w:color="auto" w:fill="auto"/>
          </w:tcPr>
          <w:p w:rsidR="00DC4E8E" w:rsidRDefault="00DC4E8E" w:rsidP="00130B22">
            <w:pPr>
              <w:pStyle w:val="TableText"/>
              <w:tabs>
                <w:tab w:val="decimal" w:pos="964"/>
              </w:tabs>
            </w:pPr>
            <w:r>
              <w:t>50</w:t>
            </w:r>
          </w:p>
        </w:tc>
        <w:tc>
          <w:tcPr>
            <w:tcW w:w="1685" w:type="dxa"/>
            <w:tcBorders>
              <w:top w:val="nil"/>
              <w:bottom w:val="nil"/>
            </w:tcBorders>
            <w:shd w:val="clear" w:color="auto" w:fill="auto"/>
          </w:tcPr>
          <w:p w:rsidR="00DC4E8E" w:rsidRDefault="00DC4E8E" w:rsidP="00130B22">
            <w:pPr>
              <w:pStyle w:val="TableText"/>
              <w:tabs>
                <w:tab w:val="decimal" w:pos="820"/>
              </w:tabs>
            </w:pPr>
            <w:r>
              <w:t>2%</w:t>
            </w:r>
          </w:p>
        </w:tc>
      </w:tr>
      <w:tr w:rsidR="00DC4E8E" w:rsidTr="00130B22">
        <w:trPr>
          <w:cantSplit/>
        </w:trPr>
        <w:tc>
          <w:tcPr>
            <w:tcW w:w="2618" w:type="dxa"/>
            <w:tcBorders>
              <w:top w:val="nil"/>
              <w:bottom w:val="nil"/>
            </w:tcBorders>
            <w:shd w:val="clear" w:color="auto" w:fill="F2F2F2" w:themeFill="background1" w:themeFillShade="F2"/>
          </w:tcPr>
          <w:p w:rsidR="00DC4E8E" w:rsidRDefault="00DC4E8E" w:rsidP="004B6C19">
            <w:pPr>
              <w:pStyle w:val="TableText"/>
            </w:pPr>
            <w:r>
              <w:t>Neurological</w:t>
            </w:r>
          </w:p>
        </w:tc>
        <w:tc>
          <w:tcPr>
            <w:tcW w:w="1684" w:type="dxa"/>
            <w:tcBorders>
              <w:top w:val="nil"/>
              <w:bottom w:val="nil"/>
            </w:tcBorders>
            <w:shd w:val="clear" w:color="auto" w:fill="F2F2F2" w:themeFill="background1" w:themeFillShade="F2"/>
          </w:tcPr>
          <w:p w:rsidR="00DC4E8E" w:rsidRDefault="00DC4E8E" w:rsidP="00130B22">
            <w:pPr>
              <w:pStyle w:val="TableText"/>
              <w:tabs>
                <w:tab w:val="decimal" w:pos="964"/>
              </w:tabs>
            </w:pPr>
            <w:r>
              <w:t>20</w:t>
            </w:r>
          </w:p>
        </w:tc>
        <w:tc>
          <w:tcPr>
            <w:tcW w:w="1685" w:type="dxa"/>
            <w:tcBorders>
              <w:top w:val="nil"/>
              <w:bottom w:val="nil"/>
            </w:tcBorders>
            <w:shd w:val="clear" w:color="auto" w:fill="F2F2F2" w:themeFill="background1" w:themeFillShade="F2"/>
          </w:tcPr>
          <w:p w:rsidR="00DC4E8E" w:rsidRDefault="00DC4E8E" w:rsidP="00130B22">
            <w:pPr>
              <w:pStyle w:val="TableText"/>
              <w:tabs>
                <w:tab w:val="decimal" w:pos="964"/>
              </w:tabs>
            </w:pPr>
            <w:r>
              <w:t>20</w:t>
            </w:r>
          </w:p>
        </w:tc>
        <w:tc>
          <w:tcPr>
            <w:tcW w:w="1684" w:type="dxa"/>
            <w:tcBorders>
              <w:top w:val="nil"/>
              <w:bottom w:val="nil"/>
            </w:tcBorders>
            <w:shd w:val="clear" w:color="auto" w:fill="F2F2F2" w:themeFill="background1" w:themeFillShade="F2"/>
          </w:tcPr>
          <w:p w:rsidR="00DC4E8E" w:rsidRDefault="00DC4E8E" w:rsidP="00130B22">
            <w:pPr>
              <w:pStyle w:val="TableText"/>
              <w:tabs>
                <w:tab w:val="decimal" w:pos="964"/>
              </w:tabs>
            </w:pPr>
            <w:r>
              <w:t>40</w:t>
            </w:r>
          </w:p>
        </w:tc>
        <w:tc>
          <w:tcPr>
            <w:tcW w:w="1685" w:type="dxa"/>
            <w:tcBorders>
              <w:top w:val="nil"/>
              <w:bottom w:val="nil"/>
            </w:tcBorders>
            <w:shd w:val="clear" w:color="auto" w:fill="F2F2F2" w:themeFill="background1" w:themeFillShade="F2"/>
          </w:tcPr>
          <w:p w:rsidR="00DC4E8E" w:rsidRDefault="00DC4E8E" w:rsidP="00130B22">
            <w:pPr>
              <w:pStyle w:val="TableText"/>
              <w:tabs>
                <w:tab w:val="decimal" w:pos="820"/>
              </w:tabs>
            </w:pPr>
            <w:r>
              <w:t>2%</w:t>
            </w:r>
          </w:p>
        </w:tc>
      </w:tr>
      <w:tr w:rsidR="00DC4E8E" w:rsidTr="00130B22">
        <w:trPr>
          <w:cantSplit/>
        </w:trPr>
        <w:tc>
          <w:tcPr>
            <w:tcW w:w="2618" w:type="dxa"/>
            <w:tcBorders>
              <w:top w:val="nil"/>
              <w:bottom w:val="nil"/>
            </w:tcBorders>
            <w:shd w:val="clear" w:color="auto" w:fill="auto"/>
          </w:tcPr>
          <w:p w:rsidR="00DC4E8E" w:rsidRDefault="00DC4E8E" w:rsidP="004B6C19">
            <w:pPr>
              <w:pStyle w:val="TableText"/>
            </w:pPr>
            <w:r>
              <w:t>Sensory</w:t>
            </w:r>
          </w:p>
        </w:tc>
        <w:tc>
          <w:tcPr>
            <w:tcW w:w="1684" w:type="dxa"/>
            <w:tcBorders>
              <w:top w:val="nil"/>
              <w:bottom w:val="nil"/>
            </w:tcBorders>
            <w:shd w:val="clear" w:color="auto" w:fill="auto"/>
          </w:tcPr>
          <w:p w:rsidR="00DC4E8E" w:rsidRDefault="00DC4E8E" w:rsidP="00130B22">
            <w:pPr>
              <w:pStyle w:val="TableText"/>
              <w:tabs>
                <w:tab w:val="decimal" w:pos="964"/>
              </w:tabs>
            </w:pPr>
            <w:r>
              <w:t>10</w:t>
            </w:r>
          </w:p>
        </w:tc>
        <w:tc>
          <w:tcPr>
            <w:tcW w:w="1685" w:type="dxa"/>
            <w:tcBorders>
              <w:top w:val="nil"/>
              <w:bottom w:val="nil"/>
            </w:tcBorders>
            <w:shd w:val="clear" w:color="auto" w:fill="auto"/>
          </w:tcPr>
          <w:p w:rsidR="00DC4E8E" w:rsidRDefault="00DC4E8E" w:rsidP="00130B22">
            <w:pPr>
              <w:pStyle w:val="TableText"/>
              <w:tabs>
                <w:tab w:val="decimal" w:pos="964"/>
              </w:tabs>
            </w:pPr>
            <w:r>
              <w:t>12</w:t>
            </w:r>
          </w:p>
        </w:tc>
        <w:tc>
          <w:tcPr>
            <w:tcW w:w="1684" w:type="dxa"/>
            <w:tcBorders>
              <w:top w:val="nil"/>
              <w:bottom w:val="nil"/>
            </w:tcBorders>
            <w:shd w:val="clear" w:color="auto" w:fill="auto"/>
          </w:tcPr>
          <w:p w:rsidR="00DC4E8E" w:rsidRDefault="00DC4E8E" w:rsidP="00130B22">
            <w:pPr>
              <w:pStyle w:val="TableText"/>
              <w:tabs>
                <w:tab w:val="decimal" w:pos="964"/>
              </w:tabs>
            </w:pPr>
            <w:r>
              <w:t>22</w:t>
            </w:r>
          </w:p>
        </w:tc>
        <w:tc>
          <w:tcPr>
            <w:tcW w:w="1685" w:type="dxa"/>
            <w:tcBorders>
              <w:top w:val="nil"/>
              <w:bottom w:val="nil"/>
            </w:tcBorders>
            <w:shd w:val="clear" w:color="auto" w:fill="auto"/>
          </w:tcPr>
          <w:p w:rsidR="00DC4E8E" w:rsidRDefault="00DC4E8E" w:rsidP="00130B22">
            <w:pPr>
              <w:pStyle w:val="TableText"/>
              <w:tabs>
                <w:tab w:val="decimal" w:pos="820"/>
              </w:tabs>
            </w:pPr>
            <w:r>
              <w:t>1%</w:t>
            </w:r>
          </w:p>
        </w:tc>
      </w:tr>
      <w:tr w:rsidR="00DC4E8E" w:rsidRPr="00130B22" w:rsidTr="00130B22">
        <w:trPr>
          <w:cantSplit/>
        </w:trPr>
        <w:tc>
          <w:tcPr>
            <w:tcW w:w="2618" w:type="dxa"/>
            <w:tcBorders>
              <w:top w:val="nil"/>
              <w:bottom w:val="nil"/>
            </w:tcBorders>
            <w:shd w:val="clear" w:color="auto" w:fill="F2F2F2" w:themeFill="background1" w:themeFillShade="F2"/>
          </w:tcPr>
          <w:p w:rsidR="00DC4E8E" w:rsidRPr="00130B22" w:rsidRDefault="00DC4E8E" w:rsidP="004B6C19">
            <w:pPr>
              <w:pStyle w:val="TableText"/>
              <w:rPr>
                <w:b/>
              </w:rPr>
            </w:pPr>
            <w:r w:rsidRPr="00130B22">
              <w:rPr>
                <w:b/>
              </w:rPr>
              <w:t>Total</w:t>
            </w:r>
          </w:p>
        </w:tc>
        <w:tc>
          <w:tcPr>
            <w:tcW w:w="1684" w:type="dxa"/>
            <w:tcBorders>
              <w:top w:val="nil"/>
              <w:bottom w:val="nil"/>
            </w:tcBorders>
            <w:shd w:val="clear" w:color="auto" w:fill="F2F2F2" w:themeFill="background1" w:themeFillShade="F2"/>
          </w:tcPr>
          <w:p w:rsidR="00DC4E8E" w:rsidRPr="00130B22" w:rsidRDefault="00DC4E8E" w:rsidP="00130B22">
            <w:pPr>
              <w:pStyle w:val="TableText"/>
              <w:tabs>
                <w:tab w:val="decimal" w:pos="964"/>
              </w:tabs>
              <w:rPr>
                <w:b/>
              </w:rPr>
            </w:pPr>
            <w:r w:rsidRPr="00130B22">
              <w:rPr>
                <w:b/>
              </w:rPr>
              <w:t>1341</w:t>
            </w:r>
          </w:p>
        </w:tc>
        <w:tc>
          <w:tcPr>
            <w:tcW w:w="1685" w:type="dxa"/>
            <w:tcBorders>
              <w:top w:val="nil"/>
              <w:bottom w:val="nil"/>
            </w:tcBorders>
            <w:shd w:val="clear" w:color="auto" w:fill="F2F2F2" w:themeFill="background1" w:themeFillShade="F2"/>
          </w:tcPr>
          <w:p w:rsidR="00DC4E8E" w:rsidRPr="00130B22" w:rsidRDefault="00DC4E8E" w:rsidP="00130B22">
            <w:pPr>
              <w:pStyle w:val="TableText"/>
              <w:tabs>
                <w:tab w:val="decimal" w:pos="964"/>
              </w:tabs>
              <w:rPr>
                <w:b/>
              </w:rPr>
            </w:pPr>
            <w:r w:rsidRPr="00130B22">
              <w:rPr>
                <w:b/>
              </w:rPr>
              <w:t>959</w:t>
            </w:r>
          </w:p>
        </w:tc>
        <w:tc>
          <w:tcPr>
            <w:tcW w:w="1684" w:type="dxa"/>
            <w:tcBorders>
              <w:top w:val="nil"/>
              <w:bottom w:val="nil"/>
            </w:tcBorders>
            <w:shd w:val="clear" w:color="auto" w:fill="F2F2F2" w:themeFill="background1" w:themeFillShade="F2"/>
          </w:tcPr>
          <w:p w:rsidR="00DC4E8E" w:rsidRPr="00130B22" w:rsidRDefault="00DC4E8E" w:rsidP="00130B22">
            <w:pPr>
              <w:pStyle w:val="TableText"/>
              <w:tabs>
                <w:tab w:val="decimal" w:pos="964"/>
              </w:tabs>
              <w:rPr>
                <w:b/>
              </w:rPr>
            </w:pPr>
            <w:r w:rsidRPr="00130B22">
              <w:rPr>
                <w:b/>
              </w:rPr>
              <w:t>2300</w:t>
            </w:r>
          </w:p>
        </w:tc>
        <w:tc>
          <w:tcPr>
            <w:tcW w:w="1685" w:type="dxa"/>
            <w:tcBorders>
              <w:top w:val="nil"/>
              <w:bottom w:val="nil"/>
            </w:tcBorders>
            <w:shd w:val="clear" w:color="auto" w:fill="F2F2F2" w:themeFill="background1" w:themeFillShade="F2"/>
          </w:tcPr>
          <w:p w:rsidR="00DC4E8E" w:rsidRPr="00130B22" w:rsidRDefault="00DC4E8E" w:rsidP="00130B22">
            <w:pPr>
              <w:pStyle w:val="TableText"/>
              <w:tabs>
                <w:tab w:val="decimal" w:pos="820"/>
              </w:tabs>
              <w:rPr>
                <w:b/>
              </w:rPr>
            </w:pPr>
          </w:p>
        </w:tc>
      </w:tr>
      <w:tr w:rsidR="00DC4E8E" w:rsidTr="00130B22">
        <w:trPr>
          <w:cantSplit/>
        </w:trPr>
        <w:tc>
          <w:tcPr>
            <w:tcW w:w="2618" w:type="dxa"/>
            <w:tcBorders>
              <w:top w:val="nil"/>
            </w:tcBorders>
            <w:shd w:val="clear" w:color="auto" w:fill="auto"/>
          </w:tcPr>
          <w:p w:rsidR="00DC4E8E" w:rsidRPr="000E35C0" w:rsidRDefault="00DC4E8E" w:rsidP="004B6C19">
            <w:pPr>
              <w:pStyle w:val="TableText"/>
            </w:pPr>
          </w:p>
        </w:tc>
        <w:tc>
          <w:tcPr>
            <w:tcW w:w="1684" w:type="dxa"/>
            <w:tcBorders>
              <w:top w:val="nil"/>
            </w:tcBorders>
            <w:shd w:val="clear" w:color="auto" w:fill="auto"/>
          </w:tcPr>
          <w:p w:rsidR="00DC4E8E" w:rsidRPr="000E35C0" w:rsidRDefault="00DC4E8E" w:rsidP="00130B22">
            <w:pPr>
              <w:pStyle w:val="TableText"/>
              <w:tabs>
                <w:tab w:val="decimal" w:pos="912"/>
              </w:tabs>
            </w:pPr>
            <w:r w:rsidRPr="000E35C0">
              <w:t>58%</w:t>
            </w:r>
          </w:p>
        </w:tc>
        <w:tc>
          <w:tcPr>
            <w:tcW w:w="1685" w:type="dxa"/>
            <w:tcBorders>
              <w:top w:val="nil"/>
            </w:tcBorders>
            <w:shd w:val="clear" w:color="auto" w:fill="auto"/>
          </w:tcPr>
          <w:p w:rsidR="00DC4E8E" w:rsidRPr="000E35C0" w:rsidRDefault="00DC4E8E" w:rsidP="00130B22">
            <w:pPr>
              <w:pStyle w:val="TableText"/>
              <w:tabs>
                <w:tab w:val="decimal" w:pos="912"/>
              </w:tabs>
            </w:pPr>
            <w:r w:rsidRPr="000E35C0">
              <w:t>42%</w:t>
            </w:r>
          </w:p>
        </w:tc>
        <w:tc>
          <w:tcPr>
            <w:tcW w:w="1684" w:type="dxa"/>
            <w:tcBorders>
              <w:top w:val="nil"/>
            </w:tcBorders>
            <w:shd w:val="clear" w:color="auto" w:fill="auto"/>
          </w:tcPr>
          <w:p w:rsidR="00DC4E8E" w:rsidRPr="000E35C0" w:rsidRDefault="00DC4E8E" w:rsidP="00130B22">
            <w:pPr>
              <w:pStyle w:val="TableText"/>
              <w:tabs>
                <w:tab w:val="decimal" w:pos="912"/>
              </w:tabs>
            </w:pPr>
          </w:p>
        </w:tc>
        <w:tc>
          <w:tcPr>
            <w:tcW w:w="1685" w:type="dxa"/>
            <w:tcBorders>
              <w:top w:val="nil"/>
            </w:tcBorders>
            <w:shd w:val="clear" w:color="auto" w:fill="auto"/>
          </w:tcPr>
          <w:p w:rsidR="00DC4E8E" w:rsidRPr="000E35C0" w:rsidRDefault="00DC4E8E" w:rsidP="00130B22">
            <w:pPr>
              <w:pStyle w:val="TableText"/>
              <w:tabs>
                <w:tab w:val="decimal" w:pos="820"/>
              </w:tabs>
            </w:pPr>
          </w:p>
        </w:tc>
      </w:tr>
    </w:tbl>
    <w:p w:rsidR="00DC4E8E" w:rsidRDefault="00DC4E8E" w:rsidP="00895CC1"/>
    <w:p w:rsidR="00DC4E8E" w:rsidRDefault="00DC4E8E" w:rsidP="00895CC1">
      <w:pPr>
        <w:pStyle w:val="Figure"/>
      </w:pPr>
      <w:bookmarkStart w:id="424" w:name="_Toc410633737"/>
      <w:r>
        <w:t>Figure A</w:t>
      </w:r>
      <w:r w:rsidR="00895CC1">
        <w:t>7</w:t>
      </w:r>
      <w:r w:rsidR="00E8243C">
        <w:t xml:space="preserve">: </w:t>
      </w:r>
      <w:r>
        <w:t>Day-programme clients by principal disability</w:t>
      </w:r>
      <w:bookmarkEnd w:id="424"/>
    </w:p>
    <w:p w:rsidR="00DC4E8E" w:rsidRDefault="00DC4E8E" w:rsidP="00DC4E8E">
      <w:pPr>
        <w:jc w:val="both"/>
      </w:pPr>
      <w:r>
        <w:rPr>
          <w:noProof/>
          <w:lang w:eastAsia="en-NZ"/>
        </w:rPr>
        <w:drawing>
          <wp:inline distT="0" distB="0" distL="0" distR="0" wp14:anchorId="6FAF83E8" wp14:editId="3B645F88">
            <wp:extent cx="4430684" cy="2984269"/>
            <wp:effectExtent l="0" t="0" r="8255" b="6985"/>
            <wp:docPr id="60" name="Picture 60" title="Figure A7: Day-programme clients by princip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6">
                      <a:extLst>
                        <a:ext uri="{28A0092B-C50C-407E-A947-70E740481C1C}">
                          <a14:useLocalDpi xmlns:a14="http://schemas.microsoft.com/office/drawing/2010/main" val="0"/>
                        </a:ext>
                      </a:extLst>
                    </a:blip>
                    <a:srcRect l="1089" t="2401" r="2178" b="1800"/>
                    <a:stretch/>
                  </pic:blipFill>
                  <pic:spPr bwMode="auto">
                    <a:xfrm>
                      <a:off x="0" y="0"/>
                      <a:ext cx="4430013" cy="2983817"/>
                    </a:xfrm>
                    <a:prstGeom prst="rect">
                      <a:avLst/>
                    </a:prstGeom>
                    <a:noFill/>
                    <a:ln>
                      <a:noFill/>
                    </a:ln>
                    <a:extLst>
                      <a:ext uri="{53640926-AAD7-44D8-BBD7-CCE9431645EC}">
                        <a14:shadowObscured xmlns:a14="http://schemas.microsoft.com/office/drawing/2010/main"/>
                      </a:ext>
                    </a:extLst>
                  </pic:spPr>
                </pic:pic>
              </a:graphicData>
            </a:graphic>
          </wp:inline>
        </w:drawing>
      </w:r>
    </w:p>
    <w:p w:rsidR="00895CC1" w:rsidRDefault="00895CC1" w:rsidP="00895CC1"/>
    <w:p w:rsidR="00DC4E8E" w:rsidRDefault="00DC4E8E" w:rsidP="00895CC1">
      <w:r>
        <w:t>Observation:</w:t>
      </w:r>
    </w:p>
    <w:p w:rsidR="00DC4E8E" w:rsidRDefault="00DC4E8E" w:rsidP="00895CC1">
      <w:pPr>
        <w:pStyle w:val="Bullet"/>
      </w:pPr>
      <w:r>
        <w:t>The majority of clients using day-programme services (83%) have intellectual disabilities.</w:t>
      </w:r>
    </w:p>
    <w:p w:rsidR="00895CC1" w:rsidRDefault="00895CC1" w:rsidP="00895CC1"/>
    <w:p w:rsidR="00DC4E8E" w:rsidRDefault="00DC4E8E" w:rsidP="00895CC1">
      <w:pPr>
        <w:pStyle w:val="Heading2"/>
      </w:pPr>
      <w:bookmarkStart w:id="425" w:name="_Toc409612141"/>
      <w:bookmarkStart w:id="426" w:name="_Toc410633571"/>
      <w:r>
        <w:t>Support package allocation</w:t>
      </w:r>
      <w:bookmarkEnd w:id="425"/>
      <w:bookmarkEnd w:id="426"/>
    </w:p>
    <w:p w:rsidR="00DC4E8E" w:rsidRPr="00E22C10" w:rsidRDefault="00DC4E8E" w:rsidP="00895CC1">
      <w:pPr>
        <w:pStyle w:val="Table"/>
      </w:pPr>
      <w:bookmarkStart w:id="427" w:name="_Toc410633658"/>
      <w:r>
        <w:t>Table A8</w:t>
      </w:r>
      <w:r w:rsidR="00E8243C">
        <w:t xml:space="preserve">: </w:t>
      </w:r>
      <w:r>
        <w:t>Day-programme clients by SPA level</w:t>
      </w:r>
      <w:bookmarkEnd w:id="42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04"/>
        <w:gridCol w:w="1251"/>
        <w:gridCol w:w="1251"/>
        <w:gridCol w:w="1251"/>
        <w:gridCol w:w="1252"/>
      </w:tblGrid>
      <w:tr w:rsidR="00DC4E8E" w:rsidRPr="00130B22" w:rsidTr="00130B22">
        <w:trPr>
          <w:cantSplit/>
        </w:trPr>
        <w:tc>
          <w:tcPr>
            <w:tcW w:w="1404" w:type="dxa"/>
            <w:tcBorders>
              <w:top w:val="single" w:sz="4" w:space="0" w:color="auto"/>
              <w:bottom w:val="single" w:sz="4" w:space="0" w:color="auto"/>
            </w:tcBorders>
            <w:shd w:val="clear" w:color="auto" w:fill="auto"/>
          </w:tcPr>
          <w:p w:rsidR="00DC4E8E" w:rsidRPr="00130B22" w:rsidRDefault="00DC4E8E" w:rsidP="004B6C19">
            <w:pPr>
              <w:pStyle w:val="TableText"/>
              <w:rPr>
                <w:b/>
              </w:rPr>
            </w:pPr>
            <w:r w:rsidRPr="00130B22">
              <w:rPr>
                <w:b/>
              </w:rPr>
              <w:t>SPA level</w:t>
            </w:r>
          </w:p>
        </w:tc>
        <w:tc>
          <w:tcPr>
            <w:tcW w:w="1251" w:type="dxa"/>
            <w:tcBorders>
              <w:top w:val="single" w:sz="4" w:space="0" w:color="auto"/>
              <w:bottom w:val="single" w:sz="4" w:space="0" w:color="auto"/>
            </w:tcBorders>
            <w:shd w:val="clear" w:color="auto" w:fill="auto"/>
          </w:tcPr>
          <w:p w:rsidR="00DC4E8E" w:rsidRPr="00130B22" w:rsidRDefault="00DC4E8E" w:rsidP="00130B22">
            <w:pPr>
              <w:pStyle w:val="TableText"/>
              <w:jc w:val="center"/>
              <w:rPr>
                <w:b/>
              </w:rPr>
            </w:pPr>
            <w:r w:rsidRPr="00130B22">
              <w:rPr>
                <w:b/>
              </w:rPr>
              <w:t>Male</w:t>
            </w:r>
          </w:p>
        </w:tc>
        <w:tc>
          <w:tcPr>
            <w:tcW w:w="1251" w:type="dxa"/>
            <w:tcBorders>
              <w:top w:val="single" w:sz="4" w:space="0" w:color="auto"/>
              <w:bottom w:val="single" w:sz="4" w:space="0" w:color="auto"/>
            </w:tcBorders>
            <w:shd w:val="clear" w:color="auto" w:fill="auto"/>
          </w:tcPr>
          <w:p w:rsidR="00DC4E8E" w:rsidRPr="00130B22" w:rsidRDefault="00DC4E8E" w:rsidP="00130B22">
            <w:pPr>
              <w:pStyle w:val="TableText"/>
              <w:jc w:val="center"/>
              <w:rPr>
                <w:b/>
              </w:rPr>
            </w:pPr>
            <w:r w:rsidRPr="00130B22">
              <w:rPr>
                <w:b/>
              </w:rPr>
              <w:t>Female</w:t>
            </w:r>
          </w:p>
        </w:tc>
        <w:tc>
          <w:tcPr>
            <w:tcW w:w="1251" w:type="dxa"/>
            <w:tcBorders>
              <w:top w:val="single" w:sz="4" w:space="0" w:color="auto"/>
              <w:bottom w:val="single" w:sz="4" w:space="0" w:color="auto"/>
            </w:tcBorders>
            <w:shd w:val="clear" w:color="auto" w:fill="auto"/>
          </w:tcPr>
          <w:p w:rsidR="00DC4E8E" w:rsidRPr="00130B22" w:rsidRDefault="00DC4E8E" w:rsidP="00130B22">
            <w:pPr>
              <w:pStyle w:val="TableText"/>
              <w:jc w:val="center"/>
              <w:rPr>
                <w:b/>
              </w:rPr>
            </w:pPr>
            <w:r w:rsidRPr="00130B22">
              <w:rPr>
                <w:b/>
              </w:rPr>
              <w:t>Total</w:t>
            </w:r>
          </w:p>
        </w:tc>
        <w:tc>
          <w:tcPr>
            <w:tcW w:w="1252" w:type="dxa"/>
            <w:tcBorders>
              <w:top w:val="single" w:sz="4" w:space="0" w:color="auto"/>
              <w:bottom w:val="single" w:sz="4" w:space="0" w:color="auto"/>
            </w:tcBorders>
            <w:shd w:val="clear" w:color="auto" w:fill="auto"/>
          </w:tcPr>
          <w:p w:rsidR="00DC4E8E" w:rsidRPr="00130B22" w:rsidRDefault="00DC4E8E" w:rsidP="00130B22">
            <w:pPr>
              <w:pStyle w:val="TableText"/>
              <w:jc w:val="center"/>
              <w:rPr>
                <w:b/>
              </w:rPr>
            </w:pPr>
          </w:p>
        </w:tc>
      </w:tr>
      <w:tr w:rsidR="00DC4E8E" w:rsidTr="00130B22">
        <w:trPr>
          <w:cantSplit/>
        </w:trPr>
        <w:tc>
          <w:tcPr>
            <w:tcW w:w="1404" w:type="dxa"/>
            <w:tcBorders>
              <w:top w:val="single" w:sz="4" w:space="0" w:color="auto"/>
              <w:bottom w:val="nil"/>
            </w:tcBorders>
            <w:shd w:val="clear" w:color="auto" w:fill="F2F2F2" w:themeFill="background1" w:themeFillShade="F2"/>
          </w:tcPr>
          <w:p w:rsidR="00DC4E8E" w:rsidRDefault="00DC4E8E" w:rsidP="004B6C19">
            <w:pPr>
              <w:pStyle w:val="TableText"/>
            </w:pPr>
            <w:r>
              <w:t>Very high</w:t>
            </w:r>
          </w:p>
        </w:tc>
        <w:tc>
          <w:tcPr>
            <w:tcW w:w="1251" w:type="dxa"/>
            <w:tcBorders>
              <w:top w:val="single" w:sz="4" w:space="0" w:color="auto"/>
              <w:bottom w:val="nil"/>
            </w:tcBorders>
            <w:shd w:val="clear" w:color="auto" w:fill="F2F2F2" w:themeFill="background1" w:themeFillShade="F2"/>
          </w:tcPr>
          <w:p w:rsidR="00DC4E8E" w:rsidRDefault="00DC4E8E" w:rsidP="00130B22">
            <w:pPr>
              <w:pStyle w:val="TableText"/>
              <w:tabs>
                <w:tab w:val="decimal" w:pos="794"/>
              </w:tabs>
            </w:pPr>
            <w:r>
              <w:t>707</w:t>
            </w:r>
          </w:p>
        </w:tc>
        <w:tc>
          <w:tcPr>
            <w:tcW w:w="1251" w:type="dxa"/>
            <w:tcBorders>
              <w:top w:val="single" w:sz="4" w:space="0" w:color="auto"/>
              <w:bottom w:val="nil"/>
            </w:tcBorders>
            <w:shd w:val="clear" w:color="auto" w:fill="F2F2F2" w:themeFill="background1" w:themeFillShade="F2"/>
          </w:tcPr>
          <w:p w:rsidR="00DC4E8E" w:rsidRDefault="00DC4E8E" w:rsidP="00130B22">
            <w:pPr>
              <w:pStyle w:val="TableText"/>
              <w:tabs>
                <w:tab w:val="decimal" w:pos="794"/>
              </w:tabs>
            </w:pPr>
            <w:r>
              <w:t>591</w:t>
            </w:r>
          </w:p>
        </w:tc>
        <w:tc>
          <w:tcPr>
            <w:tcW w:w="1251" w:type="dxa"/>
            <w:tcBorders>
              <w:top w:val="single" w:sz="4" w:space="0" w:color="auto"/>
              <w:bottom w:val="nil"/>
            </w:tcBorders>
            <w:shd w:val="clear" w:color="auto" w:fill="F2F2F2" w:themeFill="background1" w:themeFillShade="F2"/>
          </w:tcPr>
          <w:p w:rsidR="00DC4E8E" w:rsidRDefault="00DC4E8E" w:rsidP="00130B22">
            <w:pPr>
              <w:pStyle w:val="TableText"/>
              <w:tabs>
                <w:tab w:val="decimal" w:pos="794"/>
              </w:tabs>
            </w:pPr>
            <w:r>
              <w:t>1298</w:t>
            </w:r>
          </w:p>
        </w:tc>
        <w:tc>
          <w:tcPr>
            <w:tcW w:w="1252" w:type="dxa"/>
            <w:tcBorders>
              <w:top w:val="single" w:sz="4" w:space="0" w:color="auto"/>
              <w:bottom w:val="nil"/>
            </w:tcBorders>
            <w:shd w:val="clear" w:color="auto" w:fill="F2F2F2" w:themeFill="background1" w:themeFillShade="F2"/>
          </w:tcPr>
          <w:p w:rsidR="00DC4E8E" w:rsidRDefault="00DC4E8E" w:rsidP="00130B22">
            <w:pPr>
              <w:pStyle w:val="TableText"/>
              <w:tabs>
                <w:tab w:val="decimal" w:pos="598"/>
              </w:tabs>
            </w:pPr>
            <w:r>
              <w:t>63%</w:t>
            </w:r>
          </w:p>
        </w:tc>
      </w:tr>
      <w:tr w:rsidR="00DC4E8E" w:rsidTr="00130B22">
        <w:trPr>
          <w:cantSplit/>
        </w:trPr>
        <w:tc>
          <w:tcPr>
            <w:tcW w:w="1404" w:type="dxa"/>
            <w:tcBorders>
              <w:top w:val="nil"/>
              <w:bottom w:val="nil"/>
            </w:tcBorders>
            <w:shd w:val="clear" w:color="auto" w:fill="auto"/>
          </w:tcPr>
          <w:p w:rsidR="00DC4E8E" w:rsidRDefault="00DC4E8E" w:rsidP="004B6C19">
            <w:pPr>
              <w:pStyle w:val="TableText"/>
            </w:pPr>
            <w:r>
              <w:t>High</w:t>
            </w:r>
          </w:p>
        </w:tc>
        <w:tc>
          <w:tcPr>
            <w:tcW w:w="1251" w:type="dxa"/>
            <w:tcBorders>
              <w:top w:val="nil"/>
              <w:bottom w:val="nil"/>
            </w:tcBorders>
            <w:shd w:val="clear" w:color="auto" w:fill="auto"/>
          </w:tcPr>
          <w:p w:rsidR="00DC4E8E" w:rsidRDefault="00DC4E8E" w:rsidP="00130B22">
            <w:pPr>
              <w:pStyle w:val="TableText"/>
              <w:tabs>
                <w:tab w:val="decimal" w:pos="794"/>
              </w:tabs>
            </w:pPr>
            <w:r>
              <w:t>353</w:t>
            </w:r>
          </w:p>
        </w:tc>
        <w:tc>
          <w:tcPr>
            <w:tcW w:w="1251" w:type="dxa"/>
            <w:tcBorders>
              <w:top w:val="nil"/>
              <w:bottom w:val="nil"/>
            </w:tcBorders>
            <w:shd w:val="clear" w:color="auto" w:fill="auto"/>
          </w:tcPr>
          <w:p w:rsidR="00DC4E8E" w:rsidRDefault="00DC4E8E" w:rsidP="00130B22">
            <w:pPr>
              <w:pStyle w:val="TableText"/>
              <w:tabs>
                <w:tab w:val="decimal" w:pos="794"/>
              </w:tabs>
            </w:pPr>
            <w:r>
              <w:t>266</w:t>
            </w:r>
          </w:p>
        </w:tc>
        <w:tc>
          <w:tcPr>
            <w:tcW w:w="1251" w:type="dxa"/>
            <w:tcBorders>
              <w:top w:val="nil"/>
              <w:bottom w:val="nil"/>
            </w:tcBorders>
            <w:shd w:val="clear" w:color="auto" w:fill="auto"/>
          </w:tcPr>
          <w:p w:rsidR="00DC4E8E" w:rsidRDefault="00DC4E8E" w:rsidP="00130B22">
            <w:pPr>
              <w:pStyle w:val="TableText"/>
              <w:tabs>
                <w:tab w:val="decimal" w:pos="794"/>
              </w:tabs>
            </w:pPr>
            <w:r>
              <w:t>619</w:t>
            </w:r>
          </w:p>
        </w:tc>
        <w:tc>
          <w:tcPr>
            <w:tcW w:w="1252" w:type="dxa"/>
            <w:tcBorders>
              <w:top w:val="nil"/>
              <w:bottom w:val="nil"/>
            </w:tcBorders>
            <w:shd w:val="clear" w:color="auto" w:fill="auto"/>
          </w:tcPr>
          <w:p w:rsidR="00DC4E8E" w:rsidRDefault="00DC4E8E" w:rsidP="00130B22">
            <w:pPr>
              <w:pStyle w:val="TableText"/>
              <w:tabs>
                <w:tab w:val="decimal" w:pos="598"/>
              </w:tabs>
            </w:pPr>
            <w:r>
              <w:t>30%</w:t>
            </w:r>
          </w:p>
        </w:tc>
      </w:tr>
      <w:tr w:rsidR="00DC4E8E" w:rsidTr="00130B22">
        <w:trPr>
          <w:cantSplit/>
        </w:trPr>
        <w:tc>
          <w:tcPr>
            <w:tcW w:w="1404" w:type="dxa"/>
            <w:tcBorders>
              <w:top w:val="nil"/>
              <w:bottom w:val="nil"/>
            </w:tcBorders>
            <w:shd w:val="clear" w:color="auto" w:fill="F2F2F2" w:themeFill="background1" w:themeFillShade="F2"/>
          </w:tcPr>
          <w:p w:rsidR="00DC4E8E" w:rsidRDefault="00DC4E8E" w:rsidP="004B6C19">
            <w:pPr>
              <w:pStyle w:val="TableText"/>
            </w:pPr>
            <w:r>
              <w:t>Medium</w:t>
            </w:r>
          </w:p>
        </w:tc>
        <w:tc>
          <w:tcPr>
            <w:tcW w:w="1251" w:type="dxa"/>
            <w:tcBorders>
              <w:top w:val="nil"/>
              <w:bottom w:val="nil"/>
            </w:tcBorders>
            <w:shd w:val="clear" w:color="auto" w:fill="F2F2F2" w:themeFill="background1" w:themeFillShade="F2"/>
          </w:tcPr>
          <w:p w:rsidR="00DC4E8E" w:rsidRDefault="00DC4E8E" w:rsidP="00130B22">
            <w:pPr>
              <w:pStyle w:val="TableText"/>
              <w:tabs>
                <w:tab w:val="decimal" w:pos="794"/>
              </w:tabs>
            </w:pPr>
            <w:r>
              <w:t>67</w:t>
            </w:r>
          </w:p>
        </w:tc>
        <w:tc>
          <w:tcPr>
            <w:tcW w:w="1251" w:type="dxa"/>
            <w:tcBorders>
              <w:top w:val="nil"/>
              <w:bottom w:val="nil"/>
            </w:tcBorders>
            <w:shd w:val="clear" w:color="auto" w:fill="F2F2F2" w:themeFill="background1" w:themeFillShade="F2"/>
          </w:tcPr>
          <w:p w:rsidR="00DC4E8E" w:rsidRDefault="00DC4E8E" w:rsidP="00130B22">
            <w:pPr>
              <w:pStyle w:val="TableText"/>
              <w:tabs>
                <w:tab w:val="decimal" w:pos="794"/>
              </w:tabs>
            </w:pPr>
            <w:r>
              <w:t>74</w:t>
            </w:r>
          </w:p>
        </w:tc>
        <w:tc>
          <w:tcPr>
            <w:tcW w:w="1251" w:type="dxa"/>
            <w:tcBorders>
              <w:top w:val="nil"/>
              <w:bottom w:val="nil"/>
            </w:tcBorders>
            <w:shd w:val="clear" w:color="auto" w:fill="F2F2F2" w:themeFill="background1" w:themeFillShade="F2"/>
          </w:tcPr>
          <w:p w:rsidR="00DC4E8E" w:rsidRDefault="00DC4E8E" w:rsidP="00130B22">
            <w:pPr>
              <w:pStyle w:val="TableText"/>
              <w:tabs>
                <w:tab w:val="decimal" w:pos="794"/>
              </w:tabs>
            </w:pPr>
            <w:r>
              <w:t>141</w:t>
            </w:r>
          </w:p>
        </w:tc>
        <w:tc>
          <w:tcPr>
            <w:tcW w:w="1252" w:type="dxa"/>
            <w:tcBorders>
              <w:top w:val="nil"/>
              <w:bottom w:val="nil"/>
            </w:tcBorders>
            <w:shd w:val="clear" w:color="auto" w:fill="F2F2F2" w:themeFill="background1" w:themeFillShade="F2"/>
          </w:tcPr>
          <w:p w:rsidR="00DC4E8E" w:rsidRDefault="00DC4E8E" w:rsidP="00130B22">
            <w:pPr>
              <w:pStyle w:val="TableText"/>
              <w:tabs>
                <w:tab w:val="decimal" w:pos="598"/>
              </w:tabs>
            </w:pPr>
            <w:r>
              <w:t>7%</w:t>
            </w:r>
          </w:p>
        </w:tc>
      </w:tr>
      <w:tr w:rsidR="00DC4E8E" w:rsidTr="00130B22">
        <w:trPr>
          <w:cantSplit/>
        </w:trPr>
        <w:tc>
          <w:tcPr>
            <w:tcW w:w="1404" w:type="dxa"/>
            <w:tcBorders>
              <w:top w:val="nil"/>
              <w:bottom w:val="nil"/>
            </w:tcBorders>
            <w:shd w:val="clear" w:color="auto" w:fill="auto"/>
          </w:tcPr>
          <w:p w:rsidR="00DC4E8E" w:rsidRDefault="00DC4E8E" w:rsidP="004B6C19">
            <w:pPr>
              <w:pStyle w:val="TableText"/>
            </w:pPr>
            <w:r>
              <w:t>Low</w:t>
            </w:r>
          </w:p>
        </w:tc>
        <w:tc>
          <w:tcPr>
            <w:tcW w:w="1251" w:type="dxa"/>
            <w:tcBorders>
              <w:top w:val="nil"/>
              <w:bottom w:val="nil"/>
            </w:tcBorders>
            <w:shd w:val="clear" w:color="auto" w:fill="auto"/>
          </w:tcPr>
          <w:p w:rsidR="00DC4E8E" w:rsidRDefault="00DC4E8E" w:rsidP="00130B22">
            <w:pPr>
              <w:pStyle w:val="TableText"/>
              <w:tabs>
                <w:tab w:val="decimal" w:pos="794"/>
              </w:tabs>
            </w:pPr>
          </w:p>
        </w:tc>
        <w:tc>
          <w:tcPr>
            <w:tcW w:w="1251" w:type="dxa"/>
            <w:tcBorders>
              <w:top w:val="nil"/>
              <w:bottom w:val="nil"/>
            </w:tcBorders>
            <w:shd w:val="clear" w:color="auto" w:fill="auto"/>
          </w:tcPr>
          <w:p w:rsidR="00DC4E8E" w:rsidRDefault="00DC4E8E" w:rsidP="00130B22">
            <w:pPr>
              <w:pStyle w:val="TableText"/>
              <w:tabs>
                <w:tab w:val="decimal" w:pos="794"/>
              </w:tabs>
            </w:pPr>
            <w:r>
              <w:t>2</w:t>
            </w:r>
          </w:p>
        </w:tc>
        <w:tc>
          <w:tcPr>
            <w:tcW w:w="1251" w:type="dxa"/>
            <w:tcBorders>
              <w:top w:val="nil"/>
              <w:bottom w:val="nil"/>
            </w:tcBorders>
            <w:shd w:val="clear" w:color="auto" w:fill="auto"/>
          </w:tcPr>
          <w:p w:rsidR="00DC4E8E" w:rsidRDefault="00DC4E8E" w:rsidP="00130B22">
            <w:pPr>
              <w:pStyle w:val="TableText"/>
              <w:tabs>
                <w:tab w:val="decimal" w:pos="794"/>
              </w:tabs>
            </w:pPr>
            <w:r>
              <w:t>2</w:t>
            </w:r>
          </w:p>
        </w:tc>
        <w:tc>
          <w:tcPr>
            <w:tcW w:w="1252" w:type="dxa"/>
            <w:tcBorders>
              <w:top w:val="nil"/>
              <w:bottom w:val="nil"/>
            </w:tcBorders>
            <w:shd w:val="clear" w:color="auto" w:fill="auto"/>
          </w:tcPr>
          <w:p w:rsidR="00DC4E8E" w:rsidRDefault="00DC4E8E" w:rsidP="00130B22">
            <w:pPr>
              <w:pStyle w:val="TableText"/>
              <w:tabs>
                <w:tab w:val="decimal" w:pos="598"/>
              </w:tabs>
            </w:pPr>
            <w:r>
              <w:t>0%</w:t>
            </w:r>
          </w:p>
        </w:tc>
      </w:tr>
      <w:tr w:rsidR="00DC4E8E" w:rsidTr="00130B22">
        <w:trPr>
          <w:cantSplit/>
        </w:trPr>
        <w:tc>
          <w:tcPr>
            <w:tcW w:w="1404" w:type="dxa"/>
            <w:tcBorders>
              <w:top w:val="nil"/>
              <w:bottom w:val="nil"/>
            </w:tcBorders>
            <w:shd w:val="clear" w:color="auto" w:fill="F2F2F2" w:themeFill="background1" w:themeFillShade="F2"/>
          </w:tcPr>
          <w:p w:rsidR="00DC4E8E" w:rsidRDefault="00DC4E8E" w:rsidP="004B6C19">
            <w:pPr>
              <w:pStyle w:val="TableText"/>
            </w:pPr>
            <w:r>
              <w:t>Very low</w:t>
            </w:r>
          </w:p>
        </w:tc>
        <w:tc>
          <w:tcPr>
            <w:tcW w:w="1251" w:type="dxa"/>
            <w:tcBorders>
              <w:top w:val="nil"/>
              <w:bottom w:val="nil"/>
            </w:tcBorders>
            <w:shd w:val="clear" w:color="auto" w:fill="F2F2F2" w:themeFill="background1" w:themeFillShade="F2"/>
          </w:tcPr>
          <w:p w:rsidR="00DC4E8E" w:rsidRDefault="00DC4E8E" w:rsidP="00130B22">
            <w:pPr>
              <w:pStyle w:val="TableText"/>
              <w:tabs>
                <w:tab w:val="decimal" w:pos="794"/>
              </w:tabs>
            </w:pPr>
          </w:p>
        </w:tc>
        <w:tc>
          <w:tcPr>
            <w:tcW w:w="1251" w:type="dxa"/>
            <w:tcBorders>
              <w:top w:val="nil"/>
              <w:bottom w:val="nil"/>
            </w:tcBorders>
            <w:shd w:val="clear" w:color="auto" w:fill="F2F2F2" w:themeFill="background1" w:themeFillShade="F2"/>
          </w:tcPr>
          <w:p w:rsidR="00DC4E8E" w:rsidRDefault="00DC4E8E" w:rsidP="00130B22">
            <w:pPr>
              <w:pStyle w:val="TableText"/>
              <w:tabs>
                <w:tab w:val="decimal" w:pos="794"/>
              </w:tabs>
            </w:pPr>
            <w:r>
              <w:t>1</w:t>
            </w:r>
          </w:p>
        </w:tc>
        <w:tc>
          <w:tcPr>
            <w:tcW w:w="1251" w:type="dxa"/>
            <w:tcBorders>
              <w:top w:val="nil"/>
              <w:bottom w:val="nil"/>
            </w:tcBorders>
            <w:shd w:val="clear" w:color="auto" w:fill="F2F2F2" w:themeFill="background1" w:themeFillShade="F2"/>
          </w:tcPr>
          <w:p w:rsidR="00DC4E8E" w:rsidRDefault="00DC4E8E" w:rsidP="00130B22">
            <w:pPr>
              <w:pStyle w:val="TableText"/>
              <w:tabs>
                <w:tab w:val="decimal" w:pos="794"/>
              </w:tabs>
            </w:pPr>
            <w:r>
              <w:t>1</w:t>
            </w:r>
          </w:p>
        </w:tc>
        <w:tc>
          <w:tcPr>
            <w:tcW w:w="1252" w:type="dxa"/>
            <w:tcBorders>
              <w:top w:val="nil"/>
              <w:bottom w:val="nil"/>
            </w:tcBorders>
            <w:shd w:val="clear" w:color="auto" w:fill="F2F2F2" w:themeFill="background1" w:themeFillShade="F2"/>
          </w:tcPr>
          <w:p w:rsidR="00DC4E8E" w:rsidRDefault="00DC4E8E" w:rsidP="00130B22">
            <w:pPr>
              <w:pStyle w:val="TableText"/>
              <w:tabs>
                <w:tab w:val="decimal" w:pos="598"/>
              </w:tabs>
            </w:pPr>
            <w:r>
              <w:t>0%</w:t>
            </w:r>
          </w:p>
        </w:tc>
      </w:tr>
      <w:tr w:rsidR="00DC4E8E" w:rsidRPr="00130B22" w:rsidTr="00130B22">
        <w:trPr>
          <w:cantSplit/>
        </w:trPr>
        <w:tc>
          <w:tcPr>
            <w:tcW w:w="1404" w:type="dxa"/>
            <w:tcBorders>
              <w:top w:val="nil"/>
            </w:tcBorders>
            <w:shd w:val="clear" w:color="auto" w:fill="auto"/>
          </w:tcPr>
          <w:p w:rsidR="00DC4E8E" w:rsidRPr="00130B22" w:rsidRDefault="00DC4E8E" w:rsidP="004B6C19">
            <w:pPr>
              <w:pStyle w:val="TableText"/>
              <w:rPr>
                <w:b/>
              </w:rPr>
            </w:pPr>
            <w:r w:rsidRPr="00130B22">
              <w:rPr>
                <w:b/>
              </w:rPr>
              <w:t>Total</w:t>
            </w:r>
          </w:p>
        </w:tc>
        <w:tc>
          <w:tcPr>
            <w:tcW w:w="1251" w:type="dxa"/>
            <w:tcBorders>
              <w:top w:val="nil"/>
            </w:tcBorders>
            <w:shd w:val="clear" w:color="auto" w:fill="auto"/>
          </w:tcPr>
          <w:p w:rsidR="00DC4E8E" w:rsidRPr="00130B22" w:rsidRDefault="00DC4E8E" w:rsidP="00130B22">
            <w:pPr>
              <w:pStyle w:val="TableText"/>
              <w:tabs>
                <w:tab w:val="decimal" w:pos="794"/>
              </w:tabs>
              <w:rPr>
                <w:b/>
              </w:rPr>
            </w:pPr>
            <w:r w:rsidRPr="00130B22">
              <w:rPr>
                <w:b/>
              </w:rPr>
              <w:t>1127</w:t>
            </w:r>
          </w:p>
        </w:tc>
        <w:tc>
          <w:tcPr>
            <w:tcW w:w="1251" w:type="dxa"/>
            <w:tcBorders>
              <w:top w:val="nil"/>
            </w:tcBorders>
            <w:shd w:val="clear" w:color="auto" w:fill="auto"/>
          </w:tcPr>
          <w:p w:rsidR="00DC4E8E" w:rsidRPr="00130B22" w:rsidRDefault="00DC4E8E" w:rsidP="00130B22">
            <w:pPr>
              <w:pStyle w:val="TableText"/>
              <w:tabs>
                <w:tab w:val="decimal" w:pos="794"/>
              </w:tabs>
              <w:rPr>
                <w:b/>
              </w:rPr>
            </w:pPr>
            <w:r w:rsidRPr="00130B22">
              <w:rPr>
                <w:b/>
              </w:rPr>
              <w:t>934</w:t>
            </w:r>
          </w:p>
        </w:tc>
        <w:tc>
          <w:tcPr>
            <w:tcW w:w="1251" w:type="dxa"/>
            <w:tcBorders>
              <w:top w:val="nil"/>
            </w:tcBorders>
            <w:shd w:val="clear" w:color="auto" w:fill="auto"/>
          </w:tcPr>
          <w:p w:rsidR="00DC4E8E" w:rsidRPr="00130B22" w:rsidRDefault="00DC4E8E" w:rsidP="00130B22">
            <w:pPr>
              <w:pStyle w:val="TableText"/>
              <w:tabs>
                <w:tab w:val="decimal" w:pos="794"/>
              </w:tabs>
              <w:rPr>
                <w:b/>
              </w:rPr>
            </w:pPr>
            <w:r w:rsidRPr="00130B22">
              <w:rPr>
                <w:b/>
              </w:rPr>
              <w:t>2061</w:t>
            </w:r>
          </w:p>
        </w:tc>
        <w:tc>
          <w:tcPr>
            <w:tcW w:w="1252" w:type="dxa"/>
            <w:tcBorders>
              <w:top w:val="nil"/>
            </w:tcBorders>
            <w:shd w:val="clear" w:color="auto" w:fill="auto"/>
          </w:tcPr>
          <w:p w:rsidR="00DC4E8E" w:rsidRPr="00130B22" w:rsidRDefault="00DC4E8E" w:rsidP="00130B22">
            <w:pPr>
              <w:pStyle w:val="TableText"/>
              <w:tabs>
                <w:tab w:val="decimal" w:pos="598"/>
              </w:tabs>
              <w:rPr>
                <w:b/>
              </w:rPr>
            </w:pPr>
          </w:p>
        </w:tc>
      </w:tr>
    </w:tbl>
    <w:p w:rsidR="00CC7A5F" w:rsidRDefault="00DC4E8E" w:rsidP="00895CC1">
      <w:pPr>
        <w:pStyle w:val="Note"/>
      </w:pPr>
      <w:r>
        <w:t>Note: SPA level has not been recorded for all 2300 clients.</w:t>
      </w:r>
    </w:p>
    <w:p w:rsidR="00895CC1" w:rsidRPr="00895CC1" w:rsidRDefault="00895CC1" w:rsidP="00895CC1"/>
    <w:p w:rsidR="00DC4E8E" w:rsidRDefault="00DC4E8E" w:rsidP="00895CC1">
      <w:pPr>
        <w:pStyle w:val="Figure"/>
      </w:pPr>
      <w:bookmarkStart w:id="428" w:name="_Toc410633738"/>
      <w:r>
        <w:t>Figure A</w:t>
      </w:r>
      <w:r w:rsidR="00895CC1">
        <w:t>8</w:t>
      </w:r>
      <w:r w:rsidR="00E8243C">
        <w:t xml:space="preserve">: </w:t>
      </w:r>
      <w:r>
        <w:t>Day-programme clients by SPA level</w:t>
      </w:r>
      <w:bookmarkEnd w:id="428"/>
    </w:p>
    <w:p w:rsidR="00DC4E8E" w:rsidRDefault="00DC4E8E" w:rsidP="00130B22">
      <w:pPr>
        <w:keepNext/>
        <w:jc w:val="both"/>
      </w:pPr>
      <w:r>
        <w:rPr>
          <w:noProof/>
          <w:lang w:eastAsia="en-NZ"/>
        </w:rPr>
        <w:drawing>
          <wp:inline distT="0" distB="0" distL="0" distR="0" wp14:anchorId="791B6D2E" wp14:editId="2C3884A9">
            <wp:extent cx="3898669" cy="2435629"/>
            <wp:effectExtent l="0" t="0" r="6985" b="3175"/>
            <wp:docPr id="61" name="Picture 61" title="Figure A8: Day-programme clients by SP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7">
                      <a:extLst>
                        <a:ext uri="{28A0092B-C50C-407E-A947-70E740481C1C}">
                          <a14:useLocalDpi xmlns:a14="http://schemas.microsoft.com/office/drawing/2010/main" val="0"/>
                        </a:ext>
                      </a:extLst>
                    </a:blip>
                    <a:srcRect l="1227" t="3211" r="2863" b="2727"/>
                    <a:stretch/>
                  </pic:blipFill>
                  <pic:spPr bwMode="auto">
                    <a:xfrm>
                      <a:off x="0" y="0"/>
                      <a:ext cx="3902655" cy="2438119"/>
                    </a:xfrm>
                    <a:prstGeom prst="rect">
                      <a:avLst/>
                    </a:prstGeom>
                    <a:noFill/>
                    <a:ln>
                      <a:noFill/>
                    </a:ln>
                    <a:extLst>
                      <a:ext uri="{53640926-AAD7-44D8-BBD7-CCE9431645EC}">
                        <a14:shadowObscured xmlns:a14="http://schemas.microsoft.com/office/drawing/2010/main"/>
                      </a:ext>
                    </a:extLst>
                  </pic:spPr>
                </pic:pic>
              </a:graphicData>
            </a:graphic>
          </wp:inline>
        </w:drawing>
      </w:r>
    </w:p>
    <w:p w:rsidR="00895CC1" w:rsidRDefault="00895CC1" w:rsidP="00895CC1"/>
    <w:p w:rsidR="00DC4E8E" w:rsidRDefault="00DC4E8E" w:rsidP="00895CC1">
      <w:r>
        <w:t>Observation:</w:t>
      </w:r>
    </w:p>
    <w:p w:rsidR="00DC4E8E" w:rsidRPr="007F4CBC" w:rsidRDefault="00DC4E8E" w:rsidP="00895CC1">
      <w:pPr>
        <w:pStyle w:val="Bullet"/>
      </w:pPr>
      <w:r>
        <w:t>A large majority of day-programme clients (63%) have a very high support package allocation level, and a further 30% have a high level.</w:t>
      </w:r>
    </w:p>
    <w:p w:rsidR="00863117" w:rsidRPr="00E76D66" w:rsidRDefault="00863117" w:rsidP="00895CC1"/>
    <w:sectPr w:rsidR="00863117" w:rsidRPr="00E76D66" w:rsidSect="009D5125">
      <w:headerReference w:type="default" r:id="rId108"/>
      <w:footerReference w:type="default" r:id="rId109"/>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F78" w:rsidRDefault="00741F78">
      <w:pPr>
        <w:spacing w:line="240" w:lineRule="auto"/>
      </w:pPr>
      <w:r>
        <w:separator/>
      </w:r>
    </w:p>
  </w:endnote>
  <w:endnote w:type="continuationSeparator" w:id="0">
    <w:p w:rsidR="00741F78" w:rsidRDefault="00741F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Pr="003648EF" w:rsidRDefault="0091762C"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Default="0091762C"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Default="009176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Pr="00275D08" w:rsidRDefault="0091762C"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7D4E6C">
      <w:rPr>
        <w:rStyle w:val="PageNumber"/>
        <w:noProof/>
      </w:rPr>
      <w:t>10</w:t>
    </w:r>
    <w:r w:rsidRPr="00FC46E7">
      <w:rPr>
        <w:rStyle w:val="PageNumber"/>
      </w:rPr>
      <w:fldChar w:fldCharType="end"/>
    </w:r>
    <w:r>
      <w:tab/>
      <w:t>Demographic Information of Clients Using the Ministry of Health’s Disability Support Services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Default="0091762C" w:rsidP="00533B90">
    <w:pPr>
      <w:pStyle w:val="RectoFooter"/>
    </w:pPr>
    <w:r>
      <w:tab/>
      <w:t>Demographic Information of Clients Using the Ministry of Health’s Disability Support Services</w:t>
    </w:r>
    <w:r>
      <w:tab/>
    </w:r>
    <w:r>
      <w:rPr>
        <w:rStyle w:val="PageNumber"/>
      </w:rPr>
      <w:fldChar w:fldCharType="begin"/>
    </w:r>
    <w:r>
      <w:rPr>
        <w:rStyle w:val="PageNumber"/>
      </w:rPr>
      <w:instrText xml:space="preserve"> PAGE </w:instrText>
    </w:r>
    <w:r>
      <w:rPr>
        <w:rStyle w:val="PageNumber"/>
      </w:rPr>
      <w:fldChar w:fldCharType="separate"/>
    </w:r>
    <w:r w:rsidR="007D4E6C">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Default="0091762C" w:rsidP="00533B90">
    <w:pPr>
      <w:pStyle w:val="RectoFooter"/>
    </w:pPr>
    <w:r>
      <w:tab/>
      <w:t>Demographic Information of Clients Using the Ministry of Health’s Disability Support Services</w:t>
    </w:r>
    <w:r>
      <w:tab/>
    </w:r>
    <w:r>
      <w:rPr>
        <w:rStyle w:val="PageNumber"/>
      </w:rPr>
      <w:fldChar w:fldCharType="begin"/>
    </w:r>
    <w:r>
      <w:rPr>
        <w:rStyle w:val="PageNumber"/>
      </w:rPr>
      <w:instrText xml:space="preserve"> PAGE </w:instrText>
    </w:r>
    <w:r>
      <w:rPr>
        <w:rStyle w:val="PageNumber"/>
      </w:rPr>
      <w:fldChar w:fldCharType="separate"/>
    </w:r>
    <w:r w:rsidR="007D4E6C">
      <w:rPr>
        <w:rStyle w:val="PageNumber"/>
        <w:noProof/>
      </w:rPr>
      <w:t>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F78" w:rsidRPr="00E460B6" w:rsidRDefault="00741F78" w:rsidP="007B4D3E"/>
  </w:footnote>
  <w:footnote w:type="continuationSeparator" w:id="0">
    <w:p w:rsidR="00741F78" w:rsidRDefault="00741F78">
      <w:pPr>
        <w:spacing w:line="240" w:lineRule="auto"/>
      </w:pPr>
      <w:r>
        <w:continuationSeparator/>
      </w:r>
    </w:p>
  </w:footnote>
  <w:footnote w:id="1">
    <w:p w:rsidR="0091762C" w:rsidRDefault="0091762C" w:rsidP="00573F1C">
      <w:pPr>
        <w:pStyle w:val="FootnoteText"/>
      </w:pPr>
      <w:r w:rsidRPr="00573F1C">
        <w:rPr>
          <w:rStyle w:val="FootnoteReference"/>
        </w:rPr>
        <w:footnoteRef/>
      </w:r>
      <w:r>
        <w:tab/>
        <w:t xml:space="preserve">This total is </w:t>
      </w:r>
      <w:r w:rsidRPr="00573F1C">
        <w:t>less</w:t>
      </w:r>
      <w:r>
        <w:t xml:space="preserve"> than the sum of the figures, as some people identify as more than one ethnicity.</w:t>
      </w:r>
    </w:p>
  </w:footnote>
  <w:footnote w:id="2">
    <w:p w:rsidR="0091762C" w:rsidRDefault="0091762C" w:rsidP="00DC4E8E">
      <w:pPr>
        <w:pStyle w:val="FootnoteText"/>
      </w:pPr>
      <w:r w:rsidRPr="00573F1C">
        <w:rPr>
          <w:rStyle w:val="FootnoteReference"/>
        </w:rPr>
        <w:footnoteRef/>
      </w:r>
      <w:r>
        <w:tab/>
        <w:t>Some people identify as more than one ethnicity.</w:t>
      </w:r>
    </w:p>
  </w:footnote>
  <w:footnote w:id="3">
    <w:p w:rsidR="0091762C" w:rsidRDefault="0091762C" w:rsidP="00573F1C">
      <w:pPr>
        <w:pStyle w:val="FootnoteText"/>
      </w:pPr>
      <w:r w:rsidRPr="00573F1C">
        <w:rPr>
          <w:rStyle w:val="FootnoteReference"/>
        </w:rPr>
        <w:footnoteRef/>
      </w:r>
      <w:r>
        <w:tab/>
        <w:t>Many clients use more than one service.</w:t>
      </w:r>
    </w:p>
  </w:footnote>
  <w:footnote w:id="4">
    <w:p w:rsidR="0091762C" w:rsidRDefault="0091762C" w:rsidP="00E85A3B">
      <w:pPr>
        <w:pStyle w:val="FootnoteText"/>
      </w:pPr>
      <w:r w:rsidRPr="00721186">
        <w:rPr>
          <w:rStyle w:val="FootnoteReference"/>
        </w:rPr>
        <w:footnoteRef/>
      </w:r>
      <w:r>
        <w:rPr>
          <w:rStyle w:val="FootnoteTextChar"/>
        </w:rPr>
        <w:tab/>
      </w:r>
      <w:r w:rsidRPr="00E85A3B">
        <w:rPr>
          <w:rStyle w:val="FootnoteTextChar"/>
        </w:rPr>
        <w:t xml:space="preserve">See </w:t>
      </w:r>
      <w:r w:rsidRPr="00E85A3B">
        <w:rPr>
          <w:rStyle w:val="FootnoteTextChar"/>
          <w:i/>
        </w:rPr>
        <w:t>NZDep2006 Index of Deprivation</w:t>
      </w:r>
      <w:r w:rsidRPr="00E85A3B">
        <w:rPr>
          <w:rStyle w:val="FootnoteTextChar"/>
        </w:rPr>
        <w:t xml:space="preserve"> (Salmond et al 2007).</w:t>
      </w:r>
    </w:p>
  </w:footnote>
  <w:footnote w:id="5">
    <w:p w:rsidR="0091762C" w:rsidRDefault="0091762C" w:rsidP="001C5949">
      <w:pPr>
        <w:pStyle w:val="FootnoteText"/>
      </w:pPr>
      <w:r w:rsidRPr="001C5949">
        <w:rPr>
          <w:rStyle w:val="FootnoteReference"/>
        </w:rPr>
        <w:footnoteRef/>
      </w:r>
      <w:r>
        <w:tab/>
        <w:t>Where a client was recorded as having two principal disabilities, only the first one was used in this analysis.</w:t>
      </w:r>
    </w:p>
  </w:footnote>
  <w:footnote w:id="6">
    <w:p w:rsidR="0091762C" w:rsidRDefault="0091762C" w:rsidP="001C5949">
      <w:pPr>
        <w:pStyle w:val="FootnoteText"/>
      </w:pPr>
      <w:r w:rsidRPr="001C5949">
        <w:rPr>
          <w:rStyle w:val="FootnoteReference"/>
        </w:rPr>
        <w:footnoteRef/>
      </w:r>
      <w:r>
        <w:tab/>
        <w:t>Where clients recorded two principal disabilities, only the first one was used in this analysis.</w:t>
      </w:r>
    </w:p>
  </w:footnote>
  <w:footnote w:id="7">
    <w:p w:rsidR="0091762C" w:rsidRDefault="0091762C" w:rsidP="00DC1A9A">
      <w:pPr>
        <w:pStyle w:val="FootnoteText"/>
      </w:pPr>
      <w:r w:rsidRPr="00DC1A9A">
        <w:rPr>
          <w:rStyle w:val="FootnoteReference"/>
        </w:rPr>
        <w:footnoteRef/>
      </w:r>
      <w:r>
        <w:tab/>
        <w:t>Where clients recorded two principal disabilities, only the first one has been used in this research.</w:t>
      </w:r>
    </w:p>
  </w:footnote>
  <w:footnote w:id="8">
    <w:p w:rsidR="0091762C" w:rsidRDefault="0091762C" w:rsidP="00DC1A9A">
      <w:pPr>
        <w:pStyle w:val="FootnoteText"/>
      </w:pPr>
      <w:r w:rsidRPr="00DC1A9A">
        <w:rPr>
          <w:rStyle w:val="FootnoteReference"/>
        </w:rPr>
        <w:footnoteRef/>
      </w:r>
      <w:r>
        <w:tab/>
        <w:t>Not everyone who is allocated carer support takes advantage of the subsidy.</w:t>
      </w:r>
    </w:p>
  </w:footnote>
  <w:footnote w:id="9">
    <w:p w:rsidR="0091762C" w:rsidRDefault="0091762C" w:rsidP="006F50AA">
      <w:pPr>
        <w:pStyle w:val="FootnoteText"/>
      </w:pPr>
      <w:r w:rsidRPr="006F50AA">
        <w:rPr>
          <w:rStyle w:val="FootnoteReference"/>
        </w:rPr>
        <w:footnoteRef/>
      </w:r>
      <w:r>
        <w:tab/>
        <w:t>Where clients recorded two principal disabilities, this research has used only the first one.</w:t>
      </w:r>
    </w:p>
  </w:footnote>
  <w:footnote w:id="10">
    <w:p w:rsidR="0091762C" w:rsidRDefault="0091762C" w:rsidP="0042785B">
      <w:pPr>
        <w:pStyle w:val="FootnoteText"/>
      </w:pPr>
      <w:r w:rsidRPr="0042785B">
        <w:rPr>
          <w:rStyle w:val="FootnoteReference"/>
        </w:rPr>
        <w:footnoteRef/>
      </w:r>
      <w:r>
        <w:tab/>
        <w:t>Where a client recorded two principal disabilities, this research has used only the first one.</w:t>
      </w:r>
    </w:p>
  </w:footnote>
  <w:footnote w:id="11">
    <w:p w:rsidR="0091762C" w:rsidRDefault="0091762C" w:rsidP="00996AE1">
      <w:pPr>
        <w:pStyle w:val="FootnoteText"/>
      </w:pPr>
      <w:r w:rsidRPr="00996AE1">
        <w:rPr>
          <w:rStyle w:val="FootnoteReference"/>
        </w:rPr>
        <w:footnoteRef/>
      </w:r>
      <w:r>
        <w:tab/>
        <w:t>Where a client recorded two principal disabilities, this research has used only the first one.</w:t>
      </w:r>
    </w:p>
  </w:footnote>
  <w:footnote w:id="12">
    <w:p w:rsidR="0091762C" w:rsidRDefault="0091762C" w:rsidP="00E8243C">
      <w:pPr>
        <w:pStyle w:val="FootnoteText"/>
      </w:pPr>
      <w:r w:rsidRPr="00E8243C">
        <w:rPr>
          <w:rStyle w:val="FootnoteReference"/>
        </w:rPr>
        <w:footnoteRef/>
      </w:r>
      <w:r>
        <w:tab/>
        <w:t>Where a client recorded two principal disabilities, this research has used only the first one.</w:t>
      </w:r>
    </w:p>
  </w:footnote>
  <w:footnote w:id="13">
    <w:p w:rsidR="0091762C" w:rsidRDefault="0091762C" w:rsidP="00E8243C">
      <w:pPr>
        <w:pStyle w:val="FootnoteText"/>
      </w:pPr>
      <w:r w:rsidRPr="00E8243C">
        <w:rPr>
          <w:rStyle w:val="FootnoteReference"/>
        </w:rPr>
        <w:footnoteRef/>
      </w:r>
      <w:r>
        <w:tab/>
        <w:t>Where a client recorded two principal disabilities, this research has used only the first one.</w:t>
      </w:r>
    </w:p>
  </w:footnote>
  <w:footnote w:id="14">
    <w:p w:rsidR="0091762C" w:rsidRDefault="0091762C" w:rsidP="00A31F0D">
      <w:pPr>
        <w:pStyle w:val="FootnoteText"/>
      </w:pPr>
      <w:r w:rsidRPr="00A31F0D">
        <w:rPr>
          <w:rStyle w:val="FootnoteReference"/>
        </w:rPr>
        <w:footnoteRef/>
      </w:r>
      <w:r>
        <w:tab/>
        <w:t>This figure is lower than the total with intellectual disability, as not every client recorded their ethnicity.</w:t>
      </w:r>
    </w:p>
  </w:footnote>
  <w:footnote w:id="15">
    <w:p w:rsidR="0091762C" w:rsidRDefault="0091762C" w:rsidP="00DC4E8E">
      <w:pPr>
        <w:pStyle w:val="FootnoteText"/>
      </w:pPr>
      <w:r w:rsidRPr="00A31F0D">
        <w:rPr>
          <w:rStyle w:val="FootnoteReference"/>
        </w:rPr>
        <w:footnoteRef/>
      </w:r>
      <w:r>
        <w:tab/>
      </w:r>
      <w:r w:rsidRPr="002C1738">
        <w:t xml:space="preserve">For a list of disabilities included in the Physical Disability Type see </w:t>
      </w:r>
      <w:r>
        <w:t>Appendix 3: Disability.</w:t>
      </w:r>
    </w:p>
  </w:footnote>
  <w:footnote w:id="16">
    <w:p w:rsidR="0091762C" w:rsidRDefault="0091762C" w:rsidP="00A31F0D">
      <w:pPr>
        <w:pStyle w:val="FootnoteText"/>
      </w:pPr>
      <w:r w:rsidRPr="00A31F0D">
        <w:rPr>
          <w:rStyle w:val="FootnoteReference"/>
        </w:rPr>
        <w:footnoteRef/>
      </w:r>
      <w:r>
        <w:tab/>
        <w:t>This figure is lower than the total with physical disability, as not every client recorded their ethnicity.</w:t>
      </w:r>
    </w:p>
  </w:footnote>
  <w:footnote w:id="17">
    <w:p w:rsidR="0091762C" w:rsidRDefault="0091762C" w:rsidP="00130EFA">
      <w:pPr>
        <w:pStyle w:val="FootnoteText"/>
      </w:pPr>
      <w:r w:rsidRPr="00130EFA">
        <w:rPr>
          <w:rStyle w:val="FootnoteReference"/>
        </w:rPr>
        <w:footnoteRef/>
      </w:r>
      <w:r>
        <w:tab/>
        <w:t>This figure is lower than the total with ASD, as not every client recorded their ethnicity.</w:t>
      </w:r>
    </w:p>
  </w:footnote>
  <w:footnote w:id="18">
    <w:p w:rsidR="0091762C" w:rsidRDefault="0091762C" w:rsidP="007D2FCF">
      <w:pPr>
        <w:pStyle w:val="FootnoteText"/>
      </w:pPr>
      <w:r w:rsidRPr="007D2FCF">
        <w:rPr>
          <w:rStyle w:val="FootnoteReference"/>
        </w:rPr>
        <w:footnoteRef/>
      </w:r>
      <w:r>
        <w:tab/>
        <w:t>This figure is lower than the total with sensory disabilities, as not every client recorded their ethnicity.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Default="0091762C" w:rsidP="00D25FFE">
    <w:pPr>
      <w:pStyle w:val="Header"/>
      <w:ind w:left="-1559"/>
    </w:pPr>
    <w:r>
      <w:rPr>
        <w:noProof/>
        <w:lang w:eastAsia="en-NZ"/>
      </w:rPr>
      <w:drawing>
        <wp:inline distT="0" distB="0" distL="0" distR="0" wp14:anchorId="3AE88C9F" wp14:editId="066774D9">
          <wp:extent cx="6409055" cy="607060"/>
          <wp:effectExtent l="0" t="0" r="0" b="2540"/>
          <wp:docPr id="1"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Default="0091762C"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Default="0091762C"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2C" w:rsidRDefault="0091762C"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81D68E2"/>
    <w:multiLevelType w:val="hybridMultilevel"/>
    <w:tmpl w:val="D346D7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8C77875"/>
    <w:multiLevelType w:val="hybridMultilevel"/>
    <w:tmpl w:val="D61EDC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9DD0814"/>
    <w:multiLevelType w:val="hybridMultilevel"/>
    <w:tmpl w:val="29203F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D547052"/>
    <w:multiLevelType w:val="hybridMultilevel"/>
    <w:tmpl w:val="AF40D0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F474B5D"/>
    <w:multiLevelType w:val="hybridMultilevel"/>
    <w:tmpl w:val="D7A8C0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1552FD4"/>
    <w:multiLevelType w:val="hybridMultilevel"/>
    <w:tmpl w:val="477E1F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6963823"/>
    <w:multiLevelType w:val="hybridMultilevel"/>
    <w:tmpl w:val="C068FD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ABB296A"/>
    <w:multiLevelType w:val="hybridMultilevel"/>
    <w:tmpl w:val="47F63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ACF2F1E"/>
    <w:multiLevelType w:val="hybridMultilevel"/>
    <w:tmpl w:val="94309A7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ACF30BC"/>
    <w:multiLevelType w:val="hybridMultilevel"/>
    <w:tmpl w:val="D2B88B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ADB7CF6"/>
    <w:multiLevelType w:val="hybridMultilevel"/>
    <w:tmpl w:val="84E61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D0D2998"/>
    <w:multiLevelType w:val="hybridMultilevel"/>
    <w:tmpl w:val="BA306F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DDA5F6E"/>
    <w:multiLevelType w:val="hybridMultilevel"/>
    <w:tmpl w:val="B5540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08725E1"/>
    <w:multiLevelType w:val="hybridMultilevel"/>
    <w:tmpl w:val="B2584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37E51BC"/>
    <w:multiLevelType w:val="hybridMultilevel"/>
    <w:tmpl w:val="ED6283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CDB7A9F"/>
    <w:multiLevelType w:val="hybridMultilevel"/>
    <w:tmpl w:val="C9E866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CF736E6"/>
    <w:multiLevelType w:val="hybridMultilevel"/>
    <w:tmpl w:val="CB8A2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E2A3A64"/>
    <w:multiLevelType w:val="hybridMultilevel"/>
    <w:tmpl w:val="96BC3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28C50E8"/>
    <w:multiLevelType w:val="hybridMultilevel"/>
    <w:tmpl w:val="27403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78816A8"/>
    <w:multiLevelType w:val="hybridMultilevel"/>
    <w:tmpl w:val="BAA84E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8096150"/>
    <w:multiLevelType w:val="hybridMultilevel"/>
    <w:tmpl w:val="2368C7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9047EE8"/>
    <w:multiLevelType w:val="hybridMultilevel"/>
    <w:tmpl w:val="DBD89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D7B4A6A"/>
    <w:multiLevelType w:val="hybridMultilevel"/>
    <w:tmpl w:val="5A6441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DB63B18"/>
    <w:multiLevelType w:val="hybridMultilevel"/>
    <w:tmpl w:val="93884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21A2F63"/>
    <w:multiLevelType w:val="hybridMultilevel"/>
    <w:tmpl w:val="5022A2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23C275D"/>
    <w:multiLevelType w:val="hybridMultilevel"/>
    <w:tmpl w:val="9FAAE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556283A"/>
    <w:multiLevelType w:val="hybridMultilevel"/>
    <w:tmpl w:val="05CA54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5896D98"/>
    <w:multiLevelType w:val="hybridMultilevel"/>
    <w:tmpl w:val="771CE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46F32E62"/>
    <w:multiLevelType w:val="hybridMultilevel"/>
    <w:tmpl w:val="DD0222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4B1D616C"/>
    <w:multiLevelType w:val="hybridMultilevel"/>
    <w:tmpl w:val="A15E3E3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nsid w:val="4B5B2E85"/>
    <w:multiLevelType w:val="hybridMultilevel"/>
    <w:tmpl w:val="F216E2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C397DF7"/>
    <w:multiLevelType w:val="hybridMultilevel"/>
    <w:tmpl w:val="84366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D270834"/>
    <w:multiLevelType w:val="hybridMultilevel"/>
    <w:tmpl w:val="E65023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4E0B31D0"/>
    <w:multiLevelType w:val="hybridMultilevel"/>
    <w:tmpl w:val="65B2E5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4E3A5035"/>
    <w:multiLevelType w:val="hybridMultilevel"/>
    <w:tmpl w:val="B6A674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F2C1F2B"/>
    <w:multiLevelType w:val="hybridMultilevel"/>
    <w:tmpl w:val="BE623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51394556"/>
    <w:multiLevelType w:val="hybridMultilevel"/>
    <w:tmpl w:val="58C03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518F2FA0"/>
    <w:multiLevelType w:val="hybridMultilevel"/>
    <w:tmpl w:val="766A56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3A46FF2"/>
    <w:multiLevelType w:val="hybridMultilevel"/>
    <w:tmpl w:val="B874B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57B742F2"/>
    <w:multiLevelType w:val="hybridMultilevel"/>
    <w:tmpl w:val="265E2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5A357C26"/>
    <w:multiLevelType w:val="hybridMultilevel"/>
    <w:tmpl w:val="1B6AF3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5D3878F8"/>
    <w:multiLevelType w:val="hybridMultilevel"/>
    <w:tmpl w:val="0DDAE5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5FF215A3"/>
    <w:multiLevelType w:val="hybridMultilevel"/>
    <w:tmpl w:val="A5E496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60AB589A"/>
    <w:multiLevelType w:val="hybridMultilevel"/>
    <w:tmpl w:val="A280AE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63450BAE"/>
    <w:multiLevelType w:val="hybridMultilevel"/>
    <w:tmpl w:val="2D2EBC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635C09EA"/>
    <w:multiLevelType w:val="hybridMultilevel"/>
    <w:tmpl w:val="F70AD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645F65FD"/>
    <w:multiLevelType w:val="hybridMultilevel"/>
    <w:tmpl w:val="CC821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65827A41"/>
    <w:multiLevelType w:val="hybridMultilevel"/>
    <w:tmpl w:val="D02E2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668D6C6D"/>
    <w:multiLevelType w:val="hybridMultilevel"/>
    <w:tmpl w:val="DC7ACCF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66C67E09"/>
    <w:multiLevelType w:val="hybridMultilevel"/>
    <w:tmpl w:val="E9BEC8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67113AF4"/>
    <w:multiLevelType w:val="hybridMultilevel"/>
    <w:tmpl w:val="88CEB85E"/>
    <w:lvl w:ilvl="0" w:tplc="14090001">
      <w:start w:val="1"/>
      <w:numFmt w:val="bullet"/>
      <w:lvlText w:val=""/>
      <w:lvlJc w:val="left"/>
      <w:pPr>
        <w:ind w:left="789" w:hanging="360"/>
      </w:pPr>
      <w:rPr>
        <w:rFonts w:ascii="Symbol" w:hAnsi="Symbol" w:hint="default"/>
      </w:rPr>
    </w:lvl>
    <w:lvl w:ilvl="1" w:tplc="14090003" w:tentative="1">
      <w:start w:val="1"/>
      <w:numFmt w:val="bullet"/>
      <w:lvlText w:val="o"/>
      <w:lvlJc w:val="left"/>
      <w:pPr>
        <w:ind w:left="1509" w:hanging="360"/>
      </w:pPr>
      <w:rPr>
        <w:rFonts w:ascii="Courier New" w:hAnsi="Courier New" w:cs="Courier New" w:hint="default"/>
      </w:rPr>
    </w:lvl>
    <w:lvl w:ilvl="2" w:tplc="14090005" w:tentative="1">
      <w:start w:val="1"/>
      <w:numFmt w:val="bullet"/>
      <w:lvlText w:val=""/>
      <w:lvlJc w:val="left"/>
      <w:pPr>
        <w:ind w:left="2229" w:hanging="360"/>
      </w:pPr>
      <w:rPr>
        <w:rFonts w:ascii="Wingdings" w:hAnsi="Wingdings" w:hint="default"/>
      </w:rPr>
    </w:lvl>
    <w:lvl w:ilvl="3" w:tplc="14090001" w:tentative="1">
      <w:start w:val="1"/>
      <w:numFmt w:val="bullet"/>
      <w:lvlText w:val=""/>
      <w:lvlJc w:val="left"/>
      <w:pPr>
        <w:ind w:left="2949" w:hanging="360"/>
      </w:pPr>
      <w:rPr>
        <w:rFonts w:ascii="Symbol" w:hAnsi="Symbol" w:hint="default"/>
      </w:rPr>
    </w:lvl>
    <w:lvl w:ilvl="4" w:tplc="14090003" w:tentative="1">
      <w:start w:val="1"/>
      <w:numFmt w:val="bullet"/>
      <w:lvlText w:val="o"/>
      <w:lvlJc w:val="left"/>
      <w:pPr>
        <w:ind w:left="3669" w:hanging="360"/>
      </w:pPr>
      <w:rPr>
        <w:rFonts w:ascii="Courier New" w:hAnsi="Courier New" w:cs="Courier New" w:hint="default"/>
      </w:rPr>
    </w:lvl>
    <w:lvl w:ilvl="5" w:tplc="14090005" w:tentative="1">
      <w:start w:val="1"/>
      <w:numFmt w:val="bullet"/>
      <w:lvlText w:val=""/>
      <w:lvlJc w:val="left"/>
      <w:pPr>
        <w:ind w:left="4389" w:hanging="360"/>
      </w:pPr>
      <w:rPr>
        <w:rFonts w:ascii="Wingdings" w:hAnsi="Wingdings" w:hint="default"/>
      </w:rPr>
    </w:lvl>
    <w:lvl w:ilvl="6" w:tplc="14090001" w:tentative="1">
      <w:start w:val="1"/>
      <w:numFmt w:val="bullet"/>
      <w:lvlText w:val=""/>
      <w:lvlJc w:val="left"/>
      <w:pPr>
        <w:ind w:left="5109" w:hanging="360"/>
      </w:pPr>
      <w:rPr>
        <w:rFonts w:ascii="Symbol" w:hAnsi="Symbol" w:hint="default"/>
      </w:rPr>
    </w:lvl>
    <w:lvl w:ilvl="7" w:tplc="14090003" w:tentative="1">
      <w:start w:val="1"/>
      <w:numFmt w:val="bullet"/>
      <w:lvlText w:val="o"/>
      <w:lvlJc w:val="left"/>
      <w:pPr>
        <w:ind w:left="5829" w:hanging="360"/>
      </w:pPr>
      <w:rPr>
        <w:rFonts w:ascii="Courier New" w:hAnsi="Courier New" w:cs="Courier New" w:hint="default"/>
      </w:rPr>
    </w:lvl>
    <w:lvl w:ilvl="8" w:tplc="14090005" w:tentative="1">
      <w:start w:val="1"/>
      <w:numFmt w:val="bullet"/>
      <w:lvlText w:val=""/>
      <w:lvlJc w:val="left"/>
      <w:pPr>
        <w:ind w:left="6549" w:hanging="360"/>
      </w:pPr>
      <w:rPr>
        <w:rFonts w:ascii="Wingdings" w:hAnsi="Wingdings" w:hint="default"/>
      </w:rPr>
    </w:lvl>
  </w:abstractNum>
  <w:abstractNum w:abstractNumId="54">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55">
    <w:nsid w:val="6C2C25B0"/>
    <w:multiLevelType w:val="hybridMultilevel"/>
    <w:tmpl w:val="2C925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6CBB192C"/>
    <w:multiLevelType w:val="hybridMultilevel"/>
    <w:tmpl w:val="E7CAC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72B850EA"/>
    <w:multiLevelType w:val="hybridMultilevel"/>
    <w:tmpl w:val="C19E68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763D6136"/>
    <w:multiLevelType w:val="hybridMultilevel"/>
    <w:tmpl w:val="4B0EAF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773C790C"/>
    <w:multiLevelType w:val="hybridMultilevel"/>
    <w:tmpl w:val="4C2A7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61">
    <w:nsid w:val="7C6B5993"/>
    <w:multiLevelType w:val="hybridMultilevel"/>
    <w:tmpl w:val="90884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7C7616D0"/>
    <w:multiLevelType w:val="hybridMultilevel"/>
    <w:tmpl w:val="A9CED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7F4E2686"/>
    <w:multiLevelType w:val="hybridMultilevel"/>
    <w:tmpl w:val="46547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0"/>
  </w:num>
  <w:num w:numId="2">
    <w:abstractNumId w:val="54"/>
  </w:num>
  <w:num w:numId="3">
    <w:abstractNumId w:val="23"/>
  </w:num>
  <w:num w:numId="4">
    <w:abstractNumId w:val="26"/>
  </w:num>
  <w:num w:numId="5">
    <w:abstractNumId w:val="0"/>
  </w:num>
  <w:num w:numId="6">
    <w:abstractNumId w:val="51"/>
  </w:num>
  <w:num w:numId="7">
    <w:abstractNumId w:val="31"/>
  </w:num>
  <w:num w:numId="8">
    <w:abstractNumId w:val="8"/>
  </w:num>
  <w:num w:numId="9">
    <w:abstractNumId w:val="3"/>
  </w:num>
  <w:num w:numId="10">
    <w:abstractNumId w:val="49"/>
  </w:num>
  <w:num w:numId="11">
    <w:abstractNumId w:val="4"/>
  </w:num>
  <w:num w:numId="12">
    <w:abstractNumId w:val="28"/>
  </w:num>
  <w:num w:numId="13">
    <w:abstractNumId w:val="6"/>
  </w:num>
  <w:num w:numId="14">
    <w:abstractNumId w:val="33"/>
  </w:num>
  <w:num w:numId="15">
    <w:abstractNumId w:val="34"/>
  </w:num>
  <w:num w:numId="16">
    <w:abstractNumId w:val="14"/>
  </w:num>
  <w:num w:numId="17">
    <w:abstractNumId w:val="32"/>
  </w:num>
  <w:num w:numId="18">
    <w:abstractNumId w:val="43"/>
  </w:num>
  <w:num w:numId="19">
    <w:abstractNumId w:val="24"/>
  </w:num>
  <w:num w:numId="20">
    <w:abstractNumId w:val="50"/>
  </w:num>
  <w:num w:numId="21">
    <w:abstractNumId w:val="20"/>
  </w:num>
  <w:num w:numId="22">
    <w:abstractNumId w:val="56"/>
  </w:num>
  <w:num w:numId="23">
    <w:abstractNumId w:val="5"/>
  </w:num>
  <w:num w:numId="24">
    <w:abstractNumId w:val="57"/>
  </w:num>
  <w:num w:numId="25">
    <w:abstractNumId w:val="21"/>
  </w:num>
  <w:num w:numId="26">
    <w:abstractNumId w:val="55"/>
  </w:num>
  <w:num w:numId="27">
    <w:abstractNumId w:val="44"/>
  </w:num>
  <w:num w:numId="28">
    <w:abstractNumId w:val="22"/>
  </w:num>
  <w:num w:numId="29">
    <w:abstractNumId w:val="13"/>
  </w:num>
  <w:num w:numId="30">
    <w:abstractNumId w:val="25"/>
  </w:num>
  <w:num w:numId="31">
    <w:abstractNumId w:val="52"/>
  </w:num>
  <w:num w:numId="32">
    <w:abstractNumId w:val="45"/>
  </w:num>
  <w:num w:numId="33">
    <w:abstractNumId w:val="42"/>
  </w:num>
  <w:num w:numId="34">
    <w:abstractNumId w:val="37"/>
  </w:num>
  <w:num w:numId="35">
    <w:abstractNumId w:val="11"/>
  </w:num>
  <w:num w:numId="36">
    <w:abstractNumId w:val="63"/>
  </w:num>
  <w:num w:numId="37">
    <w:abstractNumId w:val="1"/>
  </w:num>
  <w:num w:numId="38">
    <w:abstractNumId w:val="48"/>
  </w:num>
  <w:num w:numId="39">
    <w:abstractNumId w:val="61"/>
  </w:num>
  <w:num w:numId="40">
    <w:abstractNumId w:val="15"/>
  </w:num>
  <w:num w:numId="41">
    <w:abstractNumId w:val="29"/>
  </w:num>
  <w:num w:numId="42">
    <w:abstractNumId w:val="17"/>
  </w:num>
  <w:num w:numId="43">
    <w:abstractNumId w:val="27"/>
  </w:num>
  <w:num w:numId="44">
    <w:abstractNumId w:val="19"/>
  </w:num>
  <w:num w:numId="45">
    <w:abstractNumId w:val="9"/>
  </w:num>
  <w:num w:numId="46">
    <w:abstractNumId w:val="18"/>
  </w:num>
  <w:num w:numId="47">
    <w:abstractNumId w:val="30"/>
  </w:num>
  <w:num w:numId="48">
    <w:abstractNumId w:val="2"/>
  </w:num>
  <w:num w:numId="49">
    <w:abstractNumId w:val="16"/>
  </w:num>
  <w:num w:numId="50">
    <w:abstractNumId w:val="62"/>
  </w:num>
  <w:num w:numId="51">
    <w:abstractNumId w:val="47"/>
  </w:num>
  <w:num w:numId="52">
    <w:abstractNumId w:val="46"/>
  </w:num>
  <w:num w:numId="53">
    <w:abstractNumId w:val="36"/>
  </w:num>
  <w:num w:numId="54">
    <w:abstractNumId w:val="59"/>
  </w:num>
  <w:num w:numId="55">
    <w:abstractNumId w:val="38"/>
  </w:num>
  <w:num w:numId="56">
    <w:abstractNumId w:val="41"/>
  </w:num>
  <w:num w:numId="57">
    <w:abstractNumId w:val="7"/>
  </w:num>
  <w:num w:numId="58">
    <w:abstractNumId w:val="53"/>
  </w:num>
  <w:num w:numId="59">
    <w:abstractNumId w:val="58"/>
  </w:num>
  <w:num w:numId="60">
    <w:abstractNumId w:val="10"/>
  </w:num>
  <w:num w:numId="61">
    <w:abstractNumId w:val="12"/>
  </w:num>
  <w:num w:numId="62">
    <w:abstractNumId w:val="35"/>
  </w:num>
  <w:num w:numId="63">
    <w:abstractNumId w:val="40"/>
  </w:num>
  <w:num w:numId="64">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30B26"/>
    <w:rsid w:val="00060CD5"/>
    <w:rsid w:val="0006228D"/>
    <w:rsid w:val="00072BD6"/>
    <w:rsid w:val="00075B78"/>
    <w:rsid w:val="00082CD6"/>
    <w:rsid w:val="00085AFE"/>
    <w:rsid w:val="000B0730"/>
    <w:rsid w:val="000B2EF6"/>
    <w:rsid w:val="000B3D43"/>
    <w:rsid w:val="000E78D8"/>
    <w:rsid w:val="000F2AE2"/>
    <w:rsid w:val="00100614"/>
    <w:rsid w:val="00102063"/>
    <w:rsid w:val="0010541C"/>
    <w:rsid w:val="00106F93"/>
    <w:rsid w:val="00111D50"/>
    <w:rsid w:val="00113B8E"/>
    <w:rsid w:val="0011627C"/>
    <w:rsid w:val="00130B22"/>
    <w:rsid w:val="00130EFA"/>
    <w:rsid w:val="001342C7"/>
    <w:rsid w:val="0013585C"/>
    <w:rsid w:val="00142954"/>
    <w:rsid w:val="001460E0"/>
    <w:rsid w:val="00147F71"/>
    <w:rsid w:val="00150A6E"/>
    <w:rsid w:val="001531A9"/>
    <w:rsid w:val="001565AF"/>
    <w:rsid w:val="00163033"/>
    <w:rsid w:val="0016468A"/>
    <w:rsid w:val="001A5CF5"/>
    <w:rsid w:val="001B39D2"/>
    <w:rsid w:val="001C02E2"/>
    <w:rsid w:val="001C4326"/>
    <w:rsid w:val="001C5949"/>
    <w:rsid w:val="001D3541"/>
    <w:rsid w:val="001E6999"/>
    <w:rsid w:val="001F0AA3"/>
    <w:rsid w:val="00201A01"/>
    <w:rsid w:val="002104D3"/>
    <w:rsid w:val="00213A33"/>
    <w:rsid w:val="0021763B"/>
    <w:rsid w:val="00246DB1"/>
    <w:rsid w:val="002476B5"/>
    <w:rsid w:val="00253ECF"/>
    <w:rsid w:val="002546A1"/>
    <w:rsid w:val="00274855"/>
    <w:rsid w:val="00275D08"/>
    <w:rsid w:val="002858E3"/>
    <w:rsid w:val="0029190A"/>
    <w:rsid w:val="00292C5A"/>
    <w:rsid w:val="00295241"/>
    <w:rsid w:val="002979C9"/>
    <w:rsid w:val="002A41E9"/>
    <w:rsid w:val="002B047D"/>
    <w:rsid w:val="002B732B"/>
    <w:rsid w:val="002C2219"/>
    <w:rsid w:val="002D0066"/>
    <w:rsid w:val="002D0DF2"/>
    <w:rsid w:val="002D23BD"/>
    <w:rsid w:val="002E0B47"/>
    <w:rsid w:val="002F0256"/>
    <w:rsid w:val="002F7213"/>
    <w:rsid w:val="0030382F"/>
    <w:rsid w:val="0030408D"/>
    <w:rsid w:val="003060E4"/>
    <w:rsid w:val="003160E7"/>
    <w:rsid w:val="0031739E"/>
    <w:rsid w:val="003325AB"/>
    <w:rsid w:val="0033412B"/>
    <w:rsid w:val="00343365"/>
    <w:rsid w:val="00353501"/>
    <w:rsid w:val="003606F8"/>
    <w:rsid w:val="003648EF"/>
    <w:rsid w:val="003673E6"/>
    <w:rsid w:val="00375FB5"/>
    <w:rsid w:val="00377264"/>
    <w:rsid w:val="003A26A5"/>
    <w:rsid w:val="003A3761"/>
    <w:rsid w:val="003A5FEA"/>
    <w:rsid w:val="003B1D10"/>
    <w:rsid w:val="003C76D4"/>
    <w:rsid w:val="003E7C46"/>
    <w:rsid w:val="003F24BD"/>
    <w:rsid w:val="003F52A7"/>
    <w:rsid w:val="0040240C"/>
    <w:rsid w:val="00413021"/>
    <w:rsid w:val="00423145"/>
    <w:rsid w:val="0042785B"/>
    <w:rsid w:val="00440BE0"/>
    <w:rsid w:val="00442C1C"/>
    <w:rsid w:val="0044584B"/>
    <w:rsid w:val="00447CB7"/>
    <w:rsid w:val="00460826"/>
    <w:rsid w:val="00460EA7"/>
    <w:rsid w:val="0046195B"/>
    <w:rsid w:val="00464D7A"/>
    <w:rsid w:val="0046596D"/>
    <w:rsid w:val="00467502"/>
    <w:rsid w:val="00487C04"/>
    <w:rsid w:val="004907E1"/>
    <w:rsid w:val="004A035B"/>
    <w:rsid w:val="004A38D7"/>
    <w:rsid w:val="004A778C"/>
    <w:rsid w:val="004B6C19"/>
    <w:rsid w:val="004C2E6A"/>
    <w:rsid w:val="004D2A2D"/>
    <w:rsid w:val="004D6689"/>
    <w:rsid w:val="004E1D1D"/>
    <w:rsid w:val="004E7AC8"/>
    <w:rsid w:val="004F0271"/>
    <w:rsid w:val="004F0C94"/>
    <w:rsid w:val="005019AE"/>
    <w:rsid w:val="00503749"/>
    <w:rsid w:val="00504CF4"/>
    <w:rsid w:val="0050635B"/>
    <w:rsid w:val="005218C6"/>
    <w:rsid w:val="0053199F"/>
    <w:rsid w:val="00533B90"/>
    <w:rsid w:val="005410F8"/>
    <w:rsid w:val="005448EC"/>
    <w:rsid w:val="00545963"/>
    <w:rsid w:val="00550256"/>
    <w:rsid w:val="00553958"/>
    <w:rsid w:val="0055763D"/>
    <w:rsid w:val="005621F2"/>
    <w:rsid w:val="00567B58"/>
    <w:rsid w:val="00573F1C"/>
    <w:rsid w:val="005763E0"/>
    <w:rsid w:val="005A27CA"/>
    <w:rsid w:val="005A43BD"/>
    <w:rsid w:val="005A66BA"/>
    <w:rsid w:val="005A6848"/>
    <w:rsid w:val="005B06A0"/>
    <w:rsid w:val="005C1988"/>
    <w:rsid w:val="005C34D0"/>
    <w:rsid w:val="005E226E"/>
    <w:rsid w:val="006015D7"/>
    <w:rsid w:val="006017BD"/>
    <w:rsid w:val="00601B21"/>
    <w:rsid w:val="00626CF8"/>
    <w:rsid w:val="00636D7D"/>
    <w:rsid w:val="00637408"/>
    <w:rsid w:val="00640DB1"/>
    <w:rsid w:val="00642868"/>
    <w:rsid w:val="00645341"/>
    <w:rsid w:val="00647AFE"/>
    <w:rsid w:val="006512BC"/>
    <w:rsid w:val="00653A5A"/>
    <w:rsid w:val="006575F4"/>
    <w:rsid w:val="006579E6"/>
    <w:rsid w:val="00663EDC"/>
    <w:rsid w:val="00671078"/>
    <w:rsid w:val="00680A04"/>
    <w:rsid w:val="00686D80"/>
    <w:rsid w:val="00694895"/>
    <w:rsid w:val="00697E2E"/>
    <w:rsid w:val="006A25A2"/>
    <w:rsid w:val="006B0E73"/>
    <w:rsid w:val="006B4A4D"/>
    <w:rsid w:val="006B5695"/>
    <w:rsid w:val="006C78EB"/>
    <w:rsid w:val="006D1660"/>
    <w:rsid w:val="006E0305"/>
    <w:rsid w:val="006F1A5C"/>
    <w:rsid w:val="006F1B67"/>
    <w:rsid w:val="006F50AA"/>
    <w:rsid w:val="0070091D"/>
    <w:rsid w:val="00702854"/>
    <w:rsid w:val="0071741C"/>
    <w:rsid w:val="00721186"/>
    <w:rsid w:val="00741F78"/>
    <w:rsid w:val="00742B90"/>
    <w:rsid w:val="0074434D"/>
    <w:rsid w:val="00771B1E"/>
    <w:rsid w:val="00773C95"/>
    <w:rsid w:val="0078171E"/>
    <w:rsid w:val="00795B34"/>
    <w:rsid w:val="00795DAC"/>
    <w:rsid w:val="007B1770"/>
    <w:rsid w:val="007B4D3E"/>
    <w:rsid w:val="007B7C70"/>
    <w:rsid w:val="007D2151"/>
    <w:rsid w:val="007D2FCF"/>
    <w:rsid w:val="007D42CC"/>
    <w:rsid w:val="007D4E6C"/>
    <w:rsid w:val="007D5DE4"/>
    <w:rsid w:val="007E1341"/>
    <w:rsid w:val="007E1B41"/>
    <w:rsid w:val="007E30B9"/>
    <w:rsid w:val="007F0F0C"/>
    <w:rsid w:val="007F1288"/>
    <w:rsid w:val="00800A8A"/>
    <w:rsid w:val="0080155C"/>
    <w:rsid w:val="008052E1"/>
    <w:rsid w:val="00822F2C"/>
    <w:rsid w:val="008305E8"/>
    <w:rsid w:val="0085430B"/>
    <w:rsid w:val="0085787D"/>
    <w:rsid w:val="00860826"/>
    <w:rsid w:val="00860E21"/>
    <w:rsid w:val="00861AD7"/>
    <w:rsid w:val="00863117"/>
    <w:rsid w:val="0086388B"/>
    <w:rsid w:val="008642E5"/>
    <w:rsid w:val="00872D93"/>
    <w:rsid w:val="00880470"/>
    <w:rsid w:val="00880D94"/>
    <w:rsid w:val="008924DE"/>
    <w:rsid w:val="00895CC1"/>
    <w:rsid w:val="008A3755"/>
    <w:rsid w:val="008B264F"/>
    <w:rsid w:val="008B6F83"/>
    <w:rsid w:val="008B7FD8"/>
    <w:rsid w:val="008C2973"/>
    <w:rsid w:val="008C64C4"/>
    <w:rsid w:val="008D74D5"/>
    <w:rsid w:val="008F29BE"/>
    <w:rsid w:val="008F4AE5"/>
    <w:rsid w:val="008F51EB"/>
    <w:rsid w:val="00900197"/>
    <w:rsid w:val="00902F55"/>
    <w:rsid w:val="00905819"/>
    <w:rsid w:val="0090582B"/>
    <w:rsid w:val="009060C0"/>
    <w:rsid w:val="009108A4"/>
    <w:rsid w:val="009133F5"/>
    <w:rsid w:val="00915E9B"/>
    <w:rsid w:val="0091762C"/>
    <w:rsid w:val="00920A27"/>
    <w:rsid w:val="00921216"/>
    <w:rsid w:val="00932D69"/>
    <w:rsid w:val="00944647"/>
    <w:rsid w:val="00956835"/>
    <w:rsid w:val="00956FAF"/>
    <w:rsid w:val="00977B8A"/>
    <w:rsid w:val="00982971"/>
    <w:rsid w:val="009845AD"/>
    <w:rsid w:val="009847CE"/>
    <w:rsid w:val="00993F6B"/>
    <w:rsid w:val="00995BA0"/>
    <w:rsid w:val="00996AE1"/>
    <w:rsid w:val="009A418B"/>
    <w:rsid w:val="009A4473"/>
    <w:rsid w:val="009C151C"/>
    <w:rsid w:val="009D5125"/>
    <w:rsid w:val="009D60B8"/>
    <w:rsid w:val="009D7D4B"/>
    <w:rsid w:val="009E36ED"/>
    <w:rsid w:val="009E6B77"/>
    <w:rsid w:val="009F460A"/>
    <w:rsid w:val="00A043FB"/>
    <w:rsid w:val="00A0729C"/>
    <w:rsid w:val="00A07779"/>
    <w:rsid w:val="00A172FE"/>
    <w:rsid w:val="00A20B2E"/>
    <w:rsid w:val="00A3068F"/>
    <w:rsid w:val="00A3145B"/>
    <w:rsid w:val="00A31F0D"/>
    <w:rsid w:val="00A339D0"/>
    <w:rsid w:val="00A41002"/>
    <w:rsid w:val="00A4201A"/>
    <w:rsid w:val="00A553CE"/>
    <w:rsid w:val="00A5677A"/>
    <w:rsid w:val="00A6490D"/>
    <w:rsid w:val="00A67D87"/>
    <w:rsid w:val="00A80363"/>
    <w:rsid w:val="00A80D8B"/>
    <w:rsid w:val="00A9169D"/>
    <w:rsid w:val="00AC101C"/>
    <w:rsid w:val="00AD4CF1"/>
    <w:rsid w:val="00AD5988"/>
    <w:rsid w:val="00AF7800"/>
    <w:rsid w:val="00B072E0"/>
    <w:rsid w:val="00B17E39"/>
    <w:rsid w:val="00B253F6"/>
    <w:rsid w:val="00B332F8"/>
    <w:rsid w:val="00B3492B"/>
    <w:rsid w:val="00B4646F"/>
    <w:rsid w:val="00B55C7D"/>
    <w:rsid w:val="00B62455"/>
    <w:rsid w:val="00B63038"/>
    <w:rsid w:val="00B64BD8"/>
    <w:rsid w:val="00B701D1"/>
    <w:rsid w:val="00B73AF2"/>
    <w:rsid w:val="00B7551A"/>
    <w:rsid w:val="00B833D4"/>
    <w:rsid w:val="00BB4BB1"/>
    <w:rsid w:val="00BC59F1"/>
    <w:rsid w:val="00BF0E63"/>
    <w:rsid w:val="00BF3DE1"/>
    <w:rsid w:val="00BF4843"/>
    <w:rsid w:val="00BF5205"/>
    <w:rsid w:val="00C12508"/>
    <w:rsid w:val="00C45AA2"/>
    <w:rsid w:val="00C66296"/>
    <w:rsid w:val="00C77282"/>
    <w:rsid w:val="00C835DC"/>
    <w:rsid w:val="00C84DE5"/>
    <w:rsid w:val="00C86248"/>
    <w:rsid w:val="00CA4C33"/>
    <w:rsid w:val="00CA6F4A"/>
    <w:rsid w:val="00CC4379"/>
    <w:rsid w:val="00CC7A5F"/>
    <w:rsid w:val="00CD2119"/>
    <w:rsid w:val="00CD36AC"/>
    <w:rsid w:val="00CF1747"/>
    <w:rsid w:val="00CF7C4C"/>
    <w:rsid w:val="00D004F8"/>
    <w:rsid w:val="00D077A4"/>
    <w:rsid w:val="00D2392A"/>
    <w:rsid w:val="00D25FFE"/>
    <w:rsid w:val="00D4476F"/>
    <w:rsid w:val="00D54D50"/>
    <w:rsid w:val="00D66797"/>
    <w:rsid w:val="00D7087C"/>
    <w:rsid w:val="00D70C3C"/>
    <w:rsid w:val="00D72BE5"/>
    <w:rsid w:val="00D82F26"/>
    <w:rsid w:val="00D863D0"/>
    <w:rsid w:val="00D87C87"/>
    <w:rsid w:val="00DA60BA"/>
    <w:rsid w:val="00DB39CF"/>
    <w:rsid w:val="00DB4554"/>
    <w:rsid w:val="00DC1A9A"/>
    <w:rsid w:val="00DC4E8E"/>
    <w:rsid w:val="00DC686B"/>
    <w:rsid w:val="00DD447A"/>
    <w:rsid w:val="00DE3B20"/>
    <w:rsid w:val="00DE424E"/>
    <w:rsid w:val="00DE6C94"/>
    <w:rsid w:val="00DE6FD7"/>
    <w:rsid w:val="00E23271"/>
    <w:rsid w:val="00E24F80"/>
    <w:rsid w:val="00E259F3"/>
    <w:rsid w:val="00E27299"/>
    <w:rsid w:val="00E33238"/>
    <w:rsid w:val="00E36716"/>
    <w:rsid w:val="00E36A87"/>
    <w:rsid w:val="00E4486C"/>
    <w:rsid w:val="00E460B6"/>
    <w:rsid w:val="00E511D5"/>
    <w:rsid w:val="00E60249"/>
    <w:rsid w:val="00E65269"/>
    <w:rsid w:val="00E76D66"/>
    <w:rsid w:val="00E775DC"/>
    <w:rsid w:val="00E81DF7"/>
    <w:rsid w:val="00E8243C"/>
    <w:rsid w:val="00E85A3B"/>
    <w:rsid w:val="00E86767"/>
    <w:rsid w:val="00EA08A7"/>
    <w:rsid w:val="00EA796A"/>
    <w:rsid w:val="00EB1856"/>
    <w:rsid w:val="00EB597C"/>
    <w:rsid w:val="00EB6E7C"/>
    <w:rsid w:val="00EC50CE"/>
    <w:rsid w:val="00EC5B34"/>
    <w:rsid w:val="00EE4ADE"/>
    <w:rsid w:val="00EE5CB7"/>
    <w:rsid w:val="00EE604B"/>
    <w:rsid w:val="00F024FE"/>
    <w:rsid w:val="00F05AD4"/>
    <w:rsid w:val="00F114F4"/>
    <w:rsid w:val="00F26011"/>
    <w:rsid w:val="00F67496"/>
    <w:rsid w:val="00F801BA"/>
    <w:rsid w:val="00F946C9"/>
    <w:rsid w:val="00FA74EE"/>
    <w:rsid w:val="00FC46E7"/>
    <w:rsid w:val="00FC5266"/>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3059409-EE2E-4BA4-B26C-0D634F26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A3B"/>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CC4379"/>
    <w:pPr>
      <w:tabs>
        <w:tab w:val="right" w:pos="9356"/>
      </w:tabs>
      <w:spacing w:before="8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uiPriority w:val="99"/>
    <w:rsid w:val="00E85A3B"/>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163033"/>
    <w:pPr>
      <w:ind w:right="1701"/>
    </w:pPr>
    <w:rPr>
      <w:b/>
      <w:sz w:val="6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DC1A9A"/>
    <w:pPr>
      <w:pBdr>
        <w:bottom w:val="single" w:sz="4" w:space="6" w:color="auto"/>
      </w:pBd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163033"/>
    <w:pPr>
      <w:pBdr>
        <w:bottom w:val="single" w:sz="48" w:space="6" w:color="auto"/>
      </w:pBdr>
    </w:pPr>
  </w:style>
  <w:style w:type="character" w:customStyle="1" w:styleId="NoteChar">
    <w:name w:val="Note Char"/>
    <w:link w:val="Note"/>
    <w:rsid w:val="00DC1A9A"/>
    <w:rPr>
      <w:rFonts w:ascii="Arial" w:hAnsi="Arial"/>
      <w:sz w:val="18"/>
      <w:lang w:eastAsia="en-GB"/>
    </w:rPr>
  </w:style>
  <w:style w:type="character" w:customStyle="1" w:styleId="FootnoteTextChar">
    <w:name w:val="Footnote Text Char"/>
    <w:link w:val="FootnoteText"/>
    <w:uiPriority w:val="99"/>
    <w:rsid w:val="00E85A3B"/>
    <w:rPr>
      <w:rFonts w:ascii="Georgia" w:hAnsi="Georgia"/>
      <w:sz w:val="18"/>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TitleChar">
    <w:name w:val="Title Char"/>
    <w:basedOn w:val="DefaultParagraphFont"/>
    <w:link w:val="Title"/>
    <w:uiPriority w:val="10"/>
    <w:rsid w:val="00163033"/>
    <w:rPr>
      <w:rFonts w:ascii="Georgia" w:hAnsi="Georgia"/>
      <w:b/>
      <w:sz w:val="60"/>
      <w:lang w:eastAsia="en-GB"/>
    </w:rPr>
  </w:style>
  <w:style w:type="character" w:customStyle="1" w:styleId="QuoteChar">
    <w:name w:val="Quote Char"/>
    <w:basedOn w:val="DefaultParagraphFont"/>
    <w:link w:val="Quote"/>
    <w:uiPriority w:val="29"/>
    <w:rsid w:val="00DC4E8E"/>
    <w:rPr>
      <w:rFonts w:ascii="Georgia" w:hAnsi="Georgia"/>
      <w:sz w:val="22"/>
      <w:lang w:eastAsia="en-GB"/>
    </w:rPr>
  </w:style>
  <w:style w:type="character" w:customStyle="1" w:styleId="Heading4Char">
    <w:name w:val="Heading 4 Char"/>
    <w:basedOn w:val="DefaultParagraphFont"/>
    <w:link w:val="Heading4"/>
    <w:uiPriority w:val="9"/>
    <w:rsid w:val="00DC4E8E"/>
    <w:rPr>
      <w:rFonts w:ascii="Georgia" w:hAnsi="Georgia"/>
      <w:b/>
      <w:sz w:val="22"/>
      <w:lang w:eastAsia="en-GB"/>
    </w:rPr>
  </w:style>
  <w:style w:type="paragraph" w:styleId="BalloonText">
    <w:name w:val="Balloon Text"/>
    <w:basedOn w:val="Normal"/>
    <w:link w:val="BalloonTextChar"/>
    <w:uiPriority w:val="99"/>
    <w:semiHidden/>
    <w:unhideWhenUsed/>
    <w:rsid w:val="001162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27C"/>
    <w:rPr>
      <w:rFonts w:ascii="Tahoma" w:hAnsi="Tahoma" w:cs="Tahoma"/>
      <w:sz w:val="16"/>
      <w:szCs w:val="16"/>
      <w:lang w:eastAsia="en-GB"/>
    </w:rPr>
  </w:style>
  <w:style w:type="character" w:customStyle="1" w:styleId="A4">
    <w:name w:val="A4"/>
    <w:uiPriority w:val="99"/>
    <w:rsid w:val="007D4E6C"/>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18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chart" Target="charts/chart3.xml"/><Relationship Id="rId42" Type="http://schemas.openxmlformats.org/officeDocument/2006/relationships/chart" Target="charts/chart18.xml"/><Relationship Id="rId47" Type="http://schemas.openxmlformats.org/officeDocument/2006/relationships/image" Target="media/image12.jpeg"/><Relationship Id="rId63" Type="http://schemas.openxmlformats.org/officeDocument/2006/relationships/image" Target="media/image16.jpeg"/><Relationship Id="rId68" Type="http://schemas.openxmlformats.org/officeDocument/2006/relationships/image" Target="media/image21.jpeg"/><Relationship Id="rId84" Type="http://schemas.openxmlformats.org/officeDocument/2006/relationships/image" Target="media/image31.jpeg"/><Relationship Id="rId89"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chart" Target="charts/chart7.xml"/><Relationship Id="rId107" Type="http://schemas.openxmlformats.org/officeDocument/2006/relationships/image" Target="media/image47.jpeg"/><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chart" Target="charts/chart10.xml"/><Relationship Id="rId37" Type="http://schemas.openxmlformats.org/officeDocument/2006/relationships/chart" Target="charts/chart14.xml"/><Relationship Id="rId40" Type="http://schemas.openxmlformats.org/officeDocument/2006/relationships/image" Target="media/image11.jpeg"/><Relationship Id="rId45" Type="http://schemas.openxmlformats.org/officeDocument/2006/relationships/chart" Target="charts/chart21.xml"/><Relationship Id="rId53" Type="http://schemas.openxmlformats.org/officeDocument/2006/relationships/image" Target="media/image14.jpeg"/><Relationship Id="rId58" Type="http://schemas.openxmlformats.org/officeDocument/2006/relationships/image" Target="media/image15.jpeg"/><Relationship Id="rId66" Type="http://schemas.openxmlformats.org/officeDocument/2006/relationships/image" Target="media/image19.jpeg"/><Relationship Id="rId74" Type="http://schemas.openxmlformats.org/officeDocument/2006/relationships/chart" Target="charts/chart36.xml"/><Relationship Id="rId79" Type="http://schemas.openxmlformats.org/officeDocument/2006/relationships/image" Target="media/image26.jpeg"/><Relationship Id="rId87" Type="http://schemas.openxmlformats.org/officeDocument/2006/relationships/image" Target="media/image34.jpeg"/><Relationship Id="rId102" Type="http://schemas.openxmlformats.org/officeDocument/2006/relationships/image" Target="media/image42.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hart" Target="charts/chart33.xml"/><Relationship Id="rId82" Type="http://schemas.openxmlformats.org/officeDocument/2006/relationships/image" Target="media/image29.jpeg"/><Relationship Id="rId90" Type="http://schemas.openxmlformats.org/officeDocument/2006/relationships/image" Target="media/image37.jpeg"/><Relationship Id="rId95" Type="http://schemas.openxmlformats.org/officeDocument/2006/relationships/hyperlink" Target="http://www.gov.uk/government/uploads/system/uploads/attachment_data/file/206887/frs_2011_12_report.pdf" TargetMode="External"/><Relationship Id="rId19" Type="http://schemas.openxmlformats.org/officeDocument/2006/relationships/image" Target="media/image5.jpeg"/><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0.jpeg"/><Relationship Id="rId43" Type="http://schemas.openxmlformats.org/officeDocument/2006/relationships/chart" Target="charts/chart19.xml"/><Relationship Id="rId48" Type="http://schemas.openxmlformats.org/officeDocument/2006/relationships/image" Target="media/image13.jpeg"/><Relationship Id="rId56" Type="http://schemas.openxmlformats.org/officeDocument/2006/relationships/chart" Target="charts/chart29.xml"/><Relationship Id="rId64" Type="http://schemas.openxmlformats.org/officeDocument/2006/relationships/image" Target="media/image17.jpeg"/><Relationship Id="rId69" Type="http://schemas.openxmlformats.org/officeDocument/2006/relationships/chart" Target="charts/chart35.xml"/><Relationship Id="rId77" Type="http://schemas.openxmlformats.org/officeDocument/2006/relationships/chart" Target="charts/chart39.xml"/><Relationship Id="rId100" Type="http://schemas.openxmlformats.org/officeDocument/2006/relationships/chart" Target="charts/chart41.xml"/><Relationship Id="rId105" Type="http://schemas.openxmlformats.org/officeDocument/2006/relationships/image" Target="media/image45.jpeg"/><Relationship Id="rId8" Type="http://schemas.openxmlformats.org/officeDocument/2006/relationships/header" Target="header1.xml"/><Relationship Id="rId51" Type="http://schemas.openxmlformats.org/officeDocument/2006/relationships/chart" Target="charts/chart25.xml"/><Relationship Id="rId72" Type="http://schemas.openxmlformats.org/officeDocument/2006/relationships/image" Target="media/image24.jpeg"/><Relationship Id="rId80" Type="http://schemas.openxmlformats.org/officeDocument/2006/relationships/image" Target="media/image27.jpeg"/><Relationship Id="rId85" Type="http://schemas.openxmlformats.org/officeDocument/2006/relationships/image" Target="media/image32.jpeg"/><Relationship Id="rId93" Type="http://schemas.openxmlformats.org/officeDocument/2006/relationships/image" Target="media/image40.jpeg"/><Relationship Id="rId98" Type="http://schemas.openxmlformats.org/officeDocument/2006/relationships/hyperlink" Target="http://www.statcan.gc.ca/tables-tableaux/sum-som/l01/cst01/health71a-eng.htm"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chart" Target="charts/chart11.xml"/><Relationship Id="rId38" Type="http://schemas.openxmlformats.org/officeDocument/2006/relationships/chart" Target="charts/chart15.xml"/><Relationship Id="rId46" Type="http://schemas.openxmlformats.org/officeDocument/2006/relationships/chart" Target="charts/chart22.xml"/><Relationship Id="rId59" Type="http://schemas.openxmlformats.org/officeDocument/2006/relationships/chart" Target="charts/chart31.xml"/><Relationship Id="rId67" Type="http://schemas.openxmlformats.org/officeDocument/2006/relationships/image" Target="media/image20.jpeg"/><Relationship Id="rId103" Type="http://schemas.openxmlformats.org/officeDocument/2006/relationships/image" Target="media/image43.jpeg"/><Relationship Id="rId108" Type="http://schemas.openxmlformats.org/officeDocument/2006/relationships/header" Target="header4.xml"/><Relationship Id="rId20" Type="http://schemas.openxmlformats.org/officeDocument/2006/relationships/chart" Target="charts/chart2.xml"/><Relationship Id="rId41" Type="http://schemas.openxmlformats.org/officeDocument/2006/relationships/chart" Target="charts/chart17.xml"/><Relationship Id="rId54" Type="http://schemas.openxmlformats.org/officeDocument/2006/relationships/chart" Target="charts/chart27.xml"/><Relationship Id="rId62" Type="http://schemas.openxmlformats.org/officeDocument/2006/relationships/chart" Target="charts/chart34.xml"/><Relationship Id="rId70" Type="http://schemas.openxmlformats.org/officeDocument/2006/relationships/image" Target="media/image22.jpeg"/><Relationship Id="rId75" Type="http://schemas.openxmlformats.org/officeDocument/2006/relationships/chart" Target="charts/chart37.xml"/><Relationship Id="rId83" Type="http://schemas.openxmlformats.org/officeDocument/2006/relationships/image" Target="media/image30.jpeg"/><Relationship Id="rId88" Type="http://schemas.openxmlformats.org/officeDocument/2006/relationships/image" Target="media/image35.jpeg"/><Relationship Id="rId91" Type="http://schemas.openxmlformats.org/officeDocument/2006/relationships/image" Target="media/image38.jpeg"/><Relationship Id="rId96" Type="http://schemas.openxmlformats.org/officeDocument/2006/relationships/hyperlink" Target="http://novascotia.ca/coms/newstats/disability/index.html"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chart" Target="charts/chart6.xml"/><Relationship Id="rId36" Type="http://schemas.openxmlformats.org/officeDocument/2006/relationships/chart" Target="charts/chart13.xml"/><Relationship Id="rId49" Type="http://schemas.openxmlformats.org/officeDocument/2006/relationships/chart" Target="charts/chart23.xml"/><Relationship Id="rId57" Type="http://schemas.openxmlformats.org/officeDocument/2006/relationships/chart" Target="charts/chart30.xml"/><Relationship Id="rId106"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chart" Target="charts/chart20.xml"/><Relationship Id="rId52" Type="http://schemas.openxmlformats.org/officeDocument/2006/relationships/chart" Target="charts/chart26.xml"/><Relationship Id="rId60" Type="http://schemas.openxmlformats.org/officeDocument/2006/relationships/chart" Target="charts/chart32.xml"/><Relationship Id="rId65" Type="http://schemas.openxmlformats.org/officeDocument/2006/relationships/image" Target="media/image18.jpeg"/><Relationship Id="rId73" Type="http://schemas.openxmlformats.org/officeDocument/2006/relationships/image" Target="media/image25.jpeg"/><Relationship Id="rId78" Type="http://schemas.openxmlformats.org/officeDocument/2006/relationships/chart" Target="charts/chart40.xml"/><Relationship Id="rId81" Type="http://schemas.openxmlformats.org/officeDocument/2006/relationships/image" Target="media/image28.jpeg"/><Relationship Id="rId86" Type="http://schemas.openxmlformats.org/officeDocument/2006/relationships/image" Target="media/image33.jpeg"/><Relationship Id="rId94" Type="http://schemas.openxmlformats.org/officeDocument/2006/relationships/hyperlink" Target="http://www.aihw.gov.au/WorkArea/DownloadAsset.aspx?id=60129543840" TargetMode="External"/><Relationship Id="rId99" Type="http://schemas.openxmlformats.org/officeDocument/2006/relationships/hyperlink" Target="http://www.who.int/disabilities/world_report/2011/en/index.html" TargetMode="External"/><Relationship Id="rId101"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chart" Target="charts/chart16.xml"/><Relationship Id="rId109" Type="http://schemas.openxmlformats.org/officeDocument/2006/relationships/footer" Target="footer6.xml"/><Relationship Id="rId34" Type="http://schemas.openxmlformats.org/officeDocument/2006/relationships/chart" Target="charts/chart12.xml"/><Relationship Id="rId50" Type="http://schemas.openxmlformats.org/officeDocument/2006/relationships/chart" Target="charts/chart24.xml"/><Relationship Id="rId55" Type="http://schemas.openxmlformats.org/officeDocument/2006/relationships/chart" Target="charts/chart28.xml"/><Relationship Id="rId76" Type="http://schemas.openxmlformats.org/officeDocument/2006/relationships/chart" Target="charts/chart38.xml"/><Relationship Id="rId97" Type="http://schemas.openxmlformats.org/officeDocument/2006/relationships/hyperlink" Target="http://www.chranz.co.nz/pdfs/working-paper-1.pdf" TargetMode="External"/><Relationship Id="rId104" Type="http://schemas.openxmlformats.org/officeDocument/2006/relationships/image" Target="media/image44.jpeg"/><Relationship Id="rId7" Type="http://schemas.openxmlformats.org/officeDocument/2006/relationships/image" Target="media/image1.JPG"/><Relationship Id="rId71" Type="http://schemas.openxmlformats.org/officeDocument/2006/relationships/image" Target="media/image23.jpeg"/><Relationship Id="rId92"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mntfp.moh.govt.nz\userstate\pgraham\Documents\DSSCLientsExtract29Oc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mntfp\homeshare\bcrawfor\SCS%20Team\Reporting\2014-15\Demographic%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wmntfp\homeshare\bcrawfor\SCS%20Team\Reporting\2014-15\Demographic%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1403%20Demographic_Graphs_critique2%20Kevin%20Phillip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mntfp\homeshare\bcrawfor\SCS%20Team\Reporting\2014-15\Demographic%20Dat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1403%20Demographic_Graphs_critique2%20Kevin%20Phillip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mntfp.moh.govt.nz\userstate\pgraham\Documents\DSSCLientsExtract29Oc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wmntfp\homeshare\bcrawfor\DSS\DSS%20Reports\Demographic%20Report\1403%20Demographic_Graphs_critique2%20CIS%20stat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Graphs%20redone%20to%20correct%20gender%20colour.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Graphs%20redone%20to%20correct%20gender%20colour.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Graphs%20redone%20to%20correct%20gender%20colour.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1403%20Demographic_Graphs_critique2%20Kevin%20Phillip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1403%20Demographic_Graphs_critique2%20Kevin%20Phillip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1403%20Demographic_Graphs_critique2%20Kevin%20Phillip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1403%20Demographic_Graphs_critique2%20Kevin%20Phillip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wmntfp\homeshare\bcrawfor\DSS\DSS%20Reports\Demographic%20Report\2014-15\1403%20Demographic_Graphs_critique2%20Kevin%20Phillip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wmntfp\homeshare\bcrawfor\DSS\DSS%20Reports\Demographic%20Report\Population%20Pyramids%20instructio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mntfp.moh.govt.nz\userstate\pgraham\Documents\DSSCLientsExtract16Sep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mntfp.moh.govt.nz\userstate\pgraham\Documents\DSSCLientsExtract16Sep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98209738708033"/>
          <c:y val="0.11895175265254006"/>
          <c:w val="0.67169625979928449"/>
          <c:h val="0.67055153941934731"/>
        </c:manualLayout>
      </c:layout>
      <c:barChart>
        <c:barDir val="bar"/>
        <c:grouping val="stacked"/>
        <c:varyColors val="0"/>
        <c:ser>
          <c:idx val="0"/>
          <c:order val="0"/>
          <c:tx>
            <c:strRef>
              <c:f>AgeGender!$I$4</c:f>
              <c:strCache>
                <c:ptCount val="1"/>
                <c:pt idx="0">
                  <c:v>Male</c:v>
                </c:pt>
              </c:strCache>
            </c:strRef>
          </c:tx>
          <c:invertIfNegative val="0"/>
          <c:cat>
            <c:strRef>
              <c:f>AgeGender!$H$5:$H$22</c:f>
              <c:strCache>
                <c:ptCount val="18"/>
                <c:pt idx="0">
                  <c:v>00 - 04</c:v>
                </c:pt>
                <c:pt idx="1">
                  <c:v>05 - 09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AgeGender!$I$5:$I$22</c:f>
              <c:numCache>
                <c:formatCode>0.0</c:formatCode>
                <c:ptCount val="18"/>
                <c:pt idx="0">
                  <c:v>-1.7292709191106606</c:v>
                </c:pt>
                <c:pt idx="1">
                  <c:v>-7.0025970735415219</c:v>
                </c:pt>
                <c:pt idx="2">
                  <c:v>-8.7477038069297528</c:v>
                </c:pt>
                <c:pt idx="3">
                  <c:v>-6.9519224678532971</c:v>
                </c:pt>
                <c:pt idx="4">
                  <c:v>-4.3580160891873065</c:v>
                </c:pt>
                <c:pt idx="5">
                  <c:v>-3.0721479698486096</c:v>
                </c:pt>
                <c:pt idx="6">
                  <c:v>-2.4418825616013176</c:v>
                </c:pt>
                <c:pt idx="7">
                  <c:v>-2.3437005130803827</c:v>
                </c:pt>
                <c:pt idx="8">
                  <c:v>-2.8314435928295434</c:v>
                </c:pt>
                <c:pt idx="9">
                  <c:v>-3.3476911382783303</c:v>
                </c:pt>
                <c:pt idx="10">
                  <c:v>-3.4395388610882369</c:v>
                </c:pt>
                <c:pt idx="11">
                  <c:v>-3.1418255526699181</c:v>
                </c:pt>
                <c:pt idx="12">
                  <c:v>-3.1861658326471152</c:v>
                </c:pt>
                <c:pt idx="13">
                  <c:v>-2.1473364160385127</c:v>
                </c:pt>
                <c:pt idx="14">
                  <c:v>-0.95648318236523733</c:v>
                </c:pt>
                <c:pt idx="15">
                  <c:v>-0.25337302844112242</c:v>
                </c:pt>
                <c:pt idx="16">
                  <c:v>-6.651041996579464E-2</c:v>
                </c:pt>
                <c:pt idx="17">
                  <c:v>-2.5337302844112244E-2</c:v>
                </c:pt>
              </c:numCache>
            </c:numRef>
          </c:val>
        </c:ser>
        <c:ser>
          <c:idx val="1"/>
          <c:order val="1"/>
          <c:tx>
            <c:strRef>
              <c:f>AgeGender!$J$4</c:f>
              <c:strCache>
                <c:ptCount val="1"/>
                <c:pt idx="0">
                  <c:v>Female</c:v>
                </c:pt>
              </c:strCache>
            </c:strRef>
          </c:tx>
          <c:invertIfNegative val="0"/>
          <c:cat>
            <c:strRef>
              <c:f>AgeGender!$H$5:$H$22</c:f>
              <c:strCache>
                <c:ptCount val="18"/>
                <c:pt idx="0">
                  <c:v>00 - 04</c:v>
                </c:pt>
                <c:pt idx="1">
                  <c:v>05 - 09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AgeGender!$J$5:$J$22</c:f>
              <c:numCache>
                <c:formatCode>0.0</c:formatCode>
                <c:ptCount val="18"/>
                <c:pt idx="0">
                  <c:v>1.0673338823082281</c:v>
                </c:pt>
                <c:pt idx="1">
                  <c:v>3.0848166212706656</c:v>
                </c:pt>
                <c:pt idx="2">
                  <c:v>3.8449357065940335</c:v>
                </c:pt>
                <c:pt idx="3">
                  <c:v>3.6834104009628175</c:v>
                </c:pt>
                <c:pt idx="4">
                  <c:v>2.9359599670615064</c:v>
                </c:pt>
                <c:pt idx="5">
                  <c:v>2.3025273959587</c:v>
                </c:pt>
                <c:pt idx="6">
                  <c:v>1.9953125989738394</c:v>
                </c:pt>
                <c:pt idx="7">
                  <c:v>2.0744916703616898</c:v>
                </c:pt>
                <c:pt idx="8">
                  <c:v>2.8377779185405716</c:v>
                </c:pt>
                <c:pt idx="9">
                  <c:v>3.0911509469816938</c:v>
                </c:pt>
                <c:pt idx="10">
                  <c:v>3.7910939380502948</c:v>
                </c:pt>
                <c:pt idx="11">
                  <c:v>3.8544371951605751</c:v>
                </c:pt>
                <c:pt idx="12">
                  <c:v>3.8449357065940335</c:v>
                </c:pt>
                <c:pt idx="13">
                  <c:v>3.3825299296889848</c:v>
                </c:pt>
                <c:pt idx="14">
                  <c:v>1.7324380819661749</c:v>
                </c:pt>
                <c:pt idx="15">
                  <c:v>0.34522075125102936</c:v>
                </c:pt>
                <c:pt idx="16">
                  <c:v>5.7008931399252553E-2</c:v>
                </c:pt>
                <c:pt idx="17">
                  <c:v>3.1671628555140302E-2</c:v>
                </c:pt>
              </c:numCache>
            </c:numRef>
          </c:val>
        </c:ser>
        <c:dLbls>
          <c:showLegendKey val="0"/>
          <c:showVal val="0"/>
          <c:showCatName val="0"/>
          <c:showSerName val="0"/>
          <c:showPercent val="0"/>
          <c:showBubbleSize val="0"/>
        </c:dLbls>
        <c:gapWidth val="150"/>
        <c:overlap val="100"/>
        <c:axId val="506802240"/>
        <c:axId val="384525616"/>
      </c:barChart>
      <c:catAx>
        <c:axId val="506802240"/>
        <c:scaling>
          <c:orientation val="minMax"/>
        </c:scaling>
        <c:delete val="0"/>
        <c:axPos val="l"/>
        <c:title>
          <c:tx>
            <c:rich>
              <a:bodyPr rot="0" vert="wordArtVert"/>
              <a:lstStyle/>
              <a:p>
                <a:pPr>
                  <a:defRPr/>
                </a:pPr>
                <a:r>
                  <a:rPr lang="en-NZ"/>
                  <a:t>AGE</a:t>
                </a:r>
              </a:p>
            </c:rich>
          </c:tx>
          <c:layout>
            <c:manualLayout>
              <c:xMode val="edge"/>
              <c:yMode val="edge"/>
              <c:x val="2.6524856034786698E-3"/>
              <c:y val="0.3622018869262964"/>
            </c:manualLayout>
          </c:layout>
          <c:overlay val="0"/>
        </c:title>
        <c:numFmt formatCode="General" sourceLinked="0"/>
        <c:majorTickMark val="out"/>
        <c:minorTickMark val="none"/>
        <c:tickLblPos val="low"/>
        <c:crossAx val="384525616"/>
        <c:crosses val="autoZero"/>
        <c:auto val="1"/>
        <c:lblAlgn val="ctr"/>
        <c:lblOffset val="100"/>
        <c:noMultiLvlLbl val="0"/>
      </c:catAx>
      <c:valAx>
        <c:axId val="384525616"/>
        <c:scaling>
          <c:orientation val="minMax"/>
          <c:max val="10"/>
          <c:min val="-10"/>
        </c:scaling>
        <c:delete val="0"/>
        <c:axPos val="b"/>
        <c:title>
          <c:tx>
            <c:rich>
              <a:bodyPr/>
              <a:lstStyle/>
              <a:p>
                <a:pPr>
                  <a:defRPr/>
                </a:pPr>
                <a:r>
                  <a:rPr lang="en-US"/>
                  <a:t>Population %</a:t>
                </a:r>
              </a:p>
            </c:rich>
          </c:tx>
          <c:layout>
            <c:manualLayout>
              <c:xMode val="edge"/>
              <c:yMode val="edge"/>
              <c:x val="0.43304152198366508"/>
              <c:y val="0.89598435330718795"/>
            </c:manualLayout>
          </c:layout>
          <c:overlay val="0"/>
        </c:title>
        <c:numFmt formatCode="0.0;0.0" sourceLinked="0"/>
        <c:majorTickMark val="out"/>
        <c:minorTickMark val="none"/>
        <c:tickLblPos val="nextTo"/>
        <c:crossAx val="506802240"/>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Sheet1!$C$46</c:f>
              <c:strCache>
                <c:ptCount val="1"/>
                <c:pt idx="0">
                  <c:v>Male</c:v>
                </c:pt>
              </c:strCache>
            </c:strRef>
          </c:tx>
          <c:invertIfNegative val="0"/>
          <c:cat>
            <c:strRef>
              <c:f>Sheet1!$B$47:$B$56</c:f>
              <c:strCache>
                <c:ptCount val="10"/>
                <c:pt idx="0">
                  <c:v>Intellectual disability (ID), type not specified</c:v>
                </c:pt>
                <c:pt idx="1">
                  <c:v>Autistic Spectrum Disorder (ASD)</c:v>
                </c:pt>
                <c:pt idx="2">
                  <c:v>Down's syndrome (Trisomy 21)</c:v>
                </c:pt>
                <c:pt idx="3">
                  <c:v>Stroke, brain / subarachnoid haemorrhage, cerebrovascular accident (CVA), parietal / cerebral / cerebellar / middle cerebral artery (MCA) / thalamic / frontal lobe infarct</c:v>
                </c:pt>
                <c:pt idx="4">
                  <c:v>Cerebral palsy</c:v>
                </c:pt>
                <c:pt idx="5">
                  <c:v>Developmental delay, type not specified</c:v>
                </c:pt>
                <c:pt idx="6">
                  <c:v>Asperger's syndrome</c:v>
                </c:pt>
                <c:pt idx="7">
                  <c:v>Multiple sclerosis</c:v>
                </c:pt>
                <c:pt idx="8">
                  <c:v>Other autistic spectrum disorder (ASD)</c:v>
                </c:pt>
                <c:pt idx="9">
                  <c:v>Learning disability / difficulty / delay, type not specified</c:v>
                </c:pt>
              </c:strCache>
            </c:strRef>
          </c:cat>
          <c:val>
            <c:numRef>
              <c:f>Sheet1!$C$47:$C$56</c:f>
              <c:numCache>
                <c:formatCode>General</c:formatCode>
                <c:ptCount val="10"/>
                <c:pt idx="0">
                  <c:v>4346</c:v>
                </c:pt>
                <c:pt idx="1">
                  <c:v>2309</c:v>
                </c:pt>
                <c:pt idx="2">
                  <c:v>1702</c:v>
                </c:pt>
                <c:pt idx="3">
                  <c:v>1068</c:v>
                </c:pt>
                <c:pt idx="4">
                  <c:v>884</c:v>
                </c:pt>
                <c:pt idx="5">
                  <c:v>946</c:v>
                </c:pt>
                <c:pt idx="6">
                  <c:v>904</c:v>
                </c:pt>
                <c:pt idx="7">
                  <c:v>207</c:v>
                </c:pt>
                <c:pt idx="8">
                  <c:v>637</c:v>
                </c:pt>
                <c:pt idx="9">
                  <c:v>422</c:v>
                </c:pt>
              </c:numCache>
            </c:numRef>
          </c:val>
        </c:ser>
        <c:ser>
          <c:idx val="1"/>
          <c:order val="1"/>
          <c:tx>
            <c:strRef>
              <c:f>Sheet1!$D$46</c:f>
              <c:strCache>
                <c:ptCount val="1"/>
                <c:pt idx="0">
                  <c:v>Female</c:v>
                </c:pt>
              </c:strCache>
            </c:strRef>
          </c:tx>
          <c:invertIfNegative val="0"/>
          <c:cat>
            <c:strRef>
              <c:f>Sheet1!$B$47:$B$56</c:f>
              <c:strCache>
                <c:ptCount val="10"/>
                <c:pt idx="0">
                  <c:v>Intellectual disability (ID), type not specified</c:v>
                </c:pt>
                <c:pt idx="1">
                  <c:v>Autistic Spectrum Disorder (ASD)</c:v>
                </c:pt>
                <c:pt idx="2">
                  <c:v>Down's syndrome (Trisomy 21)</c:v>
                </c:pt>
                <c:pt idx="3">
                  <c:v>Stroke, brain / subarachnoid haemorrhage, cerebrovascular accident (CVA), parietal / cerebral / cerebellar / middle cerebral artery (MCA) / thalamic / frontal lobe infarct</c:v>
                </c:pt>
                <c:pt idx="4">
                  <c:v>Cerebral palsy</c:v>
                </c:pt>
                <c:pt idx="5">
                  <c:v>Developmental delay, type not specified</c:v>
                </c:pt>
                <c:pt idx="6">
                  <c:v>Asperger's syndrome</c:v>
                </c:pt>
                <c:pt idx="7">
                  <c:v>Multiple sclerosis</c:v>
                </c:pt>
                <c:pt idx="8">
                  <c:v>Other autistic spectrum disorder (ASD)</c:v>
                </c:pt>
                <c:pt idx="9">
                  <c:v>Learning disability / difficulty / delay, type not specified</c:v>
                </c:pt>
              </c:strCache>
            </c:strRef>
          </c:cat>
          <c:val>
            <c:numRef>
              <c:f>Sheet1!$D$47:$D$56</c:f>
              <c:numCache>
                <c:formatCode>General</c:formatCode>
                <c:ptCount val="10"/>
                <c:pt idx="0">
                  <c:v>3293</c:v>
                </c:pt>
                <c:pt idx="1">
                  <c:v>658</c:v>
                </c:pt>
                <c:pt idx="2">
                  <c:v>1420</c:v>
                </c:pt>
                <c:pt idx="3">
                  <c:v>984</c:v>
                </c:pt>
                <c:pt idx="4">
                  <c:v>726</c:v>
                </c:pt>
                <c:pt idx="5">
                  <c:v>616</c:v>
                </c:pt>
                <c:pt idx="6">
                  <c:v>210</c:v>
                </c:pt>
                <c:pt idx="7">
                  <c:v>608</c:v>
                </c:pt>
                <c:pt idx="8">
                  <c:v>180</c:v>
                </c:pt>
                <c:pt idx="9">
                  <c:v>349</c:v>
                </c:pt>
              </c:numCache>
            </c:numRef>
          </c:val>
        </c:ser>
        <c:dLbls>
          <c:showLegendKey val="0"/>
          <c:showVal val="0"/>
          <c:showCatName val="0"/>
          <c:showSerName val="0"/>
          <c:showPercent val="0"/>
          <c:showBubbleSize val="0"/>
        </c:dLbls>
        <c:gapWidth val="150"/>
        <c:overlap val="100"/>
        <c:axId val="669019288"/>
        <c:axId val="669021640"/>
      </c:barChart>
      <c:catAx>
        <c:axId val="669019288"/>
        <c:scaling>
          <c:orientation val="minMax"/>
        </c:scaling>
        <c:delete val="0"/>
        <c:axPos val="l"/>
        <c:numFmt formatCode="General" sourceLinked="0"/>
        <c:majorTickMark val="out"/>
        <c:minorTickMark val="none"/>
        <c:tickLblPos val="nextTo"/>
        <c:crossAx val="669021640"/>
        <c:crosses val="autoZero"/>
        <c:auto val="1"/>
        <c:lblAlgn val="ctr"/>
        <c:lblOffset val="100"/>
        <c:noMultiLvlLbl val="0"/>
      </c:catAx>
      <c:valAx>
        <c:axId val="669021640"/>
        <c:scaling>
          <c:orientation val="minMax"/>
        </c:scaling>
        <c:delete val="0"/>
        <c:axPos val="b"/>
        <c:majorGridlines/>
        <c:numFmt formatCode="General" sourceLinked="1"/>
        <c:majorTickMark val="out"/>
        <c:minorTickMark val="none"/>
        <c:tickLblPos val="nextTo"/>
        <c:crossAx val="6690192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Sheet1!$K$3</c:f>
              <c:strCache>
                <c:ptCount val="1"/>
                <c:pt idx="0">
                  <c:v>Very High</c:v>
                </c:pt>
              </c:strCache>
            </c:strRef>
          </c:tx>
          <c:invertIfNegative val="0"/>
          <c:cat>
            <c:strRef>
              <c:f>Sheet1!$J$4:$J$21</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Sheet1!$K$4:$K$21</c:f>
              <c:numCache>
                <c:formatCode>General</c:formatCode>
                <c:ptCount val="18"/>
                <c:pt idx="0">
                  <c:v>182</c:v>
                </c:pt>
                <c:pt idx="1">
                  <c:v>376</c:v>
                </c:pt>
                <c:pt idx="2">
                  <c:v>529</c:v>
                </c:pt>
                <c:pt idx="3">
                  <c:v>676</c:v>
                </c:pt>
                <c:pt idx="4">
                  <c:v>583</c:v>
                </c:pt>
                <c:pt idx="5">
                  <c:v>502</c:v>
                </c:pt>
                <c:pt idx="6">
                  <c:v>477</c:v>
                </c:pt>
                <c:pt idx="7">
                  <c:v>491</c:v>
                </c:pt>
                <c:pt idx="8">
                  <c:v>642</c:v>
                </c:pt>
                <c:pt idx="9">
                  <c:v>744</c:v>
                </c:pt>
                <c:pt idx="10">
                  <c:v>770</c:v>
                </c:pt>
                <c:pt idx="11">
                  <c:v>683</c:v>
                </c:pt>
                <c:pt idx="12">
                  <c:v>547</c:v>
                </c:pt>
                <c:pt idx="13">
                  <c:v>340</c:v>
                </c:pt>
                <c:pt idx="14">
                  <c:v>169</c:v>
                </c:pt>
                <c:pt idx="15">
                  <c:v>46</c:v>
                </c:pt>
                <c:pt idx="16">
                  <c:v>14</c:v>
                </c:pt>
                <c:pt idx="17">
                  <c:v>6</c:v>
                </c:pt>
              </c:numCache>
            </c:numRef>
          </c:val>
        </c:ser>
        <c:ser>
          <c:idx val="1"/>
          <c:order val="1"/>
          <c:tx>
            <c:strRef>
              <c:f>Sheet1!$L$3</c:f>
              <c:strCache>
                <c:ptCount val="1"/>
                <c:pt idx="0">
                  <c:v>High</c:v>
                </c:pt>
              </c:strCache>
            </c:strRef>
          </c:tx>
          <c:invertIfNegative val="0"/>
          <c:cat>
            <c:strRef>
              <c:f>Sheet1!$J$4:$J$21</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Sheet1!$L$4:$L$21</c:f>
              <c:numCache>
                <c:formatCode>General</c:formatCode>
                <c:ptCount val="18"/>
                <c:pt idx="0">
                  <c:v>484</c:v>
                </c:pt>
                <c:pt idx="1">
                  <c:v>1033</c:v>
                </c:pt>
                <c:pt idx="2">
                  <c:v>1223</c:v>
                </c:pt>
                <c:pt idx="3">
                  <c:v>1094</c:v>
                </c:pt>
                <c:pt idx="4">
                  <c:v>812</c:v>
                </c:pt>
                <c:pt idx="5">
                  <c:v>565</c:v>
                </c:pt>
                <c:pt idx="6">
                  <c:v>438</c:v>
                </c:pt>
                <c:pt idx="7">
                  <c:v>535</c:v>
                </c:pt>
                <c:pt idx="8">
                  <c:v>615</c:v>
                </c:pt>
                <c:pt idx="9">
                  <c:v>699</c:v>
                </c:pt>
                <c:pt idx="10">
                  <c:v>785</c:v>
                </c:pt>
                <c:pt idx="11">
                  <c:v>752</c:v>
                </c:pt>
                <c:pt idx="12">
                  <c:v>726</c:v>
                </c:pt>
                <c:pt idx="13">
                  <c:v>484</c:v>
                </c:pt>
                <c:pt idx="14">
                  <c:v>215</c:v>
                </c:pt>
                <c:pt idx="15">
                  <c:v>41</c:v>
                </c:pt>
                <c:pt idx="16">
                  <c:v>16</c:v>
                </c:pt>
                <c:pt idx="17">
                  <c:v>5</c:v>
                </c:pt>
              </c:numCache>
            </c:numRef>
          </c:val>
        </c:ser>
        <c:ser>
          <c:idx val="2"/>
          <c:order val="2"/>
          <c:tx>
            <c:strRef>
              <c:f>Sheet1!$M$3</c:f>
              <c:strCache>
                <c:ptCount val="1"/>
                <c:pt idx="0">
                  <c:v>Medium</c:v>
                </c:pt>
              </c:strCache>
            </c:strRef>
          </c:tx>
          <c:invertIfNegative val="0"/>
          <c:cat>
            <c:strRef>
              <c:f>Sheet1!$J$4:$J$21</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Sheet1!$M$4:$M$21</c:f>
              <c:numCache>
                <c:formatCode>General</c:formatCode>
                <c:ptCount val="18"/>
                <c:pt idx="0">
                  <c:v>636</c:v>
                </c:pt>
                <c:pt idx="1">
                  <c:v>1773</c:v>
                </c:pt>
                <c:pt idx="2">
                  <c:v>1957</c:v>
                </c:pt>
                <c:pt idx="3">
                  <c:v>1168</c:v>
                </c:pt>
                <c:pt idx="4">
                  <c:v>666</c:v>
                </c:pt>
                <c:pt idx="5">
                  <c:v>417</c:v>
                </c:pt>
                <c:pt idx="6">
                  <c:v>369</c:v>
                </c:pt>
                <c:pt idx="7">
                  <c:v>357</c:v>
                </c:pt>
                <c:pt idx="8">
                  <c:v>449</c:v>
                </c:pt>
                <c:pt idx="9">
                  <c:v>535</c:v>
                </c:pt>
                <c:pt idx="10">
                  <c:v>632</c:v>
                </c:pt>
                <c:pt idx="11">
                  <c:v>655</c:v>
                </c:pt>
                <c:pt idx="12">
                  <c:v>763</c:v>
                </c:pt>
                <c:pt idx="13">
                  <c:v>559</c:v>
                </c:pt>
                <c:pt idx="14">
                  <c:v>263</c:v>
                </c:pt>
                <c:pt idx="15">
                  <c:v>35</c:v>
                </c:pt>
                <c:pt idx="16">
                  <c:v>5</c:v>
                </c:pt>
              </c:numCache>
            </c:numRef>
          </c:val>
        </c:ser>
        <c:ser>
          <c:idx val="3"/>
          <c:order val="3"/>
          <c:tx>
            <c:strRef>
              <c:f>Sheet1!$N$3</c:f>
              <c:strCache>
                <c:ptCount val="1"/>
                <c:pt idx="0">
                  <c:v>Low</c:v>
                </c:pt>
              </c:strCache>
            </c:strRef>
          </c:tx>
          <c:invertIfNegative val="0"/>
          <c:cat>
            <c:strRef>
              <c:f>Sheet1!$J$4:$J$21</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Sheet1!$N$4:$N$21</c:f>
              <c:numCache>
                <c:formatCode>General</c:formatCode>
                <c:ptCount val="18"/>
                <c:pt idx="0">
                  <c:v>126</c:v>
                </c:pt>
                <c:pt idx="1">
                  <c:v>218</c:v>
                </c:pt>
                <c:pt idx="2">
                  <c:v>155</c:v>
                </c:pt>
                <c:pt idx="3">
                  <c:v>83</c:v>
                </c:pt>
                <c:pt idx="4">
                  <c:v>54</c:v>
                </c:pt>
                <c:pt idx="5">
                  <c:v>36</c:v>
                </c:pt>
                <c:pt idx="6">
                  <c:v>29</c:v>
                </c:pt>
                <c:pt idx="7">
                  <c:v>28</c:v>
                </c:pt>
                <c:pt idx="8">
                  <c:v>43</c:v>
                </c:pt>
                <c:pt idx="9">
                  <c:v>58</c:v>
                </c:pt>
                <c:pt idx="10">
                  <c:v>51</c:v>
                </c:pt>
                <c:pt idx="11">
                  <c:v>93</c:v>
                </c:pt>
                <c:pt idx="12">
                  <c:v>135</c:v>
                </c:pt>
                <c:pt idx="13">
                  <c:v>117</c:v>
                </c:pt>
                <c:pt idx="14">
                  <c:v>54</c:v>
                </c:pt>
                <c:pt idx="15">
                  <c:v>4</c:v>
                </c:pt>
                <c:pt idx="16">
                  <c:v>1</c:v>
                </c:pt>
              </c:numCache>
            </c:numRef>
          </c:val>
        </c:ser>
        <c:ser>
          <c:idx val="4"/>
          <c:order val="4"/>
          <c:tx>
            <c:strRef>
              <c:f>Sheet1!$O$3</c:f>
              <c:strCache>
                <c:ptCount val="1"/>
                <c:pt idx="0">
                  <c:v>Very Low</c:v>
                </c:pt>
              </c:strCache>
            </c:strRef>
          </c:tx>
          <c:invertIfNegative val="0"/>
          <c:cat>
            <c:strRef>
              <c:f>Sheet1!$J$4:$J$21</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Sheet1!$O$4:$O$21</c:f>
              <c:numCache>
                <c:formatCode>General</c:formatCode>
                <c:ptCount val="18"/>
                <c:pt idx="0">
                  <c:v>2</c:v>
                </c:pt>
                <c:pt idx="1">
                  <c:v>6</c:v>
                </c:pt>
                <c:pt idx="2">
                  <c:v>3</c:v>
                </c:pt>
                <c:pt idx="3">
                  <c:v>2</c:v>
                </c:pt>
                <c:pt idx="9">
                  <c:v>2</c:v>
                </c:pt>
                <c:pt idx="15">
                  <c:v>1</c:v>
                </c:pt>
              </c:numCache>
            </c:numRef>
          </c:val>
        </c:ser>
        <c:dLbls>
          <c:showLegendKey val="0"/>
          <c:showVal val="0"/>
          <c:showCatName val="0"/>
          <c:showSerName val="0"/>
          <c:showPercent val="0"/>
          <c:showBubbleSize val="0"/>
        </c:dLbls>
        <c:gapWidth val="150"/>
        <c:overlap val="100"/>
        <c:axId val="669019680"/>
        <c:axId val="669020072"/>
      </c:barChart>
      <c:catAx>
        <c:axId val="669019680"/>
        <c:scaling>
          <c:orientation val="minMax"/>
        </c:scaling>
        <c:delete val="0"/>
        <c:axPos val="b"/>
        <c:numFmt formatCode="General" sourceLinked="0"/>
        <c:majorTickMark val="out"/>
        <c:minorTickMark val="none"/>
        <c:tickLblPos val="nextTo"/>
        <c:crossAx val="669020072"/>
        <c:crosses val="autoZero"/>
        <c:auto val="1"/>
        <c:lblAlgn val="ctr"/>
        <c:lblOffset val="100"/>
        <c:noMultiLvlLbl val="0"/>
      </c:catAx>
      <c:valAx>
        <c:axId val="669020072"/>
        <c:scaling>
          <c:orientation val="minMax"/>
        </c:scaling>
        <c:delete val="0"/>
        <c:axPos val="l"/>
        <c:majorGridlines/>
        <c:numFmt formatCode="General" sourceLinked="1"/>
        <c:majorTickMark val="out"/>
        <c:minorTickMark val="none"/>
        <c:tickLblPos val="nextTo"/>
        <c:crossAx val="6690196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Sheet1!$D$60</c:f>
              <c:strCache>
                <c:ptCount val="1"/>
                <c:pt idx="0">
                  <c:v>Male</c:v>
                </c:pt>
              </c:strCache>
            </c:strRef>
          </c:tx>
          <c:invertIfNegative val="0"/>
          <c:cat>
            <c:strRef>
              <c:f>Sheet1!$C$61:$C$79</c:f>
              <c:strCache>
                <c:ptCount val="19"/>
                <c:pt idx="0">
                  <c:v>Taikura Trust (Auckland)</c:v>
                </c:pt>
                <c:pt idx="1">
                  <c:v>Life Links (Chch)</c:v>
                </c:pt>
                <c:pt idx="2">
                  <c:v>Disability Support Link (Hamilton)</c:v>
                </c:pt>
                <c:pt idx="3">
                  <c:v>Access Ability Otago</c:v>
                </c:pt>
                <c:pt idx="4">
                  <c:v>Support Net (Tauranga)</c:v>
                </c:pt>
                <c:pt idx="5">
                  <c:v>Enable (Palmerston Nth)</c:v>
                </c:pt>
                <c:pt idx="6">
                  <c:v>Capital Support (Wgtn)</c:v>
                </c:pt>
                <c:pt idx="7">
                  <c:v>NorthAble (Whangarei)</c:v>
                </c:pt>
                <c:pt idx="8">
                  <c:v>Support Works (Nelson)</c:v>
                </c:pt>
                <c:pt idx="9">
                  <c:v>Life Unlimited Lower Hutt</c:v>
                </c:pt>
                <c:pt idx="10">
                  <c:v>Options Hawkes Bay</c:v>
                </c:pt>
                <c:pt idx="11">
                  <c:v>Access Ability Taranaki</c:v>
                </c:pt>
                <c:pt idx="12">
                  <c:v>Access Ability Whanganui</c:v>
                </c:pt>
                <c:pt idx="13">
                  <c:v>Life Unlimited Tairawhiti</c:v>
                </c:pt>
                <c:pt idx="14">
                  <c:v>Focus (Masterton)</c:v>
                </c:pt>
                <c:pt idx="15">
                  <c:v>Life Links - NIDCA</c:v>
                </c:pt>
                <c:pt idx="16">
                  <c:v>Access Ability Auckland - NIDCA</c:v>
                </c:pt>
                <c:pt idx="17">
                  <c:v>Capital Support NIDCA</c:v>
                </c:pt>
                <c:pt idx="18">
                  <c:v>Disability Support Link - NIDCA</c:v>
                </c:pt>
              </c:strCache>
            </c:strRef>
          </c:cat>
          <c:val>
            <c:numRef>
              <c:f>Sheet1!$D$61:$D$79</c:f>
              <c:numCache>
                <c:formatCode>General</c:formatCode>
                <c:ptCount val="19"/>
                <c:pt idx="0">
                  <c:v>5609</c:v>
                </c:pt>
                <c:pt idx="1">
                  <c:v>2370</c:v>
                </c:pt>
                <c:pt idx="2">
                  <c:v>1575</c:v>
                </c:pt>
                <c:pt idx="3">
                  <c:v>1365</c:v>
                </c:pt>
                <c:pt idx="4">
                  <c:v>1199</c:v>
                </c:pt>
                <c:pt idx="5">
                  <c:v>696</c:v>
                </c:pt>
                <c:pt idx="6">
                  <c:v>740</c:v>
                </c:pt>
                <c:pt idx="7">
                  <c:v>651</c:v>
                </c:pt>
                <c:pt idx="8">
                  <c:v>665</c:v>
                </c:pt>
                <c:pt idx="9">
                  <c:v>626</c:v>
                </c:pt>
                <c:pt idx="10">
                  <c:v>582</c:v>
                </c:pt>
                <c:pt idx="11">
                  <c:v>515</c:v>
                </c:pt>
                <c:pt idx="12">
                  <c:v>257</c:v>
                </c:pt>
                <c:pt idx="13">
                  <c:v>189</c:v>
                </c:pt>
                <c:pt idx="14">
                  <c:v>173</c:v>
                </c:pt>
                <c:pt idx="15">
                  <c:v>80</c:v>
                </c:pt>
                <c:pt idx="16">
                  <c:v>67</c:v>
                </c:pt>
                <c:pt idx="17">
                  <c:v>46</c:v>
                </c:pt>
                <c:pt idx="18">
                  <c:v>34</c:v>
                </c:pt>
              </c:numCache>
            </c:numRef>
          </c:val>
        </c:ser>
        <c:ser>
          <c:idx val="1"/>
          <c:order val="1"/>
          <c:tx>
            <c:strRef>
              <c:f>Sheet1!$E$60</c:f>
              <c:strCache>
                <c:ptCount val="1"/>
                <c:pt idx="0">
                  <c:v>Female</c:v>
                </c:pt>
              </c:strCache>
            </c:strRef>
          </c:tx>
          <c:invertIfNegative val="0"/>
          <c:cat>
            <c:strRef>
              <c:f>Sheet1!$C$61:$C$79</c:f>
              <c:strCache>
                <c:ptCount val="19"/>
                <c:pt idx="0">
                  <c:v>Taikura Trust (Auckland)</c:v>
                </c:pt>
                <c:pt idx="1">
                  <c:v>Life Links (Chch)</c:v>
                </c:pt>
                <c:pt idx="2">
                  <c:v>Disability Support Link (Hamilton)</c:v>
                </c:pt>
                <c:pt idx="3">
                  <c:v>Access Ability Otago</c:v>
                </c:pt>
                <c:pt idx="4">
                  <c:v>Support Net (Tauranga)</c:v>
                </c:pt>
                <c:pt idx="5">
                  <c:v>Enable (Palmerston Nth)</c:v>
                </c:pt>
                <c:pt idx="6">
                  <c:v>Capital Support (Wgtn)</c:v>
                </c:pt>
                <c:pt idx="7">
                  <c:v>NorthAble (Whangarei)</c:v>
                </c:pt>
                <c:pt idx="8">
                  <c:v>Support Works (Nelson)</c:v>
                </c:pt>
                <c:pt idx="9">
                  <c:v>Life Unlimited Lower Hutt</c:v>
                </c:pt>
                <c:pt idx="10">
                  <c:v>Options Hawkes Bay</c:v>
                </c:pt>
                <c:pt idx="11">
                  <c:v>Access Ability Taranaki</c:v>
                </c:pt>
                <c:pt idx="12">
                  <c:v>Access Ability Whanganui</c:v>
                </c:pt>
                <c:pt idx="13">
                  <c:v>Life Unlimited Tairawhiti</c:v>
                </c:pt>
                <c:pt idx="14">
                  <c:v>Focus (Masterton)</c:v>
                </c:pt>
                <c:pt idx="15">
                  <c:v>Life Links - NIDCA</c:v>
                </c:pt>
                <c:pt idx="16">
                  <c:v>Access Ability Auckland - NIDCA</c:v>
                </c:pt>
                <c:pt idx="17">
                  <c:v>Capital Support NIDCA</c:v>
                </c:pt>
                <c:pt idx="18">
                  <c:v>Disability Support Link - NIDCA</c:v>
                </c:pt>
              </c:strCache>
            </c:strRef>
          </c:cat>
          <c:val>
            <c:numRef>
              <c:f>Sheet1!$E$61:$E$79</c:f>
              <c:numCache>
                <c:formatCode>General</c:formatCode>
                <c:ptCount val="19"/>
                <c:pt idx="0">
                  <c:v>3775</c:v>
                </c:pt>
                <c:pt idx="1">
                  <c:v>1999</c:v>
                </c:pt>
                <c:pt idx="2">
                  <c:v>1210</c:v>
                </c:pt>
                <c:pt idx="3">
                  <c:v>1198</c:v>
                </c:pt>
                <c:pt idx="4">
                  <c:v>1084</c:v>
                </c:pt>
                <c:pt idx="5">
                  <c:v>672</c:v>
                </c:pt>
                <c:pt idx="6">
                  <c:v>567</c:v>
                </c:pt>
                <c:pt idx="7">
                  <c:v>592</c:v>
                </c:pt>
                <c:pt idx="8">
                  <c:v>579</c:v>
                </c:pt>
                <c:pt idx="9">
                  <c:v>517</c:v>
                </c:pt>
                <c:pt idx="10">
                  <c:v>421</c:v>
                </c:pt>
                <c:pt idx="11">
                  <c:v>445</c:v>
                </c:pt>
                <c:pt idx="12">
                  <c:v>261</c:v>
                </c:pt>
                <c:pt idx="13">
                  <c:v>152</c:v>
                </c:pt>
                <c:pt idx="14">
                  <c:v>154</c:v>
                </c:pt>
                <c:pt idx="15">
                  <c:v>13</c:v>
                </c:pt>
                <c:pt idx="16">
                  <c:v>9</c:v>
                </c:pt>
                <c:pt idx="17">
                  <c:v>12</c:v>
                </c:pt>
                <c:pt idx="18">
                  <c:v>2</c:v>
                </c:pt>
              </c:numCache>
            </c:numRef>
          </c:val>
        </c:ser>
        <c:dLbls>
          <c:showLegendKey val="0"/>
          <c:showVal val="0"/>
          <c:showCatName val="0"/>
          <c:showSerName val="0"/>
          <c:showPercent val="0"/>
          <c:showBubbleSize val="0"/>
        </c:dLbls>
        <c:gapWidth val="150"/>
        <c:overlap val="100"/>
        <c:axId val="669021248"/>
        <c:axId val="669020464"/>
      </c:barChart>
      <c:catAx>
        <c:axId val="669021248"/>
        <c:scaling>
          <c:orientation val="minMax"/>
        </c:scaling>
        <c:delete val="0"/>
        <c:axPos val="l"/>
        <c:numFmt formatCode="General" sourceLinked="0"/>
        <c:majorTickMark val="out"/>
        <c:minorTickMark val="none"/>
        <c:tickLblPos val="nextTo"/>
        <c:crossAx val="669020464"/>
        <c:crosses val="autoZero"/>
        <c:auto val="1"/>
        <c:lblAlgn val="ctr"/>
        <c:lblOffset val="100"/>
        <c:noMultiLvlLbl val="0"/>
      </c:catAx>
      <c:valAx>
        <c:axId val="669020464"/>
        <c:scaling>
          <c:orientation val="minMax"/>
        </c:scaling>
        <c:delete val="0"/>
        <c:axPos val="b"/>
        <c:majorGridlines/>
        <c:numFmt formatCode="General" sourceLinked="1"/>
        <c:majorTickMark val="out"/>
        <c:minorTickMark val="none"/>
        <c:tickLblPos val="nextTo"/>
        <c:crossAx val="6690212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965626503703017E-2"/>
          <c:y val="6.5298133353768731E-2"/>
          <c:w val="0.62591713238392399"/>
          <c:h val="0.80823546691700032"/>
        </c:manualLayout>
      </c:layout>
      <c:barChart>
        <c:barDir val="col"/>
        <c:grouping val="stacked"/>
        <c:varyColors val="0"/>
        <c:ser>
          <c:idx val="0"/>
          <c:order val="0"/>
          <c:tx>
            <c:strRef>
              <c:f>HomeSupport!$B$34</c:f>
              <c:strCache>
                <c:ptCount val="1"/>
                <c:pt idx="0">
                  <c:v>European/Other</c:v>
                </c:pt>
              </c:strCache>
            </c:strRef>
          </c:tx>
          <c:invertIfNegative val="0"/>
          <c:cat>
            <c:strRef>
              <c:f>HomeSupport!$A$35:$A$52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HomeSupport!$B$35:$B$52</c:f>
              <c:numCache>
                <c:formatCode>#,##0</c:formatCode>
                <c:ptCount val="18"/>
                <c:pt idx="0">
                  <c:v>160</c:v>
                </c:pt>
                <c:pt idx="1">
                  <c:v>490</c:v>
                </c:pt>
                <c:pt idx="2">
                  <c:v>749</c:v>
                </c:pt>
                <c:pt idx="3">
                  <c:v>824</c:v>
                </c:pt>
                <c:pt idx="4">
                  <c:v>671</c:v>
                </c:pt>
                <c:pt idx="5">
                  <c:v>441</c:v>
                </c:pt>
                <c:pt idx="6">
                  <c:v>375</c:v>
                </c:pt>
                <c:pt idx="7">
                  <c:v>457</c:v>
                </c:pt>
                <c:pt idx="8">
                  <c:v>566</c:v>
                </c:pt>
                <c:pt idx="9">
                  <c:v>697</c:v>
                </c:pt>
                <c:pt idx="10">
                  <c:v>945</c:v>
                </c:pt>
                <c:pt idx="11">
                  <c:v>1067</c:v>
                </c:pt>
                <c:pt idx="12">
                  <c:v>1406</c:v>
                </c:pt>
                <c:pt idx="13">
                  <c:v>987</c:v>
                </c:pt>
                <c:pt idx="14">
                  <c:v>484</c:v>
                </c:pt>
                <c:pt idx="15">
                  <c:v>66</c:v>
                </c:pt>
                <c:pt idx="16">
                  <c:v>13</c:v>
                </c:pt>
                <c:pt idx="17">
                  <c:v>1</c:v>
                </c:pt>
              </c:numCache>
            </c:numRef>
          </c:val>
        </c:ser>
        <c:ser>
          <c:idx val="1"/>
          <c:order val="1"/>
          <c:tx>
            <c:strRef>
              <c:f>HomeSupport!$C$34</c:f>
              <c:strCache>
                <c:ptCount val="1"/>
                <c:pt idx="0">
                  <c:v>Maori</c:v>
                </c:pt>
              </c:strCache>
            </c:strRef>
          </c:tx>
          <c:invertIfNegative val="0"/>
          <c:cat>
            <c:strRef>
              <c:f>HomeSupport!$A$35:$A$52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HomeSupport!$C$35:$C$52</c:f>
              <c:numCache>
                <c:formatCode>#,##0</c:formatCode>
                <c:ptCount val="18"/>
                <c:pt idx="0">
                  <c:v>51</c:v>
                </c:pt>
                <c:pt idx="1">
                  <c:v>125</c:v>
                </c:pt>
                <c:pt idx="2">
                  <c:v>205</c:v>
                </c:pt>
                <c:pt idx="3">
                  <c:v>214</c:v>
                </c:pt>
                <c:pt idx="4">
                  <c:v>138</c:v>
                </c:pt>
                <c:pt idx="5">
                  <c:v>107</c:v>
                </c:pt>
                <c:pt idx="6">
                  <c:v>94</c:v>
                </c:pt>
                <c:pt idx="7">
                  <c:v>95</c:v>
                </c:pt>
                <c:pt idx="8">
                  <c:v>149</c:v>
                </c:pt>
                <c:pt idx="9">
                  <c:v>199</c:v>
                </c:pt>
                <c:pt idx="10">
                  <c:v>242</c:v>
                </c:pt>
                <c:pt idx="11">
                  <c:v>261</c:v>
                </c:pt>
                <c:pt idx="12">
                  <c:v>203</c:v>
                </c:pt>
                <c:pt idx="13">
                  <c:v>143</c:v>
                </c:pt>
                <c:pt idx="14">
                  <c:v>52</c:v>
                </c:pt>
                <c:pt idx="15">
                  <c:v>2</c:v>
                </c:pt>
              </c:numCache>
            </c:numRef>
          </c:val>
        </c:ser>
        <c:ser>
          <c:idx val="2"/>
          <c:order val="2"/>
          <c:tx>
            <c:strRef>
              <c:f>HomeSupport!$D$34</c:f>
              <c:strCache>
                <c:ptCount val="1"/>
                <c:pt idx="0">
                  <c:v>Pacific</c:v>
                </c:pt>
              </c:strCache>
            </c:strRef>
          </c:tx>
          <c:invertIfNegative val="0"/>
          <c:cat>
            <c:strRef>
              <c:f>HomeSupport!$A$35:$A$52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HomeSupport!$D$35:$D$52</c:f>
              <c:numCache>
                <c:formatCode>#,##0</c:formatCode>
                <c:ptCount val="18"/>
                <c:pt idx="0">
                  <c:v>24</c:v>
                </c:pt>
                <c:pt idx="1">
                  <c:v>48</c:v>
                </c:pt>
                <c:pt idx="2">
                  <c:v>82</c:v>
                </c:pt>
                <c:pt idx="3">
                  <c:v>113</c:v>
                </c:pt>
                <c:pt idx="4">
                  <c:v>84</c:v>
                </c:pt>
                <c:pt idx="5">
                  <c:v>66</c:v>
                </c:pt>
                <c:pt idx="6">
                  <c:v>35</c:v>
                </c:pt>
                <c:pt idx="7">
                  <c:v>70</c:v>
                </c:pt>
                <c:pt idx="8">
                  <c:v>53</c:v>
                </c:pt>
                <c:pt idx="9">
                  <c:v>70</c:v>
                </c:pt>
                <c:pt idx="10">
                  <c:v>84</c:v>
                </c:pt>
                <c:pt idx="11">
                  <c:v>79</c:v>
                </c:pt>
                <c:pt idx="12">
                  <c:v>87</c:v>
                </c:pt>
                <c:pt idx="13">
                  <c:v>99</c:v>
                </c:pt>
                <c:pt idx="14">
                  <c:v>38</c:v>
                </c:pt>
                <c:pt idx="15">
                  <c:v>2</c:v>
                </c:pt>
              </c:numCache>
            </c:numRef>
          </c:val>
        </c:ser>
        <c:ser>
          <c:idx val="3"/>
          <c:order val="3"/>
          <c:tx>
            <c:strRef>
              <c:f>HomeSupport!$E$34</c:f>
              <c:strCache>
                <c:ptCount val="1"/>
                <c:pt idx="0">
                  <c:v>Asian</c:v>
                </c:pt>
              </c:strCache>
            </c:strRef>
          </c:tx>
          <c:invertIfNegative val="0"/>
          <c:cat>
            <c:strRef>
              <c:f>HomeSupport!$A$35:$A$52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HomeSupport!$E$35:$E$52</c:f>
              <c:numCache>
                <c:formatCode>#,##0</c:formatCode>
                <c:ptCount val="18"/>
                <c:pt idx="0">
                  <c:v>14</c:v>
                </c:pt>
                <c:pt idx="1">
                  <c:v>73</c:v>
                </c:pt>
                <c:pt idx="2">
                  <c:v>117</c:v>
                </c:pt>
                <c:pt idx="3">
                  <c:v>116</c:v>
                </c:pt>
                <c:pt idx="4">
                  <c:v>88</c:v>
                </c:pt>
                <c:pt idx="5">
                  <c:v>46</c:v>
                </c:pt>
                <c:pt idx="6">
                  <c:v>26</c:v>
                </c:pt>
                <c:pt idx="7">
                  <c:v>15</c:v>
                </c:pt>
                <c:pt idx="8">
                  <c:v>24</c:v>
                </c:pt>
                <c:pt idx="9">
                  <c:v>27</c:v>
                </c:pt>
                <c:pt idx="10">
                  <c:v>58</c:v>
                </c:pt>
                <c:pt idx="11">
                  <c:v>44</c:v>
                </c:pt>
                <c:pt idx="12">
                  <c:v>47</c:v>
                </c:pt>
                <c:pt idx="13">
                  <c:v>35</c:v>
                </c:pt>
                <c:pt idx="14">
                  <c:v>28</c:v>
                </c:pt>
              </c:numCache>
            </c:numRef>
          </c:val>
        </c:ser>
        <c:ser>
          <c:idx val="4"/>
          <c:order val="4"/>
          <c:tx>
            <c:strRef>
              <c:f>HomeSupport!$F$34</c:f>
              <c:strCache>
                <c:ptCount val="1"/>
                <c:pt idx="0">
                  <c:v>Not Stated/Don't Know</c:v>
                </c:pt>
              </c:strCache>
            </c:strRef>
          </c:tx>
          <c:invertIfNegative val="0"/>
          <c:cat>
            <c:strRef>
              <c:f>HomeSupport!$A$35:$A$52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HomeSupport!$F$35:$F$52</c:f>
              <c:numCache>
                <c:formatCode>#,##0</c:formatCode>
                <c:ptCount val="18"/>
                <c:pt idx="0">
                  <c:v>24</c:v>
                </c:pt>
                <c:pt idx="1">
                  <c:v>48</c:v>
                </c:pt>
                <c:pt idx="2">
                  <c:v>35</c:v>
                </c:pt>
                <c:pt idx="3">
                  <c:v>16</c:v>
                </c:pt>
                <c:pt idx="4">
                  <c:v>12</c:v>
                </c:pt>
                <c:pt idx="5">
                  <c:v>18</c:v>
                </c:pt>
                <c:pt idx="6">
                  <c:v>8</c:v>
                </c:pt>
                <c:pt idx="7">
                  <c:v>16</c:v>
                </c:pt>
                <c:pt idx="8">
                  <c:v>35</c:v>
                </c:pt>
                <c:pt idx="9">
                  <c:v>26</c:v>
                </c:pt>
                <c:pt idx="10">
                  <c:v>42</c:v>
                </c:pt>
                <c:pt idx="11">
                  <c:v>55</c:v>
                </c:pt>
                <c:pt idx="12">
                  <c:v>74</c:v>
                </c:pt>
                <c:pt idx="13">
                  <c:v>57</c:v>
                </c:pt>
                <c:pt idx="14">
                  <c:v>32</c:v>
                </c:pt>
              </c:numCache>
            </c:numRef>
          </c:val>
        </c:ser>
        <c:dLbls>
          <c:showLegendKey val="0"/>
          <c:showVal val="0"/>
          <c:showCatName val="0"/>
          <c:showSerName val="0"/>
          <c:showPercent val="0"/>
          <c:showBubbleSize val="0"/>
        </c:dLbls>
        <c:gapWidth val="150"/>
        <c:overlap val="100"/>
        <c:axId val="384410736"/>
        <c:axId val="384409560"/>
      </c:barChart>
      <c:catAx>
        <c:axId val="384410736"/>
        <c:scaling>
          <c:orientation val="minMax"/>
        </c:scaling>
        <c:delete val="0"/>
        <c:axPos val="b"/>
        <c:numFmt formatCode="General" sourceLinked="0"/>
        <c:majorTickMark val="out"/>
        <c:minorTickMark val="none"/>
        <c:tickLblPos val="nextTo"/>
        <c:crossAx val="384409560"/>
        <c:crosses val="autoZero"/>
        <c:auto val="1"/>
        <c:lblAlgn val="ctr"/>
        <c:lblOffset val="100"/>
        <c:noMultiLvlLbl val="0"/>
      </c:catAx>
      <c:valAx>
        <c:axId val="384409560"/>
        <c:scaling>
          <c:orientation val="minMax"/>
        </c:scaling>
        <c:delete val="0"/>
        <c:axPos val="l"/>
        <c:majorGridlines/>
        <c:numFmt formatCode="0" sourceLinked="0"/>
        <c:majorTickMark val="out"/>
        <c:minorTickMark val="none"/>
        <c:tickLblPos val="nextTo"/>
        <c:crossAx val="3844107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HomeSupport!$B$104</c:f>
              <c:strCache>
                <c:ptCount val="1"/>
                <c:pt idx="0">
                  <c:v>European/Other</c:v>
                </c:pt>
              </c:strCache>
            </c:strRef>
          </c:tx>
          <c:invertIfNegative val="0"/>
          <c:cat>
            <c:strRef>
              <c:f>HomeSupport!$A$105:$A$120</c:f>
              <c:strCache>
                <c:ptCount val="16"/>
                <c:pt idx="0">
                  <c:v>Auckland Region</c:v>
                </c:pt>
                <c:pt idx="1">
                  <c:v>Canterbury Region</c:v>
                </c:pt>
                <c:pt idx="2">
                  <c:v>Wellington Region</c:v>
                </c:pt>
                <c:pt idx="3">
                  <c:v>Manawatu-Wanganui Region</c:v>
                </c:pt>
                <c:pt idx="4">
                  <c:v>Waikato Region</c:v>
                </c:pt>
                <c:pt idx="5">
                  <c:v>Bay of Plenty Region</c:v>
                </c:pt>
                <c:pt idx="6">
                  <c:v>Otago Region</c:v>
                </c:pt>
                <c:pt idx="7">
                  <c:v>Northland Region</c:v>
                </c:pt>
                <c:pt idx="8">
                  <c:v>Taranaki Region</c:v>
                </c:pt>
                <c:pt idx="9">
                  <c:v>Southland Region</c:v>
                </c:pt>
                <c:pt idx="10">
                  <c:v>Hawke's Bay Region</c:v>
                </c:pt>
                <c:pt idx="11">
                  <c:v>Nelson Region</c:v>
                </c:pt>
                <c:pt idx="12">
                  <c:v>Marlborough Region</c:v>
                </c:pt>
                <c:pt idx="13">
                  <c:v>Gisborne Region</c:v>
                </c:pt>
                <c:pt idx="14">
                  <c:v>West Coast Region</c:v>
                </c:pt>
                <c:pt idx="15">
                  <c:v>Tasman Region</c:v>
                </c:pt>
              </c:strCache>
            </c:strRef>
          </c:cat>
          <c:val>
            <c:numRef>
              <c:f>HomeSupport!$B$105:$B$120</c:f>
              <c:numCache>
                <c:formatCode>#,##0</c:formatCode>
                <c:ptCount val="16"/>
                <c:pt idx="0">
                  <c:v>2570</c:v>
                </c:pt>
                <c:pt idx="1">
                  <c:v>1523</c:v>
                </c:pt>
                <c:pt idx="2">
                  <c:v>910</c:v>
                </c:pt>
                <c:pt idx="3">
                  <c:v>865</c:v>
                </c:pt>
                <c:pt idx="4">
                  <c:v>791</c:v>
                </c:pt>
                <c:pt idx="5">
                  <c:v>656</c:v>
                </c:pt>
                <c:pt idx="6">
                  <c:v>836</c:v>
                </c:pt>
                <c:pt idx="7">
                  <c:v>481</c:v>
                </c:pt>
                <c:pt idx="8">
                  <c:v>454</c:v>
                </c:pt>
                <c:pt idx="9">
                  <c:v>384</c:v>
                </c:pt>
                <c:pt idx="10">
                  <c:v>308</c:v>
                </c:pt>
                <c:pt idx="11">
                  <c:v>234</c:v>
                </c:pt>
                <c:pt idx="12">
                  <c:v>188</c:v>
                </c:pt>
                <c:pt idx="13">
                  <c:v>65</c:v>
                </c:pt>
                <c:pt idx="14">
                  <c:v>67</c:v>
                </c:pt>
                <c:pt idx="15">
                  <c:v>67</c:v>
                </c:pt>
              </c:numCache>
            </c:numRef>
          </c:val>
        </c:ser>
        <c:ser>
          <c:idx val="1"/>
          <c:order val="1"/>
          <c:tx>
            <c:strRef>
              <c:f>HomeSupport!$C$104</c:f>
              <c:strCache>
                <c:ptCount val="1"/>
                <c:pt idx="0">
                  <c:v>Maori</c:v>
                </c:pt>
              </c:strCache>
            </c:strRef>
          </c:tx>
          <c:invertIfNegative val="0"/>
          <c:cat>
            <c:strRef>
              <c:f>HomeSupport!$A$105:$A$120</c:f>
              <c:strCache>
                <c:ptCount val="16"/>
                <c:pt idx="0">
                  <c:v>Auckland Region</c:v>
                </c:pt>
                <c:pt idx="1">
                  <c:v>Canterbury Region</c:v>
                </c:pt>
                <c:pt idx="2">
                  <c:v>Wellington Region</c:v>
                </c:pt>
                <c:pt idx="3">
                  <c:v>Manawatu-Wanganui Region</c:v>
                </c:pt>
                <c:pt idx="4">
                  <c:v>Waikato Region</c:v>
                </c:pt>
                <c:pt idx="5">
                  <c:v>Bay of Plenty Region</c:v>
                </c:pt>
                <c:pt idx="6">
                  <c:v>Otago Region</c:v>
                </c:pt>
                <c:pt idx="7">
                  <c:v>Northland Region</c:v>
                </c:pt>
                <c:pt idx="8">
                  <c:v>Taranaki Region</c:v>
                </c:pt>
                <c:pt idx="9">
                  <c:v>Southland Region</c:v>
                </c:pt>
                <c:pt idx="10">
                  <c:v>Hawke's Bay Region</c:v>
                </c:pt>
                <c:pt idx="11">
                  <c:v>Nelson Region</c:v>
                </c:pt>
                <c:pt idx="12">
                  <c:v>Marlborough Region</c:v>
                </c:pt>
                <c:pt idx="13">
                  <c:v>Gisborne Region</c:v>
                </c:pt>
                <c:pt idx="14">
                  <c:v>West Coast Region</c:v>
                </c:pt>
                <c:pt idx="15">
                  <c:v>Tasman Region</c:v>
                </c:pt>
              </c:strCache>
            </c:strRef>
          </c:cat>
          <c:val>
            <c:numRef>
              <c:f>HomeSupport!$C$105:$C$120</c:f>
              <c:numCache>
                <c:formatCode>#,##0</c:formatCode>
                <c:ptCount val="16"/>
                <c:pt idx="0">
                  <c:v>580</c:v>
                </c:pt>
                <c:pt idx="1">
                  <c:v>162</c:v>
                </c:pt>
                <c:pt idx="2">
                  <c:v>139</c:v>
                </c:pt>
                <c:pt idx="3">
                  <c:v>177</c:v>
                </c:pt>
                <c:pt idx="4">
                  <c:v>228</c:v>
                </c:pt>
                <c:pt idx="5">
                  <c:v>285</c:v>
                </c:pt>
                <c:pt idx="6">
                  <c:v>39</c:v>
                </c:pt>
                <c:pt idx="7">
                  <c:v>338</c:v>
                </c:pt>
                <c:pt idx="8">
                  <c:v>92</c:v>
                </c:pt>
                <c:pt idx="9">
                  <c:v>40</c:v>
                </c:pt>
                <c:pt idx="10">
                  <c:v>71</c:v>
                </c:pt>
                <c:pt idx="11">
                  <c:v>20</c:v>
                </c:pt>
                <c:pt idx="12">
                  <c:v>26</c:v>
                </c:pt>
                <c:pt idx="13">
                  <c:v>76</c:v>
                </c:pt>
                <c:pt idx="14">
                  <c:v>1</c:v>
                </c:pt>
                <c:pt idx="15">
                  <c:v>6</c:v>
                </c:pt>
              </c:numCache>
            </c:numRef>
          </c:val>
        </c:ser>
        <c:ser>
          <c:idx val="2"/>
          <c:order val="2"/>
          <c:tx>
            <c:strRef>
              <c:f>HomeSupport!$D$104</c:f>
              <c:strCache>
                <c:ptCount val="1"/>
                <c:pt idx="0">
                  <c:v>Pacific</c:v>
                </c:pt>
              </c:strCache>
            </c:strRef>
          </c:tx>
          <c:invertIfNegative val="0"/>
          <c:cat>
            <c:strRef>
              <c:f>HomeSupport!$A$105:$A$120</c:f>
              <c:strCache>
                <c:ptCount val="16"/>
                <c:pt idx="0">
                  <c:v>Auckland Region</c:v>
                </c:pt>
                <c:pt idx="1">
                  <c:v>Canterbury Region</c:v>
                </c:pt>
                <c:pt idx="2">
                  <c:v>Wellington Region</c:v>
                </c:pt>
                <c:pt idx="3">
                  <c:v>Manawatu-Wanganui Region</c:v>
                </c:pt>
                <c:pt idx="4">
                  <c:v>Waikato Region</c:v>
                </c:pt>
                <c:pt idx="5">
                  <c:v>Bay of Plenty Region</c:v>
                </c:pt>
                <c:pt idx="6">
                  <c:v>Otago Region</c:v>
                </c:pt>
                <c:pt idx="7">
                  <c:v>Northland Region</c:v>
                </c:pt>
                <c:pt idx="8">
                  <c:v>Taranaki Region</c:v>
                </c:pt>
                <c:pt idx="9">
                  <c:v>Southland Region</c:v>
                </c:pt>
                <c:pt idx="10">
                  <c:v>Hawke's Bay Region</c:v>
                </c:pt>
                <c:pt idx="11">
                  <c:v>Nelson Region</c:v>
                </c:pt>
                <c:pt idx="12">
                  <c:v>Marlborough Region</c:v>
                </c:pt>
                <c:pt idx="13">
                  <c:v>Gisborne Region</c:v>
                </c:pt>
                <c:pt idx="14">
                  <c:v>West Coast Region</c:v>
                </c:pt>
                <c:pt idx="15">
                  <c:v>Tasman Region</c:v>
                </c:pt>
              </c:strCache>
            </c:strRef>
          </c:cat>
          <c:val>
            <c:numRef>
              <c:f>HomeSupport!$D$105:$D$120</c:f>
              <c:numCache>
                <c:formatCode>#,##0</c:formatCode>
                <c:ptCount val="16"/>
                <c:pt idx="0">
                  <c:v>806</c:v>
                </c:pt>
                <c:pt idx="1">
                  <c:v>26</c:v>
                </c:pt>
                <c:pt idx="2">
                  <c:v>93</c:v>
                </c:pt>
                <c:pt idx="3">
                  <c:v>29</c:v>
                </c:pt>
                <c:pt idx="4">
                  <c:v>25</c:v>
                </c:pt>
                <c:pt idx="5">
                  <c:v>8</c:v>
                </c:pt>
                <c:pt idx="6">
                  <c:v>14</c:v>
                </c:pt>
                <c:pt idx="7">
                  <c:v>10</c:v>
                </c:pt>
                <c:pt idx="8">
                  <c:v>2</c:v>
                </c:pt>
                <c:pt idx="10">
                  <c:v>14</c:v>
                </c:pt>
                <c:pt idx="11">
                  <c:v>2</c:v>
                </c:pt>
                <c:pt idx="13">
                  <c:v>4</c:v>
                </c:pt>
                <c:pt idx="14">
                  <c:v>1</c:v>
                </c:pt>
              </c:numCache>
            </c:numRef>
          </c:val>
        </c:ser>
        <c:ser>
          <c:idx val="3"/>
          <c:order val="3"/>
          <c:tx>
            <c:strRef>
              <c:f>HomeSupport!$E$104</c:f>
              <c:strCache>
                <c:ptCount val="1"/>
                <c:pt idx="0">
                  <c:v>Asian</c:v>
                </c:pt>
              </c:strCache>
            </c:strRef>
          </c:tx>
          <c:invertIfNegative val="0"/>
          <c:cat>
            <c:strRef>
              <c:f>HomeSupport!$A$105:$A$120</c:f>
              <c:strCache>
                <c:ptCount val="16"/>
                <c:pt idx="0">
                  <c:v>Auckland Region</c:v>
                </c:pt>
                <c:pt idx="1">
                  <c:v>Canterbury Region</c:v>
                </c:pt>
                <c:pt idx="2">
                  <c:v>Wellington Region</c:v>
                </c:pt>
                <c:pt idx="3">
                  <c:v>Manawatu-Wanganui Region</c:v>
                </c:pt>
                <c:pt idx="4">
                  <c:v>Waikato Region</c:v>
                </c:pt>
                <c:pt idx="5">
                  <c:v>Bay of Plenty Region</c:v>
                </c:pt>
                <c:pt idx="6">
                  <c:v>Otago Region</c:v>
                </c:pt>
                <c:pt idx="7">
                  <c:v>Northland Region</c:v>
                </c:pt>
                <c:pt idx="8">
                  <c:v>Taranaki Region</c:v>
                </c:pt>
                <c:pt idx="9">
                  <c:v>Southland Region</c:v>
                </c:pt>
                <c:pt idx="10">
                  <c:v>Hawke's Bay Region</c:v>
                </c:pt>
                <c:pt idx="11">
                  <c:v>Nelson Region</c:v>
                </c:pt>
                <c:pt idx="12">
                  <c:v>Marlborough Region</c:v>
                </c:pt>
                <c:pt idx="13">
                  <c:v>Gisborne Region</c:v>
                </c:pt>
                <c:pt idx="14">
                  <c:v>West Coast Region</c:v>
                </c:pt>
                <c:pt idx="15">
                  <c:v>Tasman Region</c:v>
                </c:pt>
              </c:strCache>
            </c:strRef>
          </c:cat>
          <c:val>
            <c:numRef>
              <c:f>HomeSupport!$E$105:$E$120</c:f>
              <c:numCache>
                <c:formatCode>#,##0</c:formatCode>
                <c:ptCount val="16"/>
                <c:pt idx="0">
                  <c:v>547</c:v>
                </c:pt>
                <c:pt idx="1">
                  <c:v>46</c:v>
                </c:pt>
                <c:pt idx="2">
                  <c:v>71</c:v>
                </c:pt>
                <c:pt idx="3">
                  <c:v>12</c:v>
                </c:pt>
                <c:pt idx="4">
                  <c:v>26</c:v>
                </c:pt>
                <c:pt idx="5">
                  <c:v>15</c:v>
                </c:pt>
                <c:pt idx="6">
                  <c:v>8</c:v>
                </c:pt>
                <c:pt idx="7">
                  <c:v>14</c:v>
                </c:pt>
                <c:pt idx="8">
                  <c:v>3</c:v>
                </c:pt>
                <c:pt idx="9">
                  <c:v>1</c:v>
                </c:pt>
                <c:pt idx="10">
                  <c:v>4</c:v>
                </c:pt>
                <c:pt idx="11">
                  <c:v>11</c:v>
                </c:pt>
              </c:numCache>
            </c:numRef>
          </c:val>
        </c:ser>
        <c:ser>
          <c:idx val="4"/>
          <c:order val="4"/>
          <c:tx>
            <c:strRef>
              <c:f>HomeSupport!$F$104</c:f>
              <c:strCache>
                <c:ptCount val="1"/>
                <c:pt idx="0">
                  <c:v>Not Stated/Don't Know</c:v>
                </c:pt>
              </c:strCache>
            </c:strRef>
          </c:tx>
          <c:invertIfNegative val="0"/>
          <c:cat>
            <c:strRef>
              <c:f>HomeSupport!$A$105:$A$120</c:f>
              <c:strCache>
                <c:ptCount val="16"/>
                <c:pt idx="0">
                  <c:v>Auckland Region</c:v>
                </c:pt>
                <c:pt idx="1">
                  <c:v>Canterbury Region</c:v>
                </c:pt>
                <c:pt idx="2">
                  <c:v>Wellington Region</c:v>
                </c:pt>
                <c:pt idx="3">
                  <c:v>Manawatu-Wanganui Region</c:v>
                </c:pt>
                <c:pt idx="4">
                  <c:v>Waikato Region</c:v>
                </c:pt>
                <c:pt idx="5">
                  <c:v>Bay of Plenty Region</c:v>
                </c:pt>
                <c:pt idx="6">
                  <c:v>Otago Region</c:v>
                </c:pt>
                <c:pt idx="7">
                  <c:v>Northland Region</c:v>
                </c:pt>
                <c:pt idx="8">
                  <c:v>Taranaki Region</c:v>
                </c:pt>
                <c:pt idx="9">
                  <c:v>Southland Region</c:v>
                </c:pt>
                <c:pt idx="10">
                  <c:v>Hawke's Bay Region</c:v>
                </c:pt>
                <c:pt idx="11">
                  <c:v>Nelson Region</c:v>
                </c:pt>
                <c:pt idx="12">
                  <c:v>Marlborough Region</c:v>
                </c:pt>
                <c:pt idx="13">
                  <c:v>Gisborne Region</c:v>
                </c:pt>
                <c:pt idx="14">
                  <c:v>West Coast Region</c:v>
                </c:pt>
                <c:pt idx="15">
                  <c:v>Tasman Region</c:v>
                </c:pt>
              </c:strCache>
            </c:strRef>
          </c:cat>
          <c:val>
            <c:numRef>
              <c:f>HomeSupport!$F$105:$F$120</c:f>
              <c:numCache>
                <c:formatCode>#,##0</c:formatCode>
                <c:ptCount val="16"/>
                <c:pt idx="0">
                  <c:v>171</c:v>
                </c:pt>
                <c:pt idx="1">
                  <c:v>172</c:v>
                </c:pt>
                <c:pt idx="2">
                  <c:v>57</c:v>
                </c:pt>
                <c:pt idx="3">
                  <c:v>25</c:v>
                </c:pt>
                <c:pt idx="4">
                  <c:v>23</c:v>
                </c:pt>
                <c:pt idx="5">
                  <c:v>9</c:v>
                </c:pt>
                <c:pt idx="6">
                  <c:v>3</c:v>
                </c:pt>
                <c:pt idx="7">
                  <c:v>3</c:v>
                </c:pt>
                <c:pt idx="9">
                  <c:v>2</c:v>
                </c:pt>
                <c:pt idx="10">
                  <c:v>2</c:v>
                </c:pt>
                <c:pt idx="13">
                  <c:v>13</c:v>
                </c:pt>
                <c:pt idx="14">
                  <c:v>18</c:v>
                </c:pt>
              </c:numCache>
            </c:numRef>
          </c:val>
        </c:ser>
        <c:dLbls>
          <c:showLegendKey val="0"/>
          <c:showVal val="0"/>
          <c:showCatName val="0"/>
          <c:showSerName val="0"/>
          <c:showPercent val="0"/>
          <c:showBubbleSize val="0"/>
        </c:dLbls>
        <c:gapWidth val="150"/>
        <c:overlap val="100"/>
        <c:axId val="384409952"/>
        <c:axId val="384408776"/>
      </c:barChart>
      <c:catAx>
        <c:axId val="384409952"/>
        <c:scaling>
          <c:orientation val="minMax"/>
        </c:scaling>
        <c:delete val="0"/>
        <c:axPos val="l"/>
        <c:numFmt formatCode="General" sourceLinked="0"/>
        <c:majorTickMark val="out"/>
        <c:minorTickMark val="none"/>
        <c:tickLblPos val="nextTo"/>
        <c:crossAx val="384408776"/>
        <c:crosses val="autoZero"/>
        <c:auto val="1"/>
        <c:lblAlgn val="ctr"/>
        <c:lblOffset val="100"/>
        <c:noMultiLvlLbl val="0"/>
      </c:catAx>
      <c:valAx>
        <c:axId val="384408776"/>
        <c:scaling>
          <c:orientation val="minMax"/>
        </c:scaling>
        <c:delete val="0"/>
        <c:axPos val="b"/>
        <c:majorGridlines/>
        <c:numFmt formatCode="#,##0" sourceLinked="1"/>
        <c:majorTickMark val="out"/>
        <c:minorTickMark val="none"/>
        <c:tickLblPos val="nextTo"/>
        <c:crossAx val="3844099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Sheet1!$B$3</c:f>
              <c:strCache>
                <c:ptCount val="1"/>
                <c:pt idx="0">
                  <c:v>Male</c:v>
                </c:pt>
              </c:strCache>
            </c:strRef>
          </c:tx>
          <c:invertIfNegative val="0"/>
          <c:cat>
            <c:strRef>
              <c:f>Sheet1!$A$4:$A$14</c:f>
              <c:strCache>
                <c:ptCount val="11"/>
                <c:pt idx="0">
                  <c:v>Physical</c:v>
                </c:pt>
                <c:pt idx="1">
                  <c:v>Intellectual</c:v>
                </c:pt>
                <c:pt idx="2">
                  <c:v>ASD</c:v>
                </c:pt>
                <c:pt idx="3">
                  <c:v>Physical &amp; neurological</c:v>
                </c:pt>
                <c:pt idx="4">
                  <c:v>Not DSS</c:v>
                </c:pt>
                <c:pt idx="5">
                  <c:v>Sensory</c:v>
                </c:pt>
                <c:pt idx="6">
                  <c:v>Neurological &amp; intellectual &amp; physical</c:v>
                </c:pt>
                <c:pt idx="7">
                  <c:v>Physical &amp; intellectual</c:v>
                </c:pt>
                <c:pt idx="8">
                  <c:v>Neurological</c:v>
                </c:pt>
                <c:pt idx="9">
                  <c:v>Intellectual &amp; neurological &amp; physical</c:v>
                </c:pt>
                <c:pt idx="10">
                  <c:v>Neurological &amp; physical</c:v>
                </c:pt>
              </c:strCache>
            </c:strRef>
          </c:cat>
          <c:val>
            <c:numRef>
              <c:f>Sheet1!$B$4:$B$14</c:f>
              <c:numCache>
                <c:formatCode>General</c:formatCode>
                <c:ptCount val="11"/>
                <c:pt idx="0">
                  <c:v>2275</c:v>
                </c:pt>
                <c:pt idx="1">
                  <c:v>2271</c:v>
                </c:pt>
                <c:pt idx="2">
                  <c:v>885</c:v>
                </c:pt>
                <c:pt idx="3">
                  <c:v>351</c:v>
                </c:pt>
                <c:pt idx="4">
                  <c:v>306</c:v>
                </c:pt>
                <c:pt idx="5">
                  <c:v>299</c:v>
                </c:pt>
                <c:pt idx="6">
                  <c:v>183</c:v>
                </c:pt>
                <c:pt idx="7">
                  <c:v>136</c:v>
                </c:pt>
                <c:pt idx="8">
                  <c:v>113</c:v>
                </c:pt>
                <c:pt idx="9">
                  <c:v>16</c:v>
                </c:pt>
                <c:pt idx="10">
                  <c:v>5</c:v>
                </c:pt>
              </c:numCache>
            </c:numRef>
          </c:val>
        </c:ser>
        <c:ser>
          <c:idx val="1"/>
          <c:order val="1"/>
          <c:tx>
            <c:strRef>
              <c:f>Sheet1!$C$3</c:f>
              <c:strCache>
                <c:ptCount val="1"/>
                <c:pt idx="0">
                  <c:v>Female</c:v>
                </c:pt>
              </c:strCache>
            </c:strRef>
          </c:tx>
          <c:invertIfNegative val="0"/>
          <c:cat>
            <c:strRef>
              <c:f>Sheet1!$A$4:$A$14</c:f>
              <c:strCache>
                <c:ptCount val="11"/>
                <c:pt idx="0">
                  <c:v>Physical</c:v>
                </c:pt>
                <c:pt idx="1">
                  <c:v>Intellectual</c:v>
                </c:pt>
                <c:pt idx="2">
                  <c:v>ASD</c:v>
                </c:pt>
                <c:pt idx="3">
                  <c:v>Physical &amp; neurological</c:v>
                </c:pt>
                <c:pt idx="4">
                  <c:v>Not DSS</c:v>
                </c:pt>
                <c:pt idx="5">
                  <c:v>Sensory</c:v>
                </c:pt>
                <c:pt idx="6">
                  <c:v>Neurological &amp; intellectual &amp; physical</c:v>
                </c:pt>
                <c:pt idx="7">
                  <c:v>Physical &amp; intellectual</c:v>
                </c:pt>
                <c:pt idx="8">
                  <c:v>Neurological</c:v>
                </c:pt>
                <c:pt idx="9">
                  <c:v>Intellectual &amp; neurological &amp; physical</c:v>
                </c:pt>
                <c:pt idx="10">
                  <c:v>Neurological &amp; physical</c:v>
                </c:pt>
              </c:strCache>
            </c:strRef>
          </c:cat>
          <c:val>
            <c:numRef>
              <c:f>Sheet1!$C$4:$C$14</c:f>
              <c:numCache>
                <c:formatCode>General</c:formatCode>
                <c:ptCount val="11"/>
                <c:pt idx="0">
                  <c:v>3448</c:v>
                </c:pt>
                <c:pt idx="1">
                  <c:v>2086</c:v>
                </c:pt>
                <c:pt idx="2">
                  <c:v>339</c:v>
                </c:pt>
                <c:pt idx="3">
                  <c:v>785</c:v>
                </c:pt>
                <c:pt idx="4">
                  <c:v>570</c:v>
                </c:pt>
                <c:pt idx="5">
                  <c:v>380</c:v>
                </c:pt>
                <c:pt idx="6">
                  <c:v>241</c:v>
                </c:pt>
                <c:pt idx="7">
                  <c:v>157</c:v>
                </c:pt>
                <c:pt idx="8">
                  <c:v>105</c:v>
                </c:pt>
                <c:pt idx="9">
                  <c:v>13</c:v>
                </c:pt>
                <c:pt idx="10">
                  <c:v>5</c:v>
                </c:pt>
              </c:numCache>
            </c:numRef>
          </c:val>
        </c:ser>
        <c:dLbls>
          <c:showLegendKey val="0"/>
          <c:showVal val="0"/>
          <c:showCatName val="0"/>
          <c:showSerName val="0"/>
          <c:showPercent val="0"/>
          <c:showBubbleSize val="0"/>
        </c:dLbls>
        <c:gapWidth val="150"/>
        <c:overlap val="100"/>
        <c:axId val="384411520"/>
        <c:axId val="384411912"/>
      </c:barChart>
      <c:catAx>
        <c:axId val="384411520"/>
        <c:scaling>
          <c:orientation val="minMax"/>
        </c:scaling>
        <c:delete val="0"/>
        <c:axPos val="l"/>
        <c:numFmt formatCode="General" sourceLinked="0"/>
        <c:majorTickMark val="out"/>
        <c:minorTickMark val="none"/>
        <c:tickLblPos val="nextTo"/>
        <c:crossAx val="384411912"/>
        <c:crosses val="autoZero"/>
        <c:auto val="1"/>
        <c:lblAlgn val="ctr"/>
        <c:lblOffset val="100"/>
        <c:noMultiLvlLbl val="0"/>
      </c:catAx>
      <c:valAx>
        <c:axId val="384411912"/>
        <c:scaling>
          <c:orientation val="minMax"/>
        </c:scaling>
        <c:delete val="0"/>
        <c:axPos val="b"/>
        <c:majorGridlines/>
        <c:numFmt formatCode="General" sourceLinked="1"/>
        <c:majorTickMark val="out"/>
        <c:minorTickMark val="none"/>
        <c:tickLblPos val="nextTo"/>
        <c:crossAx val="3844115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Sheet1!$B$18</c:f>
              <c:strCache>
                <c:ptCount val="1"/>
                <c:pt idx="0">
                  <c:v>Male</c:v>
                </c:pt>
              </c:strCache>
            </c:strRef>
          </c:tx>
          <c:invertIfNegative val="0"/>
          <c:cat>
            <c:strRef>
              <c:f>Sheet1!$A$19:$A$23</c:f>
              <c:strCache>
                <c:ptCount val="5"/>
                <c:pt idx="0">
                  <c:v>Very high</c:v>
                </c:pt>
                <c:pt idx="1">
                  <c:v>High</c:v>
                </c:pt>
                <c:pt idx="2">
                  <c:v>Medium</c:v>
                </c:pt>
                <c:pt idx="3">
                  <c:v>Low</c:v>
                </c:pt>
                <c:pt idx="4">
                  <c:v>Very low</c:v>
                </c:pt>
              </c:strCache>
            </c:strRef>
          </c:cat>
          <c:val>
            <c:numRef>
              <c:f>Sheet1!$B$19:$B$23</c:f>
              <c:numCache>
                <c:formatCode>General</c:formatCode>
                <c:ptCount val="5"/>
                <c:pt idx="0">
                  <c:v>2139</c:v>
                </c:pt>
                <c:pt idx="1">
                  <c:v>3052</c:v>
                </c:pt>
                <c:pt idx="2">
                  <c:v>1522</c:v>
                </c:pt>
                <c:pt idx="3">
                  <c:v>124</c:v>
                </c:pt>
                <c:pt idx="4">
                  <c:v>1</c:v>
                </c:pt>
              </c:numCache>
            </c:numRef>
          </c:val>
        </c:ser>
        <c:ser>
          <c:idx val="1"/>
          <c:order val="1"/>
          <c:tx>
            <c:strRef>
              <c:f>Sheet1!$C$18</c:f>
              <c:strCache>
                <c:ptCount val="1"/>
                <c:pt idx="0">
                  <c:v>Female</c:v>
                </c:pt>
              </c:strCache>
            </c:strRef>
          </c:tx>
          <c:invertIfNegative val="0"/>
          <c:cat>
            <c:strRef>
              <c:f>Sheet1!$A$19:$A$23</c:f>
              <c:strCache>
                <c:ptCount val="5"/>
                <c:pt idx="0">
                  <c:v>Very high</c:v>
                </c:pt>
                <c:pt idx="1">
                  <c:v>High</c:v>
                </c:pt>
                <c:pt idx="2">
                  <c:v>Medium</c:v>
                </c:pt>
                <c:pt idx="3">
                  <c:v>Low</c:v>
                </c:pt>
                <c:pt idx="4">
                  <c:v>Very low</c:v>
                </c:pt>
              </c:strCache>
            </c:strRef>
          </c:cat>
          <c:val>
            <c:numRef>
              <c:f>Sheet1!$C$19:$C$23</c:f>
              <c:numCache>
                <c:formatCode>General</c:formatCode>
                <c:ptCount val="5"/>
                <c:pt idx="0">
                  <c:v>1636</c:v>
                </c:pt>
                <c:pt idx="1">
                  <c:v>3383</c:v>
                </c:pt>
                <c:pt idx="2">
                  <c:v>2764</c:v>
                </c:pt>
                <c:pt idx="3">
                  <c:v>347</c:v>
                </c:pt>
              </c:numCache>
            </c:numRef>
          </c:val>
        </c:ser>
        <c:dLbls>
          <c:showLegendKey val="0"/>
          <c:showVal val="0"/>
          <c:showCatName val="0"/>
          <c:showSerName val="0"/>
          <c:showPercent val="0"/>
          <c:showBubbleSize val="0"/>
        </c:dLbls>
        <c:gapWidth val="150"/>
        <c:overlap val="100"/>
        <c:axId val="384412304"/>
        <c:axId val="380841488"/>
      </c:barChart>
      <c:catAx>
        <c:axId val="384412304"/>
        <c:scaling>
          <c:orientation val="minMax"/>
        </c:scaling>
        <c:delete val="0"/>
        <c:axPos val="l"/>
        <c:numFmt formatCode="General" sourceLinked="0"/>
        <c:majorTickMark val="out"/>
        <c:minorTickMark val="none"/>
        <c:tickLblPos val="nextTo"/>
        <c:crossAx val="380841488"/>
        <c:crosses val="autoZero"/>
        <c:auto val="1"/>
        <c:lblAlgn val="ctr"/>
        <c:lblOffset val="100"/>
        <c:noMultiLvlLbl val="0"/>
      </c:catAx>
      <c:valAx>
        <c:axId val="380841488"/>
        <c:scaling>
          <c:orientation val="minMax"/>
        </c:scaling>
        <c:delete val="0"/>
        <c:axPos val="b"/>
        <c:majorGridlines/>
        <c:numFmt formatCode="General" sourceLinked="1"/>
        <c:majorTickMark val="out"/>
        <c:minorTickMark val="none"/>
        <c:tickLblPos val="nextTo"/>
        <c:crossAx val="3844123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CarerSupport!$B$34</c:f>
              <c:strCache>
                <c:ptCount val="1"/>
                <c:pt idx="0">
                  <c:v>European/Other</c:v>
                </c:pt>
              </c:strCache>
            </c:strRef>
          </c:tx>
          <c:invertIfNegative val="0"/>
          <c:cat>
            <c:strRef>
              <c:f>CarerSupport!$A$35:$A$51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CarerSupport!$B$35:$B$51</c:f>
              <c:numCache>
                <c:formatCode>#,##0</c:formatCode>
                <c:ptCount val="17"/>
                <c:pt idx="0">
                  <c:v>687</c:v>
                </c:pt>
                <c:pt idx="1">
                  <c:v>1966</c:v>
                </c:pt>
                <c:pt idx="2">
                  <c:v>2345</c:v>
                </c:pt>
                <c:pt idx="3">
                  <c:v>1669</c:v>
                </c:pt>
                <c:pt idx="4">
                  <c:v>786</c:v>
                </c:pt>
                <c:pt idx="5">
                  <c:v>415</c:v>
                </c:pt>
                <c:pt idx="6">
                  <c:v>253</c:v>
                </c:pt>
                <c:pt idx="7">
                  <c:v>238</c:v>
                </c:pt>
                <c:pt idx="8">
                  <c:v>222</c:v>
                </c:pt>
                <c:pt idx="9">
                  <c:v>218</c:v>
                </c:pt>
                <c:pt idx="10">
                  <c:v>254</c:v>
                </c:pt>
                <c:pt idx="11">
                  <c:v>243</c:v>
                </c:pt>
                <c:pt idx="12">
                  <c:v>272</c:v>
                </c:pt>
                <c:pt idx="13">
                  <c:v>182</c:v>
                </c:pt>
                <c:pt idx="14">
                  <c:v>60</c:v>
                </c:pt>
                <c:pt idx="15">
                  <c:v>4</c:v>
                </c:pt>
                <c:pt idx="16">
                  <c:v>2</c:v>
                </c:pt>
              </c:numCache>
            </c:numRef>
          </c:val>
        </c:ser>
        <c:ser>
          <c:idx val="1"/>
          <c:order val="1"/>
          <c:tx>
            <c:strRef>
              <c:f>CarerSupport!$C$34</c:f>
              <c:strCache>
                <c:ptCount val="1"/>
                <c:pt idx="0">
                  <c:v>Maori</c:v>
                </c:pt>
              </c:strCache>
            </c:strRef>
          </c:tx>
          <c:invertIfNegative val="0"/>
          <c:cat>
            <c:strRef>
              <c:f>CarerSupport!$A$35:$A$51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CarerSupport!$C$35:$C$51</c:f>
              <c:numCache>
                <c:formatCode>#,##0</c:formatCode>
                <c:ptCount val="17"/>
                <c:pt idx="0">
                  <c:v>278</c:v>
                </c:pt>
                <c:pt idx="1">
                  <c:v>598</c:v>
                </c:pt>
                <c:pt idx="2">
                  <c:v>677</c:v>
                </c:pt>
                <c:pt idx="3">
                  <c:v>471</c:v>
                </c:pt>
                <c:pt idx="4">
                  <c:v>204</c:v>
                </c:pt>
                <c:pt idx="5">
                  <c:v>111</c:v>
                </c:pt>
                <c:pt idx="6">
                  <c:v>79</c:v>
                </c:pt>
                <c:pt idx="7">
                  <c:v>64</c:v>
                </c:pt>
                <c:pt idx="8">
                  <c:v>60</c:v>
                </c:pt>
                <c:pt idx="9">
                  <c:v>71</c:v>
                </c:pt>
                <c:pt idx="10">
                  <c:v>79</c:v>
                </c:pt>
                <c:pt idx="11">
                  <c:v>69</c:v>
                </c:pt>
                <c:pt idx="12">
                  <c:v>63</c:v>
                </c:pt>
                <c:pt idx="13">
                  <c:v>48</c:v>
                </c:pt>
                <c:pt idx="14">
                  <c:v>10</c:v>
                </c:pt>
                <c:pt idx="15">
                  <c:v>2</c:v>
                </c:pt>
              </c:numCache>
            </c:numRef>
          </c:val>
        </c:ser>
        <c:ser>
          <c:idx val="2"/>
          <c:order val="2"/>
          <c:tx>
            <c:strRef>
              <c:f>CarerSupport!$D$34</c:f>
              <c:strCache>
                <c:ptCount val="1"/>
                <c:pt idx="0">
                  <c:v>Pacific</c:v>
                </c:pt>
              </c:strCache>
            </c:strRef>
          </c:tx>
          <c:invertIfNegative val="0"/>
          <c:cat>
            <c:strRef>
              <c:f>CarerSupport!$A$35:$A$51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CarerSupport!$D$35:$D$51</c:f>
              <c:numCache>
                <c:formatCode>#,##0</c:formatCode>
                <c:ptCount val="17"/>
                <c:pt idx="0">
                  <c:v>120</c:v>
                </c:pt>
                <c:pt idx="1">
                  <c:v>227</c:v>
                </c:pt>
                <c:pt idx="2">
                  <c:v>241</c:v>
                </c:pt>
                <c:pt idx="3">
                  <c:v>196</c:v>
                </c:pt>
                <c:pt idx="4">
                  <c:v>119</c:v>
                </c:pt>
                <c:pt idx="5">
                  <c:v>72</c:v>
                </c:pt>
                <c:pt idx="6">
                  <c:v>36</c:v>
                </c:pt>
                <c:pt idx="7">
                  <c:v>41</c:v>
                </c:pt>
                <c:pt idx="8">
                  <c:v>44</c:v>
                </c:pt>
                <c:pt idx="9">
                  <c:v>34</c:v>
                </c:pt>
                <c:pt idx="10">
                  <c:v>35</c:v>
                </c:pt>
                <c:pt idx="11">
                  <c:v>47</c:v>
                </c:pt>
                <c:pt idx="12">
                  <c:v>47</c:v>
                </c:pt>
                <c:pt idx="13">
                  <c:v>50</c:v>
                </c:pt>
                <c:pt idx="14">
                  <c:v>17</c:v>
                </c:pt>
                <c:pt idx="15">
                  <c:v>1</c:v>
                </c:pt>
              </c:numCache>
            </c:numRef>
          </c:val>
        </c:ser>
        <c:ser>
          <c:idx val="3"/>
          <c:order val="3"/>
          <c:tx>
            <c:strRef>
              <c:f>CarerSupport!$E$34</c:f>
              <c:strCache>
                <c:ptCount val="1"/>
                <c:pt idx="0">
                  <c:v>Asian</c:v>
                </c:pt>
              </c:strCache>
            </c:strRef>
          </c:tx>
          <c:invertIfNegative val="0"/>
          <c:cat>
            <c:strRef>
              <c:f>CarerSupport!$A$35:$A$51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CarerSupport!$E$35:$E$51</c:f>
              <c:numCache>
                <c:formatCode>#,##0</c:formatCode>
                <c:ptCount val="17"/>
                <c:pt idx="0">
                  <c:v>96</c:v>
                </c:pt>
                <c:pt idx="1">
                  <c:v>246</c:v>
                </c:pt>
                <c:pt idx="2">
                  <c:v>267</c:v>
                </c:pt>
                <c:pt idx="3">
                  <c:v>172</c:v>
                </c:pt>
                <c:pt idx="4">
                  <c:v>108</c:v>
                </c:pt>
                <c:pt idx="5">
                  <c:v>38</c:v>
                </c:pt>
                <c:pt idx="6">
                  <c:v>22</c:v>
                </c:pt>
                <c:pt idx="7">
                  <c:v>10</c:v>
                </c:pt>
                <c:pt idx="8">
                  <c:v>9</c:v>
                </c:pt>
                <c:pt idx="9">
                  <c:v>20</c:v>
                </c:pt>
                <c:pt idx="10">
                  <c:v>17</c:v>
                </c:pt>
                <c:pt idx="11">
                  <c:v>17</c:v>
                </c:pt>
                <c:pt idx="12">
                  <c:v>22</c:v>
                </c:pt>
                <c:pt idx="13">
                  <c:v>12</c:v>
                </c:pt>
                <c:pt idx="14">
                  <c:v>7</c:v>
                </c:pt>
              </c:numCache>
            </c:numRef>
          </c:val>
        </c:ser>
        <c:ser>
          <c:idx val="4"/>
          <c:order val="4"/>
          <c:tx>
            <c:strRef>
              <c:f>CarerSupport!$F$34</c:f>
              <c:strCache>
                <c:ptCount val="1"/>
                <c:pt idx="0">
                  <c:v>Not Stated/Don't Know</c:v>
                </c:pt>
              </c:strCache>
            </c:strRef>
          </c:tx>
          <c:invertIfNegative val="0"/>
          <c:cat>
            <c:strRef>
              <c:f>CarerSupport!$A$35:$A$51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CarerSupport!$F$35:$F$51</c:f>
              <c:numCache>
                <c:formatCode>#,##0</c:formatCode>
                <c:ptCount val="17"/>
                <c:pt idx="0">
                  <c:v>198</c:v>
                </c:pt>
                <c:pt idx="1">
                  <c:v>270</c:v>
                </c:pt>
                <c:pt idx="2">
                  <c:v>154</c:v>
                </c:pt>
                <c:pt idx="3">
                  <c:v>46</c:v>
                </c:pt>
                <c:pt idx="4">
                  <c:v>20</c:v>
                </c:pt>
                <c:pt idx="5">
                  <c:v>18</c:v>
                </c:pt>
                <c:pt idx="6">
                  <c:v>5</c:v>
                </c:pt>
                <c:pt idx="7">
                  <c:v>4</c:v>
                </c:pt>
                <c:pt idx="8">
                  <c:v>11</c:v>
                </c:pt>
                <c:pt idx="9">
                  <c:v>9</c:v>
                </c:pt>
                <c:pt idx="10">
                  <c:v>14</c:v>
                </c:pt>
                <c:pt idx="11">
                  <c:v>14</c:v>
                </c:pt>
                <c:pt idx="12">
                  <c:v>20</c:v>
                </c:pt>
                <c:pt idx="13">
                  <c:v>13</c:v>
                </c:pt>
                <c:pt idx="14">
                  <c:v>3</c:v>
                </c:pt>
                <c:pt idx="15">
                  <c:v>1</c:v>
                </c:pt>
              </c:numCache>
            </c:numRef>
          </c:val>
        </c:ser>
        <c:dLbls>
          <c:showLegendKey val="0"/>
          <c:showVal val="0"/>
          <c:showCatName val="0"/>
          <c:showSerName val="0"/>
          <c:showPercent val="0"/>
          <c:showBubbleSize val="0"/>
        </c:dLbls>
        <c:gapWidth val="150"/>
        <c:overlap val="100"/>
        <c:axId val="380843056"/>
        <c:axId val="380843448"/>
      </c:barChart>
      <c:catAx>
        <c:axId val="380843056"/>
        <c:scaling>
          <c:orientation val="minMax"/>
        </c:scaling>
        <c:delete val="0"/>
        <c:axPos val="b"/>
        <c:numFmt formatCode="General" sourceLinked="0"/>
        <c:majorTickMark val="out"/>
        <c:minorTickMark val="none"/>
        <c:tickLblPos val="nextTo"/>
        <c:crossAx val="380843448"/>
        <c:crosses val="autoZero"/>
        <c:auto val="1"/>
        <c:lblAlgn val="ctr"/>
        <c:lblOffset val="100"/>
        <c:noMultiLvlLbl val="0"/>
      </c:catAx>
      <c:valAx>
        <c:axId val="380843448"/>
        <c:scaling>
          <c:orientation val="minMax"/>
        </c:scaling>
        <c:delete val="0"/>
        <c:axPos val="l"/>
        <c:majorGridlines/>
        <c:numFmt formatCode="#,##0" sourceLinked="1"/>
        <c:majorTickMark val="out"/>
        <c:minorTickMark val="none"/>
        <c:tickLblPos val="nextTo"/>
        <c:crossAx val="3808430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CarerSupport!$I$129</c:f>
              <c:strCache>
                <c:ptCount val="1"/>
                <c:pt idx="0">
                  <c:v>European/Other</c:v>
                </c:pt>
              </c:strCache>
            </c:strRef>
          </c:tx>
          <c:invertIfNegative val="0"/>
          <c:cat>
            <c:numRef>
              <c:f>CarerSupport!$J$128:$S$128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CarerSupport!$J$129:$S$129</c:f>
              <c:numCache>
                <c:formatCode>General</c:formatCode>
                <c:ptCount val="10"/>
                <c:pt idx="0">
                  <c:v>1108</c:v>
                </c:pt>
                <c:pt idx="1">
                  <c:v>1115</c:v>
                </c:pt>
                <c:pt idx="2">
                  <c:v>993</c:v>
                </c:pt>
                <c:pt idx="3">
                  <c:v>1061</c:v>
                </c:pt>
                <c:pt idx="4">
                  <c:v>952</c:v>
                </c:pt>
                <c:pt idx="5">
                  <c:v>943</c:v>
                </c:pt>
                <c:pt idx="6">
                  <c:v>990</c:v>
                </c:pt>
                <c:pt idx="7">
                  <c:v>902</c:v>
                </c:pt>
                <c:pt idx="8">
                  <c:v>773</c:v>
                </c:pt>
                <c:pt idx="9">
                  <c:v>640</c:v>
                </c:pt>
              </c:numCache>
            </c:numRef>
          </c:val>
        </c:ser>
        <c:ser>
          <c:idx val="1"/>
          <c:order val="1"/>
          <c:tx>
            <c:strRef>
              <c:f>CarerSupport!$I$130</c:f>
              <c:strCache>
                <c:ptCount val="1"/>
                <c:pt idx="0">
                  <c:v>Maori</c:v>
                </c:pt>
              </c:strCache>
            </c:strRef>
          </c:tx>
          <c:invertIfNegative val="0"/>
          <c:cat>
            <c:numRef>
              <c:f>CarerSupport!$J$128:$S$128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CarerSupport!$J$130:$S$130</c:f>
              <c:numCache>
                <c:formatCode>General</c:formatCode>
                <c:ptCount val="10"/>
                <c:pt idx="0">
                  <c:v>82</c:v>
                </c:pt>
                <c:pt idx="1">
                  <c:v>104</c:v>
                </c:pt>
                <c:pt idx="2">
                  <c:v>135</c:v>
                </c:pt>
                <c:pt idx="3">
                  <c:v>140</c:v>
                </c:pt>
                <c:pt idx="4">
                  <c:v>175</c:v>
                </c:pt>
                <c:pt idx="5">
                  <c:v>233</c:v>
                </c:pt>
                <c:pt idx="6">
                  <c:v>255</c:v>
                </c:pt>
                <c:pt idx="7">
                  <c:v>402</c:v>
                </c:pt>
                <c:pt idx="8">
                  <c:v>542</c:v>
                </c:pt>
                <c:pt idx="9">
                  <c:v>735</c:v>
                </c:pt>
              </c:numCache>
            </c:numRef>
          </c:val>
        </c:ser>
        <c:ser>
          <c:idx val="2"/>
          <c:order val="2"/>
          <c:tx>
            <c:strRef>
              <c:f>CarerSupport!$I$131</c:f>
              <c:strCache>
                <c:ptCount val="1"/>
                <c:pt idx="0">
                  <c:v>Pacific</c:v>
                </c:pt>
              </c:strCache>
            </c:strRef>
          </c:tx>
          <c:invertIfNegative val="0"/>
          <c:cat>
            <c:numRef>
              <c:f>CarerSupport!$J$128:$S$128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CarerSupport!$J$131:$S$131</c:f>
              <c:numCache>
                <c:formatCode>General</c:formatCode>
                <c:ptCount val="10"/>
                <c:pt idx="0">
                  <c:v>19</c:v>
                </c:pt>
                <c:pt idx="1">
                  <c:v>23</c:v>
                </c:pt>
                <c:pt idx="2">
                  <c:v>28</c:v>
                </c:pt>
                <c:pt idx="3">
                  <c:v>48</c:v>
                </c:pt>
                <c:pt idx="4">
                  <c:v>57</c:v>
                </c:pt>
                <c:pt idx="5">
                  <c:v>76</c:v>
                </c:pt>
                <c:pt idx="6">
                  <c:v>89</c:v>
                </c:pt>
                <c:pt idx="7">
                  <c:v>188</c:v>
                </c:pt>
                <c:pt idx="8">
                  <c:v>283</c:v>
                </c:pt>
                <c:pt idx="9">
                  <c:v>510</c:v>
                </c:pt>
              </c:numCache>
            </c:numRef>
          </c:val>
        </c:ser>
        <c:ser>
          <c:idx val="3"/>
          <c:order val="3"/>
          <c:tx>
            <c:strRef>
              <c:f>CarerSupport!$I$132</c:f>
              <c:strCache>
                <c:ptCount val="1"/>
                <c:pt idx="0">
                  <c:v>Asian</c:v>
                </c:pt>
              </c:strCache>
            </c:strRef>
          </c:tx>
          <c:invertIfNegative val="0"/>
          <c:cat>
            <c:numRef>
              <c:f>CarerSupport!$J$128:$S$128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CarerSupport!$J$132:$S$132</c:f>
              <c:numCache>
                <c:formatCode>General</c:formatCode>
                <c:ptCount val="10"/>
                <c:pt idx="0">
                  <c:v>112</c:v>
                </c:pt>
                <c:pt idx="1">
                  <c:v>86</c:v>
                </c:pt>
                <c:pt idx="2">
                  <c:v>109</c:v>
                </c:pt>
                <c:pt idx="3">
                  <c:v>111</c:v>
                </c:pt>
                <c:pt idx="4">
                  <c:v>112</c:v>
                </c:pt>
                <c:pt idx="5">
                  <c:v>125</c:v>
                </c:pt>
                <c:pt idx="6">
                  <c:v>109</c:v>
                </c:pt>
                <c:pt idx="7">
                  <c:v>111</c:v>
                </c:pt>
                <c:pt idx="8">
                  <c:v>100</c:v>
                </c:pt>
                <c:pt idx="9">
                  <c:v>76</c:v>
                </c:pt>
              </c:numCache>
            </c:numRef>
          </c:val>
        </c:ser>
        <c:ser>
          <c:idx val="4"/>
          <c:order val="4"/>
          <c:tx>
            <c:strRef>
              <c:f>CarerSupport!$I$133</c:f>
              <c:strCache>
                <c:ptCount val="1"/>
                <c:pt idx="0">
                  <c:v>Not Stated /Don't Know</c:v>
                </c:pt>
              </c:strCache>
            </c:strRef>
          </c:tx>
          <c:invertIfNegative val="0"/>
          <c:cat>
            <c:numRef>
              <c:f>CarerSupport!$J$128:$S$128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CarerSupport!$J$133:$S$133</c:f>
              <c:numCache>
                <c:formatCode>General</c:formatCode>
                <c:ptCount val="10"/>
                <c:pt idx="0">
                  <c:v>108</c:v>
                </c:pt>
                <c:pt idx="1">
                  <c:v>72</c:v>
                </c:pt>
                <c:pt idx="2">
                  <c:v>76</c:v>
                </c:pt>
                <c:pt idx="3">
                  <c:v>57</c:v>
                </c:pt>
                <c:pt idx="4">
                  <c:v>88</c:v>
                </c:pt>
                <c:pt idx="5">
                  <c:v>89</c:v>
                </c:pt>
                <c:pt idx="6">
                  <c:v>68</c:v>
                </c:pt>
                <c:pt idx="7">
                  <c:v>65</c:v>
                </c:pt>
                <c:pt idx="8">
                  <c:v>80</c:v>
                </c:pt>
                <c:pt idx="9">
                  <c:v>76</c:v>
                </c:pt>
              </c:numCache>
            </c:numRef>
          </c:val>
        </c:ser>
        <c:dLbls>
          <c:showLegendKey val="0"/>
          <c:showVal val="0"/>
          <c:showCatName val="0"/>
          <c:showSerName val="0"/>
          <c:showPercent val="0"/>
          <c:showBubbleSize val="0"/>
        </c:dLbls>
        <c:gapWidth val="150"/>
        <c:overlap val="100"/>
        <c:axId val="380843840"/>
        <c:axId val="380842272"/>
      </c:barChart>
      <c:catAx>
        <c:axId val="380843840"/>
        <c:scaling>
          <c:orientation val="minMax"/>
        </c:scaling>
        <c:delete val="0"/>
        <c:axPos val="l"/>
        <c:numFmt formatCode="General" sourceLinked="1"/>
        <c:majorTickMark val="out"/>
        <c:minorTickMark val="none"/>
        <c:tickLblPos val="nextTo"/>
        <c:crossAx val="380842272"/>
        <c:crosses val="autoZero"/>
        <c:auto val="1"/>
        <c:lblAlgn val="ctr"/>
        <c:lblOffset val="100"/>
        <c:noMultiLvlLbl val="0"/>
      </c:catAx>
      <c:valAx>
        <c:axId val="380842272"/>
        <c:scaling>
          <c:orientation val="minMax"/>
        </c:scaling>
        <c:delete val="0"/>
        <c:axPos val="b"/>
        <c:majorGridlines/>
        <c:numFmt formatCode="General" sourceLinked="1"/>
        <c:majorTickMark val="out"/>
        <c:minorTickMark val="none"/>
        <c:tickLblPos val="nextTo"/>
        <c:crossAx val="3808438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CarerSupport!$B$105</c:f>
              <c:strCache>
                <c:ptCount val="1"/>
                <c:pt idx="0">
                  <c:v>European/Other</c:v>
                </c:pt>
              </c:strCache>
            </c:strRef>
          </c:tx>
          <c:invertIfNegative val="0"/>
          <c:cat>
            <c:strRef>
              <c:f>CarerSupport!$A$106:$A$121</c:f>
              <c:strCache>
                <c:ptCount val="16"/>
                <c:pt idx="0">
                  <c:v>Auckland Region</c:v>
                </c:pt>
                <c:pt idx="1">
                  <c:v>Canterbury Region</c:v>
                </c:pt>
                <c:pt idx="2">
                  <c:v>Waikato Region</c:v>
                </c:pt>
                <c:pt idx="3">
                  <c:v>Wellington Region</c:v>
                </c:pt>
                <c:pt idx="4">
                  <c:v>Bay of Plenty Region</c:v>
                </c:pt>
                <c:pt idx="5">
                  <c:v>Manawatu-Wanganui Region</c:v>
                </c:pt>
                <c:pt idx="6">
                  <c:v>Otago Region</c:v>
                </c:pt>
                <c:pt idx="7">
                  <c:v>Northland Region</c:v>
                </c:pt>
                <c:pt idx="8">
                  <c:v>Taranaki Region</c:v>
                </c:pt>
                <c:pt idx="9">
                  <c:v>Hawke's Bay Region</c:v>
                </c:pt>
                <c:pt idx="10">
                  <c:v>Southland Region</c:v>
                </c:pt>
                <c:pt idx="11">
                  <c:v>Nelson Region</c:v>
                </c:pt>
                <c:pt idx="12">
                  <c:v>Marlborough Region</c:v>
                </c:pt>
                <c:pt idx="13">
                  <c:v>Gisborne Region</c:v>
                </c:pt>
                <c:pt idx="14">
                  <c:v>West Coast Region</c:v>
                </c:pt>
                <c:pt idx="15">
                  <c:v>Tasman Region</c:v>
                </c:pt>
              </c:strCache>
            </c:strRef>
          </c:cat>
          <c:val>
            <c:numRef>
              <c:f>CarerSupport!$B$106:$B$121</c:f>
              <c:numCache>
                <c:formatCode>#,##0</c:formatCode>
                <c:ptCount val="16"/>
                <c:pt idx="0">
                  <c:v>2830</c:v>
                </c:pt>
                <c:pt idx="1">
                  <c:v>1639</c:v>
                </c:pt>
                <c:pt idx="2">
                  <c:v>918</c:v>
                </c:pt>
                <c:pt idx="3">
                  <c:v>877</c:v>
                </c:pt>
                <c:pt idx="4">
                  <c:v>726</c:v>
                </c:pt>
                <c:pt idx="5">
                  <c:v>514</c:v>
                </c:pt>
                <c:pt idx="6">
                  <c:v>616</c:v>
                </c:pt>
                <c:pt idx="7">
                  <c:v>320</c:v>
                </c:pt>
                <c:pt idx="8">
                  <c:v>311</c:v>
                </c:pt>
                <c:pt idx="9">
                  <c:v>228</c:v>
                </c:pt>
                <c:pt idx="10">
                  <c:v>308</c:v>
                </c:pt>
                <c:pt idx="11">
                  <c:v>199</c:v>
                </c:pt>
                <c:pt idx="12">
                  <c:v>134</c:v>
                </c:pt>
                <c:pt idx="13">
                  <c:v>55</c:v>
                </c:pt>
                <c:pt idx="14">
                  <c:v>78</c:v>
                </c:pt>
                <c:pt idx="15">
                  <c:v>63</c:v>
                </c:pt>
              </c:numCache>
            </c:numRef>
          </c:val>
        </c:ser>
        <c:ser>
          <c:idx val="1"/>
          <c:order val="1"/>
          <c:tx>
            <c:strRef>
              <c:f>CarerSupport!$C$105</c:f>
              <c:strCache>
                <c:ptCount val="1"/>
                <c:pt idx="0">
                  <c:v>Maori</c:v>
                </c:pt>
              </c:strCache>
            </c:strRef>
          </c:tx>
          <c:invertIfNegative val="0"/>
          <c:cat>
            <c:strRef>
              <c:f>CarerSupport!$A$106:$A$121</c:f>
              <c:strCache>
                <c:ptCount val="16"/>
                <c:pt idx="0">
                  <c:v>Auckland Region</c:v>
                </c:pt>
                <c:pt idx="1">
                  <c:v>Canterbury Region</c:v>
                </c:pt>
                <c:pt idx="2">
                  <c:v>Waikato Region</c:v>
                </c:pt>
                <c:pt idx="3">
                  <c:v>Wellington Region</c:v>
                </c:pt>
                <c:pt idx="4">
                  <c:v>Bay of Plenty Region</c:v>
                </c:pt>
                <c:pt idx="5">
                  <c:v>Manawatu-Wanganui Region</c:v>
                </c:pt>
                <c:pt idx="6">
                  <c:v>Otago Region</c:v>
                </c:pt>
                <c:pt idx="7">
                  <c:v>Northland Region</c:v>
                </c:pt>
                <c:pt idx="8">
                  <c:v>Taranaki Region</c:v>
                </c:pt>
                <c:pt idx="9">
                  <c:v>Hawke's Bay Region</c:v>
                </c:pt>
                <c:pt idx="10">
                  <c:v>Southland Region</c:v>
                </c:pt>
                <c:pt idx="11">
                  <c:v>Nelson Region</c:v>
                </c:pt>
                <c:pt idx="12">
                  <c:v>Marlborough Region</c:v>
                </c:pt>
                <c:pt idx="13">
                  <c:v>Gisborne Region</c:v>
                </c:pt>
                <c:pt idx="14">
                  <c:v>West Coast Region</c:v>
                </c:pt>
                <c:pt idx="15">
                  <c:v>Tasman Region</c:v>
                </c:pt>
              </c:strCache>
            </c:strRef>
          </c:cat>
          <c:val>
            <c:numRef>
              <c:f>CarerSupport!$C$106:$C$121</c:f>
              <c:numCache>
                <c:formatCode>#,##0</c:formatCode>
                <c:ptCount val="16"/>
                <c:pt idx="0">
                  <c:v>757</c:v>
                </c:pt>
                <c:pt idx="1">
                  <c:v>214</c:v>
                </c:pt>
                <c:pt idx="2">
                  <c:v>441</c:v>
                </c:pt>
                <c:pt idx="3">
                  <c:v>187</c:v>
                </c:pt>
                <c:pt idx="4">
                  <c:v>366</c:v>
                </c:pt>
                <c:pt idx="5">
                  <c:v>152</c:v>
                </c:pt>
                <c:pt idx="6">
                  <c:v>60</c:v>
                </c:pt>
                <c:pt idx="7">
                  <c:v>301</c:v>
                </c:pt>
                <c:pt idx="8">
                  <c:v>91</c:v>
                </c:pt>
                <c:pt idx="9">
                  <c:v>109</c:v>
                </c:pt>
                <c:pt idx="10">
                  <c:v>46</c:v>
                </c:pt>
                <c:pt idx="11">
                  <c:v>33</c:v>
                </c:pt>
                <c:pt idx="12">
                  <c:v>24</c:v>
                </c:pt>
                <c:pt idx="13">
                  <c:v>85</c:v>
                </c:pt>
                <c:pt idx="14">
                  <c:v>7</c:v>
                </c:pt>
                <c:pt idx="15">
                  <c:v>11</c:v>
                </c:pt>
              </c:numCache>
            </c:numRef>
          </c:val>
        </c:ser>
        <c:ser>
          <c:idx val="2"/>
          <c:order val="2"/>
          <c:tx>
            <c:strRef>
              <c:f>CarerSupport!$D$105</c:f>
              <c:strCache>
                <c:ptCount val="1"/>
                <c:pt idx="0">
                  <c:v>Pacific</c:v>
                </c:pt>
              </c:strCache>
            </c:strRef>
          </c:tx>
          <c:invertIfNegative val="0"/>
          <c:cat>
            <c:strRef>
              <c:f>CarerSupport!$A$106:$A$121</c:f>
              <c:strCache>
                <c:ptCount val="16"/>
                <c:pt idx="0">
                  <c:v>Auckland Region</c:v>
                </c:pt>
                <c:pt idx="1">
                  <c:v>Canterbury Region</c:v>
                </c:pt>
                <c:pt idx="2">
                  <c:v>Waikato Region</c:v>
                </c:pt>
                <c:pt idx="3">
                  <c:v>Wellington Region</c:v>
                </c:pt>
                <c:pt idx="4">
                  <c:v>Bay of Plenty Region</c:v>
                </c:pt>
                <c:pt idx="5">
                  <c:v>Manawatu-Wanganui Region</c:v>
                </c:pt>
                <c:pt idx="6">
                  <c:v>Otago Region</c:v>
                </c:pt>
                <c:pt idx="7">
                  <c:v>Northland Region</c:v>
                </c:pt>
                <c:pt idx="8">
                  <c:v>Taranaki Region</c:v>
                </c:pt>
                <c:pt idx="9">
                  <c:v>Hawke's Bay Region</c:v>
                </c:pt>
                <c:pt idx="10">
                  <c:v>Southland Region</c:v>
                </c:pt>
                <c:pt idx="11">
                  <c:v>Nelson Region</c:v>
                </c:pt>
                <c:pt idx="12">
                  <c:v>Marlborough Region</c:v>
                </c:pt>
                <c:pt idx="13">
                  <c:v>Gisborne Region</c:v>
                </c:pt>
                <c:pt idx="14">
                  <c:v>West Coast Region</c:v>
                </c:pt>
                <c:pt idx="15">
                  <c:v>Tasman Region</c:v>
                </c:pt>
              </c:strCache>
            </c:strRef>
          </c:cat>
          <c:val>
            <c:numRef>
              <c:f>CarerSupport!$D$106:$D$121</c:f>
              <c:numCache>
                <c:formatCode>#,##0</c:formatCode>
                <c:ptCount val="16"/>
                <c:pt idx="0">
                  <c:v>1041</c:v>
                </c:pt>
                <c:pt idx="1">
                  <c:v>37</c:v>
                </c:pt>
                <c:pt idx="2">
                  <c:v>42</c:v>
                </c:pt>
                <c:pt idx="3">
                  <c:v>126</c:v>
                </c:pt>
                <c:pt idx="4">
                  <c:v>19</c:v>
                </c:pt>
                <c:pt idx="5">
                  <c:v>16</c:v>
                </c:pt>
                <c:pt idx="6">
                  <c:v>11</c:v>
                </c:pt>
                <c:pt idx="7">
                  <c:v>8</c:v>
                </c:pt>
                <c:pt idx="8">
                  <c:v>2</c:v>
                </c:pt>
                <c:pt idx="9">
                  <c:v>14</c:v>
                </c:pt>
                <c:pt idx="10">
                  <c:v>4</c:v>
                </c:pt>
                <c:pt idx="11">
                  <c:v>2</c:v>
                </c:pt>
                <c:pt idx="13">
                  <c:v>5</c:v>
                </c:pt>
              </c:numCache>
            </c:numRef>
          </c:val>
        </c:ser>
        <c:ser>
          <c:idx val="3"/>
          <c:order val="3"/>
          <c:tx>
            <c:strRef>
              <c:f>CarerSupport!$E$105</c:f>
              <c:strCache>
                <c:ptCount val="1"/>
                <c:pt idx="0">
                  <c:v>Asian</c:v>
                </c:pt>
              </c:strCache>
            </c:strRef>
          </c:tx>
          <c:invertIfNegative val="0"/>
          <c:cat>
            <c:strRef>
              <c:f>CarerSupport!$A$106:$A$121</c:f>
              <c:strCache>
                <c:ptCount val="16"/>
                <c:pt idx="0">
                  <c:v>Auckland Region</c:v>
                </c:pt>
                <c:pt idx="1">
                  <c:v>Canterbury Region</c:v>
                </c:pt>
                <c:pt idx="2">
                  <c:v>Waikato Region</c:v>
                </c:pt>
                <c:pt idx="3">
                  <c:v>Wellington Region</c:v>
                </c:pt>
                <c:pt idx="4">
                  <c:v>Bay of Plenty Region</c:v>
                </c:pt>
                <c:pt idx="5">
                  <c:v>Manawatu-Wanganui Region</c:v>
                </c:pt>
                <c:pt idx="6">
                  <c:v>Otago Region</c:v>
                </c:pt>
                <c:pt idx="7">
                  <c:v>Northland Region</c:v>
                </c:pt>
                <c:pt idx="8">
                  <c:v>Taranaki Region</c:v>
                </c:pt>
                <c:pt idx="9">
                  <c:v>Hawke's Bay Region</c:v>
                </c:pt>
                <c:pt idx="10">
                  <c:v>Southland Region</c:v>
                </c:pt>
                <c:pt idx="11">
                  <c:v>Nelson Region</c:v>
                </c:pt>
                <c:pt idx="12">
                  <c:v>Marlborough Region</c:v>
                </c:pt>
                <c:pt idx="13">
                  <c:v>Gisborne Region</c:v>
                </c:pt>
                <c:pt idx="14">
                  <c:v>West Coast Region</c:v>
                </c:pt>
                <c:pt idx="15">
                  <c:v>Tasman Region</c:v>
                </c:pt>
              </c:strCache>
            </c:strRef>
          </c:cat>
          <c:val>
            <c:numRef>
              <c:f>CarerSupport!$E$106:$E$121</c:f>
              <c:numCache>
                <c:formatCode>#,##0</c:formatCode>
                <c:ptCount val="16"/>
                <c:pt idx="0">
                  <c:v>761</c:v>
                </c:pt>
                <c:pt idx="1">
                  <c:v>74</c:v>
                </c:pt>
                <c:pt idx="2">
                  <c:v>51</c:v>
                </c:pt>
                <c:pt idx="3">
                  <c:v>85</c:v>
                </c:pt>
                <c:pt idx="4">
                  <c:v>23</c:v>
                </c:pt>
                <c:pt idx="5">
                  <c:v>23</c:v>
                </c:pt>
                <c:pt idx="6">
                  <c:v>12</c:v>
                </c:pt>
                <c:pt idx="7">
                  <c:v>12</c:v>
                </c:pt>
                <c:pt idx="8">
                  <c:v>5</c:v>
                </c:pt>
                <c:pt idx="9">
                  <c:v>10</c:v>
                </c:pt>
                <c:pt idx="10">
                  <c:v>1</c:v>
                </c:pt>
                <c:pt idx="11">
                  <c:v>4</c:v>
                </c:pt>
                <c:pt idx="12">
                  <c:v>1</c:v>
                </c:pt>
                <c:pt idx="13">
                  <c:v>1</c:v>
                </c:pt>
              </c:numCache>
            </c:numRef>
          </c:val>
        </c:ser>
        <c:ser>
          <c:idx val="4"/>
          <c:order val="4"/>
          <c:tx>
            <c:strRef>
              <c:f>CarerSupport!$F$105</c:f>
              <c:strCache>
                <c:ptCount val="1"/>
                <c:pt idx="0">
                  <c:v>Not Stated/Don't Know</c:v>
                </c:pt>
              </c:strCache>
            </c:strRef>
          </c:tx>
          <c:invertIfNegative val="0"/>
          <c:cat>
            <c:strRef>
              <c:f>CarerSupport!$A$106:$A$121</c:f>
              <c:strCache>
                <c:ptCount val="16"/>
                <c:pt idx="0">
                  <c:v>Auckland Region</c:v>
                </c:pt>
                <c:pt idx="1">
                  <c:v>Canterbury Region</c:v>
                </c:pt>
                <c:pt idx="2">
                  <c:v>Waikato Region</c:v>
                </c:pt>
                <c:pt idx="3">
                  <c:v>Wellington Region</c:v>
                </c:pt>
                <c:pt idx="4">
                  <c:v>Bay of Plenty Region</c:v>
                </c:pt>
                <c:pt idx="5">
                  <c:v>Manawatu-Wanganui Region</c:v>
                </c:pt>
                <c:pt idx="6">
                  <c:v>Otago Region</c:v>
                </c:pt>
                <c:pt idx="7">
                  <c:v>Northland Region</c:v>
                </c:pt>
                <c:pt idx="8">
                  <c:v>Taranaki Region</c:v>
                </c:pt>
                <c:pt idx="9">
                  <c:v>Hawke's Bay Region</c:v>
                </c:pt>
                <c:pt idx="10">
                  <c:v>Southland Region</c:v>
                </c:pt>
                <c:pt idx="11">
                  <c:v>Nelson Region</c:v>
                </c:pt>
                <c:pt idx="12">
                  <c:v>Marlborough Region</c:v>
                </c:pt>
                <c:pt idx="13">
                  <c:v>Gisborne Region</c:v>
                </c:pt>
                <c:pt idx="14">
                  <c:v>West Coast Region</c:v>
                </c:pt>
                <c:pt idx="15">
                  <c:v>Tasman Region</c:v>
                </c:pt>
              </c:strCache>
            </c:strRef>
          </c:cat>
          <c:val>
            <c:numRef>
              <c:f>CarerSupport!$F$106:$F$121</c:f>
              <c:numCache>
                <c:formatCode>#,##0</c:formatCode>
                <c:ptCount val="16"/>
                <c:pt idx="0">
                  <c:v>571</c:v>
                </c:pt>
                <c:pt idx="1">
                  <c:v>118</c:v>
                </c:pt>
                <c:pt idx="2">
                  <c:v>25</c:v>
                </c:pt>
                <c:pt idx="3">
                  <c:v>35</c:v>
                </c:pt>
                <c:pt idx="4">
                  <c:v>5</c:v>
                </c:pt>
                <c:pt idx="5">
                  <c:v>8</c:v>
                </c:pt>
                <c:pt idx="6">
                  <c:v>7</c:v>
                </c:pt>
                <c:pt idx="7">
                  <c:v>3</c:v>
                </c:pt>
                <c:pt idx="8">
                  <c:v>3</c:v>
                </c:pt>
                <c:pt idx="9">
                  <c:v>8</c:v>
                </c:pt>
                <c:pt idx="10">
                  <c:v>2</c:v>
                </c:pt>
                <c:pt idx="13">
                  <c:v>2</c:v>
                </c:pt>
                <c:pt idx="14">
                  <c:v>13</c:v>
                </c:pt>
              </c:numCache>
            </c:numRef>
          </c:val>
        </c:ser>
        <c:dLbls>
          <c:showLegendKey val="0"/>
          <c:showVal val="0"/>
          <c:showCatName val="0"/>
          <c:showSerName val="0"/>
          <c:showPercent val="0"/>
          <c:showBubbleSize val="0"/>
        </c:dLbls>
        <c:gapWidth val="150"/>
        <c:overlap val="100"/>
        <c:axId val="380844624"/>
        <c:axId val="336449960"/>
      </c:barChart>
      <c:catAx>
        <c:axId val="380844624"/>
        <c:scaling>
          <c:orientation val="minMax"/>
        </c:scaling>
        <c:delete val="0"/>
        <c:axPos val="l"/>
        <c:numFmt formatCode="General" sourceLinked="0"/>
        <c:majorTickMark val="out"/>
        <c:minorTickMark val="none"/>
        <c:tickLblPos val="nextTo"/>
        <c:crossAx val="336449960"/>
        <c:crosses val="autoZero"/>
        <c:auto val="1"/>
        <c:lblAlgn val="ctr"/>
        <c:lblOffset val="100"/>
        <c:noMultiLvlLbl val="0"/>
      </c:catAx>
      <c:valAx>
        <c:axId val="336449960"/>
        <c:scaling>
          <c:orientation val="minMax"/>
        </c:scaling>
        <c:delete val="0"/>
        <c:axPos val="b"/>
        <c:majorGridlines/>
        <c:numFmt formatCode="#,##0" sourceLinked="1"/>
        <c:majorTickMark val="out"/>
        <c:minorTickMark val="none"/>
        <c:tickLblPos val="nextTo"/>
        <c:crossAx val="3808446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Sheet1!$D$22</c:f>
              <c:strCache>
                <c:ptCount val="1"/>
                <c:pt idx="0">
                  <c:v>European/Other</c:v>
                </c:pt>
              </c:strCache>
            </c:strRef>
          </c:tx>
          <c:invertIfNegative val="0"/>
          <c:cat>
            <c:strRef>
              <c:f>Sheet1!$E$21:$F$21</c:f>
              <c:strCache>
                <c:ptCount val="2"/>
                <c:pt idx="0">
                  <c:v>DSS 2013</c:v>
                </c:pt>
                <c:pt idx="1">
                  <c:v>Census 2013</c:v>
                </c:pt>
              </c:strCache>
            </c:strRef>
          </c:cat>
          <c:val>
            <c:numRef>
              <c:f>Sheet1!$E$22:$F$22</c:f>
              <c:numCache>
                <c:formatCode>0.0%</c:formatCode>
                <c:ptCount val="2"/>
                <c:pt idx="0">
                  <c:v>0.68799999999999994</c:v>
                </c:pt>
                <c:pt idx="1">
                  <c:v>0.71199999999999997</c:v>
                </c:pt>
              </c:numCache>
            </c:numRef>
          </c:val>
        </c:ser>
        <c:ser>
          <c:idx val="1"/>
          <c:order val="1"/>
          <c:tx>
            <c:strRef>
              <c:f>Sheet1!$D$23</c:f>
              <c:strCache>
                <c:ptCount val="1"/>
                <c:pt idx="0">
                  <c:v>Maori</c:v>
                </c:pt>
              </c:strCache>
            </c:strRef>
          </c:tx>
          <c:invertIfNegative val="0"/>
          <c:cat>
            <c:strRef>
              <c:f>Sheet1!$E$21:$F$21</c:f>
              <c:strCache>
                <c:ptCount val="2"/>
                <c:pt idx="0">
                  <c:v>DSS 2013</c:v>
                </c:pt>
                <c:pt idx="1">
                  <c:v>Census 2013</c:v>
                </c:pt>
              </c:strCache>
            </c:strRef>
          </c:cat>
          <c:val>
            <c:numRef>
              <c:f>Sheet1!$E$23:$F$23</c:f>
              <c:numCache>
                <c:formatCode>0.0%</c:formatCode>
                <c:ptCount val="2"/>
                <c:pt idx="0">
                  <c:v>0.16200000000000001</c:v>
                </c:pt>
                <c:pt idx="1">
                  <c:v>0.14499999999999999</c:v>
                </c:pt>
              </c:numCache>
            </c:numRef>
          </c:val>
        </c:ser>
        <c:ser>
          <c:idx val="2"/>
          <c:order val="2"/>
          <c:tx>
            <c:strRef>
              <c:f>Sheet1!$D$24</c:f>
              <c:strCache>
                <c:ptCount val="1"/>
                <c:pt idx="0">
                  <c:v>Pacific</c:v>
                </c:pt>
              </c:strCache>
            </c:strRef>
          </c:tx>
          <c:invertIfNegative val="0"/>
          <c:cat>
            <c:strRef>
              <c:f>Sheet1!$E$21:$F$21</c:f>
              <c:strCache>
                <c:ptCount val="2"/>
                <c:pt idx="0">
                  <c:v>DSS 2013</c:v>
                </c:pt>
                <c:pt idx="1">
                  <c:v>Census 2013</c:v>
                </c:pt>
              </c:strCache>
            </c:strRef>
          </c:cat>
          <c:val>
            <c:numRef>
              <c:f>Sheet1!$E$24:$F$24</c:f>
              <c:numCache>
                <c:formatCode>0.0%</c:formatCode>
                <c:ptCount val="2"/>
                <c:pt idx="0">
                  <c:v>5.8999999999999997E-2</c:v>
                </c:pt>
                <c:pt idx="1">
                  <c:v>7.1999999999999995E-2</c:v>
                </c:pt>
              </c:numCache>
            </c:numRef>
          </c:val>
        </c:ser>
        <c:ser>
          <c:idx val="3"/>
          <c:order val="3"/>
          <c:tx>
            <c:strRef>
              <c:f>Sheet1!$D$25</c:f>
              <c:strCache>
                <c:ptCount val="1"/>
                <c:pt idx="0">
                  <c:v>Asian</c:v>
                </c:pt>
              </c:strCache>
            </c:strRef>
          </c:tx>
          <c:invertIfNegative val="0"/>
          <c:cat>
            <c:strRef>
              <c:f>Sheet1!$E$21:$F$21</c:f>
              <c:strCache>
                <c:ptCount val="2"/>
                <c:pt idx="0">
                  <c:v>DSS 2013</c:v>
                </c:pt>
                <c:pt idx="1">
                  <c:v>Census 2013</c:v>
                </c:pt>
              </c:strCache>
            </c:strRef>
          </c:cat>
          <c:val>
            <c:numRef>
              <c:f>Sheet1!$E$25:$F$25</c:f>
              <c:numCache>
                <c:formatCode>0.0%</c:formatCode>
                <c:ptCount val="2"/>
                <c:pt idx="0">
                  <c:v>4.5999999999999999E-2</c:v>
                </c:pt>
                <c:pt idx="1">
                  <c:v>0.114</c:v>
                </c:pt>
              </c:numCache>
            </c:numRef>
          </c:val>
        </c:ser>
        <c:ser>
          <c:idx val="4"/>
          <c:order val="4"/>
          <c:tx>
            <c:strRef>
              <c:f>Sheet1!$D$26</c:f>
              <c:strCache>
                <c:ptCount val="1"/>
                <c:pt idx="0">
                  <c:v>Not stated</c:v>
                </c:pt>
              </c:strCache>
            </c:strRef>
          </c:tx>
          <c:invertIfNegative val="0"/>
          <c:cat>
            <c:strRef>
              <c:f>Sheet1!$E$21:$F$21</c:f>
              <c:strCache>
                <c:ptCount val="2"/>
                <c:pt idx="0">
                  <c:v>DSS 2013</c:v>
                </c:pt>
                <c:pt idx="1">
                  <c:v>Census 2013</c:v>
                </c:pt>
              </c:strCache>
            </c:strRef>
          </c:cat>
          <c:val>
            <c:numRef>
              <c:f>Sheet1!$E$26:$F$26</c:f>
              <c:numCache>
                <c:formatCode>0.0%</c:formatCode>
                <c:ptCount val="2"/>
                <c:pt idx="0">
                  <c:v>4.4999999999999998E-2</c:v>
                </c:pt>
                <c:pt idx="1">
                  <c:v>5.1999999999999998E-2</c:v>
                </c:pt>
              </c:numCache>
            </c:numRef>
          </c:val>
        </c:ser>
        <c:dLbls>
          <c:showLegendKey val="0"/>
          <c:showVal val="0"/>
          <c:showCatName val="0"/>
          <c:showSerName val="0"/>
          <c:showPercent val="0"/>
          <c:showBubbleSize val="0"/>
        </c:dLbls>
        <c:gapWidth val="150"/>
        <c:overlap val="100"/>
        <c:axId val="384524440"/>
        <c:axId val="384522872"/>
      </c:barChart>
      <c:catAx>
        <c:axId val="384524440"/>
        <c:scaling>
          <c:orientation val="minMax"/>
        </c:scaling>
        <c:delete val="0"/>
        <c:axPos val="b"/>
        <c:numFmt formatCode="General" sourceLinked="0"/>
        <c:majorTickMark val="out"/>
        <c:minorTickMark val="none"/>
        <c:tickLblPos val="nextTo"/>
        <c:crossAx val="384522872"/>
        <c:crosses val="autoZero"/>
        <c:auto val="1"/>
        <c:lblAlgn val="ctr"/>
        <c:lblOffset val="100"/>
        <c:noMultiLvlLbl val="0"/>
      </c:catAx>
      <c:valAx>
        <c:axId val="384522872"/>
        <c:scaling>
          <c:orientation val="minMax"/>
        </c:scaling>
        <c:delete val="0"/>
        <c:axPos val="l"/>
        <c:majorGridlines/>
        <c:numFmt formatCode="0%" sourceLinked="1"/>
        <c:majorTickMark val="out"/>
        <c:minorTickMark val="none"/>
        <c:tickLblPos val="nextTo"/>
        <c:crossAx val="384524440"/>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CarerSupport!$J$139:$J$140</c:f>
              <c:strCache>
                <c:ptCount val="1"/>
                <c:pt idx="0">
                  <c:v>Deprivation Level 1</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CarerSupport!$J$141:$J$161</c:f>
              <c:numCache>
                <c:formatCode>General</c:formatCode>
                <c:ptCount val="21"/>
                <c:pt idx="0">
                  <c:v>204</c:v>
                </c:pt>
                <c:pt idx="1">
                  <c:v>223</c:v>
                </c:pt>
                <c:pt idx="2">
                  <c:v>244</c:v>
                </c:pt>
                <c:pt idx="3">
                  <c:v>135</c:v>
                </c:pt>
                <c:pt idx="4">
                  <c:v>113</c:v>
                </c:pt>
                <c:pt idx="5">
                  <c:v>40</c:v>
                </c:pt>
                <c:pt idx="6">
                  <c:v>138</c:v>
                </c:pt>
                <c:pt idx="7">
                  <c:v>64</c:v>
                </c:pt>
                <c:pt idx="8">
                  <c:v>11</c:v>
                </c:pt>
                <c:pt idx="9">
                  <c:v>63</c:v>
                </c:pt>
                <c:pt idx="10">
                  <c:v>38</c:v>
                </c:pt>
                <c:pt idx="11">
                  <c:v>28</c:v>
                </c:pt>
                <c:pt idx="12">
                  <c:v>17</c:v>
                </c:pt>
                <c:pt idx="13">
                  <c:v>25</c:v>
                </c:pt>
                <c:pt idx="14">
                  <c:v>37</c:v>
                </c:pt>
                <c:pt idx="15">
                  <c:v>17</c:v>
                </c:pt>
                <c:pt idx="16">
                  <c:v>14</c:v>
                </c:pt>
                <c:pt idx="17">
                  <c:v>8</c:v>
                </c:pt>
                <c:pt idx="18">
                  <c:v>1</c:v>
                </c:pt>
                <c:pt idx="19">
                  <c:v>6</c:v>
                </c:pt>
                <c:pt idx="20">
                  <c:v>3</c:v>
                </c:pt>
              </c:numCache>
            </c:numRef>
          </c:val>
        </c:ser>
        <c:ser>
          <c:idx val="1"/>
          <c:order val="1"/>
          <c:tx>
            <c:strRef>
              <c:f>CarerSupport!$K$139:$K$140</c:f>
              <c:strCache>
                <c:ptCount val="1"/>
                <c:pt idx="0">
                  <c:v>Deprivation Level 2</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CarerSupport!$K$141:$K$161</c:f>
              <c:numCache>
                <c:formatCode>General</c:formatCode>
                <c:ptCount val="21"/>
                <c:pt idx="0">
                  <c:v>217</c:v>
                </c:pt>
                <c:pt idx="1">
                  <c:v>244</c:v>
                </c:pt>
                <c:pt idx="2">
                  <c:v>198</c:v>
                </c:pt>
                <c:pt idx="3">
                  <c:v>140</c:v>
                </c:pt>
                <c:pt idx="4">
                  <c:v>80</c:v>
                </c:pt>
                <c:pt idx="5">
                  <c:v>60</c:v>
                </c:pt>
                <c:pt idx="6">
                  <c:v>76</c:v>
                </c:pt>
                <c:pt idx="7">
                  <c:v>75</c:v>
                </c:pt>
                <c:pt idx="8">
                  <c:v>37</c:v>
                </c:pt>
                <c:pt idx="9">
                  <c:v>48</c:v>
                </c:pt>
                <c:pt idx="10">
                  <c:v>27</c:v>
                </c:pt>
                <c:pt idx="11">
                  <c:v>27</c:v>
                </c:pt>
                <c:pt idx="12">
                  <c:v>25</c:v>
                </c:pt>
                <c:pt idx="13">
                  <c:v>28</c:v>
                </c:pt>
                <c:pt idx="14">
                  <c:v>31</c:v>
                </c:pt>
                <c:pt idx="15">
                  <c:v>33</c:v>
                </c:pt>
                <c:pt idx="16">
                  <c:v>19</c:v>
                </c:pt>
                <c:pt idx="17">
                  <c:v>4</c:v>
                </c:pt>
                <c:pt idx="18">
                  <c:v>15</c:v>
                </c:pt>
                <c:pt idx="19">
                  <c:v>10</c:v>
                </c:pt>
                <c:pt idx="20">
                  <c:v>6</c:v>
                </c:pt>
              </c:numCache>
            </c:numRef>
          </c:val>
        </c:ser>
        <c:ser>
          <c:idx val="2"/>
          <c:order val="2"/>
          <c:tx>
            <c:strRef>
              <c:f>CarerSupport!$L$139:$L$140</c:f>
              <c:strCache>
                <c:ptCount val="1"/>
                <c:pt idx="0">
                  <c:v>Deprivation Level 3</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CarerSupport!$L$141:$L$161</c:f>
              <c:numCache>
                <c:formatCode>General</c:formatCode>
                <c:ptCount val="21"/>
                <c:pt idx="0">
                  <c:v>164</c:v>
                </c:pt>
                <c:pt idx="1">
                  <c:v>265</c:v>
                </c:pt>
                <c:pt idx="2">
                  <c:v>165</c:v>
                </c:pt>
                <c:pt idx="3">
                  <c:v>115</c:v>
                </c:pt>
                <c:pt idx="4">
                  <c:v>96</c:v>
                </c:pt>
                <c:pt idx="5">
                  <c:v>79</c:v>
                </c:pt>
                <c:pt idx="6">
                  <c:v>63</c:v>
                </c:pt>
                <c:pt idx="7">
                  <c:v>60</c:v>
                </c:pt>
                <c:pt idx="8">
                  <c:v>33</c:v>
                </c:pt>
                <c:pt idx="9">
                  <c:v>29</c:v>
                </c:pt>
                <c:pt idx="10">
                  <c:v>53</c:v>
                </c:pt>
                <c:pt idx="11">
                  <c:v>33</c:v>
                </c:pt>
                <c:pt idx="12">
                  <c:v>42</c:v>
                </c:pt>
                <c:pt idx="13">
                  <c:v>29</c:v>
                </c:pt>
                <c:pt idx="14">
                  <c:v>33</c:v>
                </c:pt>
                <c:pt idx="15">
                  <c:v>22</c:v>
                </c:pt>
                <c:pt idx="16">
                  <c:v>17</c:v>
                </c:pt>
                <c:pt idx="17">
                  <c:v>13</c:v>
                </c:pt>
                <c:pt idx="18">
                  <c:v>15</c:v>
                </c:pt>
                <c:pt idx="19">
                  <c:v>14</c:v>
                </c:pt>
                <c:pt idx="20">
                  <c:v>1</c:v>
                </c:pt>
              </c:numCache>
            </c:numRef>
          </c:val>
        </c:ser>
        <c:ser>
          <c:idx val="3"/>
          <c:order val="3"/>
          <c:tx>
            <c:strRef>
              <c:f>CarerSupport!$M$139:$M$140</c:f>
              <c:strCache>
                <c:ptCount val="1"/>
                <c:pt idx="0">
                  <c:v>Deprivation Level 4</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CarerSupport!$M$141:$M$161</c:f>
              <c:numCache>
                <c:formatCode>General</c:formatCode>
                <c:ptCount val="21"/>
                <c:pt idx="0">
                  <c:v>158</c:v>
                </c:pt>
                <c:pt idx="1">
                  <c:v>248</c:v>
                </c:pt>
                <c:pt idx="2">
                  <c:v>209</c:v>
                </c:pt>
                <c:pt idx="3">
                  <c:v>133</c:v>
                </c:pt>
                <c:pt idx="4">
                  <c:v>125</c:v>
                </c:pt>
                <c:pt idx="5">
                  <c:v>57</c:v>
                </c:pt>
                <c:pt idx="6">
                  <c:v>79</c:v>
                </c:pt>
                <c:pt idx="7">
                  <c:v>81</c:v>
                </c:pt>
                <c:pt idx="8">
                  <c:v>31</c:v>
                </c:pt>
                <c:pt idx="9">
                  <c:v>40</c:v>
                </c:pt>
                <c:pt idx="10">
                  <c:v>44</c:v>
                </c:pt>
                <c:pt idx="11">
                  <c:v>39</c:v>
                </c:pt>
                <c:pt idx="12">
                  <c:v>37</c:v>
                </c:pt>
                <c:pt idx="13">
                  <c:v>21</c:v>
                </c:pt>
                <c:pt idx="14">
                  <c:v>31</c:v>
                </c:pt>
                <c:pt idx="15">
                  <c:v>19</c:v>
                </c:pt>
                <c:pt idx="16">
                  <c:v>27</c:v>
                </c:pt>
                <c:pt idx="17">
                  <c:v>20</c:v>
                </c:pt>
                <c:pt idx="18">
                  <c:v>4</c:v>
                </c:pt>
                <c:pt idx="19">
                  <c:v>2</c:v>
                </c:pt>
                <c:pt idx="20">
                  <c:v>12</c:v>
                </c:pt>
              </c:numCache>
            </c:numRef>
          </c:val>
        </c:ser>
        <c:ser>
          <c:idx val="4"/>
          <c:order val="4"/>
          <c:tx>
            <c:strRef>
              <c:f>CarerSupport!$N$139:$N$140</c:f>
              <c:strCache>
                <c:ptCount val="1"/>
                <c:pt idx="0">
                  <c:v>Deprivation Level 5</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CarerSupport!$N$141:$N$161</c:f>
              <c:numCache>
                <c:formatCode>General</c:formatCode>
                <c:ptCount val="21"/>
                <c:pt idx="0">
                  <c:v>167</c:v>
                </c:pt>
                <c:pt idx="1">
                  <c:v>223</c:v>
                </c:pt>
                <c:pt idx="2">
                  <c:v>189</c:v>
                </c:pt>
                <c:pt idx="3">
                  <c:v>126</c:v>
                </c:pt>
                <c:pt idx="4">
                  <c:v>99</c:v>
                </c:pt>
                <c:pt idx="5">
                  <c:v>80</c:v>
                </c:pt>
                <c:pt idx="6">
                  <c:v>43</c:v>
                </c:pt>
                <c:pt idx="7">
                  <c:v>73</c:v>
                </c:pt>
                <c:pt idx="8">
                  <c:v>39</c:v>
                </c:pt>
                <c:pt idx="9">
                  <c:v>52</c:v>
                </c:pt>
                <c:pt idx="10">
                  <c:v>51</c:v>
                </c:pt>
                <c:pt idx="11">
                  <c:v>36</c:v>
                </c:pt>
                <c:pt idx="12">
                  <c:v>46</c:v>
                </c:pt>
                <c:pt idx="13">
                  <c:v>29</c:v>
                </c:pt>
                <c:pt idx="14">
                  <c:v>42</c:v>
                </c:pt>
                <c:pt idx="15">
                  <c:v>24</c:v>
                </c:pt>
                <c:pt idx="16">
                  <c:v>30</c:v>
                </c:pt>
                <c:pt idx="17">
                  <c:v>16</c:v>
                </c:pt>
                <c:pt idx="18">
                  <c:v>3</c:v>
                </c:pt>
                <c:pt idx="19">
                  <c:v>7</c:v>
                </c:pt>
                <c:pt idx="20">
                  <c:v>9</c:v>
                </c:pt>
              </c:numCache>
            </c:numRef>
          </c:val>
        </c:ser>
        <c:ser>
          <c:idx val="5"/>
          <c:order val="5"/>
          <c:tx>
            <c:strRef>
              <c:f>CarerSupport!$O$139:$O$140</c:f>
              <c:strCache>
                <c:ptCount val="1"/>
                <c:pt idx="0">
                  <c:v>Deprivation Level 6</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CarerSupport!$O$141:$O$161</c:f>
              <c:numCache>
                <c:formatCode>General</c:formatCode>
                <c:ptCount val="21"/>
                <c:pt idx="0">
                  <c:v>171</c:v>
                </c:pt>
                <c:pt idx="1">
                  <c:v>236</c:v>
                </c:pt>
                <c:pt idx="2">
                  <c:v>185</c:v>
                </c:pt>
                <c:pt idx="3">
                  <c:v>130</c:v>
                </c:pt>
                <c:pt idx="4">
                  <c:v>124</c:v>
                </c:pt>
                <c:pt idx="5">
                  <c:v>64</c:v>
                </c:pt>
                <c:pt idx="6">
                  <c:v>52</c:v>
                </c:pt>
                <c:pt idx="7">
                  <c:v>62</c:v>
                </c:pt>
                <c:pt idx="8">
                  <c:v>60</c:v>
                </c:pt>
                <c:pt idx="9">
                  <c:v>50</c:v>
                </c:pt>
                <c:pt idx="10">
                  <c:v>64</c:v>
                </c:pt>
                <c:pt idx="11">
                  <c:v>52</c:v>
                </c:pt>
                <c:pt idx="12">
                  <c:v>60</c:v>
                </c:pt>
                <c:pt idx="13">
                  <c:v>40</c:v>
                </c:pt>
                <c:pt idx="14">
                  <c:v>21</c:v>
                </c:pt>
                <c:pt idx="15">
                  <c:v>20</c:v>
                </c:pt>
                <c:pt idx="16">
                  <c:v>23</c:v>
                </c:pt>
                <c:pt idx="17">
                  <c:v>26</c:v>
                </c:pt>
                <c:pt idx="18">
                  <c:v>7</c:v>
                </c:pt>
                <c:pt idx="19">
                  <c:v>14</c:v>
                </c:pt>
                <c:pt idx="20">
                  <c:v>5</c:v>
                </c:pt>
              </c:numCache>
            </c:numRef>
          </c:val>
        </c:ser>
        <c:ser>
          <c:idx val="6"/>
          <c:order val="6"/>
          <c:tx>
            <c:strRef>
              <c:f>CarerSupport!$P$139:$P$140</c:f>
              <c:strCache>
                <c:ptCount val="1"/>
                <c:pt idx="0">
                  <c:v>Deprivation Level 7</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CarerSupport!$P$141:$P$161</c:f>
              <c:numCache>
                <c:formatCode>General</c:formatCode>
                <c:ptCount val="21"/>
                <c:pt idx="0">
                  <c:v>128</c:v>
                </c:pt>
                <c:pt idx="1">
                  <c:v>239</c:v>
                </c:pt>
                <c:pt idx="2">
                  <c:v>146</c:v>
                </c:pt>
                <c:pt idx="3">
                  <c:v>135</c:v>
                </c:pt>
                <c:pt idx="4">
                  <c:v>127</c:v>
                </c:pt>
                <c:pt idx="5">
                  <c:v>62</c:v>
                </c:pt>
                <c:pt idx="6">
                  <c:v>48</c:v>
                </c:pt>
                <c:pt idx="7">
                  <c:v>55</c:v>
                </c:pt>
                <c:pt idx="8">
                  <c:v>71</c:v>
                </c:pt>
                <c:pt idx="9">
                  <c:v>66</c:v>
                </c:pt>
                <c:pt idx="10">
                  <c:v>89</c:v>
                </c:pt>
                <c:pt idx="11">
                  <c:v>42</c:v>
                </c:pt>
                <c:pt idx="12">
                  <c:v>63</c:v>
                </c:pt>
                <c:pt idx="13">
                  <c:v>48</c:v>
                </c:pt>
                <c:pt idx="14">
                  <c:v>45</c:v>
                </c:pt>
                <c:pt idx="15">
                  <c:v>54</c:v>
                </c:pt>
                <c:pt idx="16">
                  <c:v>28</c:v>
                </c:pt>
                <c:pt idx="17">
                  <c:v>25</c:v>
                </c:pt>
                <c:pt idx="18">
                  <c:v>8</c:v>
                </c:pt>
                <c:pt idx="19">
                  <c:v>19</c:v>
                </c:pt>
                <c:pt idx="20">
                  <c:v>13</c:v>
                </c:pt>
              </c:numCache>
            </c:numRef>
          </c:val>
        </c:ser>
        <c:ser>
          <c:idx val="7"/>
          <c:order val="7"/>
          <c:tx>
            <c:strRef>
              <c:f>CarerSupport!$Q$139:$Q$140</c:f>
              <c:strCache>
                <c:ptCount val="1"/>
                <c:pt idx="0">
                  <c:v>Deprivation Level 8</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CarerSupport!$Q$141:$Q$161</c:f>
              <c:numCache>
                <c:formatCode>General</c:formatCode>
                <c:ptCount val="21"/>
                <c:pt idx="0">
                  <c:v>246</c:v>
                </c:pt>
                <c:pt idx="1">
                  <c:v>188</c:v>
                </c:pt>
                <c:pt idx="2">
                  <c:v>165</c:v>
                </c:pt>
                <c:pt idx="3">
                  <c:v>150</c:v>
                </c:pt>
                <c:pt idx="4">
                  <c:v>162</c:v>
                </c:pt>
                <c:pt idx="5">
                  <c:v>77</c:v>
                </c:pt>
                <c:pt idx="6">
                  <c:v>48</c:v>
                </c:pt>
                <c:pt idx="7">
                  <c:v>69</c:v>
                </c:pt>
                <c:pt idx="8">
                  <c:v>101</c:v>
                </c:pt>
                <c:pt idx="9">
                  <c:v>60</c:v>
                </c:pt>
                <c:pt idx="10">
                  <c:v>61</c:v>
                </c:pt>
                <c:pt idx="11">
                  <c:v>48</c:v>
                </c:pt>
                <c:pt idx="12">
                  <c:v>44</c:v>
                </c:pt>
                <c:pt idx="13">
                  <c:v>36</c:v>
                </c:pt>
                <c:pt idx="14">
                  <c:v>48</c:v>
                </c:pt>
                <c:pt idx="15">
                  <c:v>42</c:v>
                </c:pt>
                <c:pt idx="16">
                  <c:v>32</c:v>
                </c:pt>
                <c:pt idx="17">
                  <c:v>25</c:v>
                </c:pt>
                <c:pt idx="18">
                  <c:v>20</c:v>
                </c:pt>
                <c:pt idx="19">
                  <c:v>21</c:v>
                </c:pt>
                <c:pt idx="20">
                  <c:v>25</c:v>
                </c:pt>
              </c:numCache>
            </c:numRef>
          </c:val>
        </c:ser>
        <c:ser>
          <c:idx val="8"/>
          <c:order val="8"/>
          <c:tx>
            <c:strRef>
              <c:f>CarerSupport!$R$139:$R$140</c:f>
              <c:strCache>
                <c:ptCount val="1"/>
                <c:pt idx="0">
                  <c:v>Deprivation Level 9</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CarerSupport!$R$141:$R$161</c:f>
              <c:numCache>
                <c:formatCode>General</c:formatCode>
                <c:ptCount val="21"/>
                <c:pt idx="0">
                  <c:v>359</c:v>
                </c:pt>
                <c:pt idx="1">
                  <c:v>142</c:v>
                </c:pt>
                <c:pt idx="2">
                  <c:v>147</c:v>
                </c:pt>
                <c:pt idx="3">
                  <c:v>144</c:v>
                </c:pt>
                <c:pt idx="4">
                  <c:v>199</c:v>
                </c:pt>
                <c:pt idx="5">
                  <c:v>103</c:v>
                </c:pt>
                <c:pt idx="6">
                  <c:v>46</c:v>
                </c:pt>
                <c:pt idx="7">
                  <c:v>58</c:v>
                </c:pt>
                <c:pt idx="8">
                  <c:v>116</c:v>
                </c:pt>
                <c:pt idx="9">
                  <c:v>66</c:v>
                </c:pt>
                <c:pt idx="10">
                  <c:v>34</c:v>
                </c:pt>
                <c:pt idx="11">
                  <c:v>70</c:v>
                </c:pt>
                <c:pt idx="12">
                  <c:v>36</c:v>
                </c:pt>
                <c:pt idx="13">
                  <c:v>54</c:v>
                </c:pt>
                <c:pt idx="14">
                  <c:v>50</c:v>
                </c:pt>
                <c:pt idx="15">
                  <c:v>43</c:v>
                </c:pt>
                <c:pt idx="16">
                  <c:v>20</c:v>
                </c:pt>
                <c:pt idx="17">
                  <c:v>38</c:v>
                </c:pt>
                <c:pt idx="18">
                  <c:v>21</c:v>
                </c:pt>
                <c:pt idx="19">
                  <c:v>19</c:v>
                </c:pt>
                <c:pt idx="20">
                  <c:v>13</c:v>
                </c:pt>
              </c:numCache>
            </c:numRef>
          </c:val>
        </c:ser>
        <c:ser>
          <c:idx val="9"/>
          <c:order val="9"/>
          <c:tx>
            <c:strRef>
              <c:f>CarerSupport!$S$139:$S$140</c:f>
              <c:strCache>
                <c:ptCount val="1"/>
                <c:pt idx="0">
                  <c:v>Deprivation Level 10</c:v>
                </c:pt>
              </c:strCache>
            </c:strRef>
          </c:tx>
          <c:invertIfNegative val="0"/>
          <c:cat>
            <c:strRef>
              <c:f>CarerSupport!$I$141:$I$161</c:f>
              <c:strCache>
                <c:ptCount val="21"/>
                <c:pt idx="0">
                  <c:v>Counties Manukau</c:v>
                </c:pt>
                <c:pt idx="1">
                  <c:v>Waitemata</c:v>
                </c:pt>
                <c:pt idx="2">
                  <c:v>Canterbury</c:v>
                </c:pt>
                <c:pt idx="3">
                  <c:v>Auckland</c:v>
                </c:pt>
                <c:pt idx="4">
                  <c:v>Waikato</c:v>
                </c:pt>
                <c:pt idx="5">
                  <c:v>Bay of Plenty</c:v>
                </c:pt>
                <c:pt idx="6">
                  <c:v>Capital and Coast</c:v>
                </c:pt>
                <c:pt idx="7">
                  <c:v>Otago</c:v>
                </c:pt>
                <c:pt idx="8">
                  <c:v>Northland</c:v>
                </c:pt>
                <c:pt idx="9">
                  <c:v>Hutt</c:v>
                </c:pt>
                <c:pt idx="10">
                  <c:v>Nelson Marlborough</c:v>
                </c:pt>
                <c:pt idx="11">
                  <c:v>Midcentral</c:v>
                </c:pt>
                <c:pt idx="12">
                  <c:v>Taranaki</c:v>
                </c:pt>
                <c:pt idx="13">
                  <c:v>Hawke's Bay</c:v>
                </c:pt>
                <c:pt idx="14">
                  <c:v>Southland</c:v>
                </c:pt>
                <c:pt idx="15">
                  <c:v>Lakes</c:v>
                </c:pt>
                <c:pt idx="16">
                  <c:v>South Canterbury</c:v>
                </c:pt>
                <c:pt idx="17">
                  <c:v>Whanganui</c:v>
                </c:pt>
                <c:pt idx="18">
                  <c:v>Tairawhiti</c:v>
                </c:pt>
                <c:pt idx="19">
                  <c:v>Wairarapa</c:v>
                </c:pt>
                <c:pt idx="20">
                  <c:v>West Coast</c:v>
                </c:pt>
              </c:strCache>
            </c:strRef>
          </c:cat>
          <c:val>
            <c:numRef>
              <c:f>CarerSupport!$S$141:$S$161</c:f>
              <c:numCache>
                <c:formatCode>General</c:formatCode>
                <c:ptCount val="21"/>
                <c:pt idx="0">
                  <c:v>581</c:v>
                </c:pt>
                <c:pt idx="1">
                  <c:v>44</c:v>
                </c:pt>
                <c:pt idx="2">
                  <c:v>153</c:v>
                </c:pt>
                <c:pt idx="3">
                  <c:v>229</c:v>
                </c:pt>
                <c:pt idx="4">
                  <c:v>222</c:v>
                </c:pt>
                <c:pt idx="5">
                  <c:v>107</c:v>
                </c:pt>
                <c:pt idx="6">
                  <c:v>94</c:v>
                </c:pt>
                <c:pt idx="7">
                  <c:v>32</c:v>
                </c:pt>
                <c:pt idx="8">
                  <c:v>106</c:v>
                </c:pt>
                <c:pt idx="9">
                  <c:v>73</c:v>
                </c:pt>
                <c:pt idx="10">
                  <c:v>9</c:v>
                </c:pt>
                <c:pt idx="11">
                  <c:v>50</c:v>
                </c:pt>
                <c:pt idx="12">
                  <c:v>45</c:v>
                </c:pt>
                <c:pt idx="13">
                  <c:v>66</c:v>
                </c:pt>
                <c:pt idx="14">
                  <c:v>25</c:v>
                </c:pt>
                <c:pt idx="15">
                  <c:v>68</c:v>
                </c:pt>
                <c:pt idx="16">
                  <c:v>15</c:v>
                </c:pt>
                <c:pt idx="17">
                  <c:v>41</c:v>
                </c:pt>
                <c:pt idx="18">
                  <c:v>59</c:v>
                </c:pt>
                <c:pt idx="19">
                  <c:v>12</c:v>
                </c:pt>
                <c:pt idx="20">
                  <c:v>6</c:v>
                </c:pt>
              </c:numCache>
            </c:numRef>
          </c:val>
        </c:ser>
        <c:dLbls>
          <c:showLegendKey val="0"/>
          <c:showVal val="0"/>
          <c:showCatName val="0"/>
          <c:showSerName val="0"/>
          <c:showPercent val="0"/>
          <c:showBubbleSize val="0"/>
        </c:dLbls>
        <c:gapWidth val="150"/>
        <c:overlap val="100"/>
        <c:axId val="336451136"/>
        <c:axId val="336448784"/>
      </c:barChart>
      <c:catAx>
        <c:axId val="336451136"/>
        <c:scaling>
          <c:orientation val="minMax"/>
        </c:scaling>
        <c:delete val="0"/>
        <c:axPos val="l"/>
        <c:numFmt formatCode="General" sourceLinked="0"/>
        <c:majorTickMark val="out"/>
        <c:minorTickMark val="none"/>
        <c:tickLblPos val="nextTo"/>
        <c:crossAx val="336448784"/>
        <c:crosses val="autoZero"/>
        <c:auto val="1"/>
        <c:lblAlgn val="ctr"/>
        <c:lblOffset val="100"/>
        <c:noMultiLvlLbl val="0"/>
      </c:catAx>
      <c:valAx>
        <c:axId val="336448784"/>
        <c:scaling>
          <c:orientation val="minMax"/>
        </c:scaling>
        <c:delete val="0"/>
        <c:axPos val="b"/>
        <c:majorGridlines/>
        <c:numFmt formatCode="General" sourceLinked="1"/>
        <c:majorTickMark val="out"/>
        <c:minorTickMark val="none"/>
        <c:tickLblPos val="nextTo"/>
        <c:crossAx val="3364511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Sheet1!$B$33</c:f>
              <c:strCache>
                <c:ptCount val="1"/>
                <c:pt idx="0">
                  <c:v>Male</c:v>
                </c:pt>
              </c:strCache>
            </c:strRef>
          </c:tx>
          <c:invertIfNegative val="0"/>
          <c:cat>
            <c:strRef>
              <c:f>Sheet1!$A$34:$A$46</c:f>
              <c:strCache>
                <c:ptCount val="13"/>
                <c:pt idx="0">
                  <c:v>Intellectual</c:v>
                </c:pt>
                <c:pt idx="1">
                  <c:v>ASD</c:v>
                </c:pt>
                <c:pt idx="2">
                  <c:v>Physical</c:v>
                </c:pt>
                <c:pt idx="3">
                  <c:v>Not DSS</c:v>
                </c:pt>
                <c:pt idx="4">
                  <c:v>Sensory</c:v>
                </c:pt>
                <c:pt idx="5">
                  <c:v>Physical &amp; intellectual</c:v>
                </c:pt>
                <c:pt idx="6">
                  <c:v>Physical/neurological</c:v>
                </c:pt>
                <c:pt idx="7">
                  <c:v>Neurological/intellectual/</c:v>
                </c:pt>
                <c:pt idx="8">
                  <c:v>physical</c:v>
                </c:pt>
                <c:pt idx="9">
                  <c:v>Neurological</c:v>
                </c:pt>
                <c:pt idx="10">
                  <c:v>Intellectual/neurological/</c:v>
                </c:pt>
                <c:pt idx="11">
                  <c:v>physical</c:v>
                </c:pt>
                <c:pt idx="12">
                  <c:v>Neurological &amp; physical</c:v>
                </c:pt>
              </c:strCache>
            </c:strRef>
          </c:cat>
          <c:val>
            <c:numRef>
              <c:f>Sheet1!$B$34:$B$46</c:f>
              <c:numCache>
                <c:formatCode>General</c:formatCode>
                <c:ptCount val="13"/>
                <c:pt idx="0">
                  <c:v>2799</c:v>
                </c:pt>
                <c:pt idx="1">
                  <c:v>805</c:v>
                </c:pt>
                <c:pt idx="2">
                  <c:v>1196</c:v>
                </c:pt>
                <c:pt idx="3">
                  <c:v>250</c:v>
                </c:pt>
                <c:pt idx="4">
                  <c:v>264</c:v>
                </c:pt>
                <c:pt idx="5">
                  <c:v>201</c:v>
                </c:pt>
                <c:pt idx="6">
                  <c:v>248</c:v>
                </c:pt>
                <c:pt idx="7">
                  <c:v>140</c:v>
                </c:pt>
                <c:pt idx="9">
                  <c:v>46</c:v>
                </c:pt>
                <c:pt idx="10">
                  <c:v>18</c:v>
                </c:pt>
                <c:pt idx="12">
                  <c:v>3</c:v>
                </c:pt>
              </c:numCache>
            </c:numRef>
          </c:val>
        </c:ser>
        <c:ser>
          <c:idx val="1"/>
          <c:order val="1"/>
          <c:tx>
            <c:strRef>
              <c:f>Sheet1!$C$33</c:f>
              <c:strCache>
                <c:ptCount val="1"/>
                <c:pt idx="0">
                  <c:v>Female</c:v>
                </c:pt>
              </c:strCache>
            </c:strRef>
          </c:tx>
          <c:invertIfNegative val="0"/>
          <c:cat>
            <c:strRef>
              <c:f>Sheet1!$A$34:$A$46</c:f>
              <c:strCache>
                <c:ptCount val="13"/>
                <c:pt idx="0">
                  <c:v>Intellectual</c:v>
                </c:pt>
                <c:pt idx="1">
                  <c:v>ASD</c:v>
                </c:pt>
                <c:pt idx="2">
                  <c:v>Physical</c:v>
                </c:pt>
                <c:pt idx="3">
                  <c:v>Not DSS</c:v>
                </c:pt>
                <c:pt idx="4">
                  <c:v>Sensory</c:v>
                </c:pt>
                <c:pt idx="5">
                  <c:v>Physical &amp; intellectual</c:v>
                </c:pt>
                <c:pt idx="6">
                  <c:v>Physical/neurological</c:v>
                </c:pt>
                <c:pt idx="7">
                  <c:v>Neurological/intellectual/</c:v>
                </c:pt>
                <c:pt idx="8">
                  <c:v>physical</c:v>
                </c:pt>
                <c:pt idx="9">
                  <c:v>Neurological</c:v>
                </c:pt>
                <c:pt idx="10">
                  <c:v>Intellectual/neurological/</c:v>
                </c:pt>
                <c:pt idx="11">
                  <c:v>physical</c:v>
                </c:pt>
                <c:pt idx="12">
                  <c:v>Neurological &amp; physical</c:v>
                </c:pt>
              </c:strCache>
            </c:strRef>
          </c:cat>
          <c:val>
            <c:numRef>
              <c:f>Sheet1!$C$34:$C$46</c:f>
              <c:numCache>
                <c:formatCode>General</c:formatCode>
                <c:ptCount val="13"/>
                <c:pt idx="0">
                  <c:v>3973</c:v>
                </c:pt>
                <c:pt idx="1">
                  <c:v>3334</c:v>
                </c:pt>
                <c:pt idx="2">
                  <c:v>1326</c:v>
                </c:pt>
                <c:pt idx="3">
                  <c:v>348</c:v>
                </c:pt>
                <c:pt idx="4">
                  <c:v>297</c:v>
                </c:pt>
                <c:pt idx="5">
                  <c:v>209</c:v>
                </c:pt>
                <c:pt idx="6">
                  <c:v>151</c:v>
                </c:pt>
                <c:pt idx="7">
                  <c:v>160</c:v>
                </c:pt>
                <c:pt idx="9">
                  <c:v>85</c:v>
                </c:pt>
                <c:pt idx="10">
                  <c:v>30</c:v>
                </c:pt>
                <c:pt idx="12">
                  <c:v>7</c:v>
                </c:pt>
              </c:numCache>
            </c:numRef>
          </c:val>
        </c:ser>
        <c:dLbls>
          <c:showLegendKey val="0"/>
          <c:showVal val="0"/>
          <c:showCatName val="0"/>
          <c:showSerName val="0"/>
          <c:showPercent val="0"/>
          <c:showBubbleSize val="0"/>
        </c:dLbls>
        <c:gapWidth val="150"/>
        <c:overlap val="100"/>
        <c:axId val="336450744"/>
        <c:axId val="336451528"/>
      </c:barChart>
      <c:catAx>
        <c:axId val="336450744"/>
        <c:scaling>
          <c:orientation val="minMax"/>
        </c:scaling>
        <c:delete val="0"/>
        <c:axPos val="l"/>
        <c:numFmt formatCode="General" sourceLinked="0"/>
        <c:majorTickMark val="out"/>
        <c:minorTickMark val="none"/>
        <c:tickLblPos val="nextTo"/>
        <c:crossAx val="336451528"/>
        <c:crosses val="autoZero"/>
        <c:auto val="1"/>
        <c:lblAlgn val="ctr"/>
        <c:lblOffset val="100"/>
        <c:noMultiLvlLbl val="0"/>
      </c:catAx>
      <c:valAx>
        <c:axId val="336451528"/>
        <c:scaling>
          <c:orientation val="minMax"/>
        </c:scaling>
        <c:delete val="0"/>
        <c:axPos val="b"/>
        <c:majorGridlines/>
        <c:numFmt formatCode="General" sourceLinked="1"/>
        <c:majorTickMark val="out"/>
        <c:minorTickMark val="none"/>
        <c:tickLblPos val="nextTo"/>
        <c:crossAx val="3364507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161417322834647"/>
          <c:y val="5.0925925925925923E-2"/>
          <c:w val="0.63840769903762029"/>
          <c:h val="0.83309419655876349"/>
        </c:manualLayout>
      </c:layout>
      <c:barChart>
        <c:barDir val="bar"/>
        <c:grouping val="stacked"/>
        <c:varyColors val="0"/>
        <c:ser>
          <c:idx val="0"/>
          <c:order val="0"/>
          <c:tx>
            <c:strRef>
              <c:f>CarerSupport!$B$148</c:f>
              <c:strCache>
                <c:ptCount val="1"/>
                <c:pt idx="0">
                  <c:v>Female</c:v>
                </c:pt>
              </c:strCache>
            </c:strRef>
          </c:tx>
          <c:invertIfNegative val="0"/>
          <c:cat>
            <c:strRef>
              <c:f>CarerSupport!$A$149:$A$153</c:f>
              <c:strCache>
                <c:ptCount val="5"/>
                <c:pt idx="0">
                  <c:v>Very High</c:v>
                </c:pt>
                <c:pt idx="1">
                  <c:v>High</c:v>
                </c:pt>
                <c:pt idx="2">
                  <c:v>Medium</c:v>
                </c:pt>
                <c:pt idx="3">
                  <c:v>Low</c:v>
                </c:pt>
                <c:pt idx="4">
                  <c:v>Very Low</c:v>
                </c:pt>
              </c:strCache>
            </c:strRef>
          </c:cat>
          <c:val>
            <c:numRef>
              <c:f>CarerSupport!$B$149:$B$153</c:f>
              <c:numCache>
                <c:formatCode>#,##0</c:formatCode>
                <c:ptCount val="5"/>
                <c:pt idx="0">
                  <c:v>789</c:v>
                </c:pt>
                <c:pt idx="1">
                  <c:v>2247</c:v>
                </c:pt>
                <c:pt idx="2">
                  <c:v>2673</c:v>
                </c:pt>
                <c:pt idx="3">
                  <c:v>257</c:v>
                </c:pt>
                <c:pt idx="4">
                  <c:v>4</c:v>
                </c:pt>
              </c:numCache>
            </c:numRef>
          </c:val>
        </c:ser>
        <c:ser>
          <c:idx val="1"/>
          <c:order val="1"/>
          <c:tx>
            <c:strRef>
              <c:f>CarerSupport!$C$148</c:f>
              <c:strCache>
                <c:ptCount val="1"/>
                <c:pt idx="0">
                  <c:v>Male</c:v>
                </c:pt>
              </c:strCache>
            </c:strRef>
          </c:tx>
          <c:invertIfNegative val="0"/>
          <c:cat>
            <c:strRef>
              <c:f>CarerSupport!$A$149:$A$153</c:f>
              <c:strCache>
                <c:ptCount val="5"/>
                <c:pt idx="0">
                  <c:v>Very High</c:v>
                </c:pt>
                <c:pt idx="1">
                  <c:v>High</c:v>
                </c:pt>
                <c:pt idx="2">
                  <c:v>Medium</c:v>
                </c:pt>
                <c:pt idx="3">
                  <c:v>Low</c:v>
                </c:pt>
                <c:pt idx="4">
                  <c:v>Very Low</c:v>
                </c:pt>
              </c:strCache>
            </c:strRef>
          </c:cat>
          <c:val>
            <c:numRef>
              <c:f>CarerSupport!$C$149:$C$153</c:f>
              <c:numCache>
                <c:formatCode>#,##0</c:formatCode>
                <c:ptCount val="5"/>
                <c:pt idx="0">
                  <c:v>1315</c:v>
                </c:pt>
                <c:pt idx="1">
                  <c:v>3422</c:v>
                </c:pt>
                <c:pt idx="2">
                  <c:v>4657</c:v>
                </c:pt>
                <c:pt idx="3">
                  <c:v>516</c:v>
                </c:pt>
                <c:pt idx="4">
                  <c:v>10</c:v>
                </c:pt>
              </c:numCache>
            </c:numRef>
          </c:val>
        </c:ser>
        <c:dLbls>
          <c:showLegendKey val="0"/>
          <c:showVal val="0"/>
          <c:showCatName val="0"/>
          <c:showSerName val="0"/>
          <c:showPercent val="0"/>
          <c:showBubbleSize val="0"/>
        </c:dLbls>
        <c:gapWidth val="150"/>
        <c:overlap val="100"/>
        <c:axId val="336451920"/>
        <c:axId val="336445648"/>
      </c:barChart>
      <c:catAx>
        <c:axId val="336451920"/>
        <c:scaling>
          <c:orientation val="minMax"/>
        </c:scaling>
        <c:delete val="0"/>
        <c:axPos val="l"/>
        <c:numFmt formatCode="General" sourceLinked="0"/>
        <c:majorTickMark val="out"/>
        <c:minorTickMark val="none"/>
        <c:tickLblPos val="nextTo"/>
        <c:crossAx val="336445648"/>
        <c:crosses val="autoZero"/>
        <c:auto val="1"/>
        <c:lblAlgn val="ctr"/>
        <c:lblOffset val="100"/>
        <c:noMultiLvlLbl val="0"/>
      </c:catAx>
      <c:valAx>
        <c:axId val="336445648"/>
        <c:scaling>
          <c:orientation val="minMax"/>
        </c:scaling>
        <c:delete val="0"/>
        <c:axPos val="b"/>
        <c:majorGridlines/>
        <c:numFmt formatCode="0" sourceLinked="0"/>
        <c:majorTickMark val="out"/>
        <c:minorTickMark val="none"/>
        <c:tickLblPos val="nextTo"/>
        <c:crossAx val="3364519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Residential!$B$34</c:f>
              <c:strCache>
                <c:ptCount val="1"/>
                <c:pt idx="0">
                  <c:v>European/Other</c:v>
                </c:pt>
              </c:strCache>
            </c:strRef>
          </c:tx>
          <c:invertIfNegative val="0"/>
          <c:cat>
            <c:strRef>
              <c:f>Residential!$A$35:$A$52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Residential!$B$35:$B$52</c:f>
              <c:numCache>
                <c:formatCode>#,##0</c:formatCode>
                <c:ptCount val="18"/>
                <c:pt idx="0">
                  <c:v>1</c:v>
                </c:pt>
                <c:pt idx="1">
                  <c:v>4</c:v>
                </c:pt>
                <c:pt idx="2">
                  <c:v>27</c:v>
                </c:pt>
                <c:pt idx="3">
                  <c:v>174</c:v>
                </c:pt>
                <c:pt idx="4">
                  <c:v>353</c:v>
                </c:pt>
                <c:pt idx="5">
                  <c:v>348</c:v>
                </c:pt>
                <c:pt idx="6">
                  <c:v>379</c:v>
                </c:pt>
                <c:pt idx="7">
                  <c:v>447</c:v>
                </c:pt>
                <c:pt idx="8">
                  <c:v>593</c:v>
                </c:pt>
                <c:pt idx="9">
                  <c:v>653</c:v>
                </c:pt>
                <c:pt idx="10">
                  <c:v>681</c:v>
                </c:pt>
                <c:pt idx="11">
                  <c:v>513</c:v>
                </c:pt>
                <c:pt idx="12">
                  <c:v>352</c:v>
                </c:pt>
                <c:pt idx="13">
                  <c:v>225</c:v>
                </c:pt>
                <c:pt idx="14">
                  <c:v>132</c:v>
                </c:pt>
                <c:pt idx="15">
                  <c:v>54</c:v>
                </c:pt>
                <c:pt idx="16">
                  <c:v>23</c:v>
                </c:pt>
                <c:pt idx="17">
                  <c:v>9</c:v>
                </c:pt>
              </c:numCache>
            </c:numRef>
          </c:val>
        </c:ser>
        <c:ser>
          <c:idx val="1"/>
          <c:order val="1"/>
          <c:tx>
            <c:strRef>
              <c:f>Residential!$C$34</c:f>
              <c:strCache>
                <c:ptCount val="1"/>
                <c:pt idx="0">
                  <c:v>Maori</c:v>
                </c:pt>
              </c:strCache>
            </c:strRef>
          </c:tx>
          <c:invertIfNegative val="0"/>
          <c:cat>
            <c:strRef>
              <c:f>Residential!$A$35:$A$52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Residential!$C$35:$C$52</c:f>
              <c:numCache>
                <c:formatCode>#,##0</c:formatCode>
                <c:ptCount val="18"/>
                <c:pt idx="1">
                  <c:v>2</c:v>
                </c:pt>
                <c:pt idx="2">
                  <c:v>10</c:v>
                </c:pt>
                <c:pt idx="3">
                  <c:v>60</c:v>
                </c:pt>
                <c:pt idx="4">
                  <c:v>73</c:v>
                </c:pt>
                <c:pt idx="5">
                  <c:v>85</c:v>
                </c:pt>
                <c:pt idx="6">
                  <c:v>102</c:v>
                </c:pt>
                <c:pt idx="7">
                  <c:v>99</c:v>
                </c:pt>
                <c:pt idx="8">
                  <c:v>111</c:v>
                </c:pt>
                <c:pt idx="9">
                  <c:v>140</c:v>
                </c:pt>
                <c:pt idx="10">
                  <c:v>99</c:v>
                </c:pt>
                <c:pt idx="11">
                  <c:v>82</c:v>
                </c:pt>
                <c:pt idx="12">
                  <c:v>46</c:v>
                </c:pt>
                <c:pt idx="13">
                  <c:v>18</c:v>
                </c:pt>
                <c:pt idx="14">
                  <c:v>6</c:v>
                </c:pt>
                <c:pt idx="15">
                  <c:v>7</c:v>
                </c:pt>
                <c:pt idx="16">
                  <c:v>2</c:v>
                </c:pt>
              </c:numCache>
            </c:numRef>
          </c:val>
        </c:ser>
        <c:ser>
          <c:idx val="2"/>
          <c:order val="2"/>
          <c:tx>
            <c:strRef>
              <c:f>Residential!$D$34</c:f>
              <c:strCache>
                <c:ptCount val="1"/>
                <c:pt idx="0">
                  <c:v>Pacific</c:v>
                </c:pt>
              </c:strCache>
            </c:strRef>
          </c:tx>
          <c:invertIfNegative val="0"/>
          <c:cat>
            <c:strRef>
              <c:f>Residential!$A$35:$A$52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Residential!$D$35:$D$52</c:f>
              <c:numCache>
                <c:formatCode>General</c:formatCode>
                <c:ptCount val="18"/>
                <c:pt idx="3" formatCode="#,##0">
                  <c:v>9</c:v>
                </c:pt>
                <c:pt idx="4" formatCode="#,##0">
                  <c:v>18</c:v>
                </c:pt>
                <c:pt idx="5" formatCode="#,##0">
                  <c:v>20</c:v>
                </c:pt>
                <c:pt idx="6" formatCode="#,##0">
                  <c:v>31</c:v>
                </c:pt>
                <c:pt idx="7" formatCode="#,##0">
                  <c:v>27</c:v>
                </c:pt>
                <c:pt idx="8" formatCode="#,##0">
                  <c:v>25</c:v>
                </c:pt>
                <c:pt idx="9" formatCode="#,##0">
                  <c:v>31</c:v>
                </c:pt>
                <c:pt idx="10" formatCode="#,##0">
                  <c:v>21</c:v>
                </c:pt>
                <c:pt idx="11" formatCode="#,##0">
                  <c:v>8</c:v>
                </c:pt>
                <c:pt idx="12" formatCode="#,##0">
                  <c:v>6</c:v>
                </c:pt>
                <c:pt idx="13" formatCode="#,##0">
                  <c:v>6</c:v>
                </c:pt>
              </c:numCache>
            </c:numRef>
          </c:val>
        </c:ser>
        <c:ser>
          <c:idx val="3"/>
          <c:order val="3"/>
          <c:tx>
            <c:strRef>
              <c:f>Residential!$E$34</c:f>
              <c:strCache>
                <c:ptCount val="1"/>
                <c:pt idx="0">
                  <c:v>Asian</c:v>
                </c:pt>
              </c:strCache>
            </c:strRef>
          </c:tx>
          <c:invertIfNegative val="0"/>
          <c:cat>
            <c:strRef>
              <c:f>Residential!$A$35:$A$52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Residential!$E$35:$E$52</c:f>
              <c:numCache>
                <c:formatCode>#,##0</c:formatCode>
                <c:ptCount val="18"/>
                <c:pt idx="1">
                  <c:v>1</c:v>
                </c:pt>
                <c:pt idx="2">
                  <c:v>1</c:v>
                </c:pt>
                <c:pt idx="3">
                  <c:v>9</c:v>
                </c:pt>
                <c:pt idx="4">
                  <c:v>19</c:v>
                </c:pt>
                <c:pt idx="5">
                  <c:v>18</c:v>
                </c:pt>
                <c:pt idx="6">
                  <c:v>19</c:v>
                </c:pt>
                <c:pt idx="7">
                  <c:v>7</c:v>
                </c:pt>
                <c:pt idx="8">
                  <c:v>10</c:v>
                </c:pt>
                <c:pt idx="9">
                  <c:v>11</c:v>
                </c:pt>
                <c:pt idx="10">
                  <c:v>7</c:v>
                </c:pt>
                <c:pt idx="11">
                  <c:v>5</c:v>
                </c:pt>
                <c:pt idx="13">
                  <c:v>3</c:v>
                </c:pt>
                <c:pt idx="14">
                  <c:v>2</c:v>
                </c:pt>
              </c:numCache>
            </c:numRef>
          </c:val>
        </c:ser>
        <c:ser>
          <c:idx val="4"/>
          <c:order val="4"/>
          <c:tx>
            <c:strRef>
              <c:f>Residential!$F$34</c:f>
              <c:strCache>
                <c:ptCount val="1"/>
                <c:pt idx="0">
                  <c:v>Not Stated/Don't Know</c:v>
                </c:pt>
              </c:strCache>
            </c:strRef>
          </c:tx>
          <c:invertIfNegative val="0"/>
          <c:cat>
            <c:strRef>
              <c:f>Residential!$A$35:$A$52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Residential!$F$35:$F$52</c:f>
              <c:numCache>
                <c:formatCode>#,##0</c:formatCode>
                <c:ptCount val="18"/>
                <c:pt idx="1">
                  <c:v>1</c:v>
                </c:pt>
                <c:pt idx="2">
                  <c:v>1</c:v>
                </c:pt>
                <c:pt idx="3">
                  <c:v>3</c:v>
                </c:pt>
                <c:pt idx="4">
                  <c:v>11</c:v>
                </c:pt>
                <c:pt idx="5">
                  <c:v>25</c:v>
                </c:pt>
                <c:pt idx="6">
                  <c:v>9</c:v>
                </c:pt>
                <c:pt idx="7">
                  <c:v>19</c:v>
                </c:pt>
                <c:pt idx="8">
                  <c:v>34</c:v>
                </c:pt>
                <c:pt idx="9">
                  <c:v>31</c:v>
                </c:pt>
                <c:pt idx="10">
                  <c:v>47</c:v>
                </c:pt>
                <c:pt idx="11">
                  <c:v>28</c:v>
                </c:pt>
                <c:pt idx="12">
                  <c:v>20</c:v>
                </c:pt>
                <c:pt idx="13">
                  <c:v>9</c:v>
                </c:pt>
                <c:pt idx="14">
                  <c:v>9</c:v>
                </c:pt>
                <c:pt idx="15">
                  <c:v>2</c:v>
                </c:pt>
                <c:pt idx="16">
                  <c:v>1</c:v>
                </c:pt>
                <c:pt idx="17">
                  <c:v>1</c:v>
                </c:pt>
              </c:numCache>
            </c:numRef>
          </c:val>
        </c:ser>
        <c:dLbls>
          <c:showLegendKey val="0"/>
          <c:showVal val="0"/>
          <c:showCatName val="0"/>
          <c:showSerName val="0"/>
          <c:showPercent val="0"/>
          <c:showBubbleSize val="0"/>
        </c:dLbls>
        <c:gapWidth val="150"/>
        <c:overlap val="100"/>
        <c:axId val="336448392"/>
        <c:axId val="336448000"/>
      </c:barChart>
      <c:catAx>
        <c:axId val="336448392"/>
        <c:scaling>
          <c:orientation val="minMax"/>
        </c:scaling>
        <c:delete val="0"/>
        <c:axPos val="b"/>
        <c:numFmt formatCode="General" sourceLinked="0"/>
        <c:majorTickMark val="out"/>
        <c:minorTickMark val="none"/>
        <c:tickLblPos val="nextTo"/>
        <c:crossAx val="336448000"/>
        <c:crosses val="autoZero"/>
        <c:auto val="1"/>
        <c:lblAlgn val="ctr"/>
        <c:lblOffset val="100"/>
        <c:noMultiLvlLbl val="0"/>
      </c:catAx>
      <c:valAx>
        <c:axId val="336448000"/>
        <c:scaling>
          <c:orientation val="minMax"/>
        </c:scaling>
        <c:delete val="0"/>
        <c:axPos val="l"/>
        <c:majorGridlines/>
        <c:numFmt formatCode="0" sourceLinked="0"/>
        <c:majorTickMark val="out"/>
        <c:minorTickMark val="none"/>
        <c:tickLblPos val="nextTo"/>
        <c:crossAx val="3364483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Residential!$B$101</c:f>
              <c:strCache>
                <c:ptCount val="1"/>
                <c:pt idx="0">
                  <c:v>European/Other</c:v>
                </c:pt>
              </c:strCache>
            </c:strRef>
          </c:tx>
          <c:invertIfNegative val="0"/>
          <c:cat>
            <c:strRef>
              <c:f>Residential!$A$102:$A$117</c:f>
              <c:strCache>
                <c:ptCount val="16"/>
                <c:pt idx="0">
                  <c:v>Auckland Region</c:v>
                </c:pt>
                <c:pt idx="1">
                  <c:v>Canterbury Region</c:v>
                </c:pt>
                <c:pt idx="2">
                  <c:v>Waikato Region</c:v>
                </c:pt>
                <c:pt idx="3">
                  <c:v>Wellington Region</c:v>
                </c:pt>
                <c:pt idx="4">
                  <c:v>Manawatu-Wanganui Region</c:v>
                </c:pt>
                <c:pt idx="5">
                  <c:v>Otago Region</c:v>
                </c:pt>
                <c:pt idx="6">
                  <c:v>Bay of Plenty Region</c:v>
                </c:pt>
                <c:pt idx="7">
                  <c:v>Hawke's Bay Region</c:v>
                </c:pt>
                <c:pt idx="8">
                  <c:v>Nelson Region</c:v>
                </c:pt>
                <c:pt idx="9">
                  <c:v>Northland Region</c:v>
                </c:pt>
                <c:pt idx="10">
                  <c:v>Southland Region</c:v>
                </c:pt>
                <c:pt idx="11">
                  <c:v>Taranaki Region</c:v>
                </c:pt>
                <c:pt idx="12">
                  <c:v>Gisborne Region</c:v>
                </c:pt>
                <c:pt idx="13">
                  <c:v>Marlborough Region</c:v>
                </c:pt>
                <c:pt idx="14">
                  <c:v>West Coast Region</c:v>
                </c:pt>
                <c:pt idx="15">
                  <c:v>Tasman Region</c:v>
                </c:pt>
              </c:strCache>
            </c:strRef>
          </c:cat>
          <c:val>
            <c:numRef>
              <c:f>Residential!$B$102:$B$117</c:f>
              <c:numCache>
                <c:formatCode>#,##0</c:formatCode>
                <c:ptCount val="16"/>
                <c:pt idx="0">
                  <c:v>1098</c:v>
                </c:pt>
                <c:pt idx="1">
                  <c:v>833</c:v>
                </c:pt>
                <c:pt idx="2">
                  <c:v>515</c:v>
                </c:pt>
                <c:pt idx="3">
                  <c:v>496</c:v>
                </c:pt>
                <c:pt idx="4">
                  <c:v>437</c:v>
                </c:pt>
                <c:pt idx="5">
                  <c:v>327</c:v>
                </c:pt>
                <c:pt idx="6">
                  <c:v>240</c:v>
                </c:pt>
                <c:pt idx="7">
                  <c:v>249</c:v>
                </c:pt>
                <c:pt idx="8">
                  <c:v>252</c:v>
                </c:pt>
                <c:pt idx="9">
                  <c:v>128</c:v>
                </c:pt>
                <c:pt idx="10">
                  <c:v>136</c:v>
                </c:pt>
                <c:pt idx="11">
                  <c:v>121</c:v>
                </c:pt>
                <c:pt idx="12">
                  <c:v>30</c:v>
                </c:pt>
                <c:pt idx="13">
                  <c:v>52</c:v>
                </c:pt>
                <c:pt idx="14">
                  <c:v>36</c:v>
                </c:pt>
                <c:pt idx="15">
                  <c:v>18</c:v>
                </c:pt>
              </c:numCache>
            </c:numRef>
          </c:val>
        </c:ser>
        <c:ser>
          <c:idx val="1"/>
          <c:order val="1"/>
          <c:tx>
            <c:strRef>
              <c:f>Residential!$C$101</c:f>
              <c:strCache>
                <c:ptCount val="1"/>
                <c:pt idx="0">
                  <c:v>Maori</c:v>
                </c:pt>
              </c:strCache>
            </c:strRef>
          </c:tx>
          <c:invertIfNegative val="0"/>
          <c:cat>
            <c:strRef>
              <c:f>Residential!$A$102:$A$117</c:f>
              <c:strCache>
                <c:ptCount val="16"/>
                <c:pt idx="0">
                  <c:v>Auckland Region</c:v>
                </c:pt>
                <c:pt idx="1">
                  <c:v>Canterbury Region</c:v>
                </c:pt>
                <c:pt idx="2">
                  <c:v>Waikato Region</c:v>
                </c:pt>
                <c:pt idx="3">
                  <c:v>Wellington Region</c:v>
                </c:pt>
                <c:pt idx="4">
                  <c:v>Manawatu-Wanganui Region</c:v>
                </c:pt>
                <c:pt idx="5">
                  <c:v>Otago Region</c:v>
                </c:pt>
                <c:pt idx="6">
                  <c:v>Bay of Plenty Region</c:v>
                </c:pt>
                <c:pt idx="7">
                  <c:v>Hawke's Bay Region</c:v>
                </c:pt>
                <c:pt idx="8">
                  <c:v>Nelson Region</c:v>
                </c:pt>
                <c:pt idx="9">
                  <c:v>Northland Region</c:v>
                </c:pt>
                <c:pt idx="10">
                  <c:v>Southland Region</c:v>
                </c:pt>
                <c:pt idx="11">
                  <c:v>Taranaki Region</c:v>
                </c:pt>
                <c:pt idx="12">
                  <c:v>Gisborne Region</c:v>
                </c:pt>
                <c:pt idx="13">
                  <c:v>Marlborough Region</c:v>
                </c:pt>
                <c:pt idx="14">
                  <c:v>West Coast Region</c:v>
                </c:pt>
                <c:pt idx="15">
                  <c:v>Tasman Region</c:v>
                </c:pt>
              </c:strCache>
            </c:strRef>
          </c:cat>
          <c:val>
            <c:numRef>
              <c:f>Residential!$C$102:$C$117</c:f>
              <c:numCache>
                <c:formatCode>#,##0</c:formatCode>
                <c:ptCount val="16"/>
                <c:pt idx="0">
                  <c:v>248</c:v>
                </c:pt>
                <c:pt idx="1">
                  <c:v>43</c:v>
                </c:pt>
                <c:pt idx="2">
                  <c:v>174</c:v>
                </c:pt>
                <c:pt idx="3">
                  <c:v>79</c:v>
                </c:pt>
                <c:pt idx="4">
                  <c:v>84</c:v>
                </c:pt>
                <c:pt idx="5">
                  <c:v>22</c:v>
                </c:pt>
                <c:pt idx="6">
                  <c:v>81</c:v>
                </c:pt>
                <c:pt idx="7">
                  <c:v>48</c:v>
                </c:pt>
                <c:pt idx="8">
                  <c:v>21</c:v>
                </c:pt>
                <c:pt idx="9">
                  <c:v>71</c:v>
                </c:pt>
                <c:pt idx="10">
                  <c:v>5</c:v>
                </c:pt>
                <c:pt idx="11">
                  <c:v>20</c:v>
                </c:pt>
                <c:pt idx="12">
                  <c:v>34</c:v>
                </c:pt>
                <c:pt idx="13">
                  <c:v>9</c:v>
                </c:pt>
                <c:pt idx="14">
                  <c:v>2</c:v>
                </c:pt>
                <c:pt idx="15">
                  <c:v>1</c:v>
                </c:pt>
              </c:numCache>
            </c:numRef>
          </c:val>
        </c:ser>
        <c:ser>
          <c:idx val="2"/>
          <c:order val="2"/>
          <c:tx>
            <c:strRef>
              <c:f>Residential!$D$101</c:f>
              <c:strCache>
                <c:ptCount val="1"/>
                <c:pt idx="0">
                  <c:v>Pacific</c:v>
                </c:pt>
              </c:strCache>
            </c:strRef>
          </c:tx>
          <c:invertIfNegative val="0"/>
          <c:cat>
            <c:strRef>
              <c:f>Residential!$A$102:$A$117</c:f>
              <c:strCache>
                <c:ptCount val="16"/>
                <c:pt idx="0">
                  <c:v>Auckland Region</c:v>
                </c:pt>
                <c:pt idx="1">
                  <c:v>Canterbury Region</c:v>
                </c:pt>
                <c:pt idx="2">
                  <c:v>Waikato Region</c:v>
                </c:pt>
                <c:pt idx="3">
                  <c:v>Wellington Region</c:v>
                </c:pt>
                <c:pt idx="4">
                  <c:v>Manawatu-Wanganui Region</c:v>
                </c:pt>
                <c:pt idx="5">
                  <c:v>Otago Region</c:v>
                </c:pt>
                <c:pt idx="6">
                  <c:v>Bay of Plenty Region</c:v>
                </c:pt>
                <c:pt idx="7">
                  <c:v>Hawke's Bay Region</c:v>
                </c:pt>
                <c:pt idx="8">
                  <c:v>Nelson Region</c:v>
                </c:pt>
                <c:pt idx="9">
                  <c:v>Northland Region</c:v>
                </c:pt>
                <c:pt idx="10">
                  <c:v>Southland Region</c:v>
                </c:pt>
                <c:pt idx="11">
                  <c:v>Taranaki Region</c:v>
                </c:pt>
                <c:pt idx="12">
                  <c:v>Gisborne Region</c:v>
                </c:pt>
                <c:pt idx="13">
                  <c:v>Marlborough Region</c:v>
                </c:pt>
                <c:pt idx="14">
                  <c:v>West Coast Region</c:v>
                </c:pt>
                <c:pt idx="15">
                  <c:v>Tasman Region</c:v>
                </c:pt>
              </c:strCache>
            </c:strRef>
          </c:cat>
          <c:val>
            <c:numRef>
              <c:f>Residential!$D$102:$D$117</c:f>
              <c:numCache>
                <c:formatCode>#,##0</c:formatCode>
                <c:ptCount val="16"/>
                <c:pt idx="0">
                  <c:v>137</c:v>
                </c:pt>
                <c:pt idx="1">
                  <c:v>7</c:v>
                </c:pt>
                <c:pt idx="2">
                  <c:v>9</c:v>
                </c:pt>
                <c:pt idx="3">
                  <c:v>25</c:v>
                </c:pt>
                <c:pt idx="4">
                  <c:v>2</c:v>
                </c:pt>
                <c:pt idx="5">
                  <c:v>4</c:v>
                </c:pt>
                <c:pt idx="6">
                  <c:v>2</c:v>
                </c:pt>
                <c:pt idx="7">
                  <c:v>6</c:v>
                </c:pt>
                <c:pt idx="8">
                  <c:v>2</c:v>
                </c:pt>
                <c:pt idx="9">
                  <c:v>4</c:v>
                </c:pt>
                <c:pt idx="10">
                  <c:v>2</c:v>
                </c:pt>
                <c:pt idx="13">
                  <c:v>1</c:v>
                </c:pt>
                <c:pt idx="14">
                  <c:v>1</c:v>
                </c:pt>
              </c:numCache>
            </c:numRef>
          </c:val>
        </c:ser>
        <c:ser>
          <c:idx val="3"/>
          <c:order val="3"/>
          <c:tx>
            <c:strRef>
              <c:f>Residential!$E$101</c:f>
              <c:strCache>
                <c:ptCount val="1"/>
                <c:pt idx="0">
                  <c:v>Asian</c:v>
                </c:pt>
              </c:strCache>
            </c:strRef>
          </c:tx>
          <c:invertIfNegative val="0"/>
          <c:cat>
            <c:strRef>
              <c:f>Residential!$A$102:$A$117</c:f>
              <c:strCache>
                <c:ptCount val="16"/>
                <c:pt idx="0">
                  <c:v>Auckland Region</c:v>
                </c:pt>
                <c:pt idx="1">
                  <c:v>Canterbury Region</c:v>
                </c:pt>
                <c:pt idx="2">
                  <c:v>Waikato Region</c:v>
                </c:pt>
                <c:pt idx="3">
                  <c:v>Wellington Region</c:v>
                </c:pt>
                <c:pt idx="4">
                  <c:v>Manawatu-Wanganui Region</c:v>
                </c:pt>
                <c:pt idx="5">
                  <c:v>Otago Region</c:v>
                </c:pt>
                <c:pt idx="6">
                  <c:v>Bay of Plenty Region</c:v>
                </c:pt>
                <c:pt idx="7">
                  <c:v>Hawke's Bay Region</c:v>
                </c:pt>
                <c:pt idx="8">
                  <c:v>Nelson Region</c:v>
                </c:pt>
                <c:pt idx="9">
                  <c:v>Northland Region</c:v>
                </c:pt>
                <c:pt idx="10">
                  <c:v>Southland Region</c:v>
                </c:pt>
                <c:pt idx="11">
                  <c:v>Taranaki Region</c:v>
                </c:pt>
                <c:pt idx="12">
                  <c:v>Gisborne Region</c:v>
                </c:pt>
                <c:pt idx="13">
                  <c:v>Marlborough Region</c:v>
                </c:pt>
                <c:pt idx="14">
                  <c:v>West Coast Region</c:v>
                </c:pt>
                <c:pt idx="15">
                  <c:v>Tasman Region</c:v>
                </c:pt>
              </c:strCache>
            </c:strRef>
          </c:cat>
          <c:val>
            <c:numRef>
              <c:f>Residential!$E$102:$E$117</c:f>
              <c:numCache>
                <c:formatCode>#,##0</c:formatCode>
                <c:ptCount val="16"/>
                <c:pt idx="0">
                  <c:v>71</c:v>
                </c:pt>
                <c:pt idx="1">
                  <c:v>4</c:v>
                </c:pt>
                <c:pt idx="2">
                  <c:v>6</c:v>
                </c:pt>
                <c:pt idx="3">
                  <c:v>10</c:v>
                </c:pt>
                <c:pt idx="4">
                  <c:v>2</c:v>
                </c:pt>
                <c:pt idx="5">
                  <c:v>4</c:v>
                </c:pt>
                <c:pt idx="6">
                  <c:v>1</c:v>
                </c:pt>
                <c:pt idx="7">
                  <c:v>8</c:v>
                </c:pt>
                <c:pt idx="8">
                  <c:v>3</c:v>
                </c:pt>
                <c:pt idx="9">
                  <c:v>1</c:v>
                </c:pt>
                <c:pt idx="11">
                  <c:v>1</c:v>
                </c:pt>
                <c:pt idx="13">
                  <c:v>1</c:v>
                </c:pt>
              </c:numCache>
            </c:numRef>
          </c:val>
        </c:ser>
        <c:ser>
          <c:idx val="4"/>
          <c:order val="4"/>
          <c:tx>
            <c:strRef>
              <c:f>Residential!$F$101</c:f>
              <c:strCache>
                <c:ptCount val="1"/>
                <c:pt idx="0">
                  <c:v>Not Stated/Don't Know</c:v>
                </c:pt>
              </c:strCache>
            </c:strRef>
          </c:tx>
          <c:invertIfNegative val="0"/>
          <c:cat>
            <c:strRef>
              <c:f>Residential!$A$102:$A$117</c:f>
              <c:strCache>
                <c:ptCount val="16"/>
                <c:pt idx="0">
                  <c:v>Auckland Region</c:v>
                </c:pt>
                <c:pt idx="1">
                  <c:v>Canterbury Region</c:v>
                </c:pt>
                <c:pt idx="2">
                  <c:v>Waikato Region</c:v>
                </c:pt>
                <c:pt idx="3">
                  <c:v>Wellington Region</c:v>
                </c:pt>
                <c:pt idx="4">
                  <c:v>Manawatu-Wanganui Region</c:v>
                </c:pt>
                <c:pt idx="5">
                  <c:v>Otago Region</c:v>
                </c:pt>
                <c:pt idx="6">
                  <c:v>Bay of Plenty Region</c:v>
                </c:pt>
                <c:pt idx="7">
                  <c:v>Hawke's Bay Region</c:v>
                </c:pt>
                <c:pt idx="8">
                  <c:v>Nelson Region</c:v>
                </c:pt>
                <c:pt idx="9">
                  <c:v>Northland Region</c:v>
                </c:pt>
                <c:pt idx="10">
                  <c:v>Southland Region</c:v>
                </c:pt>
                <c:pt idx="11">
                  <c:v>Taranaki Region</c:v>
                </c:pt>
                <c:pt idx="12">
                  <c:v>Gisborne Region</c:v>
                </c:pt>
                <c:pt idx="13">
                  <c:v>Marlborough Region</c:v>
                </c:pt>
                <c:pt idx="14">
                  <c:v>West Coast Region</c:v>
                </c:pt>
                <c:pt idx="15">
                  <c:v>Tasman Region</c:v>
                </c:pt>
              </c:strCache>
            </c:strRef>
          </c:cat>
          <c:val>
            <c:numRef>
              <c:f>Residential!$F$102:$F$117</c:f>
              <c:numCache>
                <c:formatCode>#,##0</c:formatCode>
                <c:ptCount val="16"/>
                <c:pt idx="0">
                  <c:v>18</c:v>
                </c:pt>
                <c:pt idx="1">
                  <c:v>99</c:v>
                </c:pt>
                <c:pt idx="2">
                  <c:v>61</c:v>
                </c:pt>
                <c:pt idx="3">
                  <c:v>26</c:v>
                </c:pt>
                <c:pt idx="4">
                  <c:v>12</c:v>
                </c:pt>
                <c:pt idx="5">
                  <c:v>12</c:v>
                </c:pt>
                <c:pt idx="6">
                  <c:v>2</c:v>
                </c:pt>
                <c:pt idx="7">
                  <c:v>13</c:v>
                </c:pt>
                <c:pt idx="8">
                  <c:v>1</c:v>
                </c:pt>
                <c:pt idx="10">
                  <c:v>1</c:v>
                </c:pt>
                <c:pt idx="11">
                  <c:v>1</c:v>
                </c:pt>
                <c:pt idx="12">
                  <c:v>1</c:v>
                </c:pt>
                <c:pt idx="14">
                  <c:v>4</c:v>
                </c:pt>
              </c:numCache>
            </c:numRef>
          </c:val>
        </c:ser>
        <c:dLbls>
          <c:showLegendKey val="0"/>
          <c:showVal val="0"/>
          <c:showCatName val="0"/>
          <c:showSerName val="0"/>
          <c:showPercent val="0"/>
          <c:showBubbleSize val="0"/>
        </c:dLbls>
        <c:gapWidth val="150"/>
        <c:overlap val="100"/>
        <c:axId val="336449176"/>
        <c:axId val="336445256"/>
      </c:barChart>
      <c:catAx>
        <c:axId val="336449176"/>
        <c:scaling>
          <c:orientation val="minMax"/>
        </c:scaling>
        <c:delete val="0"/>
        <c:axPos val="l"/>
        <c:numFmt formatCode="General" sourceLinked="0"/>
        <c:majorTickMark val="out"/>
        <c:minorTickMark val="none"/>
        <c:tickLblPos val="nextTo"/>
        <c:crossAx val="336445256"/>
        <c:crosses val="autoZero"/>
        <c:auto val="1"/>
        <c:lblAlgn val="ctr"/>
        <c:lblOffset val="100"/>
        <c:noMultiLvlLbl val="0"/>
      </c:catAx>
      <c:valAx>
        <c:axId val="336445256"/>
        <c:scaling>
          <c:orientation val="minMax"/>
        </c:scaling>
        <c:delete val="0"/>
        <c:axPos val="b"/>
        <c:majorGridlines/>
        <c:numFmt formatCode="#,##0" sourceLinked="1"/>
        <c:majorTickMark val="out"/>
        <c:minorTickMark val="none"/>
        <c:tickLblPos val="nextTo"/>
        <c:crossAx val="3364491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Sheet1!$B$50</c:f>
              <c:strCache>
                <c:ptCount val="1"/>
                <c:pt idx="0">
                  <c:v>Male</c:v>
                </c:pt>
              </c:strCache>
            </c:strRef>
          </c:tx>
          <c:invertIfNegative val="0"/>
          <c:cat>
            <c:strRef>
              <c:f>Sheet1!$A$51:$A$63</c:f>
              <c:strCache>
                <c:ptCount val="13"/>
                <c:pt idx="0">
                  <c:v>Intellectual</c:v>
                </c:pt>
                <c:pt idx="1">
                  <c:v>Physical</c:v>
                </c:pt>
                <c:pt idx="2">
                  <c:v>ASD</c:v>
                </c:pt>
                <c:pt idx="3">
                  <c:v>Not DSS</c:v>
                </c:pt>
                <c:pt idx="4">
                  <c:v>Sensory</c:v>
                </c:pt>
                <c:pt idx="5">
                  <c:v>Physical/neurological</c:v>
                </c:pt>
                <c:pt idx="6">
                  <c:v>Physical/intellectual</c:v>
                </c:pt>
                <c:pt idx="7">
                  <c:v>Neurological/intellectual/</c:v>
                </c:pt>
                <c:pt idx="8">
                  <c:v>physical</c:v>
                </c:pt>
                <c:pt idx="9">
                  <c:v>Neurological</c:v>
                </c:pt>
                <c:pt idx="10">
                  <c:v>Intellectual/neurological/</c:v>
                </c:pt>
                <c:pt idx="11">
                  <c:v>physical</c:v>
                </c:pt>
                <c:pt idx="12">
                  <c:v>Neurological/physical</c:v>
                </c:pt>
              </c:strCache>
            </c:strRef>
          </c:cat>
          <c:val>
            <c:numRef>
              <c:f>Sheet1!$B$51:$B$63</c:f>
              <c:numCache>
                <c:formatCode>General</c:formatCode>
                <c:ptCount val="13"/>
                <c:pt idx="0">
                  <c:v>2784</c:v>
                </c:pt>
                <c:pt idx="1">
                  <c:v>348</c:v>
                </c:pt>
                <c:pt idx="2">
                  <c:v>278</c:v>
                </c:pt>
                <c:pt idx="3">
                  <c:v>145</c:v>
                </c:pt>
                <c:pt idx="4">
                  <c:v>80</c:v>
                </c:pt>
                <c:pt idx="5">
                  <c:v>56</c:v>
                </c:pt>
                <c:pt idx="6">
                  <c:v>40</c:v>
                </c:pt>
                <c:pt idx="7">
                  <c:v>29</c:v>
                </c:pt>
                <c:pt idx="9">
                  <c:v>25</c:v>
                </c:pt>
                <c:pt idx="10">
                  <c:v>5</c:v>
                </c:pt>
              </c:numCache>
            </c:numRef>
          </c:val>
        </c:ser>
        <c:ser>
          <c:idx val="1"/>
          <c:order val="1"/>
          <c:tx>
            <c:strRef>
              <c:f>Sheet1!$C$50</c:f>
              <c:strCache>
                <c:ptCount val="1"/>
                <c:pt idx="0">
                  <c:v>Female</c:v>
                </c:pt>
              </c:strCache>
            </c:strRef>
          </c:tx>
          <c:invertIfNegative val="0"/>
          <c:cat>
            <c:strRef>
              <c:f>Sheet1!$A$51:$A$63</c:f>
              <c:strCache>
                <c:ptCount val="13"/>
                <c:pt idx="0">
                  <c:v>Intellectual</c:v>
                </c:pt>
                <c:pt idx="1">
                  <c:v>Physical</c:v>
                </c:pt>
                <c:pt idx="2">
                  <c:v>ASD</c:v>
                </c:pt>
                <c:pt idx="3">
                  <c:v>Not DSS</c:v>
                </c:pt>
                <c:pt idx="4">
                  <c:v>Sensory</c:v>
                </c:pt>
                <c:pt idx="5">
                  <c:v>Physical/neurological</c:v>
                </c:pt>
                <c:pt idx="6">
                  <c:v>Physical/intellectual</c:v>
                </c:pt>
                <c:pt idx="7">
                  <c:v>Neurological/intellectual/</c:v>
                </c:pt>
                <c:pt idx="8">
                  <c:v>physical</c:v>
                </c:pt>
                <c:pt idx="9">
                  <c:v>Neurological</c:v>
                </c:pt>
                <c:pt idx="10">
                  <c:v>Intellectual/neurological/</c:v>
                </c:pt>
                <c:pt idx="11">
                  <c:v>physical</c:v>
                </c:pt>
                <c:pt idx="12">
                  <c:v>Neurological/physical</c:v>
                </c:pt>
              </c:strCache>
            </c:strRef>
          </c:cat>
          <c:val>
            <c:numRef>
              <c:f>Sheet1!$C$51:$C$63</c:f>
              <c:numCache>
                <c:formatCode>General</c:formatCode>
                <c:ptCount val="13"/>
                <c:pt idx="0">
                  <c:v>2014</c:v>
                </c:pt>
                <c:pt idx="1">
                  <c:v>257</c:v>
                </c:pt>
                <c:pt idx="2">
                  <c:v>110</c:v>
                </c:pt>
                <c:pt idx="3">
                  <c:v>117</c:v>
                </c:pt>
                <c:pt idx="4">
                  <c:v>55</c:v>
                </c:pt>
                <c:pt idx="5">
                  <c:v>49</c:v>
                </c:pt>
                <c:pt idx="6">
                  <c:v>36</c:v>
                </c:pt>
                <c:pt idx="7">
                  <c:v>24</c:v>
                </c:pt>
                <c:pt idx="9">
                  <c:v>12</c:v>
                </c:pt>
                <c:pt idx="10">
                  <c:v>5</c:v>
                </c:pt>
                <c:pt idx="12">
                  <c:v>6</c:v>
                </c:pt>
              </c:numCache>
            </c:numRef>
          </c:val>
        </c:ser>
        <c:dLbls>
          <c:showLegendKey val="0"/>
          <c:showVal val="0"/>
          <c:showCatName val="0"/>
          <c:showSerName val="0"/>
          <c:showPercent val="0"/>
          <c:showBubbleSize val="0"/>
        </c:dLbls>
        <c:gapWidth val="150"/>
        <c:overlap val="100"/>
        <c:axId val="336447216"/>
        <c:axId val="336449568"/>
      </c:barChart>
      <c:catAx>
        <c:axId val="336447216"/>
        <c:scaling>
          <c:orientation val="minMax"/>
        </c:scaling>
        <c:delete val="0"/>
        <c:axPos val="l"/>
        <c:numFmt formatCode="General" sourceLinked="0"/>
        <c:majorTickMark val="out"/>
        <c:minorTickMark val="none"/>
        <c:tickLblPos val="nextTo"/>
        <c:crossAx val="336449568"/>
        <c:crosses val="autoZero"/>
        <c:auto val="1"/>
        <c:lblAlgn val="ctr"/>
        <c:lblOffset val="100"/>
        <c:noMultiLvlLbl val="0"/>
      </c:catAx>
      <c:valAx>
        <c:axId val="336449568"/>
        <c:scaling>
          <c:orientation val="minMax"/>
        </c:scaling>
        <c:delete val="0"/>
        <c:axPos val="b"/>
        <c:majorGridlines/>
        <c:numFmt formatCode="General" sourceLinked="1"/>
        <c:majorTickMark val="out"/>
        <c:minorTickMark val="none"/>
        <c:tickLblPos val="nextTo"/>
        <c:crossAx val="3364472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Sheet1!$B$65</c:f>
              <c:strCache>
                <c:ptCount val="1"/>
                <c:pt idx="0">
                  <c:v>Male</c:v>
                </c:pt>
              </c:strCache>
            </c:strRef>
          </c:tx>
          <c:invertIfNegative val="0"/>
          <c:cat>
            <c:strRef>
              <c:f>Sheet1!$A$66:$A$71</c:f>
              <c:strCache>
                <c:ptCount val="6"/>
                <c:pt idx="0">
                  <c:v>Very high</c:v>
                </c:pt>
                <c:pt idx="1">
                  <c:v>High</c:v>
                </c:pt>
                <c:pt idx="2">
                  <c:v>Medium</c:v>
                </c:pt>
                <c:pt idx="3">
                  <c:v>Low</c:v>
                </c:pt>
                <c:pt idx="4">
                  <c:v>Very low</c:v>
                </c:pt>
                <c:pt idx="5">
                  <c:v>Blank</c:v>
                </c:pt>
              </c:strCache>
            </c:strRef>
          </c:cat>
          <c:val>
            <c:numRef>
              <c:f>Sheet1!$B$66:$B$71</c:f>
              <c:numCache>
                <c:formatCode>General</c:formatCode>
                <c:ptCount val="6"/>
                <c:pt idx="0">
                  <c:v>2425</c:v>
                </c:pt>
                <c:pt idx="1">
                  <c:v>1023</c:v>
                </c:pt>
                <c:pt idx="2">
                  <c:v>132</c:v>
                </c:pt>
                <c:pt idx="3">
                  <c:v>10</c:v>
                </c:pt>
                <c:pt idx="4">
                  <c:v>1</c:v>
                </c:pt>
                <c:pt idx="5">
                  <c:v>199</c:v>
                </c:pt>
              </c:numCache>
            </c:numRef>
          </c:val>
        </c:ser>
        <c:ser>
          <c:idx val="1"/>
          <c:order val="1"/>
          <c:tx>
            <c:strRef>
              <c:f>Sheet1!$C$65</c:f>
              <c:strCache>
                <c:ptCount val="1"/>
                <c:pt idx="0">
                  <c:v>Female</c:v>
                </c:pt>
              </c:strCache>
            </c:strRef>
          </c:tx>
          <c:invertIfNegative val="0"/>
          <c:cat>
            <c:strRef>
              <c:f>Sheet1!$A$66:$A$71</c:f>
              <c:strCache>
                <c:ptCount val="6"/>
                <c:pt idx="0">
                  <c:v>Very high</c:v>
                </c:pt>
                <c:pt idx="1">
                  <c:v>High</c:v>
                </c:pt>
                <c:pt idx="2">
                  <c:v>Medium</c:v>
                </c:pt>
                <c:pt idx="3">
                  <c:v>Low</c:v>
                </c:pt>
                <c:pt idx="4">
                  <c:v>Very low</c:v>
                </c:pt>
                <c:pt idx="5">
                  <c:v>Blank</c:v>
                </c:pt>
              </c:strCache>
            </c:strRef>
          </c:cat>
          <c:val>
            <c:numRef>
              <c:f>Sheet1!$C$66:$C$71</c:f>
              <c:numCache>
                <c:formatCode>General</c:formatCode>
                <c:ptCount val="6"/>
                <c:pt idx="0">
                  <c:v>1732</c:v>
                </c:pt>
                <c:pt idx="1">
                  <c:v>800</c:v>
                </c:pt>
                <c:pt idx="2">
                  <c:v>122</c:v>
                </c:pt>
                <c:pt idx="3">
                  <c:v>3</c:v>
                </c:pt>
                <c:pt idx="4">
                  <c:v>1</c:v>
                </c:pt>
                <c:pt idx="5">
                  <c:v>27</c:v>
                </c:pt>
              </c:numCache>
            </c:numRef>
          </c:val>
        </c:ser>
        <c:dLbls>
          <c:showLegendKey val="0"/>
          <c:showVal val="0"/>
          <c:showCatName val="0"/>
          <c:showSerName val="0"/>
          <c:showPercent val="0"/>
          <c:showBubbleSize val="0"/>
        </c:dLbls>
        <c:gapWidth val="150"/>
        <c:overlap val="100"/>
        <c:axId val="669022032"/>
        <c:axId val="380844232"/>
      </c:barChart>
      <c:catAx>
        <c:axId val="669022032"/>
        <c:scaling>
          <c:orientation val="minMax"/>
        </c:scaling>
        <c:delete val="0"/>
        <c:axPos val="l"/>
        <c:numFmt formatCode="General" sourceLinked="0"/>
        <c:majorTickMark val="out"/>
        <c:minorTickMark val="none"/>
        <c:tickLblPos val="nextTo"/>
        <c:crossAx val="380844232"/>
        <c:crosses val="autoZero"/>
        <c:auto val="1"/>
        <c:lblAlgn val="ctr"/>
        <c:lblOffset val="100"/>
        <c:noMultiLvlLbl val="0"/>
      </c:catAx>
      <c:valAx>
        <c:axId val="380844232"/>
        <c:scaling>
          <c:orientation val="minMax"/>
        </c:scaling>
        <c:delete val="0"/>
        <c:axPos val="b"/>
        <c:majorGridlines/>
        <c:numFmt formatCode="General" sourceLinked="1"/>
        <c:majorTickMark val="out"/>
        <c:minorTickMark val="none"/>
        <c:tickLblPos val="nextTo"/>
        <c:crossAx val="6690220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SIL!$B$34</c:f>
              <c:strCache>
                <c:ptCount val="1"/>
                <c:pt idx="0">
                  <c:v>European/Other</c:v>
                </c:pt>
              </c:strCache>
            </c:strRef>
          </c:tx>
          <c:invertIfNegative val="0"/>
          <c:cat>
            <c:strRef>
              <c:f>SIL!$A$35:$A$52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SIL!$B$35:$B$52</c:f>
              <c:numCache>
                <c:formatCode>#,##0</c:formatCode>
                <c:ptCount val="18"/>
                <c:pt idx="0">
                  <c:v>1</c:v>
                </c:pt>
                <c:pt idx="1">
                  <c:v>3</c:v>
                </c:pt>
                <c:pt idx="2">
                  <c:v>9</c:v>
                </c:pt>
                <c:pt idx="3">
                  <c:v>92</c:v>
                </c:pt>
                <c:pt idx="4">
                  <c:v>256</c:v>
                </c:pt>
                <c:pt idx="5">
                  <c:v>229</c:v>
                </c:pt>
                <c:pt idx="6">
                  <c:v>209</c:v>
                </c:pt>
                <c:pt idx="7">
                  <c:v>195</c:v>
                </c:pt>
                <c:pt idx="8">
                  <c:v>255</c:v>
                </c:pt>
                <c:pt idx="9">
                  <c:v>250</c:v>
                </c:pt>
                <c:pt idx="10">
                  <c:v>258</c:v>
                </c:pt>
                <c:pt idx="11">
                  <c:v>190</c:v>
                </c:pt>
                <c:pt idx="12">
                  <c:v>148</c:v>
                </c:pt>
                <c:pt idx="13">
                  <c:v>77</c:v>
                </c:pt>
                <c:pt idx="14">
                  <c:v>29</c:v>
                </c:pt>
                <c:pt idx="15">
                  <c:v>7</c:v>
                </c:pt>
                <c:pt idx="16">
                  <c:v>3</c:v>
                </c:pt>
                <c:pt idx="17">
                  <c:v>1</c:v>
                </c:pt>
              </c:numCache>
            </c:numRef>
          </c:val>
        </c:ser>
        <c:ser>
          <c:idx val="1"/>
          <c:order val="1"/>
          <c:tx>
            <c:strRef>
              <c:f>SIL!$C$34</c:f>
              <c:strCache>
                <c:ptCount val="1"/>
                <c:pt idx="0">
                  <c:v>Maori</c:v>
                </c:pt>
              </c:strCache>
            </c:strRef>
          </c:tx>
          <c:invertIfNegative val="0"/>
          <c:cat>
            <c:strRef>
              <c:f>SIL!$A$35:$A$52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SIL!$C$35:$C$52</c:f>
              <c:numCache>
                <c:formatCode>General</c:formatCode>
                <c:ptCount val="18"/>
                <c:pt idx="0" formatCode="#,##0">
                  <c:v>2</c:v>
                </c:pt>
                <c:pt idx="2" formatCode="#,##0">
                  <c:v>2</c:v>
                </c:pt>
                <c:pt idx="3" formatCode="#,##0">
                  <c:v>19</c:v>
                </c:pt>
                <c:pt idx="4" formatCode="#,##0">
                  <c:v>52</c:v>
                </c:pt>
                <c:pt idx="5" formatCode="#,##0">
                  <c:v>46</c:v>
                </c:pt>
                <c:pt idx="6" formatCode="#,##0">
                  <c:v>41</c:v>
                </c:pt>
                <c:pt idx="7" formatCode="#,##0">
                  <c:v>40</c:v>
                </c:pt>
                <c:pt idx="8" formatCode="#,##0">
                  <c:v>40</c:v>
                </c:pt>
                <c:pt idx="9" formatCode="#,##0">
                  <c:v>39</c:v>
                </c:pt>
                <c:pt idx="10" formatCode="#,##0">
                  <c:v>33</c:v>
                </c:pt>
                <c:pt idx="11" formatCode="#,##0">
                  <c:v>33</c:v>
                </c:pt>
                <c:pt idx="12" formatCode="#,##0">
                  <c:v>16</c:v>
                </c:pt>
                <c:pt idx="13" formatCode="#,##0">
                  <c:v>8</c:v>
                </c:pt>
                <c:pt idx="14" formatCode="#,##0">
                  <c:v>1</c:v>
                </c:pt>
              </c:numCache>
            </c:numRef>
          </c:val>
        </c:ser>
        <c:ser>
          <c:idx val="2"/>
          <c:order val="2"/>
          <c:tx>
            <c:strRef>
              <c:f>SIL!$D$34</c:f>
              <c:strCache>
                <c:ptCount val="1"/>
                <c:pt idx="0">
                  <c:v>Pacific</c:v>
                </c:pt>
              </c:strCache>
            </c:strRef>
          </c:tx>
          <c:invertIfNegative val="0"/>
          <c:cat>
            <c:strRef>
              <c:f>SIL!$A$35:$A$52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SIL!$D$35:$D$52</c:f>
              <c:numCache>
                <c:formatCode>#,##0</c:formatCode>
                <c:ptCount val="18"/>
                <c:pt idx="1">
                  <c:v>3</c:v>
                </c:pt>
                <c:pt idx="3">
                  <c:v>6</c:v>
                </c:pt>
                <c:pt idx="4">
                  <c:v>22</c:v>
                </c:pt>
                <c:pt idx="5">
                  <c:v>4</c:v>
                </c:pt>
                <c:pt idx="6">
                  <c:v>11</c:v>
                </c:pt>
                <c:pt idx="7">
                  <c:v>10</c:v>
                </c:pt>
                <c:pt idx="8">
                  <c:v>6</c:v>
                </c:pt>
                <c:pt idx="9">
                  <c:v>2</c:v>
                </c:pt>
                <c:pt idx="10">
                  <c:v>3</c:v>
                </c:pt>
                <c:pt idx="11">
                  <c:v>2</c:v>
                </c:pt>
                <c:pt idx="12">
                  <c:v>3</c:v>
                </c:pt>
              </c:numCache>
            </c:numRef>
          </c:val>
        </c:ser>
        <c:ser>
          <c:idx val="3"/>
          <c:order val="3"/>
          <c:tx>
            <c:strRef>
              <c:f>SIL!$E$34</c:f>
              <c:strCache>
                <c:ptCount val="1"/>
                <c:pt idx="0">
                  <c:v>Asian</c:v>
                </c:pt>
              </c:strCache>
            </c:strRef>
          </c:tx>
          <c:invertIfNegative val="0"/>
          <c:cat>
            <c:strRef>
              <c:f>SIL!$A$35:$A$52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SIL!$E$35:$E$52</c:f>
              <c:numCache>
                <c:formatCode>General</c:formatCode>
                <c:ptCount val="18"/>
                <c:pt idx="2" formatCode="#,##0">
                  <c:v>1</c:v>
                </c:pt>
                <c:pt idx="3" formatCode="#,##0">
                  <c:v>4</c:v>
                </c:pt>
                <c:pt idx="4" formatCode="#,##0">
                  <c:v>11</c:v>
                </c:pt>
                <c:pt idx="5" formatCode="#,##0">
                  <c:v>8</c:v>
                </c:pt>
                <c:pt idx="6" formatCode="#,##0">
                  <c:v>3</c:v>
                </c:pt>
                <c:pt idx="7" formatCode="#,##0">
                  <c:v>3</c:v>
                </c:pt>
                <c:pt idx="8" formatCode="#,##0">
                  <c:v>3</c:v>
                </c:pt>
                <c:pt idx="9" formatCode="#,##0">
                  <c:v>3</c:v>
                </c:pt>
                <c:pt idx="10" formatCode="#,##0">
                  <c:v>1</c:v>
                </c:pt>
                <c:pt idx="11" formatCode="#,##0">
                  <c:v>5</c:v>
                </c:pt>
                <c:pt idx="12" formatCode="#,##0">
                  <c:v>1</c:v>
                </c:pt>
              </c:numCache>
            </c:numRef>
          </c:val>
        </c:ser>
        <c:ser>
          <c:idx val="4"/>
          <c:order val="4"/>
          <c:tx>
            <c:strRef>
              <c:f>SIL!$F$34</c:f>
              <c:strCache>
                <c:ptCount val="1"/>
                <c:pt idx="0">
                  <c:v>Not Stated/Don't Know</c:v>
                </c:pt>
              </c:strCache>
            </c:strRef>
          </c:tx>
          <c:invertIfNegative val="0"/>
          <c:cat>
            <c:strRef>
              <c:f>SIL!$A$35:$A$52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SIL!$F$35:$F$52</c:f>
              <c:numCache>
                <c:formatCode>General</c:formatCode>
                <c:ptCount val="18"/>
                <c:pt idx="0" formatCode="#,##0">
                  <c:v>1</c:v>
                </c:pt>
                <c:pt idx="2" formatCode="#,##0">
                  <c:v>1</c:v>
                </c:pt>
                <c:pt idx="3" formatCode="#,##0">
                  <c:v>3</c:v>
                </c:pt>
                <c:pt idx="4" formatCode="#,##0">
                  <c:v>9</c:v>
                </c:pt>
                <c:pt idx="5" formatCode="#,##0">
                  <c:v>6</c:v>
                </c:pt>
                <c:pt idx="6" formatCode="#,##0">
                  <c:v>11</c:v>
                </c:pt>
                <c:pt idx="7" formatCode="#,##0">
                  <c:v>7</c:v>
                </c:pt>
                <c:pt idx="8" formatCode="#,##0">
                  <c:v>11</c:v>
                </c:pt>
                <c:pt idx="9" formatCode="#,##0">
                  <c:v>13</c:v>
                </c:pt>
                <c:pt idx="10" formatCode="#,##0">
                  <c:v>14</c:v>
                </c:pt>
                <c:pt idx="11" formatCode="#,##0">
                  <c:v>6</c:v>
                </c:pt>
                <c:pt idx="12" formatCode="#,##0">
                  <c:v>10</c:v>
                </c:pt>
                <c:pt idx="13" formatCode="#,##0">
                  <c:v>6</c:v>
                </c:pt>
              </c:numCache>
            </c:numRef>
          </c:val>
        </c:ser>
        <c:dLbls>
          <c:showLegendKey val="0"/>
          <c:showVal val="0"/>
          <c:showCatName val="0"/>
          <c:showSerName val="0"/>
          <c:showPercent val="0"/>
          <c:showBubbleSize val="0"/>
        </c:dLbls>
        <c:gapWidth val="150"/>
        <c:overlap val="100"/>
        <c:axId val="220802152"/>
        <c:axId val="220802544"/>
      </c:barChart>
      <c:catAx>
        <c:axId val="220802152"/>
        <c:scaling>
          <c:orientation val="minMax"/>
        </c:scaling>
        <c:delete val="0"/>
        <c:axPos val="b"/>
        <c:numFmt formatCode="General" sourceLinked="0"/>
        <c:majorTickMark val="out"/>
        <c:minorTickMark val="none"/>
        <c:tickLblPos val="nextTo"/>
        <c:crossAx val="220802544"/>
        <c:crosses val="autoZero"/>
        <c:auto val="1"/>
        <c:lblAlgn val="ctr"/>
        <c:lblOffset val="100"/>
        <c:noMultiLvlLbl val="0"/>
      </c:catAx>
      <c:valAx>
        <c:axId val="220802544"/>
        <c:scaling>
          <c:orientation val="minMax"/>
        </c:scaling>
        <c:delete val="0"/>
        <c:axPos val="l"/>
        <c:majorGridlines/>
        <c:numFmt formatCode="#,##0" sourceLinked="1"/>
        <c:majorTickMark val="out"/>
        <c:minorTickMark val="none"/>
        <c:tickLblPos val="nextTo"/>
        <c:crossAx val="2208021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SIL!$B$98</c:f>
              <c:strCache>
                <c:ptCount val="1"/>
                <c:pt idx="0">
                  <c:v>European/Other</c:v>
                </c:pt>
              </c:strCache>
            </c:strRef>
          </c:tx>
          <c:invertIfNegative val="0"/>
          <c:cat>
            <c:strRef>
              <c:f>SIL!$A$99:$A$114</c:f>
              <c:strCache>
                <c:ptCount val="16"/>
                <c:pt idx="0">
                  <c:v>Auckland Region</c:v>
                </c:pt>
                <c:pt idx="1">
                  <c:v>Canterbury Region</c:v>
                </c:pt>
                <c:pt idx="2">
                  <c:v>Otago Region</c:v>
                </c:pt>
                <c:pt idx="3">
                  <c:v>Bay of Plenty Region</c:v>
                </c:pt>
                <c:pt idx="4">
                  <c:v>Wellington Region</c:v>
                </c:pt>
                <c:pt idx="5">
                  <c:v>Waikato Region</c:v>
                </c:pt>
                <c:pt idx="6">
                  <c:v>Manawatu-Wanganui Region</c:v>
                </c:pt>
                <c:pt idx="7">
                  <c:v>Taranaki Region</c:v>
                </c:pt>
                <c:pt idx="8">
                  <c:v>Nelson Region</c:v>
                </c:pt>
                <c:pt idx="9">
                  <c:v>Southland Region</c:v>
                </c:pt>
                <c:pt idx="10">
                  <c:v>Hawke's Bay Region</c:v>
                </c:pt>
                <c:pt idx="11">
                  <c:v>Northland Region</c:v>
                </c:pt>
                <c:pt idx="12">
                  <c:v>Marlborough Region</c:v>
                </c:pt>
                <c:pt idx="13">
                  <c:v>Gisborne Region</c:v>
                </c:pt>
                <c:pt idx="14">
                  <c:v>West Coast Region</c:v>
                </c:pt>
                <c:pt idx="15">
                  <c:v>Tasman Region</c:v>
                </c:pt>
              </c:strCache>
            </c:strRef>
          </c:cat>
          <c:val>
            <c:numRef>
              <c:f>SIL!$B$99:$B$114</c:f>
              <c:numCache>
                <c:formatCode>#,##0</c:formatCode>
                <c:ptCount val="16"/>
                <c:pt idx="0">
                  <c:v>260</c:v>
                </c:pt>
                <c:pt idx="1">
                  <c:v>302</c:v>
                </c:pt>
                <c:pt idx="2">
                  <c:v>318</c:v>
                </c:pt>
                <c:pt idx="3">
                  <c:v>273</c:v>
                </c:pt>
                <c:pt idx="4">
                  <c:v>200</c:v>
                </c:pt>
                <c:pt idx="5">
                  <c:v>150</c:v>
                </c:pt>
                <c:pt idx="6">
                  <c:v>149</c:v>
                </c:pt>
                <c:pt idx="7">
                  <c:v>135</c:v>
                </c:pt>
                <c:pt idx="8">
                  <c:v>103</c:v>
                </c:pt>
                <c:pt idx="9">
                  <c:v>100</c:v>
                </c:pt>
                <c:pt idx="10">
                  <c:v>84</c:v>
                </c:pt>
                <c:pt idx="11">
                  <c:v>48</c:v>
                </c:pt>
                <c:pt idx="12">
                  <c:v>49</c:v>
                </c:pt>
                <c:pt idx="13">
                  <c:v>18</c:v>
                </c:pt>
                <c:pt idx="14">
                  <c:v>14</c:v>
                </c:pt>
                <c:pt idx="15">
                  <c:v>9</c:v>
                </c:pt>
              </c:numCache>
            </c:numRef>
          </c:val>
        </c:ser>
        <c:ser>
          <c:idx val="1"/>
          <c:order val="1"/>
          <c:tx>
            <c:strRef>
              <c:f>SIL!$C$98</c:f>
              <c:strCache>
                <c:ptCount val="1"/>
                <c:pt idx="0">
                  <c:v>Maori</c:v>
                </c:pt>
              </c:strCache>
            </c:strRef>
          </c:tx>
          <c:invertIfNegative val="0"/>
          <c:cat>
            <c:strRef>
              <c:f>SIL!$A$99:$A$114</c:f>
              <c:strCache>
                <c:ptCount val="16"/>
                <c:pt idx="0">
                  <c:v>Auckland Region</c:v>
                </c:pt>
                <c:pt idx="1">
                  <c:v>Canterbury Region</c:v>
                </c:pt>
                <c:pt idx="2">
                  <c:v>Otago Region</c:v>
                </c:pt>
                <c:pt idx="3">
                  <c:v>Bay of Plenty Region</c:v>
                </c:pt>
                <c:pt idx="4">
                  <c:v>Wellington Region</c:v>
                </c:pt>
                <c:pt idx="5">
                  <c:v>Waikato Region</c:v>
                </c:pt>
                <c:pt idx="6">
                  <c:v>Manawatu-Wanganui Region</c:v>
                </c:pt>
                <c:pt idx="7">
                  <c:v>Taranaki Region</c:v>
                </c:pt>
                <c:pt idx="8">
                  <c:v>Nelson Region</c:v>
                </c:pt>
                <c:pt idx="9">
                  <c:v>Southland Region</c:v>
                </c:pt>
                <c:pt idx="10">
                  <c:v>Hawke's Bay Region</c:v>
                </c:pt>
                <c:pt idx="11">
                  <c:v>Northland Region</c:v>
                </c:pt>
                <c:pt idx="12">
                  <c:v>Marlborough Region</c:v>
                </c:pt>
                <c:pt idx="13">
                  <c:v>Gisborne Region</c:v>
                </c:pt>
                <c:pt idx="14">
                  <c:v>West Coast Region</c:v>
                </c:pt>
                <c:pt idx="15">
                  <c:v>Tasman Region</c:v>
                </c:pt>
              </c:strCache>
            </c:strRef>
          </c:cat>
          <c:val>
            <c:numRef>
              <c:f>SIL!$C$99:$C$114</c:f>
              <c:numCache>
                <c:formatCode>#,##0</c:formatCode>
                <c:ptCount val="16"/>
                <c:pt idx="0">
                  <c:v>64</c:v>
                </c:pt>
                <c:pt idx="1">
                  <c:v>18</c:v>
                </c:pt>
                <c:pt idx="2">
                  <c:v>19</c:v>
                </c:pt>
                <c:pt idx="3">
                  <c:v>62</c:v>
                </c:pt>
                <c:pt idx="4">
                  <c:v>30</c:v>
                </c:pt>
                <c:pt idx="5">
                  <c:v>34</c:v>
                </c:pt>
                <c:pt idx="6">
                  <c:v>22</c:v>
                </c:pt>
                <c:pt idx="7">
                  <c:v>26</c:v>
                </c:pt>
                <c:pt idx="8">
                  <c:v>10</c:v>
                </c:pt>
                <c:pt idx="9">
                  <c:v>12</c:v>
                </c:pt>
                <c:pt idx="10">
                  <c:v>22</c:v>
                </c:pt>
                <c:pt idx="11">
                  <c:v>27</c:v>
                </c:pt>
                <c:pt idx="12">
                  <c:v>11</c:v>
                </c:pt>
                <c:pt idx="13">
                  <c:v>13</c:v>
                </c:pt>
                <c:pt idx="14">
                  <c:v>1</c:v>
                </c:pt>
                <c:pt idx="15">
                  <c:v>1</c:v>
                </c:pt>
              </c:numCache>
            </c:numRef>
          </c:val>
        </c:ser>
        <c:ser>
          <c:idx val="2"/>
          <c:order val="2"/>
          <c:tx>
            <c:strRef>
              <c:f>SIL!$D$98</c:f>
              <c:strCache>
                <c:ptCount val="1"/>
                <c:pt idx="0">
                  <c:v>Pacific</c:v>
                </c:pt>
              </c:strCache>
            </c:strRef>
          </c:tx>
          <c:invertIfNegative val="0"/>
          <c:cat>
            <c:strRef>
              <c:f>SIL!$A$99:$A$114</c:f>
              <c:strCache>
                <c:ptCount val="16"/>
                <c:pt idx="0">
                  <c:v>Auckland Region</c:v>
                </c:pt>
                <c:pt idx="1">
                  <c:v>Canterbury Region</c:v>
                </c:pt>
                <c:pt idx="2">
                  <c:v>Otago Region</c:v>
                </c:pt>
                <c:pt idx="3">
                  <c:v>Bay of Plenty Region</c:v>
                </c:pt>
                <c:pt idx="4">
                  <c:v>Wellington Region</c:v>
                </c:pt>
                <c:pt idx="5">
                  <c:v>Waikato Region</c:v>
                </c:pt>
                <c:pt idx="6">
                  <c:v>Manawatu-Wanganui Region</c:v>
                </c:pt>
                <c:pt idx="7">
                  <c:v>Taranaki Region</c:v>
                </c:pt>
                <c:pt idx="8">
                  <c:v>Nelson Region</c:v>
                </c:pt>
                <c:pt idx="9">
                  <c:v>Southland Region</c:v>
                </c:pt>
                <c:pt idx="10">
                  <c:v>Hawke's Bay Region</c:v>
                </c:pt>
                <c:pt idx="11">
                  <c:v>Northland Region</c:v>
                </c:pt>
                <c:pt idx="12">
                  <c:v>Marlborough Region</c:v>
                </c:pt>
                <c:pt idx="13">
                  <c:v>Gisborne Region</c:v>
                </c:pt>
                <c:pt idx="14">
                  <c:v>West Coast Region</c:v>
                </c:pt>
                <c:pt idx="15">
                  <c:v>Tasman Region</c:v>
                </c:pt>
              </c:strCache>
            </c:strRef>
          </c:cat>
          <c:val>
            <c:numRef>
              <c:f>SIL!$D$99:$D$114</c:f>
              <c:numCache>
                <c:formatCode>#,##0</c:formatCode>
                <c:ptCount val="16"/>
                <c:pt idx="0">
                  <c:v>37</c:v>
                </c:pt>
                <c:pt idx="1">
                  <c:v>5</c:v>
                </c:pt>
                <c:pt idx="2">
                  <c:v>5</c:v>
                </c:pt>
                <c:pt idx="3">
                  <c:v>2</c:v>
                </c:pt>
                <c:pt idx="4">
                  <c:v>8</c:v>
                </c:pt>
                <c:pt idx="5">
                  <c:v>4</c:v>
                </c:pt>
                <c:pt idx="6">
                  <c:v>3</c:v>
                </c:pt>
                <c:pt idx="7">
                  <c:v>1</c:v>
                </c:pt>
                <c:pt idx="9">
                  <c:v>2</c:v>
                </c:pt>
                <c:pt idx="10">
                  <c:v>2</c:v>
                </c:pt>
                <c:pt idx="11">
                  <c:v>2</c:v>
                </c:pt>
                <c:pt idx="15">
                  <c:v>1</c:v>
                </c:pt>
              </c:numCache>
            </c:numRef>
          </c:val>
        </c:ser>
        <c:ser>
          <c:idx val="3"/>
          <c:order val="3"/>
          <c:tx>
            <c:strRef>
              <c:f>SIL!$E$98</c:f>
              <c:strCache>
                <c:ptCount val="1"/>
                <c:pt idx="0">
                  <c:v>Asian</c:v>
                </c:pt>
              </c:strCache>
            </c:strRef>
          </c:tx>
          <c:invertIfNegative val="0"/>
          <c:cat>
            <c:strRef>
              <c:f>SIL!$A$99:$A$114</c:f>
              <c:strCache>
                <c:ptCount val="16"/>
                <c:pt idx="0">
                  <c:v>Auckland Region</c:v>
                </c:pt>
                <c:pt idx="1">
                  <c:v>Canterbury Region</c:v>
                </c:pt>
                <c:pt idx="2">
                  <c:v>Otago Region</c:v>
                </c:pt>
                <c:pt idx="3">
                  <c:v>Bay of Plenty Region</c:v>
                </c:pt>
                <c:pt idx="4">
                  <c:v>Wellington Region</c:v>
                </c:pt>
                <c:pt idx="5">
                  <c:v>Waikato Region</c:v>
                </c:pt>
                <c:pt idx="6">
                  <c:v>Manawatu-Wanganui Region</c:v>
                </c:pt>
                <c:pt idx="7">
                  <c:v>Taranaki Region</c:v>
                </c:pt>
                <c:pt idx="8">
                  <c:v>Nelson Region</c:v>
                </c:pt>
                <c:pt idx="9">
                  <c:v>Southland Region</c:v>
                </c:pt>
                <c:pt idx="10">
                  <c:v>Hawke's Bay Region</c:v>
                </c:pt>
                <c:pt idx="11">
                  <c:v>Northland Region</c:v>
                </c:pt>
                <c:pt idx="12">
                  <c:v>Marlborough Region</c:v>
                </c:pt>
                <c:pt idx="13">
                  <c:v>Gisborne Region</c:v>
                </c:pt>
                <c:pt idx="14">
                  <c:v>West Coast Region</c:v>
                </c:pt>
                <c:pt idx="15">
                  <c:v>Tasman Region</c:v>
                </c:pt>
              </c:strCache>
            </c:strRef>
          </c:cat>
          <c:val>
            <c:numRef>
              <c:f>SIL!$E$99:$E$114</c:f>
              <c:numCache>
                <c:formatCode>#,##0</c:formatCode>
                <c:ptCount val="16"/>
                <c:pt idx="0">
                  <c:v>22</c:v>
                </c:pt>
                <c:pt idx="1">
                  <c:v>1</c:v>
                </c:pt>
                <c:pt idx="2">
                  <c:v>5</c:v>
                </c:pt>
                <c:pt idx="3">
                  <c:v>5</c:v>
                </c:pt>
                <c:pt idx="4">
                  <c:v>1</c:v>
                </c:pt>
                <c:pt idx="5">
                  <c:v>2</c:v>
                </c:pt>
                <c:pt idx="6">
                  <c:v>3</c:v>
                </c:pt>
                <c:pt idx="7">
                  <c:v>1</c:v>
                </c:pt>
                <c:pt idx="8">
                  <c:v>2</c:v>
                </c:pt>
                <c:pt idx="12">
                  <c:v>1</c:v>
                </c:pt>
              </c:numCache>
            </c:numRef>
          </c:val>
        </c:ser>
        <c:ser>
          <c:idx val="4"/>
          <c:order val="4"/>
          <c:tx>
            <c:strRef>
              <c:f>SIL!$F$98</c:f>
              <c:strCache>
                <c:ptCount val="1"/>
                <c:pt idx="0">
                  <c:v>Not Stated/Don't Know</c:v>
                </c:pt>
              </c:strCache>
            </c:strRef>
          </c:tx>
          <c:invertIfNegative val="0"/>
          <c:cat>
            <c:strRef>
              <c:f>SIL!$A$99:$A$114</c:f>
              <c:strCache>
                <c:ptCount val="16"/>
                <c:pt idx="0">
                  <c:v>Auckland Region</c:v>
                </c:pt>
                <c:pt idx="1">
                  <c:v>Canterbury Region</c:v>
                </c:pt>
                <c:pt idx="2">
                  <c:v>Otago Region</c:v>
                </c:pt>
                <c:pt idx="3">
                  <c:v>Bay of Plenty Region</c:v>
                </c:pt>
                <c:pt idx="4">
                  <c:v>Wellington Region</c:v>
                </c:pt>
                <c:pt idx="5">
                  <c:v>Waikato Region</c:v>
                </c:pt>
                <c:pt idx="6">
                  <c:v>Manawatu-Wanganui Region</c:v>
                </c:pt>
                <c:pt idx="7">
                  <c:v>Taranaki Region</c:v>
                </c:pt>
                <c:pt idx="8">
                  <c:v>Nelson Region</c:v>
                </c:pt>
                <c:pt idx="9">
                  <c:v>Southland Region</c:v>
                </c:pt>
                <c:pt idx="10">
                  <c:v>Hawke's Bay Region</c:v>
                </c:pt>
                <c:pt idx="11">
                  <c:v>Northland Region</c:v>
                </c:pt>
                <c:pt idx="12">
                  <c:v>Marlborough Region</c:v>
                </c:pt>
                <c:pt idx="13">
                  <c:v>Gisborne Region</c:v>
                </c:pt>
                <c:pt idx="14">
                  <c:v>West Coast Region</c:v>
                </c:pt>
                <c:pt idx="15">
                  <c:v>Tasman Region</c:v>
                </c:pt>
              </c:strCache>
            </c:strRef>
          </c:cat>
          <c:val>
            <c:numRef>
              <c:f>SIL!$F$99:$F$114</c:f>
              <c:numCache>
                <c:formatCode>#,##0</c:formatCode>
                <c:ptCount val="16"/>
                <c:pt idx="0">
                  <c:v>15</c:v>
                </c:pt>
                <c:pt idx="1">
                  <c:v>38</c:v>
                </c:pt>
                <c:pt idx="2">
                  <c:v>3</c:v>
                </c:pt>
                <c:pt idx="3">
                  <c:v>1</c:v>
                </c:pt>
                <c:pt idx="4">
                  <c:v>8</c:v>
                </c:pt>
                <c:pt idx="5">
                  <c:v>17</c:v>
                </c:pt>
                <c:pt idx="6">
                  <c:v>6</c:v>
                </c:pt>
                <c:pt idx="7">
                  <c:v>1</c:v>
                </c:pt>
                <c:pt idx="8">
                  <c:v>1</c:v>
                </c:pt>
                <c:pt idx="10">
                  <c:v>2</c:v>
                </c:pt>
                <c:pt idx="13">
                  <c:v>2</c:v>
                </c:pt>
                <c:pt idx="14">
                  <c:v>4</c:v>
                </c:pt>
              </c:numCache>
            </c:numRef>
          </c:val>
        </c:ser>
        <c:dLbls>
          <c:showLegendKey val="0"/>
          <c:showVal val="0"/>
          <c:showCatName val="0"/>
          <c:showSerName val="0"/>
          <c:showPercent val="0"/>
          <c:showBubbleSize val="0"/>
        </c:dLbls>
        <c:gapWidth val="150"/>
        <c:overlap val="100"/>
        <c:axId val="220801368"/>
        <c:axId val="220803720"/>
      </c:barChart>
      <c:catAx>
        <c:axId val="220801368"/>
        <c:scaling>
          <c:orientation val="minMax"/>
        </c:scaling>
        <c:delete val="0"/>
        <c:axPos val="l"/>
        <c:numFmt formatCode="General" sourceLinked="0"/>
        <c:majorTickMark val="out"/>
        <c:minorTickMark val="none"/>
        <c:tickLblPos val="nextTo"/>
        <c:crossAx val="220803720"/>
        <c:crosses val="autoZero"/>
        <c:auto val="1"/>
        <c:lblAlgn val="ctr"/>
        <c:lblOffset val="100"/>
        <c:noMultiLvlLbl val="0"/>
      </c:catAx>
      <c:valAx>
        <c:axId val="220803720"/>
        <c:scaling>
          <c:orientation val="minMax"/>
        </c:scaling>
        <c:delete val="0"/>
        <c:axPos val="b"/>
        <c:majorGridlines/>
        <c:numFmt formatCode="#,##0" sourceLinked="1"/>
        <c:majorTickMark val="out"/>
        <c:minorTickMark val="none"/>
        <c:tickLblPos val="nextTo"/>
        <c:crossAx val="2208013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Sheet1!$B$82</c:f>
              <c:strCache>
                <c:ptCount val="1"/>
                <c:pt idx="0">
                  <c:v>Male</c:v>
                </c:pt>
              </c:strCache>
            </c:strRef>
          </c:tx>
          <c:invertIfNegative val="0"/>
          <c:cat>
            <c:strRef>
              <c:f>Sheet1!$A$83:$A$93</c:f>
              <c:strCache>
                <c:ptCount val="11"/>
                <c:pt idx="0">
                  <c:v>Intellectual</c:v>
                </c:pt>
                <c:pt idx="1">
                  <c:v>Physical</c:v>
                </c:pt>
                <c:pt idx="2">
                  <c:v>ASD</c:v>
                </c:pt>
                <c:pt idx="3">
                  <c:v>Not DSS</c:v>
                </c:pt>
                <c:pt idx="4">
                  <c:v>Sensory</c:v>
                </c:pt>
                <c:pt idx="5">
                  <c:v>Neurological/intellectual/physical</c:v>
                </c:pt>
                <c:pt idx="6">
                  <c:v>Physical/neurological</c:v>
                </c:pt>
                <c:pt idx="7">
                  <c:v>Neurological</c:v>
                </c:pt>
                <c:pt idx="8">
                  <c:v>Physical/intellectual</c:v>
                </c:pt>
                <c:pt idx="9">
                  <c:v>Intellectual/neurological/physical</c:v>
                </c:pt>
                <c:pt idx="10">
                  <c:v>Neurological/physical</c:v>
                </c:pt>
              </c:strCache>
            </c:strRef>
          </c:cat>
          <c:val>
            <c:numRef>
              <c:f>Sheet1!$B$83:$B$93</c:f>
              <c:numCache>
                <c:formatCode>General</c:formatCode>
                <c:ptCount val="11"/>
                <c:pt idx="0">
                  <c:v>919</c:v>
                </c:pt>
                <c:pt idx="1">
                  <c:v>217</c:v>
                </c:pt>
                <c:pt idx="2">
                  <c:v>157</c:v>
                </c:pt>
                <c:pt idx="3">
                  <c:v>75</c:v>
                </c:pt>
                <c:pt idx="4">
                  <c:v>60</c:v>
                </c:pt>
                <c:pt idx="5">
                  <c:v>21</c:v>
                </c:pt>
                <c:pt idx="6">
                  <c:v>15</c:v>
                </c:pt>
                <c:pt idx="7">
                  <c:v>24</c:v>
                </c:pt>
                <c:pt idx="8">
                  <c:v>14</c:v>
                </c:pt>
                <c:pt idx="9">
                  <c:v>1</c:v>
                </c:pt>
                <c:pt idx="10">
                  <c:v>3</c:v>
                </c:pt>
              </c:numCache>
            </c:numRef>
          </c:val>
        </c:ser>
        <c:ser>
          <c:idx val="1"/>
          <c:order val="1"/>
          <c:tx>
            <c:strRef>
              <c:f>Sheet1!$C$82</c:f>
              <c:strCache>
                <c:ptCount val="1"/>
                <c:pt idx="0">
                  <c:v>Female</c:v>
                </c:pt>
              </c:strCache>
            </c:strRef>
          </c:tx>
          <c:invertIfNegative val="0"/>
          <c:cat>
            <c:strRef>
              <c:f>Sheet1!$A$83:$A$93</c:f>
              <c:strCache>
                <c:ptCount val="11"/>
                <c:pt idx="0">
                  <c:v>Intellectual</c:v>
                </c:pt>
                <c:pt idx="1">
                  <c:v>Physical</c:v>
                </c:pt>
                <c:pt idx="2">
                  <c:v>ASD</c:v>
                </c:pt>
                <c:pt idx="3">
                  <c:v>Not DSS</c:v>
                </c:pt>
                <c:pt idx="4">
                  <c:v>Sensory</c:v>
                </c:pt>
                <c:pt idx="5">
                  <c:v>Neurological/intellectual/physical</c:v>
                </c:pt>
                <c:pt idx="6">
                  <c:v>Physical/neurological</c:v>
                </c:pt>
                <c:pt idx="7">
                  <c:v>Neurological</c:v>
                </c:pt>
                <c:pt idx="8">
                  <c:v>Physical/intellectual</c:v>
                </c:pt>
                <c:pt idx="9">
                  <c:v>Intellectual/neurological/physical</c:v>
                </c:pt>
                <c:pt idx="10">
                  <c:v>Neurological/physical</c:v>
                </c:pt>
              </c:strCache>
            </c:strRef>
          </c:cat>
          <c:val>
            <c:numRef>
              <c:f>Sheet1!$C$83:$C$93</c:f>
              <c:numCache>
                <c:formatCode>General</c:formatCode>
                <c:ptCount val="11"/>
                <c:pt idx="0">
                  <c:v>828</c:v>
                </c:pt>
                <c:pt idx="1">
                  <c:v>194</c:v>
                </c:pt>
                <c:pt idx="2">
                  <c:v>61</c:v>
                </c:pt>
                <c:pt idx="3">
                  <c:v>58</c:v>
                </c:pt>
                <c:pt idx="4">
                  <c:v>54</c:v>
                </c:pt>
                <c:pt idx="5">
                  <c:v>26</c:v>
                </c:pt>
                <c:pt idx="6">
                  <c:v>30</c:v>
                </c:pt>
                <c:pt idx="7">
                  <c:v>17</c:v>
                </c:pt>
                <c:pt idx="8">
                  <c:v>20</c:v>
                </c:pt>
                <c:pt idx="9">
                  <c:v>3</c:v>
                </c:pt>
                <c:pt idx="10">
                  <c:v>0</c:v>
                </c:pt>
              </c:numCache>
            </c:numRef>
          </c:val>
        </c:ser>
        <c:dLbls>
          <c:showLegendKey val="0"/>
          <c:showVal val="0"/>
          <c:showCatName val="0"/>
          <c:showSerName val="0"/>
          <c:showPercent val="0"/>
          <c:showBubbleSize val="0"/>
        </c:dLbls>
        <c:gapWidth val="150"/>
        <c:overlap val="100"/>
        <c:axId val="220808424"/>
        <c:axId val="220808816"/>
      </c:barChart>
      <c:catAx>
        <c:axId val="220808424"/>
        <c:scaling>
          <c:orientation val="minMax"/>
        </c:scaling>
        <c:delete val="0"/>
        <c:axPos val="l"/>
        <c:numFmt formatCode="General" sourceLinked="0"/>
        <c:majorTickMark val="out"/>
        <c:minorTickMark val="none"/>
        <c:tickLblPos val="nextTo"/>
        <c:crossAx val="220808816"/>
        <c:crosses val="autoZero"/>
        <c:auto val="1"/>
        <c:lblAlgn val="ctr"/>
        <c:lblOffset val="100"/>
        <c:noMultiLvlLbl val="0"/>
      </c:catAx>
      <c:valAx>
        <c:axId val="220808816"/>
        <c:scaling>
          <c:orientation val="minMax"/>
        </c:scaling>
        <c:delete val="0"/>
        <c:axPos val="b"/>
        <c:majorGridlines/>
        <c:numFmt formatCode="General" sourceLinked="1"/>
        <c:majorTickMark val="out"/>
        <c:minorTickMark val="none"/>
        <c:tickLblPos val="nextTo"/>
        <c:crossAx val="2208084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AgeGender!$I$4</c:f>
              <c:strCache>
                <c:ptCount val="1"/>
                <c:pt idx="0">
                  <c:v>Male</c:v>
                </c:pt>
              </c:strCache>
            </c:strRef>
          </c:tx>
          <c:invertIfNegative val="0"/>
          <c:cat>
            <c:strRef>
              <c:f>AgeGender!$H$5:$H$22</c:f>
              <c:strCache>
                <c:ptCount val="18"/>
                <c:pt idx="0">
                  <c:v>00 - 04</c:v>
                </c:pt>
                <c:pt idx="1">
                  <c:v>05 - 09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AgeGender!$I$5:$I$22</c:f>
              <c:numCache>
                <c:formatCode>0.0</c:formatCode>
                <c:ptCount val="18"/>
                <c:pt idx="0">
                  <c:v>-1.7292709191106606</c:v>
                </c:pt>
                <c:pt idx="1">
                  <c:v>-7.0025970735415219</c:v>
                </c:pt>
                <c:pt idx="2">
                  <c:v>-8.7477038069297528</c:v>
                </c:pt>
                <c:pt idx="3">
                  <c:v>-6.9519224678532971</c:v>
                </c:pt>
                <c:pt idx="4">
                  <c:v>-4.3580160891873065</c:v>
                </c:pt>
                <c:pt idx="5">
                  <c:v>-3.0721479698486096</c:v>
                </c:pt>
                <c:pt idx="6">
                  <c:v>-2.4418825616013176</c:v>
                </c:pt>
                <c:pt idx="7">
                  <c:v>-2.3437005130803827</c:v>
                </c:pt>
                <c:pt idx="8">
                  <c:v>-2.8314435928295434</c:v>
                </c:pt>
                <c:pt idx="9">
                  <c:v>-3.3476911382783303</c:v>
                </c:pt>
                <c:pt idx="10">
                  <c:v>-3.4395388610882369</c:v>
                </c:pt>
                <c:pt idx="11">
                  <c:v>-3.1418255526699181</c:v>
                </c:pt>
                <c:pt idx="12">
                  <c:v>-3.1861658326471152</c:v>
                </c:pt>
                <c:pt idx="13">
                  <c:v>-2.1473364160385127</c:v>
                </c:pt>
                <c:pt idx="14">
                  <c:v>-0.95648318236523733</c:v>
                </c:pt>
                <c:pt idx="15">
                  <c:v>-0.25337302844112242</c:v>
                </c:pt>
                <c:pt idx="16">
                  <c:v>-6.651041996579464E-2</c:v>
                </c:pt>
                <c:pt idx="17">
                  <c:v>-2.5337302844112244E-2</c:v>
                </c:pt>
              </c:numCache>
            </c:numRef>
          </c:val>
        </c:ser>
        <c:ser>
          <c:idx val="1"/>
          <c:order val="1"/>
          <c:tx>
            <c:strRef>
              <c:f>AgeGender!$J$4</c:f>
              <c:strCache>
                <c:ptCount val="1"/>
                <c:pt idx="0">
                  <c:v>Female</c:v>
                </c:pt>
              </c:strCache>
            </c:strRef>
          </c:tx>
          <c:invertIfNegative val="0"/>
          <c:cat>
            <c:strRef>
              <c:f>AgeGender!$H$5:$H$22</c:f>
              <c:strCache>
                <c:ptCount val="18"/>
                <c:pt idx="0">
                  <c:v>00 - 04</c:v>
                </c:pt>
                <c:pt idx="1">
                  <c:v>05 - 09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AgeGender!$J$5:$J$22</c:f>
              <c:numCache>
                <c:formatCode>0.0</c:formatCode>
                <c:ptCount val="18"/>
                <c:pt idx="0">
                  <c:v>1.0673338823082281</c:v>
                </c:pt>
                <c:pt idx="1">
                  <c:v>3.0848166212706656</c:v>
                </c:pt>
                <c:pt idx="2">
                  <c:v>3.8449357065940335</c:v>
                </c:pt>
                <c:pt idx="3">
                  <c:v>3.6834104009628175</c:v>
                </c:pt>
                <c:pt idx="4">
                  <c:v>2.9359599670615064</c:v>
                </c:pt>
                <c:pt idx="5">
                  <c:v>2.3025273959587</c:v>
                </c:pt>
                <c:pt idx="6">
                  <c:v>1.9953125989738394</c:v>
                </c:pt>
                <c:pt idx="7">
                  <c:v>2.0744916703616898</c:v>
                </c:pt>
                <c:pt idx="8">
                  <c:v>2.8377779185405716</c:v>
                </c:pt>
                <c:pt idx="9">
                  <c:v>3.0911509469816938</c:v>
                </c:pt>
                <c:pt idx="10">
                  <c:v>3.7910939380502948</c:v>
                </c:pt>
                <c:pt idx="11">
                  <c:v>3.8544371951605751</c:v>
                </c:pt>
                <c:pt idx="12">
                  <c:v>3.8449357065940335</c:v>
                </c:pt>
                <c:pt idx="13">
                  <c:v>3.3825299296889848</c:v>
                </c:pt>
                <c:pt idx="14">
                  <c:v>1.7324380819661749</c:v>
                </c:pt>
                <c:pt idx="15">
                  <c:v>0.34522075125102936</c:v>
                </c:pt>
                <c:pt idx="16">
                  <c:v>5.7008931399252553E-2</c:v>
                </c:pt>
                <c:pt idx="17">
                  <c:v>3.1671628555140302E-2</c:v>
                </c:pt>
              </c:numCache>
            </c:numRef>
          </c:val>
        </c:ser>
        <c:dLbls>
          <c:showLegendKey val="0"/>
          <c:showVal val="0"/>
          <c:showCatName val="0"/>
          <c:showSerName val="0"/>
          <c:showPercent val="0"/>
          <c:showBubbleSize val="0"/>
        </c:dLbls>
        <c:gapWidth val="150"/>
        <c:overlap val="100"/>
        <c:axId val="384523264"/>
        <c:axId val="384525224"/>
      </c:barChart>
      <c:catAx>
        <c:axId val="384523264"/>
        <c:scaling>
          <c:orientation val="minMax"/>
        </c:scaling>
        <c:delete val="0"/>
        <c:axPos val="l"/>
        <c:title>
          <c:tx>
            <c:rich>
              <a:bodyPr rot="0" vert="wordArtVert"/>
              <a:lstStyle/>
              <a:p>
                <a:pPr>
                  <a:defRPr/>
                </a:pPr>
                <a:r>
                  <a:rPr lang="en-NZ"/>
                  <a:t>AGE</a:t>
                </a:r>
              </a:p>
            </c:rich>
          </c:tx>
          <c:layout>
            <c:manualLayout>
              <c:xMode val="edge"/>
              <c:yMode val="edge"/>
              <c:x val="1.5810276679841896E-2"/>
              <c:y val="0.41069513541901048"/>
            </c:manualLayout>
          </c:layout>
          <c:overlay val="0"/>
        </c:title>
        <c:numFmt formatCode="General" sourceLinked="0"/>
        <c:majorTickMark val="out"/>
        <c:minorTickMark val="none"/>
        <c:tickLblPos val="low"/>
        <c:crossAx val="384525224"/>
        <c:crosses val="autoZero"/>
        <c:auto val="1"/>
        <c:lblAlgn val="ctr"/>
        <c:lblOffset val="100"/>
        <c:noMultiLvlLbl val="0"/>
      </c:catAx>
      <c:valAx>
        <c:axId val="384525224"/>
        <c:scaling>
          <c:orientation val="minMax"/>
          <c:max val="10"/>
          <c:min val="-10"/>
        </c:scaling>
        <c:delete val="0"/>
        <c:axPos val="b"/>
        <c:title>
          <c:tx>
            <c:rich>
              <a:bodyPr/>
              <a:lstStyle/>
              <a:p>
                <a:pPr>
                  <a:defRPr/>
                </a:pPr>
                <a:r>
                  <a:rPr lang="en-US"/>
                  <a:t>Population %</a:t>
                </a:r>
              </a:p>
            </c:rich>
          </c:tx>
          <c:layout>
            <c:manualLayout>
              <c:xMode val="edge"/>
              <c:yMode val="edge"/>
              <c:x val="0.50260662081271457"/>
              <c:y val="0.93376571339186598"/>
            </c:manualLayout>
          </c:layout>
          <c:overlay val="0"/>
        </c:title>
        <c:numFmt formatCode="0.0;0.0" sourceLinked="0"/>
        <c:majorTickMark val="out"/>
        <c:minorTickMark val="none"/>
        <c:tickLblPos val="nextTo"/>
        <c:crossAx val="384523264"/>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Sheet1!$B$97</c:f>
              <c:strCache>
                <c:ptCount val="1"/>
                <c:pt idx="0">
                  <c:v>Male</c:v>
                </c:pt>
              </c:strCache>
            </c:strRef>
          </c:tx>
          <c:invertIfNegative val="0"/>
          <c:cat>
            <c:strRef>
              <c:f>Sheet1!$A$98:$A$101</c:f>
              <c:strCache>
                <c:ptCount val="4"/>
                <c:pt idx="0">
                  <c:v>Very high</c:v>
                </c:pt>
                <c:pt idx="1">
                  <c:v>High</c:v>
                </c:pt>
                <c:pt idx="2">
                  <c:v>Medium</c:v>
                </c:pt>
                <c:pt idx="3">
                  <c:v>Low</c:v>
                </c:pt>
              </c:strCache>
            </c:strRef>
          </c:cat>
          <c:val>
            <c:numRef>
              <c:f>Sheet1!$B$98:$B$101</c:f>
              <c:numCache>
                <c:formatCode>General</c:formatCode>
                <c:ptCount val="4"/>
                <c:pt idx="0">
                  <c:v>190</c:v>
                </c:pt>
                <c:pt idx="1">
                  <c:v>780</c:v>
                </c:pt>
                <c:pt idx="2">
                  <c:v>515</c:v>
                </c:pt>
                <c:pt idx="3">
                  <c:v>21</c:v>
                </c:pt>
              </c:numCache>
            </c:numRef>
          </c:val>
        </c:ser>
        <c:ser>
          <c:idx val="1"/>
          <c:order val="1"/>
          <c:tx>
            <c:strRef>
              <c:f>Sheet1!$C$97</c:f>
              <c:strCache>
                <c:ptCount val="1"/>
                <c:pt idx="0">
                  <c:v>Female</c:v>
                </c:pt>
              </c:strCache>
            </c:strRef>
          </c:tx>
          <c:invertIfNegative val="0"/>
          <c:cat>
            <c:strRef>
              <c:f>Sheet1!$A$98:$A$101</c:f>
              <c:strCache>
                <c:ptCount val="4"/>
                <c:pt idx="0">
                  <c:v>Very high</c:v>
                </c:pt>
                <c:pt idx="1">
                  <c:v>High</c:v>
                </c:pt>
                <c:pt idx="2">
                  <c:v>Medium</c:v>
                </c:pt>
                <c:pt idx="3">
                  <c:v>Low</c:v>
                </c:pt>
              </c:strCache>
            </c:strRef>
          </c:cat>
          <c:val>
            <c:numRef>
              <c:f>Sheet1!$C$98:$C$101</c:f>
              <c:numCache>
                <c:formatCode>General</c:formatCode>
                <c:ptCount val="4"/>
                <c:pt idx="0">
                  <c:v>149</c:v>
                </c:pt>
                <c:pt idx="1">
                  <c:v>664</c:v>
                </c:pt>
                <c:pt idx="2">
                  <c:v>466</c:v>
                </c:pt>
                <c:pt idx="3">
                  <c:v>12</c:v>
                </c:pt>
              </c:numCache>
            </c:numRef>
          </c:val>
        </c:ser>
        <c:dLbls>
          <c:showLegendKey val="0"/>
          <c:showVal val="0"/>
          <c:showCatName val="0"/>
          <c:showSerName val="0"/>
          <c:showPercent val="0"/>
          <c:showBubbleSize val="0"/>
        </c:dLbls>
        <c:gapWidth val="150"/>
        <c:overlap val="100"/>
        <c:axId val="220804112"/>
        <c:axId val="220806072"/>
      </c:barChart>
      <c:catAx>
        <c:axId val="220804112"/>
        <c:scaling>
          <c:orientation val="minMax"/>
        </c:scaling>
        <c:delete val="0"/>
        <c:axPos val="l"/>
        <c:numFmt formatCode="General" sourceLinked="0"/>
        <c:majorTickMark val="out"/>
        <c:minorTickMark val="none"/>
        <c:tickLblPos val="nextTo"/>
        <c:crossAx val="220806072"/>
        <c:crosses val="autoZero"/>
        <c:auto val="1"/>
        <c:lblAlgn val="ctr"/>
        <c:lblOffset val="100"/>
        <c:noMultiLvlLbl val="0"/>
      </c:catAx>
      <c:valAx>
        <c:axId val="220806072"/>
        <c:scaling>
          <c:orientation val="minMax"/>
        </c:scaling>
        <c:delete val="0"/>
        <c:axPos val="b"/>
        <c:majorGridlines/>
        <c:numFmt formatCode="General" sourceLinked="1"/>
        <c:majorTickMark val="out"/>
        <c:minorTickMark val="none"/>
        <c:tickLblPos val="nextTo"/>
        <c:crossAx val="2208041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Respite!$B$34</c:f>
              <c:strCache>
                <c:ptCount val="1"/>
                <c:pt idx="0">
                  <c:v>European/Other</c:v>
                </c:pt>
              </c:strCache>
            </c:strRef>
          </c:tx>
          <c:invertIfNegative val="0"/>
          <c:cat>
            <c:strRef>
              <c:f>Respite!$A$35:$A$50</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strCache>
            </c:strRef>
          </c:cat>
          <c:val>
            <c:numRef>
              <c:f>Respite!$B$35:$B$50</c:f>
              <c:numCache>
                <c:formatCode>#,##0</c:formatCode>
                <c:ptCount val="16"/>
                <c:pt idx="0">
                  <c:v>22</c:v>
                </c:pt>
                <c:pt idx="1">
                  <c:v>124</c:v>
                </c:pt>
                <c:pt idx="2">
                  <c:v>251</c:v>
                </c:pt>
                <c:pt idx="3">
                  <c:v>219</c:v>
                </c:pt>
                <c:pt idx="4">
                  <c:v>86</c:v>
                </c:pt>
                <c:pt idx="5">
                  <c:v>49</c:v>
                </c:pt>
                <c:pt idx="6">
                  <c:v>26</c:v>
                </c:pt>
                <c:pt idx="7">
                  <c:v>24</c:v>
                </c:pt>
                <c:pt idx="8">
                  <c:v>34</c:v>
                </c:pt>
                <c:pt idx="9">
                  <c:v>29</c:v>
                </c:pt>
                <c:pt idx="10">
                  <c:v>43</c:v>
                </c:pt>
                <c:pt idx="11">
                  <c:v>39</c:v>
                </c:pt>
                <c:pt idx="12">
                  <c:v>63</c:v>
                </c:pt>
                <c:pt idx="13">
                  <c:v>38</c:v>
                </c:pt>
                <c:pt idx="14">
                  <c:v>11</c:v>
                </c:pt>
                <c:pt idx="15">
                  <c:v>4</c:v>
                </c:pt>
              </c:numCache>
            </c:numRef>
          </c:val>
        </c:ser>
        <c:ser>
          <c:idx val="1"/>
          <c:order val="1"/>
          <c:tx>
            <c:strRef>
              <c:f>Respite!$C$34</c:f>
              <c:strCache>
                <c:ptCount val="1"/>
                <c:pt idx="0">
                  <c:v>Maori</c:v>
                </c:pt>
              </c:strCache>
            </c:strRef>
          </c:tx>
          <c:invertIfNegative val="0"/>
          <c:cat>
            <c:strRef>
              <c:f>Respite!$A$35:$A$50</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strCache>
            </c:strRef>
          </c:cat>
          <c:val>
            <c:numRef>
              <c:f>Respite!$C$35:$C$50</c:f>
              <c:numCache>
                <c:formatCode>#,##0</c:formatCode>
                <c:ptCount val="16"/>
                <c:pt idx="0">
                  <c:v>13</c:v>
                </c:pt>
                <c:pt idx="1">
                  <c:v>59</c:v>
                </c:pt>
                <c:pt idx="2">
                  <c:v>80</c:v>
                </c:pt>
                <c:pt idx="3">
                  <c:v>63</c:v>
                </c:pt>
                <c:pt idx="4">
                  <c:v>25</c:v>
                </c:pt>
                <c:pt idx="5">
                  <c:v>11</c:v>
                </c:pt>
                <c:pt idx="6">
                  <c:v>10</c:v>
                </c:pt>
                <c:pt idx="7">
                  <c:v>10</c:v>
                </c:pt>
                <c:pt idx="8">
                  <c:v>9</c:v>
                </c:pt>
                <c:pt idx="9">
                  <c:v>7</c:v>
                </c:pt>
                <c:pt idx="10">
                  <c:v>10</c:v>
                </c:pt>
                <c:pt idx="11">
                  <c:v>8</c:v>
                </c:pt>
                <c:pt idx="12">
                  <c:v>7</c:v>
                </c:pt>
                <c:pt idx="14">
                  <c:v>3</c:v>
                </c:pt>
              </c:numCache>
            </c:numRef>
          </c:val>
        </c:ser>
        <c:ser>
          <c:idx val="2"/>
          <c:order val="2"/>
          <c:tx>
            <c:strRef>
              <c:f>Respite!$D$34</c:f>
              <c:strCache>
                <c:ptCount val="1"/>
                <c:pt idx="0">
                  <c:v>Pacific</c:v>
                </c:pt>
              </c:strCache>
            </c:strRef>
          </c:tx>
          <c:invertIfNegative val="0"/>
          <c:cat>
            <c:strRef>
              <c:f>Respite!$A$35:$A$50</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strCache>
            </c:strRef>
          </c:cat>
          <c:val>
            <c:numRef>
              <c:f>Respite!$D$35:$D$50</c:f>
              <c:numCache>
                <c:formatCode>#,##0</c:formatCode>
                <c:ptCount val="16"/>
                <c:pt idx="0">
                  <c:v>10</c:v>
                </c:pt>
                <c:pt idx="1">
                  <c:v>21</c:v>
                </c:pt>
                <c:pt idx="2">
                  <c:v>21</c:v>
                </c:pt>
                <c:pt idx="3">
                  <c:v>24</c:v>
                </c:pt>
                <c:pt idx="4">
                  <c:v>7</c:v>
                </c:pt>
                <c:pt idx="5">
                  <c:v>8</c:v>
                </c:pt>
                <c:pt idx="6">
                  <c:v>2</c:v>
                </c:pt>
                <c:pt idx="7">
                  <c:v>6</c:v>
                </c:pt>
                <c:pt idx="8">
                  <c:v>1</c:v>
                </c:pt>
                <c:pt idx="9">
                  <c:v>2</c:v>
                </c:pt>
                <c:pt idx="11">
                  <c:v>1</c:v>
                </c:pt>
                <c:pt idx="12">
                  <c:v>5</c:v>
                </c:pt>
                <c:pt idx="13">
                  <c:v>1</c:v>
                </c:pt>
                <c:pt idx="14">
                  <c:v>1</c:v>
                </c:pt>
              </c:numCache>
            </c:numRef>
          </c:val>
        </c:ser>
        <c:ser>
          <c:idx val="3"/>
          <c:order val="3"/>
          <c:tx>
            <c:strRef>
              <c:f>Respite!$E$34</c:f>
              <c:strCache>
                <c:ptCount val="1"/>
                <c:pt idx="0">
                  <c:v>Asian</c:v>
                </c:pt>
              </c:strCache>
            </c:strRef>
          </c:tx>
          <c:invertIfNegative val="0"/>
          <c:cat>
            <c:strRef>
              <c:f>Respite!$A$35:$A$50</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strCache>
            </c:strRef>
          </c:cat>
          <c:val>
            <c:numRef>
              <c:f>Respite!$E$35:$E$50</c:f>
              <c:numCache>
                <c:formatCode>#,##0</c:formatCode>
                <c:ptCount val="16"/>
                <c:pt idx="0">
                  <c:v>7</c:v>
                </c:pt>
                <c:pt idx="1">
                  <c:v>10</c:v>
                </c:pt>
                <c:pt idx="2">
                  <c:v>34</c:v>
                </c:pt>
                <c:pt idx="3">
                  <c:v>29</c:v>
                </c:pt>
                <c:pt idx="4">
                  <c:v>18</c:v>
                </c:pt>
                <c:pt idx="5">
                  <c:v>5</c:v>
                </c:pt>
                <c:pt idx="6">
                  <c:v>2</c:v>
                </c:pt>
                <c:pt idx="8">
                  <c:v>1</c:v>
                </c:pt>
                <c:pt idx="9">
                  <c:v>3</c:v>
                </c:pt>
                <c:pt idx="10">
                  <c:v>1</c:v>
                </c:pt>
                <c:pt idx="11">
                  <c:v>1</c:v>
                </c:pt>
                <c:pt idx="12">
                  <c:v>1</c:v>
                </c:pt>
                <c:pt idx="13">
                  <c:v>4</c:v>
                </c:pt>
              </c:numCache>
            </c:numRef>
          </c:val>
        </c:ser>
        <c:ser>
          <c:idx val="4"/>
          <c:order val="4"/>
          <c:tx>
            <c:strRef>
              <c:f>Respite!$F$34</c:f>
              <c:strCache>
                <c:ptCount val="1"/>
                <c:pt idx="0">
                  <c:v>Not Stated/Don't Know</c:v>
                </c:pt>
              </c:strCache>
            </c:strRef>
          </c:tx>
          <c:invertIfNegative val="0"/>
          <c:cat>
            <c:strRef>
              <c:f>Respite!$A$35:$A$50</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strCache>
            </c:strRef>
          </c:cat>
          <c:val>
            <c:numRef>
              <c:f>Respite!$F$35:$F$50</c:f>
              <c:numCache>
                <c:formatCode>#,##0</c:formatCode>
                <c:ptCount val="16"/>
                <c:pt idx="0">
                  <c:v>2</c:v>
                </c:pt>
                <c:pt idx="1">
                  <c:v>7</c:v>
                </c:pt>
                <c:pt idx="2">
                  <c:v>11</c:v>
                </c:pt>
                <c:pt idx="3">
                  <c:v>2</c:v>
                </c:pt>
                <c:pt idx="4">
                  <c:v>1</c:v>
                </c:pt>
                <c:pt idx="5">
                  <c:v>1</c:v>
                </c:pt>
                <c:pt idx="8">
                  <c:v>2</c:v>
                </c:pt>
                <c:pt idx="9">
                  <c:v>1</c:v>
                </c:pt>
                <c:pt idx="10">
                  <c:v>1</c:v>
                </c:pt>
                <c:pt idx="12">
                  <c:v>4</c:v>
                </c:pt>
                <c:pt idx="13">
                  <c:v>1</c:v>
                </c:pt>
                <c:pt idx="14">
                  <c:v>1</c:v>
                </c:pt>
              </c:numCache>
            </c:numRef>
          </c:val>
        </c:ser>
        <c:dLbls>
          <c:showLegendKey val="0"/>
          <c:showVal val="0"/>
          <c:showCatName val="0"/>
          <c:showSerName val="0"/>
          <c:showPercent val="0"/>
          <c:showBubbleSize val="0"/>
        </c:dLbls>
        <c:gapWidth val="150"/>
        <c:overlap val="100"/>
        <c:axId val="220804896"/>
        <c:axId val="220805288"/>
      </c:barChart>
      <c:catAx>
        <c:axId val="220804896"/>
        <c:scaling>
          <c:orientation val="minMax"/>
        </c:scaling>
        <c:delete val="0"/>
        <c:axPos val="b"/>
        <c:numFmt formatCode="General" sourceLinked="0"/>
        <c:majorTickMark val="out"/>
        <c:minorTickMark val="none"/>
        <c:tickLblPos val="nextTo"/>
        <c:crossAx val="220805288"/>
        <c:crosses val="autoZero"/>
        <c:auto val="1"/>
        <c:lblAlgn val="ctr"/>
        <c:lblOffset val="100"/>
        <c:noMultiLvlLbl val="0"/>
      </c:catAx>
      <c:valAx>
        <c:axId val="220805288"/>
        <c:scaling>
          <c:orientation val="minMax"/>
        </c:scaling>
        <c:delete val="0"/>
        <c:axPos val="l"/>
        <c:majorGridlines/>
        <c:numFmt formatCode="#,##0" sourceLinked="1"/>
        <c:majorTickMark val="out"/>
        <c:minorTickMark val="none"/>
        <c:tickLblPos val="nextTo"/>
        <c:crossAx val="2208048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Respite!$B$99</c:f>
              <c:strCache>
                <c:ptCount val="1"/>
                <c:pt idx="0">
                  <c:v>European/Other</c:v>
                </c:pt>
              </c:strCache>
            </c:strRef>
          </c:tx>
          <c:invertIfNegative val="0"/>
          <c:cat>
            <c:strRef>
              <c:f>Respite!$A$100:$A$115</c:f>
              <c:strCache>
                <c:ptCount val="16"/>
                <c:pt idx="0">
                  <c:v>Auckland Region</c:v>
                </c:pt>
                <c:pt idx="1">
                  <c:v>Wellington Region</c:v>
                </c:pt>
                <c:pt idx="2">
                  <c:v>Bay of Plenty Region</c:v>
                </c:pt>
                <c:pt idx="3">
                  <c:v>Canterbury Region</c:v>
                </c:pt>
                <c:pt idx="4">
                  <c:v>Waikato Region</c:v>
                </c:pt>
                <c:pt idx="5">
                  <c:v>Manawatu-Wanganui Region</c:v>
                </c:pt>
                <c:pt idx="6">
                  <c:v>Taranaki Region</c:v>
                </c:pt>
                <c:pt idx="7">
                  <c:v>Hawke's Bay Region</c:v>
                </c:pt>
                <c:pt idx="8">
                  <c:v>Northland Region</c:v>
                </c:pt>
                <c:pt idx="9">
                  <c:v>Otago Region</c:v>
                </c:pt>
                <c:pt idx="10">
                  <c:v>Marlborough Region</c:v>
                </c:pt>
                <c:pt idx="11">
                  <c:v>Nelson Region</c:v>
                </c:pt>
                <c:pt idx="12">
                  <c:v>Gisborne Region</c:v>
                </c:pt>
                <c:pt idx="13">
                  <c:v>Southland Region</c:v>
                </c:pt>
                <c:pt idx="14">
                  <c:v>Tasman Region</c:v>
                </c:pt>
                <c:pt idx="15">
                  <c:v>West Coast Region</c:v>
                </c:pt>
              </c:strCache>
            </c:strRef>
          </c:cat>
          <c:val>
            <c:numRef>
              <c:f>Respite!$B$100:$B$115</c:f>
              <c:numCache>
                <c:formatCode>#,##0</c:formatCode>
                <c:ptCount val="16"/>
                <c:pt idx="0">
                  <c:v>230</c:v>
                </c:pt>
                <c:pt idx="1">
                  <c:v>175</c:v>
                </c:pt>
                <c:pt idx="2">
                  <c:v>80</c:v>
                </c:pt>
                <c:pt idx="3">
                  <c:v>106</c:v>
                </c:pt>
                <c:pt idx="4">
                  <c:v>90</c:v>
                </c:pt>
                <c:pt idx="5">
                  <c:v>90</c:v>
                </c:pt>
                <c:pt idx="6">
                  <c:v>62</c:v>
                </c:pt>
                <c:pt idx="7">
                  <c:v>47</c:v>
                </c:pt>
                <c:pt idx="8">
                  <c:v>34</c:v>
                </c:pt>
                <c:pt idx="9">
                  <c:v>53</c:v>
                </c:pt>
                <c:pt idx="10">
                  <c:v>34</c:v>
                </c:pt>
                <c:pt idx="11">
                  <c:v>31</c:v>
                </c:pt>
                <c:pt idx="12">
                  <c:v>8</c:v>
                </c:pt>
                <c:pt idx="13">
                  <c:v>13</c:v>
                </c:pt>
                <c:pt idx="14">
                  <c:v>8</c:v>
                </c:pt>
                <c:pt idx="15">
                  <c:v>1</c:v>
                </c:pt>
              </c:numCache>
            </c:numRef>
          </c:val>
        </c:ser>
        <c:ser>
          <c:idx val="1"/>
          <c:order val="1"/>
          <c:tx>
            <c:strRef>
              <c:f>Respite!$C$99</c:f>
              <c:strCache>
                <c:ptCount val="1"/>
                <c:pt idx="0">
                  <c:v>Maori</c:v>
                </c:pt>
              </c:strCache>
            </c:strRef>
          </c:tx>
          <c:invertIfNegative val="0"/>
          <c:cat>
            <c:strRef>
              <c:f>Respite!$A$100:$A$115</c:f>
              <c:strCache>
                <c:ptCount val="16"/>
                <c:pt idx="0">
                  <c:v>Auckland Region</c:v>
                </c:pt>
                <c:pt idx="1">
                  <c:v>Wellington Region</c:v>
                </c:pt>
                <c:pt idx="2">
                  <c:v>Bay of Plenty Region</c:v>
                </c:pt>
                <c:pt idx="3">
                  <c:v>Canterbury Region</c:v>
                </c:pt>
                <c:pt idx="4">
                  <c:v>Waikato Region</c:v>
                </c:pt>
                <c:pt idx="5">
                  <c:v>Manawatu-Wanganui Region</c:v>
                </c:pt>
                <c:pt idx="6">
                  <c:v>Taranaki Region</c:v>
                </c:pt>
                <c:pt idx="7">
                  <c:v>Hawke's Bay Region</c:v>
                </c:pt>
                <c:pt idx="8">
                  <c:v>Northland Region</c:v>
                </c:pt>
                <c:pt idx="9">
                  <c:v>Otago Region</c:v>
                </c:pt>
                <c:pt idx="10">
                  <c:v>Marlborough Region</c:v>
                </c:pt>
                <c:pt idx="11">
                  <c:v>Nelson Region</c:v>
                </c:pt>
                <c:pt idx="12">
                  <c:v>Gisborne Region</c:v>
                </c:pt>
                <c:pt idx="13">
                  <c:v>Southland Region</c:v>
                </c:pt>
                <c:pt idx="14">
                  <c:v>Tasman Region</c:v>
                </c:pt>
                <c:pt idx="15">
                  <c:v>West Coast Region</c:v>
                </c:pt>
              </c:strCache>
            </c:strRef>
          </c:cat>
          <c:val>
            <c:numRef>
              <c:f>Respite!$C$100:$C$115</c:f>
              <c:numCache>
                <c:formatCode>#,##0</c:formatCode>
                <c:ptCount val="16"/>
                <c:pt idx="0">
                  <c:v>91</c:v>
                </c:pt>
                <c:pt idx="1">
                  <c:v>35</c:v>
                </c:pt>
                <c:pt idx="2">
                  <c:v>42</c:v>
                </c:pt>
                <c:pt idx="3">
                  <c:v>13</c:v>
                </c:pt>
                <c:pt idx="4">
                  <c:v>28</c:v>
                </c:pt>
                <c:pt idx="5">
                  <c:v>20</c:v>
                </c:pt>
                <c:pt idx="6">
                  <c:v>14</c:v>
                </c:pt>
                <c:pt idx="7">
                  <c:v>20</c:v>
                </c:pt>
                <c:pt idx="8">
                  <c:v>26</c:v>
                </c:pt>
                <c:pt idx="9">
                  <c:v>5</c:v>
                </c:pt>
                <c:pt idx="10">
                  <c:v>3</c:v>
                </c:pt>
                <c:pt idx="11">
                  <c:v>3</c:v>
                </c:pt>
                <c:pt idx="12">
                  <c:v>11</c:v>
                </c:pt>
                <c:pt idx="13">
                  <c:v>3</c:v>
                </c:pt>
                <c:pt idx="14">
                  <c:v>1</c:v>
                </c:pt>
              </c:numCache>
            </c:numRef>
          </c:val>
        </c:ser>
        <c:ser>
          <c:idx val="2"/>
          <c:order val="2"/>
          <c:tx>
            <c:strRef>
              <c:f>Respite!$D$99</c:f>
              <c:strCache>
                <c:ptCount val="1"/>
                <c:pt idx="0">
                  <c:v>Pacific</c:v>
                </c:pt>
              </c:strCache>
            </c:strRef>
          </c:tx>
          <c:invertIfNegative val="0"/>
          <c:cat>
            <c:strRef>
              <c:f>Respite!$A$100:$A$115</c:f>
              <c:strCache>
                <c:ptCount val="16"/>
                <c:pt idx="0">
                  <c:v>Auckland Region</c:v>
                </c:pt>
                <c:pt idx="1">
                  <c:v>Wellington Region</c:v>
                </c:pt>
                <c:pt idx="2">
                  <c:v>Bay of Plenty Region</c:v>
                </c:pt>
                <c:pt idx="3">
                  <c:v>Canterbury Region</c:v>
                </c:pt>
                <c:pt idx="4">
                  <c:v>Waikato Region</c:v>
                </c:pt>
                <c:pt idx="5">
                  <c:v>Manawatu-Wanganui Region</c:v>
                </c:pt>
                <c:pt idx="6">
                  <c:v>Taranaki Region</c:v>
                </c:pt>
                <c:pt idx="7">
                  <c:v>Hawke's Bay Region</c:v>
                </c:pt>
                <c:pt idx="8">
                  <c:v>Northland Region</c:v>
                </c:pt>
                <c:pt idx="9">
                  <c:v>Otago Region</c:v>
                </c:pt>
                <c:pt idx="10">
                  <c:v>Marlborough Region</c:v>
                </c:pt>
                <c:pt idx="11">
                  <c:v>Nelson Region</c:v>
                </c:pt>
                <c:pt idx="12">
                  <c:v>Gisborne Region</c:v>
                </c:pt>
                <c:pt idx="13">
                  <c:v>Southland Region</c:v>
                </c:pt>
                <c:pt idx="14">
                  <c:v>Tasman Region</c:v>
                </c:pt>
                <c:pt idx="15">
                  <c:v>West Coast Region</c:v>
                </c:pt>
              </c:strCache>
            </c:strRef>
          </c:cat>
          <c:val>
            <c:numRef>
              <c:f>Respite!$D$100:$D$115</c:f>
              <c:numCache>
                <c:formatCode>#,##0</c:formatCode>
                <c:ptCount val="16"/>
                <c:pt idx="0">
                  <c:v>72</c:v>
                </c:pt>
                <c:pt idx="1">
                  <c:v>20</c:v>
                </c:pt>
                <c:pt idx="2">
                  <c:v>2</c:v>
                </c:pt>
                <c:pt idx="3">
                  <c:v>3</c:v>
                </c:pt>
                <c:pt idx="4">
                  <c:v>3</c:v>
                </c:pt>
                <c:pt idx="5">
                  <c:v>2</c:v>
                </c:pt>
                <c:pt idx="6">
                  <c:v>1</c:v>
                </c:pt>
                <c:pt idx="7">
                  <c:v>3</c:v>
                </c:pt>
                <c:pt idx="8">
                  <c:v>2</c:v>
                </c:pt>
                <c:pt idx="11">
                  <c:v>1</c:v>
                </c:pt>
                <c:pt idx="13">
                  <c:v>1</c:v>
                </c:pt>
              </c:numCache>
            </c:numRef>
          </c:val>
        </c:ser>
        <c:ser>
          <c:idx val="3"/>
          <c:order val="3"/>
          <c:tx>
            <c:strRef>
              <c:f>Respite!$E$99</c:f>
              <c:strCache>
                <c:ptCount val="1"/>
                <c:pt idx="0">
                  <c:v>Asian</c:v>
                </c:pt>
              </c:strCache>
            </c:strRef>
          </c:tx>
          <c:invertIfNegative val="0"/>
          <c:cat>
            <c:strRef>
              <c:f>Respite!$A$100:$A$115</c:f>
              <c:strCache>
                <c:ptCount val="16"/>
                <c:pt idx="0">
                  <c:v>Auckland Region</c:v>
                </c:pt>
                <c:pt idx="1">
                  <c:v>Wellington Region</c:v>
                </c:pt>
                <c:pt idx="2">
                  <c:v>Bay of Plenty Region</c:v>
                </c:pt>
                <c:pt idx="3">
                  <c:v>Canterbury Region</c:v>
                </c:pt>
                <c:pt idx="4">
                  <c:v>Waikato Region</c:v>
                </c:pt>
                <c:pt idx="5">
                  <c:v>Manawatu-Wanganui Region</c:v>
                </c:pt>
                <c:pt idx="6">
                  <c:v>Taranaki Region</c:v>
                </c:pt>
                <c:pt idx="7">
                  <c:v>Hawke's Bay Region</c:v>
                </c:pt>
                <c:pt idx="8">
                  <c:v>Northland Region</c:v>
                </c:pt>
                <c:pt idx="9">
                  <c:v>Otago Region</c:v>
                </c:pt>
                <c:pt idx="10">
                  <c:v>Marlborough Region</c:v>
                </c:pt>
                <c:pt idx="11">
                  <c:v>Nelson Region</c:v>
                </c:pt>
                <c:pt idx="12">
                  <c:v>Gisborne Region</c:v>
                </c:pt>
                <c:pt idx="13">
                  <c:v>Southland Region</c:v>
                </c:pt>
                <c:pt idx="14">
                  <c:v>Tasman Region</c:v>
                </c:pt>
                <c:pt idx="15">
                  <c:v>West Coast Region</c:v>
                </c:pt>
              </c:strCache>
            </c:strRef>
          </c:cat>
          <c:val>
            <c:numRef>
              <c:f>Respite!$E$100:$E$115</c:f>
              <c:numCache>
                <c:formatCode>#,##0</c:formatCode>
                <c:ptCount val="16"/>
                <c:pt idx="0">
                  <c:v>71</c:v>
                </c:pt>
                <c:pt idx="1">
                  <c:v>19</c:v>
                </c:pt>
                <c:pt idx="2">
                  <c:v>8</c:v>
                </c:pt>
                <c:pt idx="3">
                  <c:v>2</c:v>
                </c:pt>
                <c:pt idx="4">
                  <c:v>3</c:v>
                </c:pt>
                <c:pt idx="5">
                  <c:v>1</c:v>
                </c:pt>
                <c:pt idx="6">
                  <c:v>2</c:v>
                </c:pt>
                <c:pt idx="7">
                  <c:v>4</c:v>
                </c:pt>
                <c:pt idx="8">
                  <c:v>3</c:v>
                </c:pt>
                <c:pt idx="9">
                  <c:v>1</c:v>
                </c:pt>
                <c:pt idx="11">
                  <c:v>2</c:v>
                </c:pt>
              </c:numCache>
            </c:numRef>
          </c:val>
        </c:ser>
        <c:ser>
          <c:idx val="4"/>
          <c:order val="4"/>
          <c:tx>
            <c:strRef>
              <c:f>Respite!$F$99</c:f>
              <c:strCache>
                <c:ptCount val="1"/>
                <c:pt idx="0">
                  <c:v>Not Stated/Don't Know</c:v>
                </c:pt>
              </c:strCache>
            </c:strRef>
          </c:tx>
          <c:invertIfNegative val="0"/>
          <c:cat>
            <c:strRef>
              <c:f>Respite!$A$100:$A$115</c:f>
              <c:strCache>
                <c:ptCount val="16"/>
                <c:pt idx="0">
                  <c:v>Auckland Region</c:v>
                </c:pt>
                <c:pt idx="1">
                  <c:v>Wellington Region</c:v>
                </c:pt>
                <c:pt idx="2">
                  <c:v>Bay of Plenty Region</c:v>
                </c:pt>
                <c:pt idx="3">
                  <c:v>Canterbury Region</c:v>
                </c:pt>
                <c:pt idx="4">
                  <c:v>Waikato Region</c:v>
                </c:pt>
                <c:pt idx="5">
                  <c:v>Manawatu-Wanganui Region</c:v>
                </c:pt>
                <c:pt idx="6">
                  <c:v>Taranaki Region</c:v>
                </c:pt>
                <c:pt idx="7">
                  <c:v>Hawke's Bay Region</c:v>
                </c:pt>
                <c:pt idx="8">
                  <c:v>Northland Region</c:v>
                </c:pt>
                <c:pt idx="9">
                  <c:v>Otago Region</c:v>
                </c:pt>
                <c:pt idx="10">
                  <c:v>Marlborough Region</c:v>
                </c:pt>
                <c:pt idx="11">
                  <c:v>Nelson Region</c:v>
                </c:pt>
                <c:pt idx="12">
                  <c:v>Gisborne Region</c:v>
                </c:pt>
                <c:pt idx="13">
                  <c:v>Southland Region</c:v>
                </c:pt>
                <c:pt idx="14">
                  <c:v>Tasman Region</c:v>
                </c:pt>
                <c:pt idx="15">
                  <c:v>West Coast Region</c:v>
                </c:pt>
              </c:strCache>
            </c:strRef>
          </c:cat>
          <c:val>
            <c:numRef>
              <c:f>Respite!$F$100:$F$115</c:f>
              <c:numCache>
                <c:formatCode>#,##0</c:formatCode>
                <c:ptCount val="16"/>
                <c:pt idx="0">
                  <c:v>13</c:v>
                </c:pt>
                <c:pt idx="1">
                  <c:v>3</c:v>
                </c:pt>
                <c:pt idx="2">
                  <c:v>2</c:v>
                </c:pt>
                <c:pt idx="3">
                  <c:v>9</c:v>
                </c:pt>
                <c:pt idx="4">
                  <c:v>3</c:v>
                </c:pt>
                <c:pt idx="5">
                  <c:v>1</c:v>
                </c:pt>
                <c:pt idx="7">
                  <c:v>3</c:v>
                </c:pt>
              </c:numCache>
            </c:numRef>
          </c:val>
        </c:ser>
        <c:dLbls>
          <c:showLegendKey val="0"/>
          <c:showVal val="0"/>
          <c:showCatName val="0"/>
          <c:showSerName val="0"/>
          <c:showPercent val="0"/>
          <c:showBubbleSize val="0"/>
        </c:dLbls>
        <c:gapWidth val="150"/>
        <c:overlap val="100"/>
        <c:axId val="220806464"/>
        <c:axId val="220806856"/>
      </c:barChart>
      <c:catAx>
        <c:axId val="220806464"/>
        <c:scaling>
          <c:orientation val="minMax"/>
        </c:scaling>
        <c:delete val="0"/>
        <c:axPos val="l"/>
        <c:numFmt formatCode="General" sourceLinked="0"/>
        <c:majorTickMark val="out"/>
        <c:minorTickMark val="none"/>
        <c:tickLblPos val="nextTo"/>
        <c:crossAx val="220806856"/>
        <c:crosses val="autoZero"/>
        <c:auto val="1"/>
        <c:lblAlgn val="ctr"/>
        <c:lblOffset val="100"/>
        <c:noMultiLvlLbl val="0"/>
      </c:catAx>
      <c:valAx>
        <c:axId val="220806856"/>
        <c:scaling>
          <c:orientation val="minMax"/>
        </c:scaling>
        <c:delete val="0"/>
        <c:axPos val="b"/>
        <c:majorGridlines/>
        <c:numFmt formatCode="#,##0" sourceLinked="1"/>
        <c:majorTickMark val="out"/>
        <c:minorTickMark val="none"/>
        <c:tickLblPos val="nextTo"/>
        <c:crossAx val="2208064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Sheet1!$B$111</c:f>
              <c:strCache>
                <c:ptCount val="1"/>
                <c:pt idx="0">
                  <c:v>Male</c:v>
                </c:pt>
              </c:strCache>
            </c:strRef>
          </c:tx>
          <c:invertIfNegative val="0"/>
          <c:cat>
            <c:strRef>
              <c:f>Sheet1!$A$112:$A$124</c:f>
              <c:strCache>
                <c:ptCount val="13"/>
                <c:pt idx="0">
                  <c:v>Intellectual</c:v>
                </c:pt>
                <c:pt idx="1">
                  <c:v>Physical</c:v>
                </c:pt>
                <c:pt idx="2">
                  <c:v>ASD</c:v>
                </c:pt>
                <c:pt idx="3">
                  <c:v>Physical/neurological</c:v>
                </c:pt>
                <c:pt idx="4">
                  <c:v>Not DSS</c:v>
                </c:pt>
                <c:pt idx="5">
                  <c:v>Physical/intellectual</c:v>
                </c:pt>
                <c:pt idx="6">
                  <c:v>Neurological/intellectual/</c:v>
                </c:pt>
                <c:pt idx="7">
                  <c:v>physical</c:v>
                </c:pt>
                <c:pt idx="8">
                  <c:v>Sensory</c:v>
                </c:pt>
                <c:pt idx="9">
                  <c:v>Neurological</c:v>
                </c:pt>
                <c:pt idx="10">
                  <c:v>Intellectual/neurological/</c:v>
                </c:pt>
                <c:pt idx="11">
                  <c:v>physical</c:v>
                </c:pt>
                <c:pt idx="12">
                  <c:v>Neurological/physical</c:v>
                </c:pt>
              </c:strCache>
            </c:strRef>
          </c:cat>
          <c:val>
            <c:numRef>
              <c:f>Sheet1!$B$112:$B$124</c:f>
              <c:numCache>
                <c:formatCode>General</c:formatCode>
                <c:ptCount val="13"/>
                <c:pt idx="0">
                  <c:v>459</c:v>
                </c:pt>
                <c:pt idx="1">
                  <c:v>195</c:v>
                </c:pt>
                <c:pt idx="2">
                  <c:v>226</c:v>
                </c:pt>
                <c:pt idx="3">
                  <c:v>32</c:v>
                </c:pt>
                <c:pt idx="4">
                  <c:v>32</c:v>
                </c:pt>
                <c:pt idx="5">
                  <c:v>26</c:v>
                </c:pt>
                <c:pt idx="6">
                  <c:v>27</c:v>
                </c:pt>
                <c:pt idx="8">
                  <c:v>18</c:v>
                </c:pt>
                <c:pt idx="9">
                  <c:v>12</c:v>
                </c:pt>
                <c:pt idx="10">
                  <c:v>4</c:v>
                </c:pt>
                <c:pt idx="12">
                  <c:v>1</c:v>
                </c:pt>
              </c:numCache>
            </c:numRef>
          </c:val>
        </c:ser>
        <c:ser>
          <c:idx val="1"/>
          <c:order val="1"/>
          <c:tx>
            <c:strRef>
              <c:f>Sheet1!$C$111</c:f>
              <c:strCache>
                <c:ptCount val="1"/>
                <c:pt idx="0">
                  <c:v>Female</c:v>
                </c:pt>
              </c:strCache>
            </c:strRef>
          </c:tx>
          <c:invertIfNegative val="0"/>
          <c:cat>
            <c:strRef>
              <c:f>Sheet1!$A$112:$A$124</c:f>
              <c:strCache>
                <c:ptCount val="13"/>
                <c:pt idx="0">
                  <c:v>Intellectual</c:v>
                </c:pt>
                <c:pt idx="1">
                  <c:v>Physical</c:v>
                </c:pt>
                <c:pt idx="2">
                  <c:v>ASD</c:v>
                </c:pt>
                <c:pt idx="3">
                  <c:v>Physical/neurological</c:v>
                </c:pt>
                <c:pt idx="4">
                  <c:v>Not DSS</c:v>
                </c:pt>
                <c:pt idx="5">
                  <c:v>Physical/intellectual</c:v>
                </c:pt>
                <c:pt idx="6">
                  <c:v>Neurological/intellectual/</c:v>
                </c:pt>
                <c:pt idx="7">
                  <c:v>physical</c:v>
                </c:pt>
                <c:pt idx="8">
                  <c:v>Sensory</c:v>
                </c:pt>
                <c:pt idx="9">
                  <c:v>Neurological</c:v>
                </c:pt>
                <c:pt idx="10">
                  <c:v>Intellectual/neurological/</c:v>
                </c:pt>
                <c:pt idx="11">
                  <c:v>physical</c:v>
                </c:pt>
                <c:pt idx="12">
                  <c:v>Neurological/physical</c:v>
                </c:pt>
              </c:strCache>
            </c:strRef>
          </c:cat>
          <c:val>
            <c:numRef>
              <c:f>Sheet1!$C$112:$C$124</c:f>
              <c:numCache>
                <c:formatCode>General</c:formatCode>
                <c:ptCount val="13"/>
                <c:pt idx="0">
                  <c:v>294</c:v>
                </c:pt>
                <c:pt idx="1">
                  <c:v>109</c:v>
                </c:pt>
                <c:pt idx="2">
                  <c:v>57</c:v>
                </c:pt>
                <c:pt idx="3">
                  <c:v>53</c:v>
                </c:pt>
                <c:pt idx="4">
                  <c:v>31</c:v>
                </c:pt>
                <c:pt idx="5">
                  <c:v>20</c:v>
                </c:pt>
                <c:pt idx="6">
                  <c:v>15</c:v>
                </c:pt>
                <c:pt idx="8">
                  <c:v>14</c:v>
                </c:pt>
                <c:pt idx="9">
                  <c:v>10</c:v>
                </c:pt>
                <c:pt idx="10">
                  <c:v>2</c:v>
                </c:pt>
              </c:numCache>
            </c:numRef>
          </c:val>
        </c:ser>
        <c:dLbls>
          <c:showLegendKey val="0"/>
          <c:showVal val="0"/>
          <c:showCatName val="0"/>
          <c:showSerName val="0"/>
          <c:showPercent val="0"/>
          <c:showBubbleSize val="0"/>
        </c:dLbls>
        <c:gapWidth val="150"/>
        <c:overlap val="100"/>
        <c:axId val="689631936"/>
        <c:axId val="689636248"/>
      </c:barChart>
      <c:catAx>
        <c:axId val="689631936"/>
        <c:scaling>
          <c:orientation val="minMax"/>
        </c:scaling>
        <c:delete val="0"/>
        <c:axPos val="l"/>
        <c:numFmt formatCode="General" sourceLinked="0"/>
        <c:majorTickMark val="out"/>
        <c:minorTickMark val="none"/>
        <c:tickLblPos val="nextTo"/>
        <c:crossAx val="689636248"/>
        <c:crosses val="autoZero"/>
        <c:auto val="1"/>
        <c:lblAlgn val="ctr"/>
        <c:lblOffset val="100"/>
        <c:noMultiLvlLbl val="0"/>
      </c:catAx>
      <c:valAx>
        <c:axId val="689636248"/>
        <c:scaling>
          <c:orientation val="minMax"/>
        </c:scaling>
        <c:delete val="0"/>
        <c:axPos val="b"/>
        <c:majorGridlines/>
        <c:numFmt formatCode="General" sourceLinked="1"/>
        <c:majorTickMark val="out"/>
        <c:minorTickMark val="none"/>
        <c:tickLblPos val="nextTo"/>
        <c:crossAx val="6896319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Sheet1!$B$127</c:f>
              <c:strCache>
                <c:ptCount val="1"/>
                <c:pt idx="0">
                  <c:v>Male</c:v>
                </c:pt>
              </c:strCache>
            </c:strRef>
          </c:tx>
          <c:invertIfNegative val="0"/>
          <c:cat>
            <c:strRef>
              <c:f>Sheet1!$A$128:$A$131</c:f>
              <c:strCache>
                <c:ptCount val="4"/>
                <c:pt idx="0">
                  <c:v>Very high</c:v>
                </c:pt>
                <c:pt idx="1">
                  <c:v>High</c:v>
                </c:pt>
                <c:pt idx="2">
                  <c:v>Medium</c:v>
                </c:pt>
                <c:pt idx="3">
                  <c:v>Low</c:v>
                </c:pt>
              </c:strCache>
            </c:strRef>
          </c:cat>
          <c:val>
            <c:numRef>
              <c:f>Sheet1!$B$128:$B$131</c:f>
              <c:numCache>
                <c:formatCode>General</c:formatCode>
                <c:ptCount val="4"/>
                <c:pt idx="0">
                  <c:v>489</c:v>
                </c:pt>
                <c:pt idx="1">
                  <c:v>450</c:v>
                </c:pt>
                <c:pt idx="2">
                  <c:v>89</c:v>
                </c:pt>
                <c:pt idx="3">
                  <c:v>4</c:v>
                </c:pt>
              </c:numCache>
            </c:numRef>
          </c:val>
        </c:ser>
        <c:ser>
          <c:idx val="1"/>
          <c:order val="1"/>
          <c:tx>
            <c:strRef>
              <c:f>Sheet1!$C$127</c:f>
              <c:strCache>
                <c:ptCount val="1"/>
                <c:pt idx="0">
                  <c:v>Female</c:v>
                </c:pt>
              </c:strCache>
            </c:strRef>
          </c:tx>
          <c:invertIfNegative val="0"/>
          <c:cat>
            <c:strRef>
              <c:f>Sheet1!$A$128:$A$131</c:f>
              <c:strCache>
                <c:ptCount val="4"/>
                <c:pt idx="0">
                  <c:v>Very high</c:v>
                </c:pt>
                <c:pt idx="1">
                  <c:v>High</c:v>
                </c:pt>
                <c:pt idx="2">
                  <c:v>Medium</c:v>
                </c:pt>
                <c:pt idx="3">
                  <c:v>Low</c:v>
                </c:pt>
              </c:strCache>
            </c:strRef>
          </c:cat>
          <c:val>
            <c:numRef>
              <c:f>Sheet1!$C$128:$C$131</c:f>
              <c:numCache>
                <c:formatCode>General</c:formatCode>
                <c:ptCount val="4"/>
                <c:pt idx="0">
                  <c:v>270</c:v>
                </c:pt>
                <c:pt idx="1">
                  <c:v>259</c:v>
                </c:pt>
                <c:pt idx="2">
                  <c:v>74</c:v>
                </c:pt>
                <c:pt idx="3">
                  <c:v>2</c:v>
                </c:pt>
              </c:numCache>
            </c:numRef>
          </c:val>
        </c:ser>
        <c:dLbls>
          <c:showLegendKey val="0"/>
          <c:showVal val="0"/>
          <c:showCatName val="0"/>
          <c:showSerName val="0"/>
          <c:showPercent val="0"/>
          <c:showBubbleSize val="0"/>
        </c:dLbls>
        <c:gapWidth val="150"/>
        <c:overlap val="100"/>
        <c:axId val="689636640"/>
        <c:axId val="689634680"/>
      </c:barChart>
      <c:catAx>
        <c:axId val="689636640"/>
        <c:scaling>
          <c:orientation val="minMax"/>
        </c:scaling>
        <c:delete val="0"/>
        <c:axPos val="l"/>
        <c:numFmt formatCode="General" sourceLinked="0"/>
        <c:majorTickMark val="out"/>
        <c:minorTickMark val="none"/>
        <c:tickLblPos val="nextTo"/>
        <c:crossAx val="689634680"/>
        <c:crosses val="autoZero"/>
        <c:auto val="1"/>
        <c:lblAlgn val="ctr"/>
        <c:lblOffset val="100"/>
        <c:noMultiLvlLbl val="0"/>
      </c:catAx>
      <c:valAx>
        <c:axId val="689634680"/>
        <c:scaling>
          <c:orientation val="minMax"/>
        </c:scaling>
        <c:delete val="0"/>
        <c:axPos val="b"/>
        <c:majorGridlines/>
        <c:numFmt formatCode="General" sourceLinked="1"/>
        <c:majorTickMark val="out"/>
        <c:minorTickMark val="none"/>
        <c:tickLblPos val="nextTo"/>
        <c:crossAx val="6896366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Sheet1!$B$142</c:f>
              <c:strCache>
                <c:ptCount val="1"/>
                <c:pt idx="0">
                  <c:v>Male</c:v>
                </c:pt>
              </c:strCache>
            </c:strRef>
          </c:tx>
          <c:invertIfNegative val="0"/>
          <c:cat>
            <c:strRef>
              <c:f>Sheet1!$A$143:$A$148</c:f>
              <c:strCache>
                <c:ptCount val="6"/>
                <c:pt idx="0">
                  <c:v>Carer support</c:v>
                </c:pt>
                <c:pt idx="1">
                  <c:v>Home support</c:v>
                </c:pt>
                <c:pt idx="2">
                  <c:v>Community residential</c:v>
                </c:pt>
                <c:pt idx="3">
                  <c:v>Respite care</c:v>
                </c:pt>
                <c:pt idx="4">
                  <c:v>Supported independent living</c:v>
                </c:pt>
                <c:pt idx="5">
                  <c:v>Other</c:v>
                </c:pt>
              </c:strCache>
            </c:strRef>
          </c:cat>
          <c:val>
            <c:numRef>
              <c:f>Sheet1!$B$143:$B$148</c:f>
              <c:numCache>
                <c:formatCode>General</c:formatCode>
                <c:ptCount val="6"/>
                <c:pt idx="0">
                  <c:v>2665</c:v>
                </c:pt>
                <c:pt idx="1">
                  <c:v>626</c:v>
                </c:pt>
                <c:pt idx="2">
                  <c:v>238</c:v>
                </c:pt>
                <c:pt idx="3">
                  <c:v>153</c:v>
                </c:pt>
                <c:pt idx="4">
                  <c:v>135</c:v>
                </c:pt>
                <c:pt idx="5">
                  <c:v>33</c:v>
                </c:pt>
              </c:numCache>
            </c:numRef>
          </c:val>
        </c:ser>
        <c:ser>
          <c:idx val="1"/>
          <c:order val="1"/>
          <c:tx>
            <c:strRef>
              <c:f>Sheet1!$C$142</c:f>
              <c:strCache>
                <c:ptCount val="1"/>
                <c:pt idx="0">
                  <c:v>Female</c:v>
                </c:pt>
              </c:strCache>
            </c:strRef>
          </c:tx>
          <c:invertIfNegative val="0"/>
          <c:cat>
            <c:strRef>
              <c:f>Sheet1!$A$143:$A$148</c:f>
              <c:strCache>
                <c:ptCount val="6"/>
                <c:pt idx="0">
                  <c:v>Carer support</c:v>
                </c:pt>
                <c:pt idx="1">
                  <c:v>Home support</c:v>
                </c:pt>
                <c:pt idx="2">
                  <c:v>Community residential</c:v>
                </c:pt>
                <c:pt idx="3">
                  <c:v>Respite care</c:v>
                </c:pt>
                <c:pt idx="4">
                  <c:v>Supported independent living</c:v>
                </c:pt>
                <c:pt idx="5">
                  <c:v>Other</c:v>
                </c:pt>
              </c:strCache>
            </c:strRef>
          </c:cat>
          <c:val>
            <c:numRef>
              <c:f>Sheet1!$C$143:$C$148</c:f>
              <c:numCache>
                <c:formatCode>General</c:formatCode>
                <c:ptCount val="6"/>
                <c:pt idx="0">
                  <c:v>622</c:v>
                </c:pt>
                <c:pt idx="1">
                  <c:v>235</c:v>
                </c:pt>
                <c:pt idx="2">
                  <c:v>84</c:v>
                </c:pt>
                <c:pt idx="3">
                  <c:v>36</c:v>
                </c:pt>
                <c:pt idx="4">
                  <c:v>51</c:v>
                </c:pt>
                <c:pt idx="5">
                  <c:v>20</c:v>
                </c:pt>
              </c:numCache>
            </c:numRef>
          </c:val>
        </c:ser>
        <c:dLbls>
          <c:showLegendKey val="0"/>
          <c:showVal val="0"/>
          <c:showCatName val="0"/>
          <c:showSerName val="0"/>
          <c:showPercent val="0"/>
          <c:showBubbleSize val="0"/>
        </c:dLbls>
        <c:gapWidth val="150"/>
        <c:overlap val="100"/>
        <c:axId val="689637424"/>
        <c:axId val="689638600"/>
      </c:barChart>
      <c:catAx>
        <c:axId val="689637424"/>
        <c:scaling>
          <c:orientation val="minMax"/>
        </c:scaling>
        <c:delete val="0"/>
        <c:axPos val="l"/>
        <c:numFmt formatCode="General" sourceLinked="0"/>
        <c:majorTickMark val="out"/>
        <c:minorTickMark val="none"/>
        <c:tickLblPos val="nextTo"/>
        <c:crossAx val="689638600"/>
        <c:crosses val="autoZero"/>
        <c:auto val="1"/>
        <c:lblAlgn val="ctr"/>
        <c:lblOffset val="100"/>
        <c:noMultiLvlLbl val="0"/>
      </c:catAx>
      <c:valAx>
        <c:axId val="689638600"/>
        <c:scaling>
          <c:orientation val="minMax"/>
        </c:scaling>
        <c:delete val="0"/>
        <c:axPos val="b"/>
        <c:majorGridlines/>
        <c:numFmt formatCode="General" sourceLinked="1"/>
        <c:majorTickMark val="out"/>
        <c:minorTickMark val="none"/>
        <c:tickLblPos val="nextTo"/>
        <c:crossAx val="6896374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Overall!$B$4</c:f>
              <c:strCache>
                <c:ptCount val="1"/>
                <c:pt idx="0">
                  <c:v>European/Other</c:v>
                </c:pt>
              </c:strCache>
            </c:strRef>
          </c:tx>
          <c:invertIfNegative val="0"/>
          <c:cat>
            <c:strRef>
              <c:f>Overall!$C$3:$G$3</c:f>
              <c:strCache>
                <c:ptCount val="5"/>
                <c:pt idx="0">
                  <c:v>Respite</c:v>
                </c:pt>
                <c:pt idx="1">
                  <c:v>Supported Living</c:v>
                </c:pt>
                <c:pt idx="2">
                  <c:v>Residential</c:v>
                </c:pt>
                <c:pt idx="3">
                  <c:v>Carer Support</c:v>
                </c:pt>
                <c:pt idx="4">
                  <c:v>HCSS</c:v>
                </c:pt>
              </c:strCache>
            </c:strRef>
          </c:cat>
          <c:val>
            <c:numRef>
              <c:f>Overall!$C$4:$G$4</c:f>
              <c:numCache>
                <c:formatCode>General</c:formatCode>
                <c:ptCount val="5"/>
                <c:pt idx="0">
                  <c:v>1062</c:v>
                </c:pt>
                <c:pt idx="1">
                  <c:v>2212</c:v>
                </c:pt>
                <c:pt idx="2">
                  <c:v>4968</c:v>
                </c:pt>
                <c:pt idx="3">
                  <c:v>9816</c:v>
                </c:pt>
                <c:pt idx="4">
                  <c:v>10399</c:v>
                </c:pt>
              </c:numCache>
            </c:numRef>
          </c:val>
        </c:ser>
        <c:ser>
          <c:idx val="1"/>
          <c:order val="1"/>
          <c:tx>
            <c:strRef>
              <c:f>Overall!$B$5</c:f>
              <c:strCache>
                <c:ptCount val="1"/>
                <c:pt idx="0">
                  <c:v>Maori</c:v>
                </c:pt>
              </c:strCache>
            </c:strRef>
          </c:tx>
          <c:invertIfNegative val="0"/>
          <c:cat>
            <c:strRef>
              <c:f>Overall!$C$3:$G$3</c:f>
              <c:strCache>
                <c:ptCount val="5"/>
                <c:pt idx="0">
                  <c:v>Respite</c:v>
                </c:pt>
                <c:pt idx="1">
                  <c:v>Supported Living</c:v>
                </c:pt>
                <c:pt idx="2">
                  <c:v>Residential</c:v>
                </c:pt>
                <c:pt idx="3">
                  <c:v>Carer Support</c:v>
                </c:pt>
                <c:pt idx="4">
                  <c:v>HCSS</c:v>
                </c:pt>
              </c:strCache>
            </c:strRef>
          </c:cat>
          <c:val>
            <c:numRef>
              <c:f>Overall!$C$5:$G$5</c:f>
              <c:numCache>
                <c:formatCode>General</c:formatCode>
                <c:ptCount val="5"/>
                <c:pt idx="0">
                  <c:v>315</c:v>
                </c:pt>
                <c:pt idx="1">
                  <c:v>372</c:v>
                </c:pt>
                <c:pt idx="2">
                  <c:v>942</c:v>
                </c:pt>
                <c:pt idx="3">
                  <c:v>2884</c:v>
                </c:pt>
                <c:pt idx="4">
                  <c:v>2280</c:v>
                </c:pt>
              </c:numCache>
            </c:numRef>
          </c:val>
        </c:ser>
        <c:ser>
          <c:idx val="2"/>
          <c:order val="2"/>
          <c:tx>
            <c:strRef>
              <c:f>Overall!$B$6</c:f>
              <c:strCache>
                <c:ptCount val="1"/>
                <c:pt idx="0">
                  <c:v>Pacific</c:v>
                </c:pt>
              </c:strCache>
            </c:strRef>
          </c:tx>
          <c:invertIfNegative val="0"/>
          <c:cat>
            <c:strRef>
              <c:f>Overall!$C$3:$G$3</c:f>
              <c:strCache>
                <c:ptCount val="5"/>
                <c:pt idx="0">
                  <c:v>Respite</c:v>
                </c:pt>
                <c:pt idx="1">
                  <c:v>Supported Living</c:v>
                </c:pt>
                <c:pt idx="2">
                  <c:v>Residential</c:v>
                </c:pt>
                <c:pt idx="3">
                  <c:v>Carer Support</c:v>
                </c:pt>
                <c:pt idx="4">
                  <c:v>HCSS</c:v>
                </c:pt>
              </c:strCache>
            </c:strRef>
          </c:cat>
          <c:val>
            <c:numRef>
              <c:f>Overall!$C$6:$G$6</c:f>
              <c:numCache>
                <c:formatCode>General</c:formatCode>
                <c:ptCount val="5"/>
                <c:pt idx="0">
                  <c:v>110</c:v>
                </c:pt>
                <c:pt idx="1">
                  <c:v>72</c:v>
                </c:pt>
                <c:pt idx="2">
                  <c:v>202</c:v>
                </c:pt>
                <c:pt idx="3">
                  <c:v>1327</c:v>
                </c:pt>
                <c:pt idx="4">
                  <c:v>1034</c:v>
                </c:pt>
              </c:numCache>
            </c:numRef>
          </c:val>
        </c:ser>
        <c:ser>
          <c:idx val="3"/>
          <c:order val="3"/>
          <c:tx>
            <c:strRef>
              <c:f>Overall!$B$7</c:f>
              <c:strCache>
                <c:ptCount val="1"/>
                <c:pt idx="0">
                  <c:v>Asian</c:v>
                </c:pt>
              </c:strCache>
            </c:strRef>
          </c:tx>
          <c:invertIfNegative val="0"/>
          <c:cat>
            <c:strRef>
              <c:f>Overall!$C$3:$G$3</c:f>
              <c:strCache>
                <c:ptCount val="5"/>
                <c:pt idx="0">
                  <c:v>Respite</c:v>
                </c:pt>
                <c:pt idx="1">
                  <c:v>Supported Living</c:v>
                </c:pt>
                <c:pt idx="2">
                  <c:v>Residential</c:v>
                </c:pt>
                <c:pt idx="3">
                  <c:v>Carer Support</c:v>
                </c:pt>
                <c:pt idx="4">
                  <c:v>HCSS</c:v>
                </c:pt>
              </c:strCache>
            </c:strRef>
          </c:cat>
          <c:val>
            <c:numRef>
              <c:f>Overall!$C$7:$G$7</c:f>
              <c:numCache>
                <c:formatCode>General</c:formatCode>
                <c:ptCount val="5"/>
                <c:pt idx="0">
                  <c:v>116</c:v>
                </c:pt>
                <c:pt idx="1">
                  <c:v>43</c:v>
                </c:pt>
                <c:pt idx="2">
                  <c:v>112</c:v>
                </c:pt>
                <c:pt idx="3">
                  <c:v>1063</c:v>
                </c:pt>
                <c:pt idx="4">
                  <c:v>758</c:v>
                </c:pt>
              </c:numCache>
            </c:numRef>
          </c:val>
        </c:ser>
        <c:dLbls>
          <c:showLegendKey val="0"/>
          <c:showVal val="0"/>
          <c:showCatName val="0"/>
          <c:showSerName val="0"/>
          <c:showPercent val="0"/>
          <c:showBubbleSize val="0"/>
        </c:dLbls>
        <c:gapWidth val="150"/>
        <c:overlap val="100"/>
        <c:axId val="689635464"/>
        <c:axId val="689638208"/>
      </c:barChart>
      <c:catAx>
        <c:axId val="689635464"/>
        <c:scaling>
          <c:orientation val="minMax"/>
        </c:scaling>
        <c:delete val="0"/>
        <c:axPos val="b"/>
        <c:numFmt formatCode="General" sourceLinked="0"/>
        <c:majorTickMark val="out"/>
        <c:minorTickMark val="none"/>
        <c:tickLblPos val="nextTo"/>
        <c:crossAx val="689638208"/>
        <c:crosses val="autoZero"/>
        <c:auto val="1"/>
        <c:lblAlgn val="ctr"/>
        <c:lblOffset val="100"/>
        <c:noMultiLvlLbl val="0"/>
      </c:catAx>
      <c:valAx>
        <c:axId val="689638208"/>
        <c:scaling>
          <c:orientation val="minMax"/>
        </c:scaling>
        <c:delete val="0"/>
        <c:axPos val="l"/>
        <c:majorGridlines/>
        <c:title>
          <c:tx>
            <c:rich>
              <a:bodyPr rot="-5400000" vert="horz"/>
              <a:lstStyle/>
              <a:p>
                <a:pPr>
                  <a:defRPr/>
                </a:pPr>
                <a:r>
                  <a:rPr lang="en-US"/>
                  <a:t>Client Numbers</a:t>
                </a:r>
              </a:p>
            </c:rich>
          </c:tx>
          <c:overlay val="0"/>
        </c:title>
        <c:numFmt formatCode="#,##0" sourceLinked="0"/>
        <c:majorTickMark val="out"/>
        <c:minorTickMark val="none"/>
        <c:tickLblPos val="nextTo"/>
        <c:crossAx val="6896354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invertIfNegative val="0"/>
          <c:cat>
            <c:strRef>
              <c:f>Overall!$B$14:$B$18</c:f>
              <c:strCache>
                <c:ptCount val="5"/>
                <c:pt idx="0">
                  <c:v>HCSS</c:v>
                </c:pt>
                <c:pt idx="1">
                  <c:v>Carer Support</c:v>
                </c:pt>
                <c:pt idx="2">
                  <c:v>Residential</c:v>
                </c:pt>
                <c:pt idx="3">
                  <c:v>Supported Living</c:v>
                </c:pt>
                <c:pt idx="4">
                  <c:v>Respite</c:v>
                </c:pt>
              </c:strCache>
            </c:strRef>
          </c:cat>
          <c:val>
            <c:numRef>
              <c:f>Overall!$C$14:$C$18</c:f>
              <c:numCache>
                <c:formatCode>General</c:formatCode>
                <c:ptCount val="5"/>
                <c:pt idx="0">
                  <c:v>10399</c:v>
                </c:pt>
                <c:pt idx="1">
                  <c:v>9816</c:v>
                </c:pt>
                <c:pt idx="2">
                  <c:v>4968</c:v>
                </c:pt>
                <c:pt idx="3">
                  <c:v>2212</c:v>
                </c:pt>
                <c:pt idx="4">
                  <c:v>1062</c:v>
                </c:pt>
              </c:numCache>
            </c:numRef>
          </c:val>
        </c:ser>
        <c:dLbls>
          <c:showLegendKey val="0"/>
          <c:showVal val="0"/>
          <c:showCatName val="0"/>
          <c:showSerName val="0"/>
          <c:showPercent val="0"/>
          <c:showBubbleSize val="0"/>
        </c:dLbls>
        <c:gapWidth val="150"/>
        <c:overlap val="100"/>
        <c:axId val="689632328"/>
        <c:axId val="689632720"/>
      </c:barChart>
      <c:catAx>
        <c:axId val="689632328"/>
        <c:scaling>
          <c:orientation val="minMax"/>
        </c:scaling>
        <c:delete val="0"/>
        <c:axPos val="l"/>
        <c:numFmt formatCode="General" sourceLinked="0"/>
        <c:majorTickMark val="out"/>
        <c:minorTickMark val="none"/>
        <c:tickLblPos val="nextTo"/>
        <c:crossAx val="689632720"/>
        <c:crosses val="autoZero"/>
        <c:auto val="1"/>
        <c:lblAlgn val="ctr"/>
        <c:lblOffset val="100"/>
        <c:noMultiLvlLbl val="0"/>
      </c:catAx>
      <c:valAx>
        <c:axId val="689632720"/>
        <c:scaling>
          <c:orientation val="minMax"/>
        </c:scaling>
        <c:delete val="0"/>
        <c:axPos val="b"/>
        <c:majorGridlines/>
        <c:title>
          <c:tx>
            <c:rich>
              <a:bodyPr/>
              <a:lstStyle/>
              <a:p>
                <a:pPr>
                  <a:defRPr/>
                </a:pPr>
                <a:r>
                  <a:rPr lang="en-US"/>
                  <a:t>Client Numbers</a:t>
                </a:r>
              </a:p>
            </c:rich>
          </c:tx>
          <c:overlay val="0"/>
        </c:title>
        <c:numFmt formatCode="#,##0" sourceLinked="0"/>
        <c:majorTickMark val="out"/>
        <c:minorTickMark val="none"/>
        <c:tickLblPos val="nextTo"/>
        <c:crossAx val="689632328"/>
        <c:crosses val="autoZero"/>
        <c:crossBetween val="between"/>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invertIfNegative val="0"/>
          <c:cat>
            <c:strRef>
              <c:f>Overall!$B$21:$B$25</c:f>
              <c:strCache>
                <c:ptCount val="5"/>
                <c:pt idx="0">
                  <c:v>Carer Support</c:v>
                </c:pt>
                <c:pt idx="1">
                  <c:v>HCSS</c:v>
                </c:pt>
                <c:pt idx="2">
                  <c:v>Residential</c:v>
                </c:pt>
                <c:pt idx="3">
                  <c:v>Supported Living</c:v>
                </c:pt>
                <c:pt idx="4">
                  <c:v>Respite</c:v>
                </c:pt>
              </c:strCache>
            </c:strRef>
          </c:cat>
          <c:val>
            <c:numRef>
              <c:f>Overall!$C$21:$C$25</c:f>
              <c:numCache>
                <c:formatCode>General</c:formatCode>
                <c:ptCount val="5"/>
                <c:pt idx="0">
                  <c:v>2884</c:v>
                </c:pt>
                <c:pt idx="1">
                  <c:v>2280</c:v>
                </c:pt>
                <c:pt idx="2">
                  <c:v>942</c:v>
                </c:pt>
                <c:pt idx="3">
                  <c:v>372</c:v>
                </c:pt>
                <c:pt idx="4">
                  <c:v>315</c:v>
                </c:pt>
              </c:numCache>
            </c:numRef>
          </c:val>
        </c:ser>
        <c:dLbls>
          <c:showLegendKey val="0"/>
          <c:showVal val="0"/>
          <c:showCatName val="0"/>
          <c:showSerName val="0"/>
          <c:showPercent val="0"/>
          <c:showBubbleSize val="0"/>
        </c:dLbls>
        <c:gapWidth val="150"/>
        <c:overlap val="100"/>
        <c:axId val="689633112"/>
        <c:axId val="689633504"/>
      </c:barChart>
      <c:catAx>
        <c:axId val="689633112"/>
        <c:scaling>
          <c:orientation val="minMax"/>
        </c:scaling>
        <c:delete val="0"/>
        <c:axPos val="l"/>
        <c:numFmt formatCode="General" sourceLinked="0"/>
        <c:majorTickMark val="out"/>
        <c:minorTickMark val="none"/>
        <c:tickLblPos val="nextTo"/>
        <c:crossAx val="689633504"/>
        <c:crosses val="autoZero"/>
        <c:auto val="1"/>
        <c:lblAlgn val="ctr"/>
        <c:lblOffset val="100"/>
        <c:noMultiLvlLbl val="0"/>
      </c:catAx>
      <c:valAx>
        <c:axId val="689633504"/>
        <c:scaling>
          <c:orientation val="minMax"/>
        </c:scaling>
        <c:delete val="0"/>
        <c:axPos val="b"/>
        <c:majorGridlines/>
        <c:title>
          <c:tx>
            <c:rich>
              <a:bodyPr/>
              <a:lstStyle/>
              <a:p>
                <a:pPr>
                  <a:defRPr/>
                </a:pPr>
                <a:r>
                  <a:rPr lang="en-NZ"/>
                  <a:t>Client</a:t>
                </a:r>
                <a:r>
                  <a:rPr lang="en-NZ" baseline="0"/>
                  <a:t> Numbers</a:t>
                </a:r>
              </a:p>
            </c:rich>
          </c:tx>
          <c:overlay val="0"/>
        </c:title>
        <c:numFmt formatCode="General" sourceLinked="1"/>
        <c:majorTickMark val="out"/>
        <c:minorTickMark val="none"/>
        <c:tickLblPos val="nextTo"/>
        <c:crossAx val="689633112"/>
        <c:crosses val="autoZero"/>
        <c:crossBetween val="between"/>
      </c:valAx>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invertIfNegative val="0"/>
          <c:cat>
            <c:strRef>
              <c:f>Overall!$B$29:$B$33</c:f>
              <c:strCache>
                <c:ptCount val="5"/>
                <c:pt idx="0">
                  <c:v>Carer Support</c:v>
                </c:pt>
                <c:pt idx="1">
                  <c:v>HCSS</c:v>
                </c:pt>
                <c:pt idx="2">
                  <c:v>Residential</c:v>
                </c:pt>
                <c:pt idx="3">
                  <c:v>Respite</c:v>
                </c:pt>
                <c:pt idx="4">
                  <c:v>Supported Living</c:v>
                </c:pt>
              </c:strCache>
            </c:strRef>
          </c:cat>
          <c:val>
            <c:numRef>
              <c:f>Overall!$C$29:$C$33</c:f>
              <c:numCache>
                <c:formatCode>General</c:formatCode>
                <c:ptCount val="5"/>
                <c:pt idx="0">
                  <c:v>1327</c:v>
                </c:pt>
                <c:pt idx="1">
                  <c:v>1034</c:v>
                </c:pt>
                <c:pt idx="2">
                  <c:v>202</c:v>
                </c:pt>
                <c:pt idx="3">
                  <c:v>110</c:v>
                </c:pt>
                <c:pt idx="4">
                  <c:v>72</c:v>
                </c:pt>
              </c:numCache>
            </c:numRef>
          </c:val>
        </c:ser>
        <c:dLbls>
          <c:showLegendKey val="0"/>
          <c:showVal val="0"/>
          <c:showCatName val="0"/>
          <c:showSerName val="0"/>
          <c:showPercent val="0"/>
          <c:showBubbleSize val="0"/>
        </c:dLbls>
        <c:gapWidth val="150"/>
        <c:overlap val="100"/>
        <c:axId val="689635072"/>
        <c:axId val="220801760"/>
      </c:barChart>
      <c:catAx>
        <c:axId val="689635072"/>
        <c:scaling>
          <c:orientation val="minMax"/>
        </c:scaling>
        <c:delete val="0"/>
        <c:axPos val="l"/>
        <c:numFmt formatCode="General" sourceLinked="0"/>
        <c:majorTickMark val="out"/>
        <c:minorTickMark val="none"/>
        <c:tickLblPos val="nextTo"/>
        <c:crossAx val="220801760"/>
        <c:crosses val="autoZero"/>
        <c:auto val="1"/>
        <c:lblAlgn val="ctr"/>
        <c:lblOffset val="100"/>
        <c:noMultiLvlLbl val="0"/>
      </c:catAx>
      <c:valAx>
        <c:axId val="220801760"/>
        <c:scaling>
          <c:orientation val="minMax"/>
        </c:scaling>
        <c:delete val="0"/>
        <c:axPos val="b"/>
        <c:majorGridlines/>
        <c:title>
          <c:tx>
            <c:rich>
              <a:bodyPr/>
              <a:lstStyle/>
              <a:p>
                <a:pPr>
                  <a:defRPr/>
                </a:pPr>
                <a:r>
                  <a:rPr lang="en-US"/>
                  <a:t>Client Numbers</a:t>
                </a:r>
              </a:p>
            </c:rich>
          </c:tx>
          <c:overlay val="0"/>
        </c:title>
        <c:numFmt formatCode="General" sourceLinked="1"/>
        <c:majorTickMark val="out"/>
        <c:minorTickMark val="none"/>
        <c:tickLblPos val="nextTo"/>
        <c:crossAx val="68963507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European</c:v>
                </c:pt>
              </c:strCache>
            </c:strRef>
          </c:tx>
          <c:invertIfNegative val="0"/>
          <c:cat>
            <c:strRef>
              <c:f>Sheet1!$B$3:$B$21</c:f>
              <c:strCache>
                <c:ptCount val="19"/>
                <c:pt idx="1">
                  <c:v>0 - 4</c:v>
                </c:pt>
                <c:pt idx="2">
                  <c:v>5 - 9</c:v>
                </c:pt>
                <c:pt idx="3">
                  <c:v>10 - 14</c:v>
                </c:pt>
                <c:pt idx="4">
                  <c:v>15 - 19</c:v>
                </c:pt>
                <c:pt idx="5">
                  <c:v>20 - 24</c:v>
                </c:pt>
                <c:pt idx="6">
                  <c:v>25 - 29</c:v>
                </c:pt>
                <c:pt idx="7">
                  <c:v>30 - 34</c:v>
                </c:pt>
                <c:pt idx="8">
                  <c:v>35 - 39</c:v>
                </c:pt>
                <c:pt idx="9">
                  <c:v>40 - 44</c:v>
                </c:pt>
                <c:pt idx="10">
                  <c:v>45 - 49</c:v>
                </c:pt>
                <c:pt idx="11">
                  <c:v>50 - 54</c:v>
                </c:pt>
                <c:pt idx="12">
                  <c:v>55 - 59</c:v>
                </c:pt>
                <c:pt idx="13">
                  <c:v>60 - 64</c:v>
                </c:pt>
                <c:pt idx="14">
                  <c:v>65 - 69</c:v>
                </c:pt>
                <c:pt idx="15">
                  <c:v>70 - 74</c:v>
                </c:pt>
                <c:pt idx="16">
                  <c:v>75 - 79</c:v>
                </c:pt>
                <c:pt idx="17">
                  <c:v>80 - 84</c:v>
                </c:pt>
                <c:pt idx="18">
                  <c:v>85+</c:v>
                </c:pt>
              </c:strCache>
            </c:strRef>
          </c:cat>
          <c:val>
            <c:numRef>
              <c:f>Sheet1!$C$3:$C$21</c:f>
              <c:numCache>
                <c:formatCode>General</c:formatCode>
                <c:ptCount val="19"/>
                <c:pt idx="0">
                  <c:v>0</c:v>
                </c:pt>
                <c:pt idx="1">
                  <c:v>710</c:v>
                </c:pt>
                <c:pt idx="2">
                  <c:v>2019</c:v>
                </c:pt>
                <c:pt idx="3">
                  <c:v>2463</c:v>
                </c:pt>
                <c:pt idx="4">
                  <c:v>2011</c:v>
                </c:pt>
                <c:pt idx="5">
                  <c:v>1452</c:v>
                </c:pt>
                <c:pt idx="6">
                  <c:v>1069</c:v>
                </c:pt>
                <c:pt idx="7">
                  <c:v>939</c:v>
                </c:pt>
                <c:pt idx="8">
                  <c:v>1050</c:v>
                </c:pt>
                <c:pt idx="9">
                  <c:v>1305</c:v>
                </c:pt>
                <c:pt idx="10">
                  <c:v>1492</c:v>
                </c:pt>
                <c:pt idx="11">
                  <c:v>1686</c:v>
                </c:pt>
                <c:pt idx="12">
                  <c:v>1634</c:v>
                </c:pt>
                <c:pt idx="13">
                  <c:v>1695</c:v>
                </c:pt>
                <c:pt idx="14">
                  <c:v>1166</c:v>
                </c:pt>
                <c:pt idx="15">
                  <c:v>561</c:v>
                </c:pt>
                <c:pt idx="16">
                  <c:v>112</c:v>
                </c:pt>
                <c:pt idx="17">
                  <c:v>33</c:v>
                </c:pt>
                <c:pt idx="18">
                  <c:v>10</c:v>
                </c:pt>
              </c:numCache>
            </c:numRef>
          </c:val>
        </c:ser>
        <c:ser>
          <c:idx val="1"/>
          <c:order val="1"/>
          <c:tx>
            <c:strRef>
              <c:f>Sheet1!$D$2</c:f>
              <c:strCache>
                <c:ptCount val="1"/>
                <c:pt idx="0">
                  <c:v>Maori</c:v>
                </c:pt>
              </c:strCache>
            </c:strRef>
          </c:tx>
          <c:invertIfNegative val="0"/>
          <c:cat>
            <c:strRef>
              <c:f>Sheet1!$B$3:$B$21</c:f>
              <c:strCache>
                <c:ptCount val="19"/>
                <c:pt idx="1">
                  <c:v>0 - 4</c:v>
                </c:pt>
                <c:pt idx="2">
                  <c:v>5 - 9</c:v>
                </c:pt>
                <c:pt idx="3">
                  <c:v>10 - 14</c:v>
                </c:pt>
                <c:pt idx="4">
                  <c:v>15 - 19</c:v>
                </c:pt>
                <c:pt idx="5">
                  <c:v>20 - 24</c:v>
                </c:pt>
                <c:pt idx="6">
                  <c:v>25 - 29</c:v>
                </c:pt>
                <c:pt idx="7">
                  <c:v>30 - 34</c:v>
                </c:pt>
                <c:pt idx="8">
                  <c:v>35 - 39</c:v>
                </c:pt>
                <c:pt idx="9">
                  <c:v>40 - 44</c:v>
                </c:pt>
                <c:pt idx="10">
                  <c:v>45 - 49</c:v>
                </c:pt>
                <c:pt idx="11">
                  <c:v>50 - 54</c:v>
                </c:pt>
                <c:pt idx="12">
                  <c:v>55 - 59</c:v>
                </c:pt>
                <c:pt idx="13">
                  <c:v>60 - 64</c:v>
                </c:pt>
                <c:pt idx="14">
                  <c:v>65 - 69</c:v>
                </c:pt>
                <c:pt idx="15">
                  <c:v>70 - 74</c:v>
                </c:pt>
                <c:pt idx="16">
                  <c:v>75 - 79</c:v>
                </c:pt>
                <c:pt idx="17">
                  <c:v>80 - 84</c:v>
                </c:pt>
                <c:pt idx="18">
                  <c:v>85+</c:v>
                </c:pt>
              </c:strCache>
            </c:strRef>
          </c:cat>
          <c:val>
            <c:numRef>
              <c:f>Sheet1!$D$3:$D$21</c:f>
              <c:numCache>
                <c:formatCode>General</c:formatCode>
                <c:ptCount val="19"/>
                <c:pt idx="1">
                  <c:v>288</c:v>
                </c:pt>
                <c:pt idx="2">
                  <c:v>624</c:v>
                </c:pt>
                <c:pt idx="3">
                  <c:v>711</c:v>
                </c:pt>
                <c:pt idx="4">
                  <c:v>576</c:v>
                </c:pt>
                <c:pt idx="5">
                  <c:v>348</c:v>
                </c:pt>
                <c:pt idx="6">
                  <c:v>257</c:v>
                </c:pt>
                <c:pt idx="7">
                  <c:v>248</c:v>
                </c:pt>
                <c:pt idx="8">
                  <c:v>233</c:v>
                </c:pt>
                <c:pt idx="9">
                  <c:v>280</c:v>
                </c:pt>
                <c:pt idx="10">
                  <c:v>349</c:v>
                </c:pt>
                <c:pt idx="11">
                  <c:v>327</c:v>
                </c:pt>
                <c:pt idx="12">
                  <c:v>332</c:v>
                </c:pt>
                <c:pt idx="13">
                  <c:v>248</c:v>
                </c:pt>
                <c:pt idx="14">
                  <c:v>146</c:v>
                </c:pt>
                <c:pt idx="15">
                  <c:v>52</c:v>
                </c:pt>
                <c:pt idx="16">
                  <c:v>9</c:v>
                </c:pt>
                <c:pt idx="17">
                  <c:v>2</c:v>
                </c:pt>
                <c:pt idx="18">
                  <c:v>0</c:v>
                </c:pt>
              </c:numCache>
            </c:numRef>
          </c:val>
        </c:ser>
        <c:ser>
          <c:idx val="2"/>
          <c:order val="2"/>
          <c:tx>
            <c:strRef>
              <c:f>Sheet1!$E$2</c:f>
              <c:strCache>
                <c:ptCount val="1"/>
                <c:pt idx="0">
                  <c:v>Pacific</c:v>
                </c:pt>
              </c:strCache>
            </c:strRef>
          </c:tx>
          <c:invertIfNegative val="0"/>
          <c:cat>
            <c:strRef>
              <c:f>Sheet1!$B$3:$B$21</c:f>
              <c:strCache>
                <c:ptCount val="19"/>
                <c:pt idx="1">
                  <c:v>0 - 4</c:v>
                </c:pt>
                <c:pt idx="2">
                  <c:v>5 - 9</c:v>
                </c:pt>
                <c:pt idx="3">
                  <c:v>10 - 14</c:v>
                </c:pt>
                <c:pt idx="4">
                  <c:v>15 - 19</c:v>
                </c:pt>
                <c:pt idx="5">
                  <c:v>20 - 24</c:v>
                </c:pt>
                <c:pt idx="6">
                  <c:v>25 - 29</c:v>
                </c:pt>
                <c:pt idx="7">
                  <c:v>30 - 34</c:v>
                </c:pt>
                <c:pt idx="8">
                  <c:v>35 - 39</c:v>
                </c:pt>
                <c:pt idx="9">
                  <c:v>40 - 44</c:v>
                </c:pt>
                <c:pt idx="10">
                  <c:v>45 - 49</c:v>
                </c:pt>
                <c:pt idx="11">
                  <c:v>50 - 54</c:v>
                </c:pt>
                <c:pt idx="12">
                  <c:v>55 - 59</c:v>
                </c:pt>
                <c:pt idx="13">
                  <c:v>60 - 64</c:v>
                </c:pt>
                <c:pt idx="14">
                  <c:v>65 - 69</c:v>
                </c:pt>
                <c:pt idx="15">
                  <c:v>70 - 74</c:v>
                </c:pt>
                <c:pt idx="16">
                  <c:v>75 - 79</c:v>
                </c:pt>
                <c:pt idx="17">
                  <c:v>80 - 84</c:v>
                </c:pt>
                <c:pt idx="18">
                  <c:v>85+</c:v>
                </c:pt>
              </c:strCache>
            </c:strRef>
          </c:cat>
          <c:val>
            <c:numRef>
              <c:f>Sheet1!$E$3:$E$21</c:f>
              <c:numCache>
                <c:formatCode>General</c:formatCode>
                <c:ptCount val="19"/>
                <c:pt idx="1">
                  <c:v>126</c:v>
                </c:pt>
                <c:pt idx="2">
                  <c:v>232</c:v>
                </c:pt>
                <c:pt idx="3">
                  <c:v>251</c:v>
                </c:pt>
                <c:pt idx="4">
                  <c:v>220</c:v>
                </c:pt>
                <c:pt idx="5">
                  <c:v>170</c:v>
                </c:pt>
                <c:pt idx="6">
                  <c:v>106</c:v>
                </c:pt>
                <c:pt idx="7">
                  <c:v>84</c:v>
                </c:pt>
                <c:pt idx="8">
                  <c:v>95</c:v>
                </c:pt>
                <c:pt idx="9">
                  <c:v>81</c:v>
                </c:pt>
                <c:pt idx="10">
                  <c:v>93</c:v>
                </c:pt>
                <c:pt idx="11">
                  <c:v>87</c:v>
                </c:pt>
                <c:pt idx="12">
                  <c:v>94</c:v>
                </c:pt>
                <c:pt idx="13">
                  <c:v>85</c:v>
                </c:pt>
                <c:pt idx="14">
                  <c:v>82</c:v>
                </c:pt>
                <c:pt idx="15">
                  <c:v>32</c:v>
                </c:pt>
                <c:pt idx="16">
                  <c:v>1</c:v>
                </c:pt>
                <c:pt idx="17">
                  <c:v>0</c:v>
                </c:pt>
                <c:pt idx="18">
                  <c:v>0</c:v>
                </c:pt>
              </c:numCache>
            </c:numRef>
          </c:val>
        </c:ser>
        <c:ser>
          <c:idx val="3"/>
          <c:order val="3"/>
          <c:tx>
            <c:strRef>
              <c:f>Sheet1!$F$2</c:f>
              <c:strCache>
                <c:ptCount val="1"/>
                <c:pt idx="0">
                  <c:v>Asian</c:v>
                </c:pt>
              </c:strCache>
            </c:strRef>
          </c:tx>
          <c:invertIfNegative val="0"/>
          <c:cat>
            <c:strRef>
              <c:f>Sheet1!$B$3:$B$21</c:f>
              <c:strCache>
                <c:ptCount val="19"/>
                <c:pt idx="1">
                  <c:v>0 - 4</c:v>
                </c:pt>
                <c:pt idx="2">
                  <c:v>5 - 9</c:v>
                </c:pt>
                <c:pt idx="3">
                  <c:v>10 - 14</c:v>
                </c:pt>
                <c:pt idx="4">
                  <c:v>15 - 19</c:v>
                </c:pt>
                <c:pt idx="5">
                  <c:v>20 - 24</c:v>
                </c:pt>
                <c:pt idx="6">
                  <c:v>25 - 29</c:v>
                </c:pt>
                <c:pt idx="7">
                  <c:v>30 - 34</c:v>
                </c:pt>
                <c:pt idx="8">
                  <c:v>35 - 39</c:v>
                </c:pt>
                <c:pt idx="9">
                  <c:v>40 - 44</c:v>
                </c:pt>
                <c:pt idx="10">
                  <c:v>45 - 49</c:v>
                </c:pt>
                <c:pt idx="11">
                  <c:v>50 - 54</c:v>
                </c:pt>
                <c:pt idx="12">
                  <c:v>55 - 59</c:v>
                </c:pt>
                <c:pt idx="13">
                  <c:v>60 - 64</c:v>
                </c:pt>
                <c:pt idx="14">
                  <c:v>65 - 69</c:v>
                </c:pt>
                <c:pt idx="15">
                  <c:v>70 - 74</c:v>
                </c:pt>
                <c:pt idx="16">
                  <c:v>75 - 79</c:v>
                </c:pt>
                <c:pt idx="17">
                  <c:v>80 - 84</c:v>
                </c:pt>
                <c:pt idx="18">
                  <c:v>85+</c:v>
                </c:pt>
              </c:strCache>
            </c:strRef>
          </c:cat>
          <c:val>
            <c:numRef>
              <c:f>Sheet1!$F$3:$F$21</c:f>
              <c:numCache>
                <c:formatCode>General</c:formatCode>
                <c:ptCount val="19"/>
                <c:pt idx="1">
                  <c:v>102</c:v>
                </c:pt>
                <c:pt idx="2">
                  <c:v>254</c:v>
                </c:pt>
                <c:pt idx="3">
                  <c:v>278</c:v>
                </c:pt>
                <c:pt idx="4">
                  <c:v>199</c:v>
                </c:pt>
                <c:pt idx="5">
                  <c:v>144</c:v>
                </c:pt>
                <c:pt idx="6">
                  <c:v>72</c:v>
                </c:pt>
                <c:pt idx="7">
                  <c:v>52</c:v>
                </c:pt>
                <c:pt idx="8">
                  <c:v>27</c:v>
                </c:pt>
                <c:pt idx="9">
                  <c:v>35</c:v>
                </c:pt>
                <c:pt idx="10">
                  <c:v>51</c:v>
                </c:pt>
                <c:pt idx="11">
                  <c:v>56</c:v>
                </c:pt>
                <c:pt idx="12">
                  <c:v>45</c:v>
                </c:pt>
                <c:pt idx="13">
                  <c:v>49</c:v>
                </c:pt>
                <c:pt idx="14">
                  <c:v>39</c:v>
                </c:pt>
                <c:pt idx="15">
                  <c:v>23</c:v>
                </c:pt>
                <c:pt idx="16">
                  <c:v>0</c:v>
                </c:pt>
                <c:pt idx="17">
                  <c:v>0</c:v>
                </c:pt>
                <c:pt idx="18">
                  <c:v>0</c:v>
                </c:pt>
              </c:numCache>
            </c:numRef>
          </c:val>
        </c:ser>
        <c:ser>
          <c:idx val="4"/>
          <c:order val="4"/>
          <c:tx>
            <c:strRef>
              <c:f>Sheet1!$G$2</c:f>
              <c:strCache>
                <c:ptCount val="1"/>
                <c:pt idx="0">
                  <c:v>Not stated</c:v>
                </c:pt>
              </c:strCache>
            </c:strRef>
          </c:tx>
          <c:invertIfNegative val="0"/>
          <c:cat>
            <c:strRef>
              <c:f>Sheet1!$B$3:$B$21</c:f>
              <c:strCache>
                <c:ptCount val="19"/>
                <c:pt idx="1">
                  <c:v>0 - 4</c:v>
                </c:pt>
                <c:pt idx="2">
                  <c:v>5 - 9</c:v>
                </c:pt>
                <c:pt idx="3">
                  <c:v>10 - 14</c:v>
                </c:pt>
                <c:pt idx="4">
                  <c:v>15 - 19</c:v>
                </c:pt>
                <c:pt idx="5">
                  <c:v>20 - 24</c:v>
                </c:pt>
                <c:pt idx="6">
                  <c:v>25 - 29</c:v>
                </c:pt>
                <c:pt idx="7">
                  <c:v>30 - 34</c:v>
                </c:pt>
                <c:pt idx="8">
                  <c:v>35 - 39</c:v>
                </c:pt>
                <c:pt idx="9">
                  <c:v>40 - 44</c:v>
                </c:pt>
                <c:pt idx="10">
                  <c:v>45 - 49</c:v>
                </c:pt>
                <c:pt idx="11">
                  <c:v>50 - 54</c:v>
                </c:pt>
                <c:pt idx="12">
                  <c:v>55 - 59</c:v>
                </c:pt>
                <c:pt idx="13">
                  <c:v>60 - 64</c:v>
                </c:pt>
                <c:pt idx="14">
                  <c:v>65 - 69</c:v>
                </c:pt>
                <c:pt idx="15">
                  <c:v>70 - 74</c:v>
                </c:pt>
                <c:pt idx="16">
                  <c:v>75 - 79</c:v>
                </c:pt>
                <c:pt idx="17">
                  <c:v>80 - 84</c:v>
                </c:pt>
                <c:pt idx="18">
                  <c:v>85+</c:v>
                </c:pt>
              </c:strCache>
            </c:strRef>
          </c:cat>
          <c:val>
            <c:numRef>
              <c:f>Sheet1!$G$3:$G$21</c:f>
              <c:numCache>
                <c:formatCode>General</c:formatCode>
                <c:ptCount val="19"/>
                <c:pt idx="1">
                  <c:v>204</c:v>
                </c:pt>
                <c:pt idx="2">
                  <c:v>277</c:v>
                </c:pt>
                <c:pt idx="3">
                  <c:v>166</c:v>
                </c:pt>
                <c:pt idx="4">
                  <c:v>54</c:v>
                </c:pt>
                <c:pt idx="5">
                  <c:v>47</c:v>
                </c:pt>
                <c:pt idx="6">
                  <c:v>54</c:v>
                </c:pt>
                <c:pt idx="7">
                  <c:v>26</c:v>
                </c:pt>
                <c:pt idx="8">
                  <c:v>38</c:v>
                </c:pt>
                <c:pt idx="9">
                  <c:v>77</c:v>
                </c:pt>
                <c:pt idx="10">
                  <c:v>69</c:v>
                </c:pt>
                <c:pt idx="11">
                  <c:v>94</c:v>
                </c:pt>
                <c:pt idx="12">
                  <c:v>86</c:v>
                </c:pt>
                <c:pt idx="13">
                  <c:v>98</c:v>
                </c:pt>
                <c:pt idx="14">
                  <c:v>69</c:v>
                </c:pt>
                <c:pt idx="15">
                  <c:v>33</c:v>
                </c:pt>
                <c:pt idx="16">
                  <c:v>5</c:v>
                </c:pt>
                <c:pt idx="17">
                  <c:v>1</c:v>
                </c:pt>
                <c:pt idx="18">
                  <c:v>1</c:v>
                </c:pt>
              </c:numCache>
            </c:numRef>
          </c:val>
        </c:ser>
        <c:dLbls>
          <c:showLegendKey val="0"/>
          <c:showVal val="0"/>
          <c:showCatName val="0"/>
          <c:showSerName val="0"/>
          <c:showPercent val="0"/>
          <c:showBubbleSize val="0"/>
        </c:dLbls>
        <c:gapWidth val="150"/>
        <c:axId val="506326480"/>
        <c:axId val="506326088"/>
      </c:barChart>
      <c:catAx>
        <c:axId val="506326480"/>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506326088"/>
        <c:crosses val="autoZero"/>
        <c:auto val="1"/>
        <c:lblAlgn val="ctr"/>
        <c:lblOffset val="100"/>
        <c:noMultiLvlLbl val="0"/>
      </c:catAx>
      <c:valAx>
        <c:axId val="506326088"/>
        <c:scaling>
          <c:orientation val="minMax"/>
        </c:scaling>
        <c:delete val="0"/>
        <c:axPos val="l"/>
        <c:majorGridlines/>
        <c:numFmt formatCode="General" sourceLinked="1"/>
        <c:majorTickMark val="out"/>
        <c:minorTickMark val="none"/>
        <c:tickLblPos val="nextTo"/>
        <c:crossAx val="506326480"/>
        <c:crosses val="autoZero"/>
        <c:crossBetween val="between"/>
      </c:valAx>
    </c:plotArea>
    <c:legend>
      <c:legendPos val="r"/>
      <c:layout/>
      <c:overlay val="0"/>
    </c:legend>
    <c:plotVisOnly val="1"/>
    <c:dispBlanksAs val="gap"/>
    <c:showDLblsOverMax val="0"/>
  </c:chart>
  <c:spPr>
    <a:noFill/>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invertIfNegative val="0"/>
          <c:cat>
            <c:strRef>
              <c:f>Overall!$B$37:$B$41</c:f>
              <c:strCache>
                <c:ptCount val="5"/>
                <c:pt idx="0">
                  <c:v>Carer Support</c:v>
                </c:pt>
                <c:pt idx="1">
                  <c:v>HCSS</c:v>
                </c:pt>
                <c:pt idx="2">
                  <c:v>Respite</c:v>
                </c:pt>
                <c:pt idx="3">
                  <c:v>Residential</c:v>
                </c:pt>
                <c:pt idx="4">
                  <c:v>Supported Living</c:v>
                </c:pt>
              </c:strCache>
            </c:strRef>
          </c:cat>
          <c:val>
            <c:numRef>
              <c:f>Overall!$C$37:$C$41</c:f>
              <c:numCache>
                <c:formatCode>General</c:formatCode>
                <c:ptCount val="5"/>
                <c:pt idx="0">
                  <c:v>1063</c:v>
                </c:pt>
                <c:pt idx="1">
                  <c:v>758</c:v>
                </c:pt>
                <c:pt idx="2">
                  <c:v>116</c:v>
                </c:pt>
                <c:pt idx="3">
                  <c:v>112</c:v>
                </c:pt>
                <c:pt idx="4">
                  <c:v>43</c:v>
                </c:pt>
              </c:numCache>
            </c:numRef>
          </c:val>
        </c:ser>
        <c:dLbls>
          <c:showLegendKey val="0"/>
          <c:showVal val="0"/>
          <c:showCatName val="0"/>
          <c:showSerName val="0"/>
          <c:showPercent val="0"/>
          <c:showBubbleSize val="0"/>
        </c:dLbls>
        <c:gapWidth val="150"/>
        <c:overlap val="100"/>
        <c:axId val="698116024"/>
        <c:axId val="698115632"/>
      </c:barChart>
      <c:catAx>
        <c:axId val="698116024"/>
        <c:scaling>
          <c:orientation val="minMax"/>
        </c:scaling>
        <c:delete val="0"/>
        <c:axPos val="l"/>
        <c:numFmt formatCode="General" sourceLinked="0"/>
        <c:majorTickMark val="out"/>
        <c:minorTickMark val="none"/>
        <c:tickLblPos val="nextTo"/>
        <c:crossAx val="698115632"/>
        <c:crosses val="autoZero"/>
        <c:auto val="1"/>
        <c:lblAlgn val="ctr"/>
        <c:lblOffset val="100"/>
        <c:noMultiLvlLbl val="0"/>
      </c:catAx>
      <c:valAx>
        <c:axId val="698115632"/>
        <c:scaling>
          <c:orientation val="minMax"/>
        </c:scaling>
        <c:delete val="0"/>
        <c:axPos val="b"/>
        <c:majorGridlines/>
        <c:title>
          <c:tx>
            <c:rich>
              <a:bodyPr/>
              <a:lstStyle/>
              <a:p>
                <a:pPr>
                  <a:defRPr/>
                </a:pPr>
                <a:r>
                  <a:rPr lang="en-US"/>
                  <a:t>Clients Numbers</a:t>
                </a:r>
              </a:p>
            </c:rich>
          </c:tx>
          <c:overlay val="0"/>
        </c:title>
        <c:numFmt formatCode="General" sourceLinked="1"/>
        <c:majorTickMark val="out"/>
        <c:minorTickMark val="none"/>
        <c:tickLblPos val="nextTo"/>
        <c:crossAx val="698116024"/>
        <c:crosses val="autoZero"/>
        <c:crossBetween val="between"/>
      </c:valAx>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Sheet1!$E$4</c:f>
              <c:strCache>
                <c:ptCount val="1"/>
                <c:pt idx="0">
                  <c:v>Male</c:v>
                </c:pt>
              </c:strCache>
            </c:strRef>
          </c:tx>
          <c:invertIfNegative val="0"/>
          <c:cat>
            <c:strRef>
              <c:f>Sheet1!$A$5:$A$22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Sheet1!$E$5:$E$22</c:f>
              <c:numCache>
                <c:formatCode>0.00%</c:formatCode>
                <c:ptCount val="18"/>
                <c:pt idx="0">
                  <c:v>-2.2741832158872519E-2</c:v>
                </c:pt>
                <c:pt idx="1">
                  <c:v>-5.253042921204356E-2</c:v>
                </c:pt>
                <c:pt idx="2">
                  <c:v>-7.1748878923766815E-2</c:v>
                </c:pt>
                <c:pt idx="3">
                  <c:v>-6.7905188981422171E-2</c:v>
                </c:pt>
                <c:pt idx="4">
                  <c:v>-5.0928891736066621E-2</c:v>
                </c:pt>
                <c:pt idx="5">
                  <c:v>-3.811659192825112E-2</c:v>
                </c:pt>
                <c:pt idx="6">
                  <c:v>-3.3632286995515695E-2</c:v>
                </c:pt>
                <c:pt idx="7">
                  <c:v>-3.0108904548366431E-2</c:v>
                </c:pt>
                <c:pt idx="8">
                  <c:v>-4.2600896860986545E-2</c:v>
                </c:pt>
                <c:pt idx="9">
                  <c:v>-3.7796284433055737E-2</c:v>
                </c:pt>
                <c:pt idx="10">
                  <c:v>-3.1069827033952595E-2</c:v>
                </c:pt>
                <c:pt idx="11">
                  <c:v>-2.5624599615631006E-2</c:v>
                </c:pt>
                <c:pt idx="12">
                  <c:v>-2.0819987187700194E-2</c:v>
                </c:pt>
                <c:pt idx="13">
                  <c:v>-1.2812299807815503E-2</c:v>
                </c:pt>
                <c:pt idx="14">
                  <c:v>-4.4843049327354259E-3</c:v>
                </c:pt>
                <c:pt idx="15">
                  <c:v>-1.9218449711723255E-3</c:v>
                </c:pt>
                <c:pt idx="16">
                  <c:v>0</c:v>
                </c:pt>
                <c:pt idx="17">
                  <c:v>-3.2030749519538755E-4</c:v>
                </c:pt>
              </c:numCache>
            </c:numRef>
          </c:val>
        </c:ser>
        <c:ser>
          <c:idx val="1"/>
          <c:order val="1"/>
          <c:tx>
            <c:strRef>
              <c:f>Sheet1!$F$4</c:f>
              <c:strCache>
                <c:ptCount val="1"/>
                <c:pt idx="0">
                  <c:v>Female</c:v>
                </c:pt>
              </c:strCache>
            </c:strRef>
          </c:tx>
          <c:invertIfNegative val="0"/>
          <c:cat>
            <c:strRef>
              <c:f>Sheet1!$A$5:$A$22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Sheet1!$F$5:$F$22</c:f>
              <c:numCache>
                <c:formatCode>0.00%</c:formatCode>
                <c:ptCount val="18"/>
                <c:pt idx="0">
                  <c:v>2.2421524663677129E-2</c:v>
                </c:pt>
                <c:pt idx="1">
                  <c:v>3.3952594490711085E-2</c:v>
                </c:pt>
                <c:pt idx="2">
                  <c:v>4.8046124279308135E-2</c:v>
                </c:pt>
                <c:pt idx="3">
                  <c:v>4.5483664317745039E-2</c:v>
                </c:pt>
                <c:pt idx="4">
                  <c:v>4.6764894298526587E-2</c:v>
                </c:pt>
                <c:pt idx="5">
                  <c:v>3.0429212043561818E-2</c:v>
                </c:pt>
                <c:pt idx="6">
                  <c:v>2.1460602178090968E-2</c:v>
                </c:pt>
                <c:pt idx="7">
                  <c:v>3.2991672005124921E-2</c:v>
                </c:pt>
                <c:pt idx="8">
                  <c:v>2.9468289557975657E-2</c:v>
                </c:pt>
                <c:pt idx="9">
                  <c:v>3.8757206918641894E-2</c:v>
                </c:pt>
                <c:pt idx="10">
                  <c:v>3.0108904548366431E-2</c:v>
                </c:pt>
                <c:pt idx="11">
                  <c:v>3.1710442024343373E-2</c:v>
                </c:pt>
                <c:pt idx="12">
                  <c:v>2.0819987187700194E-2</c:v>
                </c:pt>
                <c:pt idx="13">
                  <c:v>1.3773222293401666E-2</c:v>
                </c:pt>
                <c:pt idx="14">
                  <c:v>8.0076873798846891E-3</c:v>
                </c:pt>
                <c:pt idx="15">
                  <c:v>3.2030749519538755E-4</c:v>
                </c:pt>
                <c:pt idx="16">
                  <c:v>3.2030749519538755E-4</c:v>
                </c:pt>
                <c:pt idx="17">
                  <c:v>0</c:v>
                </c:pt>
              </c:numCache>
            </c:numRef>
          </c:val>
        </c:ser>
        <c:dLbls>
          <c:showLegendKey val="0"/>
          <c:showVal val="0"/>
          <c:showCatName val="0"/>
          <c:showSerName val="0"/>
          <c:showPercent val="0"/>
          <c:showBubbleSize val="0"/>
        </c:dLbls>
        <c:gapWidth val="45"/>
        <c:overlap val="100"/>
        <c:axId val="698119552"/>
        <c:axId val="698114064"/>
      </c:barChart>
      <c:catAx>
        <c:axId val="698119552"/>
        <c:scaling>
          <c:orientation val="minMax"/>
        </c:scaling>
        <c:delete val="0"/>
        <c:axPos val="l"/>
        <c:title>
          <c:tx>
            <c:rich>
              <a:bodyPr rot="0" vert="wordArtVert"/>
              <a:lstStyle/>
              <a:p>
                <a:pPr>
                  <a:defRPr/>
                </a:pPr>
                <a:r>
                  <a:rPr lang="en-US"/>
                  <a:t>Age</a:t>
                </a:r>
              </a:p>
            </c:rich>
          </c:tx>
          <c:overlay val="0"/>
        </c:title>
        <c:numFmt formatCode="General" sourceLinked="0"/>
        <c:majorTickMark val="out"/>
        <c:minorTickMark val="none"/>
        <c:tickLblPos val="low"/>
        <c:crossAx val="698114064"/>
        <c:crosses val="autoZero"/>
        <c:auto val="1"/>
        <c:lblAlgn val="ctr"/>
        <c:lblOffset val="1"/>
        <c:noMultiLvlLbl val="0"/>
      </c:catAx>
      <c:valAx>
        <c:axId val="698114064"/>
        <c:scaling>
          <c:orientation val="minMax"/>
        </c:scaling>
        <c:delete val="0"/>
        <c:axPos val="b"/>
        <c:majorGridlines/>
        <c:title>
          <c:tx>
            <c:rich>
              <a:bodyPr/>
              <a:lstStyle/>
              <a:p>
                <a:pPr>
                  <a:defRPr/>
                </a:pPr>
                <a:r>
                  <a:rPr lang="en-US"/>
                  <a:t>Population %</a:t>
                </a:r>
              </a:p>
            </c:rich>
          </c:tx>
          <c:overlay val="0"/>
        </c:title>
        <c:numFmt formatCode="[Red]0.0%;[Blue]0.0%" sourceLinked="0"/>
        <c:majorTickMark val="out"/>
        <c:minorTickMark val="none"/>
        <c:tickLblPos val="nextTo"/>
        <c:crossAx val="6981195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Sheet1!$K$2</c:f>
              <c:strCache>
                <c:ptCount val="1"/>
                <c:pt idx="0">
                  <c:v>Male</c:v>
                </c:pt>
              </c:strCache>
            </c:strRef>
          </c:tx>
          <c:invertIfNegative val="0"/>
          <c:cat>
            <c:strRef>
              <c:f>Sheet1!$J$3:$J$15</c:f>
              <c:strCache>
                <c:ptCount val="13"/>
                <c:pt idx="0">
                  <c:v>Own / Family Home</c:v>
                </c:pt>
                <c:pt idx="1">
                  <c:v>Community Residential Home</c:v>
                </c:pt>
                <c:pt idx="2">
                  <c:v>Rental Accommodation</c:v>
                </c:pt>
                <c:pt idx="3">
                  <c:v>Other</c:v>
                </c:pt>
                <c:pt idx="4">
                  <c:v>Housing New Zealand Accommodation</c:v>
                </c:pt>
                <c:pt idx="5">
                  <c:v>Rest Home / Continuing Care Hospital</c:v>
                </c:pt>
                <c:pt idx="6">
                  <c:v>Boarder</c:v>
                </c:pt>
                <c:pt idx="7">
                  <c:v>Council Accommodation</c:v>
                </c:pt>
                <c:pt idx="8">
                  <c:v>Unit in a Retirement Village</c:v>
                </c:pt>
                <c:pt idx="9">
                  <c:v>Prison</c:v>
                </c:pt>
                <c:pt idx="10">
                  <c:v>Unit in a Retirement Village - license to occupy</c:v>
                </c:pt>
                <c:pt idx="11">
                  <c:v>No Fixed Abode</c:v>
                </c:pt>
                <c:pt idx="12">
                  <c:v>Unknown</c:v>
                </c:pt>
              </c:strCache>
            </c:strRef>
          </c:cat>
          <c:val>
            <c:numRef>
              <c:f>Sheet1!$K$3:$K$15</c:f>
              <c:numCache>
                <c:formatCode>General</c:formatCode>
                <c:ptCount val="13"/>
                <c:pt idx="0">
                  <c:v>8185</c:v>
                </c:pt>
                <c:pt idx="1">
                  <c:v>3284</c:v>
                </c:pt>
                <c:pt idx="2">
                  <c:v>2180</c:v>
                </c:pt>
                <c:pt idx="3">
                  <c:v>1034</c:v>
                </c:pt>
                <c:pt idx="4">
                  <c:v>708</c:v>
                </c:pt>
                <c:pt idx="5">
                  <c:v>255</c:v>
                </c:pt>
                <c:pt idx="6">
                  <c:v>159</c:v>
                </c:pt>
                <c:pt idx="7">
                  <c:v>88</c:v>
                </c:pt>
                <c:pt idx="8">
                  <c:v>16</c:v>
                </c:pt>
                <c:pt idx="9">
                  <c:v>13</c:v>
                </c:pt>
                <c:pt idx="10">
                  <c:v>3</c:v>
                </c:pt>
                <c:pt idx="11">
                  <c:v>4</c:v>
                </c:pt>
                <c:pt idx="12">
                  <c:v>1510</c:v>
                </c:pt>
              </c:numCache>
            </c:numRef>
          </c:val>
        </c:ser>
        <c:ser>
          <c:idx val="1"/>
          <c:order val="1"/>
          <c:tx>
            <c:strRef>
              <c:f>Sheet1!$L$2</c:f>
              <c:strCache>
                <c:ptCount val="1"/>
                <c:pt idx="0">
                  <c:v>Female</c:v>
                </c:pt>
              </c:strCache>
            </c:strRef>
          </c:tx>
          <c:invertIfNegative val="0"/>
          <c:cat>
            <c:strRef>
              <c:f>Sheet1!$J$3:$J$15</c:f>
              <c:strCache>
                <c:ptCount val="13"/>
                <c:pt idx="0">
                  <c:v>Own / Family Home</c:v>
                </c:pt>
                <c:pt idx="1">
                  <c:v>Community Residential Home</c:v>
                </c:pt>
                <c:pt idx="2">
                  <c:v>Rental Accommodation</c:v>
                </c:pt>
                <c:pt idx="3">
                  <c:v>Other</c:v>
                </c:pt>
                <c:pt idx="4">
                  <c:v>Housing New Zealand Accommodation</c:v>
                </c:pt>
                <c:pt idx="5">
                  <c:v>Rest Home / Continuing Care Hospital</c:v>
                </c:pt>
                <c:pt idx="6">
                  <c:v>Boarder</c:v>
                </c:pt>
                <c:pt idx="7">
                  <c:v>Council Accommodation</c:v>
                </c:pt>
                <c:pt idx="8">
                  <c:v>Unit in a Retirement Village</c:v>
                </c:pt>
                <c:pt idx="9">
                  <c:v>Prison</c:v>
                </c:pt>
                <c:pt idx="10">
                  <c:v>Unit in a Retirement Village - license to occupy</c:v>
                </c:pt>
                <c:pt idx="11">
                  <c:v>No Fixed Abode</c:v>
                </c:pt>
                <c:pt idx="12">
                  <c:v>Unknown</c:v>
                </c:pt>
              </c:strCache>
            </c:strRef>
          </c:cat>
          <c:val>
            <c:numRef>
              <c:f>Sheet1!$L$3:$L$15</c:f>
              <c:numCache>
                <c:formatCode>General</c:formatCode>
                <c:ptCount val="13"/>
                <c:pt idx="0">
                  <c:v>6294</c:v>
                </c:pt>
                <c:pt idx="1">
                  <c:v>2341</c:v>
                </c:pt>
                <c:pt idx="2">
                  <c:v>1759</c:v>
                </c:pt>
                <c:pt idx="3">
                  <c:v>855</c:v>
                </c:pt>
                <c:pt idx="4">
                  <c:v>720</c:v>
                </c:pt>
                <c:pt idx="5">
                  <c:v>289</c:v>
                </c:pt>
                <c:pt idx="6">
                  <c:v>122</c:v>
                </c:pt>
                <c:pt idx="7">
                  <c:v>69</c:v>
                </c:pt>
                <c:pt idx="8">
                  <c:v>21</c:v>
                </c:pt>
                <c:pt idx="9">
                  <c:v>7</c:v>
                </c:pt>
                <c:pt idx="10">
                  <c:v>6</c:v>
                </c:pt>
                <c:pt idx="11">
                  <c:v>4</c:v>
                </c:pt>
                <c:pt idx="12">
                  <c:v>1175</c:v>
                </c:pt>
              </c:numCache>
            </c:numRef>
          </c:val>
        </c:ser>
        <c:dLbls>
          <c:showLegendKey val="0"/>
          <c:showVal val="0"/>
          <c:showCatName val="0"/>
          <c:showSerName val="0"/>
          <c:showPercent val="0"/>
          <c:showBubbleSize val="0"/>
        </c:dLbls>
        <c:gapWidth val="150"/>
        <c:overlap val="100"/>
        <c:axId val="380405352"/>
        <c:axId val="380404568"/>
      </c:barChart>
      <c:catAx>
        <c:axId val="380405352"/>
        <c:scaling>
          <c:orientation val="minMax"/>
        </c:scaling>
        <c:delete val="0"/>
        <c:axPos val="b"/>
        <c:numFmt formatCode="General" sourceLinked="0"/>
        <c:majorTickMark val="out"/>
        <c:minorTickMark val="none"/>
        <c:tickLblPos val="nextTo"/>
        <c:crossAx val="380404568"/>
        <c:crosses val="autoZero"/>
        <c:auto val="1"/>
        <c:lblAlgn val="ctr"/>
        <c:lblOffset val="100"/>
        <c:noMultiLvlLbl val="0"/>
      </c:catAx>
      <c:valAx>
        <c:axId val="380404568"/>
        <c:scaling>
          <c:orientation val="minMax"/>
        </c:scaling>
        <c:delete val="0"/>
        <c:axPos val="l"/>
        <c:majorGridlines/>
        <c:numFmt formatCode="General" sourceLinked="1"/>
        <c:majorTickMark val="out"/>
        <c:minorTickMark val="none"/>
        <c:tickLblPos val="nextTo"/>
        <c:crossAx val="3804053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[DSSCLientsExtract16Sept.xlsx]Deprivation!PivotTable1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plotArea>
      <c:layout/>
      <c:barChart>
        <c:barDir val="col"/>
        <c:grouping val="percentStacked"/>
        <c:varyColors val="0"/>
        <c:ser>
          <c:idx val="0"/>
          <c:order val="0"/>
          <c:tx>
            <c:strRef>
              <c:f>Deprivation!$B$3:$B$4</c:f>
              <c:strCache>
                <c:ptCount val="1"/>
                <c:pt idx="0">
                  <c:v>1</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Deprivation!$B$5:$B$10</c:f>
              <c:numCache>
                <c:formatCode>General</c:formatCode>
                <c:ptCount val="5"/>
                <c:pt idx="0">
                  <c:v>1555</c:v>
                </c:pt>
                <c:pt idx="1">
                  <c:v>126</c:v>
                </c:pt>
                <c:pt idx="2">
                  <c:v>25</c:v>
                </c:pt>
                <c:pt idx="3">
                  <c:v>121</c:v>
                </c:pt>
                <c:pt idx="4">
                  <c:v>138</c:v>
                </c:pt>
              </c:numCache>
            </c:numRef>
          </c:val>
        </c:ser>
        <c:ser>
          <c:idx val="1"/>
          <c:order val="1"/>
          <c:tx>
            <c:strRef>
              <c:f>Deprivation!$C$3:$C$4</c:f>
              <c:strCache>
                <c:ptCount val="1"/>
                <c:pt idx="0">
                  <c:v>2</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Deprivation!$C$5:$C$10</c:f>
              <c:numCache>
                <c:formatCode>General</c:formatCode>
                <c:ptCount val="5"/>
                <c:pt idx="0">
                  <c:v>1748</c:v>
                </c:pt>
                <c:pt idx="1">
                  <c:v>179</c:v>
                </c:pt>
                <c:pt idx="2">
                  <c:v>30</c:v>
                </c:pt>
                <c:pt idx="3">
                  <c:v>112</c:v>
                </c:pt>
                <c:pt idx="4">
                  <c:v>106</c:v>
                </c:pt>
              </c:numCache>
            </c:numRef>
          </c:val>
        </c:ser>
        <c:ser>
          <c:idx val="2"/>
          <c:order val="2"/>
          <c:tx>
            <c:strRef>
              <c:f>Deprivation!$D$3:$D$4</c:f>
              <c:strCache>
                <c:ptCount val="1"/>
                <c:pt idx="0">
                  <c:v>3</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Deprivation!$D$5:$D$10</c:f>
              <c:numCache>
                <c:formatCode>General</c:formatCode>
                <c:ptCount val="5"/>
                <c:pt idx="0">
                  <c:v>1788</c:v>
                </c:pt>
                <c:pt idx="1">
                  <c:v>255</c:v>
                </c:pt>
                <c:pt idx="2">
                  <c:v>47</c:v>
                </c:pt>
                <c:pt idx="3">
                  <c:v>132</c:v>
                </c:pt>
                <c:pt idx="4">
                  <c:v>107</c:v>
                </c:pt>
              </c:numCache>
            </c:numRef>
          </c:val>
        </c:ser>
        <c:ser>
          <c:idx val="3"/>
          <c:order val="3"/>
          <c:tx>
            <c:strRef>
              <c:f>Deprivation!$E$3:$E$4</c:f>
              <c:strCache>
                <c:ptCount val="1"/>
                <c:pt idx="0">
                  <c:v>4</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Deprivation!$E$5:$E$10</c:f>
              <c:numCache>
                <c:formatCode>General</c:formatCode>
                <c:ptCount val="5"/>
                <c:pt idx="0">
                  <c:v>1945</c:v>
                </c:pt>
                <c:pt idx="1">
                  <c:v>250</c:v>
                </c:pt>
                <c:pt idx="2">
                  <c:v>72</c:v>
                </c:pt>
                <c:pt idx="3">
                  <c:v>143</c:v>
                </c:pt>
                <c:pt idx="4">
                  <c:v>101</c:v>
                </c:pt>
              </c:numCache>
            </c:numRef>
          </c:val>
        </c:ser>
        <c:ser>
          <c:idx val="4"/>
          <c:order val="4"/>
          <c:tx>
            <c:strRef>
              <c:f>Deprivation!$F$3:$F$4</c:f>
              <c:strCache>
                <c:ptCount val="1"/>
                <c:pt idx="0">
                  <c:v>5</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Deprivation!$F$5:$F$10</c:f>
              <c:numCache>
                <c:formatCode>General</c:formatCode>
                <c:ptCount val="5"/>
                <c:pt idx="0">
                  <c:v>2025</c:v>
                </c:pt>
                <c:pt idx="1">
                  <c:v>316</c:v>
                </c:pt>
                <c:pt idx="2">
                  <c:v>88</c:v>
                </c:pt>
                <c:pt idx="3">
                  <c:v>149</c:v>
                </c:pt>
                <c:pt idx="4">
                  <c:v>149</c:v>
                </c:pt>
              </c:numCache>
            </c:numRef>
          </c:val>
        </c:ser>
        <c:ser>
          <c:idx val="5"/>
          <c:order val="5"/>
          <c:tx>
            <c:strRef>
              <c:f>Deprivation!$G$3:$G$4</c:f>
              <c:strCache>
                <c:ptCount val="1"/>
                <c:pt idx="0">
                  <c:v>6</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Deprivation!$G$5:$G$10</c:f>
              <c:numCache>
                <c:formatCode>General</c:formatCode>
                <c:ptCount val="5"/>
                <c:pt idx="0">
                  <c:v>2108</c:v>
                </c:pt>
                <c:pt idx="1">
                  <c:v>393</c:v>
                </c:pt>
                <c:pt idx="2">
                  <c:v>98</c:v>
                </c:pt>
                <c:pt idx="3">
                  <c:v>163</c:v>
                </c:pt>
                <c:pt idx="4">
                  <c:v>141</c:v>
                </c:pt>
              </c:numCache>
            </c:numRef>
          </c:val>
        </c:ser>
        <c:ser>
          <c:idx val="6"/>
          <c:order val="6"/>
          <c:tx>
            <c:strRef>
              <c:f>Deprivation!$H$3:$H$4</c:f>
              <c:strCache>
                <c:ptCount val="1"/>
                <c:pt idx="0">
                  <c:v>7</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Deprivation!$H$5:$H$10</c:f>
              <c:numCache>
                <c:formatCode>General</c:formatCode>
                <c:ptCount val="5"/>
                <c:pt idx="0">
                  <c:v>2438</c:v>
                </c:pt>
                <c:pt idx="1">
                  <c:v>521</c:v>
                </c:pt>
                <c:pt idx="2">
                  <c:v>135</c:v>
                </c:pt>
                <c:pt idx="3">
                  <c:v>150</c:v>
                </c:pt>
                <c:pt idx="4">
                  <c:v>130</c:v>
                </c:pt>
              </c:numCache>
            </c:numRef>
          </c:val>
        </c:ser>
        <c:ser>
          <c:idx val="7"/>
          <c:order val="7"/>
          <c:tx>
            <c:strRef>
              <c:f>Deprivation!$I$3:$I$4</c:f>
              <c:strCache>
                <c:ptCount val="1"/>
                <c:pt idx="0">
                  <c:v>8</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Deprivation!$I$5:$I$10</c:f>
              <c:numCache>
                <c:formatCode>General</c:formatCode>
                <c:ptCount val="5"/>
                <c:pt idx="0">
                  <c:v>2385</c:v>
                </c:pt>
                <c:pt idx="1">
                  <c:v>634</c:v>
                </c:pt>
                <c:pt idx="2">
                  <c:v>259</c:v>
                </c:pt>
                <c:pt idx="3">
                  <c:v>149</c:v>
                </c:pt>
                <c:pt idx="4">
                  <c:v>147</c:v>
                </c:pt>
              </c:numCache>
            </c:numRef>
          </c:val>
        </c:ser>
        <c:ser>
          <c:idx val="8"/>
          <c:order val="8"/>
          <c:tx>
            <c:strRef>
              <c:f>Deprivation!$J$3:$J$4</c:f>
              <c:strCache>
                <c:ptCount val="1"/>
                <c:pt idx="0">
                  <c:v>9</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Deprivation!$J$5:$J$10</c:f>
              <c:numCache>
                <c:formatCode>General</c:formatCode>
                <c:ptCount val="5"/>
                <c:pt idx="0">
                  <c:v>2265</c:v>
                </c:pt>
                <c:pt idx="1">
                  <c:v>911</c:v>
                </c:pt>
                <c:pt idx="2">
                  <c:v>368</c:v>
                </c:pt>
                <c:pt idx="3">
                  <c:v>142</c:v>
                </c:pt>
                <c:pt idx="4">
                  <c:v>158</c:v>
                </c:pt>
              </c:numCache>
            </c:numRef>
          </c:val>
        </c:ser>
        <c:ser>
          <c:idx val="9"/>
          <c:order val="9"/>
          <c:tx>
            <c:strRef>
              <c:f>Deprivation!$K$3:$K$4</c:f>
              <c:strCache>
                <c:ptCount val="1"/>
                <c:pt idx="0">
                  <c:v>10</c:v>
                </c:pt>
              </c:strCache>
            </c:strRef>
          </c:tx>
          <c:invertIfNegative val="0"/>
          <c:cat>
            <c:strRef>
              <c:f>Deprivation!$A$5:$A$10</c:f>
              <c:strCache>
                <c:ptCount val="5"/>
                <c:pt idx="0">
                  <c:v>European/Other</c:v>
                </c:pt>
                <c:pt idx="1">
                  <c:v>Maori</c:v>
                </c:pt>
                <c:pt idx="2">
                  <c:v>Pacific</c:v>
                </c:pt>
                <c:pt idx="3">
                  <c:v>Asian</c:v>
                </c:pt>
                <c:pt idx="4">
                  <c:v>Not Stated/Don't Know</c:v>
                </c:pt>
              </c:strCache>
            </c:strRef>
          </c:cat>
          <c:val>
            <c:numRef>
              <c:f>Deprivation!$K$5:$K$10</c:f>
              <c:numCache>
                <c:formatCode>General</c:formatCode>
                <c:ptCount val="5"/>
                <c:pt idx="0">
                  <c:v>1863</c:v>
                </c:pt>
                <c:pt idx="1">
                  <c:v>1169</c:v>
                </c:pt>
                <c:pt idx="2">
                  <c:v>649</c:v>
                </c:pt>
                <c:pt idx="3">
                  <c:v>122</c:v>
                </c:pt>
                <c:pt idx="4">
                  <c:v>137</c:v>
                </c:pt>
              </c:numCache>
            </c:numRef>
          </c:val>
        </c:ser>
        <c:dLbls>
          <c:showLegendKey val="0"/>
          <c:showVal val="0"/>
          <c:showCatName val="0"/>
          <c:showSerName val="0"/>
          <c:showPercent val="0"/>
          <c:showBubbleSize val="0"/>
        </c:dLbls>
        <c:gapWidth val="150"/>
        <c:overlap val="100"/>
        <c:axId val="220408568"/>
        <c:axId val="506803024"/>
      </c:barChart>
      <c:catAx>
        <c:axId val="220408568"/>
        <c:scaling>
          <c:orientation val="minMax"/>
        </c:scaling>
        <c:delete val="0"/>
        <c:axPos val="b"/>
        <c:numFmt formatCode="General" sourceLinked="0"/>
        <c:majorTickMark val="out"/>
        <c:minorTickMark val="none"/>
        <c:tickLblPos val="nextTo"/>
        <c:crossAx val="506803024"/>
        <c:crosses val="autoZero"/>
        <c:auto val="1"/>
        <c:lblAlgn val="ctr"/>
        <c:lblOffset val="100"/>
        <c:noMultiLvlLbl val="0"/>
      </c:catAx>
      <c:valAx>
        <c:axId val="506803024"/>
        <c:scaling>
          <c:orientation val="minMax"/>
        </c:scaling>
        <c:delete val="0"/>
        <c:axPos val="l"/>
        <c:majorGridlines/>
        <c:numFmt formatCode="0%" sourceLinked="1"/>
        <c:majorTickMark val="out"/>
        <c:minorTickMark val="none"/>
        <c:tickLblPos val="nextTo"/>
        <c:crossAx val="220408568"/>
        <c:crosses val="autoZero"/>
        <c:crossBetween val="between"/>
      </c:valAx>
    </c:plotArea>
    <c:legend>
      <c:legendPos val="r"/>
      <c:overlay val="0"/>
    </c:legend>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Sheet1!$J$39</c:f>
              <c:strCache>
                <c:ptCount val="1"/>
                <c:pt idx="0">
                  <c:v>European /Other</c:v>
                </c:pt>
              </c:strCache>
            </c:strRef>
          </c:tx>
          <c:invertIfNegative val="0"/>
          <c:cat>
            <c:strRef>
              <c:f>Sheet1!$I$40:$I$55</c:f>
              <c:strCache>
                <c:ptCount val="16"/>
                <c:pt idx="0">
                  <c:v>Auckland Region</c:v>
                </c:pt>
                <c:pt idx="1">
                  <c:v>Canterbury Region</c:v>
                </c:pt>
                <c:pt idx="2">
                  <c:v>Waikato Region</c:v>
                </c:pt>
                <c:pt idx="3">
                  <c:v>Wellington Region</c:v>
                </c:pt>
                <c:pt idx="4">
                  <c:v>Bay of Plenty Region</c:v>
                </c:pt>
                <c:pt idx="5">
                  <c:v>Manawatu-Wanganui  </c:v>
                </c:pt>
                <c:pt idx="6">
                  <c:v>Otago Region</c:v>
                </c:pt>
                <c:pt idx="7">
                  <c:v>Northland Region</c:v>
                </c:pt>
                <c:pt idx="8">
                  <c:v>Hawke’s Bay Region</c:v>
                </c:pt>
                <c:pt idx="9">
                  <c:v>Taranaki Region</c:v>
                </c:pt>
                <c:pt idx="10">
                  <c:v>Southland Region</c:v>
                </c:pt>
                <c:pt idx="11">
                  <c:v>Nelson Region</c:v>
                </c:pt>
                <c:pt idx="12">
                  <c:v>Marlborough Region</c:v>
                </c:pt>
                <c:pt idx="13">
                  <c:v>Gisborne Region</c:v>
                </c:pt>
                <c:pt idx="14">
                  <c:v>Tasman Region</c:v>
                </c:pt>
                <c:pt idx="15">
                  <c:v>West Coast Region</c:v>
                </c:pt>
              </c:strCache>
            </c:strRef>
          </c:cat>
          <c:val>
            <c:numRef>
              <c:f>Sheet1!$J$40:$J$55</c:f>
              <c:numCache>
                <c:formatCode>General</c:formatCode>
                <c:ptCount val="16"/>
                <c:pt idx="0">
                  <c:v>5181</c:v>
                </c:pt>
                <c:pt idx="1">
                  <c:v>3397</c:v>
                </c:pt>
                <c:pt idx="2">
                  <c:v>1986</c:v>
                </c:pt>
                <c:pt idx="3">
                  <c:v>2035</c:v>
                </c:pt>
                <c:pt idx="4">
                  <c:v>1433</c:v>
                </c:pt>
                <c:pt idx="5">
                  <c:v>1487</c:v>
                </c:pt>
                <c:pt idx="6">
                  <c:v>1598</c:v>
                </c:pt>
                <c:pt idx="7">
                  <c:v>696</c:v>
                </c:pt>
                <c:pt idx="8">
                  <c:v>710</c:v>
                </c:pt>
                <c:pt idx="9">
                  <c:v>768</c:v>
                </c:pt>
                <c:pt idx="10">
                  <c:v>723</c:v>
                </c:pt>
                <c:pt idx="11">
                  <c:v>681</c:v>
                </c:pt>
                <c:pt idx="12">
                  <c:v>283</c:v>
                </c:pt>
                <c:pt idx="13">
                  <c:v>144</c:v>
                </c:pt>
                <c:pt idx="14">
                  <c:v>124</c:v>
                </c:pt>
                <c:pt idx="15">
                  <c:v>161</c:v>
                </c:pt>
              </c:numCache>
            </c:numRef>
          </c:val>
        </c:ser>
        <c:ser>
          <c:idx val="1"/>
          <c:order val="1"/>
          <c:tx>
            <c:strRef>
              <c:f>Sheet1!$K$39</c:f>
              <c:strCache>
                <c:ptCount val="1"/>
                <c:pt idx="0">
                  <c:v>Maori</c:v>
                </c:pt>
              </c:strCache>
            </c:strRef>
          </c:tx>
          <c:invertIfNegative val="0"/>
          <c:cat>
            <c:strRef>
              <c:f>Sheet1!$I$40:$I$55</c:f>
              <c:strCache>
                <c:ptCount val="16"/>
                <c:pt idx="0">
                  <c:v>Auckland Region</c:v>
                </c:pt>
                <c:pt idx="1">
                  <c:v>Canterbury Region</c:v>
                </c:pt>
                <c:pt idx="2">
                  <c:v>Waikato Region</c:v>
                </c:pt>
                <c:pt idx="3">
                  <c:v>Wellington Region</c:v>
                </c:pt>
                <c:pt idx="4">
                  <c:v>Bay of Plenty Region</c:v>
                </c:pt>
                <c:pt idx="5">
                  <c:v>Manawatu-Wanganui  </c:v>
                </c:pt>
                <c:pt idx="6">
                  <c:v>Otago Region</c:v>
                </c:pt>
                <c:pt idx="7">
                  <c:v>Northland Region</c:v>
                </c:pt>
                <c:pt idx="8">
                  <c:v>Hawke’s Bay Region</c:v>
                </c:pt>
                <c:pt idx="9">
                  <c:v>Taranaki Region</c:v>
                </c:pt>
                <c:pt idx="10">
                  <c:v>Southland Region</c:v>
                </c:pt>
                <c:pt idx="11">
                  <c:v>Nelson Region</c:v>
                </c:pt>
                <c:pt idx="12">
                  <c:v>Marlborough Region</c:v>
                </c:pt>
                <c:pt idx="13">
                  <c:v>Gisborne Region</c:v>
                </c:pt>
                <c:pt idx="14">
                  <c:v>Tasman Region</c:v>
                </c:pt>
                <c:pt idx="15">
                  <c:v>West Coast Region</c:v>
                </c:pt>
              </c:strCache>
            </c:strRef>
          </c:cat>
          <c:val>
            <c:numRef>
              <c:f>Sheet1!$K$40:$K$55</c:f>
              <c:numCache>
                <c:formatCode>General</c:formatCode>
                <c:ptCount val="16"/>
                <c:pt idx="0">
                  <c:v>1242</c:v>
                </c:pt>
                <c:pt idx="1">
                  <c:v>319</c:v>
                </c:pt>
                <c:pt idx="2">
                  <c:v>751</c:v>
                </c:pt>
                <c:pt idx="3">
                  <c:v>361</c:v>
                </c:pt>
                <c:pt idx="4">
                  <c:v>611</c:v>
                </c:pt>
                <c:pt idx="5">
                  <c:v>317</c:v>
                </c:pt>
                <c:pt idx="6">
                  <c:v>116</c:v>
                </c:pt>
                <c:pt idx="7">
                  <c:v>522</c:v>
                </c:pt>
                <c:pt idx="8">
                  <c:v>219</c:v>
                </c:pt>
                <c:pt idx="9">
                  <c:v>172</c:v>
                </c:pt>
                <c:pt idx="10">
                  <c:v>73</c:v>
                </c:pt>
                <c:pt idx="11">
                  <c:v>72</c:v>
                </c:pt>
                <c:pt idx="12">
                  <c:v>49</c:v>
                </c:pt>
                <c:pt idx="13">
                  <c:v>180</c:v>
                </c:pt>
                <c:pt idx="14">
                  <c:v>15</c:v>
                </c:pt>
                <c:pt idx="15">
                  <c:v>11</c:v>
                </c:pt>
              </c:numCache>
            </c:numRef>
          </c:val>
        </c:ser>
        <c:ser>
          <c:idx val="2"/>
          <c:order val="2"/>
          <c:tx>
            <c:strRef>
              <c:f>Sheet1!$L$39</c:f>
              <c:strCache>
                <c:ptCount val="1"/>
                <c:pt idx="0">
                  <c:v>Pacific</c:v>
                </c:pt>
              </c:strCache>
            </c:strRef>
          </c:tx>
          <c:invertIfNegative val="0"/>
          <c:cat>
            <c:strRef>
              <c:f>Sheet1!$I$40:$I$55</c:f>
              <c:strCache>
                <c:ptCount val="16"/>
                <c:pt idx="0">
                  <c:v>Auckland Region</c:v>
                </c:pt>
                <c:pt idx="1">
                  <c:v>Canterbury Region</c:v>
                </c:pt>
                <c:pt idx="2">
                  <c:v>Waikato Region</c:v>
                </c:pt>
                <c:pt idx="3">
                  <c:v>Wellington Region</c:v>
                </c:pt>
                <c:pt idx="4">
                  <c:v>Bay of Plenty Region</c:v>
                </c:pt>
                <c:pt idx="5">
                  <c:v>Manawatu-Wanganui  </c:v>
                </c:pt>
                <c:pt idx="6">
                  <c:v>Otago Region</c:v>
                </c:pt>
                <c:pt idx="7">
                  <c:v>Northland Region</c:v>
                </c:pt>
                <c:pt idx="8">
                  <c:v>Hawke’s Bay Region</c:v>
                </c:pt>
                <c:pt idx="9">
                  <c:v>Taranaki Region</c:v>
                </c:pt>
                <c:pt idx="10">
                  <c:v>Southland Region</c:v>
                </c:pt>
                <c:pt idx="11">
                  <c:v>Nelson Region</c:v>
                </c:pt>
                <c:pt idx="12">
                  <c:v>Marlborough Region</c:v>
                </c:pt>
                <c:pt idx="13">
                  <c:v>Gisborne Region</c:v>
                </c:pt>
                <c:pt idx="14">
                  <c:v>Tasman Region</c:v>
                </c:pt>
                <c:pt idx="15">
                  <c:v>West Coast Region</c:v>
                </c:pt>
              </c:strCache>
            </c:strRef>
          </c:cat>
          <c:val>
            <c:numRef>
              <c:f>Sheet1!$L$40:$L$55</c:f>
              <c:numCache>
                <c:formatCode>General</c:formatCode>
                <c:ptCount val="16"/>
                <c:pt idx="0">
                  <c:v>1368</c:v>
                </c:pt>
                <c:pt idx="1">
                  <c:v>59</c:v>
                </c:pt>
                <c:pt idx="2">
                  <c:v>60</c:v>
                </c:pt>
                <c:pt idx="3">
                  <c:v>197</c:v>
                </c:pt>
                <c:pt idx="4">
                  <c:v>26</c:v>
                </c:pt>
                <c:pt idx="5">
                  <c:v>32</c:v>
                </c:pt>
                <c:pt idx="6">
                  <c:v>25</c:v>
                </c:pt>
                <c:pt idx="7">
                  <c:v>17</c:v>
                </c:pt>
                <c:pt idx="8">
                  <c:v>27</c:v>
                </c:pt>
                <c:pt idx="9">
                  <c:v>5</c:v>
                </c:pt>
                <c:pt idx="10">
                  <c:v>8</c:v>
                </c:pt>
                <c:pt idx="11">
                  <c:v>5</c:v>
                </c:pt>
                <c:pt idx="12">
                  <c:v>1</c:v>
                </c:pt>
                <c:pt idx="13">
                  <c:v>7</c:v>
                </c:pt>
                <c:pt idx="14">
                  <c:v>1</c:v>
                </c:pt>
                <c:pt idx="15">
                  <c:v>1</c:v>
                </c:pt>
              </c:numCache>
            </c:numRef>
          </c:val>
        </c:ser>
        <c:ser>
          <c:idx val="3"/>
          <c:order val="3"/>
          <c:tx>
            <c:strRef>
              <c:f>Sheet1!$M$39</c:f>
              <c:strCache>
                <c:ptCount val="1"/>
                <c:pt idx="0">
                  <c:v>Asian</c:v>
                </c:pt>
              </c:strCache>
            </c:strRef>
          </c:tx>
          <c:invertIfNegative val="0"/>
          <c:cat>
            <c:strRef>
              <c:f>Sheet1!$I$40:$I$55</c:f>
              <c:strCache>
                <c:ptCount val="16"/>
                <c:pt idx="0">
                  <c:v>Auckland Region</c:v>
                </c:pt>
                <c:pt idx="1">
                  <c:v>Canterbury Region</c:v>
                </c:pt>
                <c:pt idx="2">
                  <c:v>Waikato Region</c:v>
                </c:pt>
                <c:pt idx="3">
                  <c:v>Wellington Region</c:v>
                </c:pt>
                <c:pt idx="4">
                  <c:v>Bay of Plenty Region</c:v>
                </c:pt>
                <c:pt idx="5">
                  <c:v>Manawatu-Wanganui  </c:v>
                </c:pt>
                <c:pt idx="6">
                  <c:v>Otago Region</c:v>
                </c:pt>
                <c:pt idx="7">
                  <c:v>Northland Region</c:v>
                </c:pt>
                <c:pt idx="8">
                  <c:v>Hawke’s Bay Region</c:v>
                </c:pt>
                <c:pt idx="9">
                  <c:v>Taranaki Region</c:v>
                </c:pt>
                <c:pt idx="10">
                  <c:v>Southland Region</c:v>
                </c:pt>
                <c:pt idx="11">
                  <c:v>Nelson Region</c:v>
                </c:pt>
                <c:pt idx="12">
                  <c:v>Marlborough Region</c:v>
                </c:pt>
                <c:pt idx="13">
                  <c:v>Gisborne Region</c:v>
                </c:pt>
                <c:pt idx="14">
                  <c:v>Tasman Region</c:v>
                </c:pt>
                <c:pt idx="15">
                  <c:v>West Coast Region</c:v>
                </c:pt>
              </c:strCache>
            </c:strRef>
          </c:cat>
          <c:val>
            <c:numRef>
              <c:f>Sheet1!$M$40:$M$55</c:f>
              <c:numCache>
                <c:formatCode>General</c:formatCode>
                <c:ptCount val="16"/>
                <c:pt idx="0">
                  <c:v>976</c:v>
                </c:pt>
                <c:pt idx="1">
                  <c:v>89</c:v>
                </c:pt>
                <c:pt idx="2">
                  <c:v>77</c:v>
                </c:pt>
                <c:pt idx="3">
                  <c:v>131</c:v>
                </c:pt>
                <c:pt idx="4">
                  <c:v>33</c:v>
                </c:pt>
                <c:pt idx="5">
                  <c:v>29</c:v>
                </c:pt>
                <c:pt idx="6">
                  <c:v>23</c:v>
                </c:pt>
                <c:pt idx="7">
                  <c:v>18</c:v>
                </c:pt>
                <c:pt idx="8">
                  <c:v>20</c:v>
                </c:pt>
                <c:pt idx="9">
                  <c:v>10</c:v>
                </c:pt>
                <c:pt idx="10">
                  <c:v>2</c:v>
                </c:pt>
                <c:pt idx="11">
                  <c:v>15</c:v>
                </c:pt>
                <c:pt idx="12">
                  <c:v>2</c:v>
                </c:pt>
                <c:pt idx="13">
                  <c:v>1</c:v>
                </c:pt>
              </c:numCache>
            </c:numRef>
          </c:val>
        </c:ser>
        <c:ser>
          <c:idx val="4"/>
          <c:order val="4"/>
          <c:tx>
            <c:strRef>
              <c:f>Sheet1!$N$39</c:f>
              <c:strCache>
                <c:ptCount val="1"/>
                <c:pt idx="0">
                  <c:v>Not Stated</c:v>
                </c:pt>
              </c:strCache>
            </c:strRef>
          </c:tx>
          <c:invertIfNegative val="0"/>
          <c:cat>
            <c:strRef>
              <c:f>Sheet1!$I$40:$I$55</c:f>
              <c:strCache>
                <c:ptCount val="16"/>
                <c:pt idx="0">
                  <c:v>Auckland Region</c:v>
                </c:pt>
                <c:pt idx="1">
                  <c:v>Canterbury Region</c:v>
                </c:pt>
                <c:pt idx="2">
                  <c:v>Waikato Region</c:v>
                </c:pt>
                <c:pt idx="3">
                  <c:v>Wellington Region</c:v>
                </c:pt>
                <c:pt idx="4">
                  <c:v>Bay of Plenty Region</c:v>
                </c:pt>
                <c:pt idx="5">
                  <c:v>Manawatu-Wanganui  </c:v>
                </c:pt>
                <c:pt idx="6">
                  <c:v>Otago Region</c:v>
                </c:pt>
                <c:pt idx="7">
                  <c:v>Northland Region</c:v>
                </c:pt>
                <c:pt idx="8">
                  <c:v>Hawke’s Bay Region</c:v>
                </c:pt>
                <c:pt idx="9">
                  <c:v>Taranaki Region</c:v>
                </c:pt>
                <c:pt idx="10">
                  <c:v>Southland Region</c:v>
                </c:pt>
                <c:pt idx="11">
                  <c:v>Nelson Region</c:v>
                </c:pt>
                <c:pt idx="12">
                  <c:v>Marlborough Region</c:v>
                </c:pt>
                <c:pt idx="13">
                  <c:v>Gisborne Region</c:v>
                </c:pt>
                <c:pt idx="14">
                  <c:v>Tasman Region</c:v>
                </c:pt>
                <c:pt idx="15">
                  <c:v>West Coast Region</c:v>
                </c:pt>
              </c:strCache>
            </c:strRef>
          </c:cat>
          <c:val>
            <c:numRef>
              <c:f>Sheet1!$N$40:$N$55</c:f>
              <c:numCache>
                <c:formatCode>General</c:formatCode>
                <c:ptCount val="16"/>
                <c:pt idx="0">
                  <c:v>681</c:v>
                </c:pt>
                <c:pt idx="1">
                  <c:v>351</c:v>
                </c:pt>
                <c:pt idx="2">
                  <c:v>114</c:v>
                </c:pt>
                <c:pt idx="3">
                  <c:v>101</c:v>
                </c:pt>
                <c:pt idx="4">
                  <c:v>13</c:v>
                </c:pt>
                <c:pt idx="5">
                  <c:v>31</c:v>
                </c:pt>
                <c:pt idx="6">
                  <c:v>29</c:v>
                </c:pt>
                <c:pt idx="7">
                  <c:v>3</c:v>
                </c:pt>
                <c:pt idx="8">
                  <c:v>27</c:v>
                </c:pt>
                <c:pt idx="9">
                  <c:v>5</c:v>
                </c:pt>
                <c:pt idx="10">
                  <c:v>4</c:v>
                </c:pt>
                <c:pt idx="11">
                  <c:v>2</c:v>
                </c:pt>
                <c:pt idx="13">
                  <c:v>9</c:v>
                </c:pt>
                <c:pt idx="15">
                  <c:v>29</c:v>
                </c:pt>
              </c:numCache>
            </c:numRef>
          </c:val>
        </c:ser>
        <c:dLbls>
          <c:showLegendKey val="0"/>
          <c:showVal val="0"/>
          <c:showCatName val="0"/>
          <c:showSerName val="0"/>
          <c:showPercent val="0"/>
          <c:showBubbleSize val="0"/>
        </c:dLbls>
        <c:gapWidth val="150"/>
        <c:overlap val="100"/>
        <c:axId val="337002008"/>
        <c:axId val="337003184"/>
      </c:barChart>
      <c:catAx>
        <c:axId val="33700200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337003184"/>
        <c:crosses val="autoZero"/>
        <c:auto val="1"/>
        <c:lblAlgn val="ctr"/>
        <c:lblOffset val="100"/>
        <c:noMultiLvlLbl val="0"/>
      </c:catAx>
      <c:valAx>
        <c:axId val="337003184"/>
        <c:scaling>
          <c:orientation val="minMax"/>
        </c:scaling>
        <c:delete val="0"/>
        <c:axPos val="l"/>
        <c:majorGridlines/>
        <c:numFmt formatCode="General" sourceLinked="1"/>
        <c:majorTickMark val="out"/>
        <c:minorTickMark val="none"/>
        <c:tickLblPos val="nextTo"/>
        <c:crossAx val="3370020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[DSSCLientsExtract16Sept.xlsx]DHB!PivotTable4</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plotArea>
      <c:layout/>
      <c:barChart>
        <c:barDir val="col"/>
        <c:grouping val="stacked"/>
        <c:varyColors val="0"/>
        <c:ser>
          <c:idx val="0"/>
          <c:order val="0"/>
          <c:tx>
            <c:strRef>
              <c:f>DHB!$B$3:$B$4</c:f>
              <c:strCache>
                <c:ptCount val="1"/>
                <c:pt idx="0">
                  <c:v>1</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DHB!$B$5:$B$26</c:f>
              <c:numCache>
                <c:formatCode>General</c:formatCode>
                <c:ptCount val="21"/>
                <c:pt idx="0">
                  <c:v>336</c:v>
                </c:pt>
                <c:pt idx="1">
                  <c:v>238</c:v>
                </c:pt>
                <c:pt idx="2">
                  <c:v>270</c:v>
                </c:pt>
                <c:pt idx="3">
                  <c:v>150</c:v>
                </c:pt>
                <c:pt idx="4">
                  <c:v>156</c:v>
                </c:pt>
                <c:pt idx="5">
                  <c:v>94</c:v>
                </c:pt>
                <c:pt idx="6">
                  <c:v>48</c:v>
                </c:pt>
                <c:pt idx="7">
                  <c:v>188</c:v>
                </c:pt>
                <c:pt idx="8">
                  <c:v>66</c:v>
                </c:pt>
                <c:pt idx="9">
                  <c:v>29</c:v>
                </c:pt>
                <c:pt idx="10">
                  <c:v>106</c:v>
                </c:pt>
                <c:pt idx="11">
                  <c:v>57</c:v>
                </c:pt>
                <c:pt idx="12">
                  <c:v>60</c:v>
                </c:pt>
                <c:pt idx="13">
                  <c:v>37</c:v>
                </c:pt>
                <c:pt idx="14">
                  <c:v>54</c:v>
                </c:pt>
                <c:pt idx="15">
                  <c:v>20</c:v>
                </c:pt>
                <c:pt idx="16">
                  <c:v>26</c:v>
                </c:pt>
                <c:pt idx="17">
                  <c:v>18</c:v>
                </c:pt>
                <c:pt idx="18">
                  <c:v>1</c:v>
                </c:pt>
                <c:pt idx="19">
                  <c:v>9</c:v>
                </c:pt>
                <c:pt idx="20">
                  <c:v>2</c:v>
                </c:pt>
              </c:numCache>
            </c:numRef>
          </c:val>
        </c:ser>
        <c:ser>
          <c:idx val="1"/>
          <c:order val="1"/>
          <c:tx>
            <c:strRef>
              <c:f>DHB!$C$3:$C$4</c:f>
              <c:strCache>
                <c:ptCount val="1"/>
                <c:pt idx="0">
                  <c:v>2</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DHB!$C$5:$C$26</c:f>
              <c:numCache>
                <c:formatCode>General</c:formatCode>
                <c:ptCount val="21"/>
                <c:pt idx="0">
                  <c:v>306</c:v>
                </c:pt>
                <c:pt idx="1">
                  <c:v>277</c:v>
                </c:pt>
                <c:pt idx="2">
                  <c:v>342</c:v>
                </c:pt>
                <c:pt idx="3">
                  <c:v>137</c:v>
                </c:pt>
                <c:pt idx="4">
                  <c:v>180</c:v>
                </c:pt>
                <c:pt idx="5">
                  <c:v>119</c:v>
                </c:pt>
                <c:pt idx="6">
                  <c:v>78</c:v>
                </c:pt>
                <c:pt idx="7">
                  <c:v>139</c:v>
                </c:pt>
                <c:pt idx="8">
                  <c:v>67</c:v>
                </c:pt>
                <c:pt idx="9">
                  <c:v>62</c:v>
                </c:pt>
                <c:pt idx="10">
                  <c:v>80</c:v>
                </c:pt>
                <c:pt idx="11">
                  <c:v>62</c:v>
                </c:pt>
                <c:pt idx="12">
                  <c:v>63</c:v>
                </c:pt>
                <c:pt idx="13">
                  <c:v>40</c:v>
                </c:pt>
                <c:pt idx="14">
                  <c:v>44</c:v>
                </c:pt>
                <c:pt idx="15">
                  <c:v>50</c:v>
                </c:pt>
                <c:pt idx="16">
                  <c:v>24</c:v>
                </c:pt>
                <c:pt idx="17">
                  <c:v>45</c:v>
                </c:pt>
                <c:pt idx="18">
                  <c:v>30</c:v>
                </c:pt>
                <c:pt idx="19">
                  <c:v>18</c:v>
                </c:pt>
                <c:pt idx="20">
                  <c:v>12</c:v>
                </c:pt>
              </c:numCache>
            </c:numRef>
          </c:val>
        </c:ser>
        <c:ser>
          <c:idx val="2"/>
          <c:order val="2"/>
          <c:tx>
            <c:strRef>
              <c:f>DHB!$D$3:$D$4</c:f>
              <c:strCache>
                <c:ptCount val="1"/>
                <c:pt idx="0">
                  <c:v>3</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DHB!$D$5:$D$26</c:f>
              <c:numCache>
                <c:formatCode>General</c:formatCode>
                <c:ptCount val="21"/>
                <c:pt idx="0">
                  <c:v>301</c:v>
                </c:pt>
                <c:pt idx="1">
                  <c:v>233</c:v>
                </c:pt>
                <c:pt idx="2">
                  <c:v>397</c:v>
                </c:pt>
                <c:pt idx="3">
                  <c:v>145</c:v>
                </c:pt>
                <c:pt idx="4">
                  <c:v>174</c:v>
                </c:pt>
                <c:pt idx="5">
                  <c:v>131</c:v>
                </c:pt>
                <c:pt idx="6">
                  <c:v>126</c:v>
                </c:pt>
                <c:pt idx="7">
                  <c:v>103</c:v>
                </c:pt>
                <c:pt idx="8">
                  <c:v>138</c:v>
                </c:pt>
                <c:pt idx="9">
                  <c:v>46</c:v>
                </c:pt>
                <c:pt idx="10">
                  <c:v>63</c:v>
                </c:pt>
                <c:pt idx="11">
                  <c:v>87</c:v>
                </c:pt>
                <c:pt idx="12">
                  <c:v>59</c:v>
                </c:pt>
                <c:pt idx="13">
                  <c:v>89</c:v>
                </c:pt>
                <c:pt idx="14">
                  <c:v>54</c:v>
                </c:pt>
                <c:pt idx="15">
                  <c:v>57</c:v>
                </c:pt>
                <c:pt idx="16">
                  <c:v>37</c:v>
                </c:pt>
                <c:pt idx="17">
                  <c:v>30</c:v>
                </c:pt>
                <c:pt idx="18">
                  <c:v>24</c:v>
                </c:pt>
                <c:pt idx="19">
                  <c:v>32</c:v>
                </c:pt>
                <c:pt idx="20">
                  <c:v>3</c:v>
                </c:pt>
              </c:numCache>
            </c:numRef>
          </c:val>
        </c:ser>
        <c:ser>
          <c:idx val="3"/>
          <c:order val="3"/>
          <c:tx>
            <c:strRef>
              <c:f>DHB!$E$3:$E$4</c:f>
              <c:strCache>
                <c:ptCount val="1"/>
                <c:pt idx="0">
                  <c:v>4</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DHB!$E$5:$E$26</c:f>
              <c:numCache>
                <c:formatCode>General</c:formatCode>
                <c:ptCount val="21"/>
                <c:pt idx="0">
                  <c:v>357</c:v>
                </c:pt>
                <c:pt idx="1">
                  <c:v>216</c:v>
                </c:pt>
                <c:pt idx="2">
                  <c:v>380</c:v>
                </c:pt>
                <c:pt idx="3">
                  <c:v>271</c:v>
                </c:pt>
                <c:pt idx="4">
                  <c:v>181</c:v>
                </c:pt>
                <c:pt idx="5">
                  <c:v>130</c:v>
                </c:pt>
                <c:pt idx="6">
                  <c:v>106</c:v>
                </c:pt>
                <c:pt idx="7">
                  <c:v>148</c:v>
                </c:pt>
                <c:pt idx="8">
                  <c:v>133</c:v>
                </c:pt>
                <c:pt idx="9">
                  <c:v>51</c:v>
                </c:pt>
                <c:pt idx="10">
                  <c:v>73</c:v>
                </c:pt>
                <c:pt idx="11">
                  <c:v>99</c:v>
                </c:pt>
                <c:pt idx="12">
                  <c:v>93</c:v>
                </c:pt>
                <c:pt idx="13">
                  <c:v>62</c:v>
                </c:pt>
                <c:pt idx="14">
                  <c:v>42</c:v>
                </c:pt>
                <c:pt idx="15">
                  <c:v>33</c:v>
                </c:pt>
                <c:pt idx="16">
                  <c:v>42</c:v>
                </c:pt>
                <c:pt idx="17">
                  <c:v>61</c:v>
                </c:pt>
                <c:pt idx="18">
                  <c:v>9</c:v>
                </c:pt>
                <c:pt idx="19">
                  <c:v>2</c:v>
                </c:pt>
                <c:pt idx="20">
                  <c:v>22</c:v>
                </c:pt>
              </c:numCache>
            </c:numRef>
          </c:val>
        </c:ser>
        <c:ser>
          <c:idx val="4"/>
          <c:order val="4"/>
          <c:tx>
            <c:strRef>
              <c:f>DHB!$F$3:$F$4</c:f>
              <c:strCache>
                <c:ptCount val="1"/>
                <c:pt idx="0">
                  <c:v>5</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DHB!$F$5:$F$26</c:f>
              <c:numCache>
                <c:formatCode>General</c:formatCode>
                <c:ptCount val="21"/>
                <c:pt idx="0">
                  <c:v>328</c:v>
                </c:pt>
                <c:pt idx="1">
                  <c:v>267</c:v>
                </c:pt>
                <c:pt idx="2">
                  <c:v>361</c:v>
                </c:pt>
                <c:pt idx="3">
                  <c:v>219</c:v>
                </c:pt>
                <c:pt idx="4">
                  <c:v>194</c:v>
                </c:pt>
                <c:pt idx="5">
                  <c:v>145</c:v>
                </c:pt>
                <c:pt idx="6">
                  <c:v>154</c:v>
                </c:pt>
                <c:pt idx="7">
                  <c:v>125</c:v>
                </c:pt>
                <c:pt idx="8">
                  <c:v>118</c:v>
                </c:pt>
                <c:pt idx="9">
                  <c:v>88</c:v>
                </c:pt>
                <c:pt idx="10">
                  <c:v>128</c:v>
                </c:pt>
                <c:pt idx="11">
                  <c:v>108</c:v>
                </c:pt>
                <c:pt idx="12">
                  <c:v>125</c:v>
                </c:pt>
                <c:pt idx="13">
                  <c:v>99</c:v>
                </c:pt>
                <c:pt idx="14">
                  <c:v>89</c:v>
                </c:pt>
                <c:pt idx="15">
                  <c:v>35</c:v>
                </c:pt>
                <c:pt idx="16">
                  <c:v>38</c:v>
                </c:pt>
                <c:pt idx="17">
                  <c:v>46</c:v>
                </c:pt>
                <c:pt idx="18">
                  <c:v>12</c:v>
                </c:pt>
                <c:pt idx="19">
                  <c:v>26</c:v>
                </c:pt>
                <c:pt idx="20">
                  <c:v>22</c:v>
                </c:pt>
              </c:numCache>
            </c:numRef>
          </c:val>
        </c:ser>
        <c:ser>
          <c:idx val="5"/>
          <c:order val="5"/>
          <c:tx>
            <c:strRef>
              <c:f>DHB!$G$3:$G$4</c:f>
              <c:strCache>
                <c:ptCount val="1"/>
                <c:pt idx="0">
                  <c:v>6</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DHB!$G$5:$G$26</c:f>
              <c:numCache>
                <c:formatCode>General</c:formatCode>
                <c:ptCount val="21"/>
                <c:pt idx="0">
                  <c:v>405</c:v>
                </c:pt>
                <c:pt idx="1">
                  <c:v>251</c:v>
                </c:pt>
                <c:pt idx="2">
                  <c:v>349</c:v>
                </c:pt>
                <c:pt idx="3">
                  <c:v>274</c:v>
                </c:pt>
                <c:pt idx="4">
                  <c:v>185</c:v>
                </c:pt>
                <c:pt idx="5">
                  <c:v>168</c:v>
                </c:pt>
                <c:pt idx="6">
                  <c:v>148</c:v>
                </c:pt>
                <c:pt idx="7">
                  <c:v>137</c:v>
                </c:pt>
                <c:pt idx="8">
                  <c:v>160</c:v>
                </c:pt>
                <c:pt idx="9">
                  <c:v>119</c:v>
                </c:pt>
                <c:pt idx="10">
                  <c:v>95</c:v>
                </c:pt>
                <c:pt idx="11">
                  <c:v>110</c:v>
                </c:pt>
                <c:pt idx="12">
                  <c:v>96</c:v>
                </c:pt>
                <c:pt idx="13">
                  <c:v>140</c:v>
                </c:pt>
                <c:pt idx="14">
                  <c:v>60</c:v>
                </c:pt>
                <c:pt idx="15">
                  <c:v>29</c:v>
                </c:pt>
                <c:pt idx="16">
                  <c:v>56</c:v>
                </c:pt>
                <c:pt idx="17">
                  <c:v>44</c:v>
                </c:pt>
                <c:pt idx="18">
                  <c:v>24</c:v>
                </c:pt>
                <c:pt idx="19">
                  <c:v>31</c:v>
                </c:pt>
                <c:pt idx="20">
                  <c:v>22</c:v>
                </c:pt>
              </c:numCache>
            </c:numRef>
          </c:val>
        </c:ser>
        <c:ser>
          <c:idx val="6"/>
          <c:order val="6"/>
          <c:tx>
            <c:strRef>
              <c:f>DHB!$H$3:$H$4</c:f>
              <c:strCache>
                <c:ptCount val="1"/>
                <c:pt idx="0">
                  <c:v>7</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DHB!$H$5:$H$26</c:f>
              <c:numCache>
                <c:formatCode>General</c:formatCode>
                <c:ptCount val="21"/>
                <c:pt idx="0">
                  <c:v>360</c:v>
                </c:pt>
                <c:pt idx="1">
                  <c:v>260</c:v>
                </c:pt>
                <c:pt idx="2">
                  <c:v>428</c:v>
                </c:pt>
                <c:pt idx="3">
                  <c:v>316</c:v>
                </c:pt>
                <c:pt idx="4">
                  <c:v>229</c:v>
                </c:pt>
                <c:pt idx="5">
                  <c:v>166</c:v>
                </c:pt>
                <c:pt idx="6">
                  <c:v>131</c:v>
                </c:pt>
                <c:pt idx="7">
                  <c:v>104</c:v>
                </c:pt>
                <c:pt idx="8">
                  <c:v>218</c:v>
                </c:pt>
                <c:pt idx="9">
                  <c:v>123</c:v>
                </c:pt>
                <c:pt idx="10">
                  <c:v>155</c:v>
                </c:pt>
                <c:pt idx="11">
                  <c:v>108</c:v>
                </c:pt>
                <c:pt idx="12">
                  <c:v>171</c:v>
                </c:pt>
                <c:pt idx="13">
                  <c:v>164</c:v>
                </c:pt>
                <c:pt idx="14">
                  <c:v>101</c:v>
                </c:pt>
                <c:pt idx="15">
                  <c:v>110</c:v>
                </c:pt>
                <c:pt idx="16">
                  <c:v>44</c:v>
                </c:pt>
                <c:pt idx="17">
                  <c:v>57</c:v>
                </c:pt>
                <c:pt idx="18">
                  <c:v>43</c:v>
                </c:pt>
                <c:pt idx="19">
                  <c:v>55</c:v>
                </c:pt>
                <c:pt idx="20">
                  <c:v>31</c:v>
                </c:pt>
              </c:numCache>
            </c:numRef>
          </c:val>
        </c:ser>
        <c:ser>
          <c:idx val="7"/>
          <c:order val="7"/>
          <c:tx>
            <c:strRef>
              <c:f>DHB!$I$3:$I$4</c:f>
              <c:strCache>
                <c:ptCount val="1"/>
                <c:pt idx="0">
                  <c:v>8</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DHB!$I$5:$I$26</c:f>
              <c:numCache>
                <c:formatCode>General</c:formatCode>
                <c:ptCount val="21"/>
                <c:pt idx="0">
                  <c:v>471</c:v>
                </c:pt>
                <c:pt idx="1">
                  <c:v>407</c:v>
                </c:pt>
                <c:pt idx="2">
                  <c:v>329</c:v>
                </c:pt>
                <c:pt idx="3">
                  <c:v>327</c:v>
                </c:pt>
                <c:pt idx="4">
                  <c:v>282</c:v>
                </c:pt>
                <c:pt idx="5">
                  <c:v>209</c:v>
                </c:pt>
                <c:pt idx="6">
                  <c:v>140</c:v>
                </c:pt>
                <c:pt idx="7">
                  <c:v>110</c:v>
                </c:pt>
                <c:pt idx="8">
                  <c:v>177</c:v>
                </c:pt>
                <c:pt idx="9">
                  <c:v>174</c:v>
                </c:pt>
                <c:pt idx="10">
                  <c:v>115</c:v>
                </c:pt>
                <c:pt idx="11">
                  <c:v>168</c:v>
                </c:pt>
                <c:pt idx="12">
                  <c:v>106</c:v>
                </c:pt>
                <c:pt idx="13">
                  <c:v>127</c:v>
                </c:pt>
                <c:pt idx="14">
                  <c:v>103</c:v>
                </c:pt>
                <c:pt idx="15">
                  <c:v>57</c:v>
                </c:pt>
                <c:pt idx="16">
                  <c:v>50</c:v>
                </c:pt>
                <c:pt idx="17">
                  <c:v>68</c:v>
                </c:pt>
                <c:pt idx="18">
                  <c:v>47</c:v>
                </c:pt>
                <c:pt idx="19">
                  <c:v>66</c:v>
                </c:pt>
                <c:pt idx="20">
                  <c:v>41</c:v>
                </c:pt>
              </c:numCache>
            </c:numRef>
          </c:val>
        </c:ser>
        <c:ser>
          <c:idx val="8"/>
          <c:order val="8"/>
          <c:tx>
            <c:strRef>
              <c:f>DHB!$J$3:$J$4</c:f>
              <c:strCache>
                <c:ptCount val="1"/>
                <c:pt idx="0">
                  <c:v>9</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DHB!$J$5:$J$26</c:f>
              <c:numCache>
                <c:formatCode>General</c:formatCode>
                <c:ptCount val="21"/>
                <c:pt idx="0">
                  <c:v>374</c:v>
                </c:pt>
                <c:pt idx="1">
                  <c:v>572</c:v>
                </c:pt>
                <c:pt idx="2">
                  <c:v>246</c:v>
                </c:pt>
                <c:pt idx="3">
                  <c:v>492</c:v>
                </c:pt>
                <c:pt idx="4">
                  <c:v>244</c:v>
                </c:pt>
                <c:pt idx="5">
                  <c:v>181</c:v>
                </c:pt>
                <c:pt idx="6">
                  <c:v>237</c:v>
                </c:pt>
                <c:pt idx="7">
                  <c:v>131</c:v>
                </c:pt>
                <c:pt idx="8">
                  <c:v>124</c:v>
                </c:pt>
                <c:pt idx="9">
                  <c:v>268</c:v>
                </c:pt>
                <c:pt idx="10">
                  <c:v>170</c:v>
                </c:pt>
                <c:pt idx="11">
                  <c:v>184</c:v>
                </c:pt>
                <c:pt idx="12">
                  <c:v>101</c:v>
                </c:pt>
                <c:pt idx="13">
                  <c:v>106</c:v>
                </c:pt>
                <c:pt idx="14">
                  <c:v>93</c:v>
                </c:pt>
                <c:pt idx="15">
                  <c:v>79</c:v>
                </c:pt>
                <c:pt idx="16">
                  <c:v>95</c:v>
                </c:pt>
                <c:pt idx="17">
                  <c:v>42</c:v>
                </c:pt>
                <c:pt idx="18">
                  <c:v>38</c:v>
                </c:pt>
                <c:pt idx="19">
                  <c:v>43</c:v>
                </c:pt>
                <c:pt idx="20">
                  <c:v>24</c:v>
                </c:pt>
              </c:numCache>
            </c:numRef>
          </c:val>
        </c:ser>
        <c:ser>
          <c:idx val="9"/>
          <c:order val="9"/>
          <c:tx>
            <c:strRef>
              <c:f>DHB!$K$3:$K$4</c:f>
              <c:strCache>
                <c:ptCount val="1"/>
                <c:pt idx="0">
                  <c:v>10</c:v>
                </c:pt>
              </c:strCache>
            </c:strRef>
          </c:tx>
          <c:invertIfNegative val="0"/>
          <c:cat>
            <c:strRef>
              <c:f>DHB!$A$5:$A$26</c:f>
              <c:strCache>
                <c:ptCount val="21"/>
                <c:pt idx="0">
                  <c:v>Canterbury</c:v>
                </c:pt>
                <c:pt idx="1">
                  <c:v>Counties Manukau</c:v>
                </c:pt>
                <c:pt idx="2">
                  <c:v>Waitemata</c:v>
                </c:pt>
                <c:pt idx="3">
                  <c:v>Waikato</c:v>
                </c:pt>
                <c:pt idx="4">
                  <c:v>Auckland</c:v>
                </c:pt>
                <c:pt idx="5">
                  <c:v>Otago</c:v>
                </c:pt>
                <c:pt idx="6">
                  <c:v>Bay of Plenty</c:v>
                </c:pt>
                <c:pt idx="7">
                  <c:v>Capital and Coast</c:v>
                </c:pt>
                <c:pt idx="8">
                  <c:v>Nelson Marlborough</c:v>
                </c:pt>
                <c:pt idx="9">
                  <c:v>Northland</c:v>
                </c:pt>
                <c:pt idx="10">
                  <c:v>Hutt</c:v>
                </c:pt>
                <c:pt idx="11">
                  <c:v>Midcentral</c:v>
                </c:pt>
                <c:pt idx="12">
                  <c:v>Hawke's Bay</c:v>
                </c:pt>
                <c:pt idx="13">
                  <c:v>Taranaki</c:v>
                </c:pt>
                <c:pt idx="14">
                  <c:v>Southland</c:v>
                </c:pt>
                <c:pt idx="15">
                  <c:v>Lakes</c:v>
                </c:pt>
                <c:pt idx="16">
                  <c:v>Whanganui</c:v>
                </c:pt>
                <c:pt idx="17">
                  <c:v>South Canterbury</c:v>
                </c:pt>
                <c:pt idx="18">
                  <c:v>Tairawhiti</c:v>
                </c:pt>
                <c:pt idx="19">
                  <c:v>Wairarapa</c:v>
                </c:pt>
                <c:pt idx="20">
                  <c:v>West Coast</c:v>
                </c:pt>
              </c:strCache>
            </c:strRef>
          </c:cat>
          <c:val>
            <c:numRef>
              <c:f>DHB!$K$5:$K$26</c:f>
              <c:numCache>
                <c:formatCode>General</c:formatCode>
                <c:ptCount val="21"/>
                <c:pt idx="0">
                  <c:v>342</c:v>
                </c:pt>
                <c:pt idx="1">
                  <c:v>851</c:v>
                </c:pt>
                <c:pt idx="2">
                  <c:v>77</c:v>
                </c:pt>
                <c:pt idx="3">
                  <c:v>437</c:v>
                </c:pt>
                <c:pt idx="4">
                  <c:v>358</c:v>
                </c:pt>
                <c:pt idx="5">
                  <c:v>173</c:v>
                </c:pt>
                <c:pt idx="6">
                  <c:v>200</c:v>
                </c:pt>
                <c:pt idx="7">
                  <c:v>179</c:v>
                </c:pt>
                <c:pt idx="8">
                  <c:v>45</c:v>
                </c:pt>
                <c:pt idx="9">
                  <c:v>218</c:v>
                </c:pt>
                <c:pt idx="10">
                  <c:v>172</c:v>
                </c:pt>
                <c:pt idx="11">
                  <c:v>143</c:v>
                </c:pt>
                <c:pt idx="12">
                  <c:v>157</c:v>
                </c:pt>
                <c:pt idx="13">
                  <c:v>106</c:v>
                </c:pt>
                <c:pt idx="14">
                  <c:v>84</c:v>
                </c:pt>
                <c:pt idx="15">
                  <c:v>114</c:v>
                </c:pt>
                <c:pt idx="16">
                  <c:v>102</c:v>
                </c:pt>
                <c:pt idx="17">
                  <c:v>27</c:v>
                </c:pt>
                <c:pt idx="18">
                  <c:v>115</c:v>
                </c:pt>
                <c:pt idx="19">
                  <c:v>25</c:v>
                </c:pt>
                <c:pt idx="20">
                  <c:v>15</c:v>
                </c:pt>
              </c:numCache>
            </c:numRef>
          </c:val>
        </c:ser>
        <c:dLbls>
          <c:showLegendKey val="0"/>
          <c:showVal val="0"/>
          <c:showCatName val="0"/>
          <c:showSerName val="0"/>
          <c:showPercent val="0"/>
          <c:showBubbleSize val="0"/>
        </c:dLbls>
        <c:gapWidth val="150"/>
        <c:overlap val="100"/>
        <c:axId val="337003576"/>
        <c:axId val="337001616"/>
      </c:barChart>
      <c:catAx>
        <c:axId val="337003576"/>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337001616"/>
        <c:crosses val="autoZero"/>
        <c:auto val="1"/>
        <c:lblAlgn val="ctr"/>
        <c:lblOffset val="100"/>
        <c:noMultiLvlLbl val="0"/>
      </c:catAx>
      <c:valAx>
        <c:axId val="337001616"/>
        <c:scaling>
          <c:orientation val="minMax"/>
        </c:scaling>
        <c:delete val="0"/>
        <c:axPos val="l"/>
        <c:majorGridlines/>
        <c:numFmt formatCode="General" sourceLinked="1"/>
        <c:majorTickMark val="out"/>
        <c:minorTickMark val="none"/>
        <c:tickLblPos val="nextTo"/>
        <c:crossAx val="337003576"/>
        <c:crosses val="autoZero"/>
        <c:crossBetween val="between"/>
      </c:valAx>
    </c:plotArea>
    <c:legend>
      <c:legendPos val="r"/>
      <c:overlay val="0"/>
    </c:legend>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Sheet1!$G$58</c:f>
              <c:strCache>
                <c:ptCount val="1"/>
                <c:pt idx="0">
                  <c:v>Male</c:v>
                </c:pt>
              </c:strCache>
            </c:strRef>
          </c:tx>
          <c:invertIfNegative val="0"/>
          <c:cat>
            <c:strRef>
              <c:f>Sheet1!$F$59:$F$64</c:f>
              <c:strCache>
                <c:ptCount val="6"/>
                <c:pt idx="0">
                  <c:v>Intellectual</c:v>
                </c:pt>
                <c:pt idx="1">
                  <c:v>Physical</c:v>
                </c:pt>
                <c:pt idx="2">
                  <c:v>Autistic Spectrum Disorder</c:v>
                </c:pt>
                <c:pt idx="3">
                  <c:v>Not DSS</c:v>
                </c:pt>
                <c:pt idx="4">
                  <c:v>Sensory</c:v>
                </c:pt>
                <c:pt idx="5">
                  <c:v>Neurological</c:v>
                </c:pt>
              </c:strCache>
            </c:strRef>
          </c:cat>
          <c:val>
            <c:numRef>
              <c:f>Sheet1!$G$59:$G$64</c:f>
              <c:numCache>
                <c:formatCode>General</c:formatCode>
                <c:ptCount val="6"/>
                <c:pt idx="0">
                  <c:v>8177</c:v>
                </c:pt>
                <c:pt idx="1">
                  <c:v>3650</c:v>
                </c:pt>
                <c:pt idx="2">
                  <c:v>3850</c:v>
                </c:pt>
                <c:pt idx="3">
                  <c:v>708</c:v>
                </c:pt>
                <c:pt idx="4">
                  <c:v>553</c:v>
                </c:pt>
                <c:pt idx="5">
                  <c:v>501</c:v>
                </c:pt>
              </c:numCache>
            </c:numRef>
          </c:val>
        </c:ser>
        <c:ser>
          <c:idx val="1"/>
          <c:order val="1"/>
          <c:tx>
            <c:strRef>
              <c:f>Sheet1!$H$58</c:f>
              <c:strCache>
                <c:ptCount val="1"/>
                <c:pt idx="0">
                  <c:v>Female</c:v>
                </c:pt>
              </c:strCache>
            </c:strRef>
          </c:tx>
          <c:invertIfNegative val="0"/>
          <c:cat>
            <c:strRef>
              <c:f>Sheet1!$F$59:$F$64</c:f>
              <c:strCache>
                <c:ptCount val="6"/>
                <c:pt idx="0">
                  <c:v>Intellectual</c:v>
                </c:pt>
                <c:pt idx="1">
                  <c:v>Physical</c:v>
                </c:pt>
                <c:pt idx="2">
                  <c:v>Autistic Spectrum Disorder</c:v>
                </c:pt>
                <c:pt idx="3">
                  <c:v>Not DSS</c:v>
                </c:pt>
                <c:pt idx="4">
                  <c:v>Sensory</c:v>
                </c:pt>
                <c:pt idx="5">
                  <c:v>Neurological</c:v>
                </c:pt>
              </c:strCache>
            </c:strRef>
          </c:cat>
          <c:val>
            <c:numRef>
              <c:f>Sheet1!$H$59:$H$64</c:f>
              <c:numCache>
                <c:formatCode>General</c:formatCode>
                <c:ptCount val="6"/>
                <c:pt idx="0">
                  <c:v>6222</c:v>
                </c:pt>
                <c:pt idx="1">
                  <c:v>4645</c:v>
                </c:pt>
                <c:pt idx="2">
                  <c:v>1048</c:v>
                </c:pt>
                <c:pt idx="3">
                  <c:v>749</c:v>
                </c:pt>
                <c:pt idx="4">
                  <c:v>544</c:v>
                </c:pt>
                <c:pt idx="5">
                  <c:v>454</c:v>
                </c:pt>
              </c:numCache>
            </c:numRef>
          </c:val>
        </c:ser>
        <c:dLbls>
          <c:showLegendKey val="0"/>
          <c:showVal val="0"/>
          <c:showCatName val="0"/>
          <c:showSerName val="0"/>
          <c:showPercent val="0"/>
          <c:showBubbleSize val="0"/>
        </c:dLbls>
        <c:gapWidth val="150"/>
        <c:overlap val="100"/>
        <c:axId val="337004752"/>
        <c:axId val="337005144"/>
      </c:barChart>
      <c:catAx>
        <c:axId val="337004752"/>
        <c:scaling>
          <c:orientation val="minMax"/>
        </c:scaling>
        <c:delete val="0"/>
        <c:axPos val="l"/>
        <c:numFmt formatCode="General" sourceLinked="0"/>
        <c:majorTickMark val="out"/>
        <c:minorTickMark val="none"/>
        <c:tickLblPos val="nextTo"/>
        <c:crossAx val="337005144"/>
        <c:crosses val="autoZero"/>
        <c:auto val="1"/>
        <c:lblAlgn val="ctr"/>
        <c:lblOffset val="100"/>
        <c:noMultiLvlLbl val="0"/>
      </c:catAx>
      <c:valAx>
        <c:axId val="337005144"/>
        <c:scaling>
          <c:orientation val="minMax"/>
        </c:scaling>
        <c:delete val="0"/>
        <c:axPos val="b"/>
        <c:majorGridlines/>
        <c:numFmt formatCode="General" sourceLinked="1"/>
        <c:majorTickMark val="out"/>
        <c:minorTickMark val="none"/>
        <c:tickLblPos val="nextTo"/>
        <c:crossAx val="3370047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Template>
  <TotalTime>1</TotalTime>
  <Pages>119</Pages>
  <Words>18180</Words>
  <Characters>103628</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Demographic Information on Clients Using the Ministry of Health’s Disability Support Services</vt:lpstr>
    </vt:vector>
  </TitlesOfParts>
  <Company>Microsoft</Company>
  <LinksUpToDate>false</LinksUpToDate>
  <CharactersWithSpaces>121565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Information on Clients Using the Ministry of Health’s Disability Support Services</dc:title>
  <dc:creator>Ministry of Health</dc:creator>
  <cp:lastModifiedBy>Logan Smith</cp:lastModifiedBy>
  <cp:revision>2</cp:revision>
  <cp:lastPrinted>2015-04-17T01:26:00Z</cp:lastPrinted>
  <dcterms:created xsi:type="dcterms:W3CDTF">2015-08-16T23:02:00Z</dcterms:created>
  <dcterms:modified xsi:type="dcterms:W3CDTF">2015-08-16T23:02:00Z</dcterms:modified>
</cp:coreProperties>
</file>