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083DC" w14:textId="77777777" w:rsidR="00C86248" w:rsidRPr="00434299" w:rsidRDefault="00F6065C" w:rsidP="00926083">
      <w:pPr>
        <w:pStyle w:val="Title"/>
        <w:rPr>
          <w:color w:val="000000" w:themeColor="text1"/>
        </w:rPr>
      </w:pPr>
      <w:r w:rsidRPr="00434299">
        <w:rPr>
          <w:color w:val="000000" w:themeColor="text1"/>
        </w:rPr>
        <w:t xml:space="preserve">Code of Practice </w:t>
      </w:r>
      <w:bookmarkStart w:id="0" w:name="_GoBack"/>
      <w:bookmarkEnd w:id="0"/>
      <w:r w:rsidRPr="00434299">
        <w:rPr>
          <w:color w:val="000000" w:themeColor="text1"/>
        </w:rPr>
        <w:t xml:space="preserve">for </w:t>
      </w:r>
      <w:r w:rsidR="0098113B" w:rsidRPr="00434299">
        <w:rPr>
          <w:color w:val="000000" w:themeColor="text1"/>
        </w:rPr>
        <w:t>Industrial</w:t>
      </w:r>
      <w:r w:rsidRPr="00434299">
        <w:rPr>
          <w:color w:val="000000" w:themeColor="text1"/>
        </w:rPr>
        <w:t xml:space="preserve"> Radio</w:t>
      </w:r>
      <w:r w:rsidR="0098113B" w:rsidRPr="00434299">
        <w:rPr>
          <w:color w:val="000000" w:themeColor="text1"/>
        </w:rPr>
        <w:t>graphy</w:t>
      </w:r>
    </w:p>
    <w:p w14:paraId="615F543B" w14:textId="77777777" w:rsidR="00C05132" w:rsidRPr="00434299" w:rsidRDefault="00841F8C" w:rsidP="00926083">
      <w:pPr>
        <w:pStyle w:val="Subhead"/>
        <w:rPr>
          <w:color w:val="000000" w:themeColor="text1"/>
        </w:rPr>
      </w:pPr>
      <w:r w:rsidRPr="00434299">
        <w:rPr>
          <w:color w:val="000000" w:themeColor="text1"/>
        </w:rPr>
        <w:t>DRAFT FOR CONSULTATION</w:t>
      </w:r>
    </w:p>
    <w:p w14:paraId="212F4456" w14:textId="77777777" w:rsidR="00C05132" w:rsidRPr="00434299" w:rsidRDefault="00C05132" w:rsidP="00A06BE4">
      <w:pPr>
        <w:rPr>
          <w:color w:val="000000" w:themeColor="text1"/>
        </w:rPr>
      </w:pPr>
    </w:p>
    <w:p w14:paraId="2D5D561C" w14:textId="77777777" w:rsidR="00142954" w:rsidRPr="00434299" w:rsidRDefault="00142954" w:rsidP="00142954">
      <w:pPr>
        <w:rPr>
          <w:color w:val="000000" w:themeColor="text1"/>
        </w:rPr>
        <w:sectPr w:rsidR="00142954" w:rsidRPr="00434299" w:rsidSect="005A79E5">
          <w:headerReference w:type="default" r:id="rId8"/>
          <w:footerReference w:type="default" r:id="rId9"/>
          <w:pgSz w:w="11907" w:h="16834" w:code="9"/>
          <w:pgMar w:top="5670" w:right="1134" w:bottom="1134" w:left="1134" w:header="567" w:footer="851" w:gutter="0"/>
          <w:pgNumType w:start="1"/>
          <w:cols w:space="720"/>
        </w:sectPr>
      </w:pPr>
    </w:p>
    <w:p w14:paraId="70BD32DB" w14:textId="2694E034" w:rsidR="00A80363" w:rsidRPr="00434299" w:rsidRDefault="00A80363" w:rsidP="00A63DFF">
      <w:pPr>
        <w:pStyle w:val="Imprint"/>
        <w:spacing w:before="1200"/>
        <w:rPr>
          <w:rFonts w:cs="Segoe UI"/>
          <w:color w:val="000000" w:themeColor="text1"/>
        </w:rPr>
      </w:pPr>
      <w:r w:rsidRPr="00434299">
        <w:rPr>
          <w:rFonts w:cs="Segoe UI"/>
          <w:color w:val="000000" w:themeColor="text1"/>
        </w:rPr>
        <w:lastRenderedPageBreak/>
        <w:t xml:space="preserve">Citation: </w:t>
      </w:r>
      <w:r w:rsidR="00442C1C" w:rsidRPr="00434299">
        <w:rPr>
          <w:rFonts w:cs="Segoe UI"/>
          <w:color w:val="000000" w:themeColor="text1"/>
        </w:rPr>
        <w:t xml:space="preserve">Ministry of Health. </w:t>
      </w:r>
      <w:r w:rsidR="00F6065C" w:rsidRPr="00434299">
        <w:rPr>
          <w:rFonts w:cs="Segoe UI"/>
          <w:color w:val="000000" w:themeColor="text1"/>
        </w:rPr>
        <w:t>201</w:t>
      </w:r>
      <w:r w:rsidR="0098113B" w:rsidRPr="00434299">
        <w:rPr>
          <w:rFonts w:cs="Segoe UI"/>
          <w:color w:val="000000" w:themeColor="text1"/>
        </w:rPr>
        <w:t>9</w:t>
      </w:r>
      <w:r w:rsidR="00442C1C" w:rsidRPr="00434299">
        <w:rPr>
          <w:rFonts w:cs="Segoe UI"/>
          <w:color w:val="000000" w:themeColor="text1"/>
        </w:rPr>
        <w:t xml:space="preserve">. </w:t>
      </w:r>
      <w:r w:rsidR="00F6065C" w:rsidRPr="00434299">
        <w:rPr>
          <w:rFonts w:cs="Segoe UI"/>
          <w:i/>
          <w:color w:val="000000" w:themeColor="text1"/>
        </w:rPr>
        <w:t xml:space="preserve">Code of Practice for </w:t>
      </w:r>
      <w:r w:rsidR="0098113B" w:rsidRPr="00434299">
        <w:rPr>
          <w:rFonts w:cs="Segoe UI"/>
          <w:i/>
          <w:color w:val="000000" w:themeColor="text1"/>
        </w:rPr>
        <w:t>Industrial</w:t>
      </w:r>
      <w:r w:rsidR="00F6065C" w:rsidRPr="00434299">
        <w:rPr>
          <w:rFonts w:cs="Segoe UI"/>
          <w:i/>
          <w:color w:val="000000" w:themeColor="text1"/>
        </w:rPr>
        <w:t xml:space="preserve"> Radio</w:t>
      </w:r>
      <w:r w:rsidR="0098113B" w:rsidRPr="00434299">
        <w:rPr>
          <w:rFonts w:cs="Segoe UI"/>
          <w:i/>
          <w:color w:val="000000" w:themeColor="text1"/>
        </w:rPr>
        <w:t>graphy</w:t>
      </w:r>
      <w:r w:rsidR="00F6065C" w:rsidRPr="00434299">
        <w:rPr>
          <w:rFonts w:cs="Segoe UI"/>
          <w:i/>
          <w:color w:val="000000" w:themeColor="text1"/>
        </w:rPr>
        <w:t>: ORS</w:t>
      </w:r>
      <w:r w:rsidR="004805AD" w:rsidRPr="00434299">
        <w:rPr>
          <w:rFonts w:cs="Segoe UI"/>
          <w:i/>
          <w:color w:val="000000" w:themeColor="text1"/>
        </w:rPr>
        <w:t> </w:t>
      </w:r>
      <w:r w:rsidR="00F6065C" w:rsidRPr="00434299">
        <w:rPr>
          <w:rFonts w:cs="Segoe UI"/>
          <w:i/>
          <w:color w:val="000000" w:themeColor="text1"/>
        </w:rPr>
        <w:t>C</w:t>
      </w:r>
      <w:r w:rsidR="0098113B" w:rsidRPr="00434299">
        <w:rPr>
          <w:rFonts w:cs="Segoe UI"/>
          <w:i/>
          <w:color w:val="000000" w:themeColor="text1"/>
        </w:rPr>
        <w:t>7</w:t>
      </w:r>
      <w:r w:rsidR="00442C1C" w:rsidRPr="00434299">
        <w:rPr>
          <w:rFonts w:cs="Segoe UI"/>
          <w:color w:val="000000" w:themeColor="text1"/>
        </w:rPr>
        <w:t>. Wellington: Ministry of Health.</w:t>
      </w:r>
    </w:p>
    <w:p w14:paraId="2554EEBA" w14:textId="77777777" w:rsidR="00C86248" w:rsidRPr="00434299" w:rsidRDefault="00C86248">
      <w:pPr>
        <w:pStyle w:val="Imprint"/>
        <w:rPr>
          <w:color w:val="000000" w:themeColor="text1"/>
        </w:rPr>
      </w:pPr>
      <w:r w:rsidRPr="00434299">
        <w:rPr>
          <w:color w:val="000000" w:themeColor="text1"/>
        </w:rPr>
        <w:t xml:space="preserve">Published in </w:t>
      </w:r>
      <w:r w:rsidR="0098113B" w:rsidRPr="00434299">
        <w:rPr>
          <w:color w:val="000000" w:themeColor="text1"/>
        </w:rPr>
        <w:t>February</w:t>
      </w:r>
      <w:r w:rsidR="00F6065C" w:rsidRPr="00434299">
        <w:rPr>
          <w:color w:val="000000" w:themeColor="text1"/>
        </w:rPr>
        <w:t xml:space="preserve"> 201</w:t>
      </w:r>
      <w:r w:rsidR="0098113B" w:rsidRPr="00434299">
        <w:rPr>
          <w:color w:val="000000" w:themeColor="text1"/>
        </w:rPr>
        <w:t>9</w:t>
      </w:r>
      <w:r w:rsidR="00F6065C" w:rsidRPr="00434299">
        <w:rPr>
          <w:color w:val="000000" w:themeColor="text1"/>
        </w:rPr>
        <w:t xml:space="preserve"> </w:t>
      </w:r>
      <w:r w:rsidRPr="00434299">
        <w:rPr>
          <w:color w:val="000000" w:themeColor="text1"/>
        </w:rPr>
        <w:t>by the</w:t>
      </w:r>
      <w:r w:rsidR="00442C1C" w:rsidRPr="00434299">
        <w:rPr>
          <w:color w:val="000000" w:themeColor="text1"/>
        </w:rPr>
        <w:t xml:space="preserve"> </w:t>
      </w:r>
      <w:r w:rsidRPr="00434299">
        <w:rPr>
          <w:color w:val="000000" w:themeColor="text1"/>
        </w:rPr>
        <w:t>Ministry of Health</w:t>
      </w:r>
      <w:r w:rsidRPr="00434299">
        <w:rPr>
          <w:color w:val="000000" w:themeColor="text1"/>
        </w:rPr>
        <w:br/>
        <w:t>PO Box 5013, Wellington</w:t>
      </w:r>
      <w:r w:rsidR="00A80363" w:rsidRPr="00434299">
        <w:rPr>
          <w:color w:val="000000" w:themeColor="text1"/>
        </w:rPr>
        <w:t xml:space="preserve"> 614</w:t>
      </w:r>
      <w:r w:rsidR="006041F0" w:rsidRPr="00434299">
        <w:rPr>
          <w:color w:val="000000" w:themeColor="text1"/>
        </w:rPr>
        <w:t>0</w:t>
      </w:r>
      <w:r w:rsidRPr="00434299">
        <w:rPr>
          <w:color w:val="000000" w:themeColor="text1"/>
        </w:rPr>
        <w:t xml:space="preserve">, </w:t>
      </w:r>
      <w:r w:rsidR="00571223" w:rsidRPr="00434299">
        <w:rPr>
          <w:color w:val="000000" w:themeColor="text1"/>
        </w:rPr>
        <w:t>New Zealand</w:t>
      </w:r>
    </w:p>
    <w:p w14:paraId="46571017" w14:textId="0686CA4C" w:rsidR="00082CD6" w:rsidRPr="00434299" w:rsidRDefault="00D863D0" w:rsidP="00082CD6">
      <w:pPr>
        <w:pStyle w:val="Imprint"/>
        <w:rPr>
          <w:color w:val="000000" w:themeColor="text1"/>
        </w:rPr>
      </w:pPr>
      <w:r w:rsidRPr="00434299">
        <w:rPr>
          <w:color w:val="000000" w:themeColor="text1"/>
        </w:rPr>
        <w:t>ISBN</w:t>
      </w:r>
      <w:r w:rsidR="00442C1C" w:rsidRPr="00434299">
        <w:rPr>
          <w:color w:val="000000" w:themeColor="text1"/>
        </w:rPr>
        <w:t xml:space="preserve"> </w:t>
      </w:r>
      <w:r w:rsidR="00434299" w:rsidRPr="00434299">
        <w:rPr>
          <w:color w:val="000000" w:themeColor="text1"/>
        </w:rPr>
        <w:t>978-1-98-856861-4</w:t>
      </w:r>
      <w:r w:rsidR="009A42D5" w:rsidRPr="00434299">
        <w:rPr>
          <w:color w:val="000000" w:themeColor="text1"/>
        </w:rPr>
        <w:t xml:space="preserve"> </w:t>
      </w:r>
      <w:r w:rsidRPr="00434299">
        <w:rPr>
          <w:color w:val="000000" w:themeColor="text1"/>
        </w:rPr>
        <w:t>(</w:t>
      </w:r>
      <w:r w:rsidR="00442C1C" w:rsidRPr="00434299">
        <w:rPr>
          <w:color w:val="000000" w:themeColor="text1"/>
        </w:rPr>
        <w:t>online</w:t>
      </w:r>
      <w:proofErr w:type="gramStart"/>
      <w:r w:rsidRPr="00434299">
        <w:rPr>
          <w:color w:val="000000" w:themeColor="text1"/>
        </w:rPr>
        <w:t>)</w:t>
      </w:r>
      <w:proofErr w:type="gramEnd"/>
      <w:r w:rsidR="00082CD6" w:rsidRPr="00434299">
        <w:rPr>
          <w:color w:val="000000" w:themeColor="text1"/>
        </w:rPr>
        <w:br/>
        <w:t xml:space="preserve">HP </w:t>
      </w:r>
      <w:r w:rsidR="00434299" w:rsidRPr="00434299">
        <w:rPr>
          <w:color w:val="000000" w:themeColor="text1"/>
        </w:rPr>
        <w:t>7048</w:t>
      </w:r>
    </w:p>
    <w:p w14:paraId="151116E1" w14:textId="77777777" w:rsidR="00C86248" w:rsidRPr="00434299" w:rsidRDefault="008C64C4" w:rsidP="00A63DFF">
      <w:pPr>
        <w:rPr>
          <w:color w:val="000000" w:themeColor="text1"/>
        </w:rPr>
      </w:pPr>
      <w:r w:rsidRPr="00434299">
        <w:rPr>
          <w:noProof/>
          <w:color w:val="000000" w:themeColor="text1"/>
          <w:lang w:eastAsia="en-NZ"/>
        </w:rPr>
        <w:drawing>
          <wp:inline distT="0" distB="0" distL="0" distR="0" wp14:anchorId="25BC4DEB" wp14:editId="4405E93E">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BA76505" w14:textId="77777777" w:rsidR="00A63DFF" w:rsidRPr="00434299" w:rsidRDefault="00A63DFF" w:rsidP="00A63DFF">
      <w:pPr>
        <w:pStyle w:val="Imprint"/>
        <w:spacing w:before="240" w:after="480"/>
        <w:rPr>
          <w:color w:val="000000" w:themeColor="text1"/>
        </w:rPr>
      </w:pPr>
      <w:r w:rsidRPr="00434299">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434299" w14:paraId="2E48B665" w14:textId="77777777" w:rsidTr="00A63DFF">
        <w:trPr>
          <w:cantSplit/>
        </w:trPr>
        <w:tc>
          <w:tcPr>
            <w:tcW w:w="1526" w:type="dxa"/>
          </w:tcPr>
          <w:p w14:paraId="6FDB3BE4" w14:textId="77777777" w:rsidR="00A63DFF" w:rsidRPr="00434299" w:rsidRDefault="00A63DFF" w:rsidP="00A63DFF">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31D1C432" wp14:editId="57606F61">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8959A2E" w14:textId="77777777" w:rsidR="00A63DFF" w:rsidRPr="00434299" w:rsidRDefault="00A63DFF" w:rsidP="00A63DFF">
            <w:pPr>
              <w:rPr>
                <w:rFonts w:cs="Segoe UI"/>
                <w:color w:val="000000" w:themeColor="text1"/>
                <w:sz w:val="15"/>
                <w:szCs w:val="15"/>
              </w:rPr>
            </w:pPr>
            <w:r w:rsidRPr="00434299">
              <w:rPr>
                <w:rFonts w:cs="Segoe UI"/>
                <w:color w:val="000000" w:themeColor="text1"/>
                <w:sz w:val="15"/>
                <w:szCs w:val="15"/>
              </w:rPr>
              <w:t xml:space="preserve">This work </w:t>
            </w:r>
            <w:proofErr w:type="gramStart"/>
            <w:r w:rsidRPr="00434299">
              <w:rPr>
                <w:rFonts w:cs="Segoe UI"/>
                <w:color w:val="000000" w:themeColor="text1"/>
                <w:sz w:val="15"/>
                <w:szCs w:val="15"/>
              </w:rPr>
              <w:t>is licensed</w:t>
            </w:r>
            <w:proofErr w:type="gramEnd"/>
            <w:r w:rsidRPr="00434299">
              <w:rPr>
                <w:rFonts w:cs="Segoe UI"/>
                <w:color w:val="000000" w:themeColor="text1"/>
                <w:sz w:val="15"/>
                <w:szCs w:val="15"/>
              </w:rPr>
              <w:t xml:space="preserve"> under the Creative Commons Attribution 4.0 International licence. In essence, </w:t>
            </w:r>
            <w:r w:rsidRPr="00434299">
              <w:rPr>
                <w:rFonts w:cs="Segoe UI"/>
                <w:bCs/>
                <w:color w:val="000000" w:themeColor="text1"/>
                <w:sz w:val="15"/>
                <w:szCs w:val="15"/>
              </w:rPr>
              <w:t xml:space="preserve">you are free </w:t>
            </w:r>
            <w:proofErr w:type="gramStart"/>
            <w:r w:rsidRPr="00434299">
              <w:rPr>
                <w:rFonts w:cs="Segoe UI"/>
                <w:bCs/>
                <w:color w:val="000000" w:themeColor="text1"/>
                <w:sz w:val="15"/>
                <w:szCs w:val="15"/>
              </w:rPr>
              <w:t>to:</w:t>
            </w:r>
            <w:proofErr w:type="gramEnd"/>
            <w:r w:rsidRPr="00434299">
              <w:rPr>
                <w:rFonts w:cs="Segoe UI"/>
                <w:bCs/>
                <w:color w:val="000000" w:themeColor="text1"/>
                <w:sz w:val="15"/>
                <w:szCs w:val="15"/>
              </w:rPr>
              <w:t xml:space="preserve"> </w:t>
            </w:r>
            <w:r w:rsidRPr="00434299">
              <w:rPr>
                <w:rFonts w:cs="Segoe UI"/>
                <w:color w:val="000000" w:themeColor="text1"/>
                <w:sz w:val="15"/>
                <w:szCs w:val="15"/>
              </w:rPr>
              <w:t xml:space="preserve">share ie, copy and redistribute the material in any medium or format; adapt ie, remix, transform and build upon the material. </w:t>
            </w:r>
            <w:r w:rsidRPr="00434299">
              <w:rPr>
                <w:rFonts w:cs="Segoe UI"/>
                <w:bCs/>
                <w:color w:val="000000" w:themeColor="text1"/>
                <w:sz w:val="15"/>
                <w:szCs w:val="15"/>
              </w:rPr>
              <w:t xml:space="preserve">You must give appropriate credit, provide a link to the licence and indicate if changes </w:t>
            </w:r>
            <w:proofErr w:type="gramStart"/>
            <w:r w:rsidRPr="00434299">
              <w:rPr>
                <w:rFonts w:cs="Segoe UI"/>
                <w:bCs/>
                <w:color w:val="000000" w:themeColor="text1"/>
                <w:sz w:val="15"/>
                <w:szCs w:val="15"/>
              </w:rPr>
              <w:t>were made</w:t>
            </w:r>
            <w:proofErr w:type="gramEnd"/>
            <w:r w:rsidRPr="00434299">
              <w:rPr>
                <w:rFonts w:cs="Segoe UI"/>
                <w:bCs/>
                <w:color w:val="000000" w:themeColor="text1"/>
                <w:sz w:val="15"/>
                <w:szCs w:val="15"/>
              </w:rPr>
              <w:t>.</w:t>
            </w:r>
          </w:p>
        </w:tc>
      </w:tr>
    </w:tbl>
    <w:p w14:paraId="368A18CF" w14:textId="77777777" w:rsidR="007E74F1" w:rsidRPr="00434299" w:rsidRDefault="007E74F1" w:rsidP="00A63DFF">
      <w:pPr>
        <w:rPr>
          <w:color w:val="000000" w:themeColor="text1"/>
        </w:rPr>
      </w:pPr>
    </w:p>
    <w:p w14:paraId="6AE6880D" w14:textId="77777777" w:rsidR="00C86248" w:rsidRPr="00434299" w:rsidRDefault="00C86248">
      <w:pPr>
        <w:jc w:val="center"/>
        <w:rPr>
          <w:color w:val="000000" w:themeColor="text1"/>
        </w:rPr>
        <w:sectPr w:rsidR="00C86248" w:rsidRPr="00434299" w:rsidSect="00C05132">
          <w:footerReference w:type="even" r:id="rId12"/>
          <w:footerReference w:type="default" r:id="rId13"/>
          <w:pgSz w:w="11907" w:h="16834" w:code="9"/>
          <w:pgMar w:top="1701" w:right="2268" w:bottom="1134" w:left="2268" w:header="0" w:footer="0" w:gutter="0"/>
          <w:cols w:space="720"/>
          <w:vAlign w:val="bottom"/>
        </w:sectPr>
      </w:pPr>
    </w:p>
    <w:p w14:paraId="28FE462C" w14:textId="77777777" w:rsidR="00C86248" w:rsidRPr="00434299" w:rsidRDefault="00C86248" w:rsidP="00025A6F">
      <w:pPr>
        <w:pStyle w:val="IntroHead"/>
        <w:rPr>
          <w:color w:val="000000" w:themeColor="text1"/>
        </w:rPr>
      </w:pPr>
      <w:bookmarkStart w:id="1" w:name="_Toc405792991"/>
      <w:bookmarkStart w:id="2" w:name="_Toc405793224"/>
      <w:r w:rsidRPr="00434299">
        <w:rPr>
          <w:color w:val="000000" w:themeColor="text1"/>
        </w:rPr>
        <w:lastRenderedPageBreak/>
        <w:t>Contents</w:t>
      </w:r>
      <w:bookmarkEnd w:id="1"/>
      <w:bookmarkEnd w:id="2"/>
    </w:p>
    <w:p w14:paraId="3CD32382" w14:textId="77777777" w:rsidR="00434299" w:rsidRPr="00434299" w:rsidRDefault="00434299">
      <w:pPr>
        <w:pStyle w:val="TOC1"/>
        <w:rPr>
          <w:rFonts w:asciiTheme="minorHAnsi" w:eastAsiaTheme="minorEastAsia" w:hAnsiTheme="minorHAnsi" w:cstheme="minorBidi"/>
          <w:noProof/>
          <w:color w:val="000000" w:themeColor="text1"/>
          <w:sz w:val="22"/>
          <w:szCs w:val="22"/>
          <w:lang w:eastAsia="en-NZ"/>
        </w:rPr>
      </w:pPr>
      <w:r w:rsidRPr="00434299">
        <w:rPr>
          <w:b/>
          <w:color w:val="000000" w:themeColor="text1"/>
        </w:rPr>
        <w:fldChar w:fldCharType="begin"/>
      </w:r>
      <w:r w:rsidRPr="00434299">
        <w:rPr>
          <w:b/>
          <w:color w:val="000000" w:themeColor="text1"/>
        </w:rPr>
        <w:instrText xml:space="preserve"> TOC \o "1-2" \h \z </w:instrText>
      </w:r>
      <w:r w:rsidRPr="00434299">
        <w:rPr>
          <w:b/>
          <w:color w:val="000000" w:themeColor="text1"/>
        </w:rPr>
        <w:fldChar w:fldCharType="separate"/>
      </w:r>
      <w:hyperlink w:anchor="_Toc2608648" w:history="1">
        <w:r w:rsidRPr="00434299">
          <w:rPr>
            <w:rStyle w:val="Hyperlink"/>
            <w:noProof/>
            <w:color w:val="000000" w:themeColor="text1"/>
          </w:rPr>
          <w:t>This consultation document</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_Toc2608648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1</w:t>
        </w:r>
        <w:r w:rsidRPr="00434299">
          <w:rPr>
            <w:noProof/>
            <w:webHidden/>
            <w:color w:val="000000" w:themeColor="text1"/>
          </w:rPr>
          <w:fldChar w:fldCharType="end"/>
        </w:r>
      </w:hyperlink>
    </w:p>
    <w:p w14:paraId="0B0615CF" w14:textId="77777777" w:rsidR="00434299" w:rsidRPr="00434299" w:rsidRDefault="00434299">
      <w:pPr>
        <w:pStyle w:val="TOC1"/>
        <w:rPr>
          <w:rFonts w:asciiTheme="minorHAnsi" w:eastAsiaTheme="minorEastAsia" w:hAnsiTheme="minorHAnsi" w:cstheme="minorBidi"/>
          <w:noProof/>
          <w:color w:val="000000" w:themeColor="text1"/>
          <w:sz w:val="22"/>
          <w:szCs w:val="22"/>
          <w:lang w:eastAsia="en-NZ"/>
        </w:rPr>
      </w:pPr>
      <w:hyperlink w:anchor="_Toc2608649" w:history="1">
        <w:r w:rsidRPr="00434299">
          <w:rPr>
            <w:rStyle w:val="Hyperlink"/>
            <w:noProof/>
            <w:color w:val="000000" w:themeColor="text1"/>
          </w:rPr>
          <w:t>Introduction to the code</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_Toc2608649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w:t>
        </w:r>
        <w:r w:rsidRPr="00434299">
          <w:rPr>
            <w:noProof/>
            <w:webHidden/>
            <w:color w:val="000000" w:themeColor="text1"/>
          </w:rPr>
          <w:fldChar w:fldCharType="end"/>
        </w:r>
      </w:hyperlink>
    </w:p>
    <w:p w14:paraId="037F690A"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50" w:history="1">
        <w:r w:rsidRPr="00434299">
          <w:rPr>
            <w:rStyle w:val="Hyperlink"/>
            <w:noProof/>
            <w:color w:val="000000" w:themeColor="text1"/>
          </w:rPr>
          <w:t>Purpose and commencement</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_Toc2608650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w:t>
        </w:r>
        <w:r w:rsidRPr="00434299">
          <w:rPr>
            <w:noProof/>
            <w:webHidden/>
            <w:color w:val="000000" w:themeColor="text1"/>
          </w:rPr>
          <w:fldChar w:fldCharType="end"/>
        </w:r>
      </w:hyperlink>
    </w:p>
    <w:p w14:paraId="49ED5902"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51" w:history="1">
        <w:r w:rsidRPr="00434299">
          <w:rPr>
            <w:rStyle w:val="Hyperlink"/>
            <w:noProof/>
            <w:color w:val="000000" w:themeColor="text1"/>
          </w:rPr>
          <w:t>Scope</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_Toc2608651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w:t>
        </w:r>
        <w:r w:rsidRPr="00434299">
          <w:rPr>
            <w:noProof/>
            <w:webHidden/>
            <w:color w:val="000000" w:themeColor="text1"/>
          </w:rPr>
          <w:fldChar w:fldCharType="end"/>
        </w:r>
      </w:hyperlink>
    </w:p>
    <w:p w14:paraId="317C7A4B"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52" w:history="1">
        <w:r w:rsidRPr="00434299">
          <w:rPr>
            <w:rStyle w:val="Hyperlink"/>
            <w:noProof/>
            <w:color w:val="000000" w:themeColor="text1"/>
          </w:rPr>
          <w:t>Contact</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_Toc2608652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w:t>
        </w:r>
        <w:r w:rsidRPr="00434299">
          <w:rPr>
            <w:noProof/>
            <w:webHidden/>
            <w:color w:val="000000" w:themeColor="text1"/>
          </w:rPr>
          <w:fldChar w:fldCharType="end"/>
        </w:r>
      </w:hyperlink>
    </w:p>
    <w:p w14:paraId="0F6C5D8D" w14:textId="77777777" w:rsidR="00434299" w:rsidRPr="00434299" w:rsidRDefault="00434299">
      <w:pPr>
        <w:pStyle w:val="TOC1"/>
        <w:rPr>
          <w:rFonts w:asciiTheme="minorHAnsi" w:eastAsiaTheme="minorEastAsia" w:hAnsiTheme="minorHAnsi" w:cstheme="minorBidi"/>
          <w:noProof/>
          <w:color w:val="000000" w:themeColor="text1"/>
          <w:sz w:val="22"/>
          <w:szCs w:val="22"/>
          <w:lang w:eastAsia="en-NZ"/>
        </w:rPr>
      </w:pPr>
      <w:hyperlink w:anchor="_Toc2608653" w:history="1">
        <w:r w:rsidRPr="00434299">
          <w:rPr>
            <w:rStyle w:val="Hyperlink"/>
            <w:noProof/>
            <w:color w:val="000000" w:themeColor="text1"/>
          </w:rPr>
          <w:t>Roles and responsibilities</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_Toc2608653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3</w:t>
        </w:r>
        <w:r w:rsidRPr="00434299">
          <w:rPr>
            <w:noProof/>
            <w:webHidden/>
            <w:color w:val="000000" w:themeColor="text1"/>
          </w:rPr>
          <w:fldChar w:fldCharType="end"/>
        </w:r>
      </w:hyperlink>
    </w:p>
    <w:p w14:paraId="4B4D9694" w14:textId="77777777" w:rsidR="00434299" w:rsidRPr="00434299" w:rsidRDefault="00434299">
      <w:pPr>
        <w:pStyle w:val="TOC1"/>
        <w:rPr>
          <w:rFonts w:asciiTheme="minorHAnsi" w:eastAsiaTheme="minorEastAsia" w:hAnsiTheme="minorHAnsi" w:cstheme="minorBidi"/>
          <w:noProof/>
          <w:color w:val="000000" w:themeColor="text1"/>
          <w:sz w:val="22"/>
          <w:szCs w:val="22"/>
          <w:lang w:eastAsia="en-NZ"/>
        </w:rPr>
      </w:pPr>
      <w:hyperlink w:anchor="_Toc2608654" w:history="1">
        <w:r w:rsidRPr="00434299">
          <w:rPr>
            <w:rStyle w:val="Hyperlink"/>
            <w:noProof/>
            <w:color w:val="000000" w:themeColor="text1"/>
          </w:rPr>
          <w:t>Definitions</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_Toc2608654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4</w:t>
        </w:r>
        <w:r w:rsidRPr="00434299">
          <w:rPr>
            <w:noProof/>
            <w:webHidden/>
            <w:color w:val="000000" w:themeColor="text1"/>
          </w:rPr>
          <w:fldChar w:fldCharType="end"/>
        </w:r>
      </w:hyperlink>
    </w:p>
    <w:p w14:paraId="7A9699FB" w14:textId="77777777" w:rsidR="00434299" w:rsidRPr="00434299" w:rsidRDefault="00434299">
      <w:pPr>
        <w:pStyle w:val="TOC1"/>
        <w:rPr>
          <w:rFonts w:asciiTheme="minorHAnsi" w:eastAsiaTheme="minorEastAsia" w:hAnsiTheme="minorHAnsi" w:cstheme="minorBidi"/>
          <w:noProof/>
          <w:color w:val="000000" w:themeColor="text1"/>
          <w:sz w:val="22"/>
          <w:szCs w:val="22"/>
          <w:lang w:eastAsia="en-NZ"/>
        </w:rPr>
      </w:pPr>
      <w:hyperlink w:anchor="_Toc2608655" w:history="1">
        <w:r w:rsidRPr="00434299">
          <w:rPr>
            <w:rStyle w:val="Hyperlink"/>
            <w:noProof/>
            <w:color w:val="000000" w:themeColor="text1"/>
          </w:rPr>
          <w:t>Managing entity</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_Toc2608655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7</w:t>
        </w:r>
        <w:r w:rsidRPr="00434299">
          <w:rPr>
            <w:noProof/>
            <w:webHidden/>
            <w:color w:val="000000" w:themeColor="text1"/>
          </w:rPr>
          <w:fldChar w:fldCharType="end"/>
        </w:r>
      </w:hyperlink>
    </w:p>
    <w:p w14:paraId="7E9E39CD"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56" w:history="1">
        <w:r w:rsidRPr="00434299">
          <w:rPr>
            <w:rStyle w:val="Hyperlink"/>
            <w:noProof/>
            <w:color w:val="000000" w:themeColor="text1"/>
          </w:rPr>
          <w:t>General</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_Toc2608656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7</w:t>
        </w:r>
        <w:r w:rsidRPr="00434299">
          <w:rPr>
            <w:noProof/>
            <w:webHidden/>
            <w:color w:val="000000" w:themeColor="text1"/>
          </w:rPr>
          <w:fldChar w:fldCharType="end"/>
        </w:r>
      </w:hyperlink>
    </w:p>
    <w:p w14:paraId="171C64FC"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57" w:history="1">
        <w:r w:rsidRPr="00434299">
          <w:rPr>
            <w:rStyle w:val="Hyperlink"/>
            <w:noProof/>
            <w:color w:val="000000" w:themeColor="text1"/>
          </w:rPr>
          <w:t>Safety assessment</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_Toc2608657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8</w:t>
        </w:r>
        <w:r w:rsidRPr="00434299">
          <w:rPr>
            <w:noProof/>
            <w:webHidden/>
            <w:color w:val="000000" w:themeColor="text1"/>
          </w:rPr>
          <w:fldChar w:fldCharType="end"/>
        </w:r>
      </w:hyperlink>
    </w:p>
    <w:p w14:paraId="375AE699"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58" w:history="1">
        <w:r w:rsidRPr="00434299">
          <w:rPr>
            <w:rStyle w:val="Hyperlink"/>
            <w:noProof/>
            <w:color w:val="000000" w:themeColor="text1"/>
          </w:rPr>
          <w:t>Facilities</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_Toc2608658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8</w:t>
        </w:r>
        <w:r w:rsidRPr="00434299">
          <w:rPr>
            <w:noProof/>
            <w:webHidden/>
            <w:color w:val="000000" w:themeColor="text1"/>
          </w:rPr>
          <w:fldChar w:fldCharType="end"/>
        </w:r>
      </w:hyperlink>
    </w:p>
    <w:p w14:paraId="354D4743"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59" w:history="1">
        <w:r w:rsidRPr="00434299">
          <w:rPr>
            <w:rStyle w:val="Hyperlink"/>
            <w:noProof/>
            <w:color w:val="000000" w:themeColor="text1"/>
          </w:rPr>
          <w:t>Equipment</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_Toc2608659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9</w:t>
        </w:r>
        <w:r w:rsidRPr="00434299">
          <w:rPr>
            <w:noProof/>
            <w:webHidden/>
            <w:color w:val="000000" w:themeColor="text1"/>
          </w:rPr>
          <w:fldChar w:fldCharType="end"/>
        </w:r>
      </w:hyperlink>
    </w:p>
    <w:p w14:paraId="70B39A59"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60" w:history="1">
        <w:r w:rsidRPr="00434299">
          <w:rPr>
            <w:rStyle w:val="Hyperlink"/>
            <w:noProof/>
            <w:color w:val="000000" w:themeColor="text1"/>
          </w:rPr>
          <w:t>Training and authorisation</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_Toc2608660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11</w:t>
        </w:r>
        <w:r w:rsidRPr="00434299">
          <w:rPr>
            <w:noProof/>
            <w:webHidden/>
            <w:color w:val="000000" w:themeColor="text1"/>
          </w:rPr>
          <w:fldChar w:fldCharType="end"/>
        </w:r>
      </w:hyperlink>
    </w:p>
    <w:p w14:paraId="35352D56"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61" w:history="1">
        <w:r w:rsidRPr="00434299">
          <w:rPr>
            <w:rStyle w:val="Hyperlink"/>
            <w:noProof/>
            <w:color w:val="000000" w:themeColor="text1"/>
          </w:rPr>
          <w:t>Site radiography</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_Toc2608661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11</w:t>
        </w:r>
        <w:r w:rsidRPr="00434299">
          <w:rPr>
            <w:noProof/>
            <w:webHidden/>
            <w:color w:val="000000" w:themeColor="text1"/>
          </w:rPr>
          <w:fldChar w:fldCharType="end"/>
        </w:r>
      </w:hyperlink>
    </w:p>
    <w:p w14:paraId="54191063"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62" w:history="1">
        <w:r w:rsidRPr="00434299">
          <w:rPr>
            <w:rStyle w:val="Hyperlink"/>
            <w:noProof/>
            <w:color w:val="000000" w:themeColor="text1"/>
          </w:rPr>
          <w:t>Policies, procedures and local rules</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_Toc2608662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12</w:t>
        </w:r>
        <w:r w:rsidRPr="00434299">
          <w:rPr>
            <w:noProof/>
            <w:webHidden/>
            <w:color w:val="000000" w:themeColor="text1"/>
          </w:rPr>
          <w:fldChar w:fldCharType="end"/>
        </w:r>
      </w:hyperlink>
    </w:p>
    <w:p w14:paraId="60967F21"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63" w:history="1">
        <w:r w:rsidRPr="00434299">
          <w:rPr>
            <w:rStyle w:val="Hyperlink"/>
            <w:noProof/>
            <w:color w:val="000000" w:themeColor="text1"/>
          </w:rPr>
          <w:t>Monitoring and measurement</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_Toc2608663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12</w:t>
        </w:r>
        <w:r w:rsidRPr="00434299">
          <w:rPr>
            <w:noProof/>
            <w:webHidden/>
            <w:color w:val="000000" w:themeColor="text1"/>
          </w:rPr>
          <w:fldChar w:fldCharType="end"/>
        </w:r>
      </w:hyperlink>
    </w:p>
    <w:p w14:paraId="0897F4AD"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64" w:history="1">
        <w:r w:rsidRPr="00434299">
          <w:rPr>
            <w:rStyle w:val="Hyperlink"/>
            <w:noProof/>
            <w:color w:val="000000" w:themeColor="text1"/>
          </w:rPr>
          <w:t>Incidents, accidents and emergencies</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_Toc2608664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15</w:t>
        </w:r>
        <w:r w:rsidRPr="00434299">
          <w:rPr>
            <w:noProof/>
            <w:webHidden/>
            <w:color w:val="000000" w:themeColor="text1"/>
          </w:rPr>
          <w:fldChar w:fldCharType="end"/>
        </w:r>
      </w:hyperlink>
    </w:p>
    <w:p w14:paraId="4892429A"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65" w:history="1">
        <w:r w:rsidRPr="00434299">
          <w:rPr>
            <w:rStyle w:val="Hyperlink"/>
            <w:noProof/>
            <w:color w:val="000000" w:themeColor="text1"/>
          </w:rPr>
          <w:t>Records</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_Toc2608665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16</w:t>
        </w:r>
        <w:r w:rsidRPr="00434299">
          <w:rPr>
            <w:noProof/>
            <w:webHidden/>
            <w:color w:val="000000" w:themeColor="text1"/>
          </w:rPr>
          <w:fldChar w:fldCharType="end"/>
        </w:r>
      </w:hyperlink>
    </w:p>
    <w:p w14:paraId="2E11D8CD"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66" w:history="1">
        <w:r w:rsidRPr="00434299">
          <w:rPr>
            <w:rStyle w:val="Hyperlink"/>
            <w:noProof/>
            <w:color w:val="000000" w:themeColor="text1"/>
          </w:rPr>
          <w:t>Quality assurance</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_Toc2608666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16</w:t>
        </w:r>
        <w:r w:rsidRPr="00434299">
          <w:rPr>
            <w:noProof/>
            <w:webHidden/>
            <w:color w:val="000000" w:themeColor="text1"/>
          </w:rPr>
          <w:fldChar w:fldCharType="end"/>
        </w:r>
      </w:hyperlink>
    </w:p>
    <w:p w14:paraId="7DB6F58E" w14:textId="77777777" w:rsidR="00434299" w:rsidRPr="00434299" w:rsidRDefault="00434299">
      <w:pPr>
        <w:pStyle w:val="TOC1"/>
        <w:rPr>
          <w:rFonts w:asciiTheme="minorHAnsi" w:eastAsiaTheme="minorEastAsia" w:hAnsiTheme="minorHAnsi" w:cstheme="minorBidi"/>
          <w:noProof/>
          <w:color w:val="000000" w:themeColor="text1"/>
          <w:sz w:val="22"/>
          <w:szCs w:val="22"/>
          <w:lang w:eastAsia="en-NZ"/>
        </w:rPr>
      </w:pPr>
      <w:hyperlink w:anchor="_Toc2608667" w:history="1">
        <w:r w:rsidRPr="00434299">
          <w:rPr>
            <w:rStyle w:val="Hyperlink"/>
            <w:noProof/>
            <w:color w:val="000000" w:themeColor="text1"/>
          </w:rPr>
          <w:t>Radiographer</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_Toc2608667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17</w:t>
        </w:r>
        <w:r w:rsidRPr="00434299">
          <w:rPr>
            <w:noProof/>
            <w:webHidden/>
            <w:color w:val="000000" w:themeColor="text1"/>
          </w:rPr>
          <w:fldChar w:fldCharType="end"/>
        </w:r>
      </w:hyperlink>
    </w:p>
    <w:p w14:paraId="6EF7348E"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68" w:history="1">
        <w:r w:rsidRPr="00434299">
          <w:rPr>
            <w:rStyle w:val="Hyperlink"/>
            <w:noProof/>
            <w:color w:val="000000" w:themeColor="text1"/>
          </w:rPr>
          <w:t>General</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_Toc2608668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17</w:t>
        </w:r>
        <w:r w:rsidRPr="00434299">
          <w:rPr>
            <w:noProof/>
            <w:webHidden/>
            <w:color w:val="000000" w:themeColor="text1"/>
          </w:rPr>
          <w:fldChar w:fldCharType="end"/>
        </w:r>
      </w:hyperlink>
    </w:p>
    <w:p w14:paraId="1CA8220D"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69" w:history="1">
        <w:r w:rsidRPr="00434299">
          <w:rPr>
            <w:rStyle w:val="Hyperlink"/>
            <w:noProof/>
            <w:color w:val="000000" w:themeColor="text1"/>
          </w:rPr>
          <w:t>Routine inspections</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_Toc2608669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18</w:t>
        </w:r>
        <w:r w:rsidRPr="00434299">
          <w:rPr>
            <w:noProof/>
            <w:webHidden/>
            <w:color w:val="000000" w:themeColor="text1"/>
          </w:rPr>
          <w:fldChar w:fldCharType="end"/>
        </w:r>
      </w:hyperlink>
    </w:p>
    <w:p w14:paraId="792F06F0"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70" w:history="1">
        <w:r w:rsidRPr="00434299">
          <w:rPr>
            <w:rStyle w:val="Hyperlink"/>
            <w:noProof/>
            <w:color w:val="000000" w:themeColor="text1"/>
          </w:rPr>
          <w:t>Site radiography</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_Toc2608670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19</w:t>
        </w:r>
        <w:r w:rsidRPr="00434299">
          <w:rPr>
            <w:noProof/>
            <w:webHidden/>
            <w:color w:val="000000" w:themeColor="text1"/>
          </w:rPr>
          <w:fldChar w:fldCharType="end"/>
        </w:r>
      </w:hyperlink>
    </w:p>
    <w:p w14:paraId="1C2A2A90" w14:textId="77777777" w:rsidR="00434299" w:rsidRPr="00434299" w:rsidRDefault="00434299">
      <w:pPr>
        <w:pStyle w:val="TOC1"/>
        <w:rPr>
          <w:rFonts w:asciiTheme="minorHAnsi" w:eastAsiaTheme="minorEastAsia" w:hAnsiTheme="minorHAnsi" w:cstheme="minorBidi"/>
          <w:noProof/>
          <w:color w:val="000000" w:themeColor="text1"/>
          <w:sz w:val="22"/>
          <w:szCs w:val="22"/>
          <w:lang w:eastAsia="en-NZ"/>
        </w:rPr>
      </w:pPr>
      <w:hyperlink w:anchor="_Toc2608671" w:history="1">
        <w:r w:rsidRPr="00434299">
          <w:rPr>
            <w:rStyle w:val="Hyperlink"/>
            <w:noProof/>
            <w:color w:val="000000" w:themeColor="text1"/>
          </w:rPr>
          <w:t>Other parties</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_Toc2608671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21</w:t>
        </w:r>
        <w:r w:rsidRPr="00434299">
          <w:rPr>
            <w:noProof/>
            <w:webHidden/>
            <w:color w:val="000000" w:themeColor="text1"/>
          </w:rPr>
          <w:fldChar w:fldCharType="end"/>
        </w:r>
      </w:hyperlink>
    </w:p>
    <w:p w14:paraId="18AF9614"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72" w:history="1">
        <w:r w:rsidRPr="00434299">
          <w:rPr>
            <w:rStyle w:val="Hyperlink"/>
            <w:noProof/>
            <w:color w:val="000000" w:themeColor="text1"/>
          </w:rPr>
          <w:t>Radiation safety officer</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_Toc2608672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21</w:t>
        </w:r>
        <w:r w:rsidRPr="00434299">
          <w:rPr>
            <w:noProof/>
            <w:webHidden/>
            <w:color w:val="000000" w:themeColor="text1"/>
          </w:rPr>
          <w:fldChar w:fldCharType="end"/>
        </w:r>
      </w:hyperlink>
    </w:p>
    <w:p w14:paraId="231D46D9"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73" w:history="1">
        <w:r w:rsidRPr="00434299">
          <w:rPr>
            <w:rStyle w:val="Hyperlink"/>
            <w:noProof/>
            <w:color w:val="000000" w:themeColor="text1"/>
          </w:rPr>
          <w:t>Qualified expert</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_Toc2608673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21</w:t>
        </w:r>
        <w:r w:rsidRPr="00434299">
          <w:rPr>
            <w:noProof/>
            <w:webHidden/>
            <w:color w:val="000000" w:themeColor="text1"/>
          </w:rPr>
          <w:fldChar w:fldCharType="end"/>
        </w:r>
      </w:hyperlink>
    </w:p>
    <w:p w14:paraId="3533B48C"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74" w:history="1">
        <w:r w:rsidRPr="00434299">
          <w:rPr>
            <w:rStyle w:val="Hyperlink"/>
            <w:noProof/>
            <w:color w:val="000000" w:themeColor="text1"/>
          </w:rPr>
          <w:t>Manufacturer/supplier</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_Toc2608674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22</w:t>
        </w:r>
        <w:r w:rsidRPr="00434299">
          <w:rPr>
            <w:noProof/>
            <w:webHidden/>
            <w:color w:val="000000" w:themeColor="text1"/>
          </w:rPr>
          <w:fldChar w:fldCharType="end"/>
        </w:r>
      </w:hyperlink>
    </w:p>
    <w:p w14:paraId="1BA21DCD"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75" w:history="1">
        <w:r w:rsidRPr="00434299">
          <w:rPr>
            <w:rStyle w:val="Hyperlink"/>
            <w:noProof/>
            <w:color w:val="000000" w:themeColor="text1"/>
          </w:rPr>
          <w:t>Servicing engineer</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_Toc2608675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23</w:t>
        </w:r>
        <w:r w:rsidRPr="00434299">
          <w:rPr>
            <w:noProof/>
            <w:webHidden/>
            <w:color w:val="000000" w:themeColor="text1"/>
          </w:rPr>
          <w:fldChar w:fldCharType="end"/>
        </w:r>
      </w:hyperlink>
    </w:p>
    <w:p w14:paraId="355E0B21"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76" w:history="1">
        <w:r w:rsidRPr="00434299">
          <w:rPr>
            <w:rStyle w:val="Hyperlink"/>
            <w:noProof/>
            <w:color w:val="000000" w:themeColor="text1"/>
          </w:rPr>
          <w:t>Client</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_Toc2608676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23</w:t>
        </w:r>
        <w:r w:rsidRPr="00434299">
          <w:rPr>
            <w:noProof/>
            <w:webHidden/>
            <w:color w:val="000000" w:themeColor="text1"/>
          </w:rPr>
          <w:fldChar w:fldCharType="end"/>
        </w:r>
      </w:hyperlink>
    </w:p>
    <w:p w14:paraId="73DDB9AA" w14:textId="77777777" w:rsidR="00434299" w:rsidRPr="00434299" w:rsidRDefault="00434299">
      <w:pPr>
        <w:pStyle w:val="TOC1"/>
        <w:rPr>
          <w:rFonts w:asciiTheme="minorHAnsi" w:eastAsiaTheme="minorEastAsia" w:hAnsiTheme="minorHAnsi" w:cstheme="minorBidi"/>
          <w:noProof/>
          <w:color w:val="000000" w:themeColor="text1"/>
          <w:sz w:val="22"/>
          <w:szCs w:val="22"/>
          <w:lang w:eastAsia="en-NZ"/>
        </w:rPr>
      </w:pPr>
      <w:hyperlink w:anchor="_Toc2608677" w:history="1">
        <w:r w:rsidRPr="00434299">
          <w:rPr>
            <w:rStyle w:val="Hyperlink"/>
            <w:noProof/>
            <w:color w:val="000000" w:themeColor="text1"/>
          </w:rPr>
          <w:t>Appendix 1: Cross-reference to Radiation Safety Act 2016</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_Toc2608677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24</w:t>
        </w:r>
        <w:r w:rsidRPr="00434299">
          <w:rPr>
            <w:noProof/>
            <w:webHidden/>
            <w:color w:val="000000" w:themeColor="text1"/>
          </w:rPr>
          <w:fldChar w:fldCharType="end"/>
        </w:r>
      </w:hyperlink>
    </w:p>
    <w:p w14:paraId="1C28B64E" w14:textId="77777777" w:rsidR="00434299" w:rsidRPr="00434299" w:rsidRDefault="00434299">
      <w:pPr>
        <w:pStyle w:val="TOC1"/>
        <w:rPr>
          <w:rFonts w:asciiTheme="minorHAnsi" w:eastAsiaTheme="minorEastAsia" w:hAnsiTheme="minorHAnsi" w:cstheme="minorBidi"/>
          <w:noProof/>
          <w:color w:val="000000" w:themeColor="text1"/>
          <w:sz w:val="22"/>
          <w:szCs w:val="22"/>
          <w:lang w:eastAsia="en-NZ"/>
        </w:rPr>
      </w:pPr>
      <w:hyperlink w:anchor="_Toc2608678" w:history="1">
        <w:r w:rsidRPr="00434299">
          <w:rPr>
            <w:rStyle w:val="Hyperlink"/>
            <w:noProof/>
            <w:color w:val="000000" w:themeColor="text1"/>
          </w:rPr>
          <w:t>Appendix 2: Facility requirements</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_Toc2608678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25</w:t>
        </w:r>
        <w:r w:rsidRPr="00434299">
          <w:rPr>
            <w:noProof/>
            <w:webHidden/>
            <w:color w:val="000000" w:themeColor="text1"/>
          </w:rPr>
          <w:fldChar w:fldCharType="end"/>
        </w:r>
      </w:hyperlink>
    </w:p>
    <w:p w14:paraId="60E69870"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79" w:history="1">
        <w:r w:rsidRPr="00434299">
          <w:rPr>
            <w:rStyle w:val="Hyperlink"/>
            <w:noProof/>
            <w:color w:val="000000" w:themeColor="text1"/>
          </w:rPr>
          <w:t>Exposure bay</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_Toc2608679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25</w:t>
        </w:r>
        <w:r w:rsidRPr="00434299">
          <w:rPr>
            <w:noProof/>
            <w:webHidden/>
            <w:color w:val="000000" w:themeColor="text1"/>
          </w:rPr>
          <w:fldChar w:fldCharType="end"/>
        </w:r>
      </w:hyperlink>
    </w:p>
    <w:p w14:paraId="0972F32E"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80" w:history="1">
        <w:r w:rsidRPr="00434299">
          <w:rPr>
            <w:rStyle w:val="Hyperlink"/>
            <w:noProof/>
            <w:color w:val="000000" w:themeColor="text1"/>
          </w:rPr>
          <w:t>Storage room</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_Toc2608680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25</w:t>
        </w:r>
        <w:r w:rsidRPr="00434299">
          <w:rPr>
            <w:noProof/>
            <w:webHidden/>
            <w:color w:val="000000" w:themeColor="text1"/>
          </w:rPr>
          <w:fldChar w:fldCharType="end"/>
        </w:r>
      </w:hyperlink>
    </w:p>
    <w:p w14:paraId="19E7F42B" w14:textId="77777777" w:rsidR="00434299" w:rsidRPr="00434299" w:rsidRDefault="00434299">
      <w:pPr>
        <w:pStyle w:val="TOC1"/>
        <w:rPr>
          <w:rFonts w:asciiTheme="minorHAnsi" w:eastAsiaTheme="minorEastAsia" w:hAnsiTheme="minorHAnsi" w:cstheme="minorBidi"/>
          <w:noProof/>
          <w:color w:val="000000" w:themeColor="text1"/>
          <w:sz w:val="22"/>
          <w:szCs w:val="22"/>
          <w:lang w:eastAsia="en-NZ"/>
        </w:rPr>
      </w:pPr>
      <w:hyperlink w:anchor="_Toc2608681" w:history="1">
        <w:r w:rsidRPr="00434299">
          <w:rPr>
            <w:rStyle w:val="Hyperlink"/>
            <w:noProof/>
            <w:color w:val="000000" w:themeColor="text1"/>
          </w:rPr>
          <w:t>Appendix 3: Equipment requirements</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_Toc2608681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26</w:t>
        </w:r>
        <w:r w:rsidRPr="00434299">
          <w:rPr>
            <w:noProof/>
            <w:webHidden/>
            <w:color w:val="000000" w:themeColor="text1"/>
          </w:rPr>
          <w:fldChar w:fldCharType="end"/>
        </w:r>
      </w:hyperlink>
    </w:p>
    <w:p w14:paraId="728EE1E5"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82" w:history="1">
        <w:r w:rsidRPr="00434299">
          <w:rPr>
            <w:rStyle w:val="Hyperlink"/>
            <w:noProof/>
            <w:color w:val="000000" w:themeColor="text1"/>
          </w:rPr>
          <w:t>Gamma sources</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_Toc2608682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26</w:t>
        </w:r>
        <w:r w:rsidRPr="00434299">
          <w:rPr>
            <w:noProof/>
            <w:webHidden/>
            <w:color w:val="000000" w:themeColor="text1"/>
          </w:rPr>
          <w:fldChar w:fldCharType="end"/>
        </w:r>
      </w:hyperlink>
    </w:p>
    <w:p w14:paraId="6E7D0AF2"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83" w:history="1">
        <w:r w:rsidRPr="00434299">
          <w:rPr>
            <w:rStyle w:val="Hyperlink"/>
            <w:noProof/>
            <w:color w:val="000000" w:themeColor="text1"/>
          </w:rPr>
          <w:t>X-ray equipment</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_Toc2608683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27</w:t>
        </w:r>
        <w:r w:rsidRPr="00434299">
          <w:rPr>
            <w:noProof/>
            <w:webHidden/>
            <w:color w:val="000000" w:themeColor="text1"/>
          </w:rPr>
          <w:fldChar w:fldCharType="end"/>
        </w:r>
      </w:hyperlink>
    </w:p>
    <w:p w14:paraId="4E19D063"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84" w:history="1">
        <w:r w:rsidRPr="00434299">
          <w:rPr>
            <w:rStyle w:val="Hyperlink"/>
            <w:noProof/>
            <w:color w:val="000000" w:themeColor="text1"/>
          </w:rPr>
          <w:t>Ancillary equipment</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_Toc2608684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28</w:t>
        </w:r>
        <w:r w:rsidRPr="00434299">
          <w:rPr>
            <w:noProof/>
            <w:webHidden/>
            <w:color w:val="000000" w:themeColor="text1"/>
          </w:rPr>
          <w:fldChar w:fldCharType="end"/>
        </w:r>
      </w:hyperlink>
    </w:p>
    <w:p w14:paraId="4F5C4426" w14:textId="77777777" w:rsidR="00434299" w:rsidRPr="00434299" w:rsidRDefault="00434299">
      <w:pPr>
        <w:pStyle w:val="TOC1"/>
        <w:rPr>
          <w:rFonts w:asciiTheme="minorHAnsi" w:eastAsiaTheme="minorEastAsia" w:hAnsiTheme="minorHAnsi" w:cstheme="minorBidi"/>
          <w:noProof/>
          <w:color w:val="000000" w:themeColor="text1"/>
          <w:sz w:val="22"/>
          <w:szCs w:val="22"/>
          <w:lang w:eastAsia="en-NZ"/>
        </w:rPr>
      </w:pPr>
      <w:hyperlink w:anchor="_Toc2608685" w:history="1">
        <w:r w:rsidRPr="00434299">
          <w:rPr>
            <w:rStyle w:val="Hyperlink"/>
            <w:noProof/>
            <w:color w:val="000000" w:themeColor="text1"/>
          </w:rPr>
          <w:t>Appendix 4: Training requirements</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_Toc2608685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29</w:t>
        </w:r>
        <w:r w:rsidRPr="00434299">
          <w:rPr>
            <w:noProof/>
            <w:webHidden/>
            <w:color w:val="000000" w:themeColor="text1"/>
          </w:rPr>
          <w:fldChar w:fldCharType="end"/>
        </w:r>
      </w:hyperlink>
    </w:p>
    <w:p w14:paraId="21AF4C02" w14:textId="77777777" w:rsidR="00434299" w:rsidRPr="00434299" w:rsidRDefault="00434299">
      <w:pPr>
        <w:pStyle w:val="TOC1"/>
        <w:rPr>
          <w:rFonts w:asciiTheme="minorHAnsi" w:eastAsiaTheme="minorEastAsia" w:hAnsiTheme="minorHAnsi" w:cstheme="minorBidi"/>
          <w:noProof/>
          <w:color w:val="000000" w:themeColor="text1"/>
          <w:sz w:val="22"/>
          <w:szCs w:val="22"/>
          <w:lang w:eastAsia="en-NZ"/>
        </w:rPr>
      </w:pPr>
      <w:hyperlink w:anchor="_Toc2608686" w:history="1">
        <w:r w:rsidRPr="00434299">
          <w:rPr>
            <w:rStyle w:val="Hyperlink"/>
            <w:noProof/>
            <w:color w:val="000000" w:themeColor="text1"/>
          </w:rPr>
          <w:t>Submission form</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_Toc2608686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31</w:t>
        </w:r>
        <w:r w:rsidRPr="00434299">
          <w:rPr>
            <w:noProof/>
            <w:webHidden/>
            <w:color w:val="000000" w:themeColor="text1"/>
          </w:rPr>
          <w:fldChar w:fldCharType="end"/>
        </w:r>
      </w:hyperlink>
    </w:p>
    <w:p w14:paraId="5D03B946" w14:textId="77777777" w:rsidR="00434299" w:rsidRPr="00434299" w:rsidRDefault="00434299">
      <w:pPr>
        <w:pStyle w:val="TOC2"/>
        <w:rPr>
          <w:rFonts w:asciiTheme="minorHAnsi" w:eastAsiaTheme="minorEastAsia" w:hAnsiTheme="minorHAnsi" w:cstheme="minorBidi"/>
          <w:noProof/>
          <w:color w:val="000000" w:themeColor="text1"/>
          <w:szCs w:val="22"/>
          <w:lang w:eastAsia="en-NZ"/>
        </w:rPr>
      </w:pPr>
      <w:hyperlink w:anchor="_Toc2608687" w:history="1">
        <w:r w:rsidRPr="00434299">
          <w:rPr>
            <w:rStyle w:val="Hyperlink"/>
            <w:noProof/>
            <w:color w:val="000000" w:themeColor="text1"/>
          </w:rPr>
          <w:t>Consultation questions</w:t>
        </w:r>
        <w:r w:rsidRPr="00434299">
          <w:rPr>
            <w:noProof/>
            <w:webHidden/>
            <w:color w:val="000000" w:themeColor="text1"/>
          </w:rPr>
          <w:tab/>
        </w:r>
        <w:r w:rsidRPr="00434299">
          <w:rPr>
            <w:noProof/>
            <w:webHidden/>
            <w:color w:val="000000" w:themeColor="text1"/>
          </w:rPr>
          <w:fldChar w:fldCharType="begin"/>
        </w:r>
        <w:r w:rsidRPr="00434299">
          <w:rPr>
            <w:noProof/>
            <w:webHidden/>
            <w:color w:val="000000" w:themeColor="text1"/>
          </w:rPr>
          <w:instrText xml:space="preserve"> PAGEREF _Toc2608687 \h </w:instrText>
        </w:r>
        <w:r w:rsidRPr="00434299">
          <w:rPr>
            <w:noProof/>
            <w:webHidden/>
            <w:color w:val="000000" w:themeColor="text1"/>
          </w:rPr>
        </w:r>
        <w:r w:rsidRPr="00434299">
          <w:rPr>
            <w:noProof/>
            <w:webHidden/>
            <w:color w:val="000000" w:themeColor="text1"/>
          </w:rPr>
          <w:fldChar w:fldCharType="separate"/>
        </w:r>
        <w:r w:rsidRPr="00434299">
          <w:rPr>
            <w:noProof/>
            <w:webHidden/>
            <w:color w:val="000000" w:themeColor="text1"/>
          </w:rPr>
          <w:t>32</w:t>
        </w:r>
        <w:r w:rsidRPr="00434299">
          <w:rPr>
            <w:noProof/>
            <w:webHidden/>
            <w:color w:val="000000" w:themeColor="text1"/>
          </w:rPr>
          <w:fldChar w:fldCharType="end"/>
        </w:r>
      </w:hyperlink>
    </w:p>
    <w:p w14:paraId="6A2502C6" w14:textId="63E21C24" w:rsidR="00C86248" w:rsidRPr="00434299" w:rsidRDefault="00434299">
      <w:pPr>
        <w:rPr>
          <w:color w:val="000000" w:themeColor="text1"/>
        </w:rPr>
      </w:pPr>
      <w:r w:rsidRPr="00434299">
        <w:rPr>
          <w:rFonts w:ascii="Segoe UI Semibold" w:hAnsi="Segoe UI Semibold"/>
          <w:b/>
          <w:color w:val="000000" w:themeColor="text1"/>
          <w:sz w:val="24"/>
        </w:rPr>
        <w:fldChar w:fldCharType="end"/>
      </w:r>
    </w:p>
    <w:p w14:paraId="6EEF43FB" w14:textId="77777777" w:rsidR="00875F9E" w:rsidRPr="00434299" w:rsidRDefault="00875F9E" w:rsidP="003A5FEA">
      <w:pPr>
        <w:rPr>
          <w:color w:val="000000" w:themeColor="text1"/>
        </w:rPr>
        <w:sectPr w:rsidR="00875F9E" w:rsidRPr="00434299" w:rsidSect="00875F9E">
          <w:headerReference w:type="default" r:id="rId14"/>
          <w:footerReference w:type="even" r:id="rId15"/>
          <w:footerReference w:type="default" r:id="rId16"/>
          <w:pgSz w:w="11907" w:h="16834" w:code="9"/>
          <w:pgMar w:top="1418" w:right="1701" w:bottom="1134" w:left="1843" w:header="284" w:footer="425" w:gutter="284"/>
          <w:pgNumType w:fmt="lowerRoman" w:start="1"/>
          <w:cols w:space="720"/>
        </w:sectPr>
      </w:pPr>
    </w:p>
    <w:p w14:paraId="73501E4D" w14:textId="77777777" w:rsidR="00402CCF" w:rsidRPr="00434299" w:rsidRDefault="00402CCF" w:rsidP="00402CCF">
      <w:pPr>
        <w:pStyle w:val="Heading1"/>
        <w:rPr>
          <w:color w:val="000000" w:themeColor="text1"/>
        </w:rPr>
      </w:pPr>
      <w:bookmarkStart w:id="3" w:name="_bookmark4"/>
      <w:bookmarkStart w:id="4" w:name="_Toc535259144"/>
      <w:bookmarkStart w:id="5" w:name="_Toc2608648"/>
      <w:bookmarkEnd w:id="3"/>
      <w:r w:rsidRPr="00434299">
        <w:rPr>
          <w:color w:val="000000" w:themeColor="text1"/>
        </w:rPr>
        <w:lastRenderedPageBreak/>
        <w:t>This consultation document</w:t>
      </w:r>
      <w:bookmarkEnd w:id="4"/>
      <w:bookmarkEnd w:id="5"/>
    </w:p>
    <w:p w14:paraId="63A767EE" w14:textId="12F96D70" w:rsidR="00402CCF" w:rsidRPr="00434299" w:rsidRDefault="00402CCF" w:rsidP="00402CCF">
      <w:pPr>
        <w:rPr>
          <w:color w:val="000000" w:themeColor="text1"/>
        </w:rPr>
      </w:pPr>
      <w:r w:rsidRPr="00434299">
        <w:rPr>
          <w:color w:val="000000" w:themeColor="text1"/>
        </w:rPr>
        <w:t xml:space="preserve">This document sets out </w:t>
      </w:r>
      <w:r w:rsidR="007D4E03" w:rsidRPr="00434299">
        <w:rPr>
          <w:color w:val="000000" w:themeColor="text1"/>
        </w:rPr>
        <w:t xml:space="preserve">proposed </w:t>
      </w:r>
      <w:r w:rsidRPr="00434299">
        <w:rPr>
          <w:color w:val="000000" w:themeColor="text1"/>
        </w:rPr>
        <w:t xml:space="preserve">wording for a new code of practice to </w:t>
      </w:r>
      <w:proofErr w:type="gramStart"/>
      <w:r w:rsidRPr="00434299">
        <w:rPr>
          <w:color w:val="000000" w:themeColor="text1"/>
        </w:rPr>
        <w:t>be issued</w:t>
      </w:r>
      <w:proofErr w:type="gramEnd"/>
      <w:r w:rsidRPr="00434299">
        <w:rPr>
          <w:color w:val="000000" w:themeColor="text1"/>
        </w:rPr>
        <w:t xml:space="preserve"> under the Radiation Safety Act 2016 for the non-destructive testing of items of equipment and structures such as vessels, pipes, welded joints, castings and other devices to verify their physical integrity. Section 86(2) of the Act requires that anyone likely to be affected by the code is consulted before it is issued. The purpose of this document is to provide suggestions to assist in that consultation process.</w:t>
      </w:r>
    </w:p>
    <w:p w14:paraId="284B0E52" w14:textId="77777777" w:rsidR="00402CCF" w:rsidRPr="00434299" w:rsidRDefault="00402CCF" w:rsidP="00402CCF">
      <w:pPr>
        <w:rPr>
          <w:color w:val="000000" w:themeColor="text1"/>
        </w:rPr>
      </w:pPr>
    </w:p>
    <w:p w14:paraId="6271391A" w14:textId="7E398940" w:rsidR="00402CCF" w:rsidRPr="00434299" w:rsidRDefault="00402CCF" w:rsidP="00402CCF">
      <w:pPr>
        <w:rPr>
          <w:color w:val="000000" w:themeColor="text1"/>
        </w:rPr>
      </w:pPr>
      <w:r w:rsidRPr="00434299">
        <w:rPr>
          <w:color w:val="000000" w:themeColor="text1"/>
        </w:rPr>
        <w:t xml:space="preserve">The </w:t>
      </w:r>
      <w:r w:rsidR="002469F7" w:rsidRPr="00434299">
        <w:rPr>
          <w:color w:val="000000" w:themeColor="text1"/>
        </w:rPr>
        <w:t>‘</w:t>
      </w:r>
      <w:r w:rsidRPr="00434299">
        <w:rPr>
          <w:color w:val="000000" w:themeColor="text1"/>
        </w:rPr>
        <w:t>Submission form</w:t>
      </w:r>
      <w:r w:rsidR="002469F7" w:rsidRPr="00434299">
        <w:rPr>
          <w:color w:val="000000" w:themeColor="text1"/>
        </w:rPr>
        <w:t>’</w:t>
      </w:r>
      <w:r w:rsidRPr="00434299">
        <w:rPr>
          <w:color w:val="000000" w:themeColor="text1"/>
        </w:rPr>
        <w:t xml:space="preserve"> section provides a form for submitters to use when making submissions. The form contains specific questions that submitters may wish to answer. These questions are included for convenience only and submitters should feel free to provide any information they feel is relevant to the development of the code.</w:t>
      </w:r>
    </w:p>
    <w:p w14:paraId="2CA88811" w14:textId="77777777" w:rsidR="00402CCF" w:rsidRPr="00434299" w:rsidRDefault="00402CCF" w:rsidP="00402CCF">
      <w:pPr>
        <w:rPr>
          <w:color w:val="000000" w:themeColor="text1"/>
        </w:rPr>
      </w:pPr>
    </w:p>
    <w:p w14:paraId="5878C40C" w14:textId="10690C32" w:rsidR="00402CCF" w:rsidRPr="00434299" w:rsidRDefault="00402CCF" w:rsidP="00402CCF">
      <w:pPr>
        <w:rPr>
          <w:color w:val="000000" w:themeColor="text1"/>
        </w:rPr>
      </w:pPr>
      <w:r w:rsidRPr="00434299">
        <w:rPr>
          <w:color w:val="000000" w:themeColor="text1"/>
        </w:rPr>
        <w:t xml:space="preserve">The consultation period concludes </w:t>
      </w:r>
      <w:r w:rsidR="00434299" w:rsidRPr="00434299">
        <w:rPr>
          <w:color w:val="000000" w:themeColor="text1"/>
        </w:rPr>
        <w:t xml:space="preserve">at 12pm </w:t>
      </w:r>
      <w:r w:rsidRPr="00434299">
        <w:rPr>
          <w:color w:val="000000" w:themeColor="text1"/>
        </w:rPr>
        <w:t xml:space="preserve">on </w:t>
      </w:r>
      <w:r w:rsidR="00434299" w:rsidRPr="00434299">
        <w:rPr>
          <w:color w:val="000000" w:themeColor="text1"/>
        </w:rPr>
        <w:t xml:space="preserve">29 March </w:t>
      </w:r>
      <w:r w:rsidRPr="00434299">
        <w:rPr>
          <w:color w:val="000000" w:themeColor="text1"/>
        </w:rPr>
        <w:t xml:space="preserve">2019. Please </w:t>
      </w:r>
      <w:r w:rsidR="00DA76FA" w:rsidRPr="00434299">
        <w:rPr>
          <w:color w:val="000000" w:themeColor="text1"/>
        </w:rPr>
        <w:t xml:space="preserve">make sure </w:t>
      </w:r>
      <w:r w:rsidRPr="00434299">
        <w:rPr>
          <w:color w:val="000000" w:themeColor="text1"/>
        </w:rPr>
        <w:t xml:space="preserve">that submissions </w:t>
      </w:r>
      <w:proofErr w:type="gramStart"/>
      <w:r w:rsidRPr="00434299">
        <w:rPr>
          <w:color w:val="000000" w:themeColor="text1"/>
        </w:rPr>
        <w:t>are sent</w:t>
      </w:r>
      <w:proofErr w:type="gramEnd"/>
      <w:r w:rsidRPr="00434299">
        <w:rPr>
          <w:color w:val="000000" w:themeColor="text1"/>
        </w:rPr>
        <w:t xml:space="preserve"> to the Office of Radiation Safety by then.</w:t>
      </w:r>
    </w:p>
    <w:p w14:paraId="2C05F254" w14:textId="77777777" w:rsidR="00402CCF" w:rsidRPr="00434299" w:rsidRDefault="00402CCF" w:rsidP="00402CCF">
      <w:pPr>
        <w:rPr>
          <w:color w:val="000000" w:themeColor="text1"/>
        </w:rPr>
      </w:pPr>
    </w:p>
    <w:p w14:paraId="7B2E3E8E" w14:textId="16683E69" w:rsidR="008C2973" w:rsidRPr="00434299" w:rsidRDefault="00895070" w:rsidP="00895070">
      <w:pPr>
        <w:pStyle w:val="Heading1"/>
        <w:rPr>
          <w:color w:val="000000" w:themeColor="text1"/>
          <w:spacing w:val="0"/>
        </w:rPr>
      </w:pPr>
      <w:bookmarkStart w:id="6" w:name="_Toc2608649"/>
      <w:r w:rsidRPr="00434299">
        <w:rPr>
          <w:color w:val="000000" w:themeColor="text1"/>
          <w:spacing w:val="0"/>
        </w:rPr>
        <w:lastRenderedPageBreak/>
        <w:t>Introduction</w:t>
      </w:r>
      <w:r w:rsidR="00402CCF" w:rsidRPr="00434299">
        <w:rPr>
          <w:color w:val="000000" w:themeColor="text1"/>
          <w:spacing w:val="0"/>
        </w:rPr>
        <w:t xml:space="preserve"> to the </w:t>
      </w:r>
      <w:r w:rsidR="00DA76FA" w:rsidRPr="00434299">
        <w:rPr>
          <w:color w:val="000000" w:themeColor="text1"/>
          <w:spacing w:val="0"/>
        </w:rPr>
        <w:t>c</w:t>
      </w:r>
      <w:r w:rsidR="00402CCF" w:rsidRPr="00434299">
        <w:rPr>
          <w:color w:val="000000" w:themeColor="text1"/>
          <w:spacing w:val="0"/>
        </w:rPr>
        <w:t>ode</w:t>
      </w:r>
      <w:bookmarkEnd w:id="6"/>
    </w:p>
    <w:p w14:paraId="3822B6B6" w14:textId="77777777" w:rsidR="009A42D5" w:rsidRPr="00434299" w:rsidRDefault="00895070" w:rsidP="002841FA">
      <w:pPr>
        <w:pStyle w:val="Heading2"/>
        <w:rPr>
          <w:bCs/>
          <w:color w:val="000000" w:themeColor="text1"/>
        </w:rPr>
      </w:pPr>
      <w:bookmarkStart w:id="7" w:name="_bookmark7"/>
      <w:bookmarkStart w:id="8" w:name="_Toc2608650"/>
      <w:bookmarkEnd w:id="7"/>
      <w:r w:rsidRPr="00434299">
        <w:rPr>
          <w:color w:val="000000" w:themeColor="text1"/>
        </w:rPr>
        <w:t>Purpose and commencement</w:t>
      </w:r>
      <w:bookmarkEnd w:id="8"/>
    </w:p>
    <w:p w14:paraId="26C837F7" w14:textId="77777777" w:rsidR="00895070" w:rsidRPr="00434299" w:rsidRDefault="00895070" w:rsidP="00802C89">
      <w:pPr>
        <w:rPr>
          <w:color w:val="000000" w:themeColor="text1"/>
          <w:spacing w:val="-2"/>
        </w:rPr>
      </w:pPr>
      <w:proofErr w:type="gramStart"/>
      <w:r w:rsidRPr="00434299">
        <w:rPr>
          <w:color w:val="000000" w:themeColor="text1"/>
          <w:spacing w:val="-2"/>
        </w:rPr>
        <w:t xml:space="preserve">This Code of Practice for </w:t>
      </w:r>
      <w:r w:rsidR="0098113B" w:rsidRPr="00434299">
        <w:rPr>
          <w:color w:val="000000" w:themeColor="text1"/>
          <w:spacing w:val="-2"/>
        </w:rPr>
        <w:t>Industrial Radiography</w:t>
      </w:r>
      <w:r w:rsidRPr="00434299">
        <w:rPr>
          <w:color w:val="000000" w:themeColor="text1"/>
          <w:spacing w:val="-2"/>
        </w:rPr>
        <w:t xml:space="preserve"> (</w:t>
      </w:r>
      <w:r w:rsidR="00DA76FA" w:rsidRPr="00434299">
        <w:rPr>
          <w:color w:val="000000" w:themeColor="text1"/>
          <w:spacing w:val="-2"/>
        </w:rPr>
        <w:t>‘</w:t>
      </w:r>
      <w:r w:rsidR="009822EB" w:rsidRPr="00434299">
        <w:rPr>
          <w:color w:val="000000" w:themeColor="text1"/>
          <w:spacing w:val="-2"/>
        </w:rPr>
        <w:t xml:space="preserve">the </w:t>
      </w:r>
      <w:r w:rsidRPr="00434299">
        <w:rPr>
          <w:color w:val="000000" w:themeColor="text1"/>
          <w:spacing w:val="-2"/>
        </w:rPr>
        <w:t>code</w:t>
      </w:r>
      <w:r w:rsidR="00DA76FA" w:rsidRPr="00434299">
        <w:rPr>
          <w:color w:val="000000" w:themeColor="text1"/>
          <w:spacing w:val="-2"/>
        </w:rPr>
        <w:t>’</w:t>
      </w:r>
      <w:r w:rsidRPr="00434299">
        <w:rPr>
          <w:color w:val="000000" w:themeColor="text1"/>
          <w:spacing w:val="-2"/>
        </w:rPr>
        <w:t>) is issued by the Director for Radiation Safety (</w:t>
      </w:r>
      <w:r w:rsidR="00DA76FA" w:rsidRPr="00434299">
        <w:rPr>
          <w:color w:val="000000" w:themeColor="text1"/>
          <w:spacing w:val="-2"/>
        </w:rPr>
        <w:t>‘</w:t>
      </w:r>
      <w:r w:rsidRPr="00434299">
        <w:rPr>
          <w:color w:val="000000" w:themeColor="text1"/>
          <w:spacing w:val="-2"/>
        </w:rPr>
        <w:t>the Director</w:t>
      </w:r>
      <w:proofErr w:type="gramEnd"/>
      <w:r w:rsidR="00DA76FA" w:rsidRPr="00434299">
        <w:rPr>
          <w:color w:val="000000" w:themeColor="text1"/>
          <w:spacing w:val="-2"/>
        </w:rPr>
        <w:t>’</w:t>
      </w:r>
      <w:r w:rsidRPr="00434299">
        <w:rPr>
          <w:color w:val="000000" w:themeColor="text1"/>
          <w:spacing w:val="-2"/>
        </w:rPr>
        <w:t>) under section 86 of the Radiation Safety Act 2016 (</w:t>
      </w:r>
      <w:r w:rsidR="00DA76FA" w:rsidRPr="00434299">
        <w:rPr>
          <w:color w:val="000000" w:themeColor="text1"/>
          <w:spacing w:val="-2"/>
        </w:rPr>
        <w:t>‘</w:t>
      </w:r>
      <w:r w:rsidRPr="00434299">
        <w:rPr>
          <w:color w:val="000000" w:themeColor="text1"/>
          <w:spacing w:val="-2"/>
        </w:rPr>
        <w:t>the Act</w:t>
      </w:r>
      <w:r w:rsidR="00DA76FA" w:rsidRPr="00434299">
        <w:rPr>
          <w:color w:val="000000" w:themeColor="text1"/>
          <w:spacing w:val="-2"/>
        </w:rPr>
        <w:t>’</w:t>
      </w:r>
      <w:r w:rsidRPr="00434299">
        <w:rPr>
          <w:color w:val="000000" w:themeColor="text1"/>
          <w:spacing w:val="-2"/>
        </w:rPr>
        <w:t>). It provides operational details necessary to comply with the fundamental requirements in sections 9 to 12 of the Act.</w:t>
      </w:r>
      <w:r w:rsidR="00802C89" w:rsidRPr="00434299">
        <w:rPr>
          <w:color w:val="000000" w:themeColor="text1"/>
          <w:spacing w:val="-2"/>
        </w:rPr>
        <w:t xml:space="preserve"> </w:t>
      </w:r>
      <w:r w:rsidRPr="00434299">
        <w:rPr>
          <w:color w:val="000000" w:themeColor="text1"/>
          <w:spacing w:val="-2"/>
        </w:rPr>
        <w:t>Appendix 1 sets out cross-references between clauses in this code and those fundamental requirements. The requirements in this code do not limit the general nature of the fundamental requirements.</w:t>
      </w:r>
      <w:r w:rsidR="00402CCF" w:rsidRPr="00434299">
        <w:rPr>
          <w:color w:val="000000" w:themeColor="text1"/>
          <w:spacing w:val="-2"/>
        </w:rPr>
        <w:t xml:space="preserve"> </w:t>
      </w:r>
      <w:r w:rsidRPr="00434299">
        <w:rPr>
          <w:color w:val="000000" w:themeColor="text1"/>
        </w:rPr>
        <w:t xml:space="preserve">This code comes into force on </w:t>
      </w:r>
      <w:r w:rsidR="00402CCF" w:rsidRPr="00434299">
        <w:rPr>
          <w:color w:val="000000" w:themeColor="text1"/>
        </w:rPr>
        <w:t>a date to be determined following the consultation period</w:t>
      </w:r>
      <w:r w:rsidRPr="00434299">
        <w:rPr>
          <w:color w:val="000000" w:themeColor="text1"/>
        </w:rPr>
        <w:t>.</w:t>
      </w:r>
    </w:p>
    <w:p w14:paraId="6A17BC05" w14:textId="77777777" w:rsidR="00895070" w:rsidRPr="00434299" w:rsidRDefault="00895070" w:rsidP="00802C89">
      <w:pPr>
        <w:rPr>
          <w:color w:val="000000" w:themeColor="text1"/>
        </w:rPr>
      </w:pPr>
    </w:p>
    <w:p w14:paraId="2B94FBFC" w14:textId="77777777" w:rsidR="00895070" w:rsidRPr="00434299" w:rsidRDefault="00895070" w:rsidP="002841FA">
      <w:pPr>
        <w:pStyle w:val="Heading2"/>
        <w:rPr>
          <w:color w:val="000000" w:themeColor="text1"/>
        </w:rPr>
      </w:pPr>
      <w:bookmarkStart w:id="9" w:name="_Toc459381923"/>
      <w:bookmarkStart w:id="10" w:name="_Toc460302887"/>
      <w:bookmarkStart w:id="11" w:name="_Toc528588003"/>
      <w:bookmarkStart w:id="12" w:name="_Toc2608651"/>
      <w:r w:rsidRPr="00434299">
        <w:rPr>
          <w:color w:val="000000" w:themeColor="text1"/>
        </w:rPr>
        <w:t>Scope</w:t>
      </w:r>
      <w:bookmarkEnd w:id="9"/>
      <w:bookmarkEnd w:id="10"/>
      <w:bookmarkEnd w:id="11"/>
      <w:bookmarkEnd w:id="12"/>
    </w:p>
    <w:p w14:paraId="0D93C92B" w14:textId="77777777" w:rsidR="00895070" w:rsidRPr="00434299" w:rsidRDefault="00895070" w:rsidP="00802C89">
      <w:pPr>
        <w:rPr>
          <w:color w:val="000000" w:themeColor="text1"/>
        </w:rPr>
      </w:pPr>
      <w:r w:rsidRPr="00434299">
        <w:rPr>
          <w:color w:val="000000" w:themeColor="text1"/>
        </w:rPr>
        <w:t>This code applies to activities associated with</w:t>
      </w:r>
      <w:r w:rsidR="00863A70" w:rsidRPr="00434299">
        <w:rPr>
          <w:color w:val="000000" w:themeColor="text1"/>
        </w:rPr>
        <w:t xml:space="preserve"> radiation sources used for the non-destructive testing of items of equipment and structures such as vessels, pipes, welded joints, castings and other devices to verify their physical integrity</w:t>
      </w:r>
      <w:r w:rsidR="008E65C3" w:rsidRPr="00434299">
        <w:rPr>
          <w:color w:val="000000" w:themeColor="text1"/>
        </w:rPr>
        <w:t>.</w:t>
      </w:r>
      <w:r w:rsidR="000569D8" w:rsidRPr="00434299">
        <w:rPr>
          <w:color w:val="000000" w:themeColor="text1"/>
        </w:rPr>
        <w:t xml:space="preserve"> </w:t>
      </w:r>
      <w:r w:rsidR="008E65C3" w:rsidRPr="00434299">
        <w:rPr>
          <w:color w:val="000000" w:themeColor="text1"/>
        </w:rPr>
        <w:t>This relates to X-ray equipment and gamma sources in fixed shielded facilities and outside shielded facilities using mobile sources.</w:t>
      </w:r>
    </w:p>
    <w:p w14:paraId="79992932" w14:textId="77777777" w:rsidR="00895070" w:rsidRPr="00434299" w:rsidRDefault="00895070" w:rsidP="00802C89">
      <w:pPr>
        <w:rPr>
          <w:color w:val="000000" w:themeColor="text1"/>
        </w:rPr>
      </w:pPr>
    </w:p>
    <w:p w14:paraId="03CE544F" w14:textId="77777777" w:rsidR="00895070" w:rsidRPr="00434299" w:rsidRDefault="00895070" w:rsidP="002841FA">
      <w:pPr>
        <w:ind w:right="-143"/>
        <w:rPr>
          <w:color w:val="000000" w:themeColor="text1"/>
          <w:spacing w:val="-2"/>
        </w:rPr>
      </w:pPr>
      <w:r w:rsidRPr="00434299">
        <w:rPr>
          <w:color w:val="000000" w:themeColor="text1"/>
          <w:spacing w:val="-2"/>
        </w:rPr>
        <w:t xml:space="preserve">Activities can include manufacturing, possessing, controlling, managing, using, transporting, storing, importing, exporting, selling, supplying and disposing of </w:t>
      </w:r>
      <w:r w:rsidR="00996B33" w:rsidRPr="00434299">
        <w:rPr>
          <w:color w:val="000000" w:themeColor="text1"/>
          <w:spacing w:val="-2"/>
        </w:rPr>
        <w:t>radiation sources</w:t>
      </w:r>
      <w:r w:rsidRPr="00434299">
        <w:rPr>
          <w:color w:val="000000" w:themeColor="text1"/>
          <w:spacing w:val="-2"/>
        </w:rPr>
        <w:t>.</w:t>
      </w:r>
    </w:p>
    <w:p w14:paraId="1D8518F8" w14:textId="77777777" w:rsidR="008E65C3" w:rsidRPr="00434299" w:rsidRDefault="008E65C3" w:rsidP="002841FA">
      <w:pPr>
        <w:ind w:right="-143"/>
        <w:rPr>
          <w:color w:val="000000" w:themeColor="text1"/>
          <w:spacing w:val="-2"/>
        </w:rPr>
      </w:pPr>
    </w:p>
    <w:p w14:paraId="161B9366" w14:textId="77777777" w:rsidR="008E65C3" w:rsidRPr="00434299" w:rsidRDefault="00996B33" w:rsidP="002841FA">
      <w:pPr>
        <w:ind w:right="-143"/>
        <w:rPr>
          <w:color w:val="000000" w:themeColor="text1"/>
          <w:spacing w:val="-2"/>
        </w:rPr>
      </w:pPr>
      <w:r w:rsidRPr="00434299">
        <w:rPr>
          <w:color w:val="000000" w:themeColor="text1"/>
          <w:spacing w:val="-2"/>
        </w:rPr>
        <w:t xml:space="preserve">The following issues </w:t>
      </w:r>
      <w:proofErr w:type="gramStart"/>
      <w:r w:rsidRPr="00434299">
        <w:rPr>
          <w:color w:val="000000" w:themeColor="text1"/>
          <w:spacing w:val="-2"/>
        </w:rPr>
        <w:t>are dealt with</w:t>
      </w:r>
      <w:proofErr w:type="gramEnd"/>
      <w:r w:rsidRPr="00434299">
        <w:rPr>
          <w:color w:val="000000" w:themeColor="text1"/>
          <w:spacing w:val="-2"/>
        </w:rPr>
        <w:t xml:space="preserve"> in separate codes of practice:</w:t>
      </w:r>
    </w:p>
    <w:p w14:paraId="3AF27776" w14:textId="77777777" w:rsidR="00996B33" w:rsidRPr="00434299" w:rsidRDefault="00996B33" w:rsidP="00875F9E">
      <w:pPr>
        <w:pStyle w:val="Bullet"/>
        <w:rPr>
          <w:color w:val="000000" w:themeColor="text1"/>
        </w:rPr>
      </w:pPr>
      <w:r w:rsidRPr="00434299">
        <w:rPr>
          <w:color w:val="000000" w:themeColor="text1"/>
        </w:rPr>
        <w:t>safety of radioactive material in transport</w:t>
      </w:r>
    </w:p>
    <w:p w14:paraId="02DDC7AE" w14:textId="77777777" w:rsidR="00996B33" w:rsidRPr="00434299" w:rsidRDefault="00996B33" w:rsidP="00875F9E">
      <w:pPr>
        <w:pStyle w:val="Bullet"/>
        <w:rPr>
          <w:color w:val="000000" w:themeColor="text1"/>
        </w:rPr>
      </w:pPr>
      <w:proofErr w:type="gramStart"/>
      <w:r w:rsidRPr="00434299">
        <w:rPr>
          <w:color w:val="000000" w:themeColor="text1"/>
        </w:rPr>
        <w:t>security</w:t>
      </w:r>
      <w:proofErr w:type="gramEnd"/>
      <w:r w:rsidRPr="00434299">
        <w:rPr>
          <w:color w:val="000000" w:themeColor="text1"/>
        </w:rPr>
        <w:t xml:space="preserve"> of radioactive material in use, storage or transport</w:t>
      </w:r>
      <w:r w:rsidR="006D15E5" w:rsidRPr="00434299">
        <w:rPr>
          <w:color w:val="000000" w:themeColor="text1"/>
        </w:rPr>
        <w:t>.</w:t>
      </w:r>
    </w:p>
    <w:p w14:paraId="11422193" w14:textId="77777777" w:rsidR="00895070" w:rsidRPr="00434299" w:rsidRDefault="00895070" w:rsidP="00802C89">
      <w:pPr>
        <w:rPr>
          <w:color w:val="000000" w:themeColor="text1"/>
        </w:rPr>
      </w:pPr>
    </w:p>
    <w:p w14:paraId="310EC332" w14:textId="77777777" w:rsidR="00895070" w:rsidRPr="00434299" w:rsidRDefault="00895070" w:rsidP="00802C89">
      <w:pPr>
        <w:rPr>
          <w:color w:val="000000" w:themeColor="text1"/>
        </w:rPr>
      </w:pPr>
      <w:r w:rsidRPr="00434299">
        <w:rPr>
          <w:color w:val="000000" w:themeColor="text1"/>
        </w:rPr>
        <w:t>Compliance with this code does not imply compliance in related areas such as occupational safety, hazards in the workplace, resource management and transport of hazardous substances.</w:t>
      </w:r>
    </w:p>
    <w:p w14:paraId="1E6327E3" w14:textId="77777777" w:rsidR="00895070" w:rsidRPr="00434299" w:rsidRDefault="00895070" w:rsidP="00802C89">
      <w:pPr>
        <w:rPr>
          <w:color w:val="000000" w:themeColor="text1"/>
        </w:rPr>
      </w:pPr>
    </w:p>
    <w:p w14:paraId="5CFDF752" w14:textId="77777777" w:rsidR="00895070" w:rsidRPr="00434299" w:rsidRDefault="00895070" w:rsidP="002841FA">
      <w:pPr>
        <w:pStyle w:val="Heading2"/>
        <w:rPr>
          <w:color w:val="000000" w:themeColor="text1"/>
        </w:rPr>
      </w:pPr>
      <w:bookmarkStart w:id="13" w:name="_Toc459381926"/>
      <w:bookmarkStart w:id="14" w:name="_Toc460302890"/>
      <w:bookmarkStart w:id="15" w:name="_Toc528588004"/>
      <w:bookmarkStart w:id="16" w:name="_Toc2608652"/>
      <w:r w:rsidRPr="00434299">
        <w:rPr>
          <w:color w:val="000000" w:themeColor="text1"/>
        </w:rPr>
        <w:t>Contact</w:t>
      </w:r>
      <w:bookmarkEnd w:id="13"/>
      <w:bookmarkEnd w:id="14"/>
      <w:bookmarkEnd w:id="15"/>
      <w:bookmarkEnd w:id="16"/>
    </w:p>
    <w:p w14:paraId="1605E60D" w14:textId="77777777" w:rsidR="00895070" w:rsidRPr="00434299" w:rsidRDefault="00895070" w:rsidP="00802C89">
      <w:pPr>
        <w:spacing w:after="120"/>
        <w:rPr>
          <w:color w:val="000000" w:themeColor="text1"/>
        </w:rPr>
      </w:pPr>
      <w:r w:rsidRPr="00434299">
        <w:rPr>
          <w:color w:val="000000" w:themeColor="text1"/>
        </w:rPr>
        <w:t>The Director</w:t>
      </w:r>
      <w:r w:rsidR="00802C89" w:rsidRPr="00434299">
        <w:rPr>
          <w:color w:val="000000" w:themeColor="text1"/>
        </w:rPr>
        <w:t>’</w:t>
      </w:r>
      <w:r w:rsidRPr="00434299">
        <w:rPr>
          <w:color w:val="000000" w:themeColor="text1"/>
        </w:rPr>
        <w:t>s contact details are:</w:t>
      </w:r>
    </w:p>
    <w:tbl>
      <w:tblPr>
        <w:tblW w:w="0" w:type="auto"/>
        <w:tblInd w:w="392" w:type="dxa"/>
        <w:tblLook w:val="04A0" w:firstRow="1" w:lastRow="0" w:firstColumn="1" w:lastColumn="0" w:noHBand="0" w:noVBand="1"/>
      </w:tblPr>
      <w:tblGrid>
        <w:gridCol w:w="2814"/>
        <w:gridCol w:w="4873"/>
      </w:tblGrid>
      <w:tr w:rsidR="00434299" w:rsidRPr="00434299" w14:paraId="2B6E60D2" w14:textId="77777777" w:rsidTr="00802C89">
        <w:tc>
          <w:tcPr>
            <w:tcW w:w="3118" w:type="dxa"/>
            <w:hideMark/>
          </w:tcPr>
          <w:p w14:paraId="7B572B5B" w14:textId="77777777" w:rsidR="00895070" w:rsidRPr="00434299" w:rsidRDefault="00895070" w:rsidP="00802C89">
            <w:pPr>
              <w:rPr>
                <w:color w:val="000000" w:themeColor="text1"/>
              </w:rPr>
            </w:pPr>
            <w:r w:rsidRPr="00434299">
              <w:rPr>
                <w:color w:val="000000" w:themeColor="text1"/>
              </w:rPr>
              <w:t>Office of Radiation Safety</w:t>
            </w:r>
            <w:r w:rsidRPr="00434299">
              <w:rPr>
                <w:color w:val="000000" w:themeColor="text1"/>
              </w:rPr>
              <w:br/>
              <w:t>PO Box 5013</w:t>
            </w:r>
            <w:r w:rsidRPr="00434299">
              <w:rPr>
                <w:color w:val="000000" w:themeColor="text1"/>
              </w:rPr>
              <w:br/>
              <w:t>Wellington 6140</w:t>
            </w:r>
          </w:p>
        </w:tc>
        <w:tc>
          <w:tcPr>
            <w:tcW w:w="5259" w:type="dxa"/>
            <w:hideMark/>
          </w:tcPr>
          <w:p w14:paraId="5A272975" w14:textId="77777777" w:rsidR="00895070" w:rsidRPr="00434299" w:rsidRDefault="00895070" w:rsidP="00802C89">
            <w:pPr>
              <w:rPr>
                <w:color w:val="000000" w:themeColor="text1"/>
              </w:rPr>
            </w:pPr>
            <w:r w:rsidRPr="00434299">
              <w:rPr>
                <w:color w:val="000000" w:themeColor="text1"/>
              </w:rPr>
              <w:br/>
              <w:t xml:space="preserve">Email: </w:t>
            </w:r>
            <w:hyperlink r:id="rId17" w:history="1">
              <w:r w:rsidRPr="00434299">
                <w:rPr>
                  <w:rStyle w:val="Hyperlink"/>
                  <w:rFonts w:cs="Arial"/>
                  <w:color w:val="000000" w:themeColor="text1"/>
                  <w:szCs w:val="22"/>
                </w:rPr>
                <w:t>orsenquiries@moh.govt.nz</w:t>
              </w:r>
            </w:hyperlink>
            <w:r w:rsidRPr="00434299">
              <w:rPr>
                <w:color w:val="000000" w:themeColor="text1"/>
              </w:rPr>
              <w:br/>
              <w:t>Fax: 04 496 2340</w:t>
            </w:r>
          </w:p>
        </w:tc>
      </w:tr>
    </w:tbl>
    <w:p w14:paraId="42432BCB" w14:textId="77777777" w:rsidR="00895070" w:rsidRPr="00434299" w:rsidRDefault="00895070" w:rsidP="002841FA">
      <w:pPr>
        <w:pStyle w:val="Heading1"/>
        <w:rPr>
          <w:color w:val="000000" w:themeColor="text1"/>
        </w:rPr>
      </w:pPr>
      <w:bookmarkStart w:id="17" w:name="_Toc459381927"/>
      <w:bookmarkStart w:id="18" w:name="_Toc460302891"/>
      <w:bookmarkStart w:id="19" w:name="_Toc528588005"/>
      <w:bookmarkStart w:id="20" w:name="_Toc2608653"/>
      <w:r w:rsidRPr="00434299">
        <w:rPr>
          <w:color w:val="000000" w:themeColor="text1"/>
        </w:rPr>
        <w:lastRenderedPageBreak/>
        <w:t>Roles and responsibilities</w:t>
      </w:r>
      <w:bookmarkEnd w:id="17"/>
      <w:bookmarkEnd w:id="18"/>
      <w:bookmarkEnd w:id="19"/>
      <w:bookmarkEnd w:id="20"/>
    </w:p>
    <w:p w14:paraId="25F3E543" w14:textId="77777777" w:rsidR="00802C89" w:rsidRPr="00434299" w:rsidRDefault="00895070" w:rsidP="00345239">
      <w:pPr>
        <w:ind w:right="-143"/>
        <w:rPr>
          <w:color w:val="000000" w:themeColor="text1"/>
          <w:spacing w:val="-2"/>
        </w:rPr>
      </w:pPr>
      <w:r w:rsidRPr="00434299">
        <w:rPr>
          <w:color w:val="000000" w:themeColor="text1"/>
          <w:spacing w:val="-2"/>
        </w:rPr>
        <w:t>The following individuals and bodies have roles and responsibilities in relation to this code.</w:t>
      </w:r>
    </w:p>
    <w:p w14:paraId="0C797DAB" w14:textId="77777777" w:rsidR="00BE7E16" w:rsidRPr="00434299" w:rsidRDefault="00BE7E16" w:rsidP="00875F9E">
      <w:pPr>
        <w:spacing w:before="180"/>
        <w:rPr>
          <w:color w:val="000000" w:themeColor="text1"/>
        </w:rPr>
      </w:pPr>
      <w:r w:rsidRPr="00434299">
        <w:rPr>
          <w:b/>
          <w:color w:val="000000" w:themeColor="text1"/>
        </w:rPr>
        <w:t xml:space="preserve">Client </w:t>
      </w:r>
      <w:r w:rsidRPr="00434299">
        <w:rPr>
          <w:color w:val="000000" w:themeColor="text1"/>
        </w:rPr>
        <w:t>– the organisation or person responsible for hiring the managing entity to perform industrial radiography work.</w:t>
      </w:r>
    </w:p>
    <w:p w14:paraId="2BD6B45B" w14:textId="77777777" w:rsidR="00895070" w:rsidRPr="00434299" w:rsidRDefault="00895070" w:rsidP="00875F9E">
      <w:pPr>
        <w:spacing w:before="180"/>
        <w:rPr>
          <w:color w:val="000000" w:themeColor="text1"/>
        </w:rPr>
      </w:pPr>
      <w:r w:rsidRPr="00434299">
        <w:rPr>
          <w:b/>
          <w:color w:val="000000" w:themeColor="text1"/>
        </w:rPr>
        <w:t>Director for Radiation Safety</w:t>
      </w:r>
      <w:r w:rsidRPr="00434299">
        <w:rPr>
          <w:color w:val="000000" w:themeColor="text1"/>
        </w:rPr>
        <w:t xml:space="preserve"> – the individual appointed under section 76 of the Act to perform functions and duties and exercise powers set out in the Act</w:t>
      </w:r>
      <w:r w:rsidR="00D75C05" w:rsidRPr="00434299">
        <w:rPr>
          <w:color w:val="000000" w:themeColor="text1"/>
        </w:rPr>
        <w:t>,</w:t>
      </w:r>
      <w:r w:rsidRPr="00434299">
        <w:rPr>
          <w:color w:val="000000" w:themeColor="text1"/>
        </w:rPr>
        <w:t xml:space="preserve"> including the power to issue this code.</w:t>
      </w:r>
    </w:p>
    <w:p w14:paraId="66D1D97A" w14:textId="77777777" w:rsidR="00895070" w:rsidRPr="00434299" w:rsidRDefault="00895070" w:rsidP="00875F9E">
      <w:pPr>
        <w:spacing w:before="180"/>
        <w:rPr>
          <w:color w:val="000000" w:themeColor="text1"/>
        </w:rPr>
      </w:pPr>
      <w:r w:rsidRPr="00434299">
        <w:rPr>
          <w:b/>
          <w:color w:val="000000" w:themeColor="text1"/>
        </w:rPr>
        <w:t>Managing entity</w:t>
      </w:r>
      <w:r w:rsidRPr="00434299">
        <w:rPr>
          <w:color w:val="000000" w:themeColor="text1"/>
        </w:rPr>
        <w:t xml:space="preserve"> – the legal entity that manages or controls </w:t>
      </w:r>
      <w:r w:rsidR="00A46E6F" w:rsidRPr="00434299">
        <w:rPr>
          <w:color w:val="000000" w:themeColor="text1"/>
        </w:rPr>
        <w:t>radiation sources</w:t>
      </w:r>
      <w:r w:rsidRPr="00434299">
        <w:rPr>
          <w:color w:val="000000" w:themeColor="text1"/>
        </w:rPr>
        <w:t xml:space="preserve"> and </w:t>
      </w:r>
      <w:proofErr w:type="gramStart"/>
      <w:r w:rsidRPr="00434299">
        <w:rPr>
          <w:color w:val="000000" w:themeColor="text1"/>
        </w:rPr>
        <w:t>must, therefore, obtain</w:t>
      </w:r>
      <w:proofErr w:type="gramEnd"/>
      <w:r w:rsidRPr="00434299">
        <w:rPr>
          <w:color w:val="000000" w:themeColor="text1"/>
        </w:rPr>
        <w:t xml:space="preserve"> a source licence as required by section 13(a) of the Act. </w:t>
      </w:r>
      <w:r w:rsidR="00A46E6F" w:rsidRPr="00434299">
        <w:rPr>
          <w:color w:val="000000" w:themeColor="text1"/>
        </w:rPr>
        <w:t>Normally this is an incorporated company</w:t>
      </w:r>
      <w:r w:rsidRPr="00434299">
        <w:rPr>
          <w:color w:val="000000" w:themeColor="text1"/>
        </w:rPr>
        <w:t>.</w:t>
      </w:r>
    </w:p>
    <w:p w14:paraId="1B911608" w14:textId="77777777" w:rsidR="00895070" w:rsidRPr="00434299" w:rsidRDefault="00895070" w:rsidP="00875F9E">
      <w:pPr>
        <w:spacing w:before="180"/>
        <w:rPr>
          <w:b/>
          <w:color w:val="000000" w:themeColor="text1"/>
        </w:rPr>
      </w:pPr>
      <w:r w:rsidRPr="00434299">
        <w:rPr>
          <w:b/>
          <w:color w:val="000000" w:themeColor="text1"/>
        </w:rPr>
        <w:t>Manufacturer/supplier</w:t>
      </w:r>
      <w:r w:rsidR="00802C89" w:rsidRPr="00434299">
        <w:rPr>
          <w:color w:val="000000" w:themeColor="text1"/>
        </w:rPr>
        <w:t xml:space="preserve"> – </w:t>
      </w:r>
      <w:r w:rsidRPr="00434299">
        <w:rPr>
          <w:color w:val="000000" w:themeColor="text1"/>
        </w:rPr>
        <w:t xml:space="preserve">the person or organisation that designs, manufactures, produces, constructs, assembles, installs, distributes, sells, exports or imports </w:t>
      </w:r>
      <w:r w:rsidR="00A46E6F" w:rsidRPr="00434299">
        <w:rPr>
          <w:color w:val="000000" w:themeColor="text1"/>
        </w:rPr>
        <w:t>radiation sources</w:t>
      </w:r>
      <w:r w:rsidRPr="00434299">
        <w:rPr>
          <w:color w:val="000000" w:themeColor="text1"/>
        </w:rPr>
        <w:t xml:space="preserve"> or develops software that could influence the delivery of exposures.</w:t>
      </w:r>
    </w:p>
    <w:p w14:paraId="2806FC49" w14:textId="77777777" w:rsidR="00895070" w:rsidRPr="00434299" w:rsidRDefault="00895070" w:rsidP="00875F9E">
      <w:pPr>
        <w:spacing w:before="180"/>
        <w:rPr>
          <w:color w:val="000000" w:themeColor="text1"/>
        </w:rPr>
      </w:pPr>
      <w:r w:rsidRPr="00434299">
        <w:rPr>
          <w:b/>
          <w:color w:val="000000" w:themeColor="text1"/>
        </w:rPr>
        <w:t>Qualified expert</w:t>
      </w:r>
      <w:r w:rsidRPr="00434299">
        <w:rPr>
          <w:color w:val="000000" w:themeColor="text1"/>
        </w:rPr>
        <w:t xml:space="preserve"> – an individual who is recognised as having expertise in a relevant field of specialisation such as </w:t>
      </w:r>
      <w:r w:rsidR="000D489F" w:rsidRPr="00434299">
        <w:rPr>
          <w:color w:val="000000" w:themeColor="text1"/>
        </w:rPr>
        <w:t xml:space="preserve">the design of radiography facilities, </w:t>
      </w:r>
      <w:proofErr w:type="gramStart"/>
      <w:r w:rsidR="000D489F" w:rsidRPr="00434299">
        <w:rPr>
          <w:color w:val="000000" w:themeColor="text1"/>
        </w:rPr>
        <w:t>radiation shielding</w:t>
      </w:r>
      <w:proofErr w:type="gramEnd"/>
      <w:r w:rsidR="000D489F" w:rsidRPr="00434299">
        <w:rPr>
          <w:color w:val="000000" w:themeColor="text1"/>
        </w:rPr>
        <w:t xml:space="preserve"> calculations, and testing and maintenance of radiation survey meters</w:t>
      </w:r>
      <w:r w:rsidRPr="00434299">
        <w:rPr>
          <w:color w:val="000000" w:themeColor="text1"/>
        </w:rPr>
        <w:t>.</w:t>
      </w:r>
    </w:p>
    <w:p w14:paraId="2F094C05" w14:textId="0EDF6E6D" w:rsidR="006644AA" w:rsidRPr="00434299" w:rsidRDefault="006644AA" w:rsidP="00875F9E">
      <w:pPr>
        <w:spacing w:before="180"/>
        <w:rPr>
          <w:color w:val="000000" w:themeColor="text1"/>
        </w:rPr>
      </w:pPr>
      <w:r w:rsidRPr="00434299">
        <w:rPr>
          <w:b/>
          <w:color w:val="000000" w:themeColor="text1"/>
        </w:rPr>
        <w:t>Radiation safety officer</w:t>
      </w:r>
      <w:r w:rsidRPr="00434299">
        <w:rPr>
          <w:color w:val="000000" w:themeColor="text1"/>
        </w:rPr>
        <w:t xml:space="preserve"> – a person who is competent in radiation protection and safety who </w:t>
      </w:r>
      <w:proofErr w:type="gramStart"/>
      <w:r w:rsidRPr="00434299">
        <w:rPr>
          <w:color w:val="000000" w:themeColor="text1"/>
        </w:rPr>
        <w:t>is designated</w:t>
      </w:r>
      <w:proofErr w:type="gramEnd"/>
      <w:r w:rsidRPr="00434299">
        <w:rPr>
          <w:color w:val="000000" w:themeColor="text1"/>
        </w:rPr>
        <w:t xml:space="preserve"> by the managing entity to oversee the application of regulatory requirements for radiation protection and safety. This should be a person with seniority in the organisation who has the authority to ensure that regulatory requirements </w:t>
      </w:r>
      <w:proofErr w:type="gramStart"/>
      <w:r w:rsidRPr="00434299">
        <w:rPr>
          <w:color w:val="000000" w:themeColor="text1"/>
        </w:rPr>
        <w:t>are met</w:t>
      </w:r>
      <w:proofErr w:type="gramEnd"/>
      <w:r w:rsidRPr="00434299">
        <w:rPr>
          <w:color w:val="000000" w:themeColor="text1"/>
        </w:rPr>
        <w:t>.</w:t>
      </w:r>
    </w:p>
    <w:p w14:paraId="12B62AF2" w14:textId="77777777" w:rsidR="00A46E6F" w:rsidRPr="00434299" w:rsidRDefault="00A46E6F" w:rsidP="00875F9E">
      <w:pPr>
        <w:spacing w:before="180"/>
        <w:rPr>
          <w:color w:val="000000" w:themeColor="text1"/>
        </w:rPr>
      </w:pPr>
      <w:r w:rsidRPr="00434299">
        <w:rPr>
          <w:b/>
          <w:color w:val="000000" w:themeColor="text1"/>
        </w:rPr>
        <w:t>Radiographer</w:t>
      </w:r>
      <w:r w:rsidRPr="00434299">
        <w:rPr>
          <w:color w:val="000000" w:themeColor="text1"/>
        </w:rPr>
        <w:t xml:space="preserve"> </w:t>
      </w:r>
      <w:r w:rsidR="005D289F" w:rsidRPr="00434299">
        <w:rPr>
          <w:color w:val="000000" w:themeColor="text1"/>
        </w:rPr>
        <w:t>–</w:t>
      </w:r>
      <w:r w:rsidRPr="00434299">
        <w:rPr>
          <w:color w:val="000000" w:themeColor="text1"/>
        </w:rPr>
        <w:t xml:space="preserve"> </w:t>
      </w:r>
      <w:r w:rsidR="005813EC" w:rsidRPr="00434299">
        <w:rPr>
          <w:color w:val="000000" w:themeColor="text1"/>
        </w:rPr>
        <w:t xml:space="preserve">a </w:t>
      </w:r>
      <w:r w:rsidR="005D289F" w:rsidRPr="00434299">
        <w:rPr>
          <w:color w:val="000000" w:themeColor="text1"/>
        </w:rPr>
        <w:t xml:space="preserve">person who is competent </w:t>
      </w:r>
      <w:proofErr w:type="gramStart"/>
      <w:r w:rsidR="005D289F" w:rsidRPr="00434299">
        <w:rPr>
          <w:color w:val="000000" w:themeColor="text1"/>
        </w:rPr>
        <w:t>to independently oversee</w:t>
      </w:r>
      <w:proofErr w:type="gramEnd"/>
      <w:r w:rsidR="005D289F" w:rsidRPr="00434299">
        <w:rPr>
          <w:color w:val="000000" w:themeColor="text1"/>
        </w:rPr>
        <w:t xml:space="preserve"> the use of radiation sources in industrial radiography procedures.</w:t>
      </w:r>
    </w:p>
    <w:p w14:paraId="43848F6A" w14:textId="77777777" w:rsidR="00895070" w:rsidRPr="00434299" w:rsidRDefault="00895070" w:rsidP="00875F9E">
      <w:pPr>
        <w:spacing w:before="180"/>
        <w:rPr>
          <w:color w:val="000000" w:themeColor="text1"/>
        </w:rPr>
      </w:pPr>
      <w:r w:rsidRPr="00434299">
        <w:rPr>
          <w:b/>
          <w:color w:val="000000" w:themeColor="text1"/>
        </w:rPr>
        <w:t>Servicing engineer</w:t>
      </w:r>
      <w:r w:rsidRPr="00434299">
        <w:rPr>
          <w:color w:val="000000" w:themeColor="text1"/>
        </w:rPr>
        <w:t xml:space="preserve"> – a person who has expertise in installing, servicing and maintaining </w:t>
      </w:r>
      <w:r w:rsidR="00636375" w:rsidRPr="00434299">
        <w:rPr>
          <w:color w:val="000000" w:themeColor="text1"/>
        </w:rPr>
        <w:t xml:space="preserve">X-ray </w:t>
      </w:r>
      <w:r w:rsidRPr="00434299">
        <w:rPr>
          <w:color w:val="000000" w:themeColor="text1"/>
        </w:rPr>
        <w:t>equipment</w:t>
      </w:r>
      <w:r w:rsidR="00636375" w:rsidRPr="00434299">
        <w:rPr>
          <w:color w:val="000000" w:themeColor="text1"/>
        </w:rPr>
        <w:t xml:space="preserve"> and exposure devices</w:t>
      </w:r>
      <w:r w:rsidRPr="00434299">
        <w:rPr>
          <w:color w:val="000000" w:themeColor="text1"/>
        </w:rPr>
        <w:t>.</w:t>
      </w:r>
    </w:p>
    <w:p w14:paraId="4F7EBB09" w14:textId="77777777" w:rsidR="00895070" w:rsidRPr="00434299" w:rsidRDefault="00895070" w:rsidP="00875F9E">
      <w:pPr>
        <w:spacing w:before="180"/>
        <w:rPr>
          <w:color w:val="000000" w:themeColor="text1"/>
        </w:rPr>
      </w:pPr>
      <w:r w:rsidRPr="00434299">
        <w:rPr>
          <w:b/>
          <w:color w:val="000000" w:themeColor="text1"/>
        </w:rPr>
        <w:t>Standards dosimetry laboratory</w:t>
      </w:r>
      <w:r w:rsidRPr="00434299">
        <w:rPr>
          <w:color w:val="000000" w:themeColor="text1"/>
        </w:rPr>
        <w:t xml:space="preserve"> – a laboratory that is certified or accredited to develop, maintain or improve primary or secondary standards for radiation dosimetry.</w:t>
      </w:r>
    </w:p>
    <w:p w14:paraId="4BDA26D4" w14:textId="77777777" w:rsidR="00A46E6F" w:rsidRPr="00434299" w:rsidRDefault="00A46E6F" w:rsidP="00875F9E">
      <w:pPr>
        <w:spacing w:before="180"/>
        <w:rPr>
          <w:color w:val="000000" w:themeColor="text1"/>
        </w:rPr>
      </w:pPr>
      <w:r w:rsidRPr="00434299">
        <w:rPr>
          <w:b/>
          <w:color w:val="000000" w:themeColor="text1"/>
        </w:rPr>
        <w:t>Technical assistant</w:t>
      </w:r>
      <w:r w:rsidRPr="00434299">
        <w:rPr>
          <w:color w:val="000000" w:themeColor="text1"/>
        </w:rPr>
        <w:t xml:space="preserve"> </w:t>
      </w:r>
      <w:r w:rsidR="009C2F25" w:rsidRPr="00434299">
        <w:rPr>
          <w:color w:val="000000" w:themeColor="text1"/>
        </w:rPr>
        <w:t>–</w:t>
      </w:r>
      <w:r w:rsidRPr="00434299">
        <w:rPr>
          <w:color w:val="000000" w:themeColor="text1"/>
        </w:rPr>
        <w:t xml:space="preserve"> </w:t>
      </w:r>
      <w:r w:rsidR="004A78C9" w:rsidRPr="00434299">
        <w:rPr>
          <w:color w:val="000000" w:themeColor="text1"/>
        </w:rPr>
        <w:t xml:space="preserve">a </w:t>
      </w:r>
      <w:r w:rsidR="009C2F25" w:rsidRPr="00434299">
        <w:rPr>
          <w:color w:val="000000" w:themeColor="text1"/>
        </w:rPr>
        <w:t xml:space="preserve">person who is competent to assist a radiographer in </w:t>
      </w:r>
      <w:r w:rsidR="00235455" w:rsidRPr="00434299">
        <w:rPr>
          <w:color w:val="000000" w:themeColor="text1"/>
        </w:rPr>
        <w:t>an industrial radiography procedure.</w:t>
      </w:r>
    </w:p>
    <w:p w14:paraId="0B1075B3" w14:textId="77777777" w:rsidR="00895070" w:rsidRPr="00434299" w:rsidRDefault="00895070" w:rsidP="00345239">
      <w:pPr>
        <w:rPr>
          <w:color w:val="000000" w:themeColor="text1"/>
        </w:rPr>
      </w:pPr>
    </w:p>
    <w:p w14:paraId="11800FF9" w14:textId="77777777" w:rsidR="00895070" w:rsidRPr="00434299" w:rsidRDefault="00895070" w:rsidP="00345239">
      <w:pPr>
        <w:pStyle w:val="Heading1"/>
        <w:rPr>
          <w:color w:val="000000" w:themeColor="text1"/>
        </w:rPr>
      </w:pPr>
      <w:bookmarkStart w:id="21" w:name="_Toc433740023"/>
      <w:bookmarkStart w:id="22" w:name="_Toc459381928"/>
      <w:bookmarkStart w:id="23" w:name="_Toc460302892"/>
      <w:bookmarkStart w:id="24" w:name="_Toc528588006"/>
      <w:bookmarkStart w:id="25" w:name="_Toc2608654"/>
      <w:r w:rsidRPr="00434299">
        <w:rPr>
          <w:color w:val="000000" w:themeColor="text1"/>
        </w:rPr>
        <w:lastRenderedPageBreak/>
        <w:t>Definitions</w:t>
      </w:r>
      <w:bookmarkEnd w:id="21"/>
      <w:bookmarkEnd w:id="22"/>
      <w:bookmarkEnd w:id="23"/>
      <w:bookmarkEnd w:id="24"/>
      <w:bookmarkEnd w:id="25"/>
    </w:p>
    <w:p w14:paraId="78F182EB" w14:textId="77777777" w:rsidR="00895070" w:rsidRPr="00434299" w:rsidRDefault="00895070" w:rsidP="00A463E6">
      <w:pPr>
        <w:rPr>
          <w:color w:val="000000" w:themeColor="text1"/>
        </w:rPr>
      </w:pPr>
      <w:r w:rsidRPr="00434299">
        <w:rPr>
          <w:color w:val="000000" w:themeColor="text1"/>
        </w:rPr>
        <w:t xml:space="preserve">Defined terms </w:t>
      </w:r>
      <w:proofErr w:type="gramStart"/>
      <w:r w:rsidRPr="00434299">
        <w:rPr>
          <w:color w:val="000000" w:themeColor="text1"/>
        </w:rPr>
        <w:t>are identified</w:t>
      </w:r>
      <w:proofErr w:type="gramEnd"/>
      <w:r w:rsidRPr="00434299">
        <w:rPr>
          <w:color w:val="000000" w:themeColor="text1"/>
        </w:rPr>
        <w:t xml:space="preserve"> in </w:t>
      </w:r>
      <w:r w:rsidRPr="00434299">
        <w:rPr>
          <w:b/>
          <w:color w:val="000000" w:themeColor="text1"/>
        </w:rPr>
        <w:t>bold</w:t>
      </w:r>
      <w:r w:rsidRPr="00434299">
        <w:rPr>
          <w:color w:val="000000" w:themeColor="text1"/>
        </w:rPr>
        <w:t xml:space="preserve"> and have the following meanings.</w:t>
      </w:r>
    </w:p>
    <w:p w14:paraId="64386BCD" w14:textId="77777777" w:rsidR="00802C89" w:rsidRPr="00434299" w:rsidRDefault="00895070" w:rsidP="00A463E6">
      <w:pPr>
        <w:spacing w:before="180"/>
        <w:rPr>
          <w:color w:val="000000" w:themeColor="text1"/>
        </w:rPr>
      </w:pPr>
      <w:r w:rsidRPr="00434299">
        <w:rPr>
          <w:b/>
          <w:color w:val="000000" w:themeColor="text1"/>
        </w:rPr>
        <w:t>Accident</w:t>
      </w:r>
      <w:r w:rsidRPr="00434299">
        <w:rPr>
          <w:color w:val="000000" w:themeColor="text1"/>
        </w:rPr>
        <w:t xml:space="preserve"> – any unintended event, including operating errors, equipment failures and other mishaps, the consequences or potential consequences of which are not negligible from the point of view of </w:t>
      </w:r>
      <w:r w:rsidRPr="00434299">
        <w:rPr>
          <w:b/>
          <w:color w:val="000000" w:themeColor="text1"/>
        </w:rPr>
        <w:t>protection and safety</w:t>
      </w:r>
      <w:r w:rsidRPr="00434299">
        <w:rPr>
          <w:color w:val="000000" w:themeColor="text1"/>
        </w:rPr>
        <w:t>.</w:t>
      </w:r>
    </w:p>
    <w:p w14:paraId="638C902E" w14:textId="7702C289" w:rsidR="00895070" w:rsidRPr="00434299" w:rsidRDefault="00895070" w:rsidP="00A463E6">
      <w:pPr>
        <w:spacing w:before="180"/>
        <w:rPr>
          <w:color w:val="000000" w:themeColor="text1"/>
        </w:rPr>
      </w:pPr>
      <w:r w:rsidRPr="00434299">
        <w:rPr>
          <w:b/>
          <w:color w:val="000000" w:themeColor="text1"/>
        </w:rPr>
        <w:t>Ancillary equipment</w:t>
      </w:r>
      <w:r w:rsidRPr="00434299">
        <w:rPr>
          <w:color w:val="000000" w:themeColor="text1"/>
        </w:rPr>
        <w:t xml:space="preserve"> – equipment other than</w:t>
      </w:r>
      <w:r w:rsidR="00EE1595" w:rsidRPr="00434299">
        <w:rPr>
          <w:color w:val="000000" w:themeColor="text1"/>
        </w:rPr>
        <w:t xml:space="preserve"> </w:t>
      </w:r>
      <w:r w:rsidR="00EE1595" w:rsidRPr="00434299">
        <w:rPr>
          <w:b/>
          <w:color w:val="000000" w:themeColor="text1"/>
        </w:rPr>
        <w:t>radi</w:t>
      </w:r>
      <w:r w:rsidR="007131F5" w:rsidRPr="00434299">
        <w:rPr>
          <w:b/>
          <w:color w:val="000000" w:themeColor="text1"/>
        </w:rPr>
        <w:t xml:space="preserve">ography equipment </w:t>
      </w:r>
      <w:r w:rsidRPr="00434299">
        <w:rPr>
          <w:color w:val="000000" w:themeColor="text1"/>
        </w:rPr>
        <w:t xml:space="preserve">that </w:t>
      </w:r>
      <w:r w:rsidR="00524724" w:rsidRPr="00434299">
        <w:rPr>
          <w:color w:val="000000" w:themeColor="text1"/>
        </w:rPr>
        <w:t xml:space="preserve">is important to the safe performance of </w:t>
      </w:r>
      <w:r w:rsidRPr="00434299">
        <w:rPr>
          <w:b/>
          <w:color w:val="000000" w:themeColor="text1"/>
        </w:rPr>
        <w:t>radio</w:t>
      </w:r>
      <w:r w:rsidR="00EE1595" w:rsidRPr="00434299">
        <w:rPr>
          <w:b/>
          <w:color w:val="000000" w:themeColor="text1"/>
        </w:rPr>
        <w:t>graphy</w:t>
      </w:r>
      <w:r w:rsidRPr="00434299">
        <w:rPr>
          <w:b/>
          <w:color w:val="000000" w:themeColor="text1"/>
        </w:rPr>
        <w:t xml:space="preserve"> procedure</w:t>
      </w:r>
      <w:r w:rsidR="00C74443" w:rsidRPr="00434299">
        <w:rPr>
          <w:b/>
          <w:color w:val="000000" w:themeColor="text1"/>
        </w:rPr>
        <w:t>s</w:t>
      </w:r>
      <w:r w:rsidR="004A78C9" w:rsidRPr="00434299">
        <w:rPr>
          <w:color w:val="000000" w:themeColor="text1"/>
        </w:rPr>
        <w:t>,</w:t>
      </w:r>
      <w:r w:rsidRPr="00434299">
        <w:rPr>
          <w:color w:val="000000" w:themeColor="text1"/>
        </w:rPr>
        <w:t xml:space="preserve"> such as </w:t>
      </w:r>
      <w:r w:rsidR="00524724" w:rsidRPr="00434299">
        <w:rPr>
          <w:color w:val="000000" w:themeColor="text1"/>
        </w:rPr>
        <w:t xml:space="preserve">radiation survey meters, </w:t>
      </w:r>
      <w:r w:rsidR="00C74443" w:rsidRPr="00434299">
        <w:rPr>
          <w:color w:val="000000" w:themeColor="text1"/>
        </w:rPr>
        <w:t xml:space="preserve">radiation monitoring devices, collimators, </w:t>
      </w:r>
      <w:r w:rsidR="00FB7A92" w:rsidRPr="00434299">
        <w:rPr>
          <w:color w:val="000000" w:themeColor="text1"/>
        </w:rPr>
        <w:t xml:space="preserve">local shielding, guide tubes, control cables, remote controls, </w:t>
      </w:r>
      <w:r w:rsidRPr="00434299">
        <w:rPr>
          <w:color w:val="000000" w:themeColor="text1"/>
        </w:rPr>
        <w:t xml:space="preserve">image receptors, </w:t>
      </w:r>
      <w:r w:rsidR="00C74443" w:rsidRPr="00434299">
        <w:rPr>
          <w:color w:val="000000" w:themeColor="text1"/>
        </w:rPr>
        <w:t xml:space="preserve">boundary markers, </w:t>
      </w:r>
      <w:r w:rsidR="00FB7A92" w:rsidRPr="00434299">
        <w:rPr>
          <w:color w:val="000000" w:themeColor="text1"/>
        </w:rPr>
        <w:t xml:space="preserve">emergency kits, </w:t>
      </w:r>
      <w:r w:rsidR="00C74443" w:rsidRPr="00434299">
        <w:rPr>
          <w:color w:val="000000" w:themeColor="text1"/>
        </w:rPr>
        <w:t>notices and devices to warn of impending or current exposures</w:t>
      </w:r>
      <w:r w:rsidRPr="00434299">
        <w:rPr>
          <w:color w:val="000000" w:themeColor="text1"/>
        </w:rPr>
        <w:t>.</w:t>
      </w:r>
    </w:p>
    <w:p w14:paraId="22842674" w14:textId="77777777" w:rsidR="00895070" w:rsidRPr="00434299" w:rsidRDefault="00895070" w:rsidP="00A463E6">
      <w:pPr>
        <w:spacing w:before="180"/>
        <w:rPr>
          <w:color w:val="000000" w:themeColor="text1"/>
        </w:rPr>
      </w:pPr>
      <w:r w:rsidRPr="00434299">
        <w:rPr>
          <w:b/>
          <w:color w:val="000000" w:themeColor="text1"/>
        </w:rPr>
        <w:t>Constraint</w:t>
      </w:r>
      <w:r w:rsidR="00802C89" w:rsidRPr="00434299">
        <w:rPr>
          <w:color w:val="000000" w:themeColor="text1"/>
        </w:rPr>
        <w:t xml:space="preserve"> – </w:t>
      </w:r>
      <w:r w:rsidRPr="00434299">
        <w:rPr>
          <w:color w:val="000000" w:themeColor="text1"/>
        </w:rPr>
        <w:t xml:space="preserve">a prospective and source related value of individual dose (dose constraint) or of individual risk (risk constraint) that is used in </w:t>
      </w:r>
      <w:r w:rsidRPr="00434299">
        <w:rPr>
          <w:b/>
          <w:color w:val="000000" w:themeColor="text1"/>
        </w:rPr>
        <w:t>planned exposure situations</w:t>
      </w:r>
      <w:r w:rsidRPr="00434299">
        <w:rPr>
          <w:color w:val="000000" w:themeColor="text1"/>
        </w:rPr>
        <w:t xml:space="preserve"> as a parameter for the </w:t>
      </w:r>
      <w:r w:rsidRPr="00434299">
        <w:rPr>
          <w:b/>
          <w:color w:val="000000" w:themeColor="text1"/>
        </w:rPr>
        <w:t>optimisation</w:t>
      </w:r>
      <w:r w:rsidRPr="00434299">
        <w:rPr>
          <w:color w:val="000000" w:themeColor="text1"/>
        </w:rPr>
        <w:t xml:space="preserve"> of </w:t>
      </w:r>
      <w:r w:rsidRPr="00434299">
        <w:rPr>
          <w:b/>
          <w:color w:val="000000" w:themeColor="text1"/>
        </w:rPr>
        <w:t>protection and safety</w:t>
      </w:r>
      <w:r w:rsidRPr="00434299">
        <w:rPr>
          <w:color w:val="000000" w:themeColor="text1"/>
        </w:rPr>
        <w:t xml:space="preserve"> for the source, and that serves as a boundary in defining the range of options in </w:t>
      </w:r>
      <w:r w:rsidRPr="00434299">
        <w:rPr>
          <w:b/>
          <w:color w:val="000000" w:themeColor="text1"/>
        </w:rPr>
        <w:t>optimisation</w:t>
      </w:r>
      <w:r w:rsidRPr="00434299">
        <w:rPr>
          <w:color w:val="000000" w:themeColor="text1"/>
        </w:rPr>
        <w:t xml:space="preserve">. Constraints for </w:t>
      </w:r>
      <w:r w:rsidRPr="00434299">
        <w:rPr>
          <w:b/>
          <w:color w:val="000000" w:themeColor="text1"/>
        </w:rPr>
        <w:t>occupational exposure</w:t>
      </w:r>
      <w:r w:rsidR="00EE1595" w:rsidRPr="00434299">
        <w:rPr>
          <w:b/>
          <w:color w:val="000000" w:themeColor="text1"/>
        </w:rPr>
        <w:t xml:space="preserve"> </w:t>
      </w:r>
      <w:r w:rsidR="00EE1595" w:rsidRPr="00434299">
        <w:rPr>
          <w:color w:val="000000" w:themeColor="text1"/>
        </w:rPr>
        <w:t>and</w:t>
      </w:r>
      <w:r w:rsidRPr="00434299">
        <w:rPr>
          <w:color w:val="000000" w:themeColor="text1"/>
        </w:rPr>
        <w:t xml:space="preserve"> </w:t>
      </w:r>
      <w:r w:rsidRPr="00434299">
        <w:rPr>
          <w:b/>
          <w:color w:val="000000" w:themeColor="text1"/>
        </w:rPr>
        <w:t>public exposure</w:t>
      </w:r>
      <w:r w:rsidRPr="00434299">
        <w:rPr>
          <w:color w:val="000000" w:themeColor="text1"/>
        </w:rPr>
        <w:t xml:space="preserve"> are established or approved by the Director and, if established, </w:t>
      </w:r>
      <w:proofErr w:type="gramStart"/>
      <w:r w:rsidRPr="00434299">
        <w:rPr>
          <w:color w:val="000000" w:themeColor="text1"/>
        </w:rPr>
        <w:t>are published</w:t>
      </w:r>
      <w:proofErr w:type="gramEnd"/>
      <w:r w:rsidRPr="00434299">
        <w:rPr>
          <w:color w:val="000000" w:themeColor="text1"/>
        </w:rPr>
        <w:t xml:space="preserve"> in a compliance guide issued under this code.</w:t>
      </w:r>
    </w:p>
    <w:p w14:paraId="42C3FFA4" w14:textId="77777777" w:rsidR="00802C89" w:rsidRPr="00434299" w:rsidRDefault="00895070" w:rsidP="00A463E6">
      <w:pPr>
        <w:spacing w:before="180"/>
        <w:rPr>
          <w:color w:val="000000" w:themeColor="text1"/>
        </w:rPr>
      </w:pPr>
      <w:r w:rsidRPr="00434299">
        <w:rPr>
          <w:b/>
          <w:color w:val="000000" w:themeColor="text1"/>
        </w:rPr>
        <w:t xml:space="preserve">Controlled area </w:t>
      </w:r>
      <w:r w:rsidRPr="00434299">
        <w:rPr>
          <w:color w:val="000000" w:themeColor="text1"/>
        </w:rPr>
        <w:t xml:space="preserve">– a defined area in which specific measures for </w:t>
      </w:r>
      <w:r w:rsidRPr="00434299">
        <w:rPr>
          <w:b/>
          <w:color w:val="000000" w:themeColor="text1"/>
        </w:rPr>
        <w:t>protection and safety</w:t>
      </w:r>
      <w:r w:rsidRPr="00434299">
        <w:rPr>
          <w:color w:val="000000" w:themeColor="text1"/>
        </w:rPr>
        <w:t xml:space="preserve"> are or could be required for controlling exposures in normal working conditions, and preventing or limiting the likelihood and magnitude of </w:t>
      </w:r>
      <w:r w:rsidRPr="00434299">
        <w:rPr>
          <w:b/>
          <w:color w:val="000000" w:themeColor="text1"/>
        </w:rPr>
        <w:t>potential exposures</w:t>
      </w:r>
      <w:r w:rsidRPr="00434299">
        <w:rPr>
          <w:color w:val="000000" w:themeColor="text1"/>
        </w:rPr>
        <w:t>.</w:t>
      </w:r>
    </w:p>
    <w:p w14:paraId="743305B3" w14:textId="77777777" w:rsidR="00895070" w:rsidRPr="00434299" w:rsidRDefault="00895070" w:rsidP="00A463E6">
      <w:pPr>
        <w:spacing w:before="180"/>
        <w:rPr>
          <w:color w:val="000000" w:themeColor="text1"/>
        </w:rPr>
      </w:pPr>
      <w:r w:rsidRPr="00434299">
        <w:rPr>
          <w:b/>
          <w:color w:val="000000" w:themeColor="text1"/>
        </w:rPr>
        <w:t xml:space="preserve">Dose limit </w:t>
      </w:r>
      <w:r w:rsidRPr="00434299">
        <w:rPr>
          <w:color w:val="000000" w:themeColor="text1"/>
        </w:rPr>
        <w:t>– the value of</w:t>
      </w:r>
      <w:r w:rsidRPr="00434299">
        <w:rPr>
          <w:b/>
          <w:color w:val="000000" w:themeColor="text1"/>
        </w:rPr>
        <w:t xml:space="preserve"> effective dose </w:t>
      </w:r>
      <w:r w:rsidRPr="00434299">
        <w:rPr>
          <w:color w:val="000000" w:themeColor="text1"/>
        </w:rPr>
        <w:t>or</w:t>
      </w:r>
      <w:r w:rsidRPr="00434299">
        <w:rPr>
          <w:b/>
          <w:color w:val="000000" w:themeColor="text1"/>
        </w:rPr>
        <w:t xml:space="preserve"> equivalent dose</w:t>
      </w:r>
      <w:r w:rsidRPr="00434299">
        <w:rPr>
          <w:color w:val="000000" w:themeColor="text1"/>
        </w:rPr>
        <w:t xml:space="preserve"> set out in Schedule 3 of the Act.</w:t>
      </w:r>
    </w:p>
    <w:p w14:paraId="646E9D09" w14:textId="77777777" w:rsidR="00895070" w:rsidRPr="00434299" w:rsidRDefault="00895070" w:rsidP="00A463E6">
      <w:pPr>
        <w:spacing w:before="180"/>
        <w:rPr>
          <w:rFonts w:cs="Arial"/>
          <w:color w:val="000000" w:themeColor="text1"/>
          <w:szCs w:val="22"/>
        </w:rPr>
      </w:pPr>
      <w:r w:rsidRPr="00434299">
        <w:rPr>
          <w:b/>
          <w:color w:val="000000" w:themeColor="text1"/>
        </w:rPr>
        <w:t xml:space="preserve">Effective </w:t>
      </w:r>
      <w:r w:rsidRPr="00434299">
        <w:rPr>
          <w:b/>
          <w:color w:val="000000" w:themeColor="text1"/>
          <w:szCs w:val="22"/>
        </w:rPr>
        <w:t>dose</w:t>
      </w:r>
      <w:r w:rsidRPr="00434299">
        <w:rPr>
          <w:color w:val="000000" w:themeColor="text1"/>
        </w:rPr>
        <w:t xml:space="preserve"> </w:t>
      </w:r>
      <w:r w:rsidRPr="00434299">
        <w:rPr>
          <w:color w:val="000000" w:themeColor="text1"/>
          <w:szCs w:val="22"/>
        </w:rPr>
        <w:t xml:space="preserve">– </w:t>
      </w:r>
      <w:r w:rsidRPr="00434299">
        <w:rPr>
          <w:rFonts w:cs="Arial"/>
          <w:color w:val="000000" w:themeColor="text1"/>
          <w:szCs w:val="22"/>
        </w:rPr>
        <w:t xml:space="preserve">the tissue-weighted sum of </w:t>
      </w:r>
      <w:r w:rsidRPr="00434299">
        <w:rPr>
          <w:rFonts w:cs="Arial"/>
          <w:b/>
          <w:color w:val="000000" w:themeColor="text1"/>
          <w:szCs w:val="22"/>
        </w:rPr>
        <w:t>equivalent doses</w:t>
      </w:r>
      <w:r w:rsidRPr="00434299">
        <w:rPr>
          <w:rFonts w:cs="Arial"/>
          <w:color w:val="000000" w:themeColor="text1"/>
          <w:szCs w:val="22"/>
        </w:rPr>
        <w:t xml:space="preserve"> in all specified tissues and organs of the body.</w:t>
      </w:r>
    </w:p>
    <w:p w14:paraId="028B499A" w14:textId="77777777" w:rsidR="00895070" w:rsidRPr="00434299" w:rsidRDefault="00895070" w:rsidP="00875F9E">
      <w:pPr>
        <w:spacing w:before="180"/>
        <w:rPr>
          <w:color w:val="000000" w:themeColor="text1"/>
        </w:rPr>
      </w:pPr>
      <w:r w:rsidRPr="00434299">
        <w:rPr>
          <w:rFonts w:cs="Arial"/>
          <w:b/>
          <w:color w:val="000000" w:themeColor="text1"/>
          <w:szCs w:val="22"/>
        </w:rPr>
        <w:t>Emergency</w:t>
      </w:r>
      <w:r w:rsidRPr="00434299">
        <w:rPr>
          <w:color w:val="000000" w:themeColor="text1"/>
        </w:rPr>
        <w:t xml:space="preserve"> – any non-routine situation that necessitates prompt action, primarily to mitigate actual or perceived hazards or adverse consequences for human health and safety, quality of life, property or the environment.</w:t>
      </w:r>
      <w:r w:rsidR="00802C89" w:rsidRPr="00434299">
        <w:rPr>
          <w:color w:val="000000" w:themeColor="text1"/>
        </w:rPr>
        <w:t xml:space="preserve"> </w:t>
      </w:r>
      <w:r w:rsidRPr="00434299">
        <w:rPr>
          <w:color w:val="000000" w:themeColor="text1"/>
        </w:rPr>
        <w:t xml:space="preserve">This includes </w:t>
      </w:r>
      <w:r w:rsidRPr="00434299">
        <w:rPr>
          <w:b/>
          <w:color w:val="000000" w:themeColor="text1"/>
        </w:rPr>
        <w:t>radiation emergencies</w:t>
      </w:r>
      <w:r w:rsidRPr="00434299">
        <w:rPr>
          <w:color w:val="000000" w:themeColor="text1"/>
        </w:rPr>
        <w:t xml:space="preserve"> and conventional emergencies such as fires, release of hazardous chemicals, storms or earthquakes.</w:t>
      </w:r>
    </w:p>
    <w:p w14:paraId="34933891" w14:textId="77777777" w:rsidR="00743CB9" w:rsidRPr="00434299" w:rsidRDefault="00743CB9" w:rsidP="00875F9E">
      <w:pPr>
        <w:spacing w:before="180"/>
        <w:rPr>
          <w:color w:val="000000" w:themeColor="text1"/>
        </w:rPr>
      </w:pPr>
      <w:r w:rsidRPr="00434299">
        <w:rPr>
          <w:b/>
          <w:color w:val="000000" w:themeColor="text1"/>
        </w:rPr>
        <w:t>Emergency equipment</w:t>
      </w:r>
      <w:r w:rsidRPr="00434299">
        <w:rPr>
          <w:color w:val="000000" w:themeColor="text1"/>
        </w:rPr>
        <w:t xml:space="preserve"> – equipment </w:t>
      </w:r>
      <w:r w:rsidR="00524724" w:rsidRPr="00434299">
        <w:rPr>
          <w:color w:val="000000" w:themeColor="text1"/>
        </w:rPr>
        <w:t xml:space="preserve">other than </w:t>
      </w:r>
      <w:r w:rsidR="00524724" w:rsidRPr="00434299">
        <w:rPr>
          <w:b/>
          <w:color w:val="000000" w:themeColor="text1"/>
        </w:rPr>
        <w:t>radiography equipment</w:t>
      </w:r>
      <w:r w:rsidR="00524724" w:rsidRPr="00434299">
        <w:rPr>
          <w:color w:val="000000" w:themeColor="text1"/>
        </w:rPr>
        <w:t xml:space="preserve"> and </w:t>
      </w:r>
      <w:r w:rsidR="00524724" w:rsidRPr="00434299">
        <w:rPr>
          <w:b/>
          <w:color w:val="000000" w:themeColor="text1"/>
        </w:rPr>
        <w:t xml:space="preserve">ancillary equipment </w:t>
      </w:r>
      <w:r w:rsidRPr="00434299">
        <w:rPr>
          <w:color w:val="000000" w:themeColor="text1"/>
        </w:rPr>
        <w:t xml:space="preserve">for use in an </w:t>
      </w:r>
      <w:r w:rsidRPr="00434299">
        <w:rPr>
          <w:b/>
          <w:color w:val="000000" w:themeColor="text1"/>
        </w:rPr>
        <w:t>emergency</w:t>
      </w:r>
      <w:r w:rsidR="00524724" w:rsidRPr="00434299">
        <w:rPr>
          <w:color w:val="000000" w:themeColor="text1"/>
        </w:rPr>
        <w:t xml:space="preserve"> </w:t>
      </w:r>
      <w:r w:rsidR="0089571B" w:rsidRPr="00434299">
        <w:rPr>
          <w:color w:val="000000" w:themeColor="text1"/>
        </w:rPr>
        <w:t xml:space="preserve">such as </w:t>
      </w:r>
      <w:r w:rsidRPr="00434299">
        <w:rPr>
          <w:color w:val="000000" w:themeColor="text1"/>
        </w:rPr>
        <w:t xml:space="preserve">bags of lead shot, extra lead sheet, suitable tool kits, </w:t>
      </w:r>
      <w:r w:rsidR="0089571B" w:rsidRPr="00434299">
        <w:rPr>
          <w:color w:val="000000" w:themeColor="text1"/>
        </w:rPr>
        <w:t>source recovery equipment, spare shielded container, communication equipment, spare batteries, pens, paper, calculator, incident log book and equipment manuals.</w:t>
      </w:r>
    </w:p>
    <w:p w14:paraId="0EEDDF2F" w14:textId="77777777" w:rsidR="00895070" w:rsidRPr="00434299" w:rsidRDefault="00895070" w:rsidP="00A463E6">
      <w:pPr>
        <w:spacing w:before="180"/>
        <w:rPr>
          <w:color w:val="000000" w:themeColor="text1"/>
        </w:rPr>
      </w:pPr>
      <w:r w:rsidRPr="00434299">
        <w:rPr>
          <w:b/>
          <w:color w:val="000000" w:themeColor="text1"/>
        </w:rPr>
        <w:t>Employer</w:t>
      </w:r>
      <w:r w:rsidRPr="00434299">
        <w:rPr>
          <w:color w:val="000000" w:themeColor="text1"/>
        </w:rPr>
        <w:t xml:space="preserve"> – the legal entity that employs </w:t>
      </w:r>
      <w:r w:rsidRPr="00434299">
        <w:rPr>
          <w:b/>
          <w:color w:val="000000" w:themeColor="text1"/>
        </w:rPr>
        <w:t>workers</w:t>
      </w:r>
      <w:r w:rsidRPr="00434299">
        <w:rPr>
          <w:color w:val="000000" w:themeColor="text1"/>
        </w:rPr>
        <w:t>.</w:t>
      </w:r>
      <w:r w:rsidR="00802C89" w:rsidRPr="00434299">
        <w:rPr>
          <w:color w:val="000000" w:themeColor="text1"/>
        </w:rPr>
        <w:t xml:space="preserve"> </w:t>
      </w:r>
      <w:r w:rsidRPr="00434299">
        <w:rPr>
          <w:color w:val="000000" w:themeColor="text1"/>
        </w:rPr>
        <w:t xml:space="preserve">A self-employed person </w:t>
      </w:r>
      <w:proofErr w:type="gramStart"/>
      <w:r w:rsidRPr="00434299">
        <w:rPr>
          <w:color w:val="000000" w:themeColor="text1"/>
        </w:rPr>
        <w:t>is regarded</w:t>
      </w:r>
      <w:proofErr w:type="gramEnd"/>
      <w:r w:rsidRPr="00434299">
        <w:rPr>
          <w:color w:val="000000" w:themeColor="text1"/>
        </w:rPr>
        <w:t xml:space="preserve"> as being both an employer and a worker.</w:t>
      </w:r>
    </w:p>
    <w:p w14:paraId="5697C3A6" w14:textId="77777777" w:rsidR="00895070" w:rsidRPr="00434299" w:rsidRDefault="00895070" w:rsidP="00A463E6">
      <w:pPr>
        <w:spacing w:before="180"/>
        <w:rPr>
          <w:rFonts w:cs="Arial"/>
          <w:color w:val="000000" w:themeColor="text1"/>
          <w:szCs w:val="22"/>
        </w:rPr>
      </w:pPr>
      <w:r w:rsidRPr="00434299">
        <w:rPr>
          <w:b/>
          <w:color w:val="000000" w:themeColor="text1"/>
          <w:szCs w:val="22"/>
        </w:rPr>
        <w:t>Equivalent dose</w:t>
      </w:r>
      <w:r w:rsidRPr="00434299">
        <w:rPr>
          <w:color w:val="000000" w:themeColor="text1"/>
          <w:szCs w:val="22"/>
        </w:rPr>
        <w:t xml:space="preserve"> – </w:t>
      </w:r>
      <w:r w:rsidRPr="00434299">
        <w:rPr>
          <w:rFonts w:cs="Arial"/>
          <w:color w:val="000000" w:themeColor="text1"/>
          <w:szCs w:val="22"/>
        </w:rPr>
        <w:t>the radiation-weighted dose in a tissue or organ of the body.</w:t>
      </w:r>
    </w:p>
    <w:p w14:paraId="17398C47" w14:textId="77777777" w:rsidR="007131F5" w:rsidRPr="00434299" w:rsidRDefault="007131F5" w:rsidP="00A463E6">
      <w:pPr>
        <w:spacing w:before="180"/>
        <w:rPr>
          <w:color w:val="000000" w:themeColor="text1"/>
        </w:rPr>
      </w:pPr>
      <w:r w:rsidRPr="00434299">
        <w:rPr>
          <w:rFonts w:cs="Arial"/>
          <w:b/>
          <w:color w:val="000000" w:themeColor="text1"/>
          <w:szCs w:val="22"/>
        </w:rPr>
        <w:t>Exposure bay</w:t>
      </w:r>
      <w:r w:rsidRPr="00434299">
        <w:rPr>
          <w:color w:val="000000" w:themeColor="text1"/>
        </w:rPr>
        <w:t xml:space="preserve"> – a shielded enclosed area </w:t>
      </w:r>
      <w:r w:rsidR="00524724" w:rsidRPr="00434299">
        <w:rPr>
          <w:color w:val="000000" w:themeColor="text1"/>
        </w:rPr>
        <w:t xml:space="preserve">within a </w:t>
      </w:r>
      <w:r w:rsidR="00524724" w:rsidRPr="00434299">
        <w:rPr>
          <w:b/>
          <w:color w:val="000000" w:themeColor="text1"/>
        </w:rPr>
        <w:t>facility</w:t>
      </w:r>
      <w:r w:rsidR="00524724" w:rsidRPr="00434299">
        <w:rPr>
          <w:color w:val="000000" w:themeColor="text1"/>
        </w:rPr>
        <w:t xml:space="preserve"> </w:t>
      </w:r>
      <w:r w:rsidR="009A315A" w:rsidRPr="00434299">
        <w:rPr>
          <w:color w:val="000000" w:themeColor="text1"/>
        </w:rPr>
        <w:t xml:space="preserve">used for </w:t>
      </w:r>
      <w:r w:rsidR="009A315A" w:rsidRPr="00434299">
        <w:rPr>
          <w:b/>
          <w:color w:val="000000" w:themeColor="text1"/>
        </w:rPr>
        <w:t>in-house radiography</w:t>
      </w:r>
      <w:r w:rsidR="00524724" w:rsidRPr="00434299">
        <w:rPr>
          <w:color w:val="000000" w:themeColor="text1"/>
        </w:rPr>
        <w:t>.</w:t>
      </w:r>
    </w:p>
    <w:p w14:paraId="15C73286" w14:textId="44B68850" w:rsidR="009C2F25" w:rsidRPr="00434299" w:rsidRDefault="009C2F25" w:rsidP="00A463E6">
      <w:pPr>
        <w:spacing w:before="180"/>
        <w:rPr>
          <w:color w:val="000000" w:themeColor="text1"/>
        </w:rPr>
      </w:pPr>
      <w:r w:rsidRPr="00434299">
        <w:rPr>
          <w:b/>
          <w:color w:val="000000" w:themeColor="text1"/>
          <w:szCs w:val="22"/>
        </w:rPr>
        <w:lastRenderedPageBreak/>
        <w:t>Exposure device</w:t>
      </w:r>
      <w:r w:rsidRPr="00434299">
        <w:rPr>
          <w:color w:val="000000" w:themeColor="text1"/>
        </w:rPr>
        <w:t xml:space="preserve"> </w:t>
      </w:r>
      <w:r w:rsidR="00267324" w:rsidRPr="00434299">
        <w:rPr>
          <w:color w:val="000000" w:themeColor="text1"/>
        </w:rPr>
        <w:t>–</w:t>
      </w:r>
      <w:r w:rsidRPr="00434299">
        <w:rPr>
          <w:color w:val="000000" w:themeColor="text1"/>
        </w:rPr>
        <w:t xml:space="preserve"> </w:t>
      </w:r>
      <w:r w:rsidR="00D13D02" w:rsidRPr="00434299">
        <w:rPr>
          <w:color w:val="000000" w:themeColor="text1"/>
        </w:rPr>
        <w:t xml:space="preserve">a </w:t>
      </w:r>
      <w:r w:rsidR="00267324" w:rsidRPr="00434299">
        <w:rPr>
          <w:color w:val="000000" w:themeColor="text1"/>
        </w:rPr>
        <w:t xml:space="preserve">shielded device </w:t>
      </w:r>
      <w:r w:rsidR="007D4E03" w:rsidRPr="00434299">
        <w:rPr>
          <w:color w:val="000000" w:themeColor="text1"/>
        </w:rPr>
        <w:t>that</w:t>
      </w:r>
      <w:r w:rsidR="00161DAC" w:rsidRPr="00434299">
        <w:rPr>
          <w:color w:val="000000" w:themeColor="text1"/>
        </w:rPr>
        <w:t xml:space="preserve"> includes</w:t>
      </w:r>
      <w:r w:rsidR="009A315A" w:rsidRPr="00434299">
        <w:rPr>
          <w:color w:val="000000" w:themeColor="text1"/>
        </w:rPr>
        <w:t xml:space="preserve"> a remote wind-out mechanism and guide tube</w:t>
      </w:r>
      <w:r w:rsidR="007D4E03" w:rsidRPr="00434299">
        <w:rPr>
          <w:color w:val="000000" w:themeColor="text1"/>
        </w:rPr>
        <w:t>,</w:t>
      </w:r>
      <w:r w:rsidR="009A315A" w:rsidRPr="00434299">
        <w:rPr>
          <w:color w:val="000000" w:themeColor="text1"/>
        </w:rPr>
        <w:t xml:space="preserve"> </w:t>
      </w:r>
      <w:r w:rsidR="007D4E03" w:rsidRPr="00434299">
        <w:rPr>
          <w:color w:val="000000" w:themeColor="text1"/>
        </w:rPr>
        <w:t>which</w:t>
      </w:r>
      <w:r w:rsidR="006D38A8" w:rsidRPr="00434299">
        <w:rPr>
          <w:color w:val="000000" w:themeColor="text1"/>
        </w:rPr>
        <w:t xml:space="preserve"> can </w:t>
      </w:r>
      <w:r w:rsidR="00267324" w:rsidRPr="00434299">
        <w:rPr>
          <w:color w:val="000000" w:themeColor="text1"/>
        </w:rPr>
        <w:t xml:space="preserve">house </w:t>
      </w:r>
      <w:r w:rsidR="0089571B" w:rsidRPr="00434299">
        <w:rPr>
          <w:color w:val="000000" w:themeColor="text1"/>
        </w:rPr>
        <w:t xml:space="preserve">a </w:t>
      </w:r>
      <w:r w:rsidR="0011564B" w:rsidRPr="00434299">
        <w:rPr>
          <w:color w:val="000000" w:themeColor="text1"/>
        </w:rPr>
        <w:t>radioactive source for</w:t>
      </w:r>
      <w:r w:rsidR="0011564B" w:rsidRPr="00434299">
        <w:rPr>
          <w:b/>
          <w:color w:val="000000" w:themeColor="text1"/>
        </w:rPr>
        <w:t xml:space="preserve"> gamma radiography</w:t>
      </w:r>
      <w:r w:rsidR="00267324" w:rsidRPr="00434299">
        <w:rPr>
          <w:color w:val="000000" w:themeColor="text1"/>
        </w:rPr>
        <w:t>.</w:t>
      </w:r>
    </w:p>
    <w:p w14:paraId="15E9F109" w14:textId="77777777" w:rsidR="00895070" w:rsidRPr="00434299" w:rsidRDefault="00895070" w:rsidP="00A463E6">
      <w:pPr>
        <w:spacing w:before="180"/>
        <w:rPr>
          <w:color w:val="000000" w:themeColor="text1"/>
        </w:rPr>
      </w:pPr>
      <w:r w:rsidRPr="00434299">
        <w:rPr>
          <w:b/>
          <w:color w:val="000000" w:themeColor="text1"/>
          <w:szCs w:val="22"/>
        </w:rPr>
        <w:t>Facility</w:t>
      </w:r>
      <w:r w:rsidRPr="00434299">
        <w:rPr>
          <w:color w:val="000000" w:themeColor="text1"/>
          <w:szCs w:val="22"/>
        </w:rPr>
        <w:t xml:space="preserve"> – the location where</w:t>
      </w:r>
      <w:r w:rsidRPr="00434299">
        <w:rPr>
          <w:color w:val="000000" w:themeColor="text1"/>
        </w:rPr>
        <w:t xml:space="preserve"> </w:t>
      </w:r>
      <w:r w:rsidRPr="00434299">
        <w:rPr>
          <w:b/>
          <w:color w:val="000000" w:themeColor="text1"/>
        </w:rPr>
        <w:t>rad</w:t>
      </w:r>
      <w:r w:rsidR="006904A5" w:rsidRPr="00434299">
        <w:rPr>
          <w:b/>
          <w:color w:val="000000" w:themeColor="text1"/>
        </w:rPr>
        <w:t>iography equipment</w:t>
      </w:r>
      <w:r w:rsidR="00EE1595" w:rsidRPr="00434299">
        <w:rPr>
          <w:b/>
          <w:color w:val="000000" w:themeColor="text1"/>
        </w:rPr>
        <w:t xml:space="preserve"> </w:t>
      </w:r>
      <w:proofErr w:type="gramStart"/>
      <w:r w:rsidR="006904A5" w:rsidRPr="00434299">
        <w:rPr>
          <w:color w:val="000000" w:themeColor="text1"/>
        </w:rPr>
        <w:t>is</w:t>
      </w:r>
      <w:r w:rsidRPr="00434299">
        <w:rPr>
          <w:color w:val="000000" w:themeColor="text1"/>
        </w:rPr>
        <w:t xml:space="preserve"> installed, used, handled or stored</w:t>
      </w:r>
      <w:proofErr w:type="gramEnd"/>
      <w:r w:rsidRPr="00434299">
        <w:rPr>
          <w:color w:val="000000" w:themeColor="text1"/>
        </w:rPr>
        <w:t>.</w:t>
      </w:r>
    </w:p>
    <w:p w14:paraId="4AD09C25" w14:textId="77777777" w:rsidR="0089571B" w:rsidRPr="00434299" w:rsidRDefault="0089571B" w:rsidP="00A463E6">
      <w:pPr>
        <w:spacing w:before="180"/>
        <w:rPr>
          <w:color w:val="000000" w:themeColor="text1"/>
        </w:rPr>
      </w:pPr>
      <w:r w:rsidRPr="00434299">
        <w:rPr>
          <w:b/>
          <w:color w:val="000000" w:themeColor="text1"/>
        </w:rPr>
        <w:t>Gamma radiography</w:t>
      </w:r>
      <w:r w:rsidRPr="00434299">
        <w:rPr>
          <w:color w:val="000000" w:themeColor="text1"/>
        </w:rPr>
        <w:t xml:space="preserve"> – radiography using a </w:t>
      </w:r>
      <w:r w:rsidRPr="00434299">
        <w:rPr>
          <w:b/>
          <w:color w:val="000000" w:themeColor="text1"/>
        </w:rPr>
        <w:t>gamma source</w:t>
      </w:r>
      <w:r w:rsidRPr="00434299">
        <w:rPr>
          <w:color w:val="000000" w:themeColor="text1"/>
        </w:rPr>
        <w:t>.</w:t>
      </w:r>
    </w:p>
    <w:p w14:paraId="400301EC" w14:textId="0707F7D3" w:rsidR="00A46E6F" w:rsidRPr="00434299" w:rsidRDefault="00A46E6F" w:rsidP="00A463E6">
      <w:pPr>
        <w:spacing w:before="180"/>
        <w:rPr>
          <w:color w:val="000000" w:themeColor="text1"/>
        </w:rPr>
      </w:pPr>
      <w:r w:rsidRPr="00434299">
        <w:rPr>
          <w:b/>
          <w:color w:val="000000" w:themeColor="text1"/>
        </w:rPr>
        <w:t>Gamma source</w:t>
      </w:r>
      <w:r w:rsidRPr="00434299">
        <w:rPr>
          <w:color w:val="000000" w:themeColor="text1"/>
        </w:rPr>
        <w:t xml:space="preserve"> </w:t>
      </w:r>
      <w:r w:rsidR="005D289F" w:rsidRPr="00434299">
        <w:rPr>
          <w:color w:val="000000" w:themeColor="text1"/>
        </w:rPr>
        <w:t>–</w:t>
      </w:r>
      <w:r w:rsidRPr="00434299">
        <w:rPr>
          <w:color w:val="000000" w:themeColor="text1"/>
        </w:rPr>
        <w:t xml:space="preserve"> </w:t>
      </w:r>
      <w:r w:rsidR="00C57B04" w:rsidRPr="00434299">
        <w:rPr>
          <w:color w:val="000000" w:themeColor="text1"/>
        </w:rPr>
        <w:t xml:space="preserve">a </w:t>
      </w:r>
      <w:r w:rsidR="003A0423" w:rsidRPr="00434299">
        <w:rPr>
          <w:color w:val="000000" w:themeColor="text1"/>
        </w:rPr>
        <w:t>radioactive source that emits gamma rays for the purpose of industrial radiography together with any</w:t>
      </w:r>
      <w:r w:rsidR="003A0423" w:rsidRPr="00434299">
        <w:rPr>
          <w:b/>
          <w:color w:val="000000" w:themeColor="text1"/>
        </w:rPr>
        <w:t xml:space="preserve"> </w:t>
      </w:r>
      <w:r w:rsidR="009A315A" w:rsidRPr="00434299">
        <w:rPr>
          <w:b/>
          <w:color w:val="000000" w:themeColor="text1"/>
        </w:rPr>
        <w:t>exposure device</w:t>
      </w:r>
      <w:r w:rsidR="009A315A" w:rsidRPr="00434299">
        <w:rPr>
          <w:color w:val="000000" w:themeColor="text1"/>
        </w:rPr>
        <w:t xml:space="preserve"> </w:t>
      </w:r>
      <w:r w:rsidR="003A0423" w:rsidRPr="00434299">
        <w:rPr>
          <w:color w:val="000000" w:themeColor="text1"/>
        </w:rPr>
        <w:t>in which it is</w:t>
      </w:r>
      <w:r w:rsidR="009A315A" w:rsidRPr="00434299">
        <w:rPr>
          <w:color w:val="000000" w:themeColor="text1"/>
        </w:rPr>
        <w:t xml:space="preserve"> enclosed.</w:t>
      </w:r>
    </w:p>
    <w:p w14:paraId="4E6D8357" w14:textId="77777777" w:rsidR="00895070" w:rsidRPr="00434299" w:rsidRDefault="00895070" w:rsidP="00A463E6">
      <w:pPr>
        <w:spacing w:before="180"/>
        <w:rPr>
          <w:color w:val="000000" w:themeColor="text1"/>
        </w:rPr>
      </w:pPr>
      <w:r w:rsidRPr="00434299">
        <w:rPr>
          <w:b/>
          <w:color w:val="000000" w:themeColor="text1"/>
        </w:rPr>
        <w:t>Incident</w:t>
      </w:r>
      <w:r w:rsidRPr="00434299">
        <w:rPr>
          <w:color w:val="000000" w:themeColor="text1"/>
        </w:rPr>
        <w:t xml:space="preserve"> – any </w:t>
      </w:r>
      <w:r w:rsidRPr="00434299">
        <w:rPr>
          <w:b/>
          <w:color w:val="000000" w:themeColor="text1"/>
        </w:rPr>
        <w:t>accident</w:t>
      </w:r>
      <w:r w:rsidRPr="00434299">
        <w:rPr>
          <w:color w:val="000000" w:themeColor="text1"/>
        </w:rPr>
        <w:t xml:space="preserve"> or other unintended event, including initiating events, accident precursors, near misses or other mishaps; or unauthorised acts, malicious or non-malicious, the consequences or potential consequences of which are not negligible from the point of view of </w:t>
      </w:r>
      <w:r w:rsidRPr="00434299">
        <w:rPr>
          <w:b/>
          <w:color w:val="000000" w:themeColor="text1"/>
        </w:rPr>
        <w:t>protection and safety</w:t>
      </w:r>
      <w:r w:rsidRPr="00434299">
        <w:rPr>
          <w:color w:val="000000" w:themeColor="text1"/>
        </w:rPr>
        <w:t>.</w:t>
      </w:r>
    </w:p>
    <w:p w14:paraId="5A547AD1" w14:textId="77777777" w:rsidR="00895070" w:rsidRPr="00434299" w:rsidRDefault="00895070" w:rsidP="00A463E6">
      <w:pPr>
        <w:spacing w:before="180"/>
        <w:rPr>
          <w:color w:val="000000" w:themeColor="text1"/>
        </w:rPr>
      </w:pPr>
      <w:r w:rsidRPr="00434299">
        <w:rPr>
          <w:b/>
          <w:color w:val="000000" w:themeColor="text1"/>
        </w:rPr>
        <w:t>Individual monitoring</w:t>
      </w:r>
      <w:r w:rsidRPr="00434299">
        <w:rPr>
          <w:color w:val="000000" w:themeColor="text1"/>
        </w:rPr>
        <w:t xml:space="preserve"> – </w:t>
      </w:r>
      <w:r w:rsidRPr="00434299">
        <w:rPr>
          <w:b/>
          <w:color w:val="000000" w:themeColor="text1"/>
        </w:rPr>
        <w:t>monitoring</w:t>
      </w:r>
      <w:r w:rsidRPr="00434299">
        <w:rPr>
          <w:color w:val="000000" w:themeColor="text1"/>
        </w:rPr>
        <w:t xml:space="preserve"> using equipment worn by individuals.</w:t>
      </w:r>
    </w:p>
    <w:p w14:paraId="75F89870" w14:textId="77777777" w:rsidR="002E3727" w:rsidRPr="00434299" w:rsidRDefault="007131F5" w:rsidP="00A463E6">
      <w:pPr>
        <w:spacing w:before="180"/>
        <w:rPr>
          <w:color w:val="000000" w:themeColor="text1"/>
        </w:rPr>
      </w:pPr>
      <w:r w:rsidRPr="00434299">
        <w:rPr>
          <w:b/>
          <w:color w:val="000000" w:themeColor="text1"/>
        </w:rPr>
        <w:t>In-house radiography</w:t>
      </w:r>
      <w:r w:rsidRPr="00434299">
        <w:rPr>
          <w:color w:val="000000" w:themeColor="text1"/>
        </w:rPr>
        <w:t xml:space="preserve"> – </w:t>
      </w:r>
      <w:r w:rsidR="006D38A8" w:rsidRPr="00434299">
        <w:rPr>
          <w:color w:val="000000" w:themeColor="text1"/>
        </w:rPr>
        <w:t>radiography performed</w:t>
      </w:r>
      <w:r w:rsidR="002E3727" w:rsidRPr="00434299">
        <w:rPr>
          <w:color w:val="000000" w:themeColor="text1"/>
        </w:rPr>
        <w:t xml:space="preserve"> in an </w:t>
      </w:r>
      <w:r w:rsidR="002E3727" w:rsidRPr="00434299">
        <w:rPr>
          <w:b/>
          <w:color w:val="000000" w:themeColor="text1"/>
        </w:rPr>
        <w:t>exposure bay</w:t>
      </w:r>
      <w:r w:rsidR="002E3727" w:rsidRPr="00434299">
        <w:rPr>
          <w:color w:val="000000" w:themeColor="text1"/>
        </w:rPr>
        <w:t>.</w:t>
      </w:r>
    </w:p>
    <w:p w14:paraId="5CFCEBD5" w14:textId="77777777" w:rsidR="00895070" w:rsidRPr="00434299" w:rsidRDefault="00895070" w:rsidP="00A463E6">
      <w:pPr>
        <w:spacing w:before="180"/>
        <w:rPr>
          <w:color w:val="000000" w:themeColor="text1"/>
        </w:rPr>
      </w:pPr>
      <w:r w:rsidRPr="00434299">
        <w:rPr>
          <w:b/>
          <w:color w:val="000000" w:themeColor="text1"/>
        </w:rPr>
        <w:t>Investigation level</w:t>
      </w:r>
      <w:r w:rsidRPr="00434299">
        <w:rPr>
          <w:color w:val="000000" w:themeColor="text1"/>
        </w:rPr>
        <w:t xml:space="preserve"> – </w:t>
      </w:r>
      <w:r w:rsidR="00353520" w:rsidRPr="00434299">
        <w:rPr>
          <w:color w:val="000000" w:themeColor="text1"/>
        </w:rPr>
        <w:t xml:space="preserve">the </w:t>
      </w:r>
      <w:r w:rsidRPr="00434299">
        <w:rPr>
          <w:color w:val="000000" w:themeColor="text1"/>
        </w:rPr>
        <w:t>value of a quantity such as effective dose, intake or contamination per unit area or volume at or above which an investigation would be conducted.</w:t>
      </w:r>
    </w:p>
    <w:p w14:paraId="6DF040FD" w14:textId="77777777" w:rsidR="00895070" w:rsidRPr="00434299" w:rsidRDefault="00895070" w:rsidP="00A463E6">
      <w:pPr>
        <w:spacing w:before="180"/>
        <w:rPr>
          <w:color w:val="000000" w:themeColor="text1"/>
        </w:rPr>
      </w:pPr>
      <w:r w:rsidRPr="00434299">
        <w:rPr>
          <w:b/>
          <w:color w:val="000000" w:themeColor="text1"/>
        </w:rPr>
        <w:t>Justify</w:t>
      </w:r>
      <w:r w:rsidRPr="00434299">
        <w:rPr>
          <w:color w:val="000000" w:themeColor="text1"/>
        </w:rPr>
        <w:t xml:space="preserve"> – </w:t>
      </w:r>
      <w:r w:rsidR="00353520" w:rsidRPr="00434299">
        <w:rPr>
          <w:color w:val="000000" w:themeColor="text1"/>
        </w:rPr>
        <w:t xml:space="preserve">to </w:t>
      </w:r>
      <w:r w:rsidRPr="00434299">
        <w:rPr>
          <w:color w:val="000000" w:themeColor="text1"/>
        </w:rPr>
        <w:t xml:space="preserve">determine that the expected benefits to individuals and society from introducing or continuing a practice outweigh the harm, including the radiation detriment, resulting from the practice. </w:t>
      </w:r>
      <w:r w:rsidR="00802C89" w:rsidRPr="00434299">
        <w:rPr>
          <w:color w:val="000000" w:themeColor="text1"/>
        </w:rPr>
        <w:t>‘</w:t>
      </w:r>
      <w:r w:rsidRPr="00434299">
        <w:rPr>
          <w:color w:val="000000" w:themeColor="text1"/>
        </w:rPr>
        <w:t>Justifies</w:t>
      </w:r>
      <w:r w:rsidR="00802C89" w:rsidRPr="00434299">
        <w:rPr>
          <w:color w:val="000000" w:themeColor="text1"/>
        </w:rPr>
        <w:t>’</w:t>
      </w:r>
      <w:r w:rsidRPr="00434299">
        <w:rPr>
          <w:color w:val="000000" w:themeColor="text1"/>
        </w:rPr>
        <w:t xml:space="preserve">, </w:t>
      </w:r>
      <w:r w:rsidR="00802C89" w:rsidRPr="00434299">
        <w:rPr>
          <w:color w:val="000000" w:themeColor="text1"/>
        </w:rPr>
        <w:t>‘</w:t>
      </w:r>
      <w:r w:rsidRPr="00434299">
        <w:rPr>
          <w:color w:val="000000" w:themeColor="text1"/>
        </w:rPr>
        <w:t>justified</w:t>
      </w:r>
      <w:r w:rsidR="00802C89" w:rsidRPr="00434299">
        <w:rPr>
          <w:color w:val="000000" w:themeColor="text1"/>
        </w:rPr>
        <w:t>’</w:t>
      </w:r>
      <w:r w:rsidRPr="00434299">
        <w:rPr>
          <w:color w:val="000000" w:themeColor="text1"/>
        </w:rPr>
        <w:t xml:space="preserve"> and </w:t>
      </w:r>
      <w:r w:rsidR="00802C89" w:rsidRPr="00434299">
        <w:rPr>
          <w:color w:val="000000" w:themeColor="text1"/>
        </w:rPr>
        <w:t>‘</w:t>
      </w:r>
      <w:r w:rsidRPr="00434299">
        <w:rPr>
          <w:color w:val="000000" w:themeColor="text1"/>
        </w:rPr>
        <w:t>justification</w:t>
      </w:r>
      <w:r w:rsidR="00802C89" w:rsidRPr="00434299">
        <w:rPr>
          <w:color w:val="000000" w:themeColor="text1"/>
        </w:rPr>
        <w:t>’</w:t>
      </w:r>
      <w:r w:rsidRPr="00434299">
        <w:rPr>
          <w:color w:val="000000" w:themeColor="text1"/>
        </w:rPr>
        <w:t xml:space="preserve"> have corresponding meanings.</w:t>
      </w:r>
    </w:p>
    <w:p w14:paraId="34FA185B" w14:textId="024763C4" w:rsidR="00895070" w:rsidRPr="00434299" w:rsidRDefault="00895070" w:rsidP="00A463E6">
      <w:pPr>
        <w:spacing w:before="180"/>
        <w:rPr>
          <w:color w:val="000000" w:themeColor="text1"/>
        </w:rPr>
      </w:pPr>
      <w:r w:rsidRPr="00434299">
        <w:rPr>
          <w:b/>
          <w:color w:val="000000" w:themeColor="text1"/>
        </w:rPr>
        <w:t xml:space="preserve">Medical exposure </w:t>
      </w:r>
      <w:r w:rsidRPr="00434299">
        <w:rPr>
          <w:color w:val="000000" w:themeColor="text1"/>
        </w:rPr>
        <w:t xml:space="preserve">– exposure to ionising radiation experienced by </w:t>
      </w:r>
      <w:r w:rsidRPr="00434299">
        <w:rPr>
          <w:b/>
          <w:color w:val="000000" w:themeColor="text1"/>
        </w:rPr>
        <w:t>patients</w:t>
      </w:r>
      <w:r w:rsidRPr="00434299">
        <w:rPr>
          <w:color w:val="000000" w:themeColor="text1"/>
        </w:rPr>
        <w:t xml:space="preserve"> for the purposes of medical or dental diagnosis or treatment, by </w:t>
      </w:r>
      <w:r w:rsidRPr="00434299">
        <w:rPr>
          <w:b/>
          <w:color w:val="000000" w:themeColor="text1"/>
        </w:rPr>
        <w:t>comforter/carers</w:t>
      </w:r>
      <w:r w:rsidRPr="00434299">
        <w:rPr>
          <w:color w:val="000000" w:themeColor="text1"/>
        </w:rPr>
        <w:t xml:space="preserve"> while caring for, supporting, or comforting </w:t>
      </w:r>
      <w:r w:rsidRPr="00434299">
        <w:rPr>
          <w:b/>
          <w:color w:val="000000" w:themeColor="text1"/>
        </w:rPr>
        <w:t>patients</w:t>
      </w:r>
      <w:r w:rsidRPr="00434299">
        <w:rPr>
          <w:color w:val="000000" w:themeColor="text1"/>
        </w:rPr>
        <w:t xml:space="preserve"> undergoing </w:t>
      </w:r>
      <w:r w:rsidR="00383647" w:rsidRPr="00434299">
        <w:rPr>
          <w:b/>
          <w:color w:val="000000" w:themeColor="text1"/>
        </w:rPr>
        <w:t xml:space="preserve">radiography </w:t>
      </w:r>
      <w:r w:rsidRPr="00434299">
        <w:rPr>
          <w:b/>
          <w:color w:val="000000" w:themeColor="text1"/>
        </w:rPr>
        <w:t>procedures</w:t>
      </w:r>
      <w:r w:rsidRPr="00434299">
        <w:rPr>
          <w:color w:val="000000" w:themeColor="text1"/>
        </w:rPr>
        <w:t xml:space="preserve">, and by </w:t>
      </w:r>
      <w:r w:rsidRPr="00434299">
        <w:rPr>
          <w:b/>
          <w:color w:val="000000" w:themeColor="text1"/>
        </w:rPr>
        <w:t>volunteers</w:t>
      </w:r>
      <w:r w:rsidRPr="00434299">
        <w:rPr>
          <w:color w:val="000000" w:themeColor="text1"/>
        </w:rPr>
        <w:t xml:space="preserve"> in a programme of medical research.</w:t>
      </w:r>
    </w:p>
    <w:p w14:paraId="79852B01" w14:textId="77777777" w:rsidR="00895070" w:rsidRPr="00434299" w:rsidRDefault="00895070" w:rsidP="00A463E6">
      <w:pPr>
        <w:spacing w:before="180"/>
        <w:rPr>
          <w:color w:val="000000" w:themeColor="text1"/>
        </w:rPr>
      </w:pPr>
      <w:r w:rsidRPr="00434299">
        <w:rPr>
          <w:b/>
          <w:color w:val="000000" w:themeColor="text1"/>
        </w:rPr>
        <w:t>Member of the public</w:t>
      </w:r>
      <w:r w:rsidRPr="00434299">
        <w:rPr>
          <w:color w:val="000000" w:themeColor="text1"/>
        </w:rPr>
        <w:t xml:space="preserve"> – for purposes of </w:t>
      </w:r>
      <w:r w:rsidRPr="00434299">
        <w:rPr>
          <w:b/>
          <w:color w:val="000000" w:themeColor="text1"/>
        </w:rPr>
        <w:t>protection and safety</w:t>
      </w:r>
      <w:r w:rsidRPr="00434299">
        <w:rPr>
          <w:color w:val="000000" w:themeColor="text1"/>
        </w:rPr>
        <w:t xml:space="preserve">, any individual in the population except when subject to </w:t>
      </w:r>
      <w:r w:rsidRPr="00434299">
        <w:rPr>
          <w:b/>
          <w:color w:val="000000" w:themeColor="text1"/>
        </w:rPr>
        <w:t>occupational exposure</w:t>
      </w:r>
      <w:r w:rsidRPr="00434299">
        <w:rPr>
          <w:color w:val="000000" w:themeColor="text1"/>
        </w:rPr>
        <w:t xml:space="preserve"> or </w:t>
      </w:r>
      <w:r w:rsidRPr="00434299">
        <w:rPr>
          <w:b/>
          <w:color w:val="000000" w:themeColor="text1"/>
        </w:rPr>
        <w:t>medical exposure</w:t>
      </w:r>
      <w:r w:rsidRPr="00434299">
        <w:rPr>
          <w:color w:val="000000" w:themeColor="text1"/>
        </w:rPr>
        <w:t>.</w:t>
      </w:r>
    </w:p>
    <w:p w14:paraId="04CFBE4D" w14:textId="77777777" w:rsidR="00895070" w:rsidRPr="00434299" w:rsidRDefault="00895070" w:rsidP="00A463E6">
      <w:pPr>
        <w:spacing w:before="180"/>
        <w:rPr>
          <w:color w:val="000000" w:themeColor="text1"/>
        </w:rPr>
      </w:pPr>
      <w:r w:rsidRPr="00434299">
        <w:rPr>
          <w:b/>
          <w:color w:val="000000" w:themeColor="text1"/>
        </w:rPr>
        <w:t>Monitoring</w:t>
      </w:r>
      <w:r w:rsidRPr="00434299">
        <w:rPr>
          <w:color w:val="000000" w:themeColor="text1"/>
        </w:rPr>
        <w:t xml:space="preserve"> – the measurement of dose or dose rate to enable the assessment or control of exposure due to radiation, and the interpretation of the results.</w:t>
      </w:r>
    </w:p>
    <w:p w14:paraId="30C44A0B" w14:textId="77777777" w:rsidR="00895070" w:rsidRPr="00434299" w:rsidRDefault="00895070" w:rsidP="00A463E6">
      <w:pPr>
        <w:spacing w:before="180"/>
        <w:rPr>
          <w:color w:val="000000" w:themeColor="text1"/>
        </w:rPr>
      </w:pPr>
      <w:r w:rsidRPr="00434299">
        <w:rPr>
          <w:b/>
          <w:color w:val="000000" w:themeColor="text1"/>
        </w:rPr>
        <w:t>Occupational exposure</w:t>
      </w:r>
      <w:r w:rsidRPr="00434299">
        <w:rPr>
          <w:color w:val="000000" w:themeColor="text1"/>
        </w:rPr>
        <w:t xml:space="preserve"> – exposure of </w:t>
      </w:r>
      <w:r w:rsidRPr="00434299">
        <w:rPr>
          <w:b/>
          <w:color w:val="000000" w:themeColor="text1"/>
        </w:rPr>
        <w:t>workers</w:t>
      </w:r>
      <w:r w:rsidRPr="00434299">
        <w:rPr>
          <w:color w:val="000000" w:themeColor="text1"/>
        </w:rPr>
        <w:t xml:space="preserve"> incurred in the course of their work.</w:t>
      </w:r>
    </w:p>
    <w:p w14:paraId="75595911" w14:textId="77777777" w:rsidR="00895070" w:rsidRPr="00434299" w:rsidRDefault="00895070" w:rsidP="00A463E6">
      <w:pPr>
        <w:spacing w:before="180"/>
        <w:rPr>
          <w:color w:val="000000" w:themeColor="text1"/>
        </w:rPr>
      </w:pPr>
      <w:r w:rsidRPr="00434299">
        <w:rPr>
          <w:b/>
          <w:color w:val="000000" w:themeColor="text1"/>
        </w:rPr>
        <w:t>Occupationally exposed person</w:t>
      </w:r>
      <w:r w:rsidRPr="00434299">
        <w:rPr>
          <w:color w:val="000000" w:themeColor="text1"/>
        </w:rPr>
        <w:t xml:space="preserve"> – any person who is subject to </w:t>
      </w:r>
      <w:r w:rsidRPr="00434299">
        <w:rPr>
          <w:b/>
          <w:color w:val="000000" w:themeColor="text1"/>
        </w:rPr>
        <w:t>occupational exposure</w:t>
      </w:r>
      <w:r w:rsidRPr="00434299">
        <w:rPr>
          <w:color w:val="000000" w:themeColor="text1"/>
        </w:rPr>
        <w:t>.</w:t>
      </w:r>
    </w:p>
    <w:p w14:paraId="7FBACF8B" w14:textId="77777777" w:rsidR="00895070" w:rsidRPr="00434299" w:rsidRDefault="00895070" w:rsidP="00A463E6">
      <w:pPr>
        <w:spacing w:before="180"/>
        <w:rPr>
          <w:color w:val="000000" w:themeColor="text1"/>
        </w:rPr>
      </w:pPr>
      <w:r w:rsidRPr="00434299">
        <w:rPr>
          <w:b/>
          <w:color w:val="000000" w:themeColor="text1"/>
        </w:rPr>
        <w:t>Operational limits and conditions</w:t>
      </w:r>
      <w:r w:rsidRPr="00434299">
        <w:rPr>
          <w:color w:val="000000" w:themeColor="text1"/>
        </w:rPr>
        <w:t xml:space="preserve"> – limits and conditions that are established or approved by the Director and, if established, are published in compliance guides issued under this code.</w:t>
      </w:r>
    </w:p>
    <w:p w14:paraId="3CB8F6C4" w14:textId="77777777" w:rsidR="00895070" w:rsidRPr="00434299" w:rsidRDefault="00895070" w:rsidP="00A463E6">
      <w:pPr>
        <w:spacing w:before="180"/>
        <w:rPr>
          <w:color w:val="000000" w:themeColor="text1"/>
          <w:szCs w:val="22"/>
        </w:rPr>
      </w:pPr>
      <w:r w:rsidRPr="00434299">
        <w:rPr>
          <w:b/>
          <w:color w:val="000000" w:themeColor="text1"/>
        </w:rPr>
        <w:t>Optimise</w:t>
      </w:r>
      <w:r w:rsidRPr="00434299">
        <w:rPr>
          <w:color w:val="000000" w:themeColor="text1"/>
        </w:rPr>
        <w:t xml:space="preserve"> –</w:t>
      </w:r>
      <w:r w:rsidRPr="00434299">
        <w:rPr>
          <w:color w:val="000000" w:themeColor="text1"/>
          <w:szCs w:val="22"/>
        </w:rPr>
        <w:t xml:space="preserve"> </w:t>
      </w:r>
      <w:r w:rsidR="00353520" w:rsidRPr="00434299">
        <w:rPr>
          <w:color w:val="000000" w:themeColor="text1"/>
          <w:szCs w:val="22"/>
        </w:rPr>
        <w:t xml:space="preserve">to </w:t>
      </w:r>
      <w:r w:rsidRPr="00434299">
        <w:rPr>
          <w:color w:val="000000" w:themeColor="text1"/>
          <w:szCs w:val="22"/>
        </w:rPr>
        <w:t xml:space="preserve">implement a level of </w:t>
      </w:r>
      <w:r w:rsidRPr="00434299">
        <w:rPr>
          <w:b/>
          <w:color w:val="000000" w:themeColor="text1"/>
          <w:szCs w:val="22"/>
        </w:rPr>
        <w:t>protection and safety</w:t>
      </w:r>
      <w:r w:rsidRPr="00434299">
        <w:rPr>
          <w:color w:val="000000" w:themeColor="text1"/>
          <w:szCs w:val="22"/>
        </w:rPr>
        <w:t xml:space="preserve"> that results in the magnitude of individual doses, the number of individuals (</w:t>
      </w:r>
      <w:r w:rsidRPr="00434299">
        <w:rPr>
          <w:b/>
          <w:color w:val="000000" w:themeColor="text1"/>
          <w:szCs w:val="22"/>
        </w:rPr>
        <w:t>workers</w:t>
      </w:r>
      <w:r w:rsidRPr="00434299">
        <w:rPr>
          <w:color w:val="000000" w:themeColor="text1"/>
          <w:szCs w:val="22"/>
        </w:rPr>
        <w:t xml:space="preserve"> and </w:t>
      </w:r>
      <w:r w:rsidRPr="00434299">
        <w:rPr>
          <w:b/>
          <w:color w:val="000000" w:themeColor="text1"/>
          <w:szCs w:val="22"/>
        </w:rPr>
        <w:t>members of the public</w:t>
      </w:r>
      <w:r w:rsidRPr="00434299">
        <w:rPr>
          <w:color w:val="000000" w:themeColor="text1"/>
          <w:szCs w:val="22"/>
        </w:rPr>
        <w:t xml:space="preserve">) subject to exposure and the likelihood of exposure being as low as reasonably achievable, </w:t>
      </w:r>
      <w:r w:rsidR="00353520" w:rsidRPr="00434299">
        <w:rPr>
          <w:color w:val="000000" w:themeColor="text1"/>
          <w:szCs w:val="22"/>
        </w:rPr>
        <w:t xml:space="preserve">with </w:t>
      </w:r>
      <w:r w:rsidRPr="00434299">
        <w:rPr>
          <w:color w:val="000000" w:themeColor="text1"/>
          <w:szCs w:val="22"/>
        </w:rPr>
        <w:t xml:space="preserve">economic and social factors </w:t>
      </w:r>
      <w:proofErr w:type="gramStart"/>
      <w:r w:rsidRPr="00434299">
        <w:rPr>
          <w:color w:val="000000" w:themeColor="text1"/>
          <w:szCs w:val="22"/>
        </w:rPr>
        <w:t>being taken</w:t>
      </w:r>
      <w:proofErr w:type="gramEnd"/>
      <w:r w:rsidRPr="00434299">
        <w:rPr>
          <w:color w:val="000000" w:themeColor="text1"/>
          <w:szCs w:val="22"/>
        </w:rPr>
        <w:t xml:space="preserve"> into account.</w:t>
      </w:r>
      <w:r w:rsidR="00802C89" w:rsidRPr="00434299">
        <w:rPr>
          <w:color w:val="000000" w:themeColor="text1"/>
          <w:szCs w:val="22"/>
        </w:rPr>
        <w:t xml:space="preserve"> ‘</w:t>
      </w:r>
      <w:r w:rsidRPr="00434299">
        <w:rPr>
          <w:color w:val="000000" w:themeColor="text1"/>
          <w:szCs w:val="22"/>
        </w:rPr>
        <w:t>Optimises</w:t>
      </w:r>
      <w:r w:rsidR="00802C89" w:rsidRPr="00434299">
        <w:rPr>
          <w:color w:val="000000" w:themeColor="text1"/>
          <w:szCs w:val="22"/>
        </w:rPr>
        <w:t>’</w:t>
      </w:r>
      <w:r w:rsidRPr="00434299">
        <w:rPr>
          <w:color w:val="000000" w:themeColor="text1"/>
          <w:szCs w:val="22"/>
        </w:rPr>
        <w:t xml:space="preserve">, </w:t>
      </w:r>
      <w:r w:rsidR="00802C89" w:rsidRPr="00434299">
        <w:rPr>
          <w:color w:val="000000" w:themeColor="text1"/>
          <w:szCs w:val="22"/>
        </w:rPr>
        <w:t>‘</w:t>
      </w:r>
      <w:r w:rsidRPr="00434299">
        <w:rPr>
          <w:color w:val="000000" w:themeColor="text1"/>
          <w:szCs w:val="22"/>
        </w:rPr>
        <w:t>optimised</w:t>
      </w:r>
      <w:r w:rsidR="00802C89" w:rsidRPr="00434299">
        <w:rPr>
          <w:color w:val="000000" w:themeColor="text1"/>
          <w:szCs w:val="22"/>
        </w:rPr>
        <w:t>’</w:t>
      </w:r>
      <w:r w:rsidRPr="00434299">
        <w:rPr>
          <w:color w:val="000000" w:themeColor="text1"/>
          <w:szCs w:val="22"/>
        </w:rPr>
        <w:t xml:space="preserve"> and </w:t>
      </w:r>
      <w:r w:rsidR="00802C89" w:rsidRPr="00434299">
        <w:rPr>
          <w:color w:val="000000" w:themeColor="text1"/>
          <w:szCs w:val="22"/>
        </w:rPr>
        <w:t>‘</w:t>
      </w:r>
      <w:r w:rsidRPr="00434299">
        <w:rPr>
          <w:color w:val="000000" w:themeColor="text1"/>
          <w:szCs w:val="22"/>
        </w:rPr>
        <w:t>optimisation</w:t>
      </w:r>
      <w:r w:rsidR="00802C89" w:rsidRPr="00434299">
        <w:rPr>
          <w:color w:val="000000" w:themeColor="text1"/>
          <w:szCs w:val="22"/>
        </w:rPr>
        <w:t>’</w:t>
      </w:r>
      <w:r w:rsidRPr="00434299">
        <w:rPr>
          <w:color w:val="000000" w:themeColor="text1"/>
          <w:szCs w:val="22"/>
        </w:rPr>
        <w:t xml:space="preserve"> have corresponding meanings.</w:t>
      </w:r>
    </w:p>
    <w:p w14:paraId="1EDF8D01" w14:textId="77777777" w:rsidR="00895070" w:rsidRPr="00434299" w:rsidRDefault="00895070" w:rsidP="00A463E6">
      <w:pPr>
        <w:spacing w:before="180"/>
        <w:rPr>
          <w:color w:val="000000" w:themeColor="text1"/>
        </w:rPr>
      </w:pPr>
      <w:r w:rsidRPr="00434299">
        <w:rPr>
          <w:b/>
          <w:color w:val="000000" w:themeColor="text1"/>
          <w:szCs w:val="22"/>
        </w:rPr>
        <w:lastRenderedPageBreak/>
        <w:t xml:space="preserve">Planned exposure situation </w:t>
      </w:r>
      <w:r w:rsidRPr="00434299">
        <w:rPr>
          <w:color w:val="000000" w:themeColor="text1"/>
        </w:rPr>
        <w:t xml:space="preserve">– </w:t>
      </w:r>
      <w:r w:rsidR="00353520" w:rsidRPr="00434299">
        <w:rPr>
          <w:color w:val="000000" w:themeColor="text1"/>
        </w:rPr>
        <w:t xml:space="preserve">a </w:t>
      </w:r>
      <w:r w:rsidRPr="00434299">
        <w:rPr>
          <w:color w:val="000000" w:themeColor="text1"/>
        </w:rPr>
        <w:t xml:space="preserve">situation of exposure that arises from the planned operation of </w:t>
      </w:r>
      <w:r w:rsidRPr="00434299">
        <w:rPr>
          <w:b/>
          <w:color w:val="000000" w:themeColor="text1"/>
        </w:rPr>
        <w:t>radio</w:t>
      </w:r>
      <w:r w:rsidR="007131F5" w:rsidRPr="00434299">
        <w:rPr>
          <w:b/>
          <w:color w:val="000000" w:themeColor="text1"/>
        </w:rPr>
        <w:t>graphy</w:t>
      </w:r>
      <w:r w:rsidRPr="00434299">
        <w:rPr>
          <w:b/>
          <w:color w:val="000000" w:themeColor="text1"/>
        </w:rPr>
        <w:t xml:space="preserve"> equipment</w:t>
      </w:r>
      <w:r w:rsidRPr="00434299">
        <w:rPr>
          <w:color w:val="000000" w:themeColor="text1"/>
        </w:rPr>
        <w:t xml:space="preserve"> or from a planned activity that results in an exposure due to </w:t>
      </w:r>
      <w:r w:rsidR="007131F5" w:rsidRPr="00434299">
        <w:rPr>
          <w:b/>
          <w:color w:val="000000" w:themeColor="text1"/>
        </w:rPr>
        <w:t xml:space="preserve">radiography </w:t>
      </w:r>
      <w:r w:rsidRPr="00434299">
        <w:rPr>
          <w:b/>
          <w:color w:val="000000" w:themeColor="text1"/>
        </w:rPr>
        <w:t>equipment</w:t>
      </w:r>
      <w:r w:rsidRPr="00434299">
        <w:rPr>
          <w:color w:val="000000" w:themeColor="text1"/>
        </w:rPr>
        <w:t>.</w:t>
      </w:r>
    </w:p>
    <w:p w14:paraId="01312400" w14:textId="77777777" w:rsidR="00895070" w:rsidRPr="00434299" w:rsidRDefault="00895070" w:rsidP="00A463E6">
      <w:pPr>
        <w:spacing w:before="180"/>
        <w:rPr>
          <w:color w:val="000000" w:themeColor="text1"/>
          <w:szCs w:val="22"/>
        </w:rPr>
      </w:pPr>
      <w:r w:rsidRPr="00434299">
        <w:rPr>
          <w:b/>
          <w:color w:val="000000" w:themeColor="text1"/>
          <w:szCs w:val="22"/>
        </w:rPr>
        <w:t xml:space="preserve">Potential exposure </w:t>
      </w:r>
      <w:r w:rsidRPr="00434299">
        <w:rPr>
          <w:color w:val="000000" w:themeColor="text1"/>
          <w:szCs w:val="22"/>
        </w:rPr>
        <w:t xml:space="preserve">– possible future exposure that may result from an anticipated operational occurrence or </w:t>
      </w:r>
      <w:r w:rsidRPr="00434299">
        <w:rPr>
          <w:b/>
          <w:color w:val="000000" w:themeColor="text1"/>
          <w:szCs w:val="22"/>
        </w:rPr>
        <w:t>accident</w:t>
      </w:r>
      <w:r w:rsidRPr="00434299">
        <w:rPr>
          <w:color w:val="000000" w:themeColor="text1"/>
          <w:szCs w:val="22"/>
        </w:rPr>
        <w:t xml:space="preserve"> at a source or due to an event or sequence of events of a probabilistic nature, including equipment faults and operating errors.</w:t>
      </w:r>
    </w:p>
    <w:p w14:paraId="553ED629" w14:textId="77777777" w:rsidR="00895070" w:rsidRPr="00434299" w:rsidRDefault="00895070" w:rsidP="00A463E6">
      <w:pPr>
        <w:spacing w:before="180"/>
        <w:rPr>
          <w:color w:val="000000" w:themeColor="text1"/>
        </w:rPr>
      </w:pPr>
      <w:r w:rsidRPr="00434299">
        <w:rPr>
          <w:b/>
          <w:color w:val="000000" w:themeColor="text1"/>
        </w:rPr>
        <w:t xml:space="preserve">Protection and safety </w:t>
      </w:r>
      <w:r w:rsidRPr="00434299">
        <w:rPr>
          <w:color w:val="000000" w:themeColor="text1"/>
        </w:rPr>
        <w:t xml:space="preserve">– the protection of people against exposure to ionising radiation and the safety of </w:t>
      </w:r>
      <w:r w:rsidRPr="00434299">
        <w:rPr>
          <w:b/>
          <w:color w:val="000000" w:themeColor="text1"/>
        </w:rPr>
        <w:t>radio</w:t>
      </w:r>
      <w:r w:rsidR="00EE1595" w:rsidRPr="00434299">
        <w:rPr>
          <w:b/>
          <w:color w:val="000000" w:themeColor="text1"/>
        </w:rPr>
        <w:t>graphy</w:t>
      </w:r>
      <w:r w:rsidRPr="00434299">
        <w:rPr>
          <w:b/>
          <w:color w:val="000000" w:themeColor="text1"/>
        </w:rPr>
        <w:t xml:space="preserve"> equipment</w:t>
      </w:r>
      <w:r w:rsidRPr="00434299">
        <w:rPr>
          <w:color w:val="000000" w:themeColor="text1"/>
        </w:rPr>
        <w:t xml:space="preserve">, including the means for achieving this, and the means for preventing </w:t>
      </w:r>
      <w:r w:rsidRPr="00434299">
        <w:rPr>
          <w:b/>
          <w:color w:val="000000" w:themeColor="text1"/>
        </w:rPr>
        <w:t>accidents</w:t>
      </w:r>
      <w:r w:rsidRPr="00434299">
        <w:rPr>
          <w:color w:val="000000" w:themeColor="text1"/>
        </w:rPr>
        <w:t xml:space="preserve"> and for mitigating the consequences of </w:t>
      </w:r>
      <w:r w:rsidRPr="00434299">
        <w:rPr>
          <w:b/>
          <w:color w:val="000000" w:themeColor="text1"/>
        </w:rPr>
        <w:t>accidents</w:t>
      </w:r>
      <w:r w:rsidRPr="00434299">
        <w:rPr>
          <w:color w:val="000000" w:themeColor="text1"/>
        </w:rPr>
        <w:t xml:space="preserve"> if they do occur.</w:t>
      </w:r>
    </w:p>
    <w:p w14:paraId="66AACBA5" w14:textId="77777777" w:rsidR="00895070" w:rsidRPr="00434299" w:rsidRDefault="00895070" w:rsidP="00A463E6">
      <w:pPr>
        <w:spacing w:before="180"/>
        <w:rPr>
          <w:color w:val="000000" w:themeColor="text1"/>
        </w:rPr>
      </w:pPr>
      <w:r w:rsidRPr="00434299">
        <w:rPr>
          <w:b/>
          <w:color w:val="000000" w:themeColor="text1"/>
        </w:rPr>
        <w:t>Public exposure</w:t>
      </w:r>
      <w:r w:rsidRPr="00434299">
        <w:rPr>
          <w:color w:val="000000" w:themeColor="text1"/>
        </w:rPr>
        <w:t xml:space="preserve"> – exposure to ionising radiation that a </w:t>
      </w:r>
      <w:r w:rsidRPr="00434299">
        <w:rPr>
          <w:b/>
          <w:color w:val="000000" w:themeColor="text1"/>
        </w:rPr>
        <w:t>member of the public</w:t>
      </w:r>
      <w:r w:rsidRPr="00434299">
        <w:rPr>
          <w:color w:val="000000" w:themeColor="text1"/>
        </w:rPr>
        <w:t xml:space="preserve"> experiences, but excluding any</w:t>
      </w:r>
      <w:r w:rsidRPr="00434299">
        <w:rPr>
          <w:b/>
          <w:color w:val="000000" w:themeColor="text1"/>
        </w:rPr>
        <w:t xml:space="preserve"> occupational exposure</w:t>
      </w:r>
      <w:r w:rsidRPr="00434299">
        <w:rPr>
          <w:color w:val="000000" w:themeColor="text1"/>
        </w:rPr>
        <w:t xml:space="preserve"> or </w:t>
      </w:r>
      <w:r w:rsidRPr="00434299">
        <w:rPr>
          <w:b/>
          <w:color w:val="000000" w:themeColor="text1"/>
        </w:rPr>
        <w:t>medical exposure</w:t>
      </w:r>
      <w:r w:rsidRPr="00434299">
        <w:rPr>
          <w:color w:val="000000" w:themeColor="text1"/>
        </w:rPr>
        <w:t>.</w:t>
      </w:r>
    </w:p>
    <w:p w14:paraId="41535BB2" w14:textId="5A28FB81" w:rsidR="00895070" w:rsidRPr="00434299" w:rsidRDefault="00895070" w:rsidP="00A463E6">
      <w:pPr>
        <w:spacing w:before="180"/>
        <w:rPr>
          <w:color w:val="000000" w:themeColor="text1"/>
        </w:rPr>
      </w:pPr>
      <w:r w:rsidRPr="00434299">
        <w:rPr>
          <w:b/>
          <w:color w:val="000000" w:themeColor="text1"/>
        </w:rPr>
        <w:t>Radiation emergency</w:t>
      </w:r>
      <w:r w:rsidRPr="00434299">
        <w:rPr>
          <w:color w:val="000000" w:themeColor="text1"/>
        </w:rPr>
        <w:t xml:space="preserve"> – an </w:t>
      </w:r>
      <w:r w:rsidRPr="00434299">
        <w:rPr>
          <w:b/>
          <w:color w:val="000000" w:themeColor="text1"/>
        </w:rPr>
        <w:t>emergency</w:t>
      </w:r>
      <w:r w:rsidRPr="00434299">
        <w:rPr>
          <w:color w:val="000000" w:themeColor="text1"/>
        </w:rPr>
        <w:t xml:space="preserve"> in which there is, or </w:t>
      </w:r>
      <w:proofErr w:type="gramStart"/>
      <w:r w:rsidRPr="00434299">
        <w:rPr>
          <w:color w:val="000000" w:themeColor="text1"/>
        </w:rPr>
        <w:t>is perceived</w:t>
      </w:r>
      <w:proofErr w:type="gramEnd"/>
      <w:r w:rsidRPr="00434299">
        <w:rPr>
          <w:color w:val="000000" w:themeColor="text1"/>
        </w:rPr>
        <w:t xml:space="preserve"> to be, a hazard due to radiation exposure.</w:t>
      </w:r>
    </w:p>
    <w:p w14:paraId="35F1A4F0" w14:textId="77777777" w:rsidR="00895070" w:rsidRPr="00434299" w:rsidRDefault="00895070" w:rsidP="00A463E6">
      <w:pPr>
        <w:spacing w:before="180"/>
        <w:rPr>
          <w:color w:val="000000" w:themeColor="text1"/>
        </w:rPr>
      </w:pPr>
      <w:r w:rsidRPr="00434299">
        <w:rPr>
          <w:b/>
          <w:color w:val="000000" w:themeColor="text1"/>
        </w:rPr>
        <w:t>Radio</w:t>
      </w:r>
      <w:r w:rsidR="00EE1595" w:rsidRPr="00434299">
        <w:rPr>
          <w:b/>
          <w:color w:val="000000" w:themeColor="text1"/>
        </w:rPr>
        <w:t>graphy</w:t>
      </w:r>
      <w:r w:rsidRPr="00434299">
        <w:rPr>
          <w:b/>
          <w:color w:val="000000" w:themeColor="text1"/>
        </w:rPr>
        <w:t xml:space="preserve"> equipment</w:t>
      </w:r>
      <w:r w:rsidRPr="00434299">
        <w:rPr>
          <w:color w:val="000000" w:themeColor="text1"/>
        </w:rPr>
        <w:t xml:space="preserve"> – </w:t>
      </w:r>
      <w:r w:rsidR="0011564B" w:rsidRPr="00434299">
        <w:rPr>
          <w:b/>
          <w:color w:val="000000" w:themeColor="text1"/>
        </w:rPr>
        <w:t>gamma source</w:t>
      </w:r>
      <w:r w:rsidR="00F07782" w:rsidRPr="00434299">
        <w:rPr>
          <w:color w:val="000000" w:themeColor="text1"/>
        </w:rPr>
        <w:t xml:space="preserve"> or </w:t>
      </w:r>
      <w:r w:rsidR="00F07782" w:rsidRPr="00434299">
        <w:rPr>
          <w:b/>
          <w:color w:val="000000" w:themeColor="text1"/>
        </w:rPr>
        <w:t xml:space="preserve">X-ray </w:t>
      </w:r>
      <w:r w:rsidRPr="00434299">
        <w:rPr>
          <w:b/>
          <w:color w:val="000000" w:themeColor="text1"/>
        </w:rPr>
        <w:t>equipment</w:t>
      </w:r>
      <w:r w:rsidRPr="00434299">
        <w:rPr>
          <w:color w:val="000000" w:themeColor="text1"/>
        </w:rPr>
        <w:t xml:space="preserve"> and</w:t>
      </w:r>
      <w:r w:rsidR="0011564B" w:rsidRPr="00434299">
        <w:rPr>
          <w:color w:val="000000" w:themeColor="text1"/>
        </w:rPr>
        <w:t xml:space="preserve"> </w:t>
      </w:r>
      <w:r w:rsidR="006D38A8" w:rsidRPr="00434299">
        <w:rPr>
          <w:color w:val="000000" w:themeColor="text1"/>
        </w:rPr>
        <w:t>any</w:t>
      </w:r>
      <w:r w:rsidRPr="00434299">
        <w:rPr>
          <w:color w:val="000000" w:themeColor="text1"/>
        </w:rPr>
        <w:t xml:space="preserve"> associated software used to perform </w:t>
      </w:r>
      <w:r w:rsidRPr="00434299">
        <w:rPr>
          <w:b/>
          <w:color w:val="000000" w:themeColor="text1"/>
        </w:rPr>
        <w:t>radio</w:t>
      </w:r>
      <w:r w:rsidR="00EE1595" w:rsidRPr="00434299">
        <w:rPr>
          <w:b/>
          <w:color w:val="000000" w:themeColor="text1"/>
        </w:rPr>
        <w:t>graphy</w:t>
      </w:r>
      <w:r w:rsidRPr="00434299">
        <w:rPr>
          <w:b/>
          <w:color w:val="000000" w:themeColor="text1"/>
        </w:rPr>
        <w:t xml:space="preserve"> procedures</w:t>
      </w:r>
      <w:r w:rsidRPr="00434299">
        <w:rPr>
          <w:color w:val="000000" w:themeColor="text1"/>
        </w:rPr>
        <w:t>.</w:t>
      </w:r>
    </w:p>
    <w:p w14:paraId="12516CE6" w14:textId="77777777" w:rsidR="00895070" w:rsidRPr="00434299" w:rsidRDefault="00895070" w:rsidP="00875F9E">
      <w:pPr>
        <w:spacing w:before="180"/>
        <w:rPr>
          <w:color w:val="000000" w:themeColor="text1"/>
        </w:rPr>
      </w:pPr>
      <w:r w:rsidRPr="00434299">
        <w:rPr>
          <w:b/>
          <w:color w:val="000000" w:themeColor="text1"/>
        </w:rPr>
        <w:t>Radio</w:t>
      </w:r>
      <w:r w:rsidR="00EE1595" w:rsidRPr="00434299">
        <w:rPr>
          <w:b/>
          <w:color w:val="000000" w:themeColor="text1"/>
        </w:rPr>
        <w:t>graphy</w:t>
      </w:r>
      <w:r w:rsidRPr="00434299">
        <w:rPr>
          <w:b/>
          <w:color w:val="000000" w:themeColor="text1"/>
        </w:rPr>
        <w:t xml:space="preserve"> procedure </w:t>
      </w:r>
      <w:r w:rsidRPr="00434299">
        <w:rPr>
          <w:color w:val="000000" w:themeColor="text1"/>
        </w:rPr>
        <w:t xml:space="preserve">– a procedure </w:t>
      </w:r>
      <w:r w:rsidR="0071666E" w:rsidRPr="00434299">
        <w:rPr>
          <w:color w:val="000000" w:themeColor="text1"/>
        </w:rPr>
        <w:t xml:space="preserve">delivered by </w:t>
      </w:r>
      <w:r w:rsidR="0071666E" w:rsidRPr="00434299">
        <w:rPr>
          <w:b/>
          <w:color w:val="000000" w:themeColor="text1"/>
        </w:rPr>
        <w:t>radiography equipment</w:t>
      </w:r>
      <w:r w:rsidR="0071666E" w:rsidRPr="00434299">
        <w:rPr>
          <w:color w:val="000000" w:themeColor="text1"/>
        </w:rPr>
        <w:t xml:space="preserve"> for the non-destructive testing of items of equipment and structures</w:t>
      </w:r>
      <w:r w:rsidRPr="00434299">
        <w:rPr>
          <w:color w:val="000000" w:themeColor="text1"/>
        </w:rPr>
        <w:t>.</w:t>
      </w:r>
    </w:p>
    <w:p w14:paraId="58CB61A2" w14:textId="77777777" w:rsidR="00895070" w:rsidRPr="00434299" w:rsidRDefault="00895070" w:rsidP="00A463E6">
      <w:pPr>
        <w:spacing w:before="180"/>
        <w:rPr>
          <w:color w:val="000000" w:themeColor="text1"/>
        </w:rPr>
      </w:pPr>
      <w:r w:rsidRPr="00434299">
        <w:rPr>
          <w:b/>
          <w:color w:val="000000" w:themeColor="text1"/>
        </w:rPr>
        <w:t>Reportable incident</w:t>
      </w:r>
      <w:r w:rsidRPr="00434299">
        <w:rPr>
          <w:color w:val="000000" w:themeColor="text1"/>
        </w:rPr>
        <w:t xml:space="preserve"> – an </w:t>
      </w:r>
      <w:r w:rsidRPr="00434299">
        <w:rPr>
          <w:b/>
          <w:color w:val="000000" w:themeColor="text1"/>
        </w:rPr>
        <w:t>incident</w:t>
      </w:r>
      <w:r w:rsidRPr="00434299">
        <w:rPr>
          <w:color w:val="000000" w:themeColor="text1"/>
        </w:rPr>
        <w:t xml:space="preserve"> resulting in a </w:t>
      </w:r>
      <w:r w:rsidRPr="00434299">
        <w:rPr>
          <w:b/>
          <w:color w:val="000000" w:themeColor="text1"/>
        </w:rPr>
        <w:t>dose limit</w:t>
      </w:r>
      <w:r w:rsidRPr="00434299">
        <w:rPr>
          <w:color w:val="000000" w:themeColor="text1"/>
        </w:rPr>
        <w:t xml:space="preserve"> </w:t>
      </w:r>
      <w:proofErr w:type="gramStart"/>
      <w:r w:rsidRPr="00434299">
        <w:rPr>
          <w:color w:val="000000" w:themeColor="text1"/>
        </w:rPr>
        <w:t>being exceeded</w:t>
      </w:r>
      <w:proofErr w:type="gramEnd"/>
      <w:r w:rsidR="00EE1595" w:rsidRPr="00434299">
        <w:rPr>
          <w:color w:val="000000" w:themeColor="text1"/>
        </w:rPr>
        <w:t xml:space="preserve"> or</w:t>
      </w:r>
      <w:r w:rsidRPr="00434299">
        <w:rPr>
          <w:color w:val="000000" w:themeColor="text1"/>
        </w:rPr>
        <w:t xml:space="preserve"> </w:t>
      </w:r>
      <w:r w:rsidRPr="00434299">
        <w:rPr>
          <w:b/>
          <w:color w:val="000000" w:themeColor="text1"/>
        </w:rPr>
        <w:t>radio</w:t>
      </w:r>
      <w:r w:rsidR="00EE1595" w:rsidRPr="00434299">
        <w:rPr>
          <w:b/>
          <w:color w:val="000000" w:themeColor="text1"/>
        </w:rPr>
        <w:t>graphy</w:t>
      </w:r>
      <w:r w:rsidRPr="00434299">
        <w:rPr>
          <w:b/>
          <w:color w:val="000000" w:themeColor="text1"/>
        </w:rPr>
        <w:t xml:space="preserve"> equipment</w:t>
      </w:r>
      <w:r w:rsidRPr="00434299">
        <w:rPr>
          <w:color w:val="000000" w:themeColor="text1"/>
        </w:rPr>
        <w:t xml:space="preserve"> that is lost, missing or beyond regulatory control</w:t>
      </w:r>
      <w:r w:rsidR="00EE1595" w:rsidRPr="00434299">
        <w:rPr>
          <w:color w:val="000000" w:themeColor="text1"/>
        </w:rPr>
        <w:t>.</w:t>
      </w:r>
    </w:p>
    <w:p w14:paraId="0D6D78E5" w14:textId="77777777" w:rsidR="00895070" w:rsidRPr="00434299" w:rsidRDefault="00895070" w:rsidP="00A463E6">
      <w:pPr>
        <w:spacing w:before="180"/>
        <w:rPr>
          <w:color w:val="000000" w:themeColor="text1"/>
        </w:rPr>
      </w:pPr>
      <w:r w:rsidRPr="00434299">
        <w:rPr>
          <w:b/>
          <w:color w:val="000000" w:themeColor="text1"/>
        </w:rPr>
        <w:t>Safety assessment</w:t>
      </w:r>
      <w:r w:rsidRPr="00434299">
        <w:rPr>
          <w:color w:val="000000" w:themeColor="text1"/>
        </w:rPr>
        <w:t xml:space="preserve"> – assessment of all aspects of a practice that are relevant to </w:t>
      </w:r>
      <w:r w:rsidRPr="00434299">
        <w:rPr>
          <w:b/>
          <w:color w:val="000000" w:themeColor="text1"/>
        </w:rPr>
        <w:t>protection and safety</w:t>
      </w:r>
      <w:r w:rsidRPr="00434299">
        <w:rPr>
          <w:color w:val="000000" w:themeColor="text1"/>
        </w:rPr>
        <w:t xml:space="preserve"> to determine the adequacy of provisions for </w:t>
      </w:r>
      <w:r w:rsidRPr="00434299">
        <w:rPr>
          <w:b/>
          <w:color w:val="000000" w:themeColor="text1"/>
        </w:rPr>
        <w:t>protection and safety</w:t>
      </w:r>
      <w:r w:rsidRPr="00434299">
        <w:rPr>
          <w:color w:val="000000" w:themeColor="text1"/>
        </w:rPr>
        <w:t>.</w:t>
      </w:r>
    </w:p>
    <w:p w14:paraId="3BC39207" w14:textId="77777777" w:rsidR="007131F5" w:rsidRPr="00434299" w:rsidRDefault="007131F5" w:rsidP="00A463E6">
      <w:pPr>
        <w:spacing w:before="180"/>
        <w:rPr>
          <w:color w:val="000000" w:themeColor="text1"/>
        </w:rPr>
      </w:pPr>
      <w:r w:rsidRPr="00434299">
        <w:rPr>
          <w:b/>
          <w:color w:val="000000" w:themeColor="text1"/>
        </w:rPr>
        <w:t>Site radiography</w:t>
      </w:r>
      <w:r w:rsidRPr="00434299">
        <w:rPr>
          <w:color w:val="000000" w:themeColor="text1"/>
        </w:rPr>
        <w:t xml:space="preserve"> – </w:t>
      </w:r>
      <w:r w:rsidR="006D38A8" w:rsidRPr="00434299">
        <w:rPr>
          <w:color w:val="000000" w:themeColor="text1"/>
        </w:rPr>
        <w:t>radiography performed outside</w:t>
      </w:r>
      <w:r w:rsidRPr="00434299">
        <w:rPr>
          <w:color w:val="000000" w:themeColor="text1"/>
        </w:rPr>
        <w:t xml:space="preserve"> an </w:t>
      </w:r>
      <w:r w:rsidRPr="00434299">
        <w:rPr>
          <w:b/>
          <w:color w:val="000000" w:themeColor="text1"/>
        </w:rPr>
        <w:t>exposure bay</w:t>
      </w:r>
      <w:r w:rsidRPr="00434299">
        <w:rPr>
          <w:color w:val="000000" w:themeColor="text1"/>
        </w:rPr>
        <w:t>.</w:t>
      </w:r>
    </w:p>
    <w:p w14:paraId="58C5F028" w14:textId="77777777" w:rsidR="00524724" w:rsidRPr="00434299" w:rsidRDefault="00524724" w:rsidP="00A463E6">
      <w:pPr>
        <w:spacing w:before="180"/>
        <w:rPr>
          <w:color w:val="000000" w:themeColor="text1"/>
        </w:rPr>
      </w:pPr>
      <w:r w:rsidRPr="00434299">
        <w:rPr>
          <w:b/>
          <w:color w:val="000000" w:themeColor="text1"/>
        </w:rPr>
        <w:t>Storage room</w:t>
      </w:r>
      <w:r w:rsidRPr="00434299">
        <w:rPr>
          <w:color w:val="000000" w:themeColor="text1"/>
        </w:rPr>
        <w:t xml:space="preserve"> – enclosed room within a </w:t>
      </w:r>
      <w:r w:rsidRPr="00434299">
        <w:rPr>
          <w:b/>
          <w:color w:val="000000" w:themeColor="text1"/>
        </w:rPr>
        <w:t>facility</w:t>
      </w:r>
      <w:r w:rsidRPr="00434299">
        <w:rPr>
          <w:color w:val="000000" w:themeColor="text1"/>
        </w:rPr>
        <w:t xml:space="preserve"> used to store </w:t>
      </w:r>
      <w:r w:rsidRPr="00434299">
        <w:rPr>
          <w:b/>
          <w:color w:val="000000" w:themeColor="text1"/>
        </w:rPr>
        <w:t>radiography equipment</w:t>
      </w:r>
      <w:r w:rsidRPr="00434299">
        <w:rPr>
          <w:color w:val="000000" w:themeColor="text1"/>
        </w:rPr>
        <w:t>.</w:t>
      </w:r>
    </w:p>
    <w:p w14:paraId="64B88CE7" w14:textId="77777777" w:rsidR="00895070" w:rsidRPr="00434299" w:rsidRDefault="00895070" w:rsidP="00A463E6">
      <w:pPr>
        <w:spacing w:before="180"/>
        <w:rPr>
          <w:color w:val="000000" w:themeColor="text1"/>
        </w:rPr>
      </w:pPr>
      <w:r w:rsidRPr="00434299">
        <w:rPr>
          <w:b/>
          <w:color w:val="000000" w:themeColor="text1"/>
        </w:rPr>
        <w:t>Worker</w:t>
      </w:r>
      <w:r w:rsidR="00802C89" w:rsidRPr="00434299">
        <w:rPr>
          <w:color w:val="000000" w:themeColor="text1"/>
        </w:rPr>
        <w:t xml:space="preserve"> – </w:t>
      </w:r>
      <w:r w:rsidRPr="00434299">
        <w:rPr>
          <w:color w:val="000000" w:themeColor="text1"/>
        </w:rPr>
        <w:t>an individual who works, whether full time, part time or temporarily</w:t>
      </w:r>
      <w:r w:rsidR="006644AA" w:rsidRPr="00434299">
        <w:rPr>
          <w:color w:val="000000" w:themeColor="text1"/>
        </w:rPr>
        <w:t>,</w:t>
      </w:r>
      <w:r w:rsidRPr="00434299">
        <w:rPr>
          <w:color w:val="000000" w:themeColor="text1"/>
        </w:rPr>
        <w:t xml:space="preserve"> for the managing entity or another </w:t>
      </w:r>
      <w:r w:rsidRPr="00434299">
        <w:rPr>
          <w:b/>
          <w:color w:val="000000" w:themeColor="text1"/>
        </w:rPr>
        <w:t>employer</w:t>
      </w:r>
      <w:r w:rsidRPr="00434299">
        <w:rPr>
          <w:color w:val="000000" w:themeColor="text1"/>
        </w:rPr>
        <w:t xml:space="preserve"> and who has recognised rights and duties in relation to occupational radiation protection. A self-employed person </w:t>
      </w:r>
      <w:proofErr w:type="gramStart"/>
      <w:r w:rsidRPr="00434299">
        <w:rPr>
          <w:color w:val="000000" w:themeColor="text1"/>
        </w:rPr>
        <w:t>is regarded</w:t>
      </w:r>
      <w:proofErr w:type="gramEnd"/>
      <w:r w:rsidRPr="00434299">
        <w:rPr>
          <w:color w:val="000000" w:themeColor="text1"/>
        </w:rPr>
        <w:t xml:space="preserve"> as being both an employer and a worker.</w:t>
      </w:r>
    </w:p>
    <w:p w14:paraId="1702769A" w14:textId="77777777" w:rsidR="00895070" w:rsidRPr="00434299" w:rsidRDefault="00895070" w:rsidP="00A463E6">
      <w:pPr>
        <w:spacing w:before="180"/>
        <w:rPr>
          <w:color w:val="000000" w:themeColor="text1"/>
        </w:rPr>
      </w:pPr>
      <w:r w:rsidRPr="00434299">
        <w:rPr>
          <w:b/>
          <w:color w:val="000000" w:themeColor="text1"/>
        </w:rPr>
        <w:t>Workplace monitoring</w:t>
      </w:r>
      <w:r w:rsidRPr="00434299">
        <w:rPr>
          <w:color w:val="000000" w:themeColor="text1"/>
        </w:rPr>
        <w:t xml:space="preserve"> – </w:t>
      </w:r>
      <w:r w:rsidRPr="00434299">
        <w:rPr>
          <w:b/>
          <w:color w:val="000000" w:themeColor="text1"/>
        </w:rPr>
        <w:t>monitoring</w:t>
      </w:r>
      <w:r w:rsidRPr="00434299">
        <w:rPr>
          <w:color w:val="000000" w:themeColor="text1"/>
        </w:rPr>
        <w:t xml:space="preserve"> carried out in the working environment.</w:t>
      </w:r>
    </w:p>
    <w:p w14:paraId="548CAF03" w14:textId="77777777" w:rsidR="00A46E6F" w:rsidRPr="00434299" w:rsidRDefault="00A46E6F" w:rsidP="00A463E6">
      <w:pPr>
        <w:spacing w:before="180"/>
        <w:rPr>
          <w:color w:val="000000" w:themeColor="text1"/>
        </w:rPr>
      </w:pPr>
      <w:r w:rsidRPr="00434299">
        <w:rPr>
          <w:b/>
          <w:color w:val="000000" w:themeColor="text1"/>
        </w:rPr>
        <w:t>X-ray equipment</w:t>
      </w:r>
      <w:r w:rsidRPr="00434299">
        <w:rPr>
          <w:color w:val="000000" w:themeColor="text1"/>
        </w:rPr>
        <w:t xml:space="preserve"> </w:t>
      </w:r>
      <w:r w:rsidR="0089571B" w:rsidRPr="00434299">
        <w:rPr>
          <w:color w:val="000000" w:themeColor="text1"/>
        </w:rPr>
        <w:t>–</w:t>
      </w:r>
      <w:r w:rsidRPr="00434299">
        <w:rPr>
          <w:color w:val="000000" w:themeColor="text1"/>
        </w:rPr>
        <w:t xml:space="preserve"> </w:t>
      </w:r>
      <w:r w:rsidR="0089571B" w:rsidRPr="00434299">
        <w:rPr>
          <w:color w:val="000000" w:themeColor="text1"/>
        </w:rPr>
        <w:t xml:space="preserve">equipment that emits </w:t>
      </w:r>
      <w:r w:rsidR="006D38A8" w:rsidRPr="00434299">
        <w:rPr>
          <w:color w:val="000000" w:themeColor="text1"/>
        </w:rPr>
        <w:t>X-</w:t>
      </w:r>
      <w:r w:rsidR="0089571B" w:rsidRPr="00434299">
        <w:rPr>
          <w:color w:val="000000" w:themeColor="text1"/>
        </w:rPr>
        <w:t>rays for the purpose of industrial radiography.</w:t>
      </w:r>
    </w:p>
    <w:p w14:paraId="3422E15B" w14:textId="77777777" w:rsidR="0089571B" w:rsidRPr="00434299" w:rsidRDefault="0089571B" w:rsidP="00A463E6">
      <w:pPr>
        <w:spacing w:before="180"/>
        <w:rPr>
          <w:color w:val="000000" w:themeColor="text1"/>
        </w:rPr>
      </w:pPr>
      <w:r w:rsidRPr="00434299">
        <w:rPr>
          <w:b/>
          <w:color w:val="000000" w:themeColor="text1"/>
        </w:rPr>
        <w:t>X-ray radiography</w:t>
      </w:r>
      <w:r w:rsidRPr="00434299">
        <w:rPr>
          <w:color w:val="000000" w:themeColor="text1"/>
        </w:rPr>
        <w:t xml:space="preserve"> – radiography using </w:t>
      </w:r>
      <w:r w:rsidRPr="00434299">
        <w:rPr>
          <w:b/>
          <w:color w:val="000000" w:themeColor="text1"/>
        </w:rPr>
        <w:t>X-ray equipment</w:t>
      </w:r>
      <w:r w:rsidRPr="00434299">
        <w:rPr>
          <w:color w:val="000000" w:themeColor="text1"/>
        </w:rPr>
        <w:t>.</w:t>
      </w:r>
    </w:p>
    <w:p w14:paraId="392C1CAD" w14:textId="77777777" w:rsidR="00895070" w:rsidRPr="00434299" w:rsidRDefault="00895070" w:rsidP="00A463E6">
      <w:pPr>
        <w:rPr>
          <w:color w:val="000000" w:themeColor="text1"/>
        </w:rPr>
      </w:pPr>
    </w:p>
    <w:p w14:paraId="6C54F0A9" w14:textId="77777777" w:rsidR="00895070" w:rsidRPr="00434299" w:rsidRDefault="00895070" w:rsidP="00A463E6">
      <w:pPr>
        <w:pStyle w:val="Heading1"/>
        <w:rPr>
          <w:color w:val="000000" w:themeColor="text1"/>
        </w:rPr>
      </w:pPr>
      <w:bookmarkStart w:id="26" w:name="_Toc459381929"/>
      <w:bookmarkStart w:id="27" w:name="_Toc460302893"/>
      <w:bookmarkStart w:id="28" w:name="_Toc528588007"/>
      <w:bookmarkStart w:id="29" w:name="_Toc2608655"/>
      <w:r w:rsidRPr="00434299">
        <w:rPr>
          <w:color w:val="000000" w:themeColor="text1"/>
        </w:rPr>
        <w:lastRenderedPageBreak/>
        <w:t>Managing entity</w:t>
      </w:r>
      <w:bookmarkEnd w:id="26"/>
      <w:bookmarkEnd w:id="27"/>
      <w:bookmarkEnd w:id="28"/>
      <w:bookmarkEnd w:id="29"/>
    </w:p>
    <w:p w14:paraId="11A17F1B" w14:textId="77777777" w:rsidR="00895070" w:rsidRPr="00434299" w:rsidRDefault="00895070" w:rsidP="00A463E6">
      <w:pPr>
        <w:pStyle w:val="Heading2"/>
        <w:rPr>
          <w:color w:val="000000" w:themeColor="text1"/>
        </w:rPr>
      </w:pPr>
      <w:bookmarkStart w:id="30" w:name="_Toc460302894"/>
      <w:bookmarkStart w:id="31" w:name="_Toc528588008"/>
      <w:bookmarkStart w:id="32" w:name="_Toc2608656"/>
      <w:r w:rsidRPr="00434299">
        <w:rPr>
          <w:color w:val="000000" w:themeColor="text1"/>
        </w:rPr>
        <w:t>General</w:t>
      </w:r>
      <w:bookmarkEnd w:id="30"/>
      <w:bookmarkEnd w:id="31"/>
      <w:bookmarkEnd w:id="32"/>
    </w:p>
    <w:p w14:paraId="7B95DE16" w14:textId="77777777" w:rsidR="00895070" w:rsidRPr="00434299" w:rsidRDefault="00895070" w:rsidP="00A463E6">
      <w:pPr>
        <w:pStyle w:val="Number"/>
        <w:rPr>
          <w:color w:val="000000" w:themeColor="text1"/>
        </w:rPr>
      </w:pPr>
      <w:r w:rsidRPr="00434299">
        <w:rPr>
          <w:color w:val="000000" w:themeColor="text1"/>
        </w:rPr>
        <w:t>The managing entity must:</w:t>
      </w:r>
    </w:p>
    <w:p w14:paraId="3F75E36F" w14:textId="77777777" w:rsidR="00895070" w:rsidRPr="00434299" w:rsidRDefault="00895070" w:rsidP="00A463E6">
      <w:pPr>
        <w:pStyle w:val="Letter"/>
        <w:rPr>
          <w:color w:val="000000" w:themeColor="text1"/>
        </w:rPr>
      </w:pPr>
      <w:r w:rsidRPr="00434299">
        <w:rPr>
          <w:color w:val="000000" w:themeColor="text1"/>
        </w:rPr>
        <w:t>take prime responsibility for protection and safety</w:t>
      </w:r>
    </w:p>
    <w:p w14:paraId="28A2F377" w14:textId="77777777" w:rsidR="00895070" w:rsidRPr="00434299" w:rsidRDefault="00895070" w:rsidP="00A463E6">
      <w:pPr>
        <w:pStyle w:val="Letter"/>
        <w:rPr>
          <w:color w:val="000000" w:themeColor="text1"/>
        </w:rPr>
      </w:pPr>
      <w:r w:rsidRPr="00434299">
        <w:rPr>
          <w:color w:val="000000" w:themeColor="text1"/>
        </w:rPr>
        <w:t>establish a management system to enhance protection and safety that includes:</w:t>
      </w:r>
    </w:p>
    <w:p w14:paraId="0E62E36A" w14:textId="77777777" w:rsidR="00895070" w:rsidRPr="00434299" w:rsidRDefault="00895070" w:rsidP="00A463E6">
      <w:pPr>
        <w:pStyle w:val="Roman"/>
        <w:rPr>
          <w:color w:val="000000" w:themeColor="text1"/>
        </w:rPr>
      </w:pPr>
      <w:r w:rsidRPr="00434299">
        <w:rPr>
          <w:color w:val="000000" w:themeColor="text1"/>
        </w:rPr>
        <w:t>effectively integrating protection and safety into the overall management system of the organisatio</w:t>
      </w:r>
      <w:r w:rsidR="00717128" w:rsidRPr="00434299">
        <w:rPr>
          <w:color w:val="000000" w:themeColor="text1"/>
        </w:rPr>
        <w:t>n</w:t>
      </w:r>
    </w:p>
    <w:p w14:paraId="02BB226B" w14:textId="77777777" w:rsidR="00895070" w:rsidRPr="00434299" w:rsidRDefault="00895070" w:rsidP="00A463E6">
      <w:pPr>
        <w:pStyle w:val="Roman"/>
        <w:rPr>
          <w:color w:val="000000" w:themeColor="text1"/>
        </w:rPr>
      </w:pPr>
      <w:r w:rsidRPr="00434299">
        <w:rPr>
          <w:color w:val="000000" w:themeColor="text1"/>
        </w:rPr>
        <w:t>making a commitment to protection and safety from the highest level of management at the facility, and by providing all required resources</w:t>
      </w:r>
    </w:p>
    <w:p w14:paraId="60240C3B" w14:textId="77777777" w:rsidR="00895070" w:rsidRPr="00434299" w:rsidRDefault="00895070" w:rsidP="00A463E6">
      <w:pPr>
        <w:pStyle w:val="Roman"/>
        <w:rPr>
          <w:color w:val="000000" w:themeColor="text1"/>
        </w:rPr>
      </w:pPr>
      <w:r w:rsidRPr="00434299">
        <w:rPr>
          <w:color w:val="000000" w:themeColor="text1"/>
        </w:rPr>
        <w:t>promoting continuous improvement and a safety culture</w:t>
      </w:r>
    </w:p>
    <w:p w14:paraId="61F61777" w14:textId="77777777" w:rsidR="00895070" w:rsidRPr="00434299" w:rsidRDefault="00895070" w:rsidP="00A463E6">
      <w:pPr>
        <w:pStyle w:val="Roman"/>
        <w:rPr>
          <w:color w:val="000000" w:themeColor="text1"/>
        </w:rPr>
      </w:pPr>
      <w:r w:rsidRPr="00434299">
        <w:rPr>
          <w:color w:val="000000" w:themeColor="text1"/>
        </w:rPr>
        <w:t>appointing a</w:t>
      </w:r>
      <w:r w:rsidR="000D489F" w:rsidRPr="00434299">
        <w:rPr>
          <w:color w:val="000000" w:themeColor="text1"/>
        </w:rPr>
        <w:t xml:space="preserve">n in-house employee as a </w:t>
      </w:r>
      <w:r w:rsidRPr="00434299">
        <w:rPr>
          <w:color w:val="000000" w:themeColor="text1"/>
        </w:rPr>
        <w:t>radiation safety officer to oversee the application of regulatory requirements</w:t>
      </w:r>
    </w:p>
    <w:p w14:paraId="38EF0D84" w14:textId="77777777" w:rsidR="00895070" w:rsidRPr="00434299" w:rsidRDefault="00895070" w:rsidP="00A463E6">
      <w:pPr>
        <w:pStyle w:val="Roman"/>
        <w:rPr>
          <w:color w:val="000000" w:themeColor="text1"/>
        </w:rPr>
      </w:pPr>
      <w:r w:rsidRPr="00434299">
        <w:rPr>
          <w:color w:val="000000" w:themeColor="text1"/>
        </w:rPr>
        <w:t xml:space="preserve">delegating the planning and delivery of </w:t>
      </w:r>
      <w:r w:rsidR="00B577BD" w:rsidRPr="00434299">
        <w:rPr>
          <w:color w:val="000000" w:themeColor="text1"/>
        </w:rPr>
        <w:t>radiography procedures</w:t>
      </w:r>
      <w:r w:rsidRPr="00434299">
        <w:rPr>
          <w:color w:val="000000" w:themeColor="text1"/>
        </w:rPr>
        <w:t xml:space="preserve"> to </w:t>
      </w:r>
      <w:r w:rsidR="00CD4D45" w:rsidRPr="00434299">
        <w:rPr>
          <w:color w:val="000000" w:themeColor="text1"/>
        </w:rPr>
        <w:t>a radiographer</w:t>
      </w:r>
    </w:p>
    <w:p w14:paraId="45E66043" w14:textId="77777777" w:rsidR="00895070" w:rsidRPr="00434299" w:rsidRDefault="00895070" w:rsidP="00A463E6">
      <w:pPr>
        <w:pStyle w:val="Roman"/>
        <w:rPr>
          <w:color w:val="000000" w:themeColor="text1"/>
        </w:rPr>
      </w:pPr>
      <w:r w:rsidRPr="00434299">
        <w:rPr>
          <w:color w:val="000000" w:themeColor="text1"/>
        </w:rPr>
        <w:t xml:space="preserve">consulting with and engaging the services of </w:t>
      </w:r>
      <w:r w:rsidR="000D489F" w:rsidRPr="00434299">
        <w:rPr>
          <w:color w:val="000000" w:themeColor="text1"/>
        </w:rPr>
        <w:t xml:space="preserve">qualified </w:t>
      </w:r>
      <w:r w:rsidRPr="00434299">
        <w:rPr>
          <w:color w:val="000000" w:themeColor="text1"/>
        </w:rPr>
        <w:t xml:space="preserve">experts and </w:t>
      </w:r>
      <w:r w:rsidR="009A0959" w:rsidRPr="00434299">
        <w:rPr>
          <w:color w:val="000000" w:themeColor="text1"/>
        </w:rPr>
        <w:t xml:space="preserve">other </w:t>
      </w:r>
      <w:r w:rsidRPr="00434299">
        <w:rPr>
          <w:color w:val="000000" w:themeColor="text1"/>
        </w:rPr>
        <w:t>interested parties as necessary</w:t>
      </w:r>
      <w:r w:rsidR="00996B33" w:rsidRPr="00434299">
        <w:rPr>
          <w:color w:val="000000" w:themeColor="text1"/>
        </w:rPr>
        <w:t xml:space="preserve"> </w:t>
      </w:r>
      <w:r w:rsidR="009A0959" w:rsidRPr="00434299">
        <w:rPr>
          <w:color w:val="000000" w:themeColor="text1"/>
        </w:rPr>
        <w:t>to ensure that the requirements of this code are met</w:t>
      </w:r>
    </w:p>
    <w:p w14:paraId="3207C5FA" w14:textId="77777777" w:rsidR="00895070" w:rsidRPr="00434299" w:rsidRDefault="00895070" w:rsidP="00A463E6">
      <w:pPr>
        <w:pStyle w:val="Letter"/>
        <w:rPr>
          <w:color w:val="000000" w:themeColor="text1"/>
        </w:rPr>
      </w:pPr>
      <w:r w:rsidRPr="00434299">
        <w:rPr>
          <w:color w:val="000000" w:themeColor="text1"/>
        </w:rPr>
        <w:t>for all delegations under sub-clauses 1(b)(iv) and 1(b)(v):</w:t>
      </w:r>
    </w:p>
    <w:p w14:paraId="6F42E747" w14:textId="77777777" w:rsidR="00895070" w:rsidRPr="00434299" w:rsidRDefault="00895070" w:rsidP="00A463E6">
      <w:pPr>
        <w:pStyle w:val="Roman"/>
        <w:rPr>
          <w:color w:val="000000" w:themeColor="text1"/>
        </w:rPr>
      </w:pPr>
      <w:r w:rsidRPr="00434299">
        <w:rPr>
          <w:color w:val="000000" w:themeColor="text1"/>
        </w:rPr>
        <w:t>ensure delegates are notified of their duties in relation to protection and safety and assume responsibility for performing them</w:t>
      </w:r>
    </w:p>
    <w:p w14:paraId="74AF785D" w14:textId="77777777" w:rsidR="00895070" w:rsidRPr="00434299" w:rsidRDefault="00895070" w:rsidP="00A463E6">
      <w:pPr>
        <w:pStyle w:val="Roman"/>
        <w:rPr>
          <w:color w:val="000000" w:themeColor="text1"/>
        </w:rPr>
      </w:pPr>
      <w:r w:rsidRPr="00434299">
        <w:rPr>
          <w:color w:val="000000" w:themeColor="text1"/>
        </w:rPr>
        <w:t>fully document the delegations</w:t>
      </w:r>
    </w:p>
    <w:p w14:paraId="0AA98572" w14:textId="77777777" w:rsidR="00895070" w:rsidRPr="00434299" w:rsidRDefault="00895070" w:rsidP="00A463E6">
      <w:pPr>
        <w:pStyle w:val="Letter"/>
        <w:rPr>
          <w:color w:val="000000" w:themeColor="text1"/>
        </w:rPr>
      </w:pPr>
      <w:r w:rsidRPr="00434299">
        <w:rPr>
          <w:color w:val="000000" w:themeColor="text1"/>
        </w:rPr>
        <w:t>ensure that:</w:t>
      </w:r>
    </w:p>
    <w:p w14:paraId="24710B0E" w14:textId="77777777" w:rsidR="00895070" w:rsidRPr="00434299" w:rsidRDefault="00895070" w:rsidP="00A463E6">
      <w:pPr>
        <w:pStyle w:val="Roman"/>
        <w:rPr>
          <w:color w:val="000000" w:themeColor="text1"/>
        </w:rPr>
      </w:pPr>
      <w:r w:rsidRPr="00434299">
        <w:rPr>
          <w:color w:val="000000" w:themeColor="text1"/>
        </w:rPr>
        <w:t xml:space="preserve">all activities associated with </w:t>
      </w:r>
      <w:r w:rsidR="007131F5" w:rsidRPr="00434299">
        <w:rPr>
          <w:color w:val="000000" w:themeColor="text1"/>
        </w:rPr>
        <w:t>radiography</w:t>
      </w:r>
      <w:r w:rsidR="007131F5" w:rsidRPr="00434299">
        <w:rPr>
          <w:b/>
          <w:color w:val="000000" w:themeColor="text1"/>
        </w:rPr>
        <w:t xml:space="preserve"> </w:t>
      </w:r>
      <w:r w:rsidRPr="00434299">
        <w:rPr>
          <w:color w:val="000000" w:themeColor="text1"/>
        </w:rPr>
        <w:t>equipment are justified and optimised for protection and safety</w:t>
      </w:r>
    </w:p>
    <w:p w14:paraId="1FC1EB1C" w14:textId="77777777" w:rsidR="00895070" w:rsidRPr="00434299" w:rsidRDefault="00895070" w:rsidP="00A463E6">
      <w:pPr>
        <w:pStyle w:val="Roman"/>
        <w:rPr>
          <w:color w:val="000000" w:themeColor="text1"/>
        </w:rPr>
      </w:pPr>
      <w:proofErr w:type="gramStart"/>
      <w:r w:rsidRPr="00434299">
        <w:rPr>
          <w:color w:val="000000" w:themeColor="text1"/>
        </w:rPr>
        <w:t>dose</w:t>
      </w:r>
      <w:proofErr w:type="gramEnd"/>
      <w:r w:rsidRPr="00434299">
        <w:rPr>
          <w:color w:val="000000" w:themeColor="text1"/>
        </w:rPr>
        <w:t xml:space="preserve"> limits for occupational and public exposure are not exceeded as a result of those activities.</w:t>
      </w:r>
    </w:p>
    <w:p w14:paraId="6D654E89" w14:textId="77777777" w:rsidR="00895070" w:rsidRPr="00434299" w:rsidRDefault="00895070" w:rsidP="00A463E6">
      <w:pPr>
        <w:rPr>
          <w:color w:val="000000" w:themeColor="text1"/>
        </w:rPr>
      </w:pPr>
    </w:p>
    <w:p w14:paraId="6282D4E7" w14:textId="77777777" w:rsidR="00895070" w:rsidRPr="00434299" w:rsidRDefault="00895070" w:rsidP="00A463E6">
      <w:pPr>
        <w:pStyle w:val="Heading2"/>
        <w:rPr>
          <w:color w:val="000000" w:themeColor="text1"/>
        </w:rPr>
      </w:pPr>
      <w:bookmarkStart w:id="33" w:name="_Toc528588009"/>
      <w:bookmarkStart w:id="34" w:name="_Toc2608657"/>
      <w:r w:rsidRPr="00434299">
        <w:rPr>
          <w:color w:val="000000" w:themeColor="text1"/>
        </w:rPr>
        <w:lastRenderedPageBreak/>
        <w:t>Safety assessment</w:t>
      </w:r>
      <w:bookmarkEnd w:id="33"/>
      <w:bookmarkEnd w:id="34"/>
    </w:p>
    <w:p w14:paraId="502E9AED" w14:textId="77777777" w:rsidR="00895070" w:rsidRPr="00434299" w:rsidRDefault="00895070" w:rsidP="00875F9E">
      <w:pPr>
        <w:pStyle w:val="Number"/>
        <w:keepNext/>
        <w:rPr>
          <w:color w:val="000000" w:themeColor="text1"/>
        </w:rPr>
      </w:pPr>
      <w:r w:rsidRPr="00434299">
        <w:rPr>
          <w:color w:val="000000" w:themeColor="text1"/>
        </w:rPr>
        <w:t xml:space="preserve">The managing entity must conduct, document and keep up to date a </w:t>
      </w:r>
      <w:r w:rsidR="00287A30" w:rsidRPr="00434299">
        <w:rPr>
          <w:color w:val="000000" w:themeColor="text1"/>
        </w:rPr>
        <w:t xml:space="preserve">comprehensive </w:t>
      </w:r>
      <w:r w:rsidRPr="00434299">
        <w:rPr>
          <w:color w:val="000000" w:themeColor="text1"/>
        </w:rPr>
        <w:t>safety assessment to:</w:t>
      </w:r>
    </w:p>
    <w:p w14:paraId="26FA5D5A" w14:textId="77777777" w:rsidR="00895070" w:rsidRPr="00434299" w:rsidRDefault="00895070" w:rsidP="00875F9E">
      <w:pPr>
        <w:pStyle w:val="Letter"/>
        <w:keepNext/>
        <w:rPr>
          <w:color w:val="000000" w:themeColor="text1"/>
        </w:rPr>
      </w:pPr>
      <w:r w:rsidRPr="00434299">
        <w:rPr>
          <w:color w:val="000000" w:themeColor="text1"/>
        </w:rPr>
        <w:t>identify the ways in which occupational</w:t>
      </w:r>
      <w:r w:rsidR="00CF7DDE" w:rsidRPr="00434299">
        <w:rPr>
          <w:color w:val="000000" w:themeColor="text1"/>
        </w:rPr>
        <w:t xml:space="preserve"> and</w:t>
      </w:r>
      <w:r w:rsidRPr="00434299">
        <w:rPr>
          <w:color w:val="000000" w:themeColor="text1"/>
        </w:rPr>
        <w:t xml:space="preserve"> public</w:t>
      </w:r>
      <w:r w:rsidR="00CF7DDE" w:rsidRPr="00434299">
        <w:rPr>
          <w:color w:val="000000" w:themeColor="text1"/>
        </w:rPr>
        <w:t xml:space="preserve"> </w:t>
      </w:r>
      <w:r w:rsidRPr="00434299">
        <w:rPr>
          <w:color w:val="000000" w:themeColor="text1"/>
        </w:rPr>
        <w:t>exposures could be incurred</w:t>
      </w:r>
      <w:r w:rsidR="004852C5" w:rsidRPr="00434299">
        <w:rPr>
          <w:color w:val="000000" w:themeColor="text1"/>
        </w:rPr>
        <w:t>,</w:t>
      </w:r>
      <w:r w:rsidR="00757F02" w:rsidRPr="00434299">
        <w:rPr>
          <w:color w:val="000000" w:themeColor="text1"/>
        </w:rPr>
        <w:t xml:space="preserve"> including consideration of:</w:t>
      </w:r>
    </w:p>
    <w:p w14:paraId="6DDC04B5" w14:textId="77777777" w:rsidR="00757F02" w:rsidRPr="00434299" w:rsidRDefault="00757F02" w:rsidP="00875F9E">
      <w:pPr>
        <w:pStyle w:val="Roman"/>
        <w:keepNext/>
        <w:rPr>
          <w:color w:val="000000" w:themeColor="text1"/>
        </w:rPr>
      </w:pPr>
      <w:r w:rsidRPr="00434299">
        <w:rPr>
          <w:color w:val="000000" w:themeColor="text1"/>
        </w:rPr>
        <w:t>dose rates from both shielded and unshielded radiation sources</w:t>
      </w:r>
    </w:p>
    <w:p w14:paraId="2CAD8ABE" w14:textId="77777777" w:rsidR="00757F02" w:rsidRPr="00434299" w:rsidRDefault="00757F02" w:rsidP="00757F02">
      <w:pPr>
        <w:pStyle w:val="Roman"/>
        <w:rPr>
          <w:color w:val="000000" w:themeColor="text1"/>
        </w:rPr>
      </w:pPr>
      <w:r w:rsidRPr="00434299">
        <w:rPr>
          <w:color w:val="000000" w:themeColor="text1"/>
        </w:rPr>
        <w:t>limits and technical conditions for operation of sources</w:t>
      </w:r>
    </w:p>
    <w:p w14:paraId="18B05F96" w14:textId="77777777" w:rsidR="00757F02" w:rsidRPr="00434299" w:rsidRDefault="00757F02" w:rsidP="00757F02">
      <w:pPr>
        <w:pStyle w:val="Roman"/>
        <w:rPr>
          <w:color w:val="000000" w:themeColor="text1"/>
        </w:rPr>
      </w:pPr>
      <w:r w:rsidRPr="00434299">
        <w:rPr>
          <w:color w:val="000000" w:themeColor="text1"/>
        </w:rPr>
        <w:t>ways in which external factors could affect protection and safety</w:t>
      </w:r>
    </w:p>
    <w:p w14:paraId="414FB8B0" w14:textId="77777777" w:rsidR="00757F02" w:rsidRPr="00434299" w:rsidRDefault="00757F02" w:rsidP="00757F02">
      <w:pPr>
        <w:pStyle w:val="Roman"/>
        <w:rPr>
          <w:color w:val="000000" w:themeColor="text1"/>
        </w:rPr>
      </w:pPr>
      <w:r w:rsidRPr="00434299">
        <w:rPr>
          <w:color w:val="000000" w:themeColor="text1"/>
        </w:rPr>
        <w:t>ways in which operating errors and human factors could affect protection and safety</w:t>
      </w:r>
    </w:p>
    <w:p w14:paraId="2A6CFE72" w14:textId="77777777" w:rsidR="00757F02" w:rsidRPr="00434299" w:rsidRDefault="00757F02" w:rsidP="00757F02">
      <w:pPr>
        <w:pStyle w:val="Roman"/>
        <w:rPr>
          <w:color w:val="000000" w:themeColor="text1"/>
        </w:rPr>
      </w:pPr>
      <w:r w:rsidRPr="00434299">
        <w:rPr>
          <w:color w:val="000000" w:themeColor="text1"/>
        </w:rPr>
        <w:t>evaluation and</w:t>
      </w:r>
      <w:r w:rsidR="00F150F1" w:rsidRPr="00434299">
        <w:rPr>
          <w:color w:val="000000" w:themeColor="text1"/>
        </w:rPr>
        <w:t xml:space="preserve"> implications of any proposed mo</w:t>
      </w:r>
      <w:r w:rsidRPr="00434299">
        <w:rPr>
          <w:color w:val="000000" w:themeColor="text1"/>
        </w:rPr>
        <w:t>difications for protection and safety</w:t>
      </w:r>
    </w:p>
    <w:p w14:paraId="326A3255" w14:textId="77777777" w:rsidR="00C254BC" w:rsidRPr="00434299" w:rsidRDefault="00895070" w:rsidP="00A463E6">
      <w:pPr>
        <w:pStyle w:val="Letter"/>
        <w:rPr>
          <w:color w:val="000000" w:themeColor="text1"/>
        </w:rPr>
      </w:pPr>
      <w:r w:rsidRPr="00434299">
        <w:rPr>
          <w:color w:val="000000" w:themeColor="text1"/>
        </w:rPr>
        <w:t>determine</w:t>
      </w:r>
      <w:r w:rsidR="00C254BC" w:rsidRPr="00434299">
        <w:rPr>
          <w:color w:val="000000" w:themeColor="text1"/>
        </w:rPr>
        <w:t>:</w:t>
      </w:r>
    </w:p>
    <w:p w14:paraId="2F19B555" w14:textId="77777777" w:rsidR="00895070" w:rsidRPr="00434299" w:rsidRDefault="00895070" w:rsidP="00C254BC">
      <w:pPr>
        <w:pStyle w:val="Roman"/>
        <w:rPr>
          <w:color w:val="000000" w:themeColor="text1"/>
        </w:rPr>
      </w:pPr>
      <w:r w:rsidRPr="00434299">
        <w:rPr>
          <w:color w:val="000000" w:themeColor="text1"/>
        </w:rPr>
        <w:t xml:space="preserve">the expected likelihood and magnitudes of exposures in normal operation and, to the extent reasonable and practicable, assess potential exposures </w:t>
      </w:r>
      <w:r w:rsidR="00C254BC" w:rsidRPr="00434299">
        <w:rPr>
          <w:color w:val="000000" w:themeColor="text1"/>
        </w:rPr>
        <w:t>of radiographers, other workers and the public, for a range of scenarios representing normal use and reasonably foreseeable incidents</w:t>
      </w:r>
    </w:p>
    <w:p w14:paraId="084E382D" w14:textId="6234B012" w:rsidR="00C254BC" w:rsidRPr="00434299" w:rsidRDefault="00C254BC" w:rsidP="00C254BC">
      <w:pPr>
        <w:pStyle w:val="Roman"/>
        <w:rPr>
          <w:color w:val="000000" w:themeColor="text1"/>
        </w:rPr>
      </w:pPr>
      <w:r w:rsidRPr="00434299">
        <w:rPr>
          <w:color w:val="000000" w:themeColor="text1"/>
        </w:rPr>
        <w:t xml:space="preserve">ways in which structures, systems and components, as well as procedures relating to protection and safety, might fail or might </w:t>
      </w:r>
      <w:r w:rsidR="000569D8" w:rsidRPr="00434299">
        <w:rPr>
          <w:color w:val="000000" w:themeColor="text1"/>
        </w:rPr>
        <w:t>otherwise</w:t>
      </w:r>
      <w:r w:rsidRPr="00434299">
        <w:rPr>
          <w:color w:val="000000" w:themeColor="text1"/>
        </w:rPr>
        <w:t xml:space="preserve"> lead to potential exposures, and the consequences of such failures</w:t>
      </w:r>
    </w:p>
    <w:p w14:paraId="3BCDD5F6" w14:textId="77777777" w:rsidR="00895070" w:rsidRPr="00434299" w:rsidRDefault="00895070" w:rsidP="00A463E6">
      <w:pPr>
        <w:pStyle w:val="Letter"/>
        <w:rPr>
          <w:color w:val="000000" w:themeColor="text1"/>
        </w:rPr>
      </w:pPr>
      <w:proofErr w:type="gramStart"/>
      <w:r w:rsidRPr="00434299">
        <w:rPr>
          <w:color w:val="000000" w:themeColor="text1"/>
        </w:rPr>
        <w:t>assess</w:t>
      </w:r>
      <w:proofErr w:type="gramEnd"/>
      <w:r w:rsidRPr="00434299">
        <w:rPr>
          <w:color w:val="000000" w:themeColor="text1"/>
        </w:rPr>
        <w:t xml:space="preserve"> the adequacy of provisions for protection and safety in respect of siting, design and operation.</w:t>
      </w:r>
    </w:p>
    <w:p w14:paraId="6296205F" w14:textId="77777777" w:rsidR="003B3262" w:rsidRPr="00434299" w:rsidRDefault="003B3262" w:rsidP="006D0B8C">
      <w:pPr>
        <w:pStyle w:val="Number"/>
        <w:numPr>
          <w:ilvl w:val="0"/>
          <w:numId w:val="0"/>
        </w:numPr>
        <w:rPr>
          <w:color w:val="000000" w:themeColor="text1"/>
        </w:rPr>
      </w:pPr>
    </w:p>
    <w:p w14:paraId="3464CCD5" w14:textId="77777777" w:rsidR="00895070" w:rsidRPr="00434299" w:rsidRDefault="00895070" w:rsidP="00A463E6">
      <w:pPr>
        <w:pStyle w:val="Heading2"/>
        <w:rPr>
          <w:color w:val="000000" w:themeColor="text1"/>
        </w:rPr>
      </w:pPr>
      <w:bookmarkStart w:id="35" w:name="_Toc460302895"/>
      <w:bookmarkStart w:id="36" w:name="_Toc528588010"/>
      <w:bookmarkStart w:id="37" w:name="_Toc2608658"/>
      <w:r w:rsidRPr="00434299">
        <w:rPr>
          <w:color w:val="000000" w:themeColor="text1"/>
        </w:rPr>
        <w:t>Facilities</w:t>
      </w:r>
      <w:bookmarkEnd w:id="35"/>
      <w:bookmarkEnd w:id="36"/>
      <w:bookmarkEnd w:id="37"/>
    </w:p>
    <w:p w14:paraId="1A12C592" w14:textId="77777777" w:rsidR="00895070" w:rsidRPr="00434299" w:rsidRDefault="00895070" w:rsidP="00A463E6">
      <w:pPr>
        <w:pStyle w:val="Number"/>
        <w:rPr>
          <w:color w:val="000000" w:themeColor="text1"/>
        </w:rPr>
      </w:pPr>
      <w:r w:rsidRPr="00434299">
        <w:rPr>
          <w:color w:val="000000" w:themeColor="text1"/>
        </w:rPr>
        <w:t>The managing entity must:</w:t>
      </w:r>
    </w:p>
    <w:p w14:paraId="5D3242BC" w14:textId="77777777" w:rsidR="00F16D42" w:rsidRPr="00434299" w:rsidRDefault="00895070" w:rsidP="00A463E6">
      <w:pPr>
        <w:pStyle w:val="Letter"/>
        <w:rPr>
          <w:color w:val="000000" w:themeColor="text1"/>
        </w:rPr>
      </w:pPr>
      <w:r w:rsidRPr="00434299">
        <w:rPr>
          <w:color w:val="000000" w:themeColor="text1"/>
        </w:rPr>
        <w:t>provide facilities</w:t>
      </w:r>
      <w:r w:rsidR="00F16D42" w:rsidRPr="00434299">
        <w:rPr>
          <w:color w:val="000000" w:themeColor="text1"/>
        </w:rPr>
        <w:t xml:space="preserve"> that:</w:t>
      </w:r>
    </w:p>
    <w:p w14:paraId="6C37182F" w14:textId="77777777" w:rsidR="00895070" w:rsidRPr="00434299" w:rsidRDefault="00895070" w:rsidP="00F16D42">
      <w:pPr>
        <w:pStyle w:val="Roman"/>
        <w:rPr>
          <w:color w:val="000000" w:themeColor="text1"/>
        </w:rPr>
      </w:pPr>
      <w:r w:rsidRPr="00434299">
        <w:rPr>
          <w:color w:val="000000" w:themeColor="text1"/>
        </w:rPr>
        <w:t>are located, designed, manufactured, constructed, assembled, commissioned, operated, maintained and decommissioned adopting good engineering practice, minimising the need to rely on administrative controls and personal protective equipment for protection and safety</w:t>
      </w:r>
    </w:p>
    <w:p w14:paraId="18A7C6E0" w14:textId="77777777" w:rsidR="00F16D42" w:rsidRPr="00434299" w:rsidRDefault="00F16D42" w:rsidP="00F16D42">
      <w:pPr>
        <w:pStyle w:val="Roman"/>
        <w:rPr>
          <w:color w:val="000000" w:themeColor="text1"/>
        </w:rPr>
      </w:pPr>
      <w:r w:rsidRPr="00434299">
        <w:rPr>
          <w:color w:val="000000" w:themeColor="text1"/>
        </w:rPr>
        <w:t>satisfy the facility requirements in Appendix 2</w:t>
      </w:r>
    </w:p>
    <w:p w14:paraId="77854654" w14:textId="3CDCE699" w:rsidR="00A720AB" w:rsidRPr="00434299" w:rsidRDefault="00A720AB" w:rsidP="00A463E6">
      <w:pPr>
        <w:pStyle w:val="Letter"/>
        <w:rPr>
          <w:color w:val="000000" w:themeColor="text1"/>
        </w:rPr>
      </w:pPr>
      <w:r w:rsidRPr="00434299">
        <w:rPr>
          <w:color w:val="000000" w:themeColor="text1"/>
        </w:rPr>
        <w:t>designate and delineate</w:t>
      </w:r>
      <w:r w:rsidR="009F2204" w:rsidRPr="00434299">
        <w:rPr>
          <w:color w:val="000000" w:themeColor="text1"/>
        </w:rPr>
        <w:t xml:space="preserve"> exposure bays and storage rooms as controlled areas</w:t>
      </w:r>
    </w:p>
    <w:p w14:paraId="36B6BE52" w14:textId="3ED98DEF" w:rsidR="008338C4" w:rsidRPr="00434299" w:rsidRDefault="008338C4" w:rsidP="008338C4">
      <w:pPr>
        <w:pStyle w:val="Letter"/>
        <w:rPr>
          <w:color w:val="000000" w:themeColor="text1"/>
        </w:rPr>
      </w:pPr>
      <w:r w:rsidRPr="00434299">
        <w:rPr>
          <w:color w:val="000000" w:themeColor="text1"/>
        </w:rPr>
        <w:t xml:space="preserve">periodically review the designations and delineations in clause </w:t>
      </w:r>
      <w:r w:rsidR="00043C1E" w:rsidRPr="00434299">
        <w:rPr>
          <w:color w:val="000000" w:themeColor="text1"/>
        </w:rPr>
        <w:t>3</w:t>
      </w:r>
      <w:r w:rsidRPr="00434299">
        <w:rPr>
          <w:color w:val="000000" w:themeColor="text1"/>
        </w:rPr>
        <w:t>(</w:t>
      </w:r>
      <w:r w:rsidR="00C20152" w:rsidRPr="00434299">
        <w:rPr>
          <w:color w:val="000000" w:themeColor="text1"/>
        </w:rPr>
        <w:t>b</w:t>
      </w:r>
      <w:r w:rsidRPr="00434299">
        <w:rPr>
          <w:color w:val="000000" w:themeColor="text1"/>
        </w:rPr>
        <w:t>)</w:t>
      </w:r>
    </w:p>
    <w:p w14:paraId="1BB01866" w14:textId="26B06367" w:rsidR="008338C4" w:rsidRPr="00434299" w:rsidRDefault="008338C4" w:rsidP="00875F9E">
      <w:pPr>
        <w:pStyle w:val="Letter"/>
        <w:keepNext/>
        <w:rPr>
          <w:color w:val="000000" w:themeColor="text1"/>
        </w:rPr>
      </w:pPr>
      <w:r w:rsidRPr="00434299">
        <w:rPr>
          <w:color w:val="000000" w:themeColor="text1"/>
        </w:rPr>
        <w:lastRenderedPageBreak/>
        <w:t xml:space="preserve">shield all </w:t>
      </w:r>
      <w:r w:rsidR="00704388" w:rsidRPr="00434299">
        <w:rPr>
          <w:color w:val="000000" w:themeColor="text1"/>
        </w:rPr>
        <w:t>exposure bays and storage</w:t>
      </w:r>
      <w:r w:rsidR="007F5467" w:rsidRPr="00434299">
        <w:rPr>
          <w:color w:val="000000" w:themeColor="text1"/>
        </w:rPr>
        <w:t xml:space="preserve"> </w:t>
      </w:r>
      <w:r w:rsidR="009F2204" w:rsidRPr="00434299">
        <w:rPr>
          <w:color w:val="000000" w:themeColor="text1"/>
        </w:rPr>
        <w:t xml:space="preserve">rooms </w:t>
      </w:r>
      <w:r w:rsidRPr="00434299">
        <w:rPr>
          <w:color w:val="000000" w:themeColor="text1"/>
        </w:rPr>
        <w:t>so that:</w:t>
      </w:r>
    </w:p>
    <w:p w14:paraId="4DA4B4E8" w14:textId="77777777" w:rsidR="008338C4" w:rsidRPr="00434299" w:rsidRDefault="008338C4" w:rsidP="008338C4">
      <w:pPr>
        <w:pStyle w:val="Roman"/>
        <w:rPr>
          <w:color w:val="000000" w:themeColor="text1"/>
        </w:rPr>
      </w:pPr>
      <w:r w:rsidRPr="00434299">
        <w:rPr>
          <w:color w:val="000000" w:themeColor="text1"/>
        </w:rPr>
        <w:t>no person can receive a dose exceeding 0.3 mSv per year from occupying areas outside the area</w:t>
      </w:r>
    </w:p>
    <w:p w14:paraId="42BCF66E" w14:textId="77777777" w:rsidR="008338C4" w:rsidRPr="00434299" w:rsidRDefault="008338C4" w:rsidP="008338C4">
      <w:pPr>
        <w:pStyle w:val="Roman"/>
        <w:rPr>
          <w:color w:val="000000" w:themeColor="text1"/>
        </w:rPr>
      </w:pPr>
      <w:r w:rsidRPr="00434299">
        <w:rPr>
          <w:color w:val="000000" w:themeColor="text1"/>
        </w:rPr>
        <w:t xml:space="preserve">the dose rate at any point outside the area is less than 10 </w:t>
      </w:r>
      <w:r w:rsidRPr="00434299">
        <w:rPr>
          <w:rFonts w:cs="Segoe UI"/>
          <w:color w:val="000000" w:themeColor="text1"/>
        </w:rPr>
        <w:t>µ</w:t>
      </w:r>
      <w:r w:rsidRPr="00434299">
        <w:rPr>
          <w:color w:val="000000" w:themeColor="text1"/>
        </w:rPr>
        <w:t>Sv per</w:t>
      </w:r>
      <w:r w:rsidR="000E4E74" w:rsidRPr="00434299">
        <w:rPr>
          <w:color w:val="000000" w:themeColor="text1"/>
        </w:rPr>
        <w:t xml:space="preserve"> hour</w:t>
      </w:r>
    </w:p>
    <w:p w14:paraId="6646C51B" w14:textId="57E21D6B" w:rsidR="002A4000" w:rsidRPr="00434299" w:rsidRDefault="002A4000" w:rsidP="002A4000">
      <w:pPr>
        <w:pStyle w:val="Letter"/>
        <w:rPr>
          <w:color w:val="000000" w:themeColor="text1"/>
        </w:rPr>
      </w:pPr>
      <w:r w:rsidRPr="00434299">
        <w:rPr>
          <w:color w:val="000000" w:themeColor="text1"/>
        </w:rPr>
        <w:t>verify and document the adequacy of the shielding in controlled areas whenever circumstances change that could increase the risks</w:t>
      </w:r>
    </w:p>
    <w:p w14:paraId="44049345" w14:textId="77777777" w:rsidR="00802C89" w:rsidRPr="00434299" w:rsidRDefault="00895070" w:rsidP="00A463E6">
      <w:pPr>
        <w:pStyle w:val="Letter"/>
        <w:rPr>
          <w:color w:val="000000" w:themeColor="text1"/>
        </w:rPr>
      </w:pPr>
      <w:r w:rsidRPr="00434299">
        <w:rPr>
          <w:color w:val="000000" w:themeColor="text1"/>
        </w:rPr>
        <w:t>prominently display signs:</w:t>
      </w:r>
    </w:p>
    <w:p w14:paraId="7E929E92" w14:textId="77777777" w:rsidR="00895070" w:rsidRPr="00434299" w:rsidRDefault="00895070" w:rsidP="00A463E6">
      <w:pPr>
        <w:pStyle w:val="Roman"/>
        <w:rPr>
          <w:color w:val="000000" w:themeColor="text1"/>
        </w:rPr>
      </w:pPr>
      <w:r w:rsidRPr="00434299">
        <w:rPr>
          <w:color w:val="000000" w:themeColor="text1"/>
        </w:rPr>
        <w:t>specifying the actual or potential presence of ionising radiation using the symbol recommended by the International Organization for Standardization at access points to controlled areas and supervised areas and at appropriate locations within controlled areas</w:t>
      </w:r>
    </w:p>
    <w:p w14:paraId="59DA4571" w14:textId="77777777" w:rsidR="00895070" w:rsidRPr="00434299" w:rsidRDefault="00895070" w:rsidP="00A463E6">
      <w:pPr>
        <w:pStyle w:val="Roman"/>
        <w:rPr>
          <w:color w:val="000000" w:themeColor="text1"/>
        </w:rPr>
      </w:pPr>
      <w:r w:rsidRPr="00434299">
        <w:rPr>
          <w:color w:val="000000" w:themeColor="text1"/>
        </w:rPr>
        <w:t xml:space="preserve">controlling </w:t>
      </w:r>
      <w:r w:rsidR="00D42447" w:rsidRPr="00434299">
        <w:rPr>
          <w:color w:val="000000" w:themeColor="text1"/>
        </w:rPr>
        <w:t xml:space="preserve">unauthorised </w:t>
      </w:r>
      <w:r w:rsidRPr="00434299">
        <w:rPr>
          <w:color w:val="000000" w:themeColor="text1"/>
        </w:rPr>
        <w:t>access to controlled areas and supervised areas</w:t>
      </w:r>
    </w:p>
    <w:p w14:paraId="25A6EA60" w14:textId="77777777" w:rsidR="004F2B93" w:rsidRPr="00434299" w:rsidRDefault="00116F98" w:rsidP="004F2B93">
      <w:pPr>
        <w:pStyle w:val="Letter"/>
        <w:rPr>
          <w:color w:val="000000" w:themeColor="text1"/>
        </w:rPr>
      </w:pPr>
      <w:r w:rsidRPr="00434299">
        <w:rPr>
          <w:color w:val="000000" w:themeColor="text1"/>
        </w:rPr>
        <w:t xml:space="preserve">formally decommission any facility </w:t>
      </w:r>
      <w:r w:rsidR="001138AD" w:rsidRPr="00434299">
        <w:rPr>
          <w:color w:val="000000" w:themeColor="text1"/>
        </w:rPr>
        <w:t>if</w:t>
      </w:r>
      <w:r w:rsidRPr="00434299">
        <w:rPr>
          <w:color w:val="000000" w:themeColor="text1"/>
        </w:rPr>
        <w:t xml:space="preserve"> there are no plans to use it again in the foreseeable future</w:t>
      </w:r>
      <w:r w:rsidR="00942644" w:rsidRPr="00434299">
        <w:rPr>
          <w:color w:val="000000" w:themeColor="text1"/>
        </w:rPr>
        <w:t>,</w:t>
      </w:r>
      <w:r w:rsidRPr="00434299">
        <w:rPr>
          <w:color w:val="000000" w:themeColor="text1"/>
        </w:rPr>
        <w:t xml:space="preserve"> including:</w:t>
      </w:r>
    </w:p>
    <w:p w14:paraId="0F7A350D" w14:textId="77777777" w:rsidR="00116F98" w:rsidRPr="00434299" w:rsidRDefault="00116F98" w:rsidP="00116F98">
      <w:pPr>
        <w:pStyle w:val="Roman"/>
        <w:rPr>
          <w:color w:val="000000" w:themeColor="text1"/>
        </w:rPr>
      </w:pPr>
      <w:r w:rsidRPr="00434299">
        <w:rPr>
          <w:color w:val="000000" w:themeColor="text1"/>
        </w:rPr>
        <w:t xml:space="preserve">dealing with all radiography </w:t>
      </w:r>
      <w:r w:rsidR="006953CC" w:rsidRPr="00434299">
        <w:rPr>
          <w:color w:val="000000" w:themeColor="text1"/>
        </w:rPr>
        <w:t>equipment</w:t>
      </w:r>
      <w:r w:rsidRPr="00434299">
        <w:rPr>
          <w:color w:val="000000" w:themeColor="text1"/>
        </w:rPr>
        <w:t xml:space="preserve"> in accordance with clause </w:t>
      </w:r>
      <w:r w:rsidR="00D24964" w:rsidRPr="00434299">
        <w:rPr>
          <w:color w:val="000000" w:themeColor="text1"/>
        </w:rPr>
        <w:t>5</w:t>
      </w:r>
    </w:p>
    <w:p w14:paraId="5E51F4D5" w14:textId="188F68CA" w:rsidR="00116F98" w:rsidRPr="00434299" w:rsidRDefault="00116F98" w:rsidP="00116F98">
      <w:pPr>
        <w:pStyle w:val="Roman"/>
        <w:rPr>
          <w:color w:val="000000" w:themeColor="text1"/>
        </w:rPr>
      </w:pPr>
      <w:r w:rsidRPr="00434299">
        <w:rPr>
          <w:color w:val="000000" w:themeColor="text1"/>
        </w:rPr>
        <w:t>remov</w:t>
      </w:r>
      <w:r w:rsidR="00942644" w:rsidRPr="00434299">
        <w:rPr>
          <w:color w:val="000000" w:themeColor="text1"/>
        </w:rPr>
        <w:t>ing</w:t>
      </w:r>
      <w:r w:rsidRPr="00434299">
        <w:rPr>
          <w:color w:val="000000" w:themeColor="text1"/>
        </w:rPr>
        <w:t xml:space="preserve"> all radiation trefoils and notices from the facility</w:t>
      </w:r>
    </w:p>
    <w:p w14:paraId="092A89AA" w14:textId="77777777" w:rsidR="00116F98" w:rsidRPr="00434299" w:rsidRDefault="00116F98" w:rsidP="00116F98">
      <w:pPr>
        <w:pStyle w:val="Roman"/>
        <w:rPr>
          <w:color w:val="000000" w:themeColor="text1"/>
        </w:rPr>
      </w:pPr>
      <w:r w:rsidRPr="00434299">
        <w:rPr>
          <w:color w:val="000000" w:themeColor="text1"/>
        </w:rPr>
        <w:t>conduct</w:t>
      </w:r>
      <w:r w:rsidR="00942644" w:rsidRPr="00434299">
        <w:rPr>
          <w:color w:val="000000" w:themeColor="text1"/>
        </w:rPr>
        <w:t>ing</w:t>
      </w:r>
      <w:r w:rsidRPr="00434299">
        <w:rPr>
          <w:color w:val="000000" w:themeColor="text1"/>
        </w:rPr>
        <w:t xml:space="preserve"> a comprehensive radiation survey to confirm that no radiography equipment has been left on the site and </w:t>
      </w:r>
      <w:r w:rsidR="006953CC" w:rsidRPr="00434299">
        <w:rPr>
          <w:color w:val="000000" w:themeColor="text1"/>
        </w:rPr>
        <w:t>that</w:t>
      </w:r>
      <w:r w:rsidRPr="00434299">
        <w:rPr>
          <w:color w:val="000000" w:themeColor="text1"/>
        </w:rPr>
        <w:t xml:space="preserve"> there is no contamination</w:t>
      </w:r>
    </w:p>
    <w:p w14:paraId="3FF00305" w14:textId="1F055B0A" w:rsidR="00116F98" w:rsidRPr="00434299" w:rsidRDefault="00116F98" w:rsidP="00116F98">
      <w:pPr>
        <w:pStyle w:val="Roman"/>
        <w:rPr>
          <w:color w:val="000000" w:themeColor="text1"/>
        </w:rPr>
      </w:pPr>
      <w:r w:rsidRPr="00434299">
        <w:rPr>
          <w:color w:val="000000" w:themeColor="text1"/>
        </w:rPr>
        <w:t>prepar</w:t>
      </w:r>
      <w:r w:rsidR="00942644" w:rsidRPr="00434299">
        <w:rPr>
          <w:color w:val="000000" w:themeColor="text1"/>
        </w:rPr>
        <w:t>ing</w:t>
      </w:r>
      <w:r w:rsidRPr="00434299">
        <w:rPr>
          <w:color w:val="000000" w:themeColor="text1"/>
        </w:rPr>
        <w:t xml:space="preserve"> a final </w:t>
      </w:r>
      <w:r w:rsidR="000569D8" w:rsidRPr="00434299">
        <w:rPr>
          <w:color w:val="000000" w:themeColor="text1"/>
        </w:rPr>
        <w:t>decommissioning</w:t>
      </w:r>
      <w:r w:rsidRPr="00434299">
        <w:rPr>
          <w:color w:val="000000" w:themeColor="text1"/>
        </w:rPr>
        <w:t xml:space="preserve"> report that includes the final radiation survey and details of the storage, transfer or disposal of radiography equipment</w:t>
      </w:r>
    </w:p>
    <w:p w14:paraId="75B09C7F" w14:textId="77777777" w:rsidR="00116F98" w:rsidRPr="00434299" w:rsidRDefault="00116F98" w:rsidP="00116F98">
      <w:pPr>
        <w:pStyle w:val="Roman"/>
        <w:rPr>
          <w:color w:val="000000" w:themeColor="text1"/>
        </w:rPr>
      </w:pPr>
      <w:proofErr w:type="gramStart"/>
      <w:r w:rsidRPr="00434299">
        <w:rPr>
          <w:color w:val="000000" w:themeColor="text1"/>
        </w:rPr>
        <w:t>submit</w:t>
      </w:r>
      <w:r w:rsidR="00942644" w:rsidRPr="00434299">
        <w:rPr>
          <w:color w:val="000000" w:themeColor="text1"/>
        </w:rPr>
        <w:t>ting</w:t>
      </w:r>
      <w:proofErr w:type="gramEnd"/>
      <w:r w:rsidRPr="00434299">
        <w:rPr>
          <w:color w:val="000000" w:themeColor="text1"/>
        </w:rPr>
        <w:t xml:space="preserve"> the final decommissioning report to the Office of Radiation Safety</w:t>
      </w:r>
      <w:r w:rsidR="00942644" w:rsidRPr="00434299">
        <w:rPr>
          <w:color w:val="000000" w:themeColor="text1"/>
        </w:rPr>
        <w:t>.</w:t>
      </w:r>
    </w:p>
    <w:p w14:paraId="1370B17F" w14:textId="77777777" w:rsidR="00895070" w:rsidRPr="00434299" w:rsidRDefault="00895070" w:rsidP="00A463E6">
      <w:pPr>
        <w:rPr>
          <w:color w:val="000000" w:themeColor="text1"/>
        </w:rPr>
      </w:pPr>
    </w:p>
    <w:p w14:paraId="65560444" w14:textId="77777777" w:rsidR="00895070" w:rsidRPr="00434299" w:rsidRDefault="00895070" w:rsidP="00A463E6">
      <w:pPr>
        <w:pStyle w:val="Heading2"/>
        <w:rPr>
          <w:color w:val="000000" w:themeColor="text1"/>
        </w:rPr>
      </w:pPr>
      <w:bookmarkStart w:id="38" w:name="_Toc528588011"/>
      <w:bookmarkStart w:id="39" w:name="_Toc2608659"/>
      <w:r w:rsidRPr="00434299">
        <w:rPr>
          <w:color w:val="000000" w:themeColor="text1"/>
        </w:rPr>
        <w:t>Equipment</w:t>
      </w:r>
      <w:bookmarkEnd w:id="38"/>
      <w:bookmarkEnd w:id="39"/>
    </w:p>
    <w:p w14:paraId="2FEE8836" w14:textId="77777777" w:rsidR="00895070" w:rsidRPr="00434299" w:rsidRDefault="00895070" w:rsidP="00A463E6">
      <w:pPr>
        <w:pStyle w:val="Number"/>
        <w:rPr>
          <w:color w:val="000000" w:themeColor="text1"/>
        </w:rPr>
      </w:pPr>
      <w:r w:rsidRPr="00434299">
        <w:rPr>
          <w:color w:val="000000" w:themeColor="text1"/>
        </w:rPr>
        <w:t>The managing entity must:</w:t>
      </w:r>
    </w:p>
    <w:p w14:paraId="6CEC3B7C" w14:textId="2432EFBA" w:rsidR="00895070" w:rsidRPr="00434299" w:rsidRDefault="00895070" w:rsidP="00A463E6">
      <w:pPr>
        <w:pStyle w:val="Letter"/>
        <w:rPr>
          <w:color w:val="000000" w:themeColor="text1"/>
        </w:rPr>
      </w:pPr>
      <w:r w:rsidRPr="00434299">
        <w:rPr>
          <w:color w:val="000000" w:themeColor="text1"/>
        </w:rPr>
        <w:t xml:space="preserve">provide, </w:t>
      </w:r>
      <w:r w:rsidR="00A607E9" w:rsidRPr="00434299">
        <w:rPr>
          <w:color w:val="000000" w:themeColor="text1"/>
        </w:rPr>
        <w:t xml:space="preserve">routinely inspect, </w:t>
      </w:r>
      <w:r w:rsidRPr="00434299">
        <w:rPr>
          <w:color w:val="000000" w:themeColor="text1"/>
        </w:rPr>
        <w:t>maintain, test</w:t>
      </w:r>
      <w:r w:rsidR="003C0D0C" w:rsidRPr="00434299">
        <w:rPr>
          <w:color w:val="000000" w:themeColor="text1"/>
        </w:rPr>
        <w:t>,</w:t>
      </w:r>
      <w:r w:rsidR="008D1A46" w:rsidRPr="00434299">
        <w:rPr>
          <w:color w:val="000000" w:themeColor="text1"/>
        </w:rPr>
        <w:t xml:space="preserve"> calibrate,</w:t>
      </w:r>
      <w:r w:rsidR="003C0D0C" w:rsidRPr="00434299">
        <w:rPr>
          <w:color w:val="000000" w:themeColor="text1"/>
        </w:rPr>
        <w:t xml:space="preserve"> </w:t>
      </w:r>
      <w:r w:rsidRPr="00434299">
        <w:rPr>
          <w:color w:val="000000" w:themeColor="text1"/>
        </w:rPr>
        <w:t xml:space="preserve">service </w:t>
      </w:r>
      <w:r w:rsidR="003C0D0C" w:rsidRPr="00434299">
        <w:rPr>
          <w:color w:val="000000" w:themeColor="text1"/>
        </w:rPr>
        <w:t xml:space="preserve">and safely manage </w:t>
      </w:r>
      <w:r w:rsidR="007131F5" w:rsidRPr="00434299">
        <w:rPr>
          <w:color w:val="000000" w:themeColor="text1"/>
        </w:rPr>
        <w:t>radiography</w:t>
      </w:r>
      <w:r w:rsidR="007131F5" w:rsidRPr="00434299">
        <w:rPr>
          <w:b/>
          <w:color w:val="000000" w:themeColor="text1"/>
        </w:rPr>
        <w:t xml:space="preserve"> </w:t>
      </w:r>
      <w:r w:rsidRPr="00434299">
        <w:rPr>
          <w:color w:val="000000" w:themeColor="text1"/>
        </w:rPr>
        <w:t>equipment</w:t>
      </w:r>
      <w:r w:rsidR="008D1A46" w:rsidRPr="00434299">
        <w:rPr>
          <w:color w:val="000000" w:themeColor="text1"/>
        </w:rPr>
        <w:t xml:space="preserve">, radiation survey meters, personal alarm monitors </w:t>
      </w:r>
      <w:r w:rsidRPr="00434299">
        <w:rPr>
          <w:color w:val="000000" w:themeColor="text1"/>
        </w:rPr>
        <w:t xml:space="preserve"> and ancillary equipment so that:</w:t>
      </w:r>
    </w:p>
    <w:p w14:paraId="3DB2E2E8" w14:textId="77777777" w:rsidR="00895070" w:rsidRPr="00434299" w:rsidRDefault="00895070" w:rsidP="00A463E6">
      <w:pPr>
        <w:pStyle w:val="Roman"/>
        <w:rPr>
          <w:color w:val="000000" w:themeColor="text1"/>
        </w:rPr>
      </w:pPr>
      <w:r w:rsidRPr="00434299">
        <w:rPr>
          <w:color w:val="000000" w:themeColor="text1"/>
        </w:rPr>
        <w:t xml:space="preserve">the equipment is appropriate for the </w:t>
      </w:r>
      <w:r w:rsidR="007131F5" w:rsidRPr="00434299">
        <w:rPr>
          <w:color w:val="000000" w:themeColor="text1"/>
        </w:rPr>
        <w:t>radiography</w:t>
      </w:r>
      <w:r w:rsidR="007131F5" w:rsidRPr="00434299">
        <w:rPr>
          <w:b/>
          <w:color w:val="000000" w:themeColor="text1"/>
        </w:rPr>
        <w:t xml:space="preserve"> </w:t>
      </w:r>
      <w:r w:rsidRPr="00434299">
        <w:rPr>
          <w:color w:val="000000" w:themeColor="text1"/>
        </w:rPr>
        <w:t>procedures to be performed</w:t>
      </w:r>
      <w:r w:rsidR="00B52BB3" w:rsidRPr="00434299">
        <w:rPr>
          <w:color w:val="000000" w:themeColor="text1"/>
        </w:rPr>
        <w:t xml:space="preserve"> and enables those procedures to be carried out safely and effectively</w:t>
      </w:r>
    </w:p>
    <w:p w14:paraId="12B7B6A0" w14:textId="77777777" w:rsidR="00895070" w:rsidRPr="00434299" w:rsidRDefault="00895070" w:rsidP="00A463E6">
      <w:pPr>
        <w:pStyle w:val="Roman"/>
        <w:rPr>
          <w:color w:val="000000" w:themeColor="text1"/>
        </w:rPr>
      </w:pPr>
      <w:r w:rsidRPr="00434299">
        <w:rPr>
          <w:color w:val="000000" w:themeColor="text1"/>
        </w:rPr>
        <w:t>the equipment remains capable of fulfilling its design requirements for protection and safety throughout its lifetime</w:t>
      </w:r>
    </w:p>
    <w:p w14:paraId="2CE5D186" w14:textId="77777777" w:rsidR="003B6E9B" w:rsidRPr="00434299" w:rsidRDefault="003B6E9B" w:rsidP="00A463E6">
      <w:pPr>
        <w:pStyle w:val="Roman"/>
        <w:rPr>
          <w:color w:val="000000" w:themeColor="text1"/>
        </w:rPr>
      </w:pPr>
      <w:r w:rsidRPr="00434299">
        <w:rPr>
          <w:color w:val="000000" w:themeColor="text1"/>
        </w:rPr>
        <w:t>equipment is not modified without a prior assessment reviewed by a qualified expert of the supplier of the implications of the modification for the original design and the safety assessment</w:t>
      </w:r>
    </w:p>
    <w:p w14:paraId="07A3BA67" w14:textId="77777777" w:rsidR="00526FB1" w:rsidRPr="00434299" w:rsidRDefault="00895070" w:rsidP="00875F9E">
      <w:pPr>
        <w:pStyle w:val="Letter"/>
        <w:keepNext/>
        <w:rPr>
          <w:color w:val="000000" w:themeColor="text1"/>
        </w:rPr>
      </w:pPr>
      <w:r w:rsidRPr="00434299">
        <w:rPr>
          <w:color w:val="000000" w:themeColor="text1"/>
        </w:rPr>
        <w:lastRenderedPageBreak/>
        <w:t>ensure that</w:t>
      </w:r>
      <w:r w:rsidR="00526FB1" w:rsidRPr="00434299">
        <w:rPr>
          <w:color w:val="000000" w:themeColor="text1"/>
        </w:rPr>
        <w:t xml:space="preserve"> the requirements in Appendix 3 are satisfied</w:t>
      </w:r>
    </w:p>
    <w:p w14:paraId="2F32C827" w14:textId="77777777" w:rsidR="00895070" w:rsidRPr="00434299" w:rsidRDefault="00895070" w:rsidP="00A463E6">
      <w:pPr>
        <w:pStyle w:val="Letter"/>
        <w:rPr>
          <w:color w:val="000000" w:themeColor="text1"/>
        </w:rPr>
      </w:pPr>
      <w:r w:rsidRPr="00434299">
        <w:rPr>
          <w:color w:val="000000" w:themeColor="text1"/>
        </w:rPr>
        <w:t>cooperate with manufacturer/suppliers to:</w:t>
      </w:r>
    </w:p>
    <w:p w14:paraId="4A3545A0" w14:textId="77777777" w:rsidR="00895070" w:rsidRPr="00434299" w:rsidRDefault="00895070" w:rsidP="00A463E6">
      <w:pPr>
        <w:pStyle w:val="Roman"/>
        <w:rPr>
          <w:color w:val="000000" w:themeColor="text1"/>
        </w:rPr>
      </w:pPr>
      <w:r w:rsidRPr="00434299">
        <w:rPr>
          <w:color w:val="000000" w:themeColor="text1"/>
        </w:rPr>
        <w:t xml:space="preserve">ensure that the requirements in sub-clauses </w:t>
      </w:r>
      <w:r w:rsidR="00043C1E" w:rsidRPr="00434299">
        <w:rPr>
          <w:color w:val="000000" w:themeColor="text1"/>
        </w:rPr>
        <w:t>4</w:t>
      </w:r>
      <w:r w:rsidRPr="00434299">
        <w:rPr>
          <w:color w:val="000000" w:themeColor="text1"/>
        </w:rPr>
        <w:t xml:space="preserve">(a) and </w:t>
      </w:r>
      <w:r w:rsidR="00043C1E" w:rsidRPr="00434299">
        <w:rPr>
          <w:color w:val="000000" w:themeColor="text1"/>
        </w:rPr>
        <w:t>4</w:t>
      </w:r>
      <w:r w:rsidRPr="00434299">
        <w:rPr>
          <w:color w:val="000000" w:themeColor="text1"/>
        </w:rPr>
        <w:t>(b) are met</w:t>
      </w:r>
    </w:p>
    <w:p w14:paraId="78BCF392" w14:textId="77777777" w:rsidR="00895070" w:rsidRPr="00434299" w:rsidRDefault="00895070" w:rsidP="00A463E6">
      <w:pPr>
        <w:pStyle w:val="Roman"/>
        <w:rPr>
          <w:color w:val="000000" w:themeColor="text1"/>
        </w:rPr>
      </w:pPr>
      <w:r w:rsidRPr="00434299">
        <w:rPr>
          <w:color w:val="000000" w:themeColor="text1"/>
        </w:rPr>
        <w:t xml:space="preserve">ensure that </w:t>
      </w:r>
      <w:r w:rsidR="007131F5" w:rsidRPr="00434299">
        <w:rPr>
          <w:color w:val="000000" w:themeColor="text1"/>
        </w:rPr>
        <w:t>radiography</w:t>
      </w:r>
      <w:r w:rsidR="007131F5" w:rsidRPr="00434299">
        <w:rPr>
          <w:b/>
          <w:color w:val="000000" w:themeColor="text1"/>
        </w:rPr>
        <w:t xml:space="preserve"> </w:t>
      </w:r>
      <w:r w:rsidRPr="00434299">
        <w:rPr>
          <w:color w:val="000000" w:themeColor="text1"/>
        </w:rPr>
        <w:t>equipment is used only if it conforms to the applicable standards of the International Electrotechnical Commission and the International Organization for Standardization</w:t>
      </w:r>
    </w:p>
    <w:p w14:paraId="03D93030" w14:textId="77777777" w:rsidR="00895070" w:rsidRPr="00434299" w:rsidRDefault="00895070" w:rsidP="00A463E6">
      <w:pPr>
        <w:pStyle w:val="Roman"/>
        <w:rPr>
          <w:color w:val="000000" w:themeColor="text1"/>
        </w:rPr>
      </w:pPr>
      <w:r w:rsidRPr="00434299">
        <w:rPr>
          <w:color w:val="000000" w:themeColor="text1"/>
        </w:rPr>
        <w:t>share information on use and operating experience that may be important for protection and safety</w:t>
      </w:r>
    </w:p>
    <w:p w14:paraId="3E1A5690" w14:textId="4100A8E5" w:rsidR="00895070" w:rsidRPr="00434299" w:rsidRDefault="00895070" w:rsidP="00A463E6">
      <w:pPr>
        <w:pStyle w:val="Roman"/>
        <w:rPr>
          <w:color w:val="000000" w:themeColor="text1"/>
        </w:rPr>
      </w:pPr>
      <w:r w:rsidRPr="00434299">
        <w:rPr>
          <w:color w:val="000000" w:themeColor="text1"/>
        </w:rPr>
        <w:t>apply the principles of optimisation in the design, planning and operation and decommissioning of a source</w:t>
      </w:r>
    </w:p>
    <w:p w14:paraId="1377A3D6" w14:textId="77777777" w:rsidR="00895070" w:rsidRPr="00434299" w:rsidRDefault="00895070" w:rsidP="00A463E6">
      <w:pPr>
        <w:pStyle w:val="Letter"/>
        <w:rPr>
          <w:color w:val="000000" w:themeColor="text1"/>
        </w:rPr>
      </w:pPr>
      <w:r w:rsidRPr="00434299">
        <w:rPr>
          <w:color w:val="000000" w:themeColor="text1"/>
        </w:rPr>
        <w:t xml:space="preserve">maintain an accurate inventory of all </w:t>
      </w:r>
      <w:r w:rsidR="007131F5" w:rsidRPr="00434299">
        <w:rPr>
          <w:color w:val="000000" w:themeColor="text1"/>
        </w:rPr>
        <w:t>radiography</w:t>
      </w:r>
      <w:r w:rsidR="007131F5" w:rsidRPr="00434299">
        <w:rPr>
          <w:b/>
          <w:color w:val="000000" w:themeColor="text1"/>
        </w:rPr>
        <w:t xml:space="preserve"> </w:t>
      </w:r>
      <w:r w:rsidRPr="00434299">
        <w:rPr>
          <w:color w:val="000000" w:themeColor="text1"/>
        </w:rPr>
        <w:t>equipment, including its location and description</w:t>
      </w:r>
    </w:p>
    <w:p w14:paraId="6FD51431" w14:textId="4BBF402C" w:rsidR="00874825" w:rsidRPr="00434299" w:rsidRDefault="00895070" w:rsidP="00874825">
      <w:pPr>
        <w:pStyle w:val="Letter"/>
        <w:rPr>
          <w:color w:val="000000" w:themeColor="text1"/>
        </w:rPr>
      </w:pPr>
      <w:r w:rsidRPr="00434299">
        <w:rPr>
          <w:color w:val="000000" w:themeColor="text1"/>
        </w:rPr>
        <w:t>maintain a record of maintenance for each item</w:t>
      </w:r>
      <w:r w:rsidR="00FE35AC" w:rsidRPr="00434299">
        <w:rPr>
          <w:color w:val="000000" w:themeColor="text1"/>
        </w:rPr>
        <w:t xml:space="preserve"> of radiography equipment</w:t>
      </w:r>
      <w:r w:rsidRPr="00434299">
        <w:rPr>
          <w:color w:val="000000" w:themeColor="text1"/>
        </w:rPr>
        <w:t>, including</w:t>
      </w:r>
      <w:r w:rsidR="00874825" w:rsidRPr="00434299">
        <w:rPr>
          <w:color w:val="000000" w:themeColor="text1"/>
        </w:rPr>
        <w:t>:</w:t>
      </w:r>
      <w:r w:rsidRPr="00434299">
        <w:rPr>
          <w:color w:val="000000" w:themeColor="text1"/>
        </w:rPr>
        <w:t xml:space="preserve"> </w:t>
      </w:r>
    </w:p>
    <w:p w14:paraId="5C7498A1" w14:textId="318DD556" w:rsidR="00874825" w:rsidRPr="00434299" w:rsidRDefault="00895070" w:rsidP="005B56BC">
      <w:pPr>
        <w:pStyle w:val="Roman"/>
        <w:rPr>
          <w:color w:val="000000" w:themeColor="text1"/>
        </w:rPr>
      </w:pPr>
      <w:r w:rsidRPr="00434299">
        <w:rPr>
          <w:color w:val="000000" w:themeColor="text1"/>
        </w:rPr>
        <w:t>a fault log and remedial actions taken (interim and subsequent repairs)</w:t>
      </w:r>
    </w:p>
    <w:p w14:paraId="00104A02" w14:textId="27F1AB3F" w:rsidR="00874825" w:rsidRPr="00434299" w:rsidRDefault="00895070" w:rsidP="005B56BC">
      <w:pPr>
        <w:pStyle w:val="Roman"/>
        <w:rPr>
          <w:color w:val="000000" w:themeColor="text1"/>
        </w:rPr>
      </w:pPr>
      <w:r w:rsidRPr="00434299">
        <w:rPr>
          <w:color w:val="000000" w:themeColor="text1"/>
        </w:rPr>
        <w:t>the results of testing before an item is reintroduced to use</w:t>
      </w:r>
    </w:p>
    <w:p w14:paraId="0BF3E953" w14:textId="77777777" w:rsidR="00895070" w:rsidRPr="00434299" w:rsidRDefault="00895070" w:rsidP="005B56BC">
      <w:pPr>
        <w:pStyle w:val="Roman"/>
        <w:rPr>
          <w:color w:val="000000" w:themeColor="text1"/>
        </w:rPr>
      </w:pPr>
      <w:proofErr w:type="gramStart"/>
      <w:r w:rsidRPr="00434299">
        <w:rPr>
          <w:color w:val="000000" w:themeColor="text1"/>
        </w:rPr>
        <w:t>any</w:t>
      </w:r>
      <w:proofErr w:type="gramEnd"/>
      <w:r w:rsidRPr="00434299">
        <w:rPr>
          <w:color w:val="000000" w:themeColor="text1"/>
        </w:rPr>
        <w:t xml:space="preserve"> reports from servicing engineers</w:t>
      </w:r>
      <w:r w:rsidR="00874825" w:rsidRPr="00434299">
        <w:rPr>
          <w:color w:val="000000" w:themeColor="text1"/>
        </w:rPr>
        <w:t>.</w:t>
      </w:r>
    </w:p>
    <w:p w14:paraId="274ACA48" w14:textId="41FECFE8" w:rsidR="00116F98" w:rsidRPr="00434299" w:rsidRDefault="00116F98" w:rsidP="00A463E6">
      <w:pPr>
        <w:pStyle w:val="Number"/>
        <w:rPr>
          <w:color w:val="000000" w:themeColor="text1"/>
        </w:rPr>
      </w:pPr>
      <w:bookmarkStart w:id="40" w:name="_Toc528588012"/>
      <w:r w:rsidRPr="00434299">
        <w:rPr>
          <w:color w:val="000000" w:themeColor="text1"/>
        </w:rPr>
        <w:t xml:space="preserve">On cessation of operations the managing entity must, in addition to the requirements in clause </w:t>
      </w:r>
      <w:r w:rsidR="00D24964" w:rsidRPr="00434299">
        <w:rPr>
          <w:color w:val="000000" w:themeColor="text1"/>
        </w:rPr>
        <w:t>3(g)</w:t>
      </w:r>
      <w:r w:rsidRPr="00434299">
        <w:rPr>
          <w:color w:val="000000" w:themeColor="text1"/>
        </w:rPr>
        <w:t xml:space="preserve"> ensure that:</w:t>
      </w:r>
    </w:p>
    <w:p w14:paraId="7B3EE4F8" w14:textId="77777777" w:rsidR="00116F98" w:rsidRPr="00434299" w:rsidRDefault="00116F98" w:rsidP="00116F98">
      <w:pPr>
        <w:pStyle w:val="Letter"/>
        <w:rPr>
          <w:color w:val="000000" w:themeColor="text1"/>
        </w:rPr>
      </w:pPr>
      <w:r w:rsidRPr="00434299">
        <w:rPr>
          <w:color w:val="000000" w:themeColor="text1"/>
        </w:rPr>
        <w:t xml:space="preserve">all gamma sources </w:t>
      </w:r>
      <w:r w:rsidR="002E3727" w:rsidRPr="00434299">
        <w:rPr>
          <w:color w:val="000000" w:themeColor="text1"/>
        </w:rPr>
        <w:t xml:space="preserve">and exposure devices containing depleted uranium </w:t>
      </w:r>
      <w:r w:rsidRPr="00434299">
        <w:rPr>
          <w:color w:val="000000" w:themeColor="text1"/>
        </w:rPr>
        <w:t>are</w:t>
      </w:r>
      <w:r w:rsidR="002E3727" w:rsidRPr="00434299">
        <w:rPr>
          <w:color w:val="000000" w:themeColor="text1"/>
        </w:rPr>
        <w:t>:</w:t>
      </w:r>
    </w:p>
    <w:p w14:paraId="36E2EA4B" w14:textId="77777777" w:rsidR="00116F98" w:rsidRPr="00434299" w:rsidRDefault="00116F98" w:rsidP="00116F98">
      <w:pPr>
        <w:pStyle w:val="Roman"/>
        <w:rPr>
          <w:color w:val="000000" w:themeColor="text1"/>
        </w:rPr>
      </w:pPr>
      <w:r w:rsidRPr="00434299">
        <w:rPr>
          <w:color w:val="000000" w:themeColor="text1"/>
        </w:rPr>
        <w:t>returned to the manufacturer</w:t>
      </w:r>
    </w:p>
    <w:p w14:paraId="3A42FDD0" w14:textId="77777777" w:rsidR="00116F98" w:rsidRPr="00434299" w:rsidRDefault="00116F98" w:rsidP="00116F98">
      <w:pPr>
        <w:pStyle w:val="Roman"/>
        <w:rPr>
          <w:color w:val="000000" w:themeColor="text1"/>
        </w:rPr>
      </w:pPr>
      <w:r w:rsidRPr="00434299">
        <w:rPr>
          <w:color w:val="000000" w:themeColor="text1"/>
        </w:rPr>
        <w:t xml:space="preserve">transferred to another person or organisation that is authorised </w:t>
      </w:r>
      <w:r w:rsidR="006953CC" w:rsidRPr="00434299">
        <w:rPr>
          <w:color w:val="000000" w:themeColor="text1"/>
        </w:rPr>
        <w:t xml:space="preserve">under the Radiation Safety Act 2016 </w:t>
      </w:r>
      <w:r w:rsidRPr="00434299">
        <w:rPr>
          <w:color w:val="000000" w:themeColor="text1"/>
        </w:rPr>
        <w:t xml:space="preserve">to </w:t>
      </w:r>
      <w:r w:rsidR="006953CC" w:rsidRPr="00434299">
        <w:rPr>
          <w:color w:val="000000" w:themeColor="text1"/>
        </w:rPr>
        <w:t>accept them</w:t>
      </w:r>
      <w:r w:rsidR="002E3727" w:rsidRPr="00434299">
        <w:rPr>
          <w:color w:val="000000" w:themeColor="text1"/>
        </w:rPr>
        <w:t>, or</w:t>
      </w:r>
    </w:p>
    <w:p w14:paraId="370FE1BD" w14:textId="77777777" w:rsidR="002E3727" w:rsidRPr="00434299" w:rsidRDefault="002E3727" w:rsidP="00116F98">
      <w:pPr>
        <w:pStyle w:val="Roman"/>
        <w:rPr>
          <w:color w:val="000000" w:themeColor="text1"/>
        </w:rPr>
      </w:pPr>
      <w:r w:rsidRPr="00434299">
        <w:rPr>
          <w:color w:val="000000" w:themeColor="text1"/>
        </w:rPr>
        <w:t>disposed of in accordance with requirements issued by the Office of Radiation Safety</w:t>
      </w:r>
    </w:p>
    <w:p w14:paraId="7753ECF1" w14:textId="77777777" w:rsidR="002E3727" w:rsidRPr="00434299" w:rsidRDefault="002E3727" w:rsidP="002E3727">
      <w:pPr>
        <w:pStyle w:val="Letter"/>
        <w:rPr>
          <w:color w:val="000000" w:themeColor="text1"/>
        </w:rPr>
      </w:pPr>
      <w:r w:rsidRPr="00434299">
        <w:rPr>
          <w:color w:val="000000" w:themeColor="text1"/>
        </w:rPr>
        <w:t>all X-ray equipment is:</w:t>
      </w:r>
    </w:p>
    <w:p w14:paraId="69B5DF38" w14:textId="77777777" w:rsidR="002E3727" w:rsidRPr="00434299" w:rsidRDefault="002E3727" w:rsidP="002E3727">
      <w:pPr>
        <w:pStyle w:val="Roman"/>
        <w:rPr>
          <w:color w:val="000000" w:themeColor="text1"/>
        </w:rPr>
      </w:pPr>
      <w:r w:rsidRPr="00434299">
        <w:rPr>
          <w:color w:val="000000" w:themeColor="text1"/>
        </w:rPr>
        <w:t>made inoperable, or</w:t>
      </w:r>
    </w:p>
    <w:p w14:paraId="01416959" w14:textId="77777777" w:rsidR="002E3727" w:rsidRPr="00434299" w:rsidRDefault="002E3727" w:rsidP="002E3727">
      <w:pPr>
        <w:pStyle w:val="Roman"/>
        <w:rPr>
          <w:color w:val="000000" w:themeColor="text1"/>
        </w:rPr>
      </w:pPr>
      <w:proofErr w:type="gramStart"/>
      <w:r w:rsidRPr="00434299">
        <w:rPr>
          <w:color w:val="000000" w:themeColor="text1"/>
        </w:rPr>
        <w:t>transferred</w:t>
      </w:r>
      <w:proofErr w:type="gramEnd"/>
      <w:r w:rsidRPr="00434299">
        <w:rPr>
          <w:color w:val="000000" w:themeColor="text1"/>
        </w:rPr>
        <w:t xml:space="preserve"> to another person or organisation that is authorised to manage or control the equipment under the Radiation Safety Act 2016</w:t>
      </w:r>
      <w:r w:rsidR="00874825" w:rsidRPr="00434299">
        <w:rPr>
          <w:color w:val="000000" w:themeColor="text1"/>
        </w:rPr>
        <w:t>.</w:t>
      </w:r>
    </w:p>
    <w:p w14:paraId="4573346D" w14:textId="77777777" w:rsidR="00895070" w:rsidRPr="00434299" w:rsidRDefault="00895070" w:rsidP="00A463E6">
      <w:pPr>
        <w:pStyle w:val="Heading2"/>
        <w:rPr>
          <w:color w:val="000000" w:themeColor="text1"/>
        </w:rPr>
      </w:pPr>
      <w:bookmarkStart w:id="41" w:name="_Toc2608660"/>
      <w:r w:rsidRPr="00434299">
        <w:rPr>
          <w:color w:val="000000" w:themeColor="text1"/>
        </w:rPr>
        <w:lastRenderedPageBreak/>
        <w:t>Training and authorisation</w:t>
      </w:r>
      <w:bookmarkEnd w:id="40"/>
      <w:bookmarkEnd w:id="41"/>
    </w:p>
    <w:p w14:paraId="6FAF232C" w14:textId="77777777" w:rsidR="006E3DAB" w:rsidRPr="00434299" w:rsidRDefault="00895070" w:rsidP="000457F7">
      <w:pPr>
        <w:pStyle w:val="Number"/>
        <w:keepNext/>
        <w:rPr>
          <w:color w:val="000000" w:themeColor="text1"/>
        </w:rPr>
      </w:pPr>
      <w:r w:rsidRPr="00434299">
        <w:rPr>
          <w:color w:val="000000" w:themeColor="text1"/>
        </w:rPr>
        <w:t>The managing entity must ensure that</w:t>
      </w:r>
      <w:r w:rsidR="00874825" w:rsidRPr="00434299">
        <w:rPr>
          <w:color w:val="000000" w:themeColor="text1"/>
        </w:rPr>
        <w:t>:</w:t>
      </w:r>
      <w:r w:rsidRPr="00434299">
        <w:rPr>
          <w:color w:val="000000" w:themeColor="text1"/>
        </w:rPr>
        <w:t xml:space="preserve"> </w:t>
      </w:r>
    </w:p>
    <w:p w14:paraId="2CE531AB" w14:textId="77777777" w:rsidR="00895070" w:rsidRPr="00434299" w:rsidRDefault="00895070" w:rsidP="00875F9E">
      <w:pPr>
        <w:pStyle w:val="Letter"/>
        <w:keepNext/>
        <w:rPr>
          <w:color w:val="000000" w:themeColor="text1"/>
        </w:rPr>
      </w:pPr>
      <w:r w:rsidRPr="00434299">
        <w:rPr>
          <w:color w:val="000000" w:themeColor="text1"/>
        </w:rPr>
        <w:t>all persons with responsibilities for protection and safety:</w:t>
      </w:r>
    </w:p>
    <w:p w14:paraId="6FAF2923" w14:textId="77777777" w:rsidR="00895070" w:rsidRPr="00434299" w:rsidRDefault="00895070" w:rsidP="00875F9E">
      <w:pPr>
        <w:pStyle w:val="Roman"/>
        <w:keepNext/>
        <w:rPr>
          <w:color w:val="000000" w:themeColor="text1"/>
        </w:rPr>
      </w:pPr>
      <w:r w:rsidRPr="00434299">
        <w:rPr>
          <w:color w:val="000000" w:themeColor="text1"/>
        </w:rPr>
        <w:t>are qualified, educated and trained in protection and safety so that they understand their duties and can perform them competently</w:t>
      </w:r>
    </w:p>
    <w:p w14:paraId="2DCA1083" w14:textId="77777777" w:rsidR="00895070" w:rsidRPr="00434299" w:rsidRDefault="00895070" w:rsidP="00875F9E">
      <w:pPr>
        <w:pStyle w:val="Roman"/>
        <w:keepNext/>
        <w:rPr>
          <w:color w:val="000000" w:themeColor="text1"/>
        </w:rPr>
      </w:pPr>
      <w:r w:rsidRPr="00434299">
        <w:rPr>
          <w:color w:val="000000" w:themeColor="text1"/>
        </w:rPr>
        <w:t xml:space="preserve">satisfy the training requirements in Appendix </w:t>
      </w:r>
      <w:r w:rsidR="007429DE" w:rsidRPr="00434299">
        <w:rPr>
          <w:color w:val="000000" w:themeColor="text1"/>
        </w:rPr>
        <w:t>4</w:t>
      </w:r>
    </w:p>
    <w:p w14:paraId="3BE8418A" w14:textId="77777777" w:rsidR="00786613" w:rsidRPr="00434299" w:rsidRDefault="006E3DAB" w:rsidP="00875F9E">
      <w:pPr>
        <w:pStyle w:val="Letter"/>
        <w:keepNext/>
        <w:rPr>
          <w:color w:val="000000" w:themeColor="text1"/>
        </w:rPr>
      </w:pPr>
      <w:r w:rsidRPr="00434299">
        <w:rPr>
          <w:color w:val="000000" w:themeColor="text1"/>
        </w:rPr>
        <w:t>all radiographers hold a use licence under the Radiation</w:t>
      </w:r>
      <w:r w:rsidR="000706E2" w:rsidRPr="00434299">
        <w:rPr>
          <w:color w:val="000000" w:themeColor="text1"/>
        </w:rPr>
        <w:t xml:space="preserve"> Safety Act 2016</w:t>
      </w:r>
    </w:p>
    <w:p w14:paraId="58271DB4" w14:textId="5F7299A8" w:rsidR="006E3DAB" w:rsidRPr="00434299" w:rsidRDefault="006E3DAB" w:rsidP="000457F7">
      <w:pPr>
        <w:pStyle w:val="Letter"/>
        <w:rPr>
          <w:color w:val="000000" w:themeColor="text1"/>
        </w:rPr>
      </w:pPr>
      <w:proofErr w:type="gramStart"/>
      <w:r w:rsidRPr="00434299">
        <w:rPr>
          <w:color w:val="000000" w:themeColor="text1"/>
        </w:rPr>
        <w:t>technical</w:t>
      </w:r>
      <w:proofErr w:type="gramEnd"/>
      <w:r w:rsidRPr="00434299">
        <w:rPr>
          <w:color w:val="000000" w:themeColor="text1"/>
        </w:rPr>
        <w:t xml:space="preserve"> assistants use radiography equipment only under the direct supervision of a radiographer</w:t>
      </w:r>
      <w:r w:rsidR="00874825" w:rsidRPr="00434299">
        <w:rPr>
          <w:color w:val="000000" w:themeColor="text1"/>
        </w:rPr>
        <w:t>.</w:t>
      </w:r>
    </w:p>
    <w:p w14:paraId="4A7DA6F6" w14:textId="77777777" w:rsidR="00875F9E" w:rsidRPr="00434299" w:rsidRDefault="00875F9E" w:rsidP="00875F9E">
      <w:pPr>
        <w:rPr>
          <w:color w:val="000000" w:themeColor="text1"/>
        </w:rPr>
      </w:pPr>
    </w:p>
    <w:p w14:paraId="6FAB62AC" w14:textId="77777777" w:rsidR="00895070" w:rsidRPr="00434299" w:rsidRDefault="00786613" w:rsidP="00875F9E">
      <w:pPr>
        <w:pStyle w:val="Heading2"/>
        <w:rPr>
          <w:color w:val="000000" w:themeColor="text1"/>
        </w:rPr>
      </w:pPr>
      <w:bookmarkStart w:id="42" w:name="_Toc2608661"/>
      <w:r w:rsidRPr="00434299">
        <w:rPr>
          <w:color w:val="000000" w:themeColor="text1"/>
        </w:rPr>
        <w:t>Site radiography</w:t>
      </w:r>
      <w:bookmarkEnd w:id="42"/>
    </w:p>
    <w:p w14:paraId="1CF549FC" w14:textId="49F475C9" w:rsidR="00786613" w:rsidRPr="00434299" w:rsidRDefault="006F0028" w:rsidP="00786613">
      <w:pPr>
        <w:pStyle w:val="Number"/>
        <w:rPr>
          <w:color w:val="000000" w:themeColor="text1"/>
        </w:rPr>
      </w:pPr>
      <w:r w:rsidRPr="00434299">
        <w:rPr>
          <w:color w:val="000000" w:themeColor="text1"/>
        </w:rPr>
        <w:t>Prior to the commencement of site radiography</w:t>
      </w:r>
      <w:r w:rsidR="006644AA" w:rsidRPr="00434299">
        <w:rPr>
          <w:color w:val="000000" w:themeColor="text1"/>
        </w:rPr>
        <w:t>,</w:t>
      </w:r>
      <w:r w:rsidRPr="00434299">
        <w:rPr>
          <w:color w:val="000000" w:themeColor="text1"/>
        </w:rPr>
        <w:t xml:space="preserve"> t</w:t>
      </w:r>
      <w:r w:rsidR="00786613" w:rsidRPr="00434299">
        <w:rPr>
          <w:color w:val="000000" w:themeColor="text1"/>
        </w:rPr>
        <w:t>he managing entity must:</w:t>
      </w:r>
    </w:p>
    <w:p w14:paraId="43415A3B" w14:textId="0B83E1EA" w:rsidR="005B56BC" w:rsidRPr="00434299" w:rsidRDefault="005B56BC" w:rsidP="005B56BC">
      <w:pPr>
        <w:pStyle w:val="Letter"/>
        <w:rPr>
          <w:color w:val="000000" w:themeColor="text1"/>
        </w:rPr>
      </w:pPr>
      <w:r w:rsidRPr="00434299">
        <w:rPr>
          <w:color w:val="000000" w:themeColor="text1"/>
        </w:rPr>
        <w:t>n</w:t>
      </w:r>
      <w:r w:rsidR="00E96140" w:rsidRPr="00434299">
        <w:rPr>
          <w:color w:val="000000" w:themeColor="text1"/>
        </w:rPr>
        <w:t>otify the Office of Radiation Safety at least 5 days in advance of the work commencing</w:t>
      </w:r>
      <w:r w:rsidRPr="00434299">
        <w:rPr>
          <w:color w:val="000000" w:themeColor="text1"/>
        </w:rPr>
        <w:t xml:space="preserve"> with details of:</w:t>
      </w:r>
    </w:p>
    <w:p w14:paraId="5CC9D411" w14:textId="0BA74006" w:rsidR="005B56BC" w:rsidRPr="00434299" w:rsidRDefault="005B56BC" w:rsidP="005B56BC">
      <w:pPr>
        <w:pStyle w:val="Roman"/>
        <w:rPr>
          <w:color w:val="000000" w:themeColor="text1"/>
        </w:rPr>
      </w:pPr>
      <w:r w:rsidRPr="00434299">
        <w:rPr>
          <w:color w:val="000000" w:themeColor="text1"/>
        </w:rPr>
        <w:t>the responsible radiation safety officer</w:t>
      </w:r>
    </w:p>
    <w:p w14:paraId="6255ABA8" w14:textId="2D5D6954" w:rsidR="005B56BC" w:rsidRPr="00434299" w:rsidRDefault="005B56BC" w:rsidP="005B56BC">
      <w:pPr>
        <w:pStyle w:val="Roman"/>
        <w:rPr>
          <w:color w:val="000000" w:themeColor="text1"/>
        </w:rPr>
      </w:pPr>
      <w:r w:rsidRPr="00434299">
        <w:rPr>
          <w:color w:val="000000" w:themeColor="text1"/>
        </w:rPr>
        <w:t>proposed dates of the radiography</w:t>
      </w:r>
    </w:p>
    <w:p w14:paraId="2A4FE08D" w14:textId="739E9042" w:rsidR="005B56BC" w:rsidRPr="00434299" w:rsidRDefault="005B56BC" w:rsidP="005B56BC">
      <w:pPr>
        <w:pStyle w:val="Roman"/>
        <w:rPr>
          <w:color w:val="000000" w:themeColor="text1"/>
        </w:rPr>
      </w:pPr>
      <w:r w:rsidRPr="00434299">
        <w:rPr>
          <w:color w:val="000000" w:themeColor="text1"/>
        </w:rPr>
        <w:t>physical address of the site where radiography will be carried out</w:t>
      </w:r>
    </w:p>
    <w:p w14:paraId="4FDD87B8" w14:textId="76E4FECC" w:rsidR="005B56BC" w:rsidRPr="00434299" w:rsidRDefault="005B56BC" w:rsidP="005B56BC">
      <w:pPr>
        <w:pStyle w:val="Roman"/>
        <w:rPr>
          <w:color w:val="000000" w:themeColor="text1"/>
        </w:rPr>
      </w:pPr>
      <w:r w:rsidRPr="00434299">
        <w:rPr>
          <w:color w:val="000000" w:themeColor="text1"/>
        </w:rPr>
        <w:t>radiation sources to be used</w:t>
      </w:r>
    </w:p>
    <w:p w14:paraId="092418CC" w14:textId="1AF8583F" w:rsidR="00786613" w:rsidRPr="00434299" w:rsidRDefault="00786613" w:rsidP="00786613">
      <w:pPr>
        <w:pStyle w:val="Letter"/>
        <w:rPr>
          <w:color w:val="000000" w:themeColor="text1"/>
        </w:rPr>
      </w:pPr>
      <w:r w:rsidRPr="00434299">
        <w:rPr>
          <w:color w:val="000000" w:themeColor="text1"/>
        </w:rPr>
        <w:t>identify any site</w:t>
      </w:r>
      <w:r w:rsidR="00874825" w:rsidRPr="00434299">
        <w:rPr>
          <w:color w:val="000000" w:themeColor="text1"/>
        </w:rPr>
        <w:t>-</w:t>
      </w:r>
      <w:r w:rsidRPr="00434299">
        <w:rPr>
          <w:color w:val="000000" w:themeColor="text1"/>
        </w:rPr>
        <w:t xml:space="preserve">specific issues that need to be </w:t>
      </w:r>
      <w:r w:rsidR="006F0028" w:rsidRPr="00434299">
        <w:rPr>
          <w:color w:val="000000" w:themeColor="text1"/>
        </w:rPr>
        <w:t>addressed</w:t>
      </w:r>
    </w:p>
    <w:p w14:paraId="48D81231" w14:textId="445E3A09" w:rsidR="006F0028" w:rsidRPr="00434299" w:rsidRDefault="006F0028" w:rsidP="00786613">
      <w:pPr>
        <w:pStyle w:val="Letter"/>
        <w:rPr>
          <w:color w:val="000000" w:themeColor="text1"/>
        </w:rPr>
      </w:pPr>
      <w:r w:rsidRPr="00434299">
        <w:rPr>
          <w:color w:val="000000" w:themeColor="text1"/>
        </w:rPr>
        <w:t>ensure that radiographers are aware of those site</w:t>
      </w:r>
      <w:r w:rsidR="00874825" w:rsidRPr="00434299">
        <w:rPr>
          <w:color w:val="000000" w:themeColor="text1"/>
        </w:rPr>
        <w:t>-</w:t>
      </w:r>
      <w:r w:rsidRPr="00434299">
        <w:rPr>
          <w:color w:val="000000" w:themeColor="text1"/>
        </w:rPr>
        <w:t>specific issues</w:t>
      </w:r>
    </w:p>
    <w:p w14:paraId="243EB19A" w14:textId="77777777" w:rsidR="0062333C" w:rsidRPr="00434299" w:rsidRDefault="00786613" w:rsidP="00786613">
      <w:pPr>
        <w:pStyle w:val="Letter"/>
        <w:rPr>
          <w:color w:val="000000" w:themeColor="text1"/>
        </w:rPr>
      </w:pPr>
      <w:r w:rsidRPr="00434299">
        <w:rPr>
          <w:color w:val="000000" w:themeColor="text1"/>
        </w:rPr>
        <w:t>consult with the client on the preparation and planning of the radiography procedures</w:t>
      </w:r>
      <w:r w:rsidR="00874825" w:rsidRPr="00434299">
        <w:rPr>
          <w:color w:val="000000" w:themeColor="text1"/>
        </w:rPr>
        <w:t>,</w:t>
      </w:r>
      <w:r w:rsidRPr="00434299">
        <w:rPr>
          <w:color w:val="000000" w:themeColor="text1"/>
        </w:rPr>
        <w:t xml:space="preserve"> </w:t>
      </w:r>
      <w:r w:rsidR="006F0028" w:rsidRPr="00434299">
        <w:rPr>
          <w:color w:val="000000" w:themeColor="text1"/>
        </w:rPr>
        <w:t>including:</w:t>
      </w:r>
    </w:p>
    <w:p w14:paraId="14302595" w14:textId="77777777" w:rsidR="0062333C" w:rsidRPr="00434299" w:rsidRDefault="0062333C" w:rsidP="006F0028">
      <w:pPr>
        <w:pStyle w:val="Roman"/>
        <w:rPr>
          <w:color w:val="000000" w:themeColor="text1"/>
        </w:rPr>
      </w:pPr>
      <w:r w:rsidRPr="00434299">
        <w:rPr>
          <w:color w:val="000000" w:themeColor="text1"/>
        </w:rPr>
        <w:t>agree</w:t>
      </w:r>
      <w:r w:rsidR="007C08B6" w:rsidRPr="00434299">
        <w:rPr>
          <w:color w:val="000000" w:themeColor="text1"/>
        </w:rPr>
        <w:t>ing</w:t>
      </w:r>
      <w:r w:rsidRPr="00434299">
        <w:rPr>
          <w:color w:val="000000" w:themeColor="text1"/>
        </w:rPr>
        <w:t xml:space="preserve"> the planned timescale of the work and the duration of the period over which radiography work will be performed</w:t>
      </w:r>
    </w:p>
    <w:p w14:paraId="161E874B" w14:textId="77777777" w:rsidR="0062333C" w:rsidRPr="00434299" w:rsidRDefault="0062333C" w:rsidP="006F0028">
      <w:pPr>
        <w:pStyle w:val="Roman"/>
        <w:rPr>
          <w:color w:val="000000" w:themeColor="text1"/>
        </w:rPr>
      </w:pPr>
      <w:r w:rsidRPr="00434299">
        <w:rPr>
          <w:color w:val="000000" w:themeColor="text1"/>
        </w:rPr>
        <w:t>inform</w:t>
      </w:r>
      <w:r w:rsidR="007C08B6" w:rsidRPr="00434299">
        <w:rPr>
          <w:color w:val="000000" w:themeColor="text1"/>
        </w:rPr>
        <w:t>ing</w:t>
      </w:r>
      <w:r w:rsidRPr="00434299">
        <w:rPr>
          <w:color w:val="000000" w:themeColor="text1"/>
        </w:rPr>
        <w:t xml:space="preserve"> the client about the type of rad</w:t>
      </w:r>
      <w:r w:rsidR="006F0028" w:rsidRPr="00434299">
        <w:rPr>
          <w:color w:val="000000" w:themeColor="text1"/>
        </w:rPr>
        <w:t xml:space="preserve">iography equipment </w:t>
      </w:r>
      <w:r w:rsidRPr="00434299">
        <w:rPr>
          <w:color w:val="000000" w:themeColor="text1"/>
        </w:rPr>
        <w:t>t</w:t>
      </w:r>
      <w:r w:rsidR="006F0028" w:rsidRPr="00434299">
        <w:rPr>
          <w:color w:val="000000" w:themeColor="text1"/>
        </w:rPr>
        <w:t>o be</w:t>
      </w:r>
      <w:r w:rsidRPr="00434299">
        <w:rPr>
          <w:color w:val="000000" w:themeColor="text1"/>
        </w:rPr>
        <w:t xml:space="preserve"> use</w:t>
      </w:r>
      <w:r w:rsidR="006F0028" w:rsidRPr="00434299">
        <w:rPr>
          <w:color w:val="000000" w:themeColor="text1"/>
        </w:rPr>
        <w:t>d</w:t>
      </w:r>
    </w:p>
    <w:p w14:paraId="2C390AA2" w14:textId="77777777" w:rsidR="00717128" w:rsidRPr="00434299" w:rsidRDefault="0062333C" w:rsidP="00717128">
      <w:pPr>
        <w:pStyle w:val="Roman"/>
        <w:rPr>
          <w:color w:val="000000" w:themeColor="text1"/>
        </w:rPr>
      </w:pPr>
      <w:r w:rsidRPr="00434299">
        <w:rPr>
          <w:color w:val="000000" w:themeColor="text1"/>
        </w:rPr>
        <w:t>ensur</w:t>
      </w:r>
      <w:r w:rsidR="007C08B6" w:rsidRPr="00434299">
        <w:rPr>
          <w:color w:val="000000" w:themeColor="text1"/>
        </w:rPr>
        <w:t xml:space="preserve">ing if necessary </w:t>
      </w:r>
      <w:r w:rsidRPr="00434299">
        <w:rPr>
          <w:color w:val="000000" w:themeColor="text1"/>
        </w:rPr>
        <w:t xml:space="preserve">that any </w:t>
      </w:r>
      <w:r w:rsidR="006F0028" w:rsidRPr="00434299">
        <w:rPr>
          <w:color w:val="000000" w:themeColor="text1"/>
        </w:rPr>
        <w:t>radiography equipment</w:t>
      </w:r>
      <w:r w:rsidRPr="00434299">
        <w:rPr>
          <w:color w:val="000000" w:themeColor="text1"/>
        </w:rPr>
        <w:t xml:space="preserve"> </w:t>
      </w:r>
      <w:r w:rsidR="007C08B6" w:rsidRPr="00434299">
        <w:rPr>
          <w:color w:val="000000" w:themeColor="text1"/>
        </w:rPr>
        <w:t>can be stored adequately</w:t>
      </w:r>
    </w:p>
    <w:p w14:paraId="2359C025" w14:textId="77777777" w:rsidR="006F0028" w:rsidRPr="00434299" w:rsidRDefault="006F0028" w:rsidP="00717128">
      <w:pPr>
        <w:pStyle w:val="Roman"/>
        <w:rPr>
          <w:color w:val="000000" w:themeColor="text1"/>
        </w:rPr>
      </w:pPr>
      <w:r w:rsidRPr="00434299">
        <w:rPr>
          <w:color w:val="000000" w:themeColor="text1"/>
        </w:rPr>
        <w:t>provid</w:t>
      </w:r>
      <w:r w:rsidR="007C08B6" w:rsidRPr="00434299">
        <w:rPr>
          <w:color w:val="000000" w:themeColor="text1"/>
        </w:rPr>
        <w:t>ing</w:t>
      </w:r>
      <w:r w:rsidRPr="00434299">
        <w:rPr>
          <w:color w:val="000000" w:themeColor="text1"/>
        </w:rPr>
        <w:t xml:space="preserve"> the client with a copy of the managing entity’s local rules and emergency plans</w:t>
      </w:r>
    </w:p>
    <w:p w14:paraId="452D165F" w14:textId="77777777" w:rsidR="006F0028" w:rsidRPr="00434299" w:rsidRDefault="006F0028" w:rsidP="006F0028">
      <w:pPr>
        <w:pStyle w:val="Letter"/>
        <w:rPr>
          <w:color w:val="000000" w:themeColor="text1"/>
        </w:rPr>
      </w:pPr>
      <w:proofErr w:type="gramStart"/>
      <w:r w:rsidRPr="00434299">
        <w:rPr>
          <w:color w:val="000000" w:themeColor="text1"/>
        </w:rPr>
        <w:t>ensure</w:t>
      </w:r>
      <w:proofErr w:type="gramEnd"/>
      <w:r w:rsidRPr="00434299">
        <w:rPr>
          <w:color w:val="000000" w:themeColor="text1"/>
        </w:rPr>
        <w:t xml:space="preserve"> that at least one radiographer and a technical assistant are available for each item of radiography equipment to be used</w:t>
      </w:r>
      <w:r w:rsidR="00874825" w:rsidRPr="00434299">
        <w:rPr>
          <w:color w:val="000000" w:themeColor="text1"/>
        </w:rPr>
        <w:t>.</w:t>
      </w:r>
    </w:p>
    <w:p w14:paraId="7AC8AA29" w14:textId="77777777" w:rsidR="00902126" w:rsidRPr="00434299" w:rsidRDefault="00902126" w:rsidP="000457F7">
      <w:pPr>
        <w:rPr>
          <w:color w:val="000000" w:themeColor="text1"/>
        </w:rPr>
      </w:pPr>
    </w:p>
    <w:p w14:paraId="7F34DDCD" w14:textId="77777777" w:rsidR="00895070" w:rsidRPr="00434299" w:rsidRDefault="00895070" w:rsidP="000457F7">
      <w:pPr>
        <w:pStyle w:val="Heading2"/>
        <w:rPr>
          <w:color w:val="000000" w:themeColor="text1"/>
        </w:rPr>
      </w:pPr>
      <w:bookmarkStart w:id="43" w:name="_Toc528588013"/>
      <w:bookmarkStart w:id="44" w:name="_Toc2608662"/>
      <w:r w:rsidRPr="00434299">
        <w:rPr>
          <w:color w:val="000000" w:themeColor="text1"/>
        </w:rPr>
        <w:lastRenderedPageBreak/>
        <w:t>Policies, procedures and local rules</w:t>
      </w:r>
      <w:bookmarkEnd w:id="43"/>
      <w:bookmarkEnd w:id="44"/>
    </w:p>
    <w:p w14:paraId="2A2E0BDE" w14:textId="77777777" w:rsidR="00895070" w:rsidRPr="00434299" w:rsidRDefault="00895070" w:rsidP="000457F7">
      <w:pPr>
        <w:pStyle w:val="Number"/>
        <w:rPr>
          <w:color w:val="000000" w:themeColor="text1"/>
        </w:rPr>
      </w:pPr>
      <w:r w:rsidRPr="00434299">
        <w:rPr>
          <w:color w:val="000000" w:themeColor="text1"/>
        </w:rPr>
        <w:t>The managing entity must establish, implement and maintain policies</w:t>
      </w:r>
      <w:r w:rsidR="00AD2E1F" w:rsidRPr="00434299">
        <w:rPr>
          <w:color w:val="000000" w:themeColor="text1"/>
        </w:rPr>
        <w:t xml:space="preserve">, </w:t>
      </w:r>
      <w:r w:rsidRPr="00434299">
        <w:rPr>
          <w:color w:val="000000" w:themeColor="text1"/>
        </w:rPr>
        <w:t xml:space="preserve">procedures </w:t>
      </w:r>
      <w:r w:rsidR="00AD2E1F" w:rsidRPr="00434299">
        <w:rPr>
          <w:color w:val="000000" w:themeColor="text1"/>
        </w:rPr>
        <w:t xml:space="preserve">and local rules </w:t>
      </w:r>
      <w:r w:rsidRPr="00434299">
        <w:rPr>
          <w:color w:val="000000" w:themeColor="text1"/>
        </w:rPr>
        <w:t>to meet the requirements of this code</w:t>
      </w:r>
      <w:r w:rsidR="002B1D27" w:rsidRPr="00434299">
        <w:rPr>
          <w:color w:val="000000" w:themeColor="text1"/>
        </w:rPr>
        <w:t>,</w:t>
      </w:r>
      <w:r w:rsidRPr="00434299">
        <w:rPr>
          <w:color w:val="000000" w:themeColor="text1"/>
        </w:rPr>
        <w:t xml:space="preserve"> including, without limitation, policies</w:t>
      </w:r>
      <w:r w:rsidR="00AD2E1F" w:rsidRPr="00434299">
        <w:rPr>
          <w:color w:val="000000" w:themeColor="text1"/>
        </w:rPr>
        <w:t xml:space="preserve">, </w:t>
      </w:r>
      <w:r w:rsidRPr="00434299">
        <w:rPr>
          <w:color w:val="000000" w:themeColor="text1"/>
        </w:rPr>
        <w:t xml:space="preserve">procedures </w:t>
      </w:r>
      <w:r w:rsidR="00AD2E1F" w:rsidRPr="00434299">
        <w:rPr>
          <w:color w:val="000000" w:themeColor="text1"/>
        </w:rPr>
        <w:t xml:space="preserve">and local rules </w:t>
      </w:r>
      <w:r w:rsidRPr="00434299">
        <w:rPr>
          <w:color w:val="000000" w:themeColor="text1"/>
        </w:rPr>
        <w:t>to:</w:t>
      </w:r>
    </w:p>
    <w:p w14:paraId="438A0A02" w14:textId="77777777" w:rsidR="00895070" w:rsidRPr="00434299" w:rsidRDefault="00895070" w:rsidP="000457F7">
      <w:pPr>
        <w:pStyle w:val="Letter"/>
        <w:rPr>
          <w:color w:val="000000" w:themeColor="text1"/>
        </w:rPr>
      </w:pPr>
      <w:r w:rsidRPr="00434299">
        <w:rPr>
          <w:color w:val="000000" w:themeColor="text1"/>
        </w:rPr>
        <w:t>control access to areas where people can be exposed to radiation</w:t>
      </w:r>
    </w:p>
    <w:p w14:paraId="21AEB7B5" w14:textId="77777777" w:rsidR="00D30CDE" w:rsidRPr="00434299" w:rsidRDefault="00D30CDE" w:rsidP="000457F7">
      <w:pPr>
        <w:pStyle w:val="Letter"/>
        <w:rPr>
          <w:color w:val="000000" w:themeColor="text1"/>
        </w:rPr>
      </w:pPr>
      <w:r w:rsidRPr="00434299">
        <w:rPr>
          <w:color w:val="000000" w:themeColor="text1"/>
        </w:rPr>
        <w:t>describe locations to be subject to workplace monitoring, the frequency of monitoring and the records to be kept</w:t>
      </w:r>
    </w:p>
    <w:p w14:paraId="46CA7172" w14:textId="6DE53A3E" w:rsidR="00717128" w:rsidRPr="00434299" w:rsidRDefault="002B1D27" w:rsidP="00717128">
      <w:pPr>
        <w:pStyle w:val="Letter"/>
        <w:rPr>
          <w:color w:val="000000" w:themeColor="text1"/>
        </w:rPr>
      </w:pPr>
      <w:r w:rsidRPr="00434299">
        <w:rPr>
          <w:color w:val="000000" w:themeColor="text1"/>
        </w:rPr>
        <w:t xml:space="preserve">carry out site radiography </w:t>
      </w:r>
      <w:r w:rsidR="002E3727" w:rsidRPr="00434299">
        <w:rPr>
          <w:color w:val="000000" w:themeColor="text1"/>
        </w:rPr>
        <w:t>only when it is not practicable to perform the work in an enclosure bay</w:t>
      </w:r>
    </w:p>
    <w:p w14:paraId="5F6F0252" w14:textId="77777777" w:rsidR="00895070" w:rsidRPr="00434299" w:rsidRDefault="00895070" w:rsidP="00717128">
      <w:pPr>
        <w:pStyle w:val="Letter"/>
        <w:rPr>
          <w:color w:val="000000" w:themeColor="text1"/>
        </w:rPr>
      </w:pPr>
      <w:r w:rsidRPr="00434299">
        <w:rPr>
          <w:color w:val="000000" w:themeColor="text1"/>
        </w:rPr>
        <w:t>use constraints to optimise protection and safety</w:t>
      </w:r>
    </w:p>
    <w:p w14:paraId="40B8F0CF" w14:textId="77777777" w:rsidR="00895070" w:rsidRPr="00434299" w:rsidRDefault="00895070" w:rsidP="000457F7">
      <w:pPr>
        <w:pStyle w:val="Letter"/>
        <w:rPr>
          <w:color w:val="000000" w:themeColor="text1"/>
        </w:rPr>
      </w:pPr>
      <w:r w:rsidRPr="00434299">
        <w:rPr>
          <w:color w:val="000000" w:themeColor="text1"/>
        </w:rPr>
        <w:t xml:space="preserve">prevent accidents </w:t>
      </w:r>
      <w:r w:rsidR="00C51823" w:rsidRPr="00434299">
        <w:rPr>
          <w:color w:val="000000" w:themeColor="text1"/>
        </w:rPr>
        <w:t xml:space="preserve">and emergencies </w:t>
      </w:r>
      <w:r w:rsidRPr="00434299">
        <w:rPr>
          <w:color w:val="000000" w:themeColor="text1"/>
        </w:rPr>
        <w:t>and mitigate the consequences of any that occur</w:t>
      </w:r>
    </w:p>
    <w:p w14:paraId="11FB1A0E" w14:textId="77777777" w:rsidR="00895070" w:rsidRPr="00434299" w:rsidRDefault="00895070" w:rsidP="000457F7">
      <w:pPr>
        <w:pStyle w:val="Letter"/>
        <w:rPr>
          <w:color w:val="000000" w:themeColor="text1"/>
        </w:rPr>
      </w:pPr>
      <w:r w:rsidRPr="00434299">
        <w:rPr>
          <w:color w:val="000000" w:themeColor="text1"/>
        </w:rPr>
        <w:t>report on and learn from accidents and other incidents</w:t>
      </w:r>
    </w:p>
    <w:p w14:paraId="6923514B" w14:textId="77777777" w:rsidR="00895070" w:rsidRPr="00434299" w:rsidRDefault="00895070" w:rsidP="000457F7">
      <w:pPr>
        <w:pStyle w:val="Letter"/>
        <w:rPr>
          <w:color w:val="000000" w:themeColor="text1"/>
        </w:rPr>
      </w:pPr>
      <w:r w:rsidRPr="00434299">
        <w:rPr>
          <w:color w:val="000000" w:themeColor="text1"/>
        </w:rPr>
        <w:t>comply with operational limits and conditions relating to public exposure</w:t>
      </w:r>
    </w:p>
    <w:p w14:paraId="0AF28BA8" w14:textId="77777777" w:rsidR="00895070" w:rsidRPr="00434299" w:rsidRDefault="00895070" w:rsidP="000457F7">
      <w:pPr>
        <w:pStyle w:val="Letter"/>
        <w:rPr>
          <w:color w:val="000000" w:themeColor="text1"/>
        </w:rPr>
      </w:pPr>
      <w:r w:rsidRPr="00434299">
        <w:rPr>
          <w:color w:val="000000" w:themeColor="text1"/>
        </w:rPr>
        <w:t>provide protection and safety by applying preventive measures in the following hierarchy:</w:t>
      </w:r>
    </w:p>
    <w:p w14:paraId="15E4649B" w14:textId="77777777" w:rsidR="00895070" w:rsidRPr="00434299" w:rsidRDefault="00895070" w:rsidP="000457F7">
      <w:pPr>
        <w:pStyle w:val="Roman"/>
        <w:rPr>
          <w:color w:val="000000" w:themeColor="text1"/>
        </w:rPr>
      </w:pPr>
      <w:r w:rsidRPr="00434299">
        <w:rPr>
          <w:color w:val="000000" w:themeColor="text1"/>
        </w:rPr>
        <w:t>engineered controls</w:t>
      </w:r>
    </w:p>
    <w:p w14:paraId="75F4471A" w14:textId="77777777" w:rsidR="00895070" w:rsidRPr="00434299" w:rsidRDefault="00895070" w:rsidP="000457F7">
      <w:pPr>
        <w:pStyle w:val="Roman"/>
        <w:rPr>
          <w:color w:val="000000" w:themeColor="text1"/>
        </w:rPr>
      </w:pPr>
      <w:r w:rsidRPr="00434299">
        <w:rPr>
          <w:color w:val="000000" w:themeColor="text1"/>
        </w:rPr>
        <w:t>administrative controls</w:t>
      </w:r>
    </w:p>
    <w:p w14:paraId="3758A483" w14:textId="77777777" w:rsidR="00895070" w:rsidRPr="00434299" w:rsidRDefault="00895070" w:rsidP="000457F7">
      <w:pPr>
        <w:pStyle w:val="Roman"/>
        <w:rPr>
          <w:color w:val="000000" w:themeColor="text1"/>
        </w:rPr>
      </w:pPr>
      <w:r w:rsidRPr="00434299">
        <w:rPr>
          <w:color w:val="000000" w:themeColor="text1"/>
        </w:rPr>
        <w:t>personal protective equipment</w:t>
      </w:r>
    </w:p>
    <w:p w14:paraId="5EABF700" w14:textId="77777777" w:rsidR="00895070" w:rsidRPr="00434299" w:rsidRDefault="00895070" w:rsidP="000457F7">
      <w:pPr>
        <w:pStyle w:val="Letter"/>
        <w:rPr>
          <w:color w:val="000000" w:themeColor="text1"/>
        </w:rPr>
      </w:pPr>
      <w:r w:rsidRPr="00434299">
        <w:rPr>
          <w:color w:val="000000" w:themeColor="text1"/>
        </w:rPr>
        <w:t>set investigation levels and establish procedures to follow if such a level is exceeded</w:t>
      </w:r>
    </w:p>
    <w:p w14:paraId="062FAACC" w14:textId="77777777" w:rsidR="003B6E9B" w:rsidRPr="00434299" w:rsidRDefault="003B6E9B" w:rsidP="000457F7">
      <w:pPr>
        <w:pStyle w:val="Letter"/>
        <w:rPr>
          <w:color w:val="000000" w:themeColor="text1"/>
        </w:rPr>
      </w:pPr>
      <w:r w:rsidRPr="00434299">
        <w:rPr>
          <w:color w:val="000000" w:themeColor="text1"/>
        </w:rPr>
        <w:t>ensure that information on the safe use of equipment is provided to users</w:t>
      </w:r>
    </w:p>
    <w:p w14:paraId="6DB807E2" w14:textId="77777777" w:rsidR="00895070" w:rsidRPr="00434299" w:rsidRDefault="00895070" w:rsidP="000457F7">
      <w:pPr>
        <w:pStyle w:val="Letter"/>
        <w:rPr>
          <w:color w:val="000000" w:themeColor="text1"/>
        </w:rPr>
      </w:pPr>
      <w:r w:rsidRPr="00434299">
        <w:rPr>
          <w:color w:val="000000" w:themeColor="text1"/>
        </w:rPr>
        <w:t>implement procedures for verification of compliance with this code</w:t>
      </w:r>
    </w:p>
    <w:p w14:paraId="481356A6" w14:textId="77777777" w:rsidR="00895070" w:rsidRPr="00434299" w:rsidRDefault="00895070" w:rsidP="000457F7">
      <w:pPr>
        <w:pStyle w:val="Letter"/>
        <w:rPr>
          <w:color w:val="000000" w:themeColor="text1"/>
        </w:rPr>
      </w:pPr>
      <w:proofErr w:type="gramStart"/>
      <w:r w:rsidRPr="00434299">
        <w:rPr>
          <w:color w:val="000000" w:themeColor="text1"/>
        </w:rPr>
        <w:t>periodically</w:t>
      </w:r>
      <w:proofErr w:type="gramEnd"/>
      <w:r w:rsidRPr="00434299">
        <w:rPr>
          <w:color w:val="000000" w:themeColor="text1"/>
        </w:rPr>
        <w:t xml:space="preserve"> review the overall effectiveness of measures for protection and safety.</w:t>
      </w:r>
    </w:p>
    <w:p w14:paraId="28EFE75D" w14:textId="77777777" w:rsidR="000457F7" w:rsidRPr="00434299" w:rsidRDefault="000457F7" w:rsidP="000457F7">
      <w:pPr>
        <w:rPr>
          <w:color w:val="000000" w:themeColor="text1"/>
        </w:rPr>
      </w:pPr>
    </w:p>
    <w:p w14:paraId="168B9216" w14:textId="77777777" w:rsidR="00895070" w:rsidRPr="00434299" w:rsidRDefault="00895070" w:rsidP="000457F7">
      <w:pPr>
        <w:pStyle w:val="Heading2"/>
        <w:rPr>
          <w:color w:val="000000" w:themeColor="text1"/>
        </w:rPr>
      </w:pPr>
      <w:bookmarkStart w:id="45" w:name="_Toc528588015"/>
      <w:bookmarkStart w:id="46" w:name="_Toc2608663"/>
      <w:r w:rsidRPr="00434299">
        <w:rPr>
          <w:color w:val="000000" w:themeColor="text1"/>
        </w:rPr>
        <w:t>Monitoring and measurement</w:t>
      </w:r>
      <w:bookmarkEnd w:id="45"/>
      <w:bookmarkEnd w:id="46"/>
    </w:p>
    <w:p w14:paraId="03700B6C" w14:textId="77777777" w:rsidR="00895070" w:rsidRPr="00434299" w:rsidRDefault="00895070" w:rsidP="000457F7">
      <w:pPr>
        <w:pStyle w:val="Number"/>
        <w:rPr>
          <w:color w:val="000000" w:themeColor="text1"/>
        </w:rPr>
      </w:pPr>
      <w:r w:rsidRPr="00434299">
        <w:rPr>
          <w:color w:val="000000" w:themeColor="text1"/>
        </w:rPr>
        <w:t>The managing entity must establish and maintain:</w:t>
      </w:r>
    </w:p>
    <w:p w14:paraId="7C72CEE6" w14:textId="77777777" w:rsidR="00895070" w:rsidRPr="00434299" w:rsidRDefault="00895070" w:rsidP="000457F7">
      <w:pPr>
        <w:pStyle w:val="Letter"/>
        <w:rPr>
          <w:color w:val="000000" w:themeColor="text1"/>
        </w:rPr>
      </w:pPr>
      <w:r w:rsidRPr="00434299">
        <w:rPr>
          <w:color w:val="000000" w:themeColor="text1"/>
        </w:rPr>
        <w:t>a programme of continuous individual monitoring whenever</w:t>
      </w:r>
      <w:r w:rsidR="00802C89" w:rsidRPr="00434299">
        <w:rPr>
          <w:color w:val="000000" w:themeColor="text1"/>
        </w:rPr>
        <w:t xml:space="preserve"> </w:t>
      </w:r>
      <w:r w:rsidRPr="00434299">
        <w:rPr>
          <w:color w:val="000000" w:themeColor="text1"/>
        </w:rPr>
        <w:t>appropriate, adequate and feasible, which is sufficient to assess occupational exposures for workers who usually work in a controlled area or who may receive a dose exceeding 10 percent of the dose limits</w:t>
      </w:r>
    </w:p>
    <w:p w14:paraId="5B785540" w14:textId="77777777" w:rsidR="00895070" w:rsidRPr="00434299" w:rsidRDefault="00895070" w:rsidP="000457F7">
      <w:pPr>
        <w:pStyle w:val="Letter"/>
        <w:rPr>
          <w:color w:val="000000" w:themeColor="text1"/>
        </w:rPr>
      </w:pPr>
      <w:r w:rsidRPr="00434299">
        <w:rPr>
          <w:color w:val="000000" w:themeColor="text1"/>
        </w:rPr>
        <w:t xml:space="preserve">a programme of workplace monitoring </w:t>
      </w:r>
      <w:r w:rsidR="00900BC9" w:rsidRPr="00434299">
        <w:rPr>
          <w:color w:val="000000" w:themeColor="text1"/>
        </w:rPr>
        <w:t>for radiography in shielded enclosures</w:t>
      </w:r>
      <w:r w:rsidRPr="00434299">
        <w:rPr>
          <w:color w:val="000000" w:themeColor="text1"/>
        </w:rPr>
        <w:t>:</w:t>
      </w:r>
    </w:p>
    <w:p w14:paraId="326B504B" w14:textId="77777777" w:rsidR="0038180E" w:rsidRPr="00434299" w:rsidRDefault="00900BC9" w:rsidP="00900BC9">
      <w:pPr>
        <w:pStyle w:val="Roman"/>
        <w:rPr>
          <w:color w:val="000000" w:themeColor="text1"/>
        </w:rPr>
      </w:pPr>
      <w:r w:rsidRPr="00434299">
        <w:rPr>
          <w:color w:val="000000" w:themeColor="text1"/>
        </w:rPr>
        <w:t>around walls and doors and other openings of the enclosure under a range of operating conditions, to ensure that an adequate level of shielding is maintained</w:t>
      </w:r>
    </w:p>
    <w:p w14:paraId="59F41121" w14:textId="77777777" w:rsidR="00900BC9" w:rsidRPr="00434299" w:rsidRDefault="00900BC9" w:rsidP="00900BC9">
      <w:pPr>
        <w:pStyle w:val="Roman"/>
        <w:rPr>
          <w:color w:val="000000" w:themeColor="text1"/>
        </w:rPr>
      </w:pPr>
      <w:r w:rsidRPr="00434299">
        <w:rPr>
          <w:color w:val="000000" w:themeColor="text1"/>
        </w:rPr>
        <w:lastRenderedPageBreak/>
        <w:t>at the entrance to the enclosure after completion of each gamma radiography exposure, to confirm that the gamma source has been satisfactorily returned to the exposure device or that X-ray emission has stopped</w:t>
      </w:r>
    </w:p>
    <w:p w14:paraId="03420E8F" w14:textId="77777777" w:rsidR="00900BC9" w:rsidRPr="00434299" w:rsidRDefault="00900BC9" w:rsidP="00900BC9">
      <w:pPr>
        <w:pStyle w:val="Roman"/>
        <w:rPr>
          <w:color w:val="000000" w:themeColor="text1"/>
        </w:rPr>
      </w:pPr>
      <w:r w:rsidRPr="00434299">
        <w:rPr>
          <w:color w:val="000000" w:themeColor="text1"/>
        </w:rPr>
        <w:t>around the gamma source store, to ensure that an adequate level of shielding is provided</w:t>
      </w:r>
    </w:p>
    <w:p w14:paraId="18354930" w14:textId="77777777" w:rsidR="00900BC9" w:rsidRPr="00434299" w:rsidRDefault="00900BC9" w:rsidP="00900BC9">
      <w:pPr>
        <w:pStyle w:val="Letter"/>
        <w:rPr>
          <w:color w:val="000000" w:themeColor="text1"/>
        </w:rPr>
      </w:pPr>
      <w:r w:rsidRPr="00434299">
        <w:rPr>
          <w:color w:val="000000" w:themeColor="text1"/>
        </w:rPr>
        <w:t>a programme of workplace monitoring for site radiography work:</w:t>
      </w:r>
    </w:p>
    <w:p w14:paraId="4F45639F" w14:textId="77777777" w:rsidR="00895070" w:rsidRPr="00434299" w:rsidRDefault="00900BC9" w:rsidP="00900BC9">
      <w:pPr>
        <w:pStyle w:val="Roman"/>
        <w:rPr>
          <w:color w:val="000000" w:themeColor="text1"/>
        </w:rPr>
      </w:pPr>
      <w:r w:rsidRPr="00434299">
        <w:rPr>
          <w:color w:val="000000" w:themeColor="text1"/>
        </w:rPr>
        <w:t>around barriers during test exposure (or first exposure depending on the circumstances) to confirm that the barriers are correctly positioned</w:t>
      </w:r>
    </w:p>
    <w:p w14:paraId="340BA98C" w14:textId="77777777" w:rsidR="00900BC9" w:rsidRPr="00434299" w:rsidRDefault="00900BC9" w:rsidP="00900BC9">
      <w:pPr>
        <w:pStyle w:val="Roman"/>
        <w:rPr>
          <w:color w:val="000000" w:themeColor="text1"/>
        </w:rPr>
      </w:pPr>
      <w:r w:rsidRPr="00434299">
        <w:rPr>
          <w:color w:val="000000" w:themeColor="text1"/>
        </w:rPr>
        <w:t>at the operator position during wind-out of a gamma source or when an X-ray generator is energised to confirm that radiation levels are not unacceptable</w:t>
      </w:r>
    </w:p>
    <w:p w14:paraId="3E743115" w14:textId="77777777" w:rsidR="00900BC9" w:rsidRPr="00434299" w:rsidRDefault="00900BC9" w:rsidP="00900BC9">
      <w:pPr>
        <w:pStyle w:val="Roman"/>
        <w:rPr>
          <w:color w:val="000000" w:themeColor="text1"/>
        </w:rPr>
      </w:pPr>
      <w:r w:rsidRPr="00434299">
        <w:rPr>
          <w:color w:val="000000" w:themeColor="text1"/>
        </w:rPr>
        <w:t>around barriers during routine exposures to confirm that dose rates remain below values specified in this code</w:t>
      </w:r>
    </w:p>
    <w:p w14:paraId="0A8BC893" w14:textId="77777777" w:rsidR="00D30CDE" w:rsidRPr="00434299" w:rsidRDefault="00D30CDE" w:rsidP="00900BC9">
      <w:pPr>
        <w:pStyle w:val="Roman"/>
        <w:rPr>
          <w:color w:val="000000" w:themeColor="text1"/>
        </w:rPr>
      </w:pPr>
      <w:r w:rsidRPr="00434299">
        <w:rPr>
          <w:color w:val="000000" w:themeColor="text1"/>
        </w:rPr>
        <w:t>at the operator position during wind-in of a gamma source or termination of exposure of an X-ray generator</w:t>
      </w:r>
    </w:p>
    <w:p w14:paraId="2F9A6FFE" w14:textId="0DF84799" w:rsidR="00D30CDE" w:rsidRPr="00434299" w:rsidRDefault="00D30CDE" w:rsidP="00900BC9">
      <w:pPr>
        <w:pStyle w:val="Roman"/>
        <w:rPr>
          <w:color w:val="000000" w:themeColor="text1"/>
        </w:rPr>
      </w:pPr>
      <w:r w:rsidRPr="00434299">
        <w:rPr>
          <w:color w:val="000000" w:themeColor="text1"/>
        </w:rPr>
        <w:t xml:space="preserve">around the exposure device after each exposure to ensure that the source has been fully </w:t>
      </w:r>
      <w:r w:rsidR="00E96140" w:rsidRPr="00434299">
        <w:rPr>
          <w:color w:val="000000" w:themeColor="text1"/>
        </w:rPr>
        <w:t>returned to</w:t>
      </w:r>
      <w:r w:rsidRPr="00434299">
        <w:rPr>
          <w:color w:val="000000" w:themeColor="text1"/>
        </w:rPr>
        <w:t xml:space="preserve"> the shielded position</w:t>
      </w:r>
    </w:p>
    <w:p w14:paraId="52C72CC7" w14:textId="77777777" w:rsidR="00D30CDE" w:rsidRPr="00434299" w:rsidRDefault="00D30CDE" w:rsidP="00900BC9">
      <w:pPr>
        <w:pStyle w:val="Roman"/>
        <w:rPr>
          <w:color w:val="000000" w:themeColor="text1"/>
        </w:rPr>
      </w:pPr>
      <w:r w:rsidRPr="00434299">
        <w:rPr>
          <w:color w:val="000000" w:themeColor="text1"/>
        </w:rPr>
        <w:t>around any source store used on-site to ensure that an adequate level of shielding is provided</w:t>
      </w:r>
    </w:p>
    <w:p w14:paraId="3E0DAF67" w14:textId="77777777" w:rsidR="00D30CDE" w:rsidRPr="00434299" w:rsidRDefault="00D30CDE" w:rsidP="00900BC9">
      <w:pPr>
        <w:pStyle w:val="Roman"/>
        <w:rPr>
          <w:color w:val="000000" w:themeColor="text1"/>
        </w:rPr>
      </w:pPr>
      <w:r w:rsidRPr="00434299">
        <w:rPr>
          <w:color w:val="000000" w:themeColor="text1"/>
        </w:rPr>
        <w:t>around the site on completion of the radiography work to confirm that no gamma sources have been left on the site</w:t>
      </w:r>
    </w:p>
    <w:p w14:paraId="2E0EC57B" w14:textId="77777777" w:rsidR="00D30CDE" w:rsidRPr="00434299" w:rsidRDefault="00D30CDE" w:rsidP="00900BC9">
      <w:pPr>
        <w:pStyle w:val="Roman"/>
        <w:rPr>
          <w:color w:val="000000" w:themeColor="text1"/>
        </w:rPr>
      </w:pPr>
      <w:r w:rsidRPr="00434299">
        <w:rPr>
          <w:color w:val="000000" w:themeColor="text1"/>
        </w:rPr>
        <w:t>around vehicles used to transport gamma sources prior to departure to and from the site</w:t>
      </w:r>
    </w:p>
    <w:p w14:paraId="07BAC8F8" w14:textId="77777777" w:rsidR="00895070" w:rsidRPr="00434299" w:rsidRDefault="00895070" w:rsidP="000457F7">
      <w:pPr>
        <w:pStyle w:val="Letter"/>
        <w:rPr>
          <w:color w:val="000000" w:themeColor="text1"/>
        </w:rPr>
      </w:pPr>
      <w:r w:rsidRPr="00434299">
        <w:rPr>
          <w:color w:val="000000" w:themeColor="text1"/>
        </w:rPr>
        <w:t>a monitoring programme for all workers who could be subject to exposure due to contamination, which is sufficient to:</w:t>
      </w:r>
    </w:p>
    <w:p w14:paraId="23BC77EF" w14:textId="77777777" w:rsidR="00802C89" w:rsidRPr="00434299" w:rsidRDefault="00895070" w:rsidP="000457F7">
      <w:pPr>
        <w:pStyle w:val="Roman"/>
        <w:rPr>
          <w:color w:val="000000" w:themeColor="text1"/>
        </w:rPr>
      </w:pPr>
      <w:r w:rsidRPr="00434299">
        <w:rPr>
          <w:color w:val="000000" w:themeColor="text1"/>
        </w:rPr>
        <w:t>demonstrate the effectiveness of the measures for protection and safety</w:t>
      </w:r>
    </w:p>
    <w:p w14:paraId="1051DB40" w14:textId="77777777" w:rsidR="00895070" w:rsidRPr="00434299" w:rsidRDefault="00895070" w:rsidP="000457F7">
      <w:pPr>
        <w:pStyle w:val="Roman"/>
        <w:rPr>
          <w:color w:val="000000" w:themeColor="text1"/>
        </w:rPr>
      </w:pPr>
      <w:r w:rsidRPr="00434299">
        <w:rPr>
          <w:color w:val="000000" w:themeColor="text1"/>
        </w:rPr>
        <w:t>assess intakes of radionuclides and committed effective doses</w:t>
      </w:r>
    </w:p>
    <w:p w14:paraId="2F54EE68" w14:textId="77777777" w:rsidR="00895070" w:rsidRPr="00434299" w:rsidRDefault="00895070" w:rsidP="000457F7">
      <w:pPr>
        <w:pStyle w:val="Letter"/>
        <w:rPr>
          <w:color w:val="000000" w:themeColor="text1"/>
        </w:rPr>
      </w:pPr>
      <w:r w:rsidRPr="00434299">
        <w:rPr>
          <w:color w:val="000000" w:themeColor="text1"/>
        </w:rPr>
        <w:t xml:space="preserve">programmes of source monitoring or environmental monitoring that are sufficient to assess public exposure arising from </w:t>
      </w:r>
      <w:r w:rsidR="00383647" w:rsidRPr="00434299">
        <w:rPr>
          <w:color w:val="000000" w:themeColor="text1"/>
        </w:rPr>
        <w:t>radiography</w:t>
      </w:r>
      <w:r w:rsidR="00383647" w:rsidRPr="00434299">
        <w:rPr>
          <w:b/>
          <w:color w:val="000000" w:themeColor="text1"/>
        </w:rPr>
        <w:t xml:space="preserve"> </w:t>
      </w:r>
      <w:r w:rsidRPr="00434299">
        <w:rPr>
          <w:color w:val="000000" w:themeColor="text1"/>
        </w:rPr>
        <w:t>equipment under the responsibility of the managing entity</w:t>
      </w:r>
    </w:p>
    <w:p w14:paraId="684AE28C" w14:textId="77777777" w:rsidR="00895070" w:rsidRPr="00434299" w:rsidRDefault="00895070" w:rsidP="000457F7">
      <w:pPr>
        <w:pStyle w:val="Letter"/>
        <w:rPr>
          <w:color w:val="000000" w:themeColor="text1"/>
        </w:rPr>
      </w:pPr>
      <w:r w:rsidRPr="00434299">
        <w:rPr>
          <w:color w:val="000000" w:themeColor="text1"/>
        </w:rPr>
        <w:t>a capability that is sufficient to monitor unexpected increases in radiation levels due to an incident attributed to a source or facility for which the managing entity is responsible</w:t>
      </w:r>
    </w:p>
    <w:p w14:paraId="1BE1FBBD" w14:textId="77777777" w:rsidR="00895070" w:rsidRPr="00434299" w:rsidRDefault="00895070" w:rsidP="000457F7">
      <w:pPr>
        <w:pStyle w:val="Letter"/>
        <w:rPr>
          <w:color w:val="000000" w:themeColor="text1"/>
        </w:rPr>
      </w:pPr>
      <w:proofErr w:type="gramStart"/>
      <w:r w:rsidRPr="00434299">
        <w:rPr>
          <w:color w:val="000000" w:themeColor="text1"/>
        </w:rPr>
        <w:t>other</w:t>
      </w:r>
      <w:proofErr w:type="gramEnd"/>
      <w:r w:rsidRPr="00434299">
        <w:rPr>
          <w:color w:val="000000" w:themeColor="text1"/>
        </w:rPr>
        <w:t xml:space="preserve"> monitoring or measurement programmes as necessary to verify compliance with the requirements in this code.</w:t>
      </w:r>
    </w:p>
    <w:p w14:paraId="47834432" w14:textId="77777777" w:rsidR="00802C89" w:rsidRPr="00434299" w:rsidRDefault="00895070" w:rsidP="000457F7">
      <w:pPr>
        <w:pStyle w:val="Number"/>
        <w:keepNext/>
        <w:rPr>
          <w:color w:val="000000" w:themeColor="text1"/>
        </w:rPr>
      </w:pPr>
      <w:r w:rsidRPr="00434299">
        <w:rPr>
          <w:color w:val="000000" w:themeColor="text1"/>
        </w:rPr>
        <w:lastRenderedPageBreak/>
        <w:t xml:space="preserve">In order to satisfy the monitoring and measurement requirements in clause </w:t>
      </w:r>
      <w:r w:rsidR="00043C1E" w:rsidRPr="00434299">
        <w:rPr>
          <w:color w:val="000000" w:themeColor="text1"/>
        </w:rPr>
        <w:t>9</w:t>
      </w:r>
      <w:r w:rsidRPr="00434299">
        <w:rPr>
          <w:color w:val="000000" w:themeColor="text1"/>
        </w:rPr>
        <w:t xml:space="preserve"> the managing entity must:</w:t>
      </w:r>
    </w:p>
    <w:p w14:paraId="11DC1765" w14:textId="77777777" w:rsidR="00895070" w:rsidRPr="00434299" w:rsidRDefault="00895070" w:rsidP="000457F7">
      <w:pPr>
        <w:pStyle w:val="Letter"/>
        <w:keepNext/>
        <w:rPr>
          <w:color w:val="000000" w:themeColor="text1"/>
        </w:rPr>
      </w:pPr>
      <w:r w:rsidRPr="00434299">
        <w:rPr>
          <w:color w:val="000000" w:themeColor="text1"/>
        </w:rPr>
        <w:t>use appropriate monitoring equipment</w:t>
      </w:r>
    </w:p>
    <w:p w14:paraId="437A4061" w14:textId="77777777" w:rsidR="00895070" w:rsidRPr="00434299" w:rsidRDefault="00895070" w:rsidP="00875F9E">
      <w:pPr>
        <w:pStyle w:val="Letter"/>
        <w:keepNext/>
        <w:rPr>
          <w:color w:val="000000" w:themeColor="text1"/>
        </w:rPr>
      </w:pPr>
      <w:r w:rsidRPr="00434299">
        <w:rPr>
          <w:color w:val="000000" w:themeColor="text1"/>
        </w:rPr>
        <w:t xml:space="preserve">for continuous individual monitoring under clause </w:t>
      </w:r>
      <w:r w:rsidR="00043C1E" w:rsidRPr="00434299">
        <w:rPr>
          <w:color w:val="000000" w:themeColor="text1"/>
        </w:rPr>
        <w:t>9</w:t>
      </w:r>
      <w:r w:rsidRPr="00434299">
        <w:rPr>
          <w:color w:val="000000" w:themeColor="text1"/>
        </w:rPr>
        <w:t>(a), use an external service or internal capability only if that service or capability:</w:t>
      </w:r>
    </w:p>
    <w:p w14:paraId="4404960A" w14:textId="77777777" w:rsidR="00895070" w:rsidRPr="00434299" w:rsidRDefault="00895070" w:rsidP="000457F7">
      <w:pPr>
        <w:pStyle w:val="Roman"/>
        <w:rPr>
          <w:color w:val="000000" w:themeColor="text1"/>
        </w:rPr>
      </w:pPr>
      <w:r w:rsidRPr="00434299">
        <w:rPr>
          <w:color w:val="000000" w:themeColor="text1"/>
        </w:rPr>
        <w:t>is approved by the Director</w:t>
      </w:r>
    </w:p>
    <w:p w14:paraId="7EFCDE70" w14:textId="77777777" w:rsidR="00802C89" w:rsidRPr="00434299" w:rsidRDefault="00895070" w:rsidP="000457F7">
      <w:pPr>
        <w:pStyle w:val="Roman"/>
        <w:rPr>
          <w:color w:val="000000" w:themeColor="text1"/>
        </w:rPr>
      </w:pPr>
      <w:proofErr w:type="gramStart"/>
      <w:r w:rsidRPr="00434299">
        <w:rPr>
          <w:color w:val="000000" w:themeColor="text1"/>
        </w:rPr>
        <w:t>returns</w:t>
      </w:r>
      <w:proofErr w:type="gramEnd"/>
      <w:r w:rsidRPr="00434299">
        <w:rPr>
          <w:color w:val="000000" w:themeColor="text1"/>
        </w:rPr>
        <w:t xml:space="preserve"> results to the managing entity within 20 working days of receiving all necessary raw information.</w:t>
      </w:r>
    </w:p>
    <w:p w14:paraId="45EE629A" w14:textId="77777777" w:rsidR="00895070" w:rsidRPr="00434299" w:rsidRDefault="00895070" w:rsidP="000457F7">
      <w:pPr>
        <w:pStyle w:val="Number"/>
        <w:rPr>
          <w:color w:val="000000" w:themeColor="text1"/>
        </w:rPr>
      </w:pPr>
      <w:r w:rsidRPr="00434299">
        <w:rPr>
          <w:color w:val="000000" w:themeColor="text1"/>
        </w:rPr>
        <w:t>The managing entity must:</w:t>
      </w:r>
    </w:p>
    <w:p w14:paraId="654987C8" w14:textId="77777777" w:rsidR="00895070" w:rsidRPr="00434299" w:rsidRDefault="00895070" w:rsidP="000457F7">
      <w:pPr>
        <w:pStyle w:val="Letter"/>
        <w:rPr>
          <w:color w:val="000000" w:themeColor="text1"/>
        </w:rPr>
      </w:pPr>
      <w:r w:rsidRPr="00434299">
        <w:rPr>
          <w:color w:val="000000" w:themeColor="text1"/>
        </w:rPr>
        <w:t>obtain previous dose records</w:t>
      </w:r>
      <w:r w:rsidR="00BE7E16" w:rsidRPr="00434299">
        <w:rPr>
          <w:color w:val="000000" w:themeColor="text1"/>
        </w:rPr>
        <w:t xml:space="preserve"> </w:t>
      </w:r>
      <w:r w:rsidR="00A6378C" w:rsidRPr="00434299">
        <w:rPr>
          <w:color w:val="000000" w:themeColor="text1"/>
        </w:rPr>
        <w:t>for all workers</w:t>
      </w:r>
    </w:p>
    <w:p w14:paraId="50EAFBB1" w14:textId="77777777" w:rsidR="00895070" w:rsidRPr="00434299" w:rsidRDefault="00895070" w:rsidP="000457F7">
      <w:pPr>
        <w:pStyle w:val="Letter"/>
        <w:rPr>
          <w:color w:val="000000" w:themeColor="text1"/>
        </w:rPr>
      </w:pPr>
      <w:r w:rsidRPr="00434299">
        <w:rPr>
          <w:color w:val="000000" w:themeColor="text1"/>
        </w:rPr>
        <w:t>maintain records of all monitoring and verification of compliance</w:t>
      </w:r>
      <w:r w:rsidR="009B6561" w:rsidRPr="00434299">
        <w:rPr>
          <w:color w:val="000000" w:themeColor="text1"/>
        </w:rPr>
        <w:t>,</w:t>
      </w:r>
      <w:r w:rsidRPr="00434299">
        <w:rPr>
          <w:color w:val="000000" w:themeColor="text1"/>
        </w:rPr>
        <w:t xml:space="preserve"> including:</w:t>
      </w:r>
    </w:p>
    <w:p w14:paraId="61C68EB0" w14:textId="77777777" w:rsidR="00895070" w:rsidRPr="00434299" w:rsidRDefault="00895070" w:rsidP="000457F7">
      <w:pPr>
        <w:pStyle w:val="Roman"/>
        <w:rPr>
          <w:color w:val="000000" w:themeColor="text1"/>
        </w:rPr>
      </w:pPr>
      <w:r w:rsidRPr="00434299">
        <w:rPr>
          <w:color w:val="000000" w:themeColor="text1"/>
        </w:rPr>
        <w:t>records of occupational exposure during and after the worker</w:t>
      </w:r>
      <w:r w:rsidR="00802C89" w:rsidRPr="00434299">
        <w:rPr>
          <w:color w:val="000000" w:themeColor="text1"/>
        </w:rPr>
        <w:t>’</w:t>
      </w:r>
      <w:r w:rsidRPr="00434299">
        <w:rPr>
          <w:color w:val="000000" w:themeColor="text1"/>
        </w:rPr>
        <w:t>s working life, at least until the worker attains or would have attained the age of 75 years, and for not less than 30 years after ceasing work where the worker was subject to occupational exposure</w:t>
      </w:r>
    </w:p>
    <w:p w14:paraId="195CEA87" w14:textId="77777777" w:rsidR="00895070" w:rsidRPr="00434299" w:rsidRDefault="00895070" w:rsidP="000457F7">
      <w:pPr>
        <w:pStyle w:val="Roman"/>
        <w:rPr>
          <w:color w:val="000000" w:themeColor="text1"/>
        </w:rPr>
      </w:pPr>
      <w:r w:rsidRPr="00434299">
        <w:rPr>
          <w:color w:val="000000" w:themeColor="text1"/>
        </w:rPr>
        <w:t>records and estimated doses to members of the public</w:t>
      </w:r>
    </w:p>
    <w:p w14:paraId="1C9E08CC" w14:textId="77777777" w:rsidR="00895070" w:rsidRPr="00434299" w:rsidRDefault="00895070" w:rsidP="000457F7">
      <w:pPr>
        <w:pStyle w:val="Roman"/>
        <w:rPr>
          <w:color w:val="000000" w:themeColor="text1"/>
        </w:rPr>
      </w:pPr>
      <w:r w:rsidRPr="00434299">
        <w:rPr>
          <w:color w:val="000000" w:themeColor="text1"/>
        </w:rPr>
        <w:t>records of the tests and calibrations carried out</w:t>
      </w:r>
    </w:p>
    <w:p w14:paraId="75C44615" w14:textId="77777777" w:rsidR="00895070" w:rsidRPr="00434299" w:rsidRDefault="00895070" w:rsidP="000457F7">
      <w:pPr>
        <w:pStyle w:val="Letter"/>
        <w:rPr>
          <w:color w:val="000000" w:themeColor="text1"/>
        </w:rPr>
      </w:pPr>
      <w:r w:rsidRPr="00434299">
        <w:rPr>
          <w:color w:val="000000" w:themeColor="text1"/>
        </w:rPr>
        <w:t>provide records of occupational exposure to:</w:t>
      </w:r>
    </w:p>
    <w:p w14:paraId="05C19AE1" w14:textId="77777777" w:rsidR="00895070" w:rsidRPr="00434299" w:rsidRDefault="00895070" w:rsidP="000457F7">
      <w:pPr>
        <w:pStyle w:val="Roman"/>
        <w:rPr>
          <w:color w:val="000000" w:themeColor="text1"/>
        </w:rPr>
      </w:pPr>
      <w:r w:rsidRPr="00434299">
        <w:rPr>
          <w:color w:val="000000" w:themeColor="text1"/>
        </w:rPr>
        <w:t>individual workers in respect of their own exposure</w:t>
      </w:r>
    </w:p>
    <w:p w14:paraId="6F5F57F7" w14:textId="77777777" w:rsidR="00802C89" w:rsidRPr="00434299" w:rsidRDefault="00895070" w:rsidP="000457F7">
      <w:pPr>
        <w:pStyle w:val="Roman"/>
        <w:rPr>
          <w:color w:val="000000" w:themeColor="text1"/>
        </w:rPr>
      </w:pPr>
      <w:r w:rsidRPr="00434299">
        <w:rPr>
          <w:color w:val="000000" w:themeColor="text1"/>
        </w:rPr>
        <w:t>subsequent employers of workers, subject to satisfying confidentiality criteria</w:t>
      </w:r>
    </w:p>
    <w:p w14:paraId="37BEA1B5" w14:textId="15FC6BF2" w:rsidR="00895070" w:rsidRPr="00434299" w:rsidRDefault="00895070" w:rsidP="000457F7">
      <w:pPr>
        <w:pStyle w:val="Roman"/>
        <w:rPr>
          <w:color w:val="000000" w:themeColor="text1"/>
        </w:rPr>
      </w:pPr>
      <w:r w:rsidRPr="00434299">
        <w:rPr>
          <w:color w:val="000000" w:themeColor="text1"/>
        </w:rPr>
        <w:t>the Director on request or if the managing entity is no longer able to maintain records as required under clause 1</w:t>
      </w:r>
      <w:r w:rsidR="00043C1E" w:rsidRPr="00434299">
        <w:rPr>
          <w:color w:val="000000" w:themeColor="text1"/>
        </w:rPr>
        <w:t>1</w:t>
      </w:r>
      <w:r w:rsidRPr="00434299">
        <w:rPr>
          <w:color w:val="000000" w:themeColor="text1"/>
        </w:rPr>
        <w:t>(b)</w:t>
      </w:r>
    </w:p>
    <w:p w14:paraId="274E63B6" w14:textId="77777777" w:rsidR="00802C89" w:rsidRPr="00434299" w:rsidRDefault="00895070" w:rsidP="000457F7">
      <w:pPr>
        <w:pStyle w:val="Letter"/>
        <w:rPr>
          <w:color w:val="000000" w:themeColor="text1"/>
        </w:rPr>
      </w:pPr>
      <w:r w:rsidRPr="00434299">
        <w:rPr>
          <w:color w:val="000000" w:themeColor="text1"/>
        </w:rPr>
        <w:t>provide records of source monitoring and environmental monitoring to assess public exposure to:</w:t>
      </w:r>
    </w:p>
    <w:p w14:paraId="0554177C" w14:textId="77777777" w:rsidR="00895070" w:rsidRPr="00434299" w:rsidRDefault="00895070" w:rsidP="000457F7">
      <w:pPr>
        <w:pStyle w:val="Roman"/>
        <w:rPr>
          <w:color w:val="000000" w:themeColor="text1"/>
        </w:rPr>
      </w:pPr>
      <w:r w:rsidRPr="00434299">
        <w:rPr>
          <w:color w:val="000000" w:themeColor="text1"/>
        </w:rPr>
        <w:t>members of the public on request</w:t>
      </w:r>
    </w:p>
    <w:p w14:paraId="0615A5C6" w14:textId="77777777" w:rsidR="00895070" w:rsidRPr="00434299" w:rsidRDefault="00895070" w:rsidP="000457F7">
      <w:pPr>
        <w:pStyle w:val="Roman"/>
        <w:rPr>
          <w:color w:val="000000" w:themeColor="text1"/>
        </w:rPr>
      </w:pPr>
      <w:r w:rsidRPr="00434299">
        <w:rPr>
          <w:color w:val="000000" w:themeColor="text1"/>
        </w:rPr>
        <w:t>the Director on request</w:t>
      </w:r>
    </w:p>
    <w:p w14:paraId="0785597A" w14:textId="77777777" w:rsidR="00895070" w:rsidRPr="00434299" w:rsidRDefault="00895070" w:rsidP="000457F7">
      <w:pPr>
        <w:pStyle w:val="Roman"/>
        <w:rPr>
          <w:color w:val="000000" w:themeColor="text1"/>
        </w:rPr>
      </w:pPr>
      <w:proofErr w:type="gramStart"/>
      <w:r w:rsidRPr="00434299">
        <w:rPr>
          <w:color w:val="000000" w:themeColor="text1"/>
        </w:rPr>
        <w:t>the</w:t>
      </w:r>
      <w:proofErr w:type="gramEnd"/>
      <w:r w:rsidRPr="00434299">
        <w:rPr>
          <w:color w:val="000000" w:themeColor="text1"/>
        </w:rPr>
        <w:t xml:space="preserve"> Director immediately, if any levels exceed operational limits and conditions relating to public exposure or there is a significant increase in dose rate that could be attributed to the authorised practice.</w:t>
      </w:r>
    </w:p>
    <w:p w14:paraId="21C647CF" w14:textId="77777777" w:rsidR="00895070" w:rsidRPr="00434299" w:rsidRDefault="00895070" w:rsidP="000457F7">
      <w:pPr>
        <w:rPr>
          <w:color w:val="000000" w:themeColor="text1"/>
        </w:rPr>
      </w:pPr>
    </w:p>
    <w:p w14:paraId="4EBD834D" w14:textId="77777777" w:rsidR="00895070" w:rsidRPr="00434299" w:rsidRDefault="00895070" w:rsidP="000457F7">
      <w:pPr>
        <w:pStyle w:val="Heading2"/>
        <w:rPr>
          <w:color w:val="000000" w:themeColor="text1"/>
        </w:rPr>
      </w:pPr>
      <w:bookmarkStart w:id="47" w:name="_Toc459381932"/>
      <w:bookmarkStart w:id="48" w:name="_Toc460302898"/>
      <w:bookmarkStart w:id="49" w:name="_Toc528588016"/>
      <w:bookmarkStart w:id="50" w:name="_Toc2608664"/>
      <w:r w:rsidRPr="00434299">
        <w:rPr>
          <w:color w:val="000000" w:themeColor="text1"/>
        </w:rPr>
        <w:lastRenderedPageBreak/>
        <w:t>Incident</w:t>
      </w:r>
      <w:bookmarkEnd w:id="47"/>
      <w:bookmarkEnd w:id="48"/>
      <w:r w:rsidRPr="00434299">
        <w:rPr>
          <w:color w:val="000000" w:themeColor="text1"/>
        </w:rPr>
        <w:t>s, accidents and emergencies</w:t>
      </w:r>
      <w:bookmarkEnd w:id="49"/>
      <w:bookmarkEnd w:id="50"/>
    </w:p>
    <w:p w14:paraId="5762F62A" w14:textId="77777777" w:rsidR="00895070" w:rsidRPr="00434299" w:rsidRDefault="00895070" w:rsidP="000457F7">
      <w:pPr>
        <w:pStyle w:val="Number"/>
        <w:keepNext/>
        <w:rPr>
          <w:color w:val="000000" w:themeColor="text1"/>
        </w:rPr>
      </w:pPr>
      <w:r w:rsidRPr="00434299">
        <w:rPr>
          <w:color w:val="000000" w:themeColor="text1"/>
        </w:rPr>
        <w:t>The managing entity must:</w:t>
      </w:r>
    </w:p>
    <w:p w14:paraId="0A8A9742" w14:textId="0FC5EAB3" w:rsidR="00802C89" w:rsidRPr="00434299" w:rsidRDefault="00895070" w:rsidP="000457F7">
      <w:pPr>
        <w:pStyle w:val="Letter"/>
        <w:keepLines/>
        <w:rPr>
          <w:color w:val="000000" w:themeColor="text1"/>
        </w:rPr>
      </w:pPr>
      <w:r w:rsidRPr="00434299">
        <w:rPr>
          <w:color w:val="000000" w:themeColor="text1"/>
        </w:rPr>
        <w:t>take all practicable steps to minimise the likelihood of accidents</w:t>
      </w:r>
      <w:r w:rsidR="009B6561" w:rsidRPr="00434299">
        <w:rPr>
          <w:color w:val="000000" w:themeColor="text1"/>
        </w:rPr>
        <w:t>,</w:t>
      </w:r>
      <w:r w:rsidRPr="00434299">
        <w:rPr>
          <w:color w:val="000000" w:themeColor="text1"/>
        </w:rPr>
        <w:t xml:space="preserve"> including a multilevel system of sequential, independent provisions for protection and safety, commensurate with the likelihood and magnitude of potential exposures</w:t>
      </w:r>
    </w:p>
    <w:p w14:paraId="01D964F8" w14:textId="77777777" w:rsidR="00895070" w:rsidRPr="00434299" w:rsidRDefault="00895070" w:rsidP="000457F7">
      <w:pPr>
        <w:pStyle w:val="Letter"/>
        <w:rPr>
          <w:color w:val="000000" w:themeColor="text1"/>
        </w:rPr>
      </w:pPr>
      <w:r w:rsidRPr="00434299">
        <w:rPr>
          <w:color w:val="000000" w:themeColor="text1"/>
        </w:rPr>
        <w:t xml:space="preserve">take timely action to mitigate the consequences of any accident that does occur and restore </w:t>
      </w:r>
      <w:r w:rsidR="00383647" w:rsidRPr="00434299">
        <w:rPr>
          <w:color w:val="000000" w:themeColor="text1"/>
        </w:rPr>
        <w:t>radiography</w:t>
      </w:r>
      <w:r w:rsidR="00383647" w:rsidRPr="00434299">
        <w:rPr>
          <w:b/>
          <w:color w:val="000000" w:themeColor="text1"/>
        </w:rPr>
        <w:t xml:space="preserve"> </w:t>
      </w:r>
      <w:r w:rsidRPr="00434299">
        <w:rPr>
          <w:color w:val="000000" w:themeColor="text1"/>
        </w:rPr>
        <w:t>equipment to a safe condition</w:t>
      </w:r>
    </w:p>
    <w:p w14:paraId="0C033518" w14:textId="77777777" w:rsidR="00895070" w:rsidRPr="00434299" w:rsidRDefault="00895070" w:rsidP="000457F7">
      <w:pPr>
        <w:pStyle w:val="Letter"/>
        <w:rPr>
          <w:color w:val="000000" w:themeColor="text1"/>
        </w:rPr>
      </w:pPr>
      <w:r w:rsidRPr="00434299">
        <w:rPr>
          <w:color w:val="000000" w:themeColor="text1"/>
        </w:rPr>
        <w:t>promptly investigate any incident, including by:</w:t>
      </w:r>
    </w:p>
    <w:p w14:paraId="721899A2" w14:textId="77777777" w:rsidR="00895070" w:rsidRPr="00434299" w:rsidRDefault="00895070" w:rsidP="000457F7">
      <w:pPr>
        <w:pStyle w:val="Roman"/>
        <w:rPr>
          <w:color w:val="000000" w:themeColor="text1"/>
        </w:rPr>
      </w:pPr>
      <w:r w:rsidRPr="00434299">
        <w:rPr>
          <w:color w:val="000000" w:themeColor="text1"/>
        </w:rPr>
        <w:t>calculating or estimating doses a person has received and, if applicable, the dose distribution within them</w:t>
      </w:r>
    </w:p>
    <w:p w14:paraId="34CACA5D" w14:textId="77777777" w:rsidR="00895070" w:rsidRPr="00434299" w:rsidRDefault="00895070" w:rsidP="000457F7">
      <w:pPr>
        <w:pStyle w:val="Roman"/>
        <w:rPr>
          <w:color w:val="000000" w:themeColor="text1"/>
        </w:rPr>
      </w:pPr>
      <w:r w:rsidRPr="00434299">
        <w:rPr>
          <w:color w:val="000000" w:themeColor="text1"/>
        </w:rPr>
        <w:t>identifying corrective actions required to prevent a recurrence</w:t>
      </w:r>
    </w:p>
    <w:p w14:paraId="62C21957" w14:textId="77777777" w:rsidR="00895070" w:rsidRPr="00434299" w:rsidRDefault="00895070" w:rsidP="000457F7">
      <w:pPr>
        <w:pStyle w:val="Letter"/>
        <w:rPr>
          <w:color w:val="000000" w:themeColor="text1"/>
        </w:rPr>
      </w:pPr>
      <w:r w:rsidRPr="00434299">
        <w:rPr>
          <w:color w:val="000000" w:themeColor="text1"/>
        </w:rPr>
        <w:t>implement all corrective actions identified in clause 1</w:t>
      </w:r>
      <w:r w:rsidR="00043C1E" w:rsidRPr="00434299">
        <w:rPr>
          <w:color w:val="000000" w:themeColor="text1"/>
        </w:rPr>
        <w:t>2</w:t>
      </w:r>
      <w:r w:rsidRPr="00434299">
        <w:rPr>
          <w:color w:val="000000" w:themeColor="text1"/>
        </w:rPr>
        <w:t>(c)(ii)</w:t>
      </w:r>
    </w:p>
    <w:p w14:paraId="4B530A5A" w14:textId="77777777" w:rsidR="00895070" w:rsidRPr="00434299" w:rsidRDefault="00895070" w:rsidP="000457F7">
      <w:pPr>
        <w:pStyle w:val="Letter"/>
        <w:rPr>
          <w:color w:val="000000" w:themeColor="text1"/>
        </w:rPr>
      </w:pPr>
      <w:r w:rsidRPr="00434299">
        <w:rPr>
          <w:color w:val="000000" w:themeColor="text1"/>
        </w:rPr>
        <w:t>keep a written record of the incident, including the:</w:t>
      </w:r>
    </w:p>
    <w:p w14:paraId="4BC1002D" w14:textId="77777777" w:rsidR="00895070" w:rsidRPr="00434299" w:rsidRDefault="00895070" w:rsidP="000457F7">
      <w:pPr>
        <w:pStyle w:val="Roman"/>
        <w:rPr>
          <w:color w:val="000000" w:themeColor="text1"/>
        </w:rPr>
      </w:pPr>
      <w:r w:rsidRPr="00434299">
        <w:rPr>
          <w:color w:val="000000" w:themeColor="text1"/>
        </w:rPr>
        <w:t>cause or suspected cause</w:t>
      </w:r>
    </w:p>
    <w:p w14:paraId="4630A440" w14:textId="77777777" w:rsidR="00895070" w:rsidRPr="00434299" w:rsidRDefault="00895070" w:rsidP="000457F7">
      <w:pPr>
        <w:pStyle w:val="Roman"/>
        <w:rPr>
          <w:color w:val="000000" w:themeColor="text1"/>
        </w:rPr>
      </w:pPr>
      <w:r w:rsidRPr="00434299">
        <w:rPr>
          <w:color w:val="000000" w:themeColor="text1"/>
        </w:rPr>
        <w:t>calculations made under clause 1</w:t>
      </w:r>
      <w:r w:rsidR="00043C1E" w:rsidRPr="00434299">
        <w:rPr>
          <w:color w:val="000000" w:themeColor="text1"/>
        </w:rPr>
        <w:t>2</w:t>
      </w:r>
      <w:r w:rsidRPr="00434299">
        <w:rPr>
          <w:color w:val="000000" w:themeColor="text1"/>
        </w:rPr>
        <w:t>(c)(i)</w:t>
      </w:r>
    </w:p>
    <w:p w14:paraId="531A0649" w14:textId="77777777" w:rsidR="00895070" w:rsidRPr="00434299" w:rsidRDefault="00895070" w:rsidP="000457F7">
      <w:pPr>
        <w:pStyle w:val="Roman"/>
        <w:rPr>
          <w:color w:val="000000" w:themeColor="text1"/>
        </w:rPr>
      </w:pPr>
      <w:r w:rsidRPr="00434299">
        <w:rPr>
          <w:color w:val="000000" w:themeColor="text1"/>
        </w:rPr>
        <w:t>corrective actions identified under clause 1</w:t>
      </w:r>
      <w:r w:rsidR="00043C1E" w:rsidRPr="00434299">
        <w:rPr>
          <w:color w:val="000000" w:themeColor="text1"/>
        </w:rPr>
        <w:t>2</w:t>
      </w:r>
      <w:r w:rsidRPr="00434299">
        <w:rPr>
          <w:color w:val="000000" w:themeColor="text1"/>
        </w:rPr>
        <w:t>(c)(ii)</w:t>
      </w:r>
    </w:p>
    <w:p w14:paraId="287012F6" w14:textId="77777777" w:rsidR="00895070" w:rsidRPr="00434299" w:rsidRDefault="00895070" w:rsidP="000457F7">
      <w:pPr>
        <w:pStyle w:val="Roman"/>
        <w:rPr>
          <w:color w:val="000000" w:themeColor="text1"/>
        </w:rPr>
      </w:pPr>
      <w:r w:rsidRPr="00434299">
        <w:rPr>
          <w:color w:val="000000" w:themeColor="text1"/>
        </w:rPr>
        <w:t>details of the implementation of corrective actions under clause</w:t>
      </w:r>
      <w:r w:rsidR="000457F7" w:rsidRPr="00434299">
        <w:rPr>
          <w:color w:val="000000" w:themeColor="text1"/>
        </w:rPr>
        <w:t> </w:t>
      </w:r>
      <w:r w:rsidRPr="00434299">
        <w:rPr>
          <w:color w:val="000000" w:themeColor="text1"/>
        </w:rPr>
        <w:t>1</w:t>
      </w:r>
      <w:r w:rsidR="00043C1E" w:rsidRPr="00434299">
        <w:rPr>
          <w:color w:val="000000" w:themeColor="text1"/>
        </w:rPr>
        <w:t>2</w:t>
      </w:r>
      <w:r w:rsidRPr="00434299">
        <w:rPr>
          <w:color w:val="000000" w:themeColor="text1"/>
        </w:rPr>
        <w:t>(d)</w:t>
      </w:r>
    </w:p>
    <w:p w14:paraId="6E94252E" w14:textId="77777777" w:rsidR="00895070" w:rsidRPr="00434299" w:rsidRDefault="00895070" w:rsidP="000457F7">
      <w:pPr>
        <w:pStyle w:val="Letter"/>
        <w:rPr>
          <w:color w:val="000000" w:themeColor="text1"/>
        </w:rPr>
      </w:pPr>
      <w:proofErr w:type="gramStart"/>
      <w:r w:rsidRPr="00434299">
        <w:rPr>
          <w:color w:val="000000" w:themeColor="text1"/>
        </w:rPr>
        <w:t>promptly</w:t>
      </w:r>
      <w:proofErr w:type="gramEnd"/>
      <w:r w:rsidRPr="00434299">
        <w:rPr>
          <w:color w:val="000000" w:themeColor="text1"/>
        </w:rPr>
        <w:t xml:space="preserve"> notify any reportable incident to the Director.</w:t>
      </w:r>
    </w:p>
    <w:p w14:paraId="4463504B" w14:textId="77777777" w:rsidR="00895070" w:rsidRPr="00434299" w:rsidRDefault="00895070" w:rsidP="00791A68">
      <w:pPr>
        <w:pStyle w:val="Number"/>
        <w:rPr>
          <w:color w:val="000000" w:themeColor="text1"/>
        </w:rPr>
      </w:pPr>
      <w:r w:rsidRPr="00434299">
        <w:rPr>
          <w:color w:val="000000" w:themeColor="text1"/>
        </w:rPr>
        <w:t xml:space="preserve">If the safety assessment required by clause </w:t>
      </w:r>
      <w:r w:rsidR="00043C1E" w:rsidRPr="00434299">
        <w:rPr>
          <w:color w:val="000000" w:themeColor="text1"/>
        </w:rPr>
        <w:t>2</w:t>
      </w:r>
      <w:r w:rsidRPr="00434299">
        <w:rPr>
          <w:color w:val="000000" w:themeColor="text1"/>
        </w:rPr>
        <w:t xml:space="preserve"> indicates that there is a reasonable likelihood of an emergency affecting either workers or members of the public, the managing entity must prepare </w:t>
      </w:r>
      <w:r w:rsidR="00791A68" w:rsidRPr="00434299">
        <w:rPr>
          <w:color w:val="000000" w:themeColor="text1"/>
        </w:rPr>
        <w:t xml:space="preserve">and maintain </w:t>
      </w:r>
      <w:r w:rsidRPr="00434299">
        <w:rPr>
          <w:color w:val="000000" w:themeColor="text1"/>
        </w:rPr>
        <w:t>an emergency plan for the protection of people and the environment</w:t>
      </w:r>
      <w:r w:rsidR="009B6561" w:rsidRPr="00434299">
        <w:rPr>
          <w:color w:val="000000" w:themeColor="text1"/>
        </w:rPr>
        <w:t>,</w:t>
      </w:r>
      <w:r w:rsidRPr="00434299">
        <w:rPr>
          <w:color w:val="000000" w:themeColor="text1"/>
        </w:rPr>
        <w:t xml:space="preserve"> including:</w:t>
      </w:r>
    </w:p>
    <w:p w14:paraId="310C2D61" w14:textId="77777777" w:rsidR="00895070" w:rsidRPr="00434299" w:rsidRDefault="00895070" w:rsidP="000457F7">
      <w:pPr>
        <w:pStyle w:val="Letter"/>
        <w:rPr>
          <w:color w:val="000000" w:themeColor="text1"/>
        </w:rPr>
      </w:pPr>
      <w:r w:rsidRPr="00434299">
        <w:rPr>
          <w:color w:val="000000" w:themeColor="text1"/>
        </w:rPr>
        <w:t>arrangements for promptly identifying an emergency</w:t>
      </w:r>
    </w:p>
    <w:p w14:paraId="3B35BDCD" w14:textId="77777777" w:rsidR="00895070" w:rsidRPr="00434299" w:rsidRDefault="00895070" w:rsidP="000457F7">
      <w:pPr>
        <w:pStyle w:val="Letter"/>
        <w:rPr>
          <w:color w:val="000000" w:themeColor="text1"/>
        </w:rPr>
      </w:pPr>
      <w:r w:rsidRPr="00434299">
        <w:rPr>
          <w:color w:val="000000" w:themeColor="text1"/>
        </w:rPr>
        <w:t>determining the correct level of emergency response</w:t>
      </w:r>
    </w:p>
    <w:p w14:paraId="17BF39F7" w14:textId="77777777" w:rsidR="00895070" w:rsidRPr="00434299" w:rsidRDefault="00895070" w:rsidP="000457F7">
      <w:pPr>
        <w:pStyle w:val="Letter"/>
        <w:rPr>
          <w:color w:val="000000" w:themeColor="text1"/>
        </w:rPr>
      </w:pPr>
      <w:r w:rsidRPr="00434299">
        <w:rPr>
          <w:color w:val="000000" w:themeColor="text1"/>
        </w:rPr>
        <w:t>provision for individual monitoring, area monitoring and arrangements for medical treatment</w:t>
      </w:r>
    </w:p>
    <w:p w14:paraId="1E1F8011" w14:textId="77777777" w:rsidR="00802C89" w:rsidRPr="00434299" w:rsidRDefault="00895070" w:rsidP="000457F7">
      <w:pPr>
        <w:pStyle w:val="Letter"/>
        <w:rPr>
          <w:color w:val="000000" w:themeColor="text1"/>
        </w:rPr>
      </w:pPr>
      <w:proofErr w:type="gramStart"/>
      <w:r w:rsidRPr="00434299">
        <w:rPr>
          <w:color w:val="000000" w:themeColor="text1"/>
        </w:rPr>
        <w:t>arrangements</w:t>
      </w:r>
      <w:proofErr w:type="gramEnd"/>
      <w:r w:rsidRPr="00434299">
        <w:rPr>
          <w:color w:val="000000" w:themeColor="text1"/>
        </w:rPr>
        <w:t xml:space="preserve"> for assessing and mitigating any consequences of an emergency.</w:t>
      </w:r>
    </w:p>
    <w:p w14:paraId="3980BCA8" w14:textId="77777777" w:rsidR="00B40E12" w:rsidRPr="00434299" w:rsidRDefault="00B40E12" w:rsidP="00B40E12">
      <w:pPr>
        <w:pStyle w:val="Number"/>
        <w:rPr>
          <w:color w:val="000000" w:themeColor="text1"/>
        </w:rPr>
      </w:pPr>
      <w:r w:rsidRPr="00434299">
        <w:rPr>
          <w:color w:val="000000" w:themeColor="text1"/>
        </w:rPr>
        <w:t>The managing entity must:</w:t>
      </w:r>
    </w:p>
    <w:p w14:paraId="1AD24084" w14:textId="53294AC5" w:rsidR="00C8154D" w:rsidRPr="00434299" w:rsidRDefault="00DF0182" w:rsidP="00B40E12">
      <w:pPr>
        <w:pStyle w:val="Letter"/>
        <w:rPr>
          <w:color w:val="000000" w:themeColor="text1"/>
        </w:rPr>
      </w:pPr>
      <w:r w:rsidRPr="00434299">
        <w:rPr>
          <w:color w:val="000000" w:themeColor="text1"/>
        </w:rPr>
        <w:t>c</w:t>
      </w:r>
      <w:r w:rsidR="00791A68" w:rsidRPr="00434299">
        <w:rPr>
          <w:color w:val="000000" w:themeColor="text1"/>
        </w:rPr>
        <w:t>onduct</w:t>
      </w:r>
      <w:r w:rsidRPr="00434299">
        <w:rPr>
          <w:color w:val="000000" w:themeColor="text1"/>
        </w:rPr>
        <w:t xml:space="preserve"> emergency</w:t>
      </w:r>
      <w:r w:rsidR="00791A68" w:rsidRPr="00434299">
        <w:rPr>
          <w:color w:val="000000" w:themeColor="text1"/>
        </w:rPr>
        <w:t xml:space="preserve"> exercises at appropriate intervals</w:t>
      </w:r>
    </w:p>
    <w:p w14:paraId="5223E9C0" w14:textId="78EC97E7" w:rsidR="005B6BCE" w:rsidRPr="00434299" w:rsidRDefault="00B40E12" w:rsidP="00DF0182">
      <w:pPr>
        <w:pStyle w:val="Letter"/>
        <w:rPr>
          <w:color w:val="000000" w:themeColor="text1"/>
        </w:rPr>
      </w:pPr>
      <w:proofErr w:type="gramStart"/>
      <w:r w:rsidRPr="00434299">
        <w:rPr>
          <w:color w:val="000000" w:themeColor="text1"/>
        </w:rPr>
        <w:t>e</w:t>
      </w:r>
      <w:r w:rsidR="005B6BCE" w:rsidRPr="00434299">
        <w:rPr>
          <w:color w:val="000000" w:themeColor="text1"/>
        </w:rPr>
        <w:t>nsure</w:t>
      </w:r>
      <w:proofErr w:type="gramEnd"/>
      <w:r w:rsidR="005B6BCE" w:rsidRPr="00434299">
        <w:rPr>
          <w:color w:val="000000" w:themeColor="text1"/>
        </w:rPr>
        <w:t xml:space="preserve"> that external parties know their expectations if they are part of the emergency plan</w:t>
      </w:r>
      <w:r w:rsidR="00C94CDC" w:rsidRPr="00434299">
        <w:rPr>
          <w:color w:val="000000" w:themeColor="text1"/>
        </w:rPr>
        <w:t>.</w:t>
      </w:r>
    </w:p>
    <w:p w14:paraId="46CB5047" w14:textId="77777777" w:rsidR="000457F7" w:rsidRPr="00434299" w:rsidRDefault="000457F7" w:rsidP="000457F7">
      <w:pPr>
        <w:rPr>
          <w:color w:val="000000" w:themeColor="text1"/>
        </w:rPr>
      </w:pPr>
    </w:p>
    <w:p w14:paraId="00D3925B" w14:textId="77777777" w:rsidR="00895070" w:rsidRPr="00434299" w:rsidRDefault="00895070" w:rsidP="000457F7">
      <w:pPr>
        <w:pStyle w:val="Heading2"/>
        <w:rPr>
          <w:color w:val="000000" w:themeColor="text1"/>
        </w:rPr>
      </w:pPr>
      <w:bookmarkStart w:id="51" w:name="_Toc459381935"/>
      <w:bookmarkStart w:id="52" w:name="_Toc460302901"/>
      <w:bookmarkStart w:id="53" w:name="_Toc528588017"/>
      <w:bookmarkStart w:id="54" w:name="_Toc2608665"/>
      <w:r w:rsidRPr="00434299">
        <w:rPr>
          <w:color w:val="000000" w:themeColor="text1"/>
        </w:rPr>
        <w:lastRenderedPageBreak/>
        <w:t>Records</w:t>
      </w:r>
      <w:bookmarkEnd w:id="51"/>
      <w:bookmarkEnd w:id="52"/>
      <w:bookmarkEnd w:id="53"/>
      <w:bookmarkEnd w:id="54"/>
    </w:p>
    <w:p w14:paraId="4FA26960" w14:textId="77777777" w:rsidR="00895070" w:rsidRPr="00434299" w:rsidRDefault="00895070" w:rsidP="000457F7">
      <w:pPr>
        <w:pStyle w:val="Number"/>
        <w:rPr>
          <w:color w:val="000000" w:themeColor="text1"/>
        </w:rPr>
      </w:pPr>
      <w:r w:rsidRPr="00434299">
        <w:rPr>
          <w:color w:val="000000" w:themeColor="text1"/>
        </w:rPr>
        <w:t>The managing entity must maintain adequate records, and make them available as necessary, including:</w:t>
      </w:r>
    </w:p>
    <w:p w14:paraId="24B16A2F" w14:textId="77777777" w:rsidR="00EC2092" w:rsidRPr="00434299" w:rsidRDefault="00F63201" w:rsidP="00875F9E">
      <w:pPr>
        <w:pStyle w:val="Letter"/>
        <w:spacing w:before="100"/>
        <w:rPr>
          <w:color w:val="000000" w:themeColor="text1"/>
        </w:rPr>
      </w:pPr>
      <w:r w:rsidRPr="00434299">
        <w:rPr>
          <w:color w:val="000000" w:themeColor="text1"/>
        </w:rPr>
        <w:t>t</w:t>
      </w:r>
      <w:r w:rsidR="00EC2092" w:rsidRPr="00434299">
        <w:rPr>
          <w:color w:val="000000" w:themeColor="text1"/>
        </w:rPr>
        <w:t>he management structure as it relates to radiation safety</w:t>
      </w:r>
    </w:p>
    <w:p w14:paraId="45435801" w14:textId="77777777" w:rsidR="00895070" w:rsidRPr="00434299" w:rsidRDefault="00895070" w:rsidP="00875F9E">
      <w:pPr>
        <w:pStyle w:val="Letter"/>
        <w:spacing w:before="100"/>
        <w:rPr>
          <w:color w:val="000000" w:themeColor="text1"/>
        </w:rPr>
      </w:pPr>
      <w:r w:rsidRPr="00434299">
        <w:rPr>
          <w:color w:val="000000" w:themeColor="text1"/>
        </w:rPr>
        <w:t>the delegation of responsibilities of the managing entity and the radiation practitioner</w:t>
      </w:r>
    </w:p>
    <w:p w14:paraId="4393EA6A" w14:textId="77777777" w:rsidR="00802C89" w:rsidRPr="00434299" w:rsidRDefault="00895070" w:rsidP="00875F9E">
      <w:pPr>
        <w:pStyle w:val="Letter"/>
        <w:spacing w:before="100"/>
        <w:rPr>
          <w:color w:val="000000" w:themeColor="text1"/>
        </w:rPr>
      </w:pPr>
      <w:r w:rsidRPr="00434299">
        <w:rPr>
          <w:color w:val="000000" w:themeColor="text1"/>
        </w:rPr>
        <w:t>the names of all people with responsibility for protection and safety, including details of their qualifications, education and training</w:t>
      </w:r>
    </w:p>
    <w:p w14:paraId="1C94CC5C" w14:textId="77777777" w:rsidR="00C22EE4" w:rsidRPr="00434299" w:rsidRDefault="00C22EE4" w:rsidP="00875F9E">
      <w:pPr>
        <w:pStyle w:val="Letter"/>
        <w:spacing w:before="100"/>
        <w:rPr>
          <w:color w:val="000000" w:themeColor="text1"/>
        </w:rPr>
      </w:pPr>
      <w:r w:rsidRPr="00434299">
        <w:rPr>
          <w:color w:val="000000" w:themeColor="text1"/>
        </w:rPr>
        <w:t>the design and shielding of exposure bays and storage rooms</w:t>
      </w:r>
    </w:p>
    <w:p w14:paraId="1370B5D3" w14:textId="77777777" w:rsidR="00895070" w:rsidRPr="00434299" w:rsidRDefault="00895070" w:rsidP="00875F9E">
      <w:pPr>
        <w:pStyle w:val="Letter"/>
        <w:spacing w:before="100"/>
        <w:rPr>
          <w:color w:val="000000" w:themeColor="text1"/>
        </w:rPr>
      </w:pPr>
      <w:r w:rsidRPr="00434299">
        <w:rPr>
          <w:color w:val="000000" w:themeColor="text1"/>
        </w:rPr>
        <w:t>the quality assurance programme</w:t>
      </w:r>
    </w:p>
    <w:p w14:paraId="65FC0F4E" w14:textId="77777777" w:rsidR="00895070" w:rsidRPr="00434299" w:rsidRDefault="00895070" w:rsidP="00875F9E">
      <w:pPr>
        <w:pStyle w:val="Letter"/>
        <w:spacing w:before="100"/>
        <w:rPr>
          <w:color w:val="000000" w:themeColor="text1"/>
        </w:rPr>
      </w:pPr>
      <w:r w:rsidRPr="00434299">
        <w:rPr>
          <w:color w:val="000000" w:themeColor="text1"/>
        </w:rPr>
        <w:t>information necessary for the retrospective assessment of doses</w:t>
      </w:r>
    </w:p>
    <w:p w14:paraId="11E41142" w14:textId="77777777" w:rsidR="00895070" w:rsidRPr="00434299" w:rsidRDefault="00895070" w:rsidP="00875F9E">
      <w:pPr>
        <w:pStyle w:val="Letter"/>
        <w:spacing w:before="100"/>
        <w:rPr>
          <w:color w:val="000000" w:themeColor="text1"/>
        </w:rPr>
      </w:pPr>
      <w:r w:rsidRPr="00434299">
        <w:rPr>
          <w:color w:val="000000" w:themeColor="text1"/>
        </w:rPr>
        <w:t>reports on investigations of unintended and accidental medical exposures</w:t>
      </w:r>
    </w:p>
    <w:p w14:paraId="7576D65B" w14:textId="77777777" w:rsidR="00895070" w:rsidRPr="00434299" w:rsidRDefault="00895070" w:rsidP="00875F9E">
      <w:pPr>
        <w:pStyle w:val="Letter"/>
        <w:spacing w:before="100"/>
        <w:rPr>
          <w:color w:val="000000" w:themeColor="text1"/>
        </w:rPr>
      </w:pPr>
      <w:proofErr w:type="gramStart"/>
      <w:r w:rsidRPr="00434299">
        <w:rPr>
          <w:color w:val="000000" w:themeColor="text1"/>
        </w:rPr>
        <w:t>exemptions</w:t>
      </w:r>
      <w:proofErr w:type="gramEnd"/>
      <w:r w:rsidRPr="00434299">
        <w:rPr>
          <w:color w:val="000000" w:themeColor="text1"/>
        </w:rPr>
        <w:t xml:space="preserve"> from this code granted under section 86(3) of the Act.</w:t>
      </w:r>
    </w:p>
    <w:p w14:paraId="6B0A68E7" w14:textId="77777777" w:rsidR="00895070" w:rsidRPr="00434299" w:rsidRDefault="00895070" w:rsidP="000457F7">
      <w:pPr>
        <w:rPr>
          <w:color w:val="000000" w:themeColor="text1"/>
        </w:rPr>
      </w:pPr>
    </w:p>
    <w:p w14:paraId="09674BE6" w14:textId="77777777" w:rsidR="00895070" w:rsidRPr="00434299" w:rsidRDefault="00895070" w:rsidP="000457F7">
      <w:pPr>
        <w:pStyle w:val="Heading2"/>
        <w:rPr>
          <w:color w:val="000000" w:themeColor="text1"/>
        </w:rPr>
      </w:pPr>
      <w:bookmarkStart w:id="55" w:name="_Toc528588018"/>
      <w:bookmarkStart w:id="56" w:name="_Toc2608666"/>
      <w:r w:rsidRPr="00434299">
        <w:rPr>
          <w:color w:val="000000" w:themeColor="text1"/>
        </w:rPr>
        <w:t>Quality assurance</w:t>
      </w:r>
      <w:bookmarkEnd w:id="55"/>
      <w:bookmarkEnd w:id="56"/>
    </w:p>
    <w:p w14:paraId="5AD77245" w14:textId="77777777" w:rsidR="00895070" w:rsidRPr="00434299" w:rsidRDefault="00895070" w:rsidP="000457F7">
      <w:pPr>
        <w:pStyle w:val="Number"/>
        <w:rPr>
          <w:rFonts w:cs="Arial"/>
          <w:color w:val="000000" w:themeColor="text1"/>
        </w:rPr>
      </w:pPr>
      <w:r w:rsidRPr="00434299">
        <w:rPr>
          <w:color w:val="000000" w:themeColor="text1"/>
        </w:rPr>
        <w:t>The managing entity must establish a comprehensive</w:t>
      </w:r>
      <w:r w:rsidR="00802C89" w:rsidRPr="00434299">
        <w:rPr>
          <w:color w:val="000000" w:themeColor="text1"/>
        </w:rPr>
        <w:t xml:space="preserve"> </w:t>
      </w:r>
      <w:r w:rsidRPr="00434299">
        <w:rPr>
          <w:color w:val="000000" w:themeColor="text1"/>
        </w:rPr>
        <w:t>quality assurance programme</w:t>
      </w:r>
      <w:r w:rsidR="00F31FBE" w:rsidRPr="00434299">
        <w:rPr>
          <w:color w:val="000000" w:themeColor="text1"/>
        </w:rPr>
        <w:t>,</w:t>
      </w:r>
      <w:r w:rsidRPr="00434299">
        <w:rPr>
          <w:color w:val="000000" w:themeColor="text1"/>
        </w:rPr>
        <w:t xml:space="preserve"> including:</w:t>
      </w:r>
    </w:p>
    <w:p w14:paraId="1647B85B" w14:textId="08BD10BD" w:rsidR="00E956BA" w:rsidRPr="00434299" w:rsidRDefault="00383295" w:rsidP="00E956BA">
      <w:pPr>
        <w:pStyle w:val="Letter"/>
        <w:rPr>
          <w:color w:val="000000" w:themeColor="text1"/>
        </w:rPr>
      </w:pPr>
      <w:r w:rsidRPr="00434299">
        <w:rPr>
          <w:color w:val="000000" w:themeColor="text1"/>
        </w:rPr>
        <w:t>m</w:t>
      </w:r>
      <w:r w:rsidR="00E956BA" w:rsidRPr="00434299">
        <w:rPr>
          <w:color w:val="000000" w:themeColor="text1"/>
        </w:rPr>
        <w:t>aintenance of all equipment used for gamma radiography by specially trained operators at least annually</w:t>
      </w:r>
      <w:r w:rsidR="007E3E13" w:rsidRPr="00434299">
        <w:rPr>
          <w:color w:val="000000" w:themeColor="text1"/>
        </w:rPr>
        <w:t>,</w:t>
      </w:r>
      <w:r w:rsidR="00875F9E" w:rsidRPr="00434299">
        <w:rPr>
          <w:color w:val="000000" w:themeColor="text1"/>
        </w:rPr>
        <w:t xml:space="preserve"> including </w:t>
      </w:r>
      <w:r w:rsidR="00E956BA" w:rsidRPr="00434299">
        <w:rPr>
          <w:color w:val="000000" w:themeColor="text1"/>
        </w:rPr>
        <w:t>detailed inspection of all the components</w:t>
      </w:r>
    </w:p>
    <w:p w14:paraId="58783520" w14:textId="77777777" w:rsidR="00CC5266" w:rsidRPr="00434299" w:rsidRDefault="005B770F" w:rsidP="00E956BA">
      <w:pPr>
        <w:pStyle w:val="Letter"/>
        <w:rPr>
          <w:color w:val="000000" w:themeColor="text1"/>
        </w:rPr>
      </w:pPr>
      <w:r w:rsidRPr="00434299">
        <w:rPr>
          <w:color w:val="000000" w:themeColor="text1"/>
        </w:rPr>
        <w:t>a complete and detailed inspection and testing of</w:t>
      </w:r>
      <w:r w:rsidR="00CC5266" w:rsidRPr="00434299">
        <w:rPr>
          <w:color w:val="000000" w:themeColor="text1"/>
        </w:rPr>
        <w:t xml:space="preserve"> X-ray equipment </w:t>
      </w:r>
      <w:r w:rsidRPr="00434299">
        <w:rPr>
          <w:color w:val="000000" w:themeColor="text1"/>
        </w:rPr>
        <w:t>and its components at least annually</w:t>
      </w:r>
      <w:r w:rsidR="007E3E13" w:rsidRPr="00434299">
        <w:rPr>
          <w:color w:val="000000" w:themeColor="text1"/>
        </w:rPr>
        <w:t>,</w:t>
      </w:r>
      <w:r w:rsidRPr="00434299">
        <w:rPr>
          <w:color w:val="000000" w:themeColor="text1"/>
        </w:rPr>
        <w:t xml:space="preserve"> including</w:t>
      </w:r>
      <w:r w:rsidR="00CC5266" w:rsidRPr="00434299">
        <w:rPr>
          <w:color w:val="000000" w:themeColor="text1"/>
        </w:rPr>
        <w:t>:</w:t>
      </w:r>
    </w:p>
    <w:p w14:paraId="169B0410" w14:textId="610814BB" w:rsidR="00CC5266" w:rsidRPr="00434299" w:rsidRDefault="007E3E13" w:rsidP="00875F9E">
      <w:pPr>
        <w:pStyle w:val="Roman"/>
        <w:spacing w:before="60"/>
        <w:rPr>
          <w:color w:val="000000" w:themeColor="text1"/>
        </w:rPr>
      </w:pPr>
      <w:r w:rsidRPr="00434299">
        <w:rPr>
          <w:color w:val="000000" w:themeColor="text1"/>
        </w:rPr>
        <w:t>c</w:t>
      </w:r>
      <w:r w:rsidR="00CC5266" w:rsidRPr="00434299">
        <w:rPr>
          <w:color w:val="000000" w:themeColor="text1"/>
        </w:rPr>
        <w:t>hecks for electrical safety</w:t>
      </w:r>
      <w:r w:rsidRPr="00434299">
        <w:rPr>
          <w:color w:val="000000" w:themeColor="text1"/>
        </w:rPr>
        <w:t>,</w:t>
      </w:r>
      <w:r w:rsidR="00CC5266" w:rsidRPr="00434299">
        <w:rPr>
          <w:color w:val="000000" w:themeColor="text1"/>
        </w:rPr>
        <w:t xml:space="preserve"> including earth grounding and tests of electrical insulation of cables</w:t>
      </w:r>
    </w:p>
    <w:p w14:paraId="53F7A1D1" w14:textId="0E10378F" w:rsidR="00CC5266" w:rsidRPr="00434299" w:rsidRDefault="007E3E13" w:rsidP="00875F9E">
      <w:pPr>
        <w:pStyle w:val="Roman"/>
        <w:spacing w:before="60"/>
        <w:rPr>
          <w:color w:val="000000" w:themeColor="text1"/>
        </w:rPr>
      </w:pPr>
      <w:r w:rsidRPr="00434299">
        <w:rPr>
          <w:color w:val="000000" w:themeColor="text1"/>
        </w:rPr>
        <w:t>c</w:t>
      </w:r>
      <w:r w:rsidR="00CC5266" w:rsidRPr="00434299">
        <w:rPr>
          <w:color w:val="000000" w:themeColor="text1"/>
        </w:rPr>
        <w:t>leaning or replacement of any filters in cooling systems</w:t>
      </w:r>
    </w:p>
    <w:p w14:paraId="5E07BE1E" w14:textId="1F301276" w:rsidR="00CC5266" w:rsidRPr="00434299" w:rsidRDefault="007E3E13" w:rsidP="00875F9E">
      <w:pPr>
        <w:pStyle w:val="Roman"/>
        <w:spacing w:before="60"/>
        <w:rPr>
          <w:color w:val="000000" w:themeColor="text1"/>
        </w:rPr>
      </w:pPr>
      <w:r w:rsidRPr="00434299">
        <w:rPr>
          <w:color w:val="000000" w:themeColor="text1"/>
        </w:rPr>
        <w:t>c</w:t>
      </w:r>
      <w:r w:rsidR="00CC5266" w:rsidRPr="00434299">
        <w:rPr>
          <w:color w:val="000000" w:themeColor="text1"/>
        </w:rPr>
        <w:t>hecks for X-ray leakage from the tube</w:t>
      </w:r>
    </w:p>
    <w:p w14:paraId="6A157404" w14:textId="12410479" w:rsidR="00CC5266" w:rsidRPr="00434299" w:rsidRDefault="007E3E13" w:rsidP="00875F9E">
      <w:pPr>
        <w:pStyle w:val="Roman"/>
        <w:spacing w:before="60"/>
        <w:rPr>
          <w:color w:val="000000" w:themeColor="text1"/>
        </w:rPr>
      </w:pPr>
      <w:r w:rsidRPr="00434299">
        <w:rPr>
          <w:color w:val="000000" w:themeColor="text1"/>
        </w:rPr>
        <w:t>c</w:t>
      </w:r>
      <w:r w:rsidR="00CC5266" w:rsidRPr="00434299">
        <w:rPr>
          <w:color w:val="000000" w:themeColor="text1"/>
        </w:rPr>
        <w:t>hecks to ensure that all cables are in good condition with no fraying or bare wires</w:t>
      </w:r>
    </w:p>
    <w:p w14:paraId="5410A59A" w14:textId="635553FF" w:rsidR="00CC5266" w:rsidRPr="00434299" w:rsidRDefault="007E3E13" w:rsidP="00875F9E">
      <w:pPr>
        <w:pStyle w:val="Roman"/>
        <w:spacing w:before="60"/>
        <w:rPr>
          <w:color w:val="000000" w:themeColor="text1"/>
        </w:rPr>
      </w:pPr>
      <w:r w:rsidRPr="00434299">
        <w:rPr>
          <w:color w:val="000000" w:themeColor="text1"/>
        </w:rPr>
        <w:t>o</w:t>
      </w:r>
      <w:r w:rsidR="00CC5266" w:rsidRPr="00434299">
        <w:rPr>
          <w:color w:val="000000" w:themeColor="text1"/>
        </w:rPr>
        <w:t>ther routine checks and maintenance as recommended by the manufacturer</w:t>
      </w:r>
    </w:p>
    <w:p w14:paraId="1DADF138" w14:textId="5B8446C2" w:rsidR="00CC5266" w:rsidRPr="00434299" w:rsidRDefault="007E3E13" w:rsidP="00875F9E">
      <w:pPr>
        <w:pStyle w:val="Roman"/>
        <w:spacing w:before="60"/>
        <w:rPr>
          <w:color w:val="000000" w:themeColor="text1"/>
        </w:rPr>
      </w:pPr>
      <w:r w:rsidRPr="00434299">
        <w:rPr>
          <w:color w:val="000000" w:themeColor="text1"/>
        </w:rPr>
        <w:t>t</w:t>
      </w:r>
      <w:r w:rsidR="00CC5266" w:rsidRPr="00434299">
        <w:rPr>
          <w:color w:val="000000" w:themeColor="text1"/>
        </w:rPr>
        <w:t>ests on all interlocks and emergency cut-out switches</w:t>
      </w:r>
    </w:p>
    <w:p w14:paraId="350BB6E1" w14:textId="724F80AD" w:rsidR="00CC5266" w:rsidRPr="00434299" w:rsidRDefault="007E3E13" w:rsidP="00875F9E">
      <w:pPr>
        <w:pStyle w:val="Roman"/>
        <w:spacing w:before="60"/>
        <w:rPr>
          <w:color w:val="000000" w:themeColor="text1"/>
        </w:rPr>
      </w:pPr>
      <w:r w:rsidRPr="00434299">
        <w:rPr>
          <w:color w:val="000000" w:themeColor="text1"/>
        </w:rPr>
        <w:t>t</w:t>
      </w:r>
      <w:r w:rsidR="00CC5266" w:rsidRPr="00434299">
        <w:rPr>
          <w:color w:val="000000" w:themeColor="text1"/>
        </w:rPr>
        <w:t xml:space="preserve">ests on </w:t>
      </w:r>
      <w:r w:rsidR="00450D78" w:rsidRPr="00434299">
        <w:rPr>
          <w:color w:val="000000" w:themeColor="text1"/>
        </w:rPr>
        <w:t xml:space="preserve">any </w:t>
      </w:r>
      <w:r w:rsidR="00CC5266" w:rsidRPr="00434299">
        <w:rPr>
          <w:color w:val="000000" w:themeColor="text1"/>
        </w:rPr>
        <w:t>permanently installed radiation detectors inside the shielded enclosures (ensuring that this is done while no</w:t>
      </w:r>
      <w:r w:rsidR="00875F9E" w:rsidRPr="00434299">
        <w:rPr>
          <w:color w:val="000000" w:themeColor="text1"/>
        </w:rPr>
        <w:t>-</w:t>
      </w:r>
      <w:r w:rsidR="00CC5266" w:rsidRPr="00434299">
        <w:rPr>
          <w:color w:val="000000" w:themeColor="text1"/>
        </w:rPr>
        <w:t>one is inside the enclosure)</w:t>
      </w:r>
    </w:p>
    <w:p w14:paraId="1D739ECC" w14:textId="7D778A6B" w:rsidR="006C6382" w:rsidRPr="00434299" w:rsidRDefault="007E3E13" w:rsidP="006C6382">
      <w:pPr>
        <w:pStyle w:val="Letter"/>
        <w:rPr>
          <w:color w:val="000000" w:themeColor="text1"/>
        </w:rPr>
      </w:pPr>
      <w:r w:rsidRPr="00434299">
        <w:rPr>
          <w:color w:val="000000" w:themeColor="text1"/>
        </w:rPr>
        <w:t>t</w:t>
      </w:r>
      <w:r w:rsidR="006C6382" w:rsidRPr="00434299">
        <w:rPr>
          <w:color w:val="000000" w:themeColor="text1"/>
        </w:rPr>
        <w:t>esting an</w:t>
      </w:r>
      <w:r w:rsidR="00A6378C" w:rsidRPr="00434299">
        <w:rPr>
          <w:color w:val="000000" w:themeColor="text1"/>
        </w:rPr>
        <w:t>d</w:t>
      </w:r>
      <w:r w:rsidR="006C6382" w:rsidRPr="00434299">
        <w:rPr>
          <w:color w:val="000000" w:themeColor="text1"/>
        </w:rPr>
        <w:t xml:space="preserve"> maintenance of exposure bays and storage rooms to ensure the requirements in this code are satisfied</w:t>
      </w:r>
      <w:r w:rsidRPr="00434299">
        <w:rPr>
          <w:color w:val="000000" w:themeColor="text1"/>
        </w:rPr>
        <w:t>,</w:t>
      </w:r>
      <w:r w:rsidR="006C6382" w:rsidRPr="00434299">
        <w:rPr>
          <w:color w:val="000000" w:themeColor="text1"/>
        </w:rPr>
        <w:t xml:space="preserve"> including requirements for appropriate safety systems and warning systems</w:t>
      </w:r>
    </w:p>
    <w:p w14:paraId="779FAF67" w14:textId="77777777" w:rsidR="00895070" w:rsidRPr="00434299" w:rsidRDefault="00895070" w:rsidP="000457F7">
      <w:pPr>
        <w:pStyle w:val="Letter"/>
        <w:rPr>
          <w:rFonts w:cs="Arial"/>
          <w:color w:val="000000" w:themeColor="text1"/>
          <w:szCs w:val="22"/>
        </w:rPr>
      </w:pPr>
      <w:proofErr w:type="gramStart"/>
      <w:r w:rsidRPr="00434299">
        <w:rPr>
          <w:color w:val="000000" w:themeColor="text1"/>
          <w:szCs w:val="22"/>
        </w:rPr>
        <w:t>maintaining</w:t>
      </w:r>
      <w:proofErr w:type="gramEnd"/>
      <w:r w:rsidRPr="00434299">
        <w:rPr>
          <w:color w:val="000000" w:themeColor="text1"/>
          <w:szCs w:val="22"/>
        </w:rPr>
        <w:t xml:space="preserve"> records of relevant procedures and results</w:t>
      </w:r>
      <w:r w:rsidR="007E3E13" w:rsidRPr="00434299">
        <w:rPr>
          <w:color w:val="000000" w:themeColor="text1"/>
          <w:szCs w:val="22"/>
        </w:rPr>
        <w:t>.</w:t>
      </w:r>
    </w:p>
    <w:p w14:paraId="44190492" w14:textId="77777777" w:rsidR="00895070" w:rsidRPr="00434299" w:rsidRDefault="006334FB" w:rsidP="000457F7">
      <w:pPr>
        <w:pStyle w:val="Heading1"/>
        <w:rPr>
          <w:color w:val="000000" w:themeColor="text1"/>
        </w:rPr>
      </w:pPr>
      <w:bookmarkStart w:id="57" w:name="_Toc459381937"/>
      <w:bookmarkStart w:id="58" w:name="_Toc2608667"/>
      <w:r w:rsidRPr="00434299">
        <w:rPr>
          <w:color w:val="000000" w:themeColor="text1"/>
        </w:rPr>
        <w:lastRenderedPageBreak/>
        <w:t>R</w:t>
      </w:r>
      <w:r w:rsidR="001218C8" w:rsidRPr="00434299">
        <w:rPr>
          <w:color w:val="000000" w:themeColor="text1"/>
        </w:rPr>
        <w:t>adiographer</w:t>
      </w:r>
      <w:bookmarkEnd w:id="58"/>
    </w:p>
    <w:p w14:paraId="0ED11C26" w14:textId="77777777" w:rsidR="00895070" w:rsidRPr="00434299" w:rsidRDefault="00895070" w:rsidP="004B11E9">
      <w:pPr>
        <w:pStyle w:val="Heading2"/>
        <w:rPr>
          <w:rFonts w:cs="Arial"/>
          <w:color w:val="000000" w:themeColor="text1"/>
        </w:rPr>
      </w:pPr>
      <w:bookmarkStart w:id="59" w:name="_Toc528588020"/>
      <w:bookmarkStart w:id="60" w:name="_Toc2608668"/>
      <w:bookmarkEnd w:id="57"/>
      <w:r w:rsidRPr="00434299">
        <w:rPr>
          <w:color w:val="000000" w:themeColor="text1"/>
        </w:rPr>
        <w:t>General</w:t>
      </w:r>
      <w:bookmarkEnd w:id="59"/>
      <w:bookmarkEnd w:id="60"/>
    </w:p>
    <w:p w14:paraId="07319FBF" w14:textId="77777777" w:rsidR="00895070" w:rsidRPr="00434299" w:rsidRDefault="00895070" w:rsidP="004B11E9">
      <w:pPr>
        <w:pStyle w:val="Number"/>
        <w:rPr>
          <w:rFonts w:cs="Arial"/>
          <w:color w:val="000000" w:themeColor="text1"/>
          <w:szCs w:val="22"/>
        </w:rPr>
      </w:pPr>
      <w:r w:rsidRPr="00434299">
        <w:rPr>
          <w:color w:val="000000" w:themeColor="text1"/>
        </w:rPr>
        <w:t xml:space="preserve">The </w:t>
      </w:r>
      <w:r w:rsidR="001218C8" w:rsidRPr="00434299">
        <w:rPr>
          <w:color w:val="000000" w:themeColor="text1"/>
        </w:rPr>
        <w:t>radiographer</w:t>
      </w:r>
      <w:r w:rsidRPr="00434299">
        <w:rPr>
          <w:color w:val="000000" w:themeColor="text1"/>
        </w:rPr>
        <w:t>:</w:t>
      </w:r>
    </w:p>
    <w:p w14:paraId="15CA0FDF" w14:textId="77777777" w:rsidR="00895070" w:rsidRPr="00434299" w:rsidRDefault="00895070" w:rsidP="004B11E9">
      <w:pPr>
        <w:pStyle w:val="Letter"/>
        <w:rPr>
          <w:color w:val="000000" w:themeColor="text1"/>
        </w:rPr>
      </w:pPr>
      <w:r w:rsidRPr="00434299">
        <w:rPr>
          <w:color w:val="000000" w:themeColor="text1"/>
        </w:rPr>
        <w:t xml:space="preserve">is responsible for overall protection and safety in the planning and delivery of </w:t>
      </w:r>
      <w:r w:rsidR="00AC5B63" w:rsidRPr="00434299">
        <w:rPr>
          <w:color w:val="000000" w:themeColor="text1"/>
        </w:rPr>
        <w:t>radiography procedures</w:t>
      </w:r>
    </w:p>
    <w:p w14:paraId="03CF9B4F" w14:textId="19504CB6" w:rsidR="00505E3B" w:rsidRPr="00434299" w:rsidRDefault="00505E3B" w:rsidP="004B11E9">
      <w:pPr>
        <w:pStyle w:val="Letter"/>
        <w:rPr>
          <w:color w:val="000000" w:themeColor="text1"/>
        </w:rPr>
      </w:pPr>
      <w:r w:rsidRPr="00434299">
        <w:rPr>
          <w:color w:val="000000" w:themeColor="text1"/>
        </w:rPr>
        <w:t xml:space="preserve">must work safely and take all reasonable actions to </w:t>
      </w:r>
      <w:r w:rsidR="00205692" w:rsidRPr="00434299">
        <w:rPr>
          <w:color w:val="000000" w:themeColor="text1"/>
        </w:rPr>
        <w:t>minimise</w:t>
      </w:r>
      <w:r w:rsidR="007A3D5B" w:rsidRPr="00434299">
        <w:rPr>
          <w:color w:val="000000" w:themeColor="text1"/>
        </w:rPr>
        <w:t xml:space="preserve"> exposure to themselves and to</w:t>
      </w:r>
      <w:r w:rsidRPr="00434299">
        <w:rPr>
          <w:color w:val="000000" w:themeColor="text1"/>
        </w:rPr>
        <w:t xml:space="preserve"> other workers and members of the public by:</w:t>
      </w:r>
    </w:p>
    <w:p w14:paraId="4E85C924" w14:textId="77777777" w:rsidR="00505E3B" w:rsidRPr="00434299" w:rsidRDefault="00505E3B" w:rsidP="00875F9E">
      <w:pPr>
        <w:pStyle w:val="Roman"/>
        <w:spacing w:before="80"/>
        <w:rPr>
          <w:color w:val="000000" w:themeColor="text1"/>
        </w:rPr>
      </w:pPr>
      <w:r w:rsidRPr="00434299">
        <w:rPr>
          <w:color w:val="000000" w:themeColor="text1"/>
        </w:rPr>
        <w:t>following local rules and any relevant procedures established by the managing entity</w:t>
      </w:r>
    </w:p>
    <w:p w14:paraId="7D8240B1" w14:textId="77777777" w:rsidR="00505E3B" w:rsidRPr="00434299" w:rsidRDefault="00505E3B" w:rsidP="00875F9E">
      <w:pPr>
        <w:pStyle w:val="Roman"/>
        <w:spacing w:before="80"/>
        <w:rPr>
          <w:color w:val="000000" w:themeColor="text1"/>
        </w:rPr>
      </w:pPr>
      <w:r w:rsidRPr="00434299">
        <w:rPr>
          <w:color w:val="000000" w:themeColor="text1"/>
        </w:rPr>
        <w:t>wearing their individual dosimeters in the correct place at all times during radiography work and source manipulation</w:t>
      </w:r>
    </w:p>
    <w:p w14:paraId="08F8C59C" w14:textId="77777777" w:rsidR="00505E3B" w:rsidRPr="00434299" w:rsidRDefault="00505E3B" w:rsidP="00875F9E">
      <w:pPr>
        <w:pStyle w:val="Roman"/>
        <w:spacing w:before="80"/>
        <w:rPr>
          <w:color w:val="000000" w:themeColor="text1"/>
        </w:rPr>
      </w:pPr>
      <w:r w:rsidRPr="00434299">
        <w:rPr>
          <w:color w:val="000000" w:themeColor="text1"/>
        </w:rPr>
        <w:t>us</w:t>
      </w:r>
      <w:r w:rsidR="005E6454" w:rsidRPr="00434299">
        <w:rPr>
          <w:color w:val="000000" w:themeColor="text1"/>
        </w:rPr>
        <w:t>ing</w:t>
      </w:r>
      <w:r w:rsidRPr="00434299">
        <w:rPr>
          <w:color w:val="000000" w:themeColor="text1"/>
        </w:rPr>
        <w:t xml:space="preserve"> radiation monitors </w:t>
      </w:r>
      <w:r w:rsidR="00D24964" w:rsidRPr="00434299">
        <w:rPr>
          <w:color w:val="000000" w:themeColor="text1"/>
        </w:rPr>
        <w:t xml:space="preserve">and </w:t>
      </w:r>
      <w:r w:rsidR="00C51823" w:rsidRPr="00434299">
        <w:rPr>
          <w:color w:val="000000" w:themeColor="text1"/>
        </w:rPr>
        <w:t xml:space="preserve">radiation survey meters </w:t>
      </w:r>
      <w:r w:rsidRPr="00434299">
        <w:rPr>
          <w:color w:val="000000" w:themeColor="text1"/>
        </w:rPr>
        <w:t>properly and in a systematic manner</w:t>
      </w:r>
    </w:p>
    <w:p w14:paraId="4AC19629" w14:textId="77777777" w:rsidR="00717128" w:rsidRPr="00434299" w:rsidRDefault="004D2FB2" w:rsidP="00875F9E">
      <w:pPr>
        <w:pStyle w:val="Roman"/>
        <w:spacing w:before="80"/>
        <w:rPr>
          <w:color w:val="000000" w:themeColor="text1"/>
        </w:rPr>
      </w:pPr>
      <w:r w:rsidRPr="00434299">
        <w:rPr>
          <w:color w:val="000000" w:themeColor="text1"/>
        </w:rPr>
        <w:t>perform</w:t>
      </w:r>
      <w:r w:rsidR="005E6454" w:rsidRPr="00434299">
        <w:rPr>
          <w:color w:val="000000" w:themeColor="text1"/>
        </w:rPr>
        <w:t>ing</w:t>
      </w:r>
      <w:r w:rsidRPr="00434299">
        <w:rPr>
          <w:color w:val="000000" w:themeColor="text1"/>
        </w:rPr>
        <w:t xml:space="preserve"> routine operational checks of radiation monitors</w:t>
      </w:r>
      <w:r w:rsidR="005E6454" w:rsidRPr="00434299">
        <w:rPr>
          <w:color w:val="000000" w:themeColor="text1"/>
        </w:rPr>
        <w:t xml:space="preserve"> </w:t>
      </w:r>
      <w:r w:rsidR="00D24964" w:rsidRPr="00434299">
        <w:rPr>
          <w:color w:val="000000" w:themeColor="text1"/>
        </w:rPr>
        <w:t xml:space="preserve">and </w:t>
      </w:r>
      <w:r w:rsidR="005E6454" w:rsidRPr="00434299">
        <w:rPr>
          <w:color w:val="000000" w:themeColor="text1"/>
        </w:rPr>
        <w:t xml:space="preserve">radiation survey meters </w:t>
      </w:r>
      <w:r w:rsidRPr="00434299">
        <w:rPr>
          <w:color w:val="000000" w:themeColor="text1"/>
        </w:rPr>
        <w:t>in collaboration with the radiation safety officer to ensure that the</w:t>
      </w:r>
      <w:r w:rsidR="005E6454" w:rsidRPr="00434299">
        <w:rPr>
          <w:color w:val="000000" w:themeColor="text1"/>
        </w:rPr>
        <w:t>y</w:t>
      </w:r>
      <w:r w:rsidRPr="00434299">
        <w:rPr>
          <w:color w:val="000000" w:themeColor="text1"/>
        </w:rPr>
        <w:t xml:space="preserve"> are working properly</w:t>
      </w:r>
    </w:p>
    <w:p w14:paraId="7FAA8E57" w14:textId="77777777" w:rsidR="00505E3B" w:rsidRPr="00434299" w:rsidRDefault="00505E3B" w:rsidP="00875F9E">
      <w:pPr>
        <w:pStyle w:val="Roman"/>
        <w:spacing w:before="80"/>
        <w:rPr>
          <w:color w:val="000000" w:themeColor="text1"/>
        </w:rPr>
      </w:pPr>
      <w:r w:rsidRPr="00434299">
        <w:rPr>
          <w:color w:val="000000" w:themeColor="text1"/>
        </w:rPr>
        <w:t>cooperat</w:t>
      </w:r>
      <w:r w:rsidR="005E6454" w:rsidRPr="00434299">
        <w:rPr>
          <w:color w:val="000000" w:themeColor="text1"/>
        </w:rPr>
        <w:t>ing</w:t>
      </w:r>
      <w:r w:rsidRPr="00434299">
        <w:rPr>
          <w:color w:val="000000" w:themeColor="text1"/>
        </w:rPr>
        <w:t xml:space="preserve"> with the radiation safety officer and qualified experts on all radiation safety issues</w:t>
      </w:r>
    </w:p>
    <w:p w14:paraId="4D238B94" w14:textId="77777777" w:rsidR="00505E3B" w:rsidRPr="00434299" w:rsidRDefault="00505E3B" w:rsidP="00875F9E">
      <w:pPr>
        <w:pStyle w:val="Roman"/>
        <w:spacing w:before="80"/>
        <w:rPr>
          <w:color w:val="000000" w:themeColor="text1"/>
        </w:rPr>
      </w:pPr>
      <w:r w:rsidRPr="00434299">
        <w:rPr>
          <w:color w:val="000000" w:themeColor="text1"/>
        </w:rPr>
        <w:t>participat</w:t>
      </w:r>
      <w:r w:rsidR="005E6454" w:rsidRPr="00434299">
        <w:rPr>
          <w:color w:val="000000" w:themeColor="text1"/>
        </w:rPr>
        <w:t>ing</w:t>
      </w:r>
      <w:r w:rsidRPr="00434299">
        <w:rPr>
          <w:color w:val="000000" w:themeColor="text1"/>
        </w:rPr>
        <w:t xml:space="preserve"> in any training concerning radiation safety</w:t>
      </w:r>
    </w:p>
    <w:p w14:paraId="67AE7CDD" w14:textId="77777777" w:rsidR="00505E3B" w:rsidRPr="00434299" w:rsidRDefault="00505E3B" w:rsidP="00875F9E">
      <w:pPr>
        <w:pStyle w:val="Roman"/>
        <w:spacing w:before="80"/>
        <w:rPr>
          <w:color w:val="000000" w:themeColor="text1"/>
        </w:rPr>
      </w:pPr>
      <w:r w:rsidRPr="00434299">
        <w:rPr>
          <w:color w:val="000000" w:themeColor="text1"/>
        </w:rPr>
        <w:t>abstain</w:t>
      </w:r>
      <w:r w:rsidR="005E6454" w:rsidRPr="00434299">
        <w:rPr>
          <w:color w:val="000000" w:themeColor="text1"/>
        </w:rPr>
        <w:t>ing</w:t>
      </w:r>
      <w:r w:rsidRPr="00434299">
        <w:rPr>
          <w:color w:val="000000" w:themeColor="text1"/>
        </w:rPr>
        <w:t xml:space="preserve"> from any wilful action that could put themselves or others in contravention of regulation requirements or of the managing entity’s requirements</w:t>
      </w:r>
    </w:p>
    <w:p w14:paraId="2BF90ACB" w14:textId="77777777" w:rsidR="005E6454" w:rsidRPr="00434299" w:rsidRDefault="005E6454" w:rsidP="00875F9E">
      <w:pPr>
        <w:pStyle w:val="Roman"/>
        <w:spacing w:before="80"/>
        <w:rPr>
          <w:color w:val="000000" w:themeColor="text1"/>
        </w:rPr>
      </w:pPr>
      <w:r w:rsidRPr="00434299">
        <w:rPr>
          <w:color w:val="000000" w:themeColor="text1"/>
        </w:rPr>
        <w:t>using collimators and additional shielding as appropriate to minimise potential exposure</w:t>
      </w:r>
    </w:p>
    <w:p w14:paraId="0C1FE5CA" w14:textId="389B9E23" w:rsidR="005E6454" w:rsidRPr="00434299" w:rsidRDefault="005E6454" w:rsidP="00875F9E">
      <w:pPr>
        <w:pStyle w:val="Roman"/>
        <w:spacing w:before="80"/>
        <w:rPr>
          <w:color w:val="000000" w:themeColor="text1"/>
        </w:rPr>
      </w:pPr>
      <w:r w:rsidRPr="00434299">
        <w:rPr>
          <w:color w:val="000000" w:themeColor="text1"/>
        </w:rPr>
        <w:t>verifying before each exposure that no</w:t>
      </w:r>
      <w:r w:rsidR="007A3D5B" w:rsidRPr="00434299">
        <w:rPr>
          <w:color w:val="000000" w:themeColor="text1"/>
        </w:rPr>
        <w:t xml:space="preserve"> </w:t>
      </w:r>
      <w:r w:rsidRPr="00434299">
        <w:rPr>
          <w:color w:val="000000" w:themeColor="text1"/>
        </w:rPr>
        <w:t>one is inside the exposure bay and close the door before initiating the exposure</w:t>
      </w:r>
    </w:p>
    <w:p w14:paraId="698E529D" w14:textId="0231C3F7" w:rsidR="00450D78" w:rsidRPr="00434299" w:rsidRDefault="008F2F08" w:rsidP="00875F9E">
      <w:pPr>
        <w:pStyle w:val="Roman"/>
        <w:spacing w:before="80"/>
        <w:rPr>
          <w:color w:val="000000" w:themeColor="text1"/>
        </w:rPr>
      </w:pPr>
      <w:r w:rsidRPr="00434299">
        <w:rPr>
          <w:color w:val="000000" w:themeColor="text1"/>
        </w:rPr>
        <w:t>locking off source containers and x-ray control panels between exposures and removing the keys</w:t>
      </w:r>
    </w:p>
    <w:p w14:paraId="3EBF3A45" w14:textId="77777777" w:rsidR="00505E3B" w:rsidRPr="00434299" w:rsidRDefault="00505E3B" w:rsidP="004B11E9">
      <w:pPr>
        <w:pStyle w:val="Letter"/>
        <w:rPr>
          <w:color w:val="000000" w:themeColor="text1"/>
        </w:rPr>
      </w:pPr>
      <w:r w:rsidRPr="00434299">
        <w:rPr>
          <w:color w:val="000000" w:themeColor="text1"/>
        </w:rPr>
        <w:t>must:</w:t>
      </w:r>
    </w:p>
    <w:p w14:paraId="492B3245" w14:textId="77777777" w:rsidR="00505E3B" w:rsidRPr="00434299" w:rsidRDefault="00505E3B" w:rsidP="00875F9E">
      <w:pPr>
        <w:pStyle w:val="Roman"/>
        <w:spacing w:before="80"/>
        <w:rPr>
          <w:color w:val="000000" w:themeColor="text1"/>
        </w:rPr>
      </w:pPr>
      <w:r w:rsidRPr="00434299">
        <w:rPr>
          <w:color w:val="000000" w:themeColor="text1"/>
        </w:rPr>
        <w:t>promptly inform the radiation safety officer of any incident or circumstances that could result in higher than usual radiation doses to themselves or to other persons</w:t>
      </w:r>
    </w:p>
    <w:p w14:paraId="19346CAB" w14:textId="77777777" w:rsidR="00505E3B" w:rsidRPr="00434299" w:rsidRDefault="00505E3B" w:rsidP="00875F9E">
      <w:pPr>
        <w:pStyle w:val="Roman"/>
        <w:spacing w:before="80"/>
        <w:rPr>
          <w:color w:val="000000" w:themeColor="text1"/>
        </w:rPr>
      </w:pPr>
      <w:r w:rsidRPr="00434299">
        <w:rPr>
          <w:color w:val="000000" w:themeColor="text1"/>
        </w:rPr>
        <w:t>provide a written report to the radiation safety officer as soon as practicable after the incident or circumstance</w:t>
      </w:r>
    </w:p>
    <w:p w14:paraId="0B39894E" w14:textId="77777777" w:rsidR="00895070" w:rsidRPr="00434299" w:rsidRDefault="00895070" w:rsidP="004B11E9">
      <w:pPr>
        <w:pStyle w:val="Letter"/>
        <w:rPr>
          <w:color w:val="000000" w:themeColor="text1"/>
        </w:rPr>
      </w:pPr>
      <w:proofErr w:type="gramStart"/>
      <w:r w:rsidRPr="00434299">
        <w:rPr>
          <w:color w:val="000000" w:themeColor="text1"/>
        </w:rPr>
        <w:t>may</w:t>
      </w:r>
      <w:proofErr w:type="gramEnd"/>
      <w:r w:rsidR="00043C1E" w:rsidRPr="00434299">
        <w:rPr>
          <w:color w:val="000000" w:themeColor="text1"/>
        </w:rPr>
        <w:t xml:space="preserve"> </w:t>
      </w:r>
      <w:r w:rsidRPr="00434299">
        <w:rPr>
          <w:color w:val="000000" w:themeColor="text1"/>
        </w:rPr>
        <w:t xml:space="preserve">delegate functions to a </w:t>
      </w:r>
      <w:r w:rsidR="001218C8" w:rsidRPr="00434299">
        <w:rPr>
          <w:color w:val="000000" w:themeColor="text1"/>
        </w:rPr>
        <w:t>technical assistant but only if the industrial radiographer is physically present and able to intervene</w:t>
      </w:r>
      <w:r w:rsidR="007A3D5B" w:rsidRPr="00434299">
        <w:rPr>
          <w:color w:val="000000" w:themeColor="text1"/>
        </w:rPr>
        <w:t>.</w:t>
      </w:r>
      <w:r w:rsidRPr="00434299">
        <w:rPr>
          <w:rStyle w:val="FootnoteReference"/>
          <w:color w:val="000000" w:themeColor="text1"/>
        </w:rPr>
        <w:footnoteReference w:id="1"/>
      </w:r>
    </w:p>
    <w:p w14:paraId="39553D1E" w14:textId="77777777" w:rsidR="006506F3" w:rsidRPr="00434299" w:rsidRDefault="006506F3" w:rsidP="006506F3">
      <w:pPr>
        <w:pStyle w:val="Heading2"/>
        <w:rPr>
          <w:rFonts w:cs="Arial"/>
          <w:color w:val="000000" w:themeColor="text1"/>
        </w:rPr>
      </w:pPr>
      <w:bookmarkStart w:id="61" w:name="_Toc2608669"/>
      <w:r w:rsidRPr="00434299">
        <w:rPr>
          <w:color w:val="000000" w:themeColor="text1"/>
        </w:rPr>
        <w:lastRenderedPageBreak/>
        <w:t>Routine inspections</w:t>
      </w:r>
      <w:bookmarkEnd w:id="61"/>
    </w:p>
    <w:p w14:paraId="788D408E" w14:textId="553160C1" w:rsidR="00A607E9" w:rsidRPr="00434299" w:rsidRDefault="00B56A48" w:rsidP="00A607E9">
      <w:pPr>
        <w:pStyle w:val="Number"/>
        <w:rPr>
          <w:color w:val="000000" w:themeColor="text1"/>
        </w:rPr>
      </w:pPr>
      <w:r w:rsidRPr="00434299">
        <w:rPr>
          <w:color w:val="000000" w:themeColor="text1"/>
        </w:rPr>
        <w:t>Before commencing gamma radiography t</w:t>
      </w:r>
      <w:r w:rsidR="00A607E9" w:rsidRPr="00434299">
        <w:rPr>
          <w:color w:val="000000" w:themeColor="text1"/>
        </w:rPr>
        <w:t>he radiographer must carry out routine inspections of equipment to detect conditions that could lead to an incident if left uncorrected</w:t>
      </w:r>
      <w:r w:rsidR="00C6163A" w:rsidRPr="00434299">
        <w:rPr>
          <w:color w:val="000000" w:themeColor="text1"/>
        </w:rPr>
        <w:t>,</w:t>
      </w:r>
      <w:r w:rsidR="00A607E9" w:rsidRPr="00434299">
        <w:rPr>
          <w:color w:val="000000" w:themeColor="text1"/>
        </w:rPr>
        <w:t xml:space="preserve"> including</w:t>
      </w:r>
      <w:r w:rsidR="00C6163A" w:rsidRPr="00434299">
        <w:rPr>
          <w:color w:val="000000" w:themeColor="text1"/>
        </w:rPr>
        <w:t xml:space="preserve"> inspectin</w:t>
      </w:r>
      <w:r w:rsidR="007D4E03" w:rsidRPr="00434299">
        <w:rPr>
          <w:color w:val="000000" w:themeColor="text1"/>
        </w:rPr>
        <w:t>g</w:t>
      </w:r>
      <w:r w:rsidR="00A607E9" w:rsidRPr="00434299">
        <w:rPr>
          <w:color w:val="000000" w:themeColor="text1"/>
        </w:rPr>
        <w:t>:</w:t>
      </w:r>
    </w:p>
    <w:p w14:paraId="5DF26E9C" w14:textId="23297FDC" w:rsidR="00A607E9" w:rsidRPr="00434299" w:rsidRDefault="00A607E9" w:rsidP="00A607E9">
      <w:pPr>
        <w:pStyle w:val="Letter"/>
        <w:rPr>
          <w:color w:val="000000" w:themeColor="text1"/>
        </w:rPr>
      </w:pPr>
      <w:r w:rsidRPr="00434299">
        <w:rPr>
          <w:color w:val="000000" w:themeColor="text1"/>
        </w:rPr>
        <w:t>the exposure device</w:t>
      </w:r>
      <w:r w:rsidR="00C8154D" w:rsidRPr="00434299">
        <w:rPr>
          <w:color w:val="000000" w:themeColor="text1"/>
        </w:rPr>
        <w:t>,</w:t>
      </w:r>
      <w:r w:rsidRPr="00434299">
        <w:rPr>
          <w:color w:val="000000" w:themeColor="text1"/>
        </w:rPr>
        <w:t xml:space="preserve"> to ensure that:</w:t>
      </w:r>
    </w:p>
    <w:p w14:paraId="388A4D95" w14:textId="77777777" w:rsidR="00A607E9" w:rsidRPr="00434299" w:rsidRDefault="00230EF3" w:rsidP="00875F9E">
      <w:pPr>
        <w:pStyle w:val="Roman"/>
        <w:spacing w:before="80"/>
        <w:rPr>
          <w:color w:val="000000" w:themeColor="text1"/>
        </w:rPr>
      </w:pPr>
      <w:r w:rsidRPr="00434299">
        <w:rPr>
          <w:color w:val="000000" w:themeColor="text1"/>
        </w:rPr>
        <w:t>f</w:t>
      </w:r>
      <w:r w:rsidR="00A607E9" w:rsidRPr="00434299">
        <w:rPr>
          <w:color w:val="000000" w:themeColor="text1"/>
        </w:rPr>
        <w:t>ittings and fasteners are tight</w:t>
      </w:r>
    </w:p>
    <w:p w14:paraId="2CCF3116" w14:textId="77777777" w:rsidR="00A607E9" w:rsidRPr="00434299" w:rsidRDefault="00230EF3" w:rsidP="00875F9E">
      <w:pPr>
        <w:pStyle w:val="Roman"/>
        <w:spacing w:before="80"/>
        <w:rPr>
          <w:color w:val="000000" w:themeColor="text1"/>
        </w:rPr>
      </w:pPr>
      <w:r w:rsidRPr="00434299">
        <w:rPr>
          <w:color w:val="000000" w:themeColor="text1"/>
        </w:rPr>
        <w:t>t</w:t>
      </w:r>
      <w:r w:rsidR="00A607E9" w:rsidRPr="00434299">
        <w:rPr>
          <w:color w:val="000000" w:themeColor="text1"/>
        </w:rPr>
        <w:t xml:space="preserve">he locking mechanism functions </w:t>
      </w:r>
      <w:r w:rsidR="00B56A48" w:rsidRPr="00434299">
        <w:rPr>
          <w:color w:val="000000" w:themeColor="text1"/>
        </w:rPr>
        <w:t>properly</w:t>
      </w:r>
    </w:p>
    <w:p w14:paraId="239AD84F" w14:textId="77777777" w:rsidR="00B56A48" w:rsidRPr="00434299" w:rsidRDefault="00230EF3" w:rsidP="00875F9E">
      <w:pPr>
        <w:pStyle w:val="Roman"/>
        <w:spacing w:before="80"/>
        <w:rPr>
          <w:color w:val="000000" w:themeColor="text1"/>
        </w:rPr>
      </w:pPr>
      <w:r w:rsidRPr="00434299">
        <w:rPr>
          <w:color w:val="000000" w:themeColor="text1"/>
        </w:rPr>
        <w:t>r</w:t>
      </w:r>
      <w:r w:rsidR="00B56A48" w:rsidRPr="00434299">
        <w:rPr>
          <w:color w:val="000000" w:themeColor="text1"/>
        </w:rPr>
        <w:t>adiation levels are normal</w:t>
      </w:r>
    </w:p>
    <w:p w14:paraId="066914D6" w14:textId="77777777" w:rsidR="00B56A48" w:rsidRPr="00434299" w:rsidRDefault="00B56A48" w:rsidP="00875F9E">
      <w:pPr>
        <w:pStyle w:val="Roman"/>
        <w:spacing w:before="80"/>
        <w:rPr>
          <w:color w:val="000000" w:themeColor="text1"/>
        </w:rPr>
      </w:pPr>
      <w:r w:rsidRPr="00434299">
        <w:rPr>
          <w:color w:val="000000" w:themeColor="text1"/>
        </w:rPr>
        <w:t>connections of the guide tube and the control mechanism are secure</w:t>
      </w:r>
    </w:p>
    <w:p w14:paraId="085109D2" w14:textId="77777777" w:rsidR="00B56A48" w:rsidRPr="00434299" w:rsidRDefault="00230EF3" w:rsidP="00875F9E">
      <w:pPr>
        <w:pStyle w:val="Roman"/>
        <w:spacing w:before="80"/>
        <w:rPr>
          <w:color w:val="000000" w:themeColor="text1"/>
        </w:rPr>
      </w:pPr>
      <w:r w:rsidRPr="00434299">
        <w:rPr>
          <w:color w:val="000000" w:themeColor="text1"/>
        </w:rPr>
        <w:t>t</w:t>
      </w:r>
      <w:r w:rsidR="00B56A48" w:rsidRPr="00434299">
        <w:rPr>
          <w:color w:val="000000" w:themeColor="text1"/>
        </w:rPr>
        <w:t>he source assembly connection and the drive cable is verified to be secure using a wear gauge</w:t>
      </w:r>
    </w:p>
    <w:p w14:paraId="27F279FC" w14:textId="43C5B5B3" w:rsidR="00B56A48" w:rsidRPr="00434299" w:rsidRDefault="00B56A48" w:rsidP="00B56A48">
      <w:pPr>
        <w:pStyle w:val="Letter"/>
        <w:rPr>
          <w:color w:val="000000" w:themeColor="text1"/>
        </w:rPr>
      </w:pPr>
      <w:r w:rsidRPr="00434299">
        <w:rPr>
          <w:color w:val="000000" w:themeColor="text1"/>
        </w:rPr>
        <w:t>the remote controls</w:t>
      </w:r>
      <w:r w:rsidR="00C8154D" w:rsidRPr="00434299">
        <w:rPr>
          <w:color w:val="000000" w:themeColor="text1"/>
        </w:rPr>
        <w:t>,</w:t>
      </w:r>
      <w:r w:rsidRPr="00434299">
        <w:rPr>
          <w:color w:val="000000" w:themeColor="text1"/>
        </w:rPr>
        <w:t xml:space="preserve"> to ensure that:</w:t>
      </w:r>
    </w:p>
    <w:p w14:paraId="1C3E70F8" w14:textId="77777777" w:rsidR="00B56A48" w:rsidRPr="00434299" w:rsidRDefault="00230EF3" w:rsidP="00875F9E">
      <w:pPr>
        <w:pStyle w:val="Roman"/>
        <w:spacing w:before="80"/>
        <w:rPr>
          <w:color w:val="000000" w:themeColor="text1"/>
        </w:rPr>
      </w:pPr>
      <w:r w:rsidRPr="00434299">
        <w:rPr>
          <w:color w:val="000000" w:themeColor="text1"/>
        </w:rPr>
        <w:t>f</w:t>
      </w:r>
      <w:r w:rsidR="00B56A48" w:rsidRPr="00434299">
        <w:rPr>
          <w:color w:val="000000" w:themeColor="text1"/>
        </w:rPr>
        <w:t>ittings are tight</w:t>
      </w:r>
    </w:p>
    <w:p w14:paraId="2280AB51" w14:textId="77777777" w:rsidR="00B56A48" w:rsidRPr="00434299" w:rsidRDefault="00B56A48" w:rsidP="00875F9E">
      <w:pPr>
        <w:pStyle w:val="Roman"/>
        <w:spacing w:before="80"/>
        <w:rPr>
          <w:color w:val="000000" w:themeColor="text1"/>
        </w:rPr>
      </w:pPr>
      <w:r w:rsidRPr="00434299">
        <w:rPr>
          <w:color w:val="000000" w:themeColor="text1"/>
        </w:rPr>
        <w:t>there are no indications of crushing, kinks or dents</w:t>
      </w:r>
    </w:p>
    <w:p w14:paraId="3D39185E" w14:textId="77777777" w:rsidR="00B56A48" w:rsidRPr="00434299" w:rsidRDefault="00230EF3" w:rsidP="00875F9E">
      <w:pPr>
        <w:pStyle w:val="Roman"/>
        <w:spacing w:before="80"/>
        <w:rPr>
          <w:color w:val="000000" w:themeColor="text1"/>
        </w:rPr>
      </w:pPr>
      <w:r w:rsidRPr="00434299">
        <w:rPr>
          <w:color w:val="000000" w:themeColor="text1"/>
        </w:rPr>
        <w:t>t</w:t>
      </w:r>
      <w:r w:rsidR="00B56A48" w:rsidRPr="00434299">
        <w:rPr>
          <w:color w:val="000000" w:themeColor="text1"/>
        </w:rPr>
        <w:t>he drive cable can move freely</w:t>
      </w:r>
    </w:p>
    <w:p w14:paraId="5268B519" w14:textId="11526DF9" w:rsidR="00B56A48" w:rsidRPr="00434299" w:rsidRDefault="00B56A48" w:rsidP="00B56A48">
      <w:pPr>
        <w:pStyle w:val="Letter"/>
        <w:rPr>
          <w:color w:val="000000" w:themeColor="text1"/>
        </w:rPr>
      </w:pPr>
      <w:r w:rsidRPr="00434299">
        <w:rPr>
          <w:color w:val="000000" w:themeColor="text1"/>
        </w:rPr>
        <w:t>the source guide tubes</w:t>
      </w:r>
      <w:r w:rsidR="00C8154D" w:rsidRPr="00434299">
        <w:rPr>
          <w:color w:val="000000" w:themeColor="text1"/>
        </w:rPr>
        <w:t>,</w:t>
      </w:r>
      <w:r w:rsidRPr="00434299">
        <w:rPr>
          <w:color w:val="000000" w:themeColor="text1"/>
        </w:rPr>
        <w:t xml:space="preserve"> to ensure that:</w:t>
      </w:r>
    </w:p>
    <w:p w14:paraId="15F86FF4" w14:textId="77777777" w:rsidR="00B56A48" w:rsidRPr="00434299" w:rsidRDefault="00230EF3" w:rsidP="00875F9E">
      <w:pPr>
        <w:pStyle w:val="Roman"/>
        <w:spacing w:before="80"/>
        <w:rPr>
          <w:color w:val="000000" w:themeColor="text1"/>
        </w:rPr>
      </w:pPr>
      <w:r w:rsidRPr="00434299">
        <w:rPr>
          <w:color w:val="000000" w:themeColor="text1"/>
        </w:rPr>
        <w:t>f</w:t>
      </w:r>
      <w:r w:rsidR="00B56A48" w:rsidRPr="00434299">
        <w:rPr>
          <w:color w:val="000000" w:themeColor="text1"/>
        </w:rPr>
        <w:t>ittings are tight</w:t>
      </w:r>
    </w:p>
    <w:p w14:paraId="76EB9E62" w14:textId="77777777" w:rsidR="00B56A48" w:rsidRPr="00434299" w:rsidRDefault="00230EF3" w:rsidP="00875F9E">
      <w:pPr>
        <w:pStyle w:val="Roman"/>
        <w:spacing w:before="80"/>
        <w:rPr>
          <w:color w:val="000000" w:themeColor="text1"/>
        </w:rPr>
      </w:pPr>
      <w:r w:rsidRPr="00434299">
        <w:rPr>
          <w:color w:val="000000" w:themeColor="text1"/>
        </w:rPr>
        <w:t>t</w:t>
      </w:r>
      <w:r w:rsidR="00B56A48" w:rsidRPr="00434299">
        <w:rPr>
          <w:color w:val="000000" w:themeColor="text1"/>
        </w:rPr>
        <w:t>here are no indications of crushing, kinks or dents</w:t>
      </w:r>
    </w:p>
    <w:p w14:paraId="4827FF07" w14:textId="77777777" w:rsidR="00B56A48" w:rsidRPr="00434299" w:rsidRDefault="00230EF3" w:rsidP="00875F9E">
      <w:pPr>
        <w:pStyle w:val="Roman"/>
        <w:spacing w:before="80"/>
        <w:rPr>
          <w:color w:val="000000" w:themeColor="text1"/>
        </w:rPr>
      </w:pPr>
      <w:r w:rsidRPr="00434299">
        <w:rPr>
          <w:color w:val="000000" w:themeColor="text1"/>
        </w:rPr>
        <w:t>s</w:t>
      </w:r>
      <w:r w:rsidR="00B56A48" w:rsidRPr="00434299">
        <w:rPr>
          <w:color w:val="000000" w:themeColor="text1"/>
        </w:rPr>
        <w:t>ource tips are not worn through</w:t>
      </w:r>
    </w:p>
    <w:p w14:paraId="416F78E6" w14:textId="329090E2" w:rsidR="00B56A48" w:rsidRPr="00434299" w:rsidRDefault="00B56A48" w:rsidP="00B56A48">
      <w:pPr>
        <w:pStyle w:val="Letter"/>
        <w:rPr>
          <w:color w:val="000000" w:themeColor="text1"/>
        </w:rPr>
      </w:pPr>
      <w:r w:rsidRPr="00434299">
        <w:rPr>
          <w:color w:val="000000" w:themeColor="text1"/>
        </w:rPr>
        <w:t>additional ancillary equipment such as magnetic stands, vice grip clamps and collimator attachments</w:t>
      </w:r>
      <w:r w:rsidR="00C8154D" w:rsidRPr="00434299">
        <w:rPr>
          <w:color w:val="000000" w:themeColor="text1"/>
        </w:rPr>
        <w:t>,</w:t>
      </w:r>
      <w:r w:rsidRPr="00434299">
        <w:rPr>
          <w:color w:val="000000" w:themeColor="text1"/>
        </w:rPr>
        <w:t xml:space="preserve"> to ensure:</w:t>
      </w:r>
    </w:p>
    <w:p w14:paraId="6C7DE2B9" w14:textId="77777777" w:rsidR="00B56A48" w:rsidRPr="00434299" w:rsidRDefault="00230EF3" w:rsidP="00875F9E">
      <w:pPr>
        <w:pStyle w:val="Roman"/>
        <w:spacing w:before="80"/>
        <w:rPr>
          <w:color w:val="000000" w:themeColor="text1"/>
        </w:rPr>
      </w:pPr>
      <w:r w:rsidRPr="00434299">
        <w:rPr>
          <w:color w:val="000000" w:themeColor="text1"/>
        </w:rPr>
        <w:t>f</w:t>
      </w:r>
      <w:r w:rsidR="00B56A48" w:rsidRPr="00434299">
        <w:rPr>
          <w:color w:val="000000" w:themeColor="text1"/>
        </w:rPr>
        <w:t>reedom of movement</w:t>
      </w:r>
    </w:p>
    <w:p w14:paraId="346FC4E0" w14:textId="77777777" w:rsidR="00B56A48" w:rsidRPr="00434299" w:rsidRDefault="00230EF3" w:rsidP="00875F9E">
      <w:pPr>
        <w:pStyle w:val="Roman"/>
        <w:spacing w:before="80"/>
        <w:rPr>
          <w:color w:val="000000" w:themeColor="text1"/>
        </w:rPr>
      </w:pPr>
      <w:r w:rsidRPr="00434299">
        <w:rPr>
          <w:color w:val="000000" w:themeColor="text1"/>
        </w:rPr>
        <w:t>g</w:t>
      </w:r>
      <w:r w:rsidR="00B56A48" w:rsidRPr="00434299">
        <w:rPr>
          <w:color w:val="000000" w:themeColor="text1"/>
        </w:rPr>
        <w:t>ood working condition</w:t>
      </w:r>
    </w:p>
    <w:p w14:paraId="3EE08DFB" w14:textId="77777777" w:rsidR="00B56A48" w:rsidRPr="00434299" w:rsidRDefault="00230EF3" w:rsidP="00875F9E">
      <w:pPr>
        <w:pStyle w:val="Roman"/>
        <w:spacing w:before="80"/>
        <w:rPr>
          <w:color w:val="000000" w:themeColor="text1"/>
        </w:rPr>
      </w:pPr>
      <w:proofErr w:type="gramStart"/>
      <w:r w:rsidRPr="00434299">
        <w:rPr>
          <w:color w:val="000000" w:themeColor="text1"/>
        </w:rPr>
        <w:t>a</w:t>
      </w:r>
      <w:r w:rsidR="00B56A48" w:rsidRPr="00434299">
        <w:rPr>
          <w:color w:val="000000" w:themeColor="text1"/>
        </w:rPr>
        <w:t>ppropriateness</w:t>
      </w:r>
      <w:proofErr w:type="gramEnd"/>
      <w:r w:rsidR="00B56A48" w:rsidRPr="00434299">
        <w:rPr>
          <w:color w:val="000000" w:themeColor="text1"/>
        </w:rPr>
        <w:t xml:space="preserve"> for use</w:t>
      </w:r>
      <w:r w:rsidR="00C6163A" w:rsidRPr="00434299">
        <w:rPr>
          <w:color w:val="000000" w:themeColor="text1"/>
        </w:rPr>
        <w:t>.</w:t>
      </w:r>
    </w:p>
    <w:p w14:paraId="47B3B066" w14:textId="05FE0B05" w:rsidR="00B56A48" w:rsidRPr="00434299" w:rsidRDefault="00B56A48" w:rsidP="00B56A48">
      <w:pPr>
        <w:pStyle w:val="Number"/>
        <w:rPr>
          <w:color w:val="000000" w:themeColor="text1"/>
        </w:rPr>
      </w:pPr>
      <w:r w:rsidRPr="00434299">
        <w:rPr>
          <w:color w:val="000000" w:themeColor="text1"/>
        </w:rPr>
        <w:t>When performing a source exchange</w:t>
      </w:r>
      <w:r w:rsidR="00C6163A" w:rsidRPr="00434299">
        <w:rPr>
          <w:color w:val="000000" w:themeColor="text1"/>
        </w:rPr>
        <w:t>,</w:t>
      </w:r>
      <w:r w:rsidRPr="00434299">
        <w:rPr>
          <w:color w:val="000000" w:themeColor="text1"/>
        </w:rPr>
        <w:t xml:space="preserve"> the radiographer must perform pre</w:t>
      </w:r>
      <w:r w:rsidR="00875F9E" w:rsidRPr="00434299">
        <w:rPr>
          <w:color w:val="000000" w:themeColor="text1"/>
        </w:rPr>
        <w:noBreakHyphen/>
      </w:r>
      <w:r w:rsidRPr="00434299">
        <w:rPr>
          <w:color w:val="000000" w:themeColor="text1"/>
        </w:rPr>
        <w:t>operational checks to ensure that:</w:t>
      </w:r>
    </w:p>
    <w:p w14:paraId="53830734" w14:textId="77777777" w:rsidR="00B56A48" w:rsidRPr="00434299" w:rsidRDefault="005E6454" w:rsidP="00875F9E">
      <w:pPr>
        <w:pStyle w:val="Letter"/>
        <w:spacing w:before="100"/>
        <w:rPr>
          <w:color w:val="000000" w:themeColor="text1"/>
        </w:rPr>
      </w:pPr>
      <w:r w:rsidRPr="00434299">
        <w:rPr>
          <w:color w:val="000000" w:themeColor="text1"/>
        </w:rPr>
        <w:t>l</w:t>
      </w:r>
      <w:r w:rsidR="00B56A48" w:rsidRPr="00434299">
        <w:rPr>
          <w:color w:val="000000" w:themeColor="text1"/>
        </w:rPr>
        <w:t>ock assemblies function properly</w:t>
      </w:r>
    </w:p>
    <w:p w14:paraId="64B84109" w14:textId="77777777" w:rsidR="00B56A48" w:rsidRPr="00434299" w:rsidRDefault="005E6454" w:rsidP="00875F9E">
      <w:pPr>
        <w:pStyle w:val="Letter"/>
        <w:spacing w:before="100"/>
        <w:rPr>
          <w:color w:val="000000" w:themeColor="text1"/>
        </w:rPr>
      </w:pPr>
      <w:r w:rsidRPr="00434299">
        <w:rPr>
          <w:color w:val="000000" w:themeColor="text1"/>
        </w:rPr>
        <w:t>g</w:t>
      </w:r>
      <w:r w:rsidR="00B56A48" w:rsidRPr="00434299">
        <w:rPr>
          <w:color w:val="000000" w:themeColor="text1"/>
        </w:rPr>
        <w:t>uide tube and transfer tube connections are secure</w:t>
      </w:r>
    </w:p>
    <w:p w14:paraId="0BA3ECBC" w14:textId="77777777" w:rsidR="00B56A48" w:rsidRPr="00434299" w:rsidRDefault="005E6454" w:rsidP="00875F9E">
      <w:pPr>
        <w:pStyle w:val="Letter"/>
        <w:spacing w:before="100"/>
        <w:rPr>
          <w:color w:val="000000" w:themeColor="text1"/>
        </w:rPr>
      </w:pPr>
      <w:proofErr w:type="gramStart"/>
      <w:r w:rsidRPr="00434299">
        <w:rPr>
          <w:color w:val="000000" w:themeColor="text1"/>
        </w:rPr>
        <w:t>t</w:t>
      </w:r>
      <w:r w:rsidR="00B56A48" w:rsidRPr="00434299">
        <w:rPr>
          <w:color w:val="000000" w:themeColor="text1"/>
        </w:rPr>
        <w:t>her</w:t>
      </w:r>
      <w:r w:rsidRPr="00434299">
        <w:rPr>
          <w:color w:val="000000" w:themeColor="text1"/>
        </w:rPr>
        <w:t>e</w:t>
      </w:r>
      <w:proofErr w:type="gramEnd"/>
      <w:r w:rsidR="00B56A48" w:rsidRPr="00434299">
        <w:rPr>
          <w:color w:val="000000" w:themeColor="text1"/>
        </w:rPr>
        <w:t xml:space="preserve"> are no obstructions in the guide tubes or transfer tubes</w:t>
      </w:r>
      <w:r w:rsidR="00C6163A" w:rsidRPr="00434299">
        <w:rPr>
          <w:color w:val="000000" w:themeColor="text1"/>
        </w:rPr>
        <w:t>.</w:t>
      </w:r>
    </w:p>
    <w:p w14:paraId="2ABDA271" w14:textId="77777777" w:rsidR="002711B8" w:rsidRPr="00434299" w:rsidRDefault="002711B8" w:rsidP="002711B8">
      <w:pPr>
        <w:pStyle w:val="Number"/>
        <w:rPr>
          <w:color w:val="000000" w:themeColor="text1"/>
        </w:rPr>
      </w:pPr>
      <w:r w:rsidRPr="00434299">
        <w:rPr>
          <w:color w:val="000000" w:themeColor="text1"/>
        </w:rPr>
        <w:t>Before commencing radiography using X-ray equipment</w:t>
      </w:r>
      <w:r w:rsidR="00C6163A" w:rsidRPr="00434299">
        <w:rPr>
          <w:color w:val="000000" w:themeColor="text1"/>
        </w:rPr>
        <w:t>,</w:t>
      </w:r>
      <w:r w:rsidRPr="00434299">
        <w:rPr>
          <w:color w:val="000000" w:themeColor="text1"/>
        </w:rPr>
        <w:t xml:space="preserve"> the radiographer must carry out routine inspections of equipment to detect conditions that could lead to an incident if left uncorrected</w:t>
      </w:r>
      <w:r w:rsidR="00C6163A" w:rsidRPr="00434299">
        <w:rPr>
          <w:color w:val="000000" w:themeColor="text1"/>
        </w:rPr>
        <w:t>,</w:t>
      </w:r>
      <w:r w:rsidRPr="00434299">
        <w:rPr>
          <w:color w:val="000000" w:themeColor="text1"/>
        </w:rPr>
        <w:t xml:space="preserve"> including:</w:t>
      </w:r>
    </w:p>
    <w:p w14:paraId="480DA117" w14:textId="77777777" w:rsidR="002711B8" w:rsidRPr="00434299" w:rsidRDefault="002711B8" w:rsidP="00875F9E">
      <w:pPr>
        <w:pStyle w:val="Letter"/>
        <w:spacing w:before="100"/>
        <w:rPr>
          <w:color w:val="000000" w:themeColor="text1"/>
        </w:rPr>
      </w:pPr>
      <w:r w:rsidRPr="00434299">
        <w:rPr>
          <w:color w:val="000000" w:themeColor="text1"/>
        </w:rPr>
        <w:t>no visible damage to the equipment</w:t>
      </w:r>
    </w:p>
    <w:p w14:paraId="4DE9D99A" w14:textId="77777777" w:rsidR="002711B8" w:rsidRPr="00434299" w:rsidRDefault="005E6454" w:rsidP="00875F9E">
      <w:pPr>
        <w:pStyle w:val="Letter"/>
        <w:spacing w:before="100"/>
        <w:rPr>
          <w:color w:val="000000" w:themeColor="text1"/>
        </w:rPr>
      </w:pPr>
      <w:r w:rsidRPr="00434299">
        <w:rPr>
          <w:color w:val="000000" w:themeColor="text1"/>
        </w:rPr>
        <w:t>c</w:t>
      </w:r>
      <w:r w:rsidR="002711B8" w:rsidRPr="00434299">
        <w:rPr>
          <w:color w:val="000000" w:themeColor="text1"/>
        </w:rPr>
        <w:t>ables have no cu</w:t>
      </w:r>
      <w:r w:rsidR="00C51823" w:rsidRPr="00434299">
        <w:rPr>
          <w:color w:val="000000" w:themeColor="text1"/>
        </w:rPr>
        <w:t>t</w:t>
      </w:r>
      <w:r w:rsidR="002711B8" w:rsidRPr="00434299">
        <w:rPr>
          <w:color w:val="000000" w:themeColor="text1"/>
        </w:rPr>
        <w:t>s, breaks, kinks or broken fittings</w:t>
      </w:r>
    </w:p>
    <w:p w14:paraId="1F4DD884" w14:textId="77777777" w:rsidR="002711B8" w:rsidRPr="00434299" w:rsidRDefault="005E6454" w:rsidP="00875F9E">
      <w:pPr>
        <w:pStyle w:val="Letter"/>
        <w:spacing w:before="100"/>
        <w:rPr>
          <w:color w:val="000000" w:themeColor="text1"/>
        </w:rPr>
      </w:pPr>
      <w:r w:rsidRPr="00434299">
        <w:rPr>
          <w:color w:val="000000" w:themeColor="text1"/>
        </w:rPr>
        <w:t>a</w:t>
      </w:r>
      <w:r w:rsidR="002711B8" w:rsidRPr="00434299">
        <w:rPr>
          <w:color w:val="000000" w:themeColor="text1"/>
        </w:rPr>
        <w:t>ny liquid cooling systems are not leaking</w:t>
      </w:r>
    </w:p>
    <w:p w14:paraId="08780531" w14:textId="77777777" w:rsidR="002711B8" w:rsidRPr="00434299" w:rsidRDefault="005E6454" w:rsidP="00875F9E">
      <w:pPr>
        <w:pStyle w:val="Letter"/>
        <w:spacing w:before="100"/>
        <w:rPr>
          <w:color w:val="000000" w:themeColor="text1"/>
        </w:rPr>
      </w:pPr>
      <w:r w:rsidRPr="00434299">
        <w:rPr>
          <w:color w:val="000000" w:themeColor="text1"/>
        </w:rPr>
        <w:t>a</w:t>
      </w:r>
      <w:r w:rsidR="002711B8" w:rsidRPr="00434299">
        <w:rPr>
          <w:color w:val="000000" w:themeColor="text1"/>
        </w:rPr>
        <w:t>ll interlocks are operational</w:t>
      </w:r>
    </w:p>
    <w:p w14:paraId="7F6BD5FB" w14:textId="77777777" w:rsidR="002711B8" w:rsidRPr="00434299" w:rsidRDefault="005E6454" w:rsidP="00875F9E">
      <w:pPr>
        <w:pStyle w:val="Letter"/>
        <w:keepNext/>
        <w:spacing w:before="100"/>
        <w:rPr>
          <w:color w:val="000000" w:themeColor="text1"/>
        </w:rPr>
      </w:pPr>
      <w:r w:rsidRPr="00434299">
        <w:rPr>
          <w:color w:val="000000" w:themeColor="text1"/>
        </w:rPr>
        <w:lastRenderedPageBreak/>
        <w:t>a</w:t>
      </w:r>
      <w:r w:rsidR="002711B8" w:rsidRPr="00434299">
        <w:rPr>
          <w:color w:val="000000" w:themeColor="text1"/>
        </w:rPr>
        <w:t>ll warning indicators and lights are functioning properly</w:t>
      </w:r>
    </w:p>
    <w:p w14:paraId="66FCEC53" w14:textId="77777777" w:rsidR="002711B8" w:rsidRPr="00434299" w:rsidRDefault="005E6454" w:rsidP="00875F9E">
      <w:pPr>
        <w:pStyle w:val="Letter"/>
        <w:spacing w:before="100"/>
        <w:rPr>
          <w:color w:val="000000" w:themeColor="text1"/>
        </w:rPr>
      </w:pPr>
      <w:proofErr w:type="gramStart"/>
      <w:r w:rsidRPr="00434299">
        <w:rPr>
          <w:color w:val="000000" w:themeColor="text1"/>
        </w:rPr>
        <w:t>f</w:t>
      </w:r>
      <w:r w:rsidR="002711B8" w:rsidRPr="00434299">
        <w:rPr>
          <w:color w:val="000000" w:themeColor="text1"/>
        </w:rPr>
        <w:t>asteners</w:t>
      </w:r>
      <w:proofErr w:type="gramEnd"/>
      <w:r w:rsidR="002711B8" w:rsidRPr="00434299">
        <w:rPr>
          <w:color w:val="000000" w:themeColor="text1"/>
        </w:rPr>
        <w:t xml:space="preserve"> are tight and threaded connections are secure</w:t>
      </w:r>
      <w:r w:rsidR="00C6163A" w:rsidRPr="00434299">
        <w:rPr>
          <w:color w:val="000000" w:themeColor="text1"/>
        </w:rPr>
        <w:t>.</w:t>
      </w:r>
    </w:p>
    <w:p w14:paraId="10032CF5" w14:textId="665A3E64" w:rsidR="00117DC3" w:rsidRPr="00434299" w:rsidRDefault="0002545A" w:rsidP="005E6454">
      <w:pPr>
        <w:pStyle w:val="Number"/>
        <w:rPr>
          <w:color w:val="000000" w:themeColor="text1"/>
        </w:rPr>
      </w:pPr>
      <w:r w:rsidRPr="00434299">
        <w:rPr>
          <w:color w:val="000000" w:themeColor="text1"/>
        </w:rPr>
        <w:t>If any</w:t>
      </w:r>
      <w:r w:rsidR="00C6163A" w:rsidRPr="00434299">
        <w:rPr>
          <w:color w:val="000000" w:themeColor="text1"/>
        </w:rPr>
        <w:t xml:space="preserve"> </w:t>
      </w:r>
      <w:r w:rsidR="00117DC3" w:rsidRPr="00434299">
        <w:rPr>
          <w:color w:val="000000" w:themeColor="text1"/>
        </w:rPr>
        <w:t xml:space="preserve">faults </w:t>
      </w:r>
      <w:proofErr w:type="gramStart"/>
      <w:r w:rsidR="00117DC3" w:rsidRPr="00434299">
        <w:rPr>
          <w:color w:val="000000" w:themeColor="text1"/>
        </w:rPr>
        <w:t>are found</w:t>
      </w:r>
      <w:proofErr w:type="gramEnd"/>
      <w:r w:rsidR="00117DC3" w:rsidRPr="00434299">
        <w:rPr>
          <w:color w:val="000000" w:themeColor="text1"/>
        </w:rPr>
        <w:t xml:space="preserve"> during these inspections the equipment must not be used until it has been repaired or replaced</w:t>
      </w:r>
      <w:r w:rsidR="00C6163A" w:rsidRPr="00434299">
        <w:rPr>
          <w:color w:val="000000" w:themeColor="text1"/>
        </w:rPr>
        <w:t>.</w:t>
      </w:r>
    </w:p>
    <w:p w14:paraId="64E06FB2" w14:textId="77777777" w:rsidR="00205692" w:rsidRPr="00434299" w:rsidRDefault="00205692" w:rsidP="005E6454">
      <w:pPr>
        <w:pStyle w:val="Number"/>
        <w:rPr>
          <w:color w:val="000000" w:themeColor="text1"/>
        </w:rPr>
      </w:pPr>
      <w:r w:rsidRPr="00434299">
        <w:rPr>
          <w:color w:val="000000" w:themeColor="text1"/>
        </w:rPr>
        <w:t>The radiographer must:</w:t>
      </w:r>
    </w:p>
    <w:p w14:paraId="1129DE74" w14:textId="77777777" w:rsidR="00117DC3" w:rsidRPr="00434299" w:rsidRDefault="00117DC3" w:rsidP="00DF0182">
      <w:pPr>
        <w:pStyle w:val="Letter"/>
        <w:rPr>
          <w:color w:val="000000" w:themeColor="text1"/>
        </w:rPr>
      </w:pPr>
      <w:r w:rsidRPr="00434299">
        <w:rPr>
          <w:color w:val="000000" w:themeColor="text1"/>
        </w:rPr>
        <w:t>check the functionality of the survey meter</w:t>
      </w:r>
    </w:p>
    <w:p w14:paraId="757D6DF1" w14:textId="77777777" w:rsidR="00875F9E" w:rsidRPr="00434299" w:rsidRDefault="005E6454" w:rsidP="00DF0182">
      <w:pPr>
        <w:pStyle w:val="Letter"/>
        <w:rPr>
          <w:color w:val="000000" w:themeColor="text1"/>
        </w:rPr>
      </w:pPr>
      <w:proofErr w:type="gramStart"/>
      <w:r w:rsidRPr="00434299">
        <w:rPr>
          <w:color w:val="000000" w:themeColor="text1"/>
        </w:rPr>
        <w:t>measure</w:t>
      </w:r>
      <w:proofErr w:type="gramEnd"/>
      <w:r w:rsidRPr="00434299">
        <w:rPr>
          <w:color w:val="000000" w:themeColor="text1"/>
        </w:rPr>
        <w:t xml:space="preserve"> dose rates outside the exposure bay at a range of positions</w:t>
      </w:r>
      <w:r w:rsidR="00205692" w:rsidRPr="00434299">
        <w:rPr>
          <w:color w:val="000000" w:themeColor="text1"/>
        </w:rPr>
        <w:t>,</w:t>
      </w:r>
      <w:r w:rsidRPr="00434299">
        <w:rPr>
          <w:color w:val="000000" w:themeColor="text1"/>
        </w:rPr>
        <w:t xml:space="preserve"> including the operator’s position and adjacent occupied areas</w:t>
      </w:r>
      <w:r w:rsidR="00205692" w:rsidRPr="00434299">
        <w:rPr>
          <w:color w:val="000000" w:themeColor="text1"/>
        </w:rPr>
        <w:t>,</w:t>
      </w:r>
      <w:r w:rsidRPr="00434299">
        <w:rPr>
          <w:color w:val="000000" w:themeColor="text1"/>
        </w:rPr>
        <w:t xml:space="preserve"> and terminate exposures if they exceed reference levels set out in this code</w:t>
      </w:r>
      <w:r w:rsidR="00205692" w:rsidRPr="00434299">
        <w:rPr>
          <w:color w:val="000000" w:themeColor="text1"/>
        </w:rPr>
        <w:t>.</w:t>
      </w:r>
    </w:p>
    <w:p w14:paraId="0E47B301" w14:textId="72E9945B" w:rsidR="00230EF3" w:rsidRPr="00434299" w:rsidRDefault="00230EF3" w:rsidP="00875F9E">
      <w:pPr>
        <w:rPr>
          <w:color w:val="000000" w:themeColor="text1"/>
        </w:rPr>
      </w:pPr>
    </w:p>
    <w:p w14:paraId="6FAADCF1" w14:textId="77777777" w:rsidR="00230EF3" w:rsidRPr="00434299" w:rsidRDefault="00230EF3" w:rsidP="00875F9E">
      <w:pPr>
        <w:pStyle w:val="Heading2"/>
        <w:rPr>
          <w:rFonts w:cs="Arial"/>
          <w:color w:val="000000" w:themeColor="text1"/>
        </w:rPr>
      </w:pPr>
      <w:bookmarkStart w:id="62" w:name="_Toc2608670"/>
      <w:r w:rsidRPr="00434299">
        <w:rPr>
          <w:color w:val="000000" w:themeColor="text1"/>
        </w:rPr>
        <w:t>Site radiography</w:t>
      </w:r>
      <w:bookmarkEnd w:id="62"/>
    </w:p>
    <w:p w14:paraId="08EAF082" w14:textId="69B920B9" w:rsidR="00230EF3" w:rsidRPr="00434299" w:rsidRDefault="0062333C" w:rsidP="005E6454">
      <w:pPr>
        <w:pStyle w:val="Number"/>
        <w:rPr>
          <w:color w:val="000000" w:themeColor="text1"/>
        </w:rPr>
      </w:pPr>
      <w:r w:rsidRPr="00434299">
        <w:rPr>
          <w:color w:val="000000" w:themeColor="text1"/>
        </w:rPr>
        <w:t>The radiographer must:</w:t>
      </w:r>
    </w:p>
    <w:p w14:paraId="38194E85" w14:textId="15C03301" w:rsidR="0062333C" w:rsidRPr="00434299" w:rsidRDefault="006E3DAB" w:rsidP="0062333C">
      <w:pPr>
        <w:pStyle w:val="Letter"/>
        <w:rPr>
          <w:color w:val="000000" w:themeColor="text1"/>
        </w:rPr>
      </w:pPr>
      <w:r w:rsidRPr="00434299">
        <w:rPr>
          <w:color w:val="000000" w:themeColor="text1"/>
        </w:rPr>
        <w:t>d</w:t>
      </w:r>
      <w:r w:rsidR="0062333C" w:rsidRPr="00434299">
        <w:rPr>
          <w:color w:val="000000" w:themeColor="text1"/>
        </w:rPr>
        <w:t>esignate an area as a controlled area so that the dose</w:t>
      </w:r>
      <w:r w:rsidRPr="00434299">
        <w:rPr>
          <w:color w:val="000000" w:themeColor="text1"/>
        </w:rPr>
        <w:t xml:space="preserve"> </w:t>
      </w:r>
      <w:r w:rsidR="0062333C" w:rsidRPr="00434299">
        <w:rPr>
          <w:color w:val="000000" w:themeColor="text1"/>
        </w:rPr>
        <w:t xml:space="preserve">rate at the boundary of the area does not exceed </w:t>
      </w:r>
      <w:r w:rsidR="008F2F08" w:rsidRPr="00434299">
        <w:rPr>
          <w:color w:val="000000" w:themeColor="text1"/>
        </w:rPr>
        <w:t xml:space="preserve">20 </w:t>
      </w:r>
      <w:r w:rsidRPr="00434299">
        <w:rPr>
          <w:rFonts w:cs="Segoe UI"/>
          <w:color w:val="000000" w:themeColor="text1"/>
        </w:rPr>
        <w:t>µ</w:t>
      </w:r>
      <w:r w:rsidR="0062333C" w:rsidRPr="00434299">
        <w:rPr>
          <w:color w:val="000000" w:themeColor="text1"/>
        </w:rPr>
        <w:t>Sv per hour</w:t>
      </w:r>
      <w:r w:rsidR="008F2F08" w:rsidRPr="00434299">
        <w:rPr>
          <w:color w:val="000000" w:themeColor="text1"/>
        </w:rPr>
        <w:t xml:space="preserve"> with the source exposed (apart from when it is being wound out or in through the guide tube)</w:t>
      </w:r>
    </w:p>
    <w:p w14:paraId="4A2E4D1B" w14:textId="5559EA1F" w:rsidR="009B76F6" w:rsidRPr="00434299" w:rsidRDefault="009B76F6" w:rsidP="0062333C">
      <w:pPr>
        <w:pStyle w:val="Letter"/>
        <w:rPr>
          <w:color w:val="000000" w:themeColor="text1"/>
        </w:rPr>
      </w:pPr>
      <w:r w:rsidRPr="00434299">
        <w:rPr>
          <w:color w:val="000000" w:themeColor="text1"/>
        </w:rPr>
        <w:t xml:space="preserve">ensure that no person can receive a dose exceeding 0.3 mSv </w:t>
      </w:r>
      <w:r w:rsidR="007275F4" w:rsidRPr="00434299">
        <w:rPr>
          <w:color w:val="000000" w:themeColor="text1"/>
        </w:rPr>
        <w:t xml:space="preserve">per year </w:t>
      </w:r>
      <w:r w:rsidRPr="00434299">
        <w:rPr>
          <w:color w:val="000000" w:themeColor="text1"/>
        </w:rPr>
        <w:t>outside the controlled area resulting from the radiography</w:t>
      </w:r>
    </w:p>
    <w:p w14:paraId="3DE60CFF" w14:textId="77777777" w:rsidR="0062333C" w:rsidRPr="00434299" w:rsidRDefault="006E3DAB" w:rsidP="0062333C">
      <w:pPr>
        <w:pStyle w:val="Letter"/>
        <w:rPr>
          <w:color w:val="000000" w:themeColor="text1"/>
        </w:rPr>
      </w:pPr>
      <w:r w:rsidRPr="00434299">
        <w:rPr>
          <w:color w:val="000000" w:themeColor="text1"/>
        </w:rPr>
        <w:t>e</w:t>
      </w:r>
      <w:r w:rsidR="0062333C" w:rsidRPr="00434299">
        <w:rPr>
          <w:color w:val="000000" w:themeColor="text1"/>
        </w:rPr>
        <w:t>nsure that no other work is permitted in this area until the radiography work has been finished and the controlled area is no longer so-designated</w:t>
      </w:r>
    </w:p>
    <w:p w14:paraId="3D8D73D2" w14:textId="77777777" w:rsidR="0062333C" w:rsidRPr="00434299" w:rsidRDefault="006E3DAB" w:rsidP="0062333C">
      <w:pPr>
        <w:pStyle w:val="Letter"/>
        <w:rPr>
          <w:color w:val="000000" w:themeColor="text1"/>
        </w:rPr>
      </w:pPr>
      <w:r w:rsidRPr="00434299">
        <w:rPr>
          <w:color w:val="000000" w:themeColor="text1"/>
        </w:rPr>
        <w:t>d</w:t>
      </w:r>
      <w:r w:rsidR="0062333C" w:rsidRPr="00434299">
        <w:rPr>
          <w:color w:val="000000" w:themeColor="text1"/>
        </w:rPr>
        <w:t>emarcate the controlled area by physical means</w:t>
      </w:r>
    </w:p>
    <w:p w14:paraId="76A10951" w14:textId="77777777" w:rsidR="0062333C" w:rsidRPr="00434299" w:rsidRDefault="006E3DAB" w:rsidP="0062333C">
      <w:pPr>
        <w:pStyle w:val="Letter"/>
        <w:rPr>
          <w:color w:val="000000" w:themeColor="text1"/>
        </w:rPr>
      </w:pPr>
      <w:r w:rsidRPr="00434299">
        <w:rPr>
          <w:color w:val="000000" w:themeColor="text1"/>
        </w:rPr>
        <w:t>p</w:t>
      </w:r>
      <w:r w:rsidR="0062333C" w:rsidRPr="00434299">
        <w:rPr>
          <w:color w:val="000000" w:themeColor="text1"/>
        </w:rPr>
        <w:t>revent unauthorised access to the controlled area</w:t>
      </w:r>
    </w:p>
    <w:p w14:paraId="1AEF53F3" w14:textId="77777777" w:rsidR="0062333C" w:rsidRPr="00434299" w:rsidRDefault="006E3DAB" w:rsidP="0062333C">
      <w:pPr>
        <w:pStyle w:val="Letter"/>
        <w:rPr>
          <w:color w:val="000000" w:themeColor="text1"/>
        </w:rPr>
      </w:pPr>
      <w:r w:rsidRPr="00434299">
        <w:rPr>
          <w:color w:val="000000" w:themeColor="text1"/>
        </w:rPr>
        <w:t>p</w:t>
      </w:r>
      <w:r w:rsidR="0062333C" w:rsidRPr="00434299">
        <w:rPr>
          <w:color w:val="000000" w:themeColor="text1"/>
        </w:rPr>
        <w:t xml:space="preserve">lace the </w:t>
      </w:r>
      <w:r w:rsidR="00FB1A80" w:rsidRPr="00434299">
        <w:rPr>
          <w:color w:val="000000" w:themeColor="text1"/>
        </w:rPr>
        <w:t>gamma wind-out mechanism or X-ray equipment control panel in such a position as to minimise doses to themselves when initiating and ending an exposure</w:t>
      </w:r>
    </w:p>
    <w:p w14:paraId="6A745DED" w14:textId="09716B1C" w:rsidR="00FB1A80" w:rsidRPr="00434299" w:rsidRDefault="006E3DAB" w:rsidP="0062333C">
      <w:pPr>
        <w:pStyle w:val="Letter"/>
        <w:rPr>
          <w:color w:val="000000" w:themeColor="text1"/>
        </w:rPr>
      </w:pPr>
      <w:r w:rsidRPr="00434299">
        <w:rPr>
          <w:color w:val="000000" w:themeColor="text1"/>
        </w:rPr>
        <w:t>i</w:t>
      </w:r>
      <w:r w:rsidR="00FB1A80" w:rsidRPr="00434299">
        <w:rPr>
          <w:color w:val="000000" w:themeColor="text1"/>
        </w:rPr>
        <w:t>ssue a clearly visible or audible signal when a radiation exposure is about to be made and a separate</w:t>
      </w:r>
      <w:r w:rsidR="00632D25" w:rsidRPr="00434299">
        <w:rPr>
          <w:color w:val="000000" w:themeColor="text1"/>
        </w:rPr>
        <w:t>,</w:t>
      </w:r>
      <w:r w:rsidR="00FB1A80" w:rsidRPr="00434299">
        <w:rPr>
          <w:color w:val="000000" w:themeColor="text1"/>
        </w:rPr>
        <w:t xml:space="preserve"> distinguishable</w:t>
      </w:r>
      <w:r w:rsidR="00632D25" w:rsidRPr="00434299">
        <w:rPr>
          <w:color w:val="000000" w:themeColor="text1"/>
        </w:rPr>
        <w:t>,</w:t>
      </w:r>
      <w:r w:rsidR="00FB1A80" w:rsidRPr="00434299">
        <w:rPr>
          <w:color w:val="000000" w:themeColor="text1"/>
        </w:rPr>
        <w:t xml:space="preserve"> clearly visible or audible signal </w:t>
      </w:r>
      <w:r w:rsidR="00632D25" w:rsidRPr="00434299">
        <w:rPr>
          <w:color w:val="000000" w:themeColor="text1"/>
        </w:rPr>
        <w:t xml:space="preserve">when </w:t>
      </w:r>
      <w:r w:rsidR="00FB1A80" w:rsidRPr="00434299">
        <w:rPr>
          <w:color w:val="000000" w:themeColor="text1"/>
        </w:rPr>
        <w:t>radiation is being generated</w:t>
      </w:r>
    </w:p>
    <w:p w14:paraId="0D444656" w14:textId="77777777" w:rsidR="00FB1A80" w:rsidRPr="00434299" w:rsidRDefault="006E3DAB" w:rsidP="0062333C">
      <w:pPr>
        <w:pStyle w:val="Letter"/>
        <w:rPr>
          <w:color w:val="000000" w:themeColor="text1"/>
          <w:spacing w:val="-2"/>
        </w:rPr>
      </w:pPr>
      <w:r w:rsidRPr="00434299">
        <w:rPr>
          <w:color w:val="000000" w:themeColor="text1"/>
          <w:spacing w:val="-2"/>
        </w:rPr>
        <w:t>d</w:t>
      </w:r>
      <w:r w:rsidR="00FB1A80" w:rsidRPr="00434299">
        <w:rPr>
          <w:color w:val="000000" w:themeColor="text1"/>
          <w:spacing w:val="-2"/>
        </w:rPr>
        <w:t>isplay notices at suitable positions on the boundary of the controlled area:</w:t>
      </w:r>
    </w:p>
    <w:p w14:paraId="0F4B00AD" w14:textId="77777777" w:rsidR="00FB1A80" w:rsidRPr="00434299" w:rsidRDefault="00FB1A80" w:rsidP="00FB1A80">
      <w:pPr>
        <w:pStyle w:val="Roman"/>
        <w:rPr>
          <w:color w:val="000000" w:themeColor="text1"/>
        </w:rPr>
      </w:pPr>
      <w:r w:rsidRPr="00434299">
        <w:rPr>
          <w:color w:val="000000" w:themeColor="text1"/>
        </w:rPr>
        <w:t>bearing the radiation symbol, warnings and appropriate instructions</w:t>
      </w:r>
    </w:p>
    <w:p w14:paraId="4B659F80" w14:textId="42180394" w:rsidR="00FB1A80" w:rsidRPr="00434299" w:rsidRDefault="00FB1A80" w:rsidP="00FB1A80">
      <w:pPr>
        <w:pStyle w:val="Roman"/>
        <w:rPr>
          <w:color w:val="000000" w:themeColor="text1"/>
        </w:rPr>
      </w:pPr>
      <w:r w:rsidRPr="00434299">
        <w:rPr>
          <w:color w:val="000000" w:themeColor="text1"/>
        </w:rPr>
        <w:t>explaining the meaning of the signals set out in clause</w:t>
      </w:r>
      <w:r w:rsidR="006D0568" w:rsidRPr="00434299">
        <w:rPr>
          <w:color w:val="000000" w:themeColor="text1"/>
        </w:rPr>
        <w:t xml:space="preserve"> 2</w:t>
      </w:r>
      <w:r w:rsidR="001A5D55" w:rsidRPr="00434299">
        <w:rPr>
          <w:color w:val="000000" w:themeColor="text1"/>
        </w:rPr>
        <w:t>3</w:t>
      </w:r>
      <w:r w:rsidRPr="00434299">
        <w:rPr>
          <w:color w:val="000000" w:themeColor="text1"/>
        </w:rPr>
        <w:t>(</w:t>
      </w:r>
      <w:r w:rsidR="009B76F6" w:rsidRPr="00434299">
        <w:rPr>
          <w:color w:val="000000" w:themeColor="text1"/>
        </w:rPr>
        <w:t>g</w:t>
      </w:r>
      <w:r w:rsidRPr="00434299">
        <w:rPr>
          <w:color w:val="000000" w:themeColor="text1"/>
        </w:rPr>
        <w:t>)</w:t>
      </w:r>
    </w:p>
    <w:p w14:paraId="14A4C340" w14:textId="77777777" w:rsidR="00FB1A80" w:rsidRPr="00434299" w:rsidRDefault="006E3DAB" w:rsidP="00FB1A80">
      <w:pPr>
        <w:pStyle w:val="Letter"/>
        <w:rPr>
          <w:color w:val="000000" w:themeColor="text1"/>
        </w:rPr>
      </w:pPr>
      <w:r w:rsidRPr="00434299">
        <w:rPr>
          <w:color w:val="000000" w:themeColor="text1"/>
        </w:rPr>
        <w:t>c</w:t>
      </w:r>
      <w:r w:rsidR="00FB1A80" w:rsidRPr="00434299">
        <w:rPr>
          <w:color w:val="000000" w:themeColor="text1"/>
        </w:rPr>
        <w:t>lear the controlled area of all persons except radiographers and technical assistants who will be involved in the procedure</w:t>
      </w:r>
    </w:p>
    <w:p w14:paraId="0FE3283F" w14:textId="77777777" w:rsidR="00FB1A80" w:rsidRPr="00434299" w:rsidRDefault="006E3DAB" w:rsidP="00FB1A80">
      <w:pPr>
        <w:pStyle w:val="Letter"/>
        <w:rPr>
          <w:color w:val="000000" w:themeColor="text1"/>
        </w:rPr>
      </w:pPr>
      <w:r w:rsidRPr="00434299">
        <w:rPr>
          <w:color w:val="000000" w:themeColor="text1"/>
        </w:rPr>
        <w:t>e</w:t>
      </w:r>
      <w:r w:rsidR="00FB1A80" w:rsidRPr="00434299">
        <w:rPr>
          <w:color w:val="000000" w:themeColor="text1"/>
        </w:rPr>
        <w:t>nsure that the boundary of the controlled area is clearly visible, well lit and constantly patrolled during radiography work to ensure that no unauthorised persons enter the area</w:t>
      </w:r>
    </w:p>
    <w:p w14:paraId="188BC2FE" w14:textId="2E4E20DB" w:rsidR="00FB1A80" w:rsidRPr="00434299" w:rsidRDefault="006E3DAB" w:rsidP="00FB1A80">
      <w:pPr>
        <w:pStyle w:val="Letter"/>
        <w:rPr>
          <w:color w:val="000000" w:themeColor="text1"/>
        </w:rPr>
      </w:pPr>
      <w:r w:rsidRPr="00434299">
        <w:rPr>
          <w:color w:val="000000" w:themeColor="text1"/>
        </w:rPr>
        <w:t>m</w:t>
      </w:r>
      <w:r w:rsidR="00FB1A80" w:rsidRPr="00434299">
        <w:rPr>
          <w:color w:val="000000" w:themeColor="text1"/>
        </w:rPr>
        <w:t xml:space="preserve">easure dose rates around the barriers during a test exposure to confirm that the barriers are correctly </w:t>
      </w:r>
      <w:r w:rsidR="00632D25" w:rsidRPr="00434299">
        <w:rPr>
          <w:color w:val="000000" w:themeColor="text1"/>
        </w:rPr>
        <w:t>positioned</w:t>
      </w:r>
    </w:p>
    <w:p w14:paraId="44C45667" w14:textId="064F2E1B" w:rsidR="00FB1A80" w:rsidRPr="00434299" w:rsidRDefault="006E3DAB" w:rsidP="00FB1A80">
      <w:pPr>
        <w:pStyle w:val="Letter"/>
        <w:rPr>
          <w:color w:val="000000" w:themeColor="text1"/>
        </w:rPr>
      </w:pPr>
      <w:r w:rsidRPr="00434299">
        <w:rPr>
          <w:color w:val="000000" w:themeColor="text1"/>
        </w:rPr>
        <w:lastRenderedPageBreak/>
        <w:t>a</w:t>
      </w:r>
      <w:r w:rsidR="00FB1A80" w:rsidRPr="00434299">
        <w:rPr>
          <w:color w:val="000000" w:themeColor="text1"/>
        </w:rPr>
        <w:t>djust the boundary to the controlled area if necessary to comply with the dose rate requirements in clause</w:t>
      </w:r>
      <w:r w:rsidR="006D0568" w:rsidRPr="00434299">
        <w:rPr>
          <w:color w:val="000000" w:themeColor="text1"/>
        </w:rPr>
        <w:t xml:space="preserve"> 2</w:t>
      </w:r>
      <w:r w:rsidR="001A5D55" w:rsidRPr="00434299">
        <w:rPr>
          <w:color w:val="000000" w:themeColor="text1"/>
        </w:rPr>
        <w:t>3</w:t>
      </w:r>
      <w:r w:rsidR="00FB1A80" w:rsidRPr="00434299">
        <w:rPr>
          <w:color w:val="000000" w:themeColor="text1"/>
        </w:rPr>
        <w:t>(a)</w:t>
      </w:r>
    </w:p>
    <w:p w14:paraId="3B3375E0" w14:textId="4C24E54F" w:rsidR="00FB1A80" w:rsidRPr="00434299" w:rsidRDefault="008F2F08" w:rsidP="00FB1A80">
      <w:pPr>
        <w:pStyle w:val="Letter"/>
        <w:rPr>
          <w:color w:val="000000" w:themeColor="text1"/>
        </w:rPr>
      </w:pPr>
      <w:r w:rsidRPr="00434299">
        <w:rPr>
          <w:color w:val="000000" w:themeColor="text1"/>
        </w:rPr>
        <w:t>check the functionality of the survey meter and personal alarm monitors prior to use</w:t>
      </w:r>
    </w:p>
    <w:p w14:paraId="403DDEA7" w14:textId="77777777" w:rsidR="00E957E2" w:rsidRPr="00434299" w:rsidRDefault="006E3DAB" w:rsidP="00FB1A80">
      <w:pPr>
        <w:pStyle w:val="Letter"/>
        <w:rPr>
          <w:color w:val="000000" w:themeColor="text1"/>
        </w:rPr>
      </w:pPr>
      <w:r w:rsidRPr="00434299">
        <w:rPr>
          <w:color w:val="000000" w:themeColor="text1"/>
        </w:rPr>
        <w:t>u</w:t>
      </w:r>
      <w:r w:rsidR="00E957E2" w:rsidRPr="00434299">
        <w:rPr>
          <w:color w:val="000000" w:themeColor="text1"/>
        </w:rPr>
        <w:t>se the radiation survey meter at all times when approaching a radiation source</w:t>
      </w:r>
    </w:p>
    <w:p w14:paraId="20938310" w14:textId="77777777" w:rsidR="00E957E2" w:rsidRPr="00434299" w:rsidRDefault="006E3DAB" w:rsidP="00FB1A80">
      <w:pPr>
        <w:pStyle w:val="Letter"/>
        <w:rPr>
          <w:color w:val="000000" w:themeColor="text1"/>
        </w:rPr>
      </w:pPr>
      <w:r w:rsidRPr="00434299">
        <w:rPr>
          <w:color w:val="000000" w:themeColor="text1"/>
        </w:rPr>
        <w:t>w</w:t>
      </w:r>
      <w:r w:rsidR="00E957E2" w:rsidRPr="00434299">
        <w:rPr>
          <w:color w:val="000000" w:themeColor="text1"/>
        </w:rPr>
        <w:t>ear personal dosimeters and personal alarm monitors during the entire period for which they may be exposed to radiation</w:t>
      </w:r>
    </w:p>
    <w:p w14:paraId="5617C0D9" w14:textId="3E7DF5B2" w:rsidR="00C26649" w:rsidRPr="00434299" w:rsidRDefault="006E3DAB" w:rsidP="00FB1A80">
      <w:pPr>
        <w:pStyle w:val="Letter"/>
        <w:rPr>
          <w:color w:val="000000" w:themeColor="text1"/>
        </w:rPr>
      </w:pPr>
      <w:r w:rsidRPr="00434299">
        <w:rPr>
          <w:color w:val="000000" w:themeColor="text1"/>
        </w:rPr>
        <w:t>u</w:t>
      </w:r>
      <w:r w:rsidR="00C26649" w:rsidRPr="00434299">
        <w:rPr>
          <w:color w:val="000000" w:themeColor="text1"/>
        </w:rPr>
        <w:t xml:space="preserve">se a radiation </w:t>
      </w:r>
      <w:r w:rsidR="008F2F08" w:rsidRPr="00434299">
        <w:rPr>
          <w:color w:val="000000" w:themeColor="text1"/>
        </w:rPr>
        <w:t xml:space="preserve">survey meter </w:t>
      </w:r>
      <w:r w:rsidR="00C26649" w:rsidRPr="00434299">
        <w:rPr>
          <w:color w:val="000000" w:themeColor="text1"/>
        </w:rPr>
        <w:t>on completion of work to ensure that all gamma sources have been fully retracted into the exposure device and that no sources have been left in the exposed position or have become detached</w:t>
      </w:r>
    </w:p>
    <w:p w14:paraId="684E1BF9" w14:textId="77777777" w:rsidR="00C26649" w:rsidRPr="00434299" w:rsidRDefault="00C26649" w:rsidP="00FB1A80">
      <w:pPr>
        <w:pStyle w:val="Letter"/>
        <w:rPr>
          <w:color w:val="000000" w:themeColor="text1"/>
        </w:rPr>
      </w:pPr>
      <w:r w:rsidRPr="00434299">
        <w:rPr>
          <w:color w:val="000000" w:themeColor="text1"/>
        </w:rPr>
        <w:t>carry out a visual inspection before leaving a site (site radiography) to ensure that equipment has not been damaged</w:t>
      </w:r>
    </w:p>
    <w:p w14:paraId="179402D1" w14:textId="77777777" w:rsidR="00C26649" w:rsidRPr="00434299" w:rsidRDefault="00C26649" w:rsidP="00FB1A80">
      <w:pPr>
        <w:pStyle w:val="Letter"/>
        <w:rPr>
          <w:color w:val="000000" w:themeColor="text1"/>
        </w:rPr>
      </w:pPr>
      <w:r w:rsidRPr="00434299">
        <w:rPr>
          <w:color w:val="000000" w:themeColor="text1"/>
        </w:rPr>
        <w:t>before using X-ray equipment:</w:t>
      </w:r>
    </w:p>
    <w:p w14:paraId="243CB9DC" w14:textId="77777777" w:rsidR="00C26649" w:rsidRPr="00434299" w:rsidRDefault="00C26649" w:rsidP="00C26649">
      <w:pPr>
        <w:pStyle w:val="Roman"/>
        <w:rPr>
          <w:color w:val="000000" w:themeColor="text1"/>
        </w:rPr>
      </w:pPr>
      <w:r w:rsidRPr="00434299">
        <w:rPr>
          <w:color w:val="000000" w:themeColor="text1"/>
        </w:rPr>
        <w:t>check for visible damage</w:t>
      </w:r>
    </w:p>
    <w:p w14:paraId="48B2EDA9" w14:textId="77777777" w:rsidR="00C26649" w:rsidRPr="00434299" w:rsidRDefault="00C26649" w:rsidP="00C26649">
      <w:pPr>
        <w:pStyle w:val="Roman"/>
        <w:rPr>
          <w:color w:val="000000" w:themeColor="text1"/>
        </w:rPr>
      </w:pPr>
      <w:r w:rsidRPr="00434299">
        <w:rPr>
          <w:color w:val="000000" w:themeColor="text1"/>
        </w:rPr>
        <w:t>check the X-ray tube and all bare ends of the cable for damage, wear, dirt or moisture</w:t>
      </w:r>
    </w:p>
    <w:p w14:paraId="135443D7" w14:textId="77777777" w:rsidR="00EA5357" w:rsidRPr="00434299" w:rsidRDefault="00C26649" w:rsidP="00C26649">
      <w:pPr>
        <w:pStyle w:val="Roman"/>
        <w:rPr>
          <w:color w:val="000000" w:themeColor="text1"/>
        </w:rPr>
      </w:pPr>
      <w:r w:rsidRPr="00434299">
        <w:rPr>
          <w:color w:val="000000" w:themeColor="text1"/>
        </w:rPr>
        <w:t>check screws and nuts for tightness and screw threads for damage</w:t>
      </w:r>
    </w:p>
    <w:p w14:paraId="22BB419C" w14:textId="77777777" w:rsidR="00EA5357" w:rsidRPr="00434299" w:rsidRDefault="00EA5357" w:rsidP="00C26649">
      <w:pPr>
        <w:pStyle w:val="Roman"/>
        <w:rPr>
          <w:color w:val="000000" w:themeColor="text1"/>
        </w:rPr>
      </w:pPr>
      <w:r w:rsidRPr="00434299">
        <w:rPr>
          <w:color w:val="000000" w:themeColor="text1"/>
        </w:rPr>
        <w:t>inspect cables for cuts, breaks, kinks and broken fittings</w:t>
      </w:r>
    </w:p>
    <w:p w14:paraId="04D0C17C" w14:textId="77777777" w:rsidR="00C26649" w:rsidRPr="00434299" w:rsidRDefault="00EA5357" w:rsidP="00C26649">
      <w:pPr>
        <w:pStyle w:val="Roman"/>
        <w:rPr>
          <w:color w:val="000000" w:themeColor="text1"/>
        </w:rPr>
      </w:pPr>
      <w:r w:rsidRPr="00434299">
        <w:rPr>
          <w:color w:val="000000" w:themeColor="text1"/>
        </w:rPr>
        <w:t>check exposure factor settings for legibility</w:t>
      </w:r>
    </w:p>
    <w:p w14:paraId="579B7448" w14:textId="7F462B04" w:rsidR="00EA5357" w:rsidRPr="00434299" w:rsidRDefault="00EA5357" w:rsidP="00EA5357">
      <w:pPr>
        <w:pStyle w:val="Letter"/>
        <w:rPr>
          <w:color w:val="000000" w:themeColor="text1"/>
        </w:rPr>
      </w:pPr>
      <w:proofErr w:type="gramStart"/>
      <w:r w:rsidRPr="00434299">
        <w:rPr>
          <w:color w:val="000000" w:themeColor="text1"/>
        </w:rPr>
        <w:t>if</w:t>
      </w:r>
      <w:proofErr w:type="gramEnd"/>
      <w:r w:rsidRPr="00434299">
        <w:rPr>
          <w:color w:val="000000" w:themeColor="text1"/>
        </w:rPr>
        <w:t xml:space="preserve"> problems </w:t>
      </w:r>
      <w:r w:rsidR="006D0568" w:rsidRPr="00434299">
        <w:rPr>
          <w:color w:val="000000" w:themeColor="text1"/>
        </w:rPr>
        <w:t xml:space="preserve">are </w:t>
      </w:r>
      <w:r w:rsidRPr="00434299">
        <w:rPr>
          <w:color w:val="000000" w:themeColor="text1"/>
        </w:rPr>
        <w:t xml:space="preserve">found </w:t>
      </w:r>
      <w:r w:rsidR="006D0568" w:rsidRPr="00434299">
        <w:rPr>
          <w:color w:val="000000" w:themeColor="text1"/>
        </w:rPr>
        <w:t>as a result of the checks and inspections in clause</w:t>
      </w:r>
      <w:r w:rsidR="00875F9E" w:rsidRPr="00434299">
        <w:rPr>
          <w:color w:val="000000" w:themeColor="text1"/>
        </w:rPr>
        <w:t> </w:t>
      </w:r>
      <w:r w:rsidR="006D0568" w:rsidRPr="00434299">
        <w:rPr>
          <w:color w:val="000000" w:themeColor="text1"/>
        </w:rPr>
        <w:t>2</w:t>
      </w:r>
      <w:r w:rsidR="001A5D55" w:rsidRPr="00434299">
        <w:rPr>
          <w:color w:val="000000" w:themeColor="text1"/>
        </w:rPr>
        <w:t>3</w:t>
      </w:r>
      <w:r w:rsidR="006D0568" w:rsidRPr="00434299">
        <w:rPr>
          <w:color w:val="000000" w:themeColor="text1"/>
        </w:rPr>
        <w:t>(</w:t>
      </w:r>
      <w:r w:rsidR="009B76F6" w:rsidRPr="00434299">
        <w:rPr>
          <w:color w:val="000000" w:themeColor="text1"/>
        </w:rPr>
        <w:t>r</w:t>
      </w:r>
      <w:r w:rsidR="006D0568" w:rsidRPr="00434299">
        <w:rPr>
          <w:color w:val="000000" w:themeColor="text1"/>
        </w:rPr>
        <w:t>)</w:t>
      </w:r>
      <w:r w:rsidR="00632D25" w:rsidRPr="00434299">
        <w:rPr>
          <w:color w:val="000000" w:themeColor="text1"/>
        </w:rPr>
        <w:t>,</w:t>
      </w:r>
      <w:r w:rsidR="006D0568" w:rsidRPr="00434299">
        <w:rPr>
          <w:color w:val="000000" w:themeColor="text1"/>
        </w:rPr>
        <w:t xml:space="preserve"> refrain from using the equipment </w:t>
      </w:r>
      <w:r w:rsidRPr="00434299">
        <w:rPr>
          <w:color w:val="000000" w:themeColor="text1"/>
        </w:rPr>
        <w:t>until it is replaced or repaired</w:t>
      </w:r>
      <w:r w:rsidR="00632D25" w:rsidRPr="00434299">
        <w:rPr>
          <w:color w:val="000000" w:themeColor="text1"/>
        </w:rPr>
        <w:t>.</w:t>
      </w:r>
    </w:p>
    <w:p w14:paraId="41ED44DE" w14:textId="77777777" w:rsidR="00875F9E" w:rsidRPr="00434299" w:rsidRDefault="00875F9E" w:rsidP="00875F9E">
      <w:pPr>
        <w:rPr>
          <w:color w:val="000000" w:themeColor="text1"/>
        </w:rPr>
      </w:pPr>
    </w:p>
    <w:p w14:paraId="01C8DDE1" w14:textId="77777777" w:rsidR="00895070" w:rsidRPr="00434299" w:rsidRDefault="00895070" w:rsidP="00860CC3">
      <w:pPr>
        <w:pStyle w:val="Heading1"/>
        <w:rPr>
          <w:color w:val="000000" w:themeColor="text1"/>
        </w:rPr>
      </w:pPr>
      <w:bookmarkStart w:id="63" w:name="_Toc459381938"/>
      <w:bookmarkStart w:id="64" w:name="_Toc460302910"/>
      <w:bookmarkStart w:id="65" w:name="_Toc528588023"/>
      <w:bookmarkStart w:id="66" w:name="_Toc2608671"/>
      <w:r w:rsidRPr="00434299">
        <w:rPr>
          <w:color w:val="000000" w:themeColor="text1"/>
        </w:rPr>
        <w:lastRenderedPageBreak/>
        <w:t>Other parties</w:t>
      </w:r>
      <w:bookmarkEnd w:id="63"/>
      <w:bookmarkEnd w:id="64"/>
      <w:bookmarkEnd w:id="65"/>
      <w:bookmarkEnd w:id="66"/>
    </w:p>
    <w:p w14:paraId="11F4AD8C" w14:textId="77777777" w:rsidR="00895070" w:rsidRPr="00434299" w:rsidRDefault="00B52BB3" w:rsidP="00860CC3">
      <w:pPr>
        <w:pStyle w:val="Heading2"/>
        <w:rPr>
          <w:color w:val="000000" w:themeColor="text1"/>
        </w:rPr>
      </w:pPr>
      <w:bookmarkStart w:id="67" w:name="_Toc460302911"/>
      <w:bookmarkStart w:id="68" w:name="_Toc2608672"/>
      <w:r w:rsidRPr="00434299">
        <w:rPr>
          <w:color w:val="000000" w:themeColor="text1"/>
        </w:rPr>
        <w:t>Radiation safety officer</w:t>
      </w:r>
      <w:bookmarkEnd w:id="68"/>
    </w:p>
    <w:p w14:paraId="72B29F29" w14:textId="1480A3B6" w:rsidR="00895070" w:rsidRPr="00434299" w:rsidRDefault="00895070" w:rsidP="00860CC3">
      <w:pPr>
        <w:pStyle w:val="Number"/>
        <w:rPr>
          <w:color w:val="000000" w:themeColor="text1"/>
        </w:rPr>
      </w:pPr>
      <w:r w:rsidRPr="00434299">
        <w:rPr>
          <w:color w:val="000000" w:themeColor="text1"/>
        </w:rPr>
        <w:t xml:space="preserve">The </w:t>
      </w:r>
      <w:r w:rsidR="00B52BB3" w:rsidRPr="00434299">
        <w:rPr>
          <w:color w:val="000000" w:themeColor="text1"/>
        </w:rPr>
        <w:t>radiation safety officer</w:t>
      </w:r>
      <w:r w:rsidRPr="00434299">
        <w:rPr>
          <w:color w:val="000000" w:themeColor="text1"/>
        </w:rPr>
        <w:t xml:space="preserve"> must</w:t>
      </w:r>
      <w:r w:rsidR="00B52BB3" w:rsidRPr="00434299">
        <w:rPr>
          <w:color w:val="000000" w:themeColor="text1"/>
        </w:rPr>
        <w:t xml:space="preserve"> oversee the day</w:t>
      </w:r>
      <w:r w:rsidR="00C817F7" w:rsidRPr="00434299">
        <w:rPr>
          <w:color w:val="000000" w:themeColor="text1"/>
        </w:rPr>
        <w:t>-</w:t>
      </w:r>
      <w:r w:rsidR="00B52BB3" w:rsidRPr="00434299">
        <w:rPr>
          <w:color w:val="000000" w:themeColor="text1"/>
        </w:rPr>
        <w:t>to</w:t>
      </w:r>
      <w:r w:rsidR="00C817F7" w:rsidRPr="00434299">
        <w:rPr>
          <w:color w:val="000000" w:themeColor="text1"/>
        </w:rPr>
        <w:t>-</w:t>
      </w:r>
      <w:r w:rsidR="00B52BB3" w:rsidRPr="00434299">
        <w:rPr>
          <w:color w:val="000000" w:themeColor="text1"/>
        </w:rPr>
        <w:t xml:space="preserve">day implementation of regulatory requirements </w:t>
      </w:r>
      <w:r w:rsidR="00F63201" w:rsidRPr="00434299">
        <w:rPr>
          <w:color w:val="000000" w:themeColor="text1"/>
        </w:rPr>
        <w:t>by the managing entity</w:t>
      </w:r>
      <w:r w:rsidR="00C817F7" w:rsidRPr="00434299">
        <w:rPr>
          <w:color w:val="000000" w:themeColor="text1"/>
        </w:rPr>
        <w:t>,</w:t>
      </w:r>
      <w:r w:rsidR="00F63201" w:rsidRPr="00434299">
        <w:rPr>
          <w:color w:val="000000" w:themeColor="text1"/>
        </w:rPr>
        <w:t xml:space="preserve"> </w:t>
      </w:r>
      <w:r w:rsidR="00B52BB3" w:rsidRPr="00434299">
        <w:rPr>
          <w:color w:val="000000" w:themeColor="text1"/>
        </w:rPr>
        <w:t>including</w:t>
      </w:r>
      <w:r w:rsidRPr="00434299">
        <w:rPr>
          <w:color w:val="000000" w:themeColor="text1"/>
        </w:rPr>
        <w:t>:</w:t>
      </w:r>
    </w:p>
    <w:p w14:paraId="4990EDCB" w14:textId="77777777" w:rsidR="00895070" w:rsidRPr="00434299" w:rsidRDefault="00F63201" w:rsidP="00860CC3">
      <w:pPr>
        <w:pStyle w:val="Letter"/>
        <w:rPr>
          <w:color w:val="000000" w:themeColor="text1"/>
        </w:rPr>
      </w:pPr>
      <w:r w:rsidRPr="00434299">
        <w:rPr>
          <w:color w:val="000000" w:themeColor="text1"/>
        </w:rPr>
        <w:t>m</w:t>
      </w:r>
      <w:r w:rsidR="00B52BB3" w:rsidRPr="00434299">
        <w:rPr>
          <w:color w:val="000000" w:themeColor="text1"/>
        </w:rPr>
        <w:t>aintenance of source inventory records</w:t>
      </w:r>
    </w:p>
    <w:p w14:paraId="57FF4F00" w14:textId="77777777" w:rsidR="00B52BB3" w:rsidRPr="00434299" w:rsidRDefault="00F63201" w:rsidP="00860CC3">
      <w:pPr>
        <w:pStyle w:val="Letter"/>
        <w:rPr>
          <w:color w:val="000000" w:themeColor="text1"/>
        </w:rPr>
      </w:pPr>
      <w:r w:rsidRPr="00434299">
        <w:rPr>
          <w:color w:val="000000" w:themeColor="text1"/>
        </w:rPr>
        <w:t>i</w:t>
      </w:r>
      <w:r w:rsidR="00B52BB3" w:rsidRPr="00434299">
        <w:rPr>
          <w:color w:val="000000" w:themeColor="text1"/>
        </w:rPr>
        <w:t>nspection and maintenance of engineering controls, safety features and warning features</w:t>
      </w:r>
    </w:p>
    <w:p w14:paraId="78868D10" w14:textId="77777777" w:rsidR="00B52BB3" w:rsidRPr="00434299" w:rsidRDefault="00F63201" w:rsidP="00860CC3">
      <w:pPr>
        <w:pStyle w:val="Letter"/>
        <w:rPr>
          <w:color w:val="000000" w:themeColor="text1"/>
        </w:rPr>
      </w:pPr>
      <w:r w:rsidRPr="00434299">
        <w:rPr>
          <w:color w:val="000000" w:themeColor="text1"/>
        </w:rPr>
        <w:t>o</w:t>
      </w:r>
      <w:r w:rsidR="00B52BB3" w:rsidRPr="00434299">
        <w:rPr>
          <w:color w:val="000000" w:themeColor="text1"/>
        </w:rPr>
        <w:t>versight of access control for controlled areas</w:t>
      </w:r>
    </w:p>
    <w:p w14:paraId="5CDE8563" w14:textId="77777777" w:rsidR="00B52BB3" w:rsidRPr="00434299" w:rsidRDefault="00F63201" w:rsidP="00860CC3">
      <w:pPr>
        <w:pStyle w:val="Letter"/>
        <w:rPr>
          <w:color w:val="000000" w:themeColor="text1"/>
        </w:rPr>
      </w:pPr>
      <w:r w:rsidRPr="00434299">
        <w:rPr>
          <w:color w:val="000000" w:themeColor="text1"/>
        </w:rPr>
        <w:t>e</w:t>
      </w:r>
      <w:r w:rsidR="00B52BB3" w:rsidRPr="00434299">
        <w:rPr>
          <w:color w:val="000000" w:themeColor="text1"/>
        </w:rPr>
        <w:t>stablishment and periodic review of arrangements for personal dosimetry, including maintenance and review of occupational dose records</w:t>
      </w:r>
    </w:p>
    <w:p w14:paraId="5FB01A6D" w14:textId="2615268E" w:rsidR="004D2FB2" w:rsidRPr="00434299" w:rsidRDefault="004D2FB2" w:rsidP="004D2FB2">
      <w:pPr>
        <w:pStyle w:val="Letter"/>
        <w:rPr>
          <w:color w:val="000000" w:themeColor="text1"/>
        </w:rPr>
      </w:pPr>
      <w:r w:rsidRPr="00434299">
        <w:rPr>
          <w:color w:val="000000" w:themeColor="text1"/>
        </w:rPr>
        <w:t>perform</w:t>
      </w:r>
      <w:r w:rsidR="00F63201" w:rsidRPr="00434299">
        <w:rPr>
          <w:color w:val="000000" w:themeColor="text1"/>
        </w:rPr>
        <w:t>ance of</w:t>
      </w:r>
      <w:r w:rsidRPr="00434299">
        <w:rPr>
          <w:color w:val="000000" w:themeColor="text1"/>
        </w:rPr>
        <w:t xml:space="preserve"> routine operational checks of radiation </w:t>
      </w:r>
      <w:r w:rsidR="006917E1" w:rsidRPr="00434299">
        <w:rPr>
          <w:color w:val="000000" w:themeColor="text1"/>
        </w:rPr>
        <w:t xml:space="preserve">survey meters and personal alarm </w:t>
      </w:r>
      <w:r w:rsidRPr="00434299">
        <w:rPr>
          <w:color w:val="000000" w:themeColor="text1"/>
        </w:rPr>
        <w:t xml:space="preserve">monitors in collaboration with the radiographers to ensure that the </w:t>
      </w:r>
      <w:r w:rsidR="006917E1" w:rsidRPr="00434299">
        <w:rPr>
          <w:color w:val="000000" w:themeColor="text1"/>
        </w:rPr>
        <w:t xml:space="preserve">instruments </w:t>
      </w:r>
      <w:r w:rsidRPr="00434299">
        <w:rPr>
          <w:color w:val="000000" w:themeColor="text1"/>
        </w:rPr>
        <w:t>are working properly</w:t>
      </w:r>
    </w:p>
    <w:p w14:paraId="01F2C448" w14:textId="77777777" w:rsidR="00B52BB3" w:rsidRPr="00434299" w:rsidRDefault="00F63201" w:rsidP="00860CC3">
      <w:pPr>
        <w:pStyle w:val="Letter"/>
        <w:rPr>
          <w:color w:val="000000" w:themeColor="text1"/>
        </w:rPr>
      </w:pPr>
      <w:r w:rsidRPr="00434299">
        <w:rPr>
          <w:color w:val="000000" w:themeColor="text1"/>
        </w:rPr>
        <w:t>e</w:t>
      </w:r>
      <w:r w:rsidR="00B52BB3" w:rsidRPr="00434299">
        <w:rPr>
          <w:color w:val="000000" w:themeColor="text1"/>
        </w:rPr>
        <w:t>nsuring that radiographers are suitably trained in the use of equipment and radiation protection, and that they receive regular refresher training</w:t>
      </w:r>
    </w:p>
    <w:p w14:paraId="5960BB39" w14:textId="77777777" w:rsidR="00B52BB3" w:rsidRPr="00434299" w:rsidRDefault="00F63201" w:rsidP="00860CC3">
      <w:pPr>
        <w:pStyle w:val="Letter"/>
        <w:rPr>
          <w:color w:val="000000" w:themeColor="text1"/>
        </w:rPr>
      </w:pPr>
      <w:r w:rsidRPr="00434299">
        <w:rPr>
          <w:color w:val="000000" w:themeColor="text1"/>
        </w:rPr>
        <w:t>e</w:t>
      </w:r>
      <w:r w:rsidR="00B52BB3" w:rsidRPr="00434299">
        <w:rPr>
          <w:color w:val="000000" w:themeColor="text1"/>
        </w:rPr>
        <w:t>nsuring that emergency plans are established and that they are practised regularly</w:t>
      </w:r>
    </w:p>
    <w:p w14:paraId="6EFB54F8" w14:textId="77777777" w:rsidR="00B52BB3" w:rsidRPr="00434299" w:rsidRDefault="00F63201" w:rsidP="00860CC3">
      <w:pPr>
        <w:pStyle w:val="Letter"/>
        <w:rPr>
          <w:color w:val="000000" w:themeColor="text1"/>
        </w:rPr>
      </w:pPr>
      <w:r w:rsidRPr="00434299">
        <w:rPr>
          <w:color w:val="000000" w:themeColor="text1"/>
        </w:rPr>
        <w:t>s</w:t>
      </w:r>
      <w:r w:rsidR="00B52BB3" w:rsidRPr="00434299">
        <w:rPr>
          <w:color w:val="000000" w:themeColor="text1"/>
        </w:rPr>
        <w:t>upervision of workplace monitoring arrangements</w:t>
      </w:r>
    </w:p>
    <w:p w14:paraId="3AF7A814" w14:textId="77777777" w:rsidR="00B52BB3" w:rsidRPr="00434299" w:rsidRDefault="00F63201" w:rsidP="00860CC3">
      <w:pPr>
        <w:pStyle w:val="Letter"/>
        <w:rPr>
          <w:color w:val="000000" w:themeColor="text1"/>
        </w:rPr>
      </w:pPr>
      <w:r w:rsidRPr="00434299">
        <w:rPr>
          <w:color w:val="000000" w:themeColor="text1"/>
        </w:rPr>
        <w:t>e</w:t>
      </w:r>
      <w:r w:rsidR="00B52BB3" w:rsidRPr="00434299">
        <w:rPr>
          <w:color w:val="000000" w:themeColor="text1"/>
        </w:rPr>
        <w:t>stablishment</w:t>
      </w:r>
      <w:r w:rsidR="000D489F" w:rsidRPr="00434299">
        <w:rPr>
          <w:color w:val="000000" w:themeColor="text1"/>
        </w:rPr>
        <w:t>, issue and periodic review of local rules</w:t>
      </w:r>
    </w:p>
    <w:p w14:paraId="49F7D604" w14:textId="77777777" w:rsidR="000D489F" w:rsidRPr="00434299" w:rsidRDefault="00F63201" w:rsidP="00860CC3">
      <w:pPr>
        <w:pStyle w:val="Letter"/>
        <w:rPr>
          <w:color w:val="000000" w:themeColor="text1"/>
        </w:rPr>
      </w:pPr>
      <w:r w:rsidRPr="00434299">
        <w:rPr>
          <w:color w:val="000000" w:themeColor="text1"/>
        </w:rPr>
        <w:t>i</w:t>
      </w:r>
      <w:r w:rsidR="000D489F" w:rsidRPr="00434299">
        <w:rPr>
          <w:color w:val="000000" w:themeColor="text1"/>
        </w:rPr>
        <w:t>nvestigation of higher than usual exposures and overexposures</w:t>
      </w:r>
    </w:p>
    <w:p w14:paraId="43DA2D9F" w14:textId="4677E19F" w:rsidR="000D489F" w:rsidRPr="00434299" w:rsidRDefault="00F63201" w:rsidP="00860CC3">
      <w:pPr>
        <w:pStyle w:val="Letter"/>
        <w:rPr>
          <w:color w:val="000000" w:themeColor="text1"/>
        </w:rPr>
      </w:pPr>
      <w:proofErr w:type="gramStart"/>
      <w:r w:rsidRPr="00434299">
        <w:rPr>
          <w:color w:val="000000" w:themeColor="text1"/>
        </w:rPr>
        <w:t>i</w:t>
      </w:r>
      <w:r w:rsidR="000D489F" w:rsidRPr="00434299">
        <w:rPr>
          <w:color w:val="000000" w:themeColor="text1"/>
        </w:rPr>
        <w:t>nvestigation</w:t>
      </w:r>
      <w:proofErr w:type="gramEnd"/>
      <w:r w:rsidR="000D489F" w:rsidRPr="00434299">
        <w:rPr>
          <w:color w:val="000000" w:themeColor="text1"/>
        </w:rPr>
        <w:t xml:space="preserve"> and reporting of incidents, including accidents.</w:t>
      </w:r>
    </w:p>
    <w:p w14:paraId="24150242" w14:textId="00177CF6" w:rsidR="00A03868" w:rsidRPr="00434299" w:rsidRDefault="00A03868" w:rsidP="00A03868">
      <w:pPr>
        <w:pStyle w:val="Number"/>
        <w:rPr>
          <w:color w:val="000000" w:themeColor="text1"/>
        </w:rPr>
      </w:pPr>
      <w:r w:rsidRPr="00434299">
        <w:rPr>
          <w:color w:val="000000" w:themeColor="text1"/>
        </w:rPr>
        <w:t xml:space="preserve">The radiation safety officer must work in close cooperation with </w:t>
      </w:r>
      <w:r w:rsidR="00505E3B" w:rsidRPr="00434299">
        <w:rPr>
          <w:color w:val="000000" w:themeColor="text1"/>
        </w:rPr>
        <w:t>qualified experts</w:t>
      </w:r>
      <w:r w:rsidR="00C817F7" w:rsidRPr="00434299">
        <w:rPr>
          <w:color w:val="000000" w:themeColor="text1"/>
        </w:rPr>
        <w:t>,</w:t>
      </w:r>
      <w:r w:rsidR="00F63201" w:rsidRPr="00434299">
        <w:rPr>
          <w:color w:val="000000" w:themeColor="text1"/>
        </w:rPr>
        <w:t xml:space="preserve"> if appointed</w:t>
      </w:r>
      <w:r w:rsidR="00C817F7" w:rsidRPr="00434299">
        <w:rPr>
          <w:color w:val="000000" w:themeColor="text1"/>
        </w:rPr>
        <w:t>,</w:t>
      </w:r>
      <w:r w:rsidR="00505E3B" w:rsidRPr="00434299">
        <w:rPr>
          <w:color w:val="000000" w:themeColor="text1"/>
        </w:rPr>
        <w:t xml:space="preserve"> to ensure that all necessary duties and tasks </w:t>
      </w:r>
      <w:proofErr w:type="gramStart"/>
      <w:r w:rsidR="00505E3B" w:rsidRPr="00434299">
        <w:rPr>
          <w:color w:val="000000" w:themeColor="text1"/>
        </w:rPr>
        <w:t>are performed</w:t>
      </w:r>
      <w:proofErr w:type="gramEnd"/>
      <w:r w:rsidR="00505E3B" w:rsidRPr="00434299">
        <w:rPr>
          <w:color w:val="000000" w:themeColor="text1"/>
        </w:rPr>
        <w:t>.</w:t>
      </w:r>
    </w:p>
    <w:p w14:paraId="2021A7EF" w14:textId="77777777" w:rsidR="00875F9E" w:rsidRPr="00434299" w:rsidRDefault="00875F9E" w:rsidP="00875F9E">
      <w:pPr>
        <w:rPr>
          <w:color w:val="000000" w:themeColor="text1"/>
        </w:rPr>
      </w:pPr>
    </w:p>
    <w:p w14:paraId="55045B1E" w14:textId="77777777" w:rsidR="00F07782" w:rsidRPr="00434299" w:rsidRDefault="00F07782" w:rsidP="00875F9E">
      <w:pPr>
        <w:pStyle w:val="Heading2"/>
        <w:rPr>
          <w:color w:val="000000" w:themeColor="text1"/>
        </w:rPr>
      </w:pPr>
      <w:bookmarkStart w:id="69" w:name="_Toc2608673"/>
      <w:r w:rsidRPr="00434299">
        <w:rPr>
          <w:color w:val="000000" w:themeColor="text1"/>
        </w:rPr>
        <w:t>Qualified expert</w:t>
      </w:r>
      <w:bookmarkEnd w:id="69"/>
    </w:p>
    <w:p w14:paraId="23287022" w14:textId="77777777" w:rsidR="00895070" w:rsidRPr="00434299" w:rsidRDefault="00F07782" w:rsidP="00F07782">
      <w:pPr>
        <w:pStyle w:val="Number"/>
        <w:rPr>
          <w:color w:val="000000" w:themeColor="text1"/>
        </w:rPr>
      </w:pPr>
      <w:r w:rsidRPr="00434299">
        <w:rPr>
          <w:color w:val="000000" w:themeColor="text1"/>
        </w:rPr>
        <w:t>The qualified expert</w:t>
      </w:r>
      <w:r w:rsidR="00C817F7" w:rsidRPr="00434299">
        <w:rPr>
          <w:color w:val="000000" w:themeColor="text1"/>
        </w:rPr>
        <w:t>,</w:t>
      </w:r>
      <w:r w:rsidRPr="00434299">
        <w:rPr>
          <w:color w:val="000000" w:themeColor="text1"/>
        </w:rPr>
        <w:t xml:space="preserve"> if appointed</w:t>
      </w:r>
      <w:r w:rsidR="00C817F7" w:rsidRPr="00434299">
        <w:rPr>
          <w:color w:val="000000" w:themeColor="text1"/>
        </w:rPr>
        <w:t>,</w:t>
      </w:r>
      <w:r w:rsidRPr="00434299">
        <w:rPr>
          <w:color w:val="000000" w:themeColor="text1"/>
        </w:rPr>
        <w:t xml:space="preserve"> must work in close cooperation with the radiation safety officer to ensure that all necessary duties and tasks </w:t>
      </w:r>
      <w:proofErr w:type="gramStart"/>
      <w:r w:rsidRPr="00434299">
        <w:rPr>
          <w:color w:val="000000" w:themeColor="text1"/>
        </w:rPr>
        <w:t>are performed</w:t>
      </w:r>
      <w:proofErr w:type="gramEnd"/>
      <w:r w:rsidRPr="00434299">
        <w:rPr>
          <w:color w:val="000000" w:themeColor="text1"/>
        </w:rPr>
        <w:t>.</w:t>
      </w:r>
    </w:p>
    <w:p w14:paraId="71D87C07" w14:textId="77777777" w:rsidR="00875F9E" w:rsidRPr="00434299" w:rsidRDefault="00875F9E" w:rsidP="00875F9E">
      <w:pPr>
        <w:rPr>
          <w:color w:val="000000" w:themeColor="text1"/>
        </w:rPr>
      </w:pPr>
    </w:p>
    <w:p w14:paraId="616280D9" w14:textId="77777777" w:rsidR="00895070" w:rsidRPr="00434299" w:rsidRDefault="00895070" w:rsidP="00860CC3">
      <w:pPr>
        <w:pStyle w:val="Heading2"/>
        <w:rPr>
          <w:color w:val="000000" w:themeColor="text1"/>
        </w:rPr>
      </w:pPr>
      <w:bookmarkStart w:id="70" w:name="_Toc528588025"/>
      <w:bookmarkStart w:id="71" w:name="_Toc2608674"/>
      <w:r w:rsidRPr="00434299">
        <w:rPr>
          <w:color w:val="000000" w:themeColor="text1"/>
        </w:rPr>
        <w:lastRenderedPageBreak/>
        <w:t>Manufacturer/supplier</w:t>
      </w:r>
      <w:bookmarkEnd w:id="67"/>
      <w:bookmarkEnd w:id="70"/>
      <w:bookmarkEnd w:id="71"/>
    </w:p>
    <w:p w14:paraId="1AF5DD06" w14:textId="77777777" w:rsidR="00895070" w:rsidRPr="00434299" w:rsidRDefault="00895070" w:rsidP="00875F9E">
      <w:pPr>
        <w:pStyle w:val="Number"/>
        <w:keepNext/>
        <w:rPr>
          <w:color w:val="000000" w:themeColor="text1"/>
        </w:rPr>
      </w:pPr>
      <w:r w:rsidRPr="00434299">
        <w:rPr>
          <w:color w:val="000000" w:themeColor="text1"/>
        </w:rPr>
        <w:t xml:space="preserve">The manufacturer/supplier of </w:t>
      </w:r>
      <w:r w:rsidR="00383647" w:rsidRPr="00434299">
        <w:rPr>
          <w:color w:val="000000" w:themeColor="text1"/>
        </w:rPr>
        <w:t>radiography</w:t>
      </w:r>
      <w:r w:rsidR="00383647" w:rsidRPr="00434299">
        <w:rPr>
          <w:b/>
          <w:color w:val="000000" w:themeColor="text1"/>
        </w:rPr>
        <w:t xml:space="preserve"> </w:t>
      </w:r>
      <w:r w:rsidRPr="00434299">
        <w:rPr>
          <w:color w:val="000000" w:themeColor="text1"/>
        </w:rPr>
        <w:t>equipment must:</w:t>
      </w:r>
    </w:p>
    <w:p w14:paraId="652D0100" w14:textId="77777777" w:rsidR="00895070" w:rsidRPr="00434299" w:rsidRDefault="00895070" w:rsidP="00875F9E">
      <w:pPr>
        <w:pStyle w:val="Letter"/>
        <w:keepNext/>
        <w:rPr>
          <w:color w:val="000000" w:themeColor="text1"/>
        </w:rPr>
      </w:pPr>
      <w:r w:rsidRPr="00434299">
        <w:rPr>
          <w:color w:val="000000" w:themeColor="text1"/>
        </w:rPr>
        <w:t xml:space="preserve">supply well-designed, well-manufactured and well-constructed </w:t>
      </w:r>
      <w:r w:rsidR="00383647" w:rsidRPr="00434299">
        <w:rPr>
          <w:color w:val="000000" w:themeColor="text1"/>
        </w:rPr>
        <w:t>radiography</w:t>
      </w:r>
      <w:r w:rsidR="00383647" w:rsidRPr="00434299">
        <w:rPr>
          <w:b/>
          <w:color w:val="000000" w:themeColor="text1"/>
        </w:rPr>
        <w:t xml:space="preserve"> </w:t>
      </w:r>
      <w:r w:rsidRPr="00434299">
        <w:rPr>
          <w:color w:val="000000" w:themeColor="text1"/>
        </w:rPr>
        <w:t>equipment that:</w:t>
      </w:r>
    </w:p>
    <w:p w14:paraId="0A8C4454" w14:textId="77777777" w:rsidR="00895070" w:rsidRPr="00434299" w:rsidRDefault="00895070" w:rsidP="00860CC3">
      <w:pPr>
        <w:pStyle w:val="Roman"/>
        <w:rPr>
          <w:color w:val="000000" w:themeColor="text1"/>
        </w:rPr>
      </w:pPr>
      <w:r w:rsidRPr="00434299">
        <w:rPr>
          <w:color w:val="000000" w:themeColor="text1"/>
        </w:rPr>
        <w:t>provides for protection and safety in line with the requirements of this code</w:t>
      </w:r>
    </w:p>
    <w:p w14:paraId="42261080" w14:textId="77777777" w:rsidR="00895070" w:rsidRPr="00434299" w:rsidRDefault="00895070" w:rsidP="00860CC3">
      <w:pPr>
        <w:pStyle w:val="Roman"/>
        <w:rPr>
          <w:color w:val="000000" w:themeColor="text1"/>
        </w:rPr>
      </w:pPr>
      <w:r w:rsidRPr="00434299">
        <w:rPr>
          <w:color w:val="000000" w:themeColor="text1"/>
        </w:rPr>
        <w:t>meets engineering, performance and functional specifications</w:t>
      </w:r>
    </w:p>
    <w:p w14:paraId="4953CB00" w14:textId="77777777" w:rsidR="00895070" w:rsidRPr="00434299" w:rsidRDefault="00895070" w:rsidP="00860CC3">
      <w:pPr>
        <w:pStyle w:val="Roman"/>
        <w:rPr>
          <w:color w:val="000000" w:themeColor="text1"/>
        </w:rPr>
      </w:pPr>
      <w:r w:rsidRPr="00434299">
        <w:rPr>
          <w:color w:val="000000" w:themeColor="text1"/>
        </w:rPr>
        <w:t>meets quality standards appropriate</w:t>
      </w:r>
      <w:r w:rsidRPr="00434299" w:rsidDel="0004006A">
        <w:rPr>
          <w:color w:val="000000" w:themeColor="text1"/>
        </w:rPr>
        <w:t xml:space="preserve"> </w:t>
      </w:r>
      <w:r w:rsidRPr="00434299">
        <w:rPr>
          <w:color w:val="000000" w:themeColor="text1"/>
        </w:rPr>
        <w:t>to the significance of systems and components, including software, for protection and safety</w:t>
      </w:r>
    </w:p>
    <w:p w14:paraId="2E9FAA4C" w14:textId="77777777" w:rsidR="00895070" w:rsidRPr="00434299" w:rsidRDefault="00895070" w:rsidP="00860CC3">
      <w:pPr>
        <w:pStyle w:val="Roman"/>
        <w:rPr>
          <w:color w:val="000000" w:themeColor="text1"/>
        </w:rPr>
      </w:pPr>
      <w:r w:rsidRPr="00434299">
        <w:rPr>
          <w:color w:val="000000" w:themeColor="text1"/>
        </w:rPr>
        <w:t>provides clear displays, gauges and instructions on operating consoles</w:t>
      </w:r>
    </w:p>
    <w:p w14:paraId="3E5503A5" w14:textId="77777777" w:rsidR="00895070" w:rsidRPr="00434299" w:rsidRDefault="00895070" w:rsidP="00860CC3">
      <w:pPr>
        <w:pStyle w:val="Letter"/>
        <w:rPr>
          <w:color w:val="000000" w:themeColor="text1"/>
        </w:rPr>
      </w:pPr>
      <w:r w:rsidRPr="00434299">
        <w:rPr>
          <w:color w:val="000000" w:themeColor="text1"/>
        </w:rPr>
        <w:t xml:space="preserve">test </w:t>
      </w:r>
      <w:r w:rsidR="00383647" w:rsidRPr="00434299">
        <w:rPr>
          <w:color w:val="000000" w:themeColor="text1"/>
        </w:rPr>
        <w:t>radiography</w:t>
      </w:r>
      <w:r w:rsidR="00383647" w:rsidRPr="00434299">
        <w:rPr>
          <w:b/>
          <w:color w:val="000000" w:themeColor="text1"/>
        </w:rPr>
        <w:t xml:space="preserve"> </w:t>
      </w:r>
      <w:r w:rsidRPr="00434299">
        <w:rPr>
          <w:color w:val="000000" w:themeColor="text1"/>
        </w:rPr>
        <w:t>equipment to demonstrate compliance with relevant specifications</w:t>
      </w:r>
    </w:p>
    <w:p w14:paraId="5E79A935" w14:textId="77777777" w:rsidR="00895070" w:rsidRPr="00434299" w:rsidRDefault="00895070" w:rsidP="00860CC3">
      <w:pPr>
        <w:pStyle w:val="Letter"/>
        <w:rPr>
          <w:color w:val="000000" w:themeColor="text1"/>
        </w:rPr>
      </w:pPr>
      <w:r w:rsidRPr="00434299">
        <w:rPr>
          <w:color w:val="000000" w:themeColor="text1"/>
        </w:rPr>
        <w:t xml:space="preserve">provide information on how to properly install and use </w:t>
      </w:r>
      <w:r w:rsidR="00383647" w:rsidRPr="00434299">
        <w:rPr>
          <w:color w:val="000000" w:themeColor="text1"/>
        </w:rPr>
        <w:t>radiography</w:t>
      </w:r>
      <w:r w:rsidR="00383647" w:rsidRPr="00434299">
        <w:rPr>
          <w:b/>
          <w:color w:val="000000" w:themeColor="text1"/>
        </w:rPr>
        <w:t xml:space="preserve"> </w:t>
      </w:r>
      <w:r w:rsidRPr="00434299">
        <w:rPr>
          <w:color w:val="000000" w:themeColor="text1"/>
        </w:rPr>
        <w:t>equipment and on associated radiation risks, including performance specifications, instructions for operating and maintenance, and instructions for protection and safety</w:t>
      </w:r>
    </w:p>
    <w:p w14:paraId="7C5D2F0A" w14:textId="77777777" w:rsidR="00895070" w:rsidRPr="00434299" w:rsidRDefault="00895070" w:rsidP="00860CC3">
      <w:pPr>
        <w:pStyle w:val="Letter"/>
        <w:rPr>
          <w:color w:val="000000" w:themeColor="text1"/>
        </w:rPr>
      </w:pPr>
      <w:r w:rsidRPr="00434299">
        <w:rPr>
          <w:color w:val="000000" w:themeColor="text1"/>
        </w:rPr>
        <w:t>optimise the protection provided by shielding and other protective devices</w:t>
      </w:r>
    </w:p>
    <w:p w14:paraId="1DE29C34" w14:textId="7994CBBE" w:rsidR="00895070" w:rsidRPr="00434299" w:rsidRDefault="00895070" w:rsidP="00860CC3">
      <w:pPr>
        <w:pStyle w:val="Letter"/>
        <w:rPr>
          <w:color w:val="000000" w:themeColor="text1"/>
        </w:rPr>
      </w:pPr>
      <w:proofErr w:type="gramStart"/>
      <w:r w:rsidRPr="00434299">
        <w:rPr>
          <w:color w:val="000000" w:themeColor="text1"/>
          <w:szCs w:val="22"/>
        </w:rPr>
        <w:t>supply</w:t>
      </w:r>
      <w:proofErr w:type="gramEnd"/>
      <w:r w:rsidRPr="00434299">
        <w:rPr>
          <w:color w:val="000000" w:themeColor="text1"/>
          <w:szCs w:val="22"/>
        </w:rPr>
        <w:t xml:space="preserve"> all </w:t>
      </w:r>
      <w:r w:rsidR="00383647" w:rsidRPr="00434299">
        <w:rPr>
          <w:color w:val="000000" w:themeColor="text1"/>
        </w:rPr>
        <w:t>radiography</w:t>
      </w:r>
      <w:r w:rsidR="00875F9E" w:rsidRPr="00434299">
        <w:rPr>
          <w:color w:val="000000" w:themeColor="text1"/>
        </w:rPr>
        <w:t xml:space="preserve"> </w:t>
      </w:r>
      <w:r w:rsidRPr="00434299">
        <w:rPr>
          <w:color w:val="000000" w:themeColor="text1"/>
          <w:szCs w:val="22"/>
        </w:rPr>
        <w:t>equipment with all appropriate radiation protection tools as a default, rather than as optional extras.</w:t>
      </w:r>
    </w:p>
    <w:p w14:paraId="198F3D40" w14:textId="77777777" w:rsidR="00895070" w:rsidRPr="00434299" w:rsidRDefault="00895070" w:rsidP="00860CC3">
      <w:pPr>
        <w:pStyle w:val="Number"/>
        <w:rPr>
          <w:color w:val="000000" w:themeColor="text1"/>
        </w:rPr>
      </w:pPr>
      <w:r w:rsidRPr="00434299">
        <w:rPr>
          <w:color w:val="000000" w:themeColor="text1"/>
        </w:rPr>
        <w:t>The manufacturer/supplier must:</w:t>
      </w:r>
    </w:p>
    <w:p w14:paraId="272D893B" w14:textId="77777777" w:rsidR="00895070" w:rsidRPr="00434299" w:rsidRDefault="00895070" w:rsidP="00860CC3">
      <w:pPr>
        <w:pStyle w:val="Letter"/>
        <w:rPr>
          <w:color w:val="000000" w:themeColor="text1"/>
        </w:rPr>
      </w:pPr>
      <w:r w:rsidRPr="00434299">
        <w:rPr>
          <w:color w:val="000000" w:themeColor="text1"/>
        </w:rPr>
        <w:t>make suitable arrangements with managing entities to share information on use and operating experience that may be important for protection and safety</w:t>
      </w:r>
    </w:p>
    <w:p w14:paraId="18F67321" w14:textId="77777777" w:rsidR="00895070" w:rsidRPr="00434299" w:rsidRDefault="00895070" w:rsidP="00860CC3">
      <w:pPr>
        <w:pStyle w:val="Letter"/>
        <w:rPr>
          <w:color w:val="000000" w:themeColor="text1"/>
        </w:rPr>
      </w:pPr>
      <w:proofErr w:type="gramStart"/>
      <w:r w:rsidRPr="00434299">
        <w:rPr>
          <w:color w:val="000000" w:themeColor="text1"/>
        </w:rPr>
        <w:t>cooperate</w:t>
      </w:r>
      <w:proofErr w:type="gramEnd"/>
      <w:r w:rsidRPr="00434299">
        <w:rPr>
          <w:color w:val="000000" w:themeColor="text1"/>
        </w:rPr>
        <w:t xml:space="preserve"> with the managing entity </w:t>
      </w:r>
      <w:r w:rsidR="00043C1E" w:rsidRPr="00434299">
        <w:rPr>
          <w:color w:val="000000" w:themeColor="text1"/>
        </w:rPr>
        <w:t>in accordance with</w:t>
      </w:r>
      <w:r w:rsidRPr="00434299">
        <w:rPr>
          <w:color w:val="000000" w:themeColor="text1"/>
        </w:rPr>
        <w:t xml:space="preserve"> clause </w:t>
      </w:r>
      <w:r w:rsidR="00043C1E" w:rsidRPr="00434299">
        <w:rPr>
          <w:color w:val="000000" w:themeColor="text1"/>
        </w:rPr>
        <w:t>4</w:t>
      </w:r>
      <w:r w:rsidRPr="00434299">
        <w:rPr>
          <w:color w:val="000000" w:themeColor="text1"/>
        </w:rPr>
        <w:t>(c).</w:t>
      </w:r>
    </w:p>
    <w:p w14:paraId="41AB7289" w14:textId="77777777" w:rsidR="00895070" w:rsidRPr="00434299" w:rsidRDefault="00895070" w:rsidP="00860CC3">
      <w:pPr>
        <w:rPr>
          <w:color w:val="000000" w:themeColor="text1"/>
        </w:rPr>
      </w:pPr>
    </w:p>
    <w:p w14:paraId="6955B86D" w14:textId="77777777" w:rsidR="00895070" w:rsidRPr="00434299" w:rsidRDefault="00895070" w:rsidP="00860CC3">
      <w:pPr>
        <w:pStyle w:val="Heading2"/>
        <w:rPr>
          <w:color w:val="000000" w:themeColor="text1"/>
        </w:rPr>
      </w:pPr>
      <w:bookmarkStart w:id="72" w:name="_Toc528588026"/>
      <w:bookmarkStart w:id="73" w:name="_Toc460302912"/>
      <w:bookmarkStart w:id="74" w:name="_Toc2608675"/>
      <w:r w:rsidRPr="00434299">
        <w:rPr>
          <w:color w:val="000000" w:themeColor="text1"/>
        </w:rPr>
        <w:lastRenderedPageBreak/>
        <w:t>Servicing engineer</w:t>
      </w:r>
      <w:bookmarkEnd w:id="72"/>
      <w:bookmarkEnd w:id="74"/>
    </w:p>
    <w:p w14:paraId="18911274" w14:textId="77777777" w:rsidR="00895070" w:rsidRPr="00434299" w:rsidRDefault="00895070" w:rsidP="00875F9E">
      <w:pPr>
        <w:pStyle w:val="Number"/>
        <w:keepNext/>
        <w:rPr>
          <w:color w:val="000000" w:themeColor="text1"/>
        </w:rPr>
      </w:pPr>
      <w:r w:rsidRPr="00434299">
        <w:rPr>
          <w:color w:val="000000" w:themeColor="text1"/>
        </w:rPr>
        <w:t>The servicing engineer must:</w:t>
      </w:r>
    </w:p>
    <w:p w14:paraId="107DB25A" w14:textId="66E2CE66" w:rsidR="00895070" w:rsidRPr="00434299" w:rsidRDefault="00895070" w:rsidP="00875F9E">
      <w:pPr>
        <w:pStyle w:val="Letter"/>
        <w:keepNext/>
        <w:rPr>
          <w:color w:val="000000" w:themeColor="text1"/>
        </w:rPr>
      </w:pPr>
      <w:r w:rsidRPr="00434299">
        <w:rPr>
          <w:color w:val="000000" w:themeColor="text1"/>
        </w:rPr>
        <w:t xml:space="preserve">install and service </w:t>
      </w:r>
      <w:r w:rsidR="00383647" w:rsidRPr="00434299">
        <w:rPr>
          <w:color w:val="000000" w:themeColor="text1"/>
        </w:rPr>
        <w:t>radiography</w:t>
      </w:r>
      <w:r w:rsidR="00875F9E" w:rsidRPr="00434299">
        <w:rPr>
          <w:color w:val="000000" w:themeColor="text1"/>
        </w:rPr>
        <w:t xml:space="preserve"> </w:t>
      </w:r>
      <w:r w:rsidRPr="00434299">
        <w:rPr>
          <w:color w:val="000000" w:themeColor="text1"/>
        </w:rPr>
        <w:t xml:space="preserve">equipment competently, so that it complies with the requirements in clause </w:t>
      </w:r>
      <w:r w:rsidR="00043C1E" w:rsidRPr="00434299">
        <w:rPr>
          <w:color w:val="000000" w:themeColor="text1"/>
        </w:rPr>
        <w:t>4</w:t>
      </w:r>
    </w:p>
    <w:p w14:paraId="412FE1BD" w14:textId="1474DA39" w:rsidR="00895070" w:rsidRPr="00434299" w:rsidRDefault="00895070" w:rsidP="00875F9E">
      <w:pPr>
        <w:pStyle w:val="Letter"/>
        <w:keepNext/>
        <w:rPr>
          <w:color w:val="000000" w:themeColor="text1"/>
        </w:rPr>
      </w:pPr>
      <w:r w:rsidRPr="00434299">
        <w:rPr>
          <w:color w:val="000000" w:themeColor="text1"/>
        </w:rPr>
        <w:t xml:space="preserve">cooperate with the managing entity to ensure that </w:t>
      </w:r>
      <w:r w:rsidR="00383647" w:rsidRPr="00434299">
        <w:rPr>
          <w:color w:val="000000" w:themeColor="text1"/>
        </w:rPr>
        <w:t>radiography</w:t>
      </w:r>
      <w:r w:rsidR="00383647" w:rsidRPr="00434299">
        <w:rPr>
          <w:b/>
          <w:color w:val="000000" w:themeColor="text1"/>
        </w:rPr>
        <w:t xml:space="preserve"> </w:t>
      </w:r>
      <w:r w:rsidRPr="00434299">
        <w:rPr>
          <w:color w:val="000000" w:themeColor="text1"/>
        </w:rPr>
        <w:t>equipment cannot be used while it is being installed or serviced</w:t>
      </w:r>
    </w:p>
    <w:p w14:paraId="64F3EE98" w14:textId="77777777" w:rsidR="00895070" w:rsidRPr="00434299" w:rsidRDefault="00895070" w:rsidP="00875F9E">
      <w:pPr>
        <w:pStyle w:val="Letter"/>
        <w:keepNext/>
        <w:rPr>
          <w:color w:val="000000" w:themeColor="text1"/>
        </w:rPr>
      </w:pPr>
      <w:r w:rsidRPr="00434299">
        <w:rPr>
          <w:color w:val="000000" w:themeColor="text1"/>
        </w:rPr>
        <w:t>after installing or servicing the equipment:</w:t>
      </w:r>
    </w:p>
    <w:p w14:paraId="7D151C60" w14:textId="77777777" w:rsidR="00895070" w:rsidRPr="00434299" w:rsidRDefault="00895070" w:rsidP="00875F9E">
      <w:pPr>
        <w:pStyle w:val="Roman"/>
        <w:keepNext/>
        <w:rPr>
          <w:color w:val="000000" w:themeColor="text1"/>
        </w:rPr>
      </w:pPr>
      <w:r w:rsidRPr="00434299">
        <w:rPr>
          <w:color w:val="000000" w:themeColor="text1"/>
        </w:rPr>
        <w:t>collaborate with the managin</w:t>
      </w:r>
      <w:r w:rsidR="00F07782" w:rsidRPr="00434299">
        <w:rPr>
          <w:color w:val="000000" w:themeColor="text1"/>
        </w:rPr>
        <w:t xml:space="preserve">g entity </w:t>
      </w:r>
      <w:r w:rsidRPr="00434299">
        <w:rPr>
          <w:color w:val="000000" w:themeColor="text1"/>
        </w:rPr>
        <w:t>to ensure necessary quality control tests are completed successfully</w:t>
      </w:r>
    </w:p>
    <w:p w14:paraId="2DEE82F1" w14:textId="77777777" w:rsidR="00895070" w:rsidRPr="00434299" w:rsidRDefault="00895070" w:rsidP="00875F9E">
      <w:pPr>
        <w:pStyle w:val="Roman"/>
        <w:keepNext/>
        <w:rPr>
          <w:color w:val="000000" w:themeColor="text1"/>
        </w:rPr>
      </w:pPr>
      <w:r w:rsidRPr="00434299">
        <w:rPr>
          <w:color w:val="000000" w:themeColor="text1"/>
        </w:rPr>
        <w:t>confirm that all radiation protection and safety features are in place and operating correctly before e</w:t>
      </w:r>
      <w:r w:rsidR="00F150F1" w:rsidRPr="00434299">
        <w:rPr>
          <w:color w:val="000000" w:themeColor="text1"/>
        </w:rPr>
        <w:t xml:space="preserve">quipment is returned to </w:t>
      </w:r>
      <w:r w:rsidRPr="00434299">
        <w:rPr>
          <w:color w:val="000000" w:themeColor="text1"/>
        </w:rPr>
        <w:t>use</w:t>
      </w:r>
    </w:p>
    <w:p w14:paraId="322218F7" w14:textId="77777777" w:rsidR="00895070" w:rsidRPr="00434299" w:rsidRDefault="00895070" w:rsidP="00860CC3">
      <w:pPr>
        <w:pStyle w:val="Roman"/>
        <w:rPr>
          <w:color w:val="000000" w:themeColor="text1"/>
        </w:rPr>
      </w:pPr>
      <w:proofErr w:type="gramStart"/>
      <w:r w:rsidRPr="00434299">
        <w:rPr>
          <w:color w:val="000000" w:themeColor="text1"/>
        </w:rPr>
        <w:t>provide</w:t>
      </w:r>
      <w:proofErr w:type="gramEnd"/>
      <w:r w:rsidRPr="00434299">
        <w:rPr>
          <w:color w:val="000000" w:themeColor="text1"/>
        </w:rPr>
        <w:t xml:space="preserve"> a written report to the managing entity describing the equipment fault (if any), the work done, parts replaced, adjustments made and any changes that may affect protection and safety.</w:t>
      </w:r>
    </w:p>
    <w:bookmarkEnd w:id="73"/>
    <w:p w14:paraId="61248529" w14:textId="77777777" w:rsidR="00895070" w:rsidRPr="00434299" w:rsidRDefault="00895070" w:rsidP="00860CC3">
      <w:pPr>
        <w:rPr>
          <w:color w:val="000000" w:themeColor="text1"/>
        </w:rPr>
      </w:pPr>
    </w:p>
    <w:p w14:paraId="51155008" w14:textId="77777777" w:rsidR="00BE7E16" w:rsidRPr="00434299" w:rsidRDefault="00BE7E16" w:rsidP="00BE7E16">
      <w:pPr>
        <w:pStyle w:val="Heading2"/>
        <w:rPr>
          <w:color w:val="000000" w:themeColor="text1"/>
        </w:rPr>
      </w:pPr>
      <w:bookmarkStart w:id="75" w:name="_Toc2608676"/>
      <w:r w:rsidRPr="00434299">
        <w:rPr>
          <w:color w:val="000000" w:themeColor="text1"/>
        </w:rPr>
        <w:t>Client</w:t>
      </w:r>
      <w:bookmarkEnd w:id="75"/>
    </w:p>
    <w:p w14:paraId="39AC3074" w14:textId="77777777" w:rsidR="00BE7E16" w:rsidRPr="00434299" w:rsidRDefault="00BE7E16" w:rsidP="00BE7E16">
      <w:pPr>
        <w:pStyle w:val="Number"/>
        <w:rPr>
          <w:color w:val="000000" w:themeColor="text1"/>
        </w:rPr>
      </w:pPr>
      <w:r w:rsidRPr="00434299">
        <w:rPr>
          <w:color w:val="000000" w:themeColor="text1"/>
        </w:rPr>
        <w:t>The client must:</w:t>
      </w:r>
    </w:p>
    <w:p w14:paraId="1DCB9B0C" w14:textId="77777777" w:rsidR="00BE7E16" w:rsidRPr="00434299" w:rsidRDefault="00D97551" w:rsidP="00BE7E16">
      <w:pPr>
        <w:pStyle w:val="Letter"/>
        <w:rPr>
          <w:color w:val="000000" w:themeColor="text1"/>
        </w:rPr>
      </w:pPr>
      <w:r w:rsidRPr="00434299">
        <w:rPr>
          <w:color w:val="000000" w:themeColor="text1"/>
        </w:rPr>
        <w:t xml:space="preserve">ensure that industrial radiography work is carried out only by managing entities that are </w:t>
      </w:r>
      <w:r w:rsidR="00043973" w:rsidRPr="00434299">
        <w:rPr>
          <w:color w:val="000000" w:themeColor="text1"/>
        </w:rPr>
        <w:t>appropriately licensed under the Radiation Safety Act 2016</w:t>
      </w:r>
    </w:p>
    <w:p w14:paraId="2707EB16" w14:textId="77777777" w:rsidR="00043973" w:rsidRPr="00434299" w:rsidRDefault="00043973" w:rsidP="00BE7E16">
      <w:pPr>
        <w:pStyle w:val="Letter"/>
        <w:rPr>
          <w:color w:val="000000" w:themeColor="text1"/>
        </w:rPr>
      </w:pPr>
      <w:r w:rsidRPr="00434299">
        <w:rPr>
          <w:color w:val="000000" w:themeColor="text1"/>
        </w:rPr>
        <w:t>give the managing entity sufficient lead time to plan the work and to carry it out safely</w:t>
      </w:r>
    </w:p>
    <w:p w14:paraId="75D268A8" w14:textId="77777777" w:rsidR="00043973" w:rsidRPr="00434299" w:rsidRDefault="00043973" w:rsidP="00BE7E16">
      <w:pPr>
        <w:pStyle w:val="Letter"/>
        <w:rPr>
          <w:color w:val="000000" w:themeColor="text1"/>
        </w:rPr>
      </w:pPr>
      <w:r w:rsidRPr="00434299">
        <w:rPr>
          <w:color w:val="000000" w:themeColor="text1"/>
        </w:rPr>
        <w:t>not impose contractual conditions or limitation</w:t>
      </w:r>
      <w:r w:rsidR="00AB5E0D" w:rsidRPr="00434299">
        <w:rPr>
          <w:color w:val="000000" w:themeColor="text1"/>
        </w:rPr>
        <w:t>s</w:t>
      </w:r>
      <w:r w:rsidRPr="00434299">
        <w:rPr>
          <w:color w:val="000000" w:themeColor="text1"/>
        </w:rPr>
        <w:t xml:space="preserve"> that would hinder the managing entity from performing radiography work in a safe manner</w:t>
      </w:r>
    </w:p>
    <w:p w14:paraId="2405E1AE" w14:textId="77777777" w:rsidR="00043973" w:rsidRPr="00434299" w:rsidRDefault="00043973" w:rsidP="00BE7E16">
      <w:pPr>
        <w:pStyle w:val="Letter"/>
        <w:rPr>
          <w:color w:val="000000" w:themeColor="text1"/>
        </w:rPr>
      </w:pPr>
      <w:r w:rsidRPr="00434299">
        <w:rPr>
          <w:color w:val="000000" w:themeColor="text1"/>
        </w:rPr>
        <w:t>ensure a safe working environment for radiographers</w:t>
      </w:r>
      <w:r w:rsidR="00AB5E0D" w:rsidRPr="00434299">
        <w:rPr>
          <w:color w:val="000000" w:themeColor="text1"/>
        </w:rPr>
        <w:t>,</w:t>
      </w:r>
      <w:r w:rsidRPr="00434299">
        <w:rPr>
          <w:color w:val="000000" w:themeColor="text1"/>
        </w:rPr>
        <w:t xml:space="preserve"> including:</w:t>
      </w:r>
    </w:p>
    <w:p w14:paraId="10AF9260" w14:textId="61E47EDE" w:rsidR="00043973" w:rsidRPr="00434299" w:rsidRDefault="00043973" w:rsidP="009409AC">
      <w:pPr>
        <w:pStyle w:val="Roman"/>
        <w:rPr>
          <w:color w:val="000000" w:themeColor="text1"/>
        </w:rPr>
      </w:pPr>
      <w:r w:rsidRPr="00434299">
        <w:rPr>
          <w:color w:val="000000" w:themeColor="text1"/>
        </w:rPr>
        <w:t xml:space="preserve">the provision of scaffolding, adequate lighting and safe arrangements for working in vessels, confined spaces, </w:t>
      </w:r>
      <w:r w:rsidR="009409AC" w:rsidRPr="00434299">
        <w:rPr>
          <w:color w:val="000000" w:themeColor="text1"/>
        </w:rPr>
        <w:t xml:space="preserve">trenches </w:t>
      </w:r>
      <w:r w:rsidRPr="00434299">
        <w:rPr>
          <w:color w:val="000000" w:themeColor="text1"/>
        </w:rPr>
        <w:t>and other places where access might be necessary</w:t>
      </w:r>
    </w:p>
    <w:p w14:paraId="3A8F2F43" w14:textId="77777777" w:rsidR="00043973" w:rsidRPr="00434299" w:rsidRDefault="00043973" w:rsidP="00043973">
      <w:pPr>
        <w:pStyle w:val="Roman"/>
        <w:rPr>
          <w:color w:val="000000" w:themeColor="text1"/>
        </w:rPr>
      </w:pPr>
      <w:r w:rsidRPr="00434299">
        <w:rPr>
          <w:color w:val="000000" w:themeColor="text1"/>
        </w:rPr>
        <w:t>informing visiting radiographers about safety issues that are site specific and/or providing them with any necessary training thereon</w:t>
      </w:r>
    </w:p>
    <w:p w14:paraId="2214F4A2" w14:textId="15E3F367" w:rsidR="00043973" w:rsidRPr="00434299" w:rsidRDefault="00043973" w:rsidP="00BE7E16">
      <w:pPr>
        <w:pStyle w:val="Letter"/>
        <w:rPr>
          <w:color w:val="000000" w:themeColor="text1"/>
        </w:rPr>
      </w:pPr>
      <w:r w:rsidRPr="00434299">
        <w:rPr>
          <w:color w:val="000000" w:themeColor="text1"/>
        </w:rPr>
        <w:t>ensure that radiography work is coordinated with other work on-site to minimise the risks to radiographers arising from site</w:t>
      </w:r>
      <w:r w:rsidR="009409AC" w:rsidRPr="00434299">
        <w:rPr>
          <w:color w:val="000000" w:themeColor="text1"/>
        </w:rPr>
        <w:t>-</w:t>
      </w:r>
      <w:r w:rsidRPr="00434299">
        <w:rPr>
          <w:color w:val="000000" w:themeColor="text1"/>
        </w:rPr>
        <w:t>specific hazards and to minimise radiation exposures to other workers</w:t>
      </w:r>
    </w:p>
    <w:p w14:paraId="18F9B5C8" w14:textId="77777777" w:rsidR="00043973" w:rsidRPr="00434299" w:rsidRDefault="00043973" w:rsidP="00BE7E16">
      <w:pPr>
        <w:pStyle w:val="Letter"/>
        <w:rPr>
          <w:color w:val="000000" w:themeColor="text1"/>
        </w:rPr>
      </w:pPr>
      <w:proofErr w:type="gramStart"/>
      <w:r w:rsidRPr="00434299">
        <w:rPr>
          <w:color w:val="000000" w:themeColor="text1"/>
        </w:rPr>
        <w:t>ensure</w:t>
      </w:r>
      <w:proofErr w:type="gramEnd"/>
      <w:r w:rsidRPr="00434299">
        <w:rPr>
          <w:color w:val="000000" w:themeColor="text1"/>
        </w:rPr>
        <w:t xml:space="preserve"> the safe and secure storage of radiation sources whenever they are temporarily stored on the client’s site</w:t>
      </w:r>
      <w:r w:rsidR="009409AC" w:rsidRPr="00434299">
        <w:rPr>
          <w:color w:val="000000" w:themeColor="text1"/>
        </w:rPr>
        <w:t>.</w:t>
      </w:r>
    </w:p>
    <w:p w14:paraId="5479589B" w14:textId="77777777" w:rsidR="00BE7E16" w:rsidRPr="00434299" w:rsidRDefault="00BE7E16" w:rsidP="00860CC3">
      <w:pPr>
        <w:rPr>
          <w:color w:val="000000" w:themeColor="text1"/>
        </w:rPr>
      </w:pPr>
    </w:p>
    <w:p w14:paraId="4E4902B5" w14:textId="77777777" w:rsidR="00895070" w:rsidRPr="00434299" w:rsidRDefault="00895070" w:rsidP="00A62324">
      <w:pPr>
        <w:pStyle w:val="Heading1"/>
        <w:rPr>
          <w:color w:val="000000" w:themeColor="text1"/>
        </w:rPr>
      </w:pPr>
      <w:bookmarkStart w:id="76" w:name="_Toc459381945"/>
      <w:bookmarkStart w:id="77" w:name="_Toc460302918"/>
      <w:bookmarkStart w:id="78" w:name="_Toc528588027"/>
      <w:bookmarkStart w:id="79" w:name="_Toc2608677"/>
      <w:r w:rsidRPr="00434299">
        <w:rPr>
          <w:color w:val="000000" w:themeColor="text1"/>
        </w:rPr>
        <w:lastRenderedPageBreak/>
        <w:t>Appendix 1:</w:t>
      </w:r>
      <w:r w:rsidR="00A62324" w:rsidRPr="00434299">
        <w:rPr>
          <w:color w:val="000000" w:themeColor="text1"/>
        </w:rPr>
        <w:br/>
      </w:r>
      <w:r w:rsidRPr="00434299">
        <w:rPr>
          <w:color w:val="000000" w:themeColor="text1"/>
        </w:rPr>
        <w:t>Cross-reference to Radiation Safety Act</w:t>
      </w:r>
      <w:bookmarkEnd w:id="76"/>
      <w:r w:rsidRPr="00434299">
        <w:rPr>
          <w:color w:val="000000" w:themeColor="text1"/>
        </w:rPr>
        <w:t xml:space="preserve"> 2016</w:t>
      </w:r>
      <w:bookmarkEnd w:id="77"/>
      <w:bookmarkEnd w:id="78"/>
      <w:bookmarkEnd w:id="79"/>
    </w:p>
    <w:p w14:paraId="61F9AFC5" w14:textId="77777777" w:rsidR="00895070" w:rsidRPr="00434299" w:rsidRDefault="00895070" w:rsidP="00A62324">
      <w:pPr>
        <w:rPr>
          <w:color w:val="000000" w:themeColor="text1"/>
        </w:rPr>
      </w:pPr>
      <w:r w:rsidRPr="00434299">
        <w:rPr>
          <w:color w:val="000000" w:themeColor="text1"/>
        </w:rPr>
        <w:t>As required by section 87(1) of the Radiation Safety Act 2016, clauses in this code apply to the fundamental requirements in sections 9–12 of the Act as follows:</w:t>
      </w:r>
    </w:p>
    <w:p w14:paraId="42D9067D" w14:textId="77777777" w:rsidR="00895070" w:rsidRPr="00434299" w:rsidRDefault="00895070" w:rsidP="00A62324">
      <w:pPr>
        <w:rPr>
          <w:color w:val="000000" w:themeColor="text1"/>
        </w:rPr>
      </w:pPr>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85"/>
        <w:gridCol w:w="2835"/>
      </w:tblGrid>
      <w:tr w:rsidR="00434299" w:rsidRPr="00434299" w14:paraId="41672DF9" w14:textId="77777777" w:rsidTr="00B254C1">
        <w:trPr>
          <w:cantSplit/>
        </w:trPr>
        <w:tc>
          <w:tcPr>
            <w:tcW w:w="1985" w:type="dxa"/>
            <w:tcBorders>
              <w:top w:val="nil"/>
              <w:bottom w:val="nil"/>
            </w:tcBorders>
            <w:shd w:val="clear" w:color="auto" w:fill="D9D9D9" w:themeFill="background1" w:themeFillShade="D9"/>
          </w:tcPr>
          <w:p w14:paraId="1ADAAECC" w14:textId="77777777" w:rsidR="00A62324" w:rsidRPr="00434299" w:rsidRDefault="00B254C1" w:rsidP="00B254C1">
            <w:pPr>
              <w:pStyle w:val="TableText"/>
              <w:rPr>
                <w:b/>
                <w:color w:val="000000" w:themeColor="text1"/>
              </w:rPr>
            </w:pPr>
            <w:r w:rsidRPr="00434299">
              <w:rPr>
                <w:b/>
                <w:color w:val="000000" w:themeColor="text1"/>
              </w:rPr>
              <w:t>Section in Act</w:t>
            </w:r>
          </w:p>
        </w:tc>
        <w:tc>
          <w:tcPr>
            <w:tcW w:w="2835" w:type="dxa"/>
            <w:tcBorders>
              <w:top w:val="nil"/>
              <w:bottom w:val="nil"/>
            </w:tcBorders>
            <w:shd w:val="clear" w:color="auto" w:fill="D9D9D9" w:themeFill="background1" w:themeFillShade="D9"/>
          </w:tcPr>
          <w:p w14:paraId="5270833A" w14:textId="77777777" w:rsidR="00A62324" w:rsidRPr="00434299" w:rsidRDefault="00B254C1" w:rsidP="00B254C1">
            <w:pPr>
              <w:pStyle w:val="TableText"/>
              <w:rPr>
                <w:b/>
                <w:color w:val="000000" w:themeColor="text1"/>
              </w:rPr>
            </w:pPr>
            <w:r w:rsidRPr="00434299">
              <w:rPr>
                <w:b/>
                <w:color w:val="000000" w:themeColor="text1"/>
              </w:rPr>
              <w:t>Clauses in this code</w:t>
            </w:r>
          </w:p>
        </w:tc>
      </w:tr>
      <w:tr w:rsidR="00434299" w:rsidRPr="00434299" w14:paraId="21B85DCC" w14:textId="77777777" w:rsidTr="00B254C1">
        <w:trPr>
          <w:cantSplit/>
        </w:trPr>
        <w:tc>
          <w:tcPr>
            <w:tcW w:w="1985" w:type="dxa"/>
            <w:tcBorders>
              <w:top w:val="nil"/>
              <w:bottom w:val="single" w:sz="4" w:space="0" w:color="A6A6A6" w:themeColor="background1" w:themeShade="A6"/>
            </w:tcBorders>
          </w:tcPr>
          <w:p w14:paraId="2E5B847F" w14:textId="77777777" w:rsidR="00B254C1" w:rsidRPr="00434299" w:rsidRDefault="00B254C1" w:rsidP="00675CCF">
            <w:pPr>
              <w:pStyle w:val="TableText"/>
              <w:rPr>
                <w:color w:val="000000" w:themeColor="text1"/>
              </w:rPr>
            </w:pPr>
            <w:r w:rsidRPr="00434299">
              <w:rPr>
                <w:color w:val="000000" w:themeColor="text1"/>
              </w:rPr>
              <w:t>9(1)</w:t>
            </w:r>
          </w:p>
        </w:tc>
        <w:tc>
          <w:tcPr>
            <w:tcW w:w="2835" w:type="dxa"/>
            <w:tcBorders>
              <w:top w:val="nil"/>
              <w:bottom w:val="single" w:sz="4" w:space="0" w:color="A6A6A6" w:themeColor="background1" w:themeShade="A6"/>
            </w:tcBorders>
          </w:tcPr>
          <w:p w14:paraId="07F6CA37" w14:textId="625B7F77" w:rsidR="00B254C1" w:rsidRPr="00434299" w:rsidRDefault="00D724F3" w:rsidP="00875F9E">
            <w:pPr>
              <w:pStyle w:val="TableText"/>
              <w:rPr>
                <w:color w:val="000000" w:themeColor="text1"/>
              </w:rPr>
            </w:pPr>
            <w:r w:rsidRPr="00434299">
              <w:rPr>
                <w:color w:val="000000" w:themeColor="text1"/>
              </w:rPr>
              <w:t>1</w:t>
            </w:r>
            <w:r w:rsidR="00875F9E" w:rsidRPr="00434299">
              <w:rPr>
                <w:color w:val="000000" w:themeColor="text1"/>
              </w:rPr>
              <w:t>–</w:t>
            </w:r>
            <w:r w:rsidRPr="00434299">
              <w:rPr>
                <w:color w:val="000000" w:themeColor="text1"/>
              </w:rPr>
              <w:t>8, 11</w:t>
            </w:r>
            <w:r w:rsidR="00875F9E" w:rsidRPr="00434299">
              <w:rPr>
                <w:color w:val="000000" w:themeColor="text1"/>
              </w:rPr>
              <w:t>–</w:t>
            </w:r>
            <w:r w:rsidRPr="00434299">
              <w:rPr>
                <w:color w:val="000000" w:themeColor="text1"/>
              </w:rPr>
              <w:t>30</w:t>
            </w:r>
          </w:p>
        </w:tc>
      </w:tr>
      <w:tr w:rsidR="00434299" w:rsidRPr="00434299" w14:paraId="0C8C80DF" w14:textId="77777777" w:rsidTr="00B254C1">
        <w:trPr>
          <w:cantSplit/>
        </w:trPr>
        <w:tc>
          <w:tcPr>
            <w:tcW w:w="1985" w:type="dxa"/>
          </w:tcPr>
          <w:p w14:paraId="38F32F54" w14:textId="77777777" w:rsidR="00B254C1" w:rsidRPr="00434299" w:rsidRDefault="00B254C1" w:rsidP="00675CCF">
            <w:pPr>
              <w:pStyle w:val="TableText"/>
              <w:rPr>
                <w:color w:val="000000" w:themeColor="text1"/>
              </w:rPr>
            </w:pPr>
            <w:r w:rsidRPr="00434299">
              <w:rPr>
                <w:color w:val="000000" w:themeColor="text1"/>
              </w:rPr>
              <w:t>9(2)</w:t>
            </w:r>
          </w:p>
        </w:tc>
        <w:tc>
          <w:tcPr>
            <w:tcW w:w="2835" w:type="dxa"/>
          </w:tcPr>
          <w:p w14:paraId="646B89A6" w14:textId="0B080B5F" w:rsidR="00B254C1" w:rsidRPr="00434299" w:rsidRDefault="00D724F3" w:rsidP="00875F9E">
            <w:pPr>
              <w:pStyle w:val="TableText"/>
              <w:rPr>
                <w:color w:val="000000" w:themeColor="text1"/>
              </w:rPr>
            </w:pPr>
            <w:r w:rsidRPr="00434299">
              <w:rPr>
                <w:color w:val="000000" w:themeColor="text1"/>
              </w:rPr>
              <w:t>1</w:t>
            </w:r>
            <w:r w:rsidR="00875F9E" w:rsidRPr="00434299">
              <w:rPr>
                <w:color w:val="000000" w:themeColor="text1"/>
              </w:rPr>
              <w:t>–</w:t>
            </w:r>
            <w:r w:rsidRPr="00434299">
              <w:rPr>
                <w:color w:val="000000" w:themeColor="text1"/>
              </w:rPr>
              <w:t>30</w:t>
            </w:r>
          </w:p>
        </w:tc>
      </w:tr>
      <w:tr w:rsidR="00434299" w:rsidRPr="00434299" w14:paraId="2B9AD3FD" w14:textId="77777777" w:rsidTr="00B254C1">
        <w:trPr>
          <w:cantSplit/>
        </w:trPr>
        <w:tc>
          <w:tcPr>
            <w:tcW w:w="1985" w:type="dxa"/>
          </w:tcPr>
          <w:p w14:paraId="05389D25" w14:textId="77777777" w:rsidR="00B254C1" w:rsidRPr="00434299" w:rsidRDefault="00B254C1" w:rsidP="00675CCF">
            <w:pPr>
              <w:pStyle w:val="TableText"/>
              <w:rPr>
                <w:color w:val="000000" w:themeColor="text1"/>
              </w:rPr>
            </w:pPr>
            <w:r w:rsidRPr="00434299">
              <w:rPr>
                <w:color w:val="000000" w:themeColor="text1"/>
              </w:rPr>
              <w:t>9(3)</w:t>
            </w:r>
          </w:p>
        </w:tc>
        <w:tc>
          <w:tcPr>
            <w:tcW w:w="2835" w:type="dxa"/>
          </w:tcPr>
          <w:p w14:paraId="67F13568" w14:textId="3FBD4A6A" w:rsidR="00B254C1" w:rsidRPr="00434299" w:rsidRDefault="00D724F3" w:rsidP="00875F9E">
            <w:pPr>
              <w:pStyle w:val="TableText"/>
              <w:rPr>
                <w:color w:val="000000" w:themeColor="text1"/>
              </w:rPr>
            </w:pPr>
            <w:r w:rsidRPr="00434299">
              <w:rPr>
                <w:color w:val="000000" w:themeColor="text1"/>
              </w:rPr>
              <w:t>1</w:t>
            </w:r>
            <w:r w:rsidR="00875F9E" w:rsidRPr="00434299">
              <w:rPr>
                <w:color w:val="000000" w:themeColor="text1"/>
              </w:rPr>
              <w:t>–</w:t>
            </w:r>
            <w:r w:rsidRPr="00434299">
              <w:rPr>
                <w:color w:val="000000" w:themeColor="text1"/>
              </w:rPr>
              <w:t>30</w:t>
            </w:r>
          </w:p>
        </w:tc>
      </w:tr>
      <w:tr w:rsidR="00434299" w:rsidRPr="00434299" w14:paraId="25EFC67D" w14:textId="77777777" w:rsidTr="00B254C1">
        <w:trPr>
          <w:cantSplit/>
        </w:trPr>
        <w:tc>
          <w:tcPr>
            <w:tcW w:w="1985" w:type="dxa"/>
          </w:tcPr>
          <w:p w14:paraId="6DC35864" w14:textId="77777777" w:rsidR="00B254C1" w:rsidRPr="00434299" w:rsidRDefault="00B254C1" w:rsidP="00675CCF">
            <w:pPr>
              <w:pStyle w:val="TableText"/>
              <w:rPr>
                <w:color w:val="000000" w:themeColor="text1"/>
              </w:rPr>
            </w:pPr>
            <w:r w:rsidRPr="00434299">
              <w:rPr>
                <w:color w:val="000000" w:themeColor="text1"/>
              </w:rPr>
              <w:t>10</w:t>
            </w:r>
          </w:p>
        </w:tc>
        <w:tc>
          <w:tcPr>
            <w:tcW w:w="2835" w:type="dxa"/>
          </w:tcPr>
          <w:p w14:paraId="7A22D91A" w14:textId="6C58BE3F" w:rsidR="00B254C1" w:rsidRPr="00434299" w:rsidRDefault="00D724F3" w:rsidP="00875F9E">
            <w:pPr>
              <w:pStyle w:val="TableText"/>
              <w:rPr>
                <w:color w:val="000000" w:themeColor="text1"/>
              </w:rPr>
            </w:pPr>
            <w:r w:rsidRPr="00434299">
              <w:rPr>
                <w:color w:val="000000" w:themeColor="text1"/>
              </w:rPr>
              <w:t>2, 4, 5, 17</w:t>
            </w:r>
            <w:r w:rsidR="00875F9E" w:rsidRPr="00434299">
              <w:rPr>
                <w:color w:val="000000" w:themeColor="text1"/>
              </w:rPr>
              <w:t>–</w:t>
            </w:r>
            <w:r w:rsidRPr="00434299">
              <w:rPr>
                <w:color w:val="000000" w:themeColor="text1"/>
              </w:rPr>
              <w:t>23, 27</w:t>
            </w:r>
            <w:r w:rsidR="00875F9E" w:rsidRPr="00434299">
              <w:rPr>
                <w:color w:val="000000" w:themeColor="text1"/>
              </w:rPr>
              <w:t>–</w:t>
            </w:r>
            <w:r w:rsidRPr="00434299">
              <w:rPr>
                <w:color w:val="000000" w:themeColor="text1"/>
              </w:rPr>
              <w:t>29</w:t>
            </w:r>
          </w:p>
        </w:tc>
      </w:tr>
      <w:tr w:rsidR="00434299" w:rsidRPr="00434299" w14:paraId="73DF7AC4" w14:textId="77777777" w:rsidTr="00B254C1">
        <w:trPr>
          <w:cantSplit/>
        </w:trPr>
        <w:tc>
          <w:tcPr>
            <w:tcW w:w="1985" w:type="dxa"/>
          </w:tcPr>
          <w:p w14:paraId="7A9E6F9D" w14:textId="77777777" w:rsidR="00B254C1" w:rsidRPr="00434299" w:rsidRDefault="00B254C1" w:rsidP="00675CCF">
            <w:pPr>
              <w:pStyle w:val="TableText"/>
              <w:rPr>
                <w:color w:val="000000" w:themeColor="text1"/>
              </w:rPr>
            </w:pPr>
            <w:r w:rsidRPr="00434299">
              <w:rPr>
                <w:color w:val="000000" w:themeColor="text1"/>
              </w:rPr>
              <w:t>11</w:t>
            </w:r>
          </w:p>
        </w:tc>
        <w:tc>
          <w:tcPr>
            <w:tcW w:w="2835" w:type="dxa"/>
          </w:tcPr>
          <w:p w14:paraId="2B2CE1CF" w14:textId="61AD9379" w:rsidR="00B254C1" w:rsidRPr="00434299" w:rsidRDefault="00875F9E" w:rsidP="00675CCF">
            <w:pPr>
              <w:pStyle w:val="TableText"/>
              <w:rPr>
                <w:color w:val="000000" w:themeColor="text1"/>
              </w:rPr>
            </w:pPr>
            <w:r w:rsidRPr="00434299">
              <w:rPr>
                <w:color w:val="000000" w:themeColor="text1"/>
              </w:rPr>
              <w:t>–</w:t>
            </w:r>
          </w:p>
        </w:tc>
      </w:tr>
      <w:tr w:rsidR="00D15FDE" w:rsidRPr="00434299" w14:paraId="275BBD83" w14:textId="77777777" w:rsidTr="00B254C1">
        <w:trPr>
          <w:cantSplit/>
        </w:trPr>
        <w:tc>
          <w:tcPr>
            <w:tcW w:w="1985" w:type="dxa"/>
          </w:tcPr>
          <w:p w14:paraId="5F75B6B9" w14:textId="77777777" w:rsidR="00B254C1" w:rsidRPr="00434299" w:rsidRDefault="00B254C1" w:rsidP="00675CCF">
            <w:pPr>
              <w:pStyle w:val="TableText"/>
              <w:rPr>
                <w:color w:val="000000" w:themeColor="text1"/>
              </w:rPr>
            </w:pPr>
            <w:r w:rsidRPr="00434299">
              <w:rPr>
                <w:color w:val="000000" w:themeColor="text1"/>
              </w:rPr>
              <w:t>12</w:t>
            </w:r>
          </w:p>
        </w:tc>
        <w:tc>
          <w:tcPr>
            <w:tcW w:w="2835" w:type="dxa"/>
          </w:tcPr>
          <w:p w14:paraId="41EFCB6C" w14:textId="4715A687" w:rsidR="00B254C1" w:rsidRPr="00434299" w:rsidRDefault="00D724F3" w:rsidP="00675CCF">
            <w:pPr>
              <w:pStyle w:val="TableText"/>
              <w:rPr>
                <w:color w:val="000000" w:themeColor="text1"/>
              </w:rPr>
            </w:pPr>
            <w:r w:rsidRPr="00434299">
              <w:rPr>
                <w:color w:val="000000" w:themeColor="text1"/>
              </w:rPr>
              <w:t>3, 5</w:t>
            </w:r>
          </w:p>
        </w:tc>
      </w:tr>
    </w:tbl>
    <w:p w14:paraId="058204D0" w14:textId="77777777" w:rsidR="00A62324" w:rsidRPr="00434299" w:rsidRDefault="00A62324" w:rsidP="00A62324">
      <w:pPr>
        <w:rPr>
          <w:color w:val="000000" w:themeColor="text1"/>
        </w:rPr>
      </w:pPr>
    </w:p>
    <w:p w14:paraId="67FF5835" w14:textId="77777777" w:rsidR="00895070" w:rsidRPr="00434299" w:rsidRDefault="00895070" w:rsidP="00B254C1">
      <w:pPr>
        <w:pStyle w:val="Heading1"/>
        <w:rPr>
          <w:color w:val="000000" w:themeColor="text1"/>
        </w:rPr>
      </w:pPr>
      <w:bookmarkStart w:id="80" w:name="_Toc528588028"/>
      <w:bookmarkStart w:id="81" w:name="_Toc2608678"/>
      <w:r w:rsidRPr="00434299">
        <w:rPr>
          <w:color w:val="000000" w:themeColor="text1"/>
        </w:rPr>
        <w:lastRenderedPageBreak/>
        <w:t>Appendix 2</w:t>
      </w:r>
      <w:proofErr w:type="gramStart"/>
      <w:r w:rsidRPr="00434299">
        <w:rPr>
          <w:color w:val="000000" w:themeColor="text1"/>
        </w:rPr>
        <w:t>:</w:t>
      </w:r>
      <w:proofErr w:type="gramEnd"/>
      <w:r w:rsidR="00B254C1" w:rsidRPr="00434299">
        <w:rPr>
          <w:color w:val="000000" w:themeColor="text1"/>
        </w:rPr>
        <w:br/>
      </w:r>
      <w:r w:rsidR="00916B8C" w:rsidRPr="00434299">
        <w:rPr>
          <w:color w:val="000000" w:themeColor="text1"/>
        </w:rPr>
        <w:t>Facility</w:t>
      </w:r>
      <w:r w:rsidRPr="00434299">
        <w:rPr>
          <w:color w:val="000000" w:themeColor="text1"/>
        </w:rPr>
        <w:t xml:space="preserve"> requirements</w:t>
      </w:r>
      <w:bookmarkEnd w:id="80"/>
      <w:bookmarkEnd w:id="81"/>
    </w:p>
    <w:p w14:paraId="49E7CF62" w14:textId="77777777" w:rsidR="009438EC" w:rsidRPr="00434299" w:rsidRDefault="009438EC" w:rsidP="009438EC">
      <w:pPr>
        <w:pStyle w:val="Heading2"/>
        <w:rPr>
          <w:color w:val="000000" w:themeColor="text1"/>
        </w:rPr>
      </w:pPr>
      <w:bookmarkStart w:id="82" w:name="_Toc2608233"/>
      <w:bookmarkStart w:id="83" w:name="_Toc2608679"/>
      <w:r w:rsidRPr="00434299">
        <w:rPr>
          <w:color w:val="000000" w:themeColor="text1"/>
        </w:rPr>
        <w:t>Exposure bay</w:t>
      </w:r>
      <w:bookmarkEnd w:id="82"/>
      <w:bookmarkEnd w:id="83"/>
    </w:p>
    <w:p w14:paraId="5D0BAC2E" w14:textId="77777777" w:rsidR="002A24C4" w:rsidRPr="00434299" w:rsidRDefault="002A24C4" w:rsidP="009B76F6">
      <w:pPr>
        <w:rPr>
          <w:color w:val="000000" w:themeColor="text1"/>
        </w:rPr>
      </w:pPr>
      <w:r w:rsidRPr="00434299">
        <w:rPr>
          <w:color w:val="000000" w:themeColor="text1"/>
        </w:rPr>
        <w:t>The exposure bay must:</w:t>
      </w:r>
    </w:p>
    <w:p w14:paraId="23D948CA" w14:textId="77777777" w:rsidR="00393E2B" w:rsidRPr="00434299" w:rsidRDefault="002A24C4" w:rsidP="00875F9E">
      <w:pPr>
        <w:pStyle w:val="Bullet"/>
        <w:rPr>
          <w:color w:val="000000" w:themeColor="text1"/>
        </w:rPr>
      </w:pPr>
      <w:r w:rsidRPr="00434299">
        <w:rPr>
          <w:color w:val="000000" w:themeColor="text1"/>
        </w:rPr>
        <w:t xml:space="preserve">be </w:t>
      </w:r>
      <w:r w:rsidR="00393E2B" w:rsidRPr="00434299">
        <w:rPr>
          <w:color w:val="000000" w:themeColor="text1"/>
        </w:rPr>
        <w:t>purpose designed for in-house radiography</w:t>
      </w:r>
      <w:r w:rsidR="00C22EE4" w:rsidRPr="00434299">
        <w:rPr>
          <w:color w:val="000000" w:themeColor="text1"/>
        </w:rPr>
        <w:t xml:space="preserve"> taking into account the outcomes of the safety assessment required in clause</w:t>
      </w:r>
      <w:r w:rsidR="00D24964" w:rsidRPr="00434299">
        <w:rPr>
          <w:color w:val="000000" w:themeColor="text1"/>
        </w:rPr>
        <w:t xml:space="preserve"> 2</w:t>
      </w:r>
    </w:p>
    <w:p w14:paraId="61CA2C52" w14:textId="64FD6758" w:rsidR="00DB1C24" w:rsidRPr="00434299" w:rsidRDefault="00393E2B" w:rsidP="00875F9E">
      <w:pPr>
        <w:pStyle w:val="Bullet"/>
        <w:rPr>
          <w:color w:val="000000" w:themeColor="text1"/>
        </w:rPr>
      </w:pPr>
      <w:r w:rsidRPr="00434299">
        <w:rPr>
          <w:color w:val="000000" w:themeColor="text1"/>
        </w:rPr>
        <w:t xml:space="preserve">enable </w:t>
      </w:r>
      <w:r w:rsidR="00DB1C24" w:rsidRPr="00434299">
        <w:rPr>
          <w:color w:val="000000" w:themeColor="text1"/>
        </w:rPr>
        <w:t xml:space="preserve">radiography equipment </w:t>
      </w:r>
      <w:r w:rsidRPr="00434299">
        <w:rPr>
          <w:color w:val="000000" w:themeColor="text1"/>
        </w:rPr>
        <w:t>to</w:t>
      </w:r>
      <w:r w:rsidR="00017BE8" w:rsidRPr="00434299">
        <w:rPr>
          <w:color w:val="000000" w:themeColor="text1"/>
        </w:rPr>
        <w:t xml:space="preserve"> be controlled</w:t>
      </w:r>
      <w:r w:rsidR="00DB1C24" w:rsidRPr="00434299">
        <w:rPr>
          <w:color w:val="000000" w:themeColor="text1"/>
        </w:rPr>
        <w:t xml:space="preserve"> from outside the exposure bay</w:t>
      </w:r>
    </w:p>
    <w:p w14:paraId="241335CF" w14:textId="77777777" w:rsidR="00017BE8" w:rsidRPr="00434299" w:rsidRDefault="002A24C4" w:rsidP="00875F9E">
      <w:pPr>
        <w:pStyle w:val="Bullet"/>
        <w:rPr>
          <w:color w:val="000000" w:themeColor="text1"/>
        </w:rPr>
      </w:pPr>
      <w:r w:rsidRPr="00434299">
        <w:rPr>
          <w:color w:val="000000" w:themeColor="text1"/>
        </w:rPr>
        <w:t xml:space="preserve">have </w:t>
      </w:r>
      <w:r w:rsidR="00393E2B" w:rsidRPr="00434299">
        <w:rPr>
          <w:color w:val="000000" w:themeColor="text1"/>
        </w:rPr>
        <w:t xml:space="preserve">access doors </w:t>
      </w:r>
      <w:r w:rsidR="0046395F" w:rsidRPr="00434299">
        <w:rPr>
          <w:color w:val="000000" w:themeColor="text1"/>
        </w:rPr>
        <w:t xml:space="preserve">that are </w:t>
      </w:r>
      <w:r w:rsidR="00393E2B" w:rsidRPr="00434299">
        <w:rPr>
          <w:color w:val="000000" w:themeColor="text1"/>
        </w:rPr>
        <w:t>not</w:t>
      </w:r>
      <w:r w:rsidR="00017BE8" w:rsidRPr="00434299">
        <w:rPr>
          <w:color w:val="000000" w:themeColor="text1"/>
        </w:rPr>
        <w:t xml:space="preserve"> exposed to the primary X-ray beam</w:t>
      </w:r>
    </w:p>
    <w:p w14:paraId="10040EE2" w14:textId="77777777" w:rsidR="009438EC" w:rsidRPr="00434299" w:rsidRDefault="0046395F" w:rsidP="00875F9E">
      <w:pPr>
        <w:pStyle w:val="Bullet"/>
        <w:rPr>
          <w:color w:val="000000" w:themeColor="text1"/>
        </w:rPr>
      </w:pPr>
      <w:r w:rsidRPr="00434299">
        <w:rPr>
          <w:color w:val="000000" w:themeColor="text1"/>
        </w:rPr>
        <w:t xml:space="preserve">have a </w:t>
      </w:r>
      <w:r w:rsidR="00017BE8" w:rsidRPr="00434299">
        <w:rPr>
          <w:color w:val="000000" w:themeColor="text1"/>
        </w:rPr>
        <w:t xml:space="preserve">physical means such as a lockable door to prevent access to the exposure bay </w:t>
      </w:r>
      <w:r w:rsidR="00F8069D" w:rsidRPr="00434299">
        <w:rPr>
          <w:color w:val="000000" w:themeColor="text1"/>
        </w:rPr>
        <w:t>during radiography procedures</w:t>
      </w:r>
    </w:p>
    <w:p w14:paraId="06BBAEED" w14:textId="77777777" w:rsidR="009A7735" w:rsidRPr="00434299" w:rsidRDefault="0046395F" w:rsidP="00875F9E">
      <w:pPr>
        <w:pStyle w:val="Bullet"/>
        <w:rPr>
          <w:color w:val="000000" w:themeColor="text1"/>
        </w:rPr>
      </w:pPr>
      <w:r w:rsidRPr="00434299">
        <w:rPr>
          <w:color w:val="000000" w:themeColor="text1"/>
        </w:rPr>
        <w:t xml:space="preserve">have a </w:t>
      </w:r>
      <w:r w:rsidR="00017BE8" w:rsidRPr="00434299">
        <w:rPr>
          <w:color w:val="000000" w:themeColor="text1"/>
        </w:rPr>
        <w:t>mechanical or electrical interlock to ensure that</w:t>
      </w:r>
      <w:r w:rsidR="009A7735" w:rsidRPr="00434299">
        <w:rPr>
          <w:color w:val="000000" w:themeColor="text1"/>
        </w:rPr>
        <w:t>:</w:t>
      </w:r>
    </w:p>
    <w:p w14:paraId="69325DC3" w14:textId="77777777" w:rsidR="009A7735" w:rsidRPr="00434299" w:rsidRDefault="00017BE8" w:rsidP="00875F9E">
      <w:pPr>
        <w:pStyle w:val="Dash"/>
        <w:rPr>
          <w:color w:val="000000" w:themeColor="text1"/>
        </w:rPr>
      </w:pPr>
      <w:r w:rsidRPr="00434299">
        <w:rPr>
          <w:color w:val="000000" w:themeColor="text1"/>
        </w:rPr>
        <w:t>X-ray equipment cannot be energised when the door is open</w:t>
      </w:r>
    </w:p>
    <w:p w14:paraId="4C43ED5D" w14:textId="377A679C" w:rsidR="009A7735" w:rsidRPr="00434299" w:rsidRDefault="009A7735" w:rsidP="00875F9E">
      <w:pPr>
        <w:pStyle w:val="Dash"/>
        <w:rPr>
          <w:color w:val="000000" w:themeColor="text1"/>
        </w:rPr>
      </w:pPr>
      <w:r w:rsidRPr="00434299">
        <w:rPr>
          <w:color w:val="000000" w:themeColor="text1"/>
        </w:rPr>
        <w:t>no one can access the exposure bay while an x-ray generator is generating X</w:t>
      </w:r>
      <w:r w:rsidR="00875F9E" w:rsidRPr="00434299">
        <w:rPr>
          <w:color w:val="000000" w:themeColor="text1"/>
        </w:rPr>
        <w:noBreakHyphen/>
      </w:r>
      <w:r w:rsidRPr="00434299">
        <w:rPr>
          <w:color w:val="000000" w:themeColor="text1"/>
        </w:rPr>
        <w:t>rays</w:t>
      </w:r>
    </w:p>
    <w:p w14:paraId="64F5D55C" w14:textId="77777777" w:rsidR="00017BE8" w:rsidRPr="00434299" w:rsidRDefault="009A7735" w:rsidP="00875F9E">
      <w:pPr>
        <w:pStyle w:val="Dash"/>
        <w:rPr>
          <w:color w:val="000000" w:themeColor="text1"/>
        </w:rPr>
      </w:pPr>
      <w:r w:rsidRPr="00434299">
        <w:rPr>
          <w:color w:val="000000" w:themeColor="text1"/>
        </w:rPr>
        <w:t>the generation of X-rays is terminated immediately if the door is opened</w:t>
      </w:r>
    </w:p>
    <w:p w14:paraId="46071CB0" w14:textId="5D778E2D" w:rsidR="00017BE8" w:rsidRPr="00434299" w:rsidRDefault="0046395F" w:rsidP="00875F9E">
      <w:pPr>
        <w:pStyle w:val="Bullet"/>
        <w:rPr>
          <w:color w:val="000000" w:themeColor="text1"/>
        </w:rPr>
      </w:pPr>
      <w:r w:rsidRPr="00434299">
        <w:rPr>
          <w:color w:val="000000" w:themeColor="text1"/>
        </w:rPr>
        <w:t xml:space="preserve">have </w:t>
      </w:r>
      <w:r w:rsidR="00017BE8" w:rsidRPr="00434299">
        <w:rPr>
          <w:color w:val="000000" w:themeColor="text1"/>
        </w:rPr>
        <w:t xml:space="preserve">unambiguous </w:t>
      </w:r>
      <w:r w:rsidR="009A7735" w:rsidRPr="00434299">
        <w:rPr>
          <w:color w:val="000000" w:themeColor="text1"/>
        </w:rPr>
        <w:t xml:space="preserve">and distinguishable </w:t>
      </w:r>
      <w:r w:rsidR="00017BE8" w:rsidRPr="00434299">
        <w:rPr>
          <w:color w:val="000000" w:themeColor="text1"/>
        </w:rPr>
        <w:t>visible or audible war</w:t>
      </w:r>
      <w:r w:rsidR="00F8069D" w:rsidRPr="00434299">
        <w:rPr>
          <w:color w:val="000000" w:themeColor="text1"/>
        </w:rPr>
        <w:t xml:space="preserve">ning signals to display </w:t>
      </w:r>
      <w:r w:rsidR="008904C0" w:rsidRPr="00434299">
        <w:rPr>
          <w:color w:val="000000" w:themeColor="text1"/>
        </w:rPr>
        <w:t xml:space="preserve">immediately before and </w:t>
      </w:r>
      <w:r w:rsidR="00F8069D" w:rsidRPr="00434299">
        <w:rPr>
          <w:color w:val="000000" w:themeColor="text1"/>
        </w:rPr>
        <w:t>during radiography procedures</w:t>
      </w:r>
      <w:r w:rsidRPr="00434299">
        <w:rPr>
          <w:color w:val="000000" w:themeColor="text1"/>
        </w:rPr>
        <w:t xml:space="preserve"> –</w:t>
      </w:r>
      <w:r w:rsidR="008E7A4A" w:rsidRPr="00434299">
        <w:rPr>
          <w:color w:val="000000" w:themeColor="text1"/>
        </w:rPr>
        <w:t xml:space="preserve"> </w:t>
      </w:r>
      <w:r w:rsidRPr="00434299">
        <w:rPr>
          <w:color w:val="000000" w:themeColor="text1"/>
        </w:rPr>
        <w:t>t</w:t>
      </w:r>
      <w:r w:rsidR="00C51823" w:rsidRPr="00434299">
        <w:rPr>
          <w:color w:val="000000" w:themeColor="text1"/>
        </w:rPr>
        <w:t xml:space="preserve">hese signals must operate automatically when </w:t>
      </w:r>
      <w:r w:rsidRPr="00434299">
        <w:rPr>
          <w:color w:val="000000" w:themeColor="text1"/>
        </w:rPr>
        <w:t xml:space="preserve">an </w:t>
      </w:r>
      <w:r w:rsidR="00C51823" w:rsidRPr="00434299">
        <w:rPr>
          <w:color w:val="000000" w:themeColor="text1"/>
        </w:rPr>
        <w:t>X-ray exposure is initiated</w:t>
      </w:r>
    </w:p>
    <w:p w14:paraId="19E465DB" w14:textId="77777777" w:rsidR="008904C0" w:rsidRPr="00434299" w:rsidRDefault="0046395F" w:rsidP="00875F9E">
      <w:pPr>
        <w:pStyle w:val="Bullet"/>
        <w:rPr>
          <w:color w:val="000000" w:themeColor="text1"/>
        </w:rPr>
      </w:pPr>
      <w:r w:rsidRPr="00434299">
        <w:rPr>
          <w:color w:val="000000" w:themeColor="text1"/>
        </w:rPr>
        <w:t xml:space="preserve">have </w:t>
      </w:r>
      <w:r w:rsidR="008904C0" w:rsidRPr="00434299">
        <w:rPr>
          <w:color w:val="000000" w:themeColor="text1"/>
        </w:rPr>
        <w:t>visible notices that clearly explain the significance of pre-warning and ‘source exposed’ signals posted at appropriate locations in and around the facility</w:t>
      </w:r>
    </w:p>
    <w:p w14:paraId="6A2434D5" w14:textId="77777777" w:rsidR="009438EC" w:rsidRPr="00434299" w:rsidRDefault="0046395F" w:rsidP="00875F9E">
      <w:pPr>
        <w:pStyle w:val="Bullet"/>
        <w:rPr>
          <w:color w:val="000000" w:themeColor="text1"/>
        </w:rPr>
      </w:pPr>
      <w:r w:rsidRPr="00434299">
        <w:rPr>
          <w:color w:val="000000" w:themeColor="text1"/>
        </w:rPr>
        <w:t xml:space="preserve">have </w:t>
      </w:r>
      <w:r w:rsidR="00017BE8" w:rsidRPr="00434299">
        <w:rPr>
          <w:color w:val="000000" w:themeColor="text1"/>
        </w:rPr>
        <w:t xml:space="preserve">means of rapid egress </w:t>
      </w:r>
      <w:r w:rsidR="00F8069D" w:rsidRPr="00434299">
        <w:rPr>
          <w:color w:val="000000" w:themeColor="text1"/>
        </w:rPr>
        <w:t>for persons in the exposure bay during radiography procedures</w:t>
      </w:r>
    </w:p>
    <w:p w14:paraId="0A0BCB04" w14:textId="4E964B1C" w:rsidR="00287E03" w:rsidRPr="00434299" w:rsidRDefault="0046395F" w:rsidP="00875F9E">
      <w:pPr>
        <w:pStyle w:val="Bullet"/>
        <w:rPr>
          <w:color w:val="000000" w:themeColor="text1"/>
        </w:rPr>
      </w:pPr>
      <w:r w:rsidRPr="00434299">
        <w:rPr>
          <w:color w:val="000000" w:themeColor="text1"/>
        </w:rPr>
        <w:t>have e</w:t>
      </w:r>
      <w:r w:rsidR="00287E03" w:rsidRPr="00434299">
        <w:rPr>
          <w:color w:val="000000" w:themeColor="text1"/>
        </w:rPr>
        <w:t xml:space="preserve">mergency stop buttons or pull-chords with manual resets </w:t>
      </w:r>
      <w:r w:rsidR="009A7735" w:rsidRPr="00434299">
        <w:rPr>
          <w:color w:val="000000" w:themeColor="text1"/>
        </w:rPr>
        <w:t>installed to enable any person within the exposure bay to trigger an alarm immediately and to terminate or prevent radiation exposure, either automatically or by attracting the attention of the radiographer</w:t>
      </w:r>
      <w:r w:rsidRPr="00434299">
        <w:rPr>
          <w:color w:val="000000" w:themeColor="text1"/>
        </w:rPr>
        <w:t>.</w:t>
      </w:r>
    </w:p>
    <w:p w14:paraId="6DE5AF66" w14:textId="77777777" w:rsidR="00875F9E" w:rsidRPr="00434299" w:rsidRDefault="00875F9E" w:rsidP="00875F9E">
      <w:pPr>
        <w:rPr>
          <w:color w:val="000000" w:themeColor="text1"/>
        </w:rPr>
      </w:pPr>
    </w:p>
    <w:p w14:paraId="017800B2" w14:textId="77777777" w:rsidR="00B254C1" w:rsidRPr="00434299" w:rsidRDefault="009438EC" w:rsidP="00B254C1">
      <w:pPr>
        <w:pStyle w:val="Heading2"/>
        <w:rPr>
          <w:color w:val="000000" w:themeColor="text1"/>
        </w:rPr>
      </w:pPr>
      <w:bookmarkStart w:id="84" w:name="_Toc2608234"/>
      <w:bookmarkStart w:id="85" w:name="_Toc2608680"/>
      <w:r w:rsidRPr="00434299">
        <w:rPr>
          <w:color w:val="000000" w:themeColor="text1"/>
        </w:rPr>
        <w:t>Storage room</w:t>
      </w:r>
      <w:bookmarkEnd w:id="84"/>
      <w:bookmarkEnd w:id="85"/>
    </w:p>
    <w:p w14:paraId="73BF4E87" w14:textId="77777777" w:rsidR="0046395F" w:rsidRPr="00434299" w:rsidRDefault="0046395F" w:rsidP="009B76F6">
      <w:pPr>
        <w:rPr>
          <w:color w:val="000000" w:themeColor="text1"/>
        </w:rPr>
      </w:pPr>
      <w:r w:rsidRPr="00434299">
        <w:rPr>
          <w:color w:val="000000" w:themeColor="text1"/>
        </w:rPr>
        <w:t>The storage room must be:</w:t>
      </w:r>
    </w:p>
    <w:p w14:paraId="0D349525" w14:textId="77777777" w:rsidR="00916B8C" w:rsidRPr="00434299" w:rsidRDefault="00916B8C" w:rsidP="00875F9E">
      <w:pPr>
        <w:pStyle w:val="Bullet"/>
        <w:rPr>
          <w:color w:val="000000" w:themeColor="text1"/>
        </w:rPr>
      </w:pPr>
      <w:r w:rsidRPr="00434299">
        <w:rPr>
          <w:color w:val="000000" w:themeColor="text1"/>
        </w:rPr>
        <w:t>purpose designed for storage of radiography equipment</w:t>
      </w:r>
    </w:p>
    <w:p w14:paraId="354A7473" w14:textId="76CC4730" w:rsidR="00916B8C" w:rsidRPr="00434299" w:rsidRDefault="00916B8C" w:rsidP="00875F9E">
      <w:pPr>
        <w:pStyle w:val="Bullet"/>
        <w:rPr>
          <w:color w:val="000000" w:themeColor="text1"/>
        </w:rPr>
      </w:pPr>
      <w:r w:rsidRPr="00434299">
        <w:rPr>
          <w:color w:val="000000" w:themeColor="text1"/>
        </w:rPr>
        <w:t xml:space="preserve">fire resistant </w:t>
      </w:r>
      <w:r w:rsidR="0046395F" w:rsidRPr="00434299">
        <w:rPr>
          <w:color w:val="000000" w:themeColor="text1"/>
        </w:rPr>
        <w:t xml:space="preserve">enough </w:t>
      </w:r>
      <w:r w:rsidRPr="00434299">
        <w:rPr>
          <w:color w:val="000000" w:themeColor="text1"/>
        </w:rPr>
        <w:t xml:space="preserve">to minimise </w:t>
      </w:r>
      <w:r w:rsidR="009438EC" w:rsidRPr="00434299">
        <w:rPr>
          <w:color w:val="000000" w:themeColor="text1"/>
        </w:rPr>
        <w:t>any</w:t>
      </w:r>
      <w:r w:rsidRPr="00434299">
        <w:rPr>
          <w:color w:val="000000" w:themeColor="text1"/>
        </w:rPr>
        <w:t xml:space="preserve"> loss </w:t>
      </w:r>
      <w:r w:rsidR="009438EC" w:rsidRPr="00434299">
        <w:rPr>
          <w:color w:val="000000" w:themeColor="text1"/>
        </w:rPr>
        <w:t>of shielding and containment in the event of a fire in the vicinity</w:t>
      </w:r>
    </w:p>
    <w:p w14:paraId="0462289D" w14:textId="77777777" w:rsidR="009438EC" w:rsidRPr="00434299" w:rsidRDefault="009438EC" w:rsidP="00875F9E">
      <w:pPr>
        <w:pStyle w:val="Bullet"/>
        <w:rPr>
          <w:color w:val="000000" w:themeColor="text1"/>
        </w:rPr>
      </w:pPr>
      <w:proofErr w:type="gramStart"/>
      <w:r w:rsidRPr="00434299">
        <w:rPr>
          <w:color w:val="000000" w:themeColor="text1"/>
        </w:rPr>
        <w:t>remote</w:t>
      </w:r>
      <w:proofErr w:type="gramEnd"/>
      <w:r w:rsidRPr="00434299">
        <w:rPr>
          <w:color w:val="000000" w:themeColor="text1"/>
        </w:rPr>
        <w:t xml:space="preserve"> from explosion and corrosion hazards</w:t>
      </w:r>
      <w:r w:rsidR="0046395F" w:rsidRPr="00434299">
        <w:rPr>
          <w:color w:val="000000" w:themeColor="text1"/>
        </w:rPr>
        <w:t>.</w:t>
      </w:r>
    </w:p>
    <w:p w14:paraId="21AAADA9" w14:textId="77777777" w:rsidR="009438EC" w:rsidRPr="00434299" w:rsidRDefault="009438EC" w:rsidP="00875F9E">
      <w:pPr>
        <w:rPr>
          <w:color w:val="000000" w:themeColor="text1"/>
        </w:rPr>
      </w:pPr>
    </w:p>
    <w:p w14:paraId="2BD4F1EE" w14:textId="77777777" w:rsidR="00916B8C" w:rsidRPr="00434299" w:rsidRDefault="00916B8C" w:rsidP="00B254C1">
      <w:pPr>
        <w:pStyle w:val="Heading1"/>
        <w:rPr>
          <w:color w:val="000000" w:themeColor="text1"/>
        </w:rPr>
      </w:pPr>
      <w:bookmarkStart w:id="86" w:name="_Toc528588029"/>
      <w:bookmarkStart w:id="87" w:name="_Toc2608681"/>
      <w:r w:rsidRPr="00434299">
        <w:rPr>
          <w:color w:val="000000" w:themeColor="text1"/>
        </w:rPr>
        <w:lastRenderedPageBreak/>
        <w:t>Appendix 3</w:t>
      </w:r>
      <w:proofErr w:type="gramStart"/>
      <w:r w:rsidRPr="00434299">
        <w:rPr>
          <w:color w:val="000000" w:themeColor="text1"/>
        </w:rPr>
        <w:t>:</w:t>
      </w:r>
      <w:proofErr w:type="gramEnd"/>
      <w:r w:rsidRPr="00434299">
        <w:rPr>
          <w:color w:val="000000" w:themeColor="text1"/>
        </w:rPr>
        <w:br/>
        <w:t>Equipment requirements</w:t>
      </w:r>
      <w:bookmarkEnd w:id="87"/>
    </w:p>
    <w:p w14:paraId="23520085" w14:textId="77777777" w:rsidR="00A106F0" w:rsidRPr="00434299" w:rsidRDefault="00A106F0" w:rsidP="00E80395">
      <w:pPr>
        <w:pStyle w:val="Heading2"/>
        <w:rPr>
          <w:color w:val="000000" w:themeColor="text1"/>
        </w:rPr>
      </w:pPr>
      <w:bookmarkStart w:id="88" w:name="_Toc2608236"/>
      <w:bookmarkStart w:id="89" w:name="_Toc2608682"/>
      <w:r w:rsidRPr="00434299">
        <w:rPr>
          <w:color w:val="000000" w:themeColor="text1"/>
        </w:rPr>
        <w:t>Gamma sources</w:t>
      </w:r>
      <w:bookmarkEnd w:id="88"/>
      <w:bookmarkEnd w:id="89"/>
    </w:p>
    <w:p w14:paraId="1BEAA59E" w14:textId="77777777" w:rsidR="00E80395" w:rsidRPr="00434299" w:rsidRDefault="00053A27" w:rsidP="00053A27">
      <w:pPr>
        <w:pStyle w:val="Heading3"/>
        <w:rPr>
          <w:color w:val="000000" w:themeColor="text1"/>
        </w:rPr>
      </w:pPr>
      <w:r w:rsidRPr="00434299">
        <w:rPr>
          <w:color w:val="000000" w:themeColor="text1"/>
        </w:rPr>
        <w:t>R</w:t>
      </w:r>
      <w:r w:rsidR="00E80395" w:rsidRPr="00434299">
        <w:rPr>
          <w:color w:val="000000" w:themeColor="text1"/>
        </w:rPr>
        <w:t>adioactive source</w:t>
      </w:r>
    </w:p>
    <w:p w14:paraId="13E053D3" w14:textId="77777777" w:rsidR="00F655D3" w:rsidRPr="00434299" w:rsidRDefault="00F655D3" w:rsidP="00875F9E">
      <w:pPr>
        <w:rPr>
          <w:color w:val="000000" w:themeColor="text1"/>
        </w:rPr>
      </w:pPr>
      <w:r w:rsidRPr="00434299">
        <w:rPr>
          <w:color w:val="000000" w:themeColor="text1"/>
        </w:rPr>
        <w:t>Radioactive sources must:</w:t>
      </w:r>
    </w:p>
    <w:p w14:paraId="1FFC8CB0" w14:textId="77777777" w:rsidR="00E80395" w:rsidRPr="00434299" w:rsidRDefault="00E80395" w:rsidP="00875F9E">
      <w:pPr>
        <w:pStyle w:val="Bullet"/>
        <w:rPr>
          <w:color w:val="000000" w:themeColor="text1"/>
        </w:rPr>
      </w:pPr>
      <w:r w:rsidRPr="00434299">
        <w:rPr>
          <w:color w:val="000000" w:themeColor="text1"/>
        </w:rPr>
        <w:t>satisfy the requirements for special form radioactive material established in the International Atomic Energy Agency regulations for the safe transport of radioactive material (SSR-6)</w:t>
      </w:r>
    </w:p>
    <w:p w14:paraId="36ADF6E8" w14:textId="77777777" w:rsidR="00E80395" w:rsidRPr="00434299" w:rsidRDefault="00E80395" w:rsidP="00875F9E">
      <w:pPr>
        <w:pStyle w:val="Bullet"/>
        <w:rPr>
          <w:color w:val="000000" w:themeColor="text1"/>
        </w:rPr>
      </w:pPr>
      <w:r w:rsidRPr="00434299">
        <w:rPr>
          <w:color w:val="000000" w:themeColor="text1"/>
        </w:rPr>
        <w:t>meet the requirements of ISO</w:t>
      </w:r>
      <w:r w:rsidR="00D24964" w:rsidRPr="00434299">
        <w:rPr>
          <w:color w:val="000000" w:themeColor="text1"/>
        </w:rPr>
        <w:t>3999</w:t>
      </w:r>
    </w:p>
    <w:p w14:paraId="4AE5FA3F" w14:textId="77777777" w:rsidR="00E80395" w:rsidRPr="00434299" w:rsidRDefault="00F655D3" w:rsidP="00875F9E">
      <w:pPr>
        <w:pStyle w:val="Bullet"/>
        <w:rPr>
          <w:color w:val="000000" w:themeColor="text1"/>
        </w:rPr>
      </w:pPr>
      <w:proofErr w:type="gramStart"/>
      <w:r w:rsidRPr="00434299">
        <w:rPr>
          <w:color w:val="000000" w:themeColor="text1"/>
        </w:rPr>
        <w:t>be</w:t>
      </w:r>
      <w:proofErr w:type="gramEnd"/>
      <w:r w:rsidRPr="00434299">
        <w:rPr>
          <w:color w:val="000000" w:themeColor="text1"/>
        </w:rPr>
        <w:t xml:space="preserve"> </w:t>
      </w:r>
      <w:r w:rsidR="00E80395" w:rsidRPr="00434299">
        <w:rPr>
          <w:color w:val="000000" w:themeColor="text1"/>
        </w:rPr>
        <w:t>leak tested in accordance with ISO</w:t>
      </w:r>
      <w:r w:rsidR="00D24964" w:rsidRPr="00434299">
        <w:rPr>
          <w:color w:val="000000" w:themeColor="text1"/>
        </w:rPr>
        <w:t>3999</w:t>
      </w:r>
      <w:r w:rsidRPr="00434299">
        <w:rPr>
          <w:color w:val="000000" w:themeColor="text1"/>
        </w:rPr>
        <w:t>.</w:t>
      </w:r>
    </w:p>
    <w:p w14:paraId="1F86D331" w14:textId="77777777" w:rsidR="00875F9E" w:rsidRPr="00434299" w:rsidRDefault="00875F9E" w:rsidP="00875F9E">
      <w:pPr>
        <w:rPr>
          <w:color w:val="000000" w:themeColor="text1"/>
        </w:rPr>
      </w:pPr>
    </w:p>
    <w:p w14:paraId="73BE262A" w14:textId="77777777" w:rsidR="00E80395" w:rsidRPr="00434299" w:rsidRDefault="00E80395" w:rsidP="00053A27">
      <w:pPr>
        <w:pStyle w:val="Heading3"/>
        <w:rPr>
          <w:color w:val="000000" w:themeColor="text1"/>
        </w:rPr>
      </w:pPr>
      <w:r w:rsidRPr="00434299">
        <w:rPr>
          <w:color w:val="000000" w:themeColor="text1"/>
        </w:rPr>
        <w:t>Source assembly (‘pigtail’)</w:t>
      </w:r>
    </w:p>
    <w:p w14:paraId="60CB0CF2" w14:textId="77777777" w:rsidR="00D27C1D" w:rsidRPr="00434299" w:rsidRDefault="00D27C1D" w:rsidP="00875F9E">
      <w:pPr>
        <w:rPr>
          <w:color w:val="000000" w:themeColor="text1"/>
        </w:rPr>
      </w:pPr>
      <w:r w:rsidRPr="00434299">
        <w:rPr>
          <w:color w:val="000000" w:themeColor="text1"/>
        </w:rPr>
        <w:t>Source assemblies must:</w:t>
      </w:r>
    </w:p>
    <w:p w14:paraId="68BC8B22" w14:textId="77777777" w:rsidR="00E80395" w:rsidRPr="00434299" w:rsidRDefault="00E80395" w:rsidP="00875F9E">
      <w:pPr>
        <w:pStyle w:val="Bullet"/>
        <w:rPr>
          <w:color w:val="000000" w:themeColor="text1"/>
        </w:rPr>
      </w:pPr>
      <w:r w:rsidRPr="00434299">
        <w:rPr>
          <w:color w:val="000000" w:themeColor="text1"/>
        </w:rPr>
        <w:t xml:space="preserve">satisfy </w:t>
      </w:r>
      <w:r w:rsidR="00D27C1D" w:rsidRPr="00434299">
        <w:rPr>
          <w:color w:val="000000" w:themeColor="text1"/>
        </w:rPr>
        <w:t xml:space="preserve">the </w:t>
      </w:r>
      <w:r w:rsidRPr="00434299">
        <w:rPr>
          <w:color w:val="000000" w:themeColor="text1"/>
        </w:rPr>
        <w:t>requirements of ISO</w:t>
      </w:r>
      <w:r w:rsidR="00D24964" w:rsidRPr="00434299">
        <w:rPr>
          <w:color w:val="000000" w:themeColor="text1"/>
        </w:rPr>
        <w:t>3999</w:t>
      </w:r>
    </w:p>
    <w:p w14:paraId="243294C9" w14:textId="77777777" w:rsidR="00E80395" w:rsidRPr="00434299" w:rsidRDefault="00D27C1D" w:rsidP="00875F9E">
      <w:pPr>
        <w:pStyle w:val="Bullet"/>
        <w:rPr>
          <w:color w:val="000000" w:themeColor="text1"/>
        </w:rPr>
      </w:pPr>
      <w:r w:rsidRPr="00434299">
        <w:rPr>
          <w:color w:val="000000" w:themeColor="text1"/>
        </w:rPr>
        <w:t xml:space="preserve">be </w:t>
      </w:r>
      <w:r w:rsidR="00E80395" w:rsidRPr="00434299">
        <w:rPr>
          <w:color w:val="000000" w:themeColor="text1"/>
        </w:rPr>
        <w:t>compatible with the expo</w:t>
      </w:r>
      <w:r w:rsidR="00E359C1" w:rsidRPr="00434299">
        <w:rPr>
          <w:color w:val="000000" w:themeColor="text1"/>
        </w:rPr>
        <w:t>sure device</w:t>
      </w:r>
      <w:r w:rsidR="00E80395" w:rsidRPr="00434299">
        <w:rPr>
          <w:color w:val="000000" w:themeColor="text1"/>
        </w:rPr>
        <w:t>, ancillary equipment (such as guide tubes) and any source changer with which the assembly is used</w:t>
      </w:r>
    </w:p>
    <w:p w14:paraId="4382990B" w14:textId="77777777" w:rsidR="00E80395" w:rsidRPr="00434299" w:rsidRDefault="00D27C1D" w:rsidP="00875F9E">
      <w:pPr>
        <w:pStyle w:val="Bullet"/>
        <w:rPr>
          <w:color w:val="000000" w:themeColor="text1"/>
        </w:rPr>
      </w:pPr>
      <w:r w:rsidRPr="00434299">
        <w:rPr>
          <w:color w:val="000000" w:themeColor="text1"/>
        </w:rPr>
        <w:t xml:space="preserve">be </w:t>
      </w:r>
      <w:r w:rsidR="00E80395" w:rsidRPr="00434299">
        <w:rPr>
          <w:color w:val="000000" w:themeColor="text1"/>
        </w:rPr>
        <w:t>marked with the radiation symbol (trefoil) and the legend ‘RADIOACTIVE’</w:t>
      </w:r>
    </w:p>
    <w:p w14:paraId="0436136A" w14:textId="77777777" w:rsidR="00E80395" w:rsidRPr="00434299" w:rsidRDefault="00D27C1D" w:rsidP="00875F9E">
      <w:pPr>
        <w:pStyle w:val="Bullet"/>
        <w:rPr>
          <w:color w:val="000000" w:themeColor="text1"/>
        </w:rPr>
      </w:pPr>
      <w:proofErr w:type="gramStart"/>
      <w:r w:rsidRPr="00434299">
        <w:rPr>
          <w:color w:val="000000" w:themeColor="text1"/>
        </w:rPr>
        <w:t>be</w:t>
      </w:r>
      <w:proofErr w:type="gramEnd"/>
      <w:r w:rsidRPr="00434299">
        <w:rPr>
          <w:color w:val="000000" w:themeColor="text1"/>
        </w:rPr>
        <w:t xml:space="preserve"> </w:t>
      </w:r>
      <w:r w:rsidR="00E80395" w:rsidRPr="00434299">
        <w:rPr>
          <w:color w:val="000000" w:themeColor="text1"/>
        </w:rPr>
        <w:t>durably marked with the manufacturer’s serial number</w:t>
      </w:r>
      <w:r w:rsidRPr="00434299">
        <w:rPr>
          <w:color w:val="000000" w:themeColor="text1"/>
        </w:rPr>
        <w:t>.</w:t>
      </w:r>
    </w:p>
    <w:p w14:paraId="1260D14D" w14:textId="77777777" w:rsidR="00875F9E" w:rsidRPr="00434299" w:rsidRDefault="00875F9E" w:rsidP="00875F9E">
      <w:pPr>
        <w:rPr>
          <w:color w:val="000000" w:themeColor="text1"/>
        </w:rPr>
      </w:pPr>
    </w:p>
    <w:p w14:paraId="1C1D0AFA" w14:textId="77777777" w:rsidR="00E359C1" w:rsidRPr="00434299" w:rsidRDefault="00E359C1" w:rsidP="00053A27">
      <w:pPr>
        <w:pStyle w:val="Heading3"/>
        <w:rPr>
          <w:color w:val="000000" w:themeColor="text1"/>
        </w:rPr>
      </w:pPr>
      <w:r w:rsidRPr="00434299">
        <w:rPr>
          <w:color w:val="000000" w:themeColor="text1"/>
        </w:rPr>
        <w:t>Exposure device</w:t>
      </w:r>
    </w:p>
    <w:p w14:paraId="213ADFEE" w14:textId="77777777" w:rsidR="00D27C1D" w:rsidRPr="00434299" w:rsidRDefault="00D27C1D" w:rsidP="00875F9E">
      <w:pPr>
        <w:rPr>
          <w:color w:val="000000" w:themeColor="text1"/>
        </w:rPr>
      </w:pPr>
      <w:r w:rsidRPr="00434299">
        <w:rPr>
          <w:color w:val="000000" w:themeColor="text1"/>
        </w:rPr>
        <w:t>Exposure devices must:</w:t>
      </w:r>
    </w:p>
    <w:p w14:paraId="6AAD6F65" w14:textId="77777777" w:rsidR="00E359C1" w:rsidRPr="00434299" w:rsidRDefault="00E359C1" w:rsidP="00875F9E">
      <w:pPr>
        <w:pStyle w:val="Bullet"/>
        <w:rPr>
          <w:color w:val="000000" w:themeColor="text1"/>
        </w:rPr>
      </w:pPr>
      <w:r w:rsidRPr="00434299">
        <w:rPr>
          <w:color w:val="000000" w:themeColor="text1"/>
        </w:rPr>
        <w:t xml:space="preserve">satisfy </w:t>
      </w:r>
      <w:r w:rsidR="00D27C1D" w:rsidRPr="00434299">
        <w:rPr>
          <w:color w:val="000000" w:themeColor="text1"/>
        </w:rPr>
        <w:t xml:space="preserve">the </w:t>
      </w:r>
      <w:r w:rsidRPr="00434299">
        <w:rPr>
          <w:color w:val="000000" w:themeColor="text1"/>
        </w:rPr>
        <w:t>requirements of ISO3999</w:t>
      </w:r>
    </w:p>
    <w:p w14:paraId="1A976FE7" w14:textId="77777777" w:rsidR="006C2BF3" w:rsidRPr="00434299" w:rsidRDefault="00D27C1D" w:rsidP="00875F9E">
      <w:pPr>
        <w:pStyle w:val="Bullet"/>
        <w:rPr>
          <w:color w:val="000000" w:themeColor="text1"/>
        </w:rPr>
      </w:pPr>
      <w:r w:rsidRPr="00434299">
        <w:rPr>
          <w:color w:val="000000" w:themeColor="text1"/>
        </w:rPr>
        <w:t xml:space="preserve">be </w:t>
      </w:r>
      <w:r w:rsidR="006C2BF3" w:rsidRPr="00434299">
        <w:rPr>
          <w:color w:val="000000" w:themeColor="text1"/>
        </w:rPr>
        <w:t>permanently and clearly labelled with:</w:t>
      </w:r>
    </w:p>
    <w:p w14:paraId="3EACAE36" w14:textId="77777777" w:rsidR="006C2BF3" w:rsidRPr="00434299" w:rsidRDefault="006C2BF3" w:rsidP="00875F9E">
      <w:pPr>
        <w:pStyle w:val="Dash"/>
        <w:rPr>
          <w:color w:val="000000" w:themeColor="text1"/>
        </w:rPr>
      </w:pPr>
      <w:r w:rsidRPr="00434299">
        <w:rPr>
          <w:color w:val="000000" w:themeColor="text1"/>
        </w:rPr>
        <w:t>the international ionising radiation symbol (trefoil)</w:t>
      </w:r>
    </w:p>
    <w:p w14:paraId="01A4176D" w14:textId="77777777" w:rsidR="006C2BF3" w:rsidRPr="00434299" w:rsidRDefault="006C2BF3" w:rsidP="00875F9E">
      <w:pPr>
        <w:pStyle w:val="Dash"/>
        <w:rPr>
          <w:color w:val="000000" w:themeColor="text1"/>
        </w:rPr>
      </w:pPr>
      <w:r w:rsidRPr="00434299">
        <w:rPr>
          <w:color w:val="000000" w:themeColor="text1"/>
        </w:rPr>
        <w:t>the word ‘RADIOACTIVE’ in letters not less than 10 mm in height, together with a brief warning</w:t>
      </w:r>
    </w:p>
    <w:p w14:paraId="0F2360DB" w14:textId="77777777" w:rsidR="006C2BF3" w:rsidRPr="00434299" w:rsidRDefault="006C2BF3" w:rsidP="00875F9E">
      <w:pPr>
        <w:pStyle w:val="Dash"/>
        <w:rPr>
          <w:color w:val="000000" w:themeColor="text1"/>
        </w:rPr>
      </w:pPr>
      <w:r w:rsidRPr="00434299">
        <w:rPr>
          <w:color w:val="000000" w:themeColor="text1"/>
        </w:rPr>
        <w:t>the chemical symbol(s) and mass number of the radionuclide(s) for which the exposure device is suitable</w:t>
      </w:r>
    </w:p>
    <w:p w14:paraId="5B476423" w14:textId="77777777" w:rsidR="006C2BF3" w:rsidRPr="00434299" w:rsidRDefault="006C2BF3" w:rsidP="00875F9E">
      <w:pPr>
        <w:pStyle w:val="Dash"/>
        <w:rPr>
          <w:color w:val="000000" w:themeColor="text1"/>
        </w:rPr>
      </w:pPr>
      <w:r w:rsidRPr="00434299">
        <w:rPr>
          <w:color w:val="000000" w:themeColor="text1"/>
        </w:rPr>
        <w:t>the maximum source activity permitted in the exposure device, quoted for each radionuclide for which the exposure device is suitable</w:t>
      </w:r>
    </w:p>
    <w:p w14:paraId="5CD968FE" w14:textId="77777777" w:rsidR="006C2BF3" w:rsidRPr="00434299" w:rsidRDefault="006C2BF3" w:rsidP="00496336">
      <w:pPr>
        <w:pStyle w:val="Dash"/>
        <w:keepNext/>
        <w:ind w:left="568" w:hanging="284"/>
        <w:rPr>
          <w:color w:val="000000" w:themeColor="text1"/>
        </w:rPr>
      </w:pPr>
      <w:r w:rsidRPr="00434299">
        <w:rPr>
          <w:color w:val="000000" w:themeColor="text1"/>
        </w:rPr>
        <w:lastRenderedPageBreak/>
        <w:t>the international standard to which the exposure device and its accessories conform</w:t>
      </w:r>
    </w:p>
    <w:p w14:paraId="1B9DCB5E" w14:textId="77777777" w:rsidR="006C2BF3" w:rsidRPr="00434299" w:rsidRDefault="006C2BF3" w:rsidP="00875F9E">
      <w:pPr>
        <w:pStyle w:val="Dash"/>
        <w:rPr>
          <w:color w:val="000000" w:themeColor="text1"/>
        </w:rPr>
      </w:pPr>
      <w:r w:rsidRPr="00434299">
        <w:rPr>
          <w:color w:val="000000" w:themeColor="text1"/>
        </w:rPr>
        <w:t>the name of the manufacturer, the model number and the serial number of the exposure device</w:t>
      </w:r>
    </w:p>
    <w:p w14:paraId="0F8F88A1" w14:textId="7DD290E1" w:rsidR="006C2BF3" w:rsidRPr="00434299" w:rsidRDefault="006C2BF3" w:rsidP="00875F9E">
      <w:pPr>
        <w:pStyle w:val="Dash"/>
        <w:rPr>
          <w:color w:val="000000" w:themeColor="text1"/>
        </w:rPr>
      </w:pPr>
      <w:r w:rsidRPr="00434299">
        <w:rPr>
          <w:color w:val="000000" w:themeColor="text1"/>
        </w:rPr>
        <w:t>if applicable</w:t>
      </w:r>
      <w:r w:rsidR="00D27C1D" w:rsidRPr="00434299">
        <w:rPr>
          <w:color w:val="000000" w:themeColor="text1"/>
        </w:rPr>
        <w:t>,</w:t>
      </w:r>
      <w:r w:rsidRPr="00434299">
        <w:rPr>
          <w:color w:val="000000" w:themeColor="text1"/>
        </w:rPr>
        <w:t xml:space="preserve"> the mass of the depleted uranium shielding, or the indication </w:t>
      </w:r>
      <w:r w:rsidR="00D27C1D" w:rsidRPr="00434299">
        <w:rPr>
          <w:color w:val="000000" w:themeColor="text1"/>
        </w:rPr>
        <w:t>‘</w:t>
      </w:r>
      <w:r w:rsidRPr="00434299">
        <w:rPr>
          <w:color w:val="000000" w:themeColor="text1"/>
        </w:rPr>
        <w:t>contains depleted uranium</w:t>
      </w:r>
      <w:r w:rsidR="00D27C1D" w:rsidRPr="00434299">
        <w:rPr>
          <w:color w:val="000000" w:themeColor="text1"/>
        </w:rPr>
        <w:t>’</w:t>
      </w:r>
    </w:p>
    <w:p w14:paraId="107933CD" w14:textId="77777777" w:rsidR="006C2BF3" w:rsidRPr="00434299" w:rsidRDefault="006C2BF3" w:rsidP="00875F9E">
      <w:pPr>
        <w:pStyle w:val="Dash"/>
        <w:rPr>
          <w:color w:val="000000" w:themeColor="text1"/>
        </w:rPr>
      </w:pPr>
      <w:r w:rsidRPr="00434299">
        <w:rPr>
          <w:color w:val="000000" w:themeColor="text1"/>
        </w:rPr>
        <w:t>the operator’s name, address and telephone number</w:t>
      </w:r>
    </w:p>
    <w:p w14:paraId="14C4F280" w14:textId="120CF031" w:rsidR="006C2BF3" w:rsidRPr="00434299" w:rsidRDefault="00D84795" w:rsidP="00496336">
      <w:pPr>
        <w:pStyle w:val="Bullet"/>
        <w:rPr>
          <w:color w:val="000000" w:themeColor="text1"/>
        </w:rPr>
      </w:pPr>
      <w:r w:rsidRPr="00434299">
        <w:rPr>
          <w:color w:val="000000" w:themeColor="text1"/>
        </w:rPr>
        <w:t xml:space="preserve">display </w:t>
      </w:r>
      <w:r w:rsidR="006C2BF3" w:rsidRPr="00434299">
        <w:rPr>
          <w:color w:val="000000" w:themeColor="text1"/>
        </w:rPr>
        <w:t>information in a durable fireproof label or tag about the radioactive source currently in the exposure device</w:t>
      </w:r>
      <w:r w:rsidRPr="00434299">
        <w:rPr>
          <w:color w:val="000000" w:themeColor="text1"/>
        </w:rPr>
        <w:t>,</w:t>
      </w:r>
      <w:r w:rsidR="006C2BF3" w:rsidRPr="00434299">
        <w:rPr>
          <w:color w:val="000000" w:themeColor="text1"/>
        </w:rPr>
        <w:t xml:space="preserve"> including:</w:t>
      </w:r>
    </w:p>
    <w:p w14:paraId="6297E6B9" w14:textId="77777777" w:rsidR="006C2BF3" w:rsidRPr="00434299" w:rsidRDefault="006C2BF3" w:rsidP="00496336">
      <w:pPr>
        <w:pStyle w:val="Dash"/>
        <w:rPr>
          <w:color w:val="000000" w:themeColor="text1"/>
        </w:rPr>
      </w:pPr>
      <w:r w:rsidRPr="00434299">
        <w:rPr>
          <w:color w:val="000000" w:themeColor="text1"/>
        </w:rPr>
        <w:t>the chemical symbol and mass number of the radionuclide</w:t>
      </w:r>
    </w:p>
    <w:p w14:paraId="787B3952" w14:textId="77777777" w:rsidR="0068158B" w:rsidRPr="00434299" w:rsidRDefault="0068158B" w:rsidP="00496336">
      <w:pPr>
        <w:pStyle w:val="Dash"/>
        <w:rPr>
          <w:color w:val="000000" w:themeColor="text1"/>
        </w:rPr>
      </w:pPr>
      <w:r w:rsidRPr="00434299">
        <w:rPr>
          <w:color w:val="000000" w:themeColor="text1"/>
        </w:rPr>
        <w:t>the activity on a stated date</w:t>
      </w:r>
    </w:p>
    <w:p w14:paraId="2A52F122" w14:textId="77777777" w:rsidR="006C2BF3" w:rsidRPr="00434299" w:rsidRDefault="006C2BF3" w:rsidP="00496336">
      <w:pPr>
        <w:pStyle w:val="Dash"/>
        <w:rPr>
          <w:color w:val="000000" w:themeColor="text1"/>
        </w:rPr>
      </w:pPr>
      <w:r w:rsidRPr="00434299">
        <w:rPr>
          <w:color w:val="000000" w:themeColor="text1"/>
        </w:rPr>
        <w:t>the identification number of the sealed source</w:t>
      </w:r>
    </w:p>
    <w:p w14:paraId="4AF96005" w14:textId="77777777" w:rsidR="006C2BF3" w:rsidRPr="00434299" w:rsidRDefault="006C2BF3" w:rsidP="00496336">
      <w:pPr>
        <w:pStyle w:val="Dash"/>
        <w:rPr>
          <w:color w:val="000000" w:themeColor="text1"/>
        </w:rPr>
      </w:pPr>
      <w:proofErr w:type="gramStart"/>
      <w:r w:rsidRPr="00434299">
        <w:rPr>
          <w:color w:val="000000" w:themeColor="text1"/>
        </w:rPr>
        <w:t>the</w:t>
      </w:r>
      <w:proofErr w:type="gramEnd"/>
      <w:r w:rsidRPr="00434299">
        <w:rPr>
          <w:color w:val="000000" w:themeColor="text1"/>
        </w:rPr>
        <w:t xml:space="preserve"> identity of the source manufacturer</w:t>
      </w:r>
      <w:r w:rsidR="00F2189C" w:rsidRPr="00434299">
        <w:rPr>
          <w:color w:val="000000" w:themeColor="text1"/>
        </w:rPr>
        <w:t>.</w:t>
      </w:r>
    </w:p>
    <w:p w14:paraId="18BC5C66" w14:textId="77777777" w:rsidR="00496336" w:rsidRPr="00434299" w:rsidRDefault="00496336" w:rsidP="00496336">
      <w:pPr>
        <w:rPr>
          <w:color w:val="000000" w:themeColor="text1"/>
        </w:rPr>
      </w:pPr>
    </w:p>
    <w:p w14:paraId="5BE58245" w14:textId="77777777" w:rsidR="00053A27" w:rsidRPr="00434299" w:rsidRDefault="00053A27" w:rsidP="00496336">
      <w:pPr>
        <w:pStyle w:val="Heading2"/>
        <w:rPr>
          <w:color w:val="000000" w:themeColor="text1"/>
        </w:rPr>
      </w:pPr>
      <w:bookmarkStart w:id="90" w:name="_Toc2608237"/>
      <w:bookmarkStart w:id="91" w:name="_Toc2608683"/>
      <w:r w:rsidRPr="00434299">
        <w:rPr>
          <w:color w:val="000000" w:themeColor="text1"/>
        </w:rPr>
        <w:t>X-ray equipment</w:t>
      </w:r>
      <w:bookmarkEnd w:id="90"/>
      <w:bookmarkEnd w:id="91"/>
    </w:p>
    <w:p w14:paraId="0EC384D5" w14:textId="77777777" w:rsidR="00053A27" w:rsidRPr="00434299" w:rsidRDefault="00D84795" w:rsidP="00496336">
      <w:pPr>
        <w:rPr>
          <w:color w:val="000000" w:themeColor="text1"/>
        </w:rPr>
      </w:pPr>
      <w:r w:rsidRPr="00434299">
        <w:rPr>
          <w:color w:val="000000" w:themeColor="text1"/>
        </w:rPr>
        <w:t>X-ray equipment must:</w:t>
      </w:r>
    </w:p>
    <w:p w14:paraId="7DCBAB34" w14:textId="77777777" w:rsidR="0030029C" w:rsidRPr="00434299" w:rsidRDefault="00C02294" w:rsidP="00496336">
      <w:pPr>
        <w:pStyle w:val="Bullet"/>
        <w:rPr>
          <w:color w:val="000000" w:themeColor="text1"/>
        </w:rPr>
      </w:pPr>
      <w:r w:rsidRPr="00434299">
        <w:rPr>
          <w:color w:val="000000" w:themeColor="text1"/>
        </w:rPr>
        <w:t>conform to national and international electrical safety standards</w:t>
      </w:r>
    </w:p>
    <w:p w14:paraId="0973E334" w14:textId="77777777" w:rsidR="00C02294" w:rsidRPr="00434299" w:rsidRDefault="00D84795" w:rsidP="00496336">
      <w:pPr>
        <w:pStyle w:val="Bullet"/>
        <w:rPr>
          <w:color w:val="000000" w:themeColor="text1"/>
        </w:rPr>
      </w:pPr>
      <w:r w:rsidRPr="00434299">
        <w:rPr>
          <w:color w:val="000000" w:themeColor="text1"/>
        </w:rPr>
        <w:t xml:space="preserve">have a </w:t>
      </w:r>
      <w:r w:rsidR="00C02294" w:rsidRPr="00434299">
        <w:rPr>
          <w:color w:val="000000" w:themeColor="text1"/>
        </w:rPr>
        <w:t>cable length not less than 20 metres for site radiography</w:t>
      </w:r>
    </w:p>
    <w:p w14:paraId="3DDFF85D" w14:textId="77777777" w:rsidR="00C02294" w:rsidRPr="00434299" w:rsidRDefault="00D84795" w:rsidP="00496336">
      <w:pPr>
        <w:pStyle w:val="Bullet"/>
        <w:rPr>
          <w:color w:val="000000" w:themeColor="text1"/>
        </w:rPr>
      </w:pPr>
      <w:r w:rsidRPr="00434299">
        <w:rPr>
          <w:color w:val="000000" w:themeColor="text1"/>
        </w:rPr>
        <w:t xml:space="preserve">be </w:t>
      </w:r>
      <w:r w:rsidR="00C02294" w:rsidRPr="00434299">
        <w:rPr>
          <w:color w:val="000000" w:themeColor="text1"/>
        </w:rPr>
        <w:t>fitted with collimators for directional radiography</w:t>
      </w:r>
    </w:p>
    <w:p w14:paraId="5447E3A5" w14:textId="77777777" w:rsidR="00C02294" w:rsidRPr="00434299" w:rsidRDefault="00C02294" w:rsidP="00496336">
      <w:pPr>
        <w:pStyle w:val="Bullet"/>
        <w:rPr>
          <w:color w:val="000000" w:themeColor="text1"/>
        </w:rPr>
      </w:pPr>
      <w:r w:rsidRPr="00434299">
        <w:rPr>
          <w:color w:val="000000" w:themeColor="text1"/>
        </w:rPr>
        <w:t>incorporate beam filters to enable filtration to be matched to the work to be undertaken</w:t>
      </w:r>
    </w:p>
    <w:p w14:paraId="64F5254E" w14:textId="77777777" w:rsidR="00C02294" w:rsidRPr="00434299" w:rsidRDefault="00D84795" w:rsidP="00496336">
      <w:pPr>
        <w:pStyle w:val="Bullet"/>
        <w:rPr>
          <w:color w:val="000000" w:themeColor="text1"/>
        </w:rPr>
      </w:pPr>
      <w:r w:rsidRPr="00434299">
        <w:rPr>
          <w:color w:val="000000" w:themeColor="text1"/>
        </w:rPr>
        <w:t xml:space="preserve">have a </w:t>
      </w:r>
      <w:r w:rsidR="00C02294" w:rsidRPr="00434299">
        <w:rPr>
          <w:color w:val="000000" w:themeColor="text1"/>
        </w:rPr>
        <w:t xml:space="preserve">control panel </w:t>
      </w:r>
      <w:r w:rsidRPr="00434299">
        <w:rPr>
          <w:color w:val="000000" w:themeColor="text1"/>
        </w:rPr>
        <w:t xml:space="preserve">that </w:t>
      </w:r>
      <w:r w:rsidR="00C02294" w:rsidRPr="00434299">
        <w:rPr>
          <w:color w:val="000000" w:themeColor="text1"/>
        </w:rPr>
        <w:t>includes:</w:t>
      </w:r>
    </w:p>
    <w:p w14:paraId="2BA4FE8C" w14:textId="3BF1362A" w:rsidR="00C02294" w:rsidRPr="00434299" w:rsidRDefault="00C02294" w:rsidP="00496336">
      <w:pPr>
        <w:pStyle w:val="Dash"/>
        <w:rPr>
          <w:color w:val="000000" w:themeColor="text1"/>
        </w:rPr>
      </w:pPr>
      <w:r w:rsidRPr="00434299">
        <w:rPr>
          <w:color w:val="000000" w:themeColor="text1"/>
        </w:rPr>
        <w:t>a label incorporating the radiation symbol</w:t>
      </w:r>
      <w:r w:rsidR="004357B4" w:rsidRPr="00434299">
        <w:rPr>
          <w:color w:val="000000" w:themeColor="text1"/>
        </w:rPr>
        <w:t>, a legend indicating that X</w:t>
      </w:r>
      <w:r w:rsidR="00496336" w:rsidRPr="00434299">
        <w:rPr>
          <w:color w:val="000000" w:themeColor="text1"/>
        </w:rPr>
        <w:noBreakHyphen/>
      </w:r>
      <w:r w:rsidR="004357B4" w:rsidRPr="00434299">
        <w:rPr>
          <w:color w:val="000000" w:themeColor="text1"/>
        </w:rPr>
        <w:t>rays are emitted when the equipment is operating and a warning label prohibiting unauthorised use</w:t>
      </w:r>
    </w:p>
    <w:p w14:paraId="73C61932" w14:textId="1567435F" w:rsidR="004357B4" w:rsidRPr="00434299" w:rsidRDefault="004357B4" w:rsidP="00496336">
      <w:pPr>
        <w:pStyle w:val="Dash"/>
        <w:rPr>
          <w:color w:val="000000" w:themeColor="text1"/>
        </w:rPr>
      </w:pPr>
      <w:r w:rsidRPr="00434299">
        <w:rPr>
          <w:color w:val="000000" w:themeColor="text1"/>
        </w:rPr>
        <w:t>a key switch to prevent unauthorised use</w:t>
      </w:r>
      <w:r w:rsidR="00D84795" w:rsidRPr="00434299">
        <w:rPr>
          <w:color w:val="000000" w:themeColor="text1"/>
        </w:rPr>
        <w:t>,</w:t>
      </w:r>
      <w:r w:rsidRPr="00434299">
        <w:rPr>
          <w:color w:val="000000" w:themeColor="text1"/>
        </w:rPr>
        <w:t xml:space="preserve"> with the key only removable when the switch is in off or </w:t>
      </w:r>
      <w:r w:rsidR="000569D8" w:rsidRPr="00434299">
        <w:rPr>
          <w:color w:val="000000" w:themeColor="text1"/>
        </w:rPr>
        <w:t>standby</w:t>
      </w:r>
      <w:r w:rsidRPr="00434299">
        <w:rPr>
          <w:color w:val="000000" w:themeColor="text1"/>
        </w:rPr>
        <w:t xml:space="preserve"> positions</w:t>
      </w:r>
    </w:p>
    <w:p w14:paraId="11C1994A" w14:textId="35905680" w:rsidR="004357B4" w:rsidRPr="00434299" w:rsidRDefault="00D84795" w:rsidP="00496336">
      <w:pPr>
        <w:pStyle w:val="Dash"/>
        <w:rPr>
          <w:color w:val="000000" w:themeColor="text1"/>
        </w:rPr>
      </w:pPr>
      <w:r w:rsidRPr="00434299">
        <w:rPr>
          <w:color w:val="000000" w:themeColor="text1"/>
        </w:rPr>
        <w:t xml:space="preserve">a </w:t>
      </w:r>
      <w:r w:rsidR="004357B4" w:rsidRPr="00434299">
        <w:rPr>
          <w:color w:val="000000" w:themeColor="text1"/>
        </w:rPr>
        <w:t xml:space="preserve">labelled warning light </w:t>
      </w:r>
      <w:r w:rsidR="00140437" w:rsidRPr="00434299">
        <w:rPr>
          <w:color w:val="000000" w:themeColor="text1"/>
        </w:rPr>
        <w:t xml:space="preserve">that </w:t>
      </w:r>
      <w:r w:rsidR="004357B4" w:rsidRPr="00434299">
        <w:rPr>
          <w:color w:val="000000" w:themeColor="text1"/>
        </w:rPr>
        <w:t>indicates when the equipment is enabled</w:t>
      </w:r>
    </w:p>
    <w:p w14:paraId="4B2264C1" w14:textId="7D532ECF" w:rsidR="004357B4" w:rsidRPr="00434299" w:rsidRDefault="00D84795" w:rsidP="00496336">
      <w:pPr>
        <w:pStyle w:val="Dash"/>
        <w:rPr>
          <w:color w:val="000000" w:themeColor="text1"/>
        </w:rPr>
      </w:pPr>
      <w:r w:rsidRPr="00434299">
        <w:rPr>
          <w:color w:val="000000" w:themeColor="text1"/>
        </w:rPr>
        <w:t xml:space="preserve">a </w:t>
      </w:r>
      <w:r w:rsidR="004357B4" w:rsidRPr="00434299">
        <w:rPr>
          <w:color w:val="000000" w:themeColor="text1"/>
        </w:rPr>
        <w:t xml:space="preserve">separate labelled warning </w:t>
      </w:r>
      <w:r w:rsidR="000569D8" w:rsidRPr="00434299">
        <w:rPr>
          <w:color w:val="000000" w:themeColor="text1"/>
        </w:rPr>
        <w:t>light</w:t>
      </w:r>
      <w:r w:rsidR="004357B4" w:rsidRPr="00434299">
        <w:rPr>
          <w:color w:val="000000" w:themeColor="text1"/>
        </w:rPr>
        <w:t xml:space="preserve"> that indicates when the equipment is actually emitting X-rays</w:t>
      </w:r>
    </w:p>
    <w:p w14:paraId="018014C9" w14:textId="373A6DF6" w:rsidR="004357B4" w:rsidRPr="00434299" w:rsidRDefault="00D84795" w:rsidP="00496336">
      <w:pPr>
        <w:pStyle w:val="Dash"/>
        <w:rPr>
          <w:color w:val="000000" w:themeColor="text1"/>
        </w:rPr>
      </w:pPr>
      <w:r w:rsidRPr="00434299">
        <w:rPr>
          <w:color w:val="000000" w:themeColor="text1"/>
        </w:rPr>
        <w:t xml:space="preserve">a </w:t>
      </w:r>
      <w:r w:rsidR="004357B4" w:rsidRPr="00434299">
        <w:rPr>
          <w:color w:val="000000" w:themeColor="text1"/>
        </w:rPr>
        <w:t>timer that controls the exposure duration or an ‘on’ switch that requires continuous pressure by the radiographer to maintain the generation of X</w:t>
      </w:r>
      <w:r w:rsidR="00496336" w:rsidRPr="00434299">
        <w:rPr>
          <w:color w:val="000000" w:themeColor="text1"/>
        </w:rPr>
        <w:noBreakHyphen/>
      </w:r>
      <w:r w:rsidR="004357B4" w:rsidRPr="00434299">
        <w:rPr>
          <w:color w:val="000000" w:themeColor="text1"/>
        </w:rPr>
        <w:t>rays</w:t>
      </w:r>
    </w:p>
    <w:p w14:paraId="29AA203D" w14:textId="307B895B" w:rsidR="004357B4" w:rsidRPr="00434299" w:rsidRDefault="00D84795" w:rsidP="00496336">
      <w:pPr>
        <w:pStyle w:val="Dash"/>
        <w:rPr>
          <w:color w:val="000000" w:themeColor="text1"/>
        </w:rPr>
      </w:pPr>
      <w:r w:rsidRPr="00434299">
        <w:rPr>
          <w:color w:val="000000" w:themeColor="text1"/>
        </w:rPr>
        <w:t>i</w:t>
      </w:r>
      <w:r w:rsidR="004357B4" w:rsidRPr="00434299">
        <w:rPr>
          <w:color w:val="000000" w:themeColor="text1"/>
        </w:rPr>
        <w:t>ndicators that show the kilovolts and the current in milliamperes when the X</w:t>
      </w:r>
      <w:r w:rsidR="00496336" w:rsidRPr="00434299">
        <w:rPr>
          <w:color w:val="000000" w:themeColor="text1"/>
        </w:rPr>
        <w:noBreakHyphen/>
      </w:r>
      <w:r w:rsidR="004357B4" w:rsidRPr="00434299">
        <w:rPr>
          <w:color w:val="000000" w:themeColor="text1"/>
        </w:rPr>
        <w:t>ray beam is on</w:t>
      </w:r>
    </w:p>
    <w:p w14:paraId="7EA386FE" w14:textId="22B02084" w:rsidR="004357B4" w:rsidRPr="00434299" w:rsidRDefault="00D84795" w:rsidP="00496336">
      <w:pPr>
        <w:pStyle w:val="Dash"/>
        <w:rPr>
          <w:color w:val="000000" w:themeColor="text1"/>
        </w:rPr>
      </w:pPr>
      <w:r w:rsidRPr="00434299">
        <w:rPr>
          <w:color w:val="000000" w:themeColor="text1"/>
        </w:rPr>
        <w:t>a c</w:t>
      </w:r>
      <w:r w:rsidR="004357B4" w:rsidRPr="00434299">
        <w:rPr>
          <w:color w:val="000000" w:themeColor="text1"/>
        </w:rPr>
        <w:t>learly labelled means of immediately terminating the generation of radiation</w:t>
      </w:r>
    </w:p>
    <w:p w14:paraId="627ECAE0" w14:textId="5E9363A3" w:rsidR="004357B4" w:rsidRPr="00434299" w:rsidRDefault="00D84795" w:rsidP="00496336">
      <w:pPr>
        <w:pStyle w:val="Bullet"/>
        <w:rPr>
          <w:color w:val="000000" w:themeColor="text1"/>
        </w:rPr>
      </w:pPr>
      <w:proofErr w:type="gramStart"/>
      <w:r w:rsidRPr="00434299">
        <w:rPr>
          <w:color w:val="000000" w:themeColor="text1"/>
        </w:rPr>
        <w:t>have</w:t>
      </w:r>
      <w:proofErr w:type="gramEnd"/>
      <w:r w:rsidRPr="00434299">
        <w:rPr>
          <w:color w:val="000000" w:themeColor="text1"/>
        </w:rPr>
        <w:t xml:space="preserve"> a m</w:t>
      </w:r>
      <w:r w:rsidR="00A06070" w:rsidRPr="00434299">
        <w:rPr>
          <w:color w:val="000000" w:themeColor="text1"/>
        </w:rPr>
        <w:t xml:space="preserve">eans to prevent inadvertent movement of the </w:t>
      </w:r>
      <w:r w:rsidR="00E242D8" w:rsidRPr="00434299">
        <w:rPr>
          <w:color w:val="000000" w:themeColor="text1"/>
        </w:rPr>
        <w:t>X-ray tube head</w:t>
      </w:r>
      <w:r w:rsidR="00496336" w:rsidRPr="00434299">
        <w:rPr>
          <w:color w:val="000000" w:themeColor="text1"/>
        </w:rPr>
        <w:t>.</w:t>
      </w:r>
    </w:p>
    <w:p w14:paraId="3539DAB4" w14:textId="77777777" w:rsidR="00BD50A8" w:rsidRPr="00434299" w:rsidRDefault="00BD50A8" w:rsidP="00496336">
      <w:pPr>
        <w:rPr>
          <w:color w:val="000000" w:themeColor="text1"/>
        </w:rPr>
      </w:pPr>
    </w:p>
    <w:p w14:paraId="0787F161" w14:textId="6FB872BB" w:rsidR="00E242D8" w:rsidRPr="00434299" w:rsidRDefault="00E242D8" w:rsidP="00496336">
      <w:pPr>
        <w:rPr>
          <w:color w:val="000000" w:themeColor="text1"/>
        </w:rPr>
      </w:pPr>
      <w:r w:rsidRPr="00434299">
        <w:rPr>
          <w:color w:val="000000" w:themeColor="text1"/>
        </w:rPr>
        <w:t xml:space="preserve">Leakage radiation passing through the sides of the </w:t>
      </w:r>
      <w:r w:rsidR="00BD50A8" w:rsidRPr="00434299">
        <w:rPr>
          <w:color w:val="000000" w:themeColor="text1"/>
        </w:rPr>
        <w:t xml:space="preserve">X-ray equipment must be </w:t>
      </w:r>
      <w:r w:rsidRPr="00434299">
        <w:rPr>
          <w:color w:val="000000" w:themeColor="text1"/>
        </w:rPr>
        <w:t xml:space="preserve">lower than 100 </w:t>
      </w:r>
      <w:r w:rsidR="00F63201" w:rsidRPr="00434299">
        <w:rPr>
          <w:color w:val="000000" w:themeColor="text1"/>
        </w:rPr>
        <w:t>µ</w:t>
      </w:r>
      <w:r w:rsidRPr="00434299">
        <w:rPr>
          <w:color w:val="000000" w:themeColor="text1"/>
        </w:rPr>
        <w:t>Sv per hour at 1 metre from the target</w:t>
      </w:r>
      <w:r w:rsidR="00BD50A8" w:rsidRPr="00434299">
        <w:rPr>
          <w:color w:val="000000" w:themeColor="text1"/>
        </w:rPr>
        <w:t>.</w:t>
      </w:r>
    </w:p>
    <w:p w14:paraId="57625E46" w14:textId="77777777" w:rsidR="00496336" w:rsidRPr="00434299" w:rsidRDefault="00496336" w:rsidP="00496336">
      <w:pPr>
        <w:rPr>
          <w:color w:val="000000" w:themeColor="text1"/>
        </w:rPr>
      </w:pPr>
    </w:p>
    <w:p w14:paraId="0543BC61" w14:textId="77777777" w:rsidR="0098253E" w:rsidRPr="00434299" w:rsidRDefault="0098253E" w:rsidP="0098253E">
      <w:pPr>
        <w:pStyle w:val="Heading2"/>
        <w:rPr>
          <w:color w:val="000000" w:themeColor="text1"/>
        </w:rPr>
      </w:pPr>
      <w:bookmarkStart w:id="92" w:name="_Toc2608238"/>
      <w:bookmarkStart w:id="93" w:name="_Toc2608684"/>
      <w:r w:rsidRPr="00434299">
        <w:rPr>
          <w:color w:val="000000" w:themeColor="text1"/>
        </w:rPr>
        <w:lastRenderedPageBreak/>
        <w:t>Ancillary equipment</w:t>
      </w:r>
      <w:bookmarkEnd w:id="92"/>
      <w:bookmarkEnd w:id="93"/>
    </w:p>
    <w:p w14:paraId="129E9A2D" w14:textId="73C77925" w:rsidR="00630859" w:rsidRPr="00434299" w:rsidRDefault="00630859" w:rsidP="00496336">
      <w:pPr>
        <w:pStyle w:val="Bullet"/>
        <w:rPr>
          <w:color w:val="000000" w:themeColor="text1"/>
        </w:rPr>
      </w:pPr>
      <w:r w:rsidRPr="00434299">
        <w:rPr>
          <w:color w:val="000000" w:themeColor="text1"/>
        </w:rPr>
        <w:t>All a</w:t>
      </w:r>
      <w:r w:rsidR="00BD50A8" w:rsidRPr="00434299">
        <w:rPr>
          <w:color w:val="000000" w:themeColor="text1"/>
        </w:rPr>
        <w:t>ncillary equipment must</w:t>
      </w:r>
      <w:r w:rsidRPr="00434299">
        <w:rPr>
          <w:color w:val="000000" w:themeColor="text1"/>
        </w:rPr>
        <w:t>:</w:t>
      </w:r>
    </w:p>
    <w:p w14:paraId="698D6804" w14:textId="121650D2" w:rsidR="00630859" w:rsidRPr="00434299" w:rsidRDefault="0098253E" w:rsidP="00496336">
      <w:pPr>
        <w:pStyle w:val="Dash"/>
        <w:rPr>
          <w:color w:val="000000" w:themeColor="text1"/>
        </w:rPr>
      </w:pPr>
      <w:r w:rsidRPr="00434299">
        <w:rPr>
          <w:color w:val="000000" w:themeColor="text1"/>
        </w:rPr>
        <w:t>satisf</w:t>
      </w:r>
      <w:r w:rsidR="00BD50A8" w:rsidRPr="00434299">
        <w:rPr>
          <w:color w:val="000000" w:themeColor="text1"/>
        </w:rPr>
        <w:t>y</w:t>
      </w:r>
      <w:r w:rsidRPr="00434299">
        <w:rPr>
          <w:color w:val="000000" w:themeColor="text1"/>
        </w:rPr>
        <w:t xml:space="preserve"> the requirements of ISO3999</w:t>
      </w:r>
      <w:r w:rsidR="00630859" w:rsidRPr="00434299">
        <w:rPr>
          <w:color w:val="000000" w:themeColor="text1"/>
        </w:rPr>
        <w:t xml:space="preserve"> </w:t>
      </w:r>
    </w:p>
    <w:p w14:paraId="70DC6014" w14:textId="77777777" w:rsidR="0098253E" w:rsidRPr="00434299" w:rsidRDefault="00BD50A8" w:rsidP="00496336">
      <w:pPr>
        <w:pStyle w:val="Dash"/>
        <w:rPr>
          <w:color w:val="000000" w:themeColor="text1"/>
        </w:rPr>
      </w:pPr>
      <w:proofErr w:type="gramStart"/>
      <w:r w:rsidRPr="00434299">
        <w:rPr>
          <w:color w:val="000000" w:themeColor="text1"/>
        </w:rPr>
        <w:t>be</w:t>
      </w:r>
      <w:proofErr w:type="gramEnd"/>
      <w:r w:rsidRPr="00434299">
        <w:rPr>
          <w:color w:val="000000" w:themeColor="text1"/>
        </w:rPr>
        <w:t xml:space="preserve"> </w:t>
      </w:r>
      <w:r w:rsidR="0098253E" w:rsidRPr="00434299">
        <w:rPr>
          <w:color w:val="000000" w:themeColor="text1"/>
        </w:rPr>
        <w:t>compatible with the specific exposure device and source assembly with which it is used</w:t>
      </w:r>
      <w:r w:rsidR="00630859" w:rsidRPr="00434299">
        <w:rPr>
          <w:color w:val="000000" w:themeColor="text1"/>
        </w:rPr>
        <w:t>.</w:t>
      </w:r>
    </w:p>
    <w:p w14:paraId="515EDE6B" w14:textId="77777777" w:rsidR="0098253E" w:rsidRPr="00434299" w:rsidRDefault="00630859" w:rsidP="00496336">
      <w:pPr>
        <w:pStyle w:val="Bullet"/>
        <w:rPr>
          <w:color w:val="000000" w:themeColor="text1"/>
        </w:rPr>
      </w:pPr>
      <w:r w:rsidRPr="00434299">
        <w:rPr>
          <w:color w:val="000000" w:themeColor="text1"/>
        </w:rPr>
        <w:t xml:space="preserve">The </w:t>
      </w:r>
      <w:r w:rsidR="0098253E" w:rsidRPr="00434299">
        <w:rPr>
          <w:color w:val="000000" w:themeColor="text1"/>
        </w:rPr>
        <w:t xml:space="preserve">length of control cables and guide tubes </w:t>
      </w:r>
      <w:r w:rsidRPr="00434299">
        <w:rPr>
          <w:color w:val="000000" w:themeColor="text1"/>
        </w:rPr>
        <w:t xml:space="preserve">must be </w:t>
      </w:r>
      <w:r w:rsidR="0098253E" w:rsidRPr="00434299">
        <w:rPr>
          <w:color w:val="000000" w:themeColor="text1"/>
        </w:rPr>
        <w:t>within manufacturer’s recommendations</w:t>
      </w:r>
      <w:r w:rsidR="00757BA4" w:rsidRPr="00434299">
        <w:rPr>
          <w:color w:val="000000" w:themeColor="text1"/>
        </w:rPr>
        <w:t>.</w:t>
      </w:r>
    </w:p>
    <w:p w14:paraId="3F879227" w14:textId="7D273684" w:rsidR="0098253E" w:rsidRPr="00434299" w:rsidRDefault="00630859" w:rsidP="00496336">
      <w:pPr>
        <w:pStyle w:val="Bullet"/>
        <w:rPr>
          <w:color w:val="000000" w:themeColor="text1"/>
        </w:rPr>
      </w:pPr>
      <w:r w:rsidRPr="00434299">
        <w:rPr>
          <w:color w:val="000000" w:themeColor="text1"/>
        </w:rPr>
        <w:t>C</w:t>
      </w:r>
      <w:r w:rsidR="0098253E" w:rsidRPr="00434299">
        <w:rPr>
          <w:color w:val="000000" w:themeColor="text1"/>
        </w:rPr>
        <w:t xml:space="preserve">ollimators </w:t>
      </w:r>
      <w:r w:rsidRPr="00434299">
        <w:rPr>
          <w:color w:val="000000" w:themeColor="text1"/>
        </w:rPr>
        <w:t xml:space="preserve">must be </w:t>
      </w:r>
      <w:r w:rsidR="0098253E" w:rsidRPr="00434299">
        <w:rPr>
          <w:color w:val="000000" w:themeColor="text1"/>
        </w:rPr>
        <w:t>compatible with the source assembly</w:t>
      </w:r>
      <w:r w:rsidRPr="00434299">
        <w:rPr>
          <w:color w:val="000000" w:themeColor="text1"/>
        </w:rPr>
        <w:t>.</w:t>
      </w:r>
    </w:p>
    <w:p w14:paraId="4EFEAF7E" w14:textId="646368ED" w:rsidR="0098253E" w:rsidRPr="00434299" w:rsidRDefault="00BD50A8" w:rsidP="00496336">
      <w:pPr>
        <w:pStyle w:val="Bullet"/>
        <w:rPr>
          <w:color w:val="000000" w:themeColor="text1"/>
        </w:rPr>
      </w:pPr>
      <w:r w:rsidRPr="00434299">
        <w:rPr>
          <w:color w:val="000000" w:themeColor="text1"/>
        </w:rPr>
        <w:t>S</w:t>
      </w:r>
      <w:r w:rsidR="0098253E" w:rsidRPr="00434299">
        <w:rPr>
          <w:color w:val="000000" w:themeColor="text1"/>
        </w:rPr>
        <w:t>ource changers</w:t>
      </w:r>
      <w:r w:rsidRPr="00434299">
        <w:rPr>
          <w:color w:val="000000" w:themeColor="text1"/>
        </w:rPr>
        <w:t xml:space="preserve"> must</w:t>
      </w:r>
      <w:r w:rsidR="0098253E" w:rsidRPr="00434299">
        <w:rPr>
          <w:color w:val="000000" w:themeColor="text1"/>
        </w:rPr>
        <w:t>:</w:t>
      </w:r>
    </w:p>
    <w:p w14:paraId="1B9F6000" w14:textId="77777777" w:rsidR="0098253E" w:rsidRPr="00434299" w:rsidRDefault="0098253E" w:rsidP="00496336">
      <w:pPr>
        <w:pStyle w:val="Dash"/>
        <w:rPr>
          <w:color w:val="000000" w:themeColor="text1"/>
        </w:rPr>
      </w:pPr>
      <w:r w:rsidRPr="00434299">
        <w:rPr>
          <w:color w:val="000000" w:themeColor="text1"/>
        </w:rPr>
        <w:t>meet the applicable requirements of ISO3999</w:t>
      </w:r>
    </w:p>
    <w:p w14:paraId="4C3290B4" w14:textId="77777777" w:rsidR="0098253E" w:rsidRPr="00434299" w:rsidRDefault="0098253E" w:rsidP="00496336">
      <w:pPr>
        <w:pStyle w:val="Dash"/>
        <w:rPr>
          <w:color w:val="000000" w:themeColor="text1"/>
        </w:rPr>
      </w:pPr>
      <w:r w:rsidRPr="00434299">
        <w:rPr>
          <w:color w:val="000000" w:themeColor="text1"/>
        </w:rPr>
        <w:t>incorporate a system to ensure that the source is not accidentally withdrawn from the source changer when the connecting or disconnecting</w:t>
      </w:r>
    </w:p>
    <w:p w14:paraId="4AE625C7" w14:textId="77777777" w:rsidR="0098253E" w:rsidRPr="00434299" w:rsidRDefault="0098253E" w:rsidP="00496336">
      <w:pPr>
        <w:pStyle w:val="Dash"/>
        <w:rPr>
          <w:color w:val="000000" w:themeColor="text1"/>
        </w:rPr>
      </w:pPr>
      <w:proofErr w:type="gramStart"/>
      <w:r w:rsidRPr="00434299">
        <w:rPr>
          <w:color w:val="000000" w:themeColor="text1"/>
        </w:rPr>
        <w:t>include</w:t>
      </w:r>
      <w:proofErr w:type="gramEnd"/>
      <w:r w:rsidRPr="00434299">
        <w:rPr>
          <w:color w:val="000000" w:themeColor="text1"/>
        </w:rPr>
        <w:t xml:space="preserve"> a lock or an outer locked container designed to prevent unauthorised or accidental removal of the sealed source from its shielded position</w:t>
      </w:r>
      <w:r w:rsidR="00630859" w:rsidRPr="00434299">
        <w:rPr>
          <w:color w:val="000000" w:themeColor="text1"/>
        </w:rPr>
        <w:t>.</w:t>
      </w:r>
    </w:p>
    <w:p w14:paraId="7A441BB5" w14:textId="54BD396B" w:rsidR="0098253E" w:rsidRPr="00434299" w:rsidRDefault="00BD50A8" w:rsidP="00496336">
      <w:pPr>
        <w:pStyle w:val="Bullet"/>
        <w:rPr>
          <w:color w:val="000000" w:themeColor="text1"/>
        </w:rPr>
      </w:pPr>
      <w:r w:rsidRPr="00434299">
        <w:rPr>
          <w:color w:val="000000" w:themeColor="text1"/>
        </w:rPr>
        <w:t>S</w:t>
      </w:r>
      <w:r w:rsidR="0098253E" w:rsidRPr="00434299">
        <w:rPr>
          <w:color w:val="000000" w:themeColor="text1"/>
        </w:rPr>
        <w:t>torage containers</w:t>
      </w:r>
      <w:r w:rsidRPr="00434299">
        <w:rPr>
          <w:color w:val="000000" w:themeColor="text1"/>
        </w:rPr>
        <w:t xml:space="preserve"> must</w:t>
      </w:r>
      <w:r w:rsidR="0098253E" w:rsidRPr="00434299">
        <w:rPr>
          <w:color w:val="000000" w:themeColor="text1"/>
        </w:rPr>
        <w:t>:</w:t>
      </w:r>
    </w:p>
    <w:p w14:paraId="21E7D57C" w14:textId="77777777" w:rsidR="0098253E" w:rsidRPr="00434299" w:rsidRDefault="0098253E" w:rsidP="00496336">
      <w:pPr>
        <w:pStyle w:val="Dash"/>
        <w:rPr>
          <w:color w:val="000000" w:themeColor="text1"/>
        </w:rPr>
      </w:pPr>
      <w:r w:rsidRPr="00434299">
        <w:rPr>
          <w:color w:val="000000" w:themeColor="text1"/>
        </w:rPr>
        <w:t>allow for the safe storage of sealed sources when not in use</w:t>
      </w:r>
    </w:p>
    <w:p w14:paraId="55F5AAB8" w14:textId="4F58D7A4" w:rsidR="0098253E" w:rsidRPr="00434299" w:rsidRDefault="0098253E" w:rsidP="00496336">
      <w:pPr>
        <w:pStyle w:val="Dash"/>
        <w:rPr>
          <w:color w:val="000000" w:themeColor="text1"/>
        </w:rPr>
      </w:pPr>
      <w:proofErr w:type="gramStart"/>
      <w:r w:rsidRPr="00434299">
        <w:rPr>
          <w:color w:val="000000" w:themeColor="text1"/>
        </w:rPr>
        <w:t>meet</w:t>
      </w:r>
      <w:proofErr w:type="gramEnd"/>
      <w:r w:rsidRPr="00434299">
        <w:rPr>
          <w:color w:val="000000" w:themeColor="text1"/>
        </w:rPr>
        <w:t xml:space="preserve"> the applicable requirements of ISO3999</w:t>
      </w:r>
      <w:r w:rsidR="001A5D55" w:rsidRPr="00434299">
        <w:rPr>
          <w:color w:val="000000" w:themeColor="text1"/>
        </w:rPr>
        <w:t>.</w:t>
      </w:r>
    </w:p>
    <w:p w14:paraId="4CA34948" w14:textId="77777777" w:rsidR="003020CF" w:rsidRPr="00434299" w:rsidRDefault="003020CF" w:rsidP="00496336">
      <w:pPr>
        <w:rPr>
          <w:color w:val="000000" w:themeColor="text1"/>
        </w:rPr>
      </w:pPr>
    </w:p>
    <w:p w14:paraId="2F3F3356" w14:textId="77777777" w:rsidR="00895070" w:rsidRPr="00434299" w:rsidRDefault="00895070" w:rsidP="00496336">
      <w:pPr>
        <w:pStyle w:val="Heading1"/>
        <w:rPr>
          <w:color w:val="000000" w:themeColor="text1"/>
        </w:rPr>
      </w:pPr>
      <w:bookmarkStart w:id="94" w:name="_Toc2608685"/>
      <w:r w:rsidRPr="00434299">
        <w:rPr>
          <w:color w:val="000000" w:themeColor="text1"/>
        </w:rPr>
        <w:lastRenderedPageBreak/>
        <w:t xml:space="preserve">Appendix </w:t>
      </w:r>
      <w:r w:rsidR="00916B8C" w:rsidRPr="00434299">
        <w:rPr>
          <w:color w:val="000000" w:themeColor="text1"/>
        </w:rPr>
        <w:t>4</w:t>
      </w:r>
      <w:proofErr w:type="gramStart"/>
      <w:r w:rsidRPr="00434299">
        <w:rPr>
          <w:color w:val="000000" w:themeColor="text1"/>
        </w:rPr>
        <w:t>:</w:t>
      </w:r>
      <w:proofErr w:type="gramEnd"/>
      <w:r w:rsidR="00B254C1" w:rsidRPr="00434299">
        <w:rPr>
          <w:color w:val="000000" w:themeColor="text1"/>
        </w:rPr>
        <w:br/>
      </w:r>
      <w:r w:rsidRPr="00434299">
        <w:rPr>
          <w:color w:val="000000" w:themeColor="text1"/>
        </w:rPr>
        <w:t>Training requirements</w:t>
      </w:r>
      <w:bookmarkEnd w:id="86"/>
      <w:bookmarkEnd w:id="94"/>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613"/>
        <w:gridCol w:w="709"/>
        <w:gridCol w:w="709"/>
        <w:gridCol w:w="709"/>
        <w:gridCol w:w="51"/>
      </w:tblGrid>
      <w:tr w:rsidR="00434299" w:rsidRPr="00434299" w14:paraId="20623E2C" w14:textId="77777777" w:rsidTr="00496336">
        <w:trPr>
          <w:gridAfter w:val="1"/>
          <w:wAfter w:w="51" w:type="dxa"/>
          <w:cantSplit/>
          <w:tblHeader/>
        </w:trPr>
        <w:tc>
          <w:tcPr>
            <w:tcW w:w="5613" w:type="dxa"/>
            <w:tcBorders>
              <w:top w:val="nil"/>
              <w:bottom w:val="nil"/>
            </w:tcBorders>
            <w:shd w:val="clear" w:color="auto" w:fill="D9D9D9" w:themeFill="background1" w:themeFillShade="D9"/>
          </w:tcPr>
          <w:p w14:paraId="26A13E77" w14:textId="77777777" w:rsidR="00EC34E2" w:rsidRPr="00434299" w:rsidRDefault="00EC34E2" w:rsidP="004353C3">
            <w:pPr>
              <w:pStyle w:val="TableText"/>
              <w:keepNext/>
              <w:rPr>
                <w:b/>
                <w:color w:val="000000" w:themeColor="text1"/>
              </w:rPr>
            </w:pPr>
          </w:p>
        </w:tc>
        <w:tc>
          <w:tcPr>
            <w:tcW w:w="709" w:type="dxa"/>
            <w:tcBorders>
              <w:top w:val="nil"/>
              <w:bottom w:val="nil"/>
            </w:tcBorders>
            <w:shd w:val="clear" w:color="auto" w:fill="D9D9D9" w:themeFill="background1" w:themeFillShade="D9"/>
          </w:tcPr>
          <w:p w14:paraId="12E61501" w14:textId="77777777" w:rsidR="00EC34E2" w:rsidRPr="00434299" w:rsidRDefault="00B571CF" w:rsidP="00496336">
            <w:pPr>
              <w:pStyle w:val="TableText"/>
              <w:jc w:val="center"/>
              <w:rPr>
                <w:b/>
                <w:color w:val="000000" w:themeColor="text1"/>
              </w:rPr>
            </w:pPr>
            <w:r w:rsidRPr="00434299">
              <w:rPr>
                <w:b/>
                <w:color w:val="000000" w:themeColor="text1"/>
              </w:rPr>
              <w:t>RDG</w:t>
            </w:r>
          </w:p>
        </w:tc>
        <w:tc>
          <w:tcPr>
            <w:tcW w:w="709" w:type="dxa"/>
            <w:tcBorders>
              <w:top w:val="nil"/>
              <w:bottom w:val="nil"/>
            </w:tcBorders>
            <w:shd w:val="clear" w:color="auto" w:fill="D9D9D9" w:themeFill="background1" w:themeFillShade="D9"/>
          </w:tcPr>
          <w:p w14:paraId="1FC07C91" w14:textId="77777777" w:rsidR="00EC34E2" w:rsidRPr="00434299" w:rsidRDefault="00B571CF" w:rsidP="00496336">
            <w:pPr>
              <w:pStyle w:val="TableText"/>
              <w:jc w:val="center"/>
              <w:rPr>
                <w:b/>
                <w:color w:val="000000" w:themeColor="text1"/>
              </w:rPr>
            </w:pPr>
            <w:r w:rsidRPr="00434299">
              <w:rPr>
                <w:b/>
                <w:color w:val="000000" w:themeColor="text1"/>
              </w:rPr>
              <w:t>TA</w:t>
            </w:r>
          </w:p>
        </w:tc>
        <w:tc>
          <w:tcPr>
            <w:tcW w:w="709" w:type="dxa"/>
            <w:tcBorders>
              <w:top w:val="nil"/>
              <w:bottom w:val="nil"/>
            </w:tcBorders>
            <w:shd w:val="clear" w:color="auto" w:fill="D9D9D9" w:themeFill="background1" w:themeFillShade="D9"/>
          </w:tcPr>
          <w:p w14:paraId="367778CE" w14:textId="77777777" w:rsidR="00EC34E2" w:rsidRPr="00434299" w:rsidRDefault="00B571CF" w:rsidP="00496336">
            <w:pPr>
              <w:pStyle w:val="TableText"/>
              <w:jc w:val="center"/>
              <w:rPr>
                <w:b/>
                <w:color w:val="000000" w:themeColor="text1"/>
              </w:rPr>
            </w:pPr>
            <w:r w:rsidRPr="00434299">
              <w:rPr>
                <w:b/>
                <w:color w:val="000000" w:themeColor="text1"/>
              </w:rPr>
              <w:t>RSO</w:t>
            </w:r>
          </w:p>
        </w:tc>
      </w:tr>
      <w:tr w:rsidR="00434299" w:rsidRPr="00434299" w14:paraId="5017F70E" w14:textId="77777777" w:rsidTr="00496336">
        <w:trPr>
          <w:gridAfter w:val="1"/>
          <w:wAfter w:w="51" w:type="dxa"/>
          <w:cantSplit/>
        </w:trPr>
        <w:tc>
          <w:tcPr>
            <w:tcW w:w="5613" w:type="dxa"/>
            <w:tcBorders>
              <w:top w:val="nil"/>
            </w:tcBorders>
            <w:shd w:val="clear" w:color="auto" w:fill="auto"/>
            <w:vAlign w:val="center"/>
          </w:tcPr>
          <w:p w14:paraId="73F7CE76" w14:textId="77777777" w:rsidR="00EC34E2" w:rsidRPr="00434299" w:rsidRDefault="00EC34E2" w:rsidP="004353C3">
            <w:pPr>
              <w:pStyle w:val="TableText"/>
              <w:rPr>
                <w:b/>
                <w:color w:val="000000" w:themeColor="text1"/>
                <w:lang w:eastAsia="en-NZ"/>
              </w:rPr>
            </w:pPr>
            <w:r w:rsidRPr="00434299">
              <w:rPr>
                <w:b/>
                <w:color w:val="000000" w:themeColor="text1"/>
                <w:lang w:eastAsia="en-NZ"/>
              </w:rPr>
              <w:t>Fundamental concepts and measurements</w:t>
            </w:r>
          </w:p>
        </w:tc>
        <w:tc>
          <w:tcPr>
            <w:tcW w:w="709" w:type="dxa"/>
            <w:tcBorders>
              <w:top w:val="nil"/>
            </w:tcBorders>
            <w:shd w:val="clear" w:color="auto" w:fill="auto"/>
            <w:vAlign w:val="center"/>
          </w:tcPr>
          <w:p w14:paraId="04B872B7" w14:textId="77777777" w:rsidR="00EC34E2" w:rsidRPr="00434299" w:rsidRDefault="00EC34E2" w:rsidP="00C63B53">
            <w:pPr>
              <w:pStyle w:val="TableText"/>
              <w:jc w:val="center"/>
              <w:rPr>
                <w:color w:val="000000" w:themeColor="text1"/>
                <w:lang w:eastAsia="en-NZ"/>
              </w:rPr>
            </w:pPr>
          </w:p>
        </w:tc>
        <w:tc>
          <w:tcPr>
            <w:tcW w:w="709" w:type="dxa"/>
            <w:tcBorders>
              <w:top w:val="nil"/>
            </w:tcBorders>
            <w:shd w:val="clear" w:color="auto" w:fill="auto"/>
            <w:vAlign w:val="center"/>
          </w:tcPr>
          <w:p w14:paraId="3315950C" w14:textId="77777777" w:rsidR="00EC34E2" w:rsidRPr="00434299" w:rsidRDefault="00EC34E2" w:rsidP="00C63B53">
            <w:pPr>
              <w:pStyle w:val="TableText"/>
              <w:jc w:val="center"/>
              <w:rPr>
                <w:color w:val="000000" w:themeColor="text1"/>
                <w:lang w:eastAsia="en-NZ"/>
              </w:rPr>
            </w:pPr>
          </w:p>
        </w:tc>
        <w:tc>
          <w:tcPr>
            <w:tcW w:w="709" w:type="dxa"/>
            <w:tcBorders>
              <w:top w:val="nil"/>
            </w:tcBorders>
            <w:shd w:val="clear" w:color="auto" w:fill="auto"/>
            <w:vAlign w:val="center"/>
          </w:tcPr>
          <w:p w14:paraId="5E03BA89" w14:textId="77777777" w:rsidR="00EC34E2" w:rsidRPr="00434299" w:rsidRDefault="00EC34E2" w:rsidP="00C63B53">
            <w:pPr>
              <w:pStyle w:val="TableText"/>
              <w:jc w:val="center"/>
              <w:rPr>
                <w:color w:val="000000" w:themeColor="text1"/>
                <w:lang w:eastAsia="en-NZ"/>
              </w:rPr>
            </w:pPr>
          </w:p>
        </w:tc>
      </w:tr>
      <w:tr w:rsidR="00434299" w:rsidRPr="00434299" w14:paraId="4CD7121F" w14:textId="77777777" w:rsidTr="00496336">
        <w:trPr>
          <w:gridAfter w:val="1"/>
          <w:wAfter w:w="51" w:type="dxa"/>
          <w:cantSplit/>
        </w:trPr>
        <w:tc>
          <w:tcPr>
            <w:tcW w:w="5613" w:type="dxa"/>
            <w:shd w:val="clear" w:color="auto" w:fill="auto"/>
            <w:vAlign w:val="center"/>
          </w:tcPr>
          <w:p w14:paraId="426DB365" w14:textId="77777777" w:rsidR="00EC34E2" w:rsidRPr="00434299" w:rsidRDefault="00EC34E2" w:rsidP="004353C3">
            <w:pPr>
              <w:pStyle w:val="TableText"/>
              <w:rPr>
                <w:color w:val="000000" w:themeColor="text1"/>
                <w:lang w:eastAsia="en-NZ"/>
              </w:rPr>
            </w:pPr>
            <w:r w:rsidRPr="00434299">
              <w:rPr>
                <w:color w:val="000000" w:themeColor="text1"/>
                <w:lang w:eastAsia="en-NZ"/>
              </w:rPr>
              <w:t>Basic radiation concepts</w:t>
            </w:r>
          </w:p>
        </w:tc>
        <w:tc>
          <w:tcPr>
            <w:tcW w:w="709" w:type="dxa"/>
            <w:shd w:val="clear" w:color="auto" w:fill="auto"/>
            <w:vAlign w:val="center"/>
          </w:tcPr>
          <w:p w14:paraId="05880555"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4E4146F9" w14:textId="77777777" w:rsidR="00EC34E2" w:rsidRPr="00434299" w:rsidRDefault="00481F58" w:rsidP="00C63B53">
            <w:pPr>
              <w:pStyle w:val="TableText"/>
              <w:jc w:val="center"/>
              <w:rPr>
                <w:color w:val="000000" w:themeColor="text1"/>
                <w:lang w:eastAsia="en-NZ"/>
              </w:rPr>
            </w:pPr>
            <w:r w:rsidRPr="00434299">
              <w:rPr>
                <w:color w:val="000000" w:themeColor="text1"/>
                <w:lang w:eastAsia="en-NZ"/>
              </w:rPr>
              <w:t>l</w:t>
            </w:r>
          </w:p>
        </w:tc>
        <w:tc>
          <w:tcPr>
            <w:tcW w:w="709" w:type="dxa"/>
            <w:shd w:val="clear" w:color="auto" w:fill="auto"/>
            <w:vAlign w:val="center"/>
          </w:tcPr>
          <w:p w14:paraId="394CA808"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031A1C0A" w14:textId="77777777" w:rsidTr="00496336">
        <w:trPr>
          <w:gridAfter w:val="1"/>
          <w:wAfter w:w="51" w:type="dxa"/>
          <w:cantSplit/>
        </w:trPr>
        <w:tc>
          <w:tcPr>
            <w:tcW w:w="5613" w:type="dxa"/>
            <w:shd w:val="clear" w:color="auto" w:fill="auto"/>
            <w:vAlign w:val="center"/>
          </w:tcPr>
          <w:p w14:paraId="71DF1995" w14:textId="77777777" w:rsidR="00EC34E2" w:rsidRPr="00434299" w:rsidRDefault="00EC34E2" w:rsidP="004353C3">
            <w:pPr>
              <w:pStyle w:val="TableText"/>
              <w:rPr>
                <w:color w:val="000000" w:themeColor="text1"/>
                <w:lang w:eastAsia="en-NZ"/>
              </w:rPr>
            </w:pPr>
            <w:r w:rsidRPr="00434299">
              <w:rPr>
                <w:color w:val="000000" w:themeColor="text1"/>
                <w:lang w:eastAsia="en-NZ"/>
              </w:rPr>
              <w:t>Radiation quantities and units</w:t>
            </w:r>
          </w:p>
        </w:tc>
        <w:tc>
          <w:tcPr>
            <w:tcW w:w="709" w:type="dxa"/>
            <w:shd w:val="clear" w:color="auto" w:fill="auto"/>
            <w:vAlign w:val="center"/>
          </w:tcPr>
          <w:p w14:paraId="16E55FAB"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7893E461" w14:textId="77777777" w:rsidR="00EC34E2" w:rsidRPr="00434299" w:rsidRDefault="004D369B" w:rsidP="00C63B53">
            <w:pPr>
              <w:pStyle w:val="TableText"/>
              <w:jc w:val="center"/>
              <w:rPr>
                <w:color w:val="000000" w:themeColor="text1"/>
                <w:lang w:eastAsia="en-NZ"/>
              </w:rPr>
            </w:pPr>
            <w:r w:rsidRPr="00434299">
              <w:rPr>
                <w:color w:val="000000" w:themeColor="text1"/>
                <w:lang w:eastAsia="en-NZ"/>
              </w:rPr>
              <w:t>l</w:t>
            </w:r>
          </w:p>
        </w:tc>
        <w:tc>
          <w:tcPr>
            <w:tcW w:w="709" w:type="dxa"/>
            <w:shd w:val="clear" w:color="auto" w:fill="auto"/>
            <w:vAlign w:val="center"/>
          </w:tcPr>
          <w:p w14:paraId="5CAD6575"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6D4BCB0D" w14:textId="77777777" w:rsidTr="00496336">
        <w:trPr>
          <w:gridAfter w:val="1"/>
          <w:wAfter w:w="51" w:type="dxa"/>
          <w:cantSplit/>
        </w:trPr>
        <w:tc>
          <w:tcPr>
            <w:tcW w:w="5613" w:type="dxa"/>
            <w:shd w:val="clear" w:color="auto" w:fill="auto"/>
            <w:vAlign w:val="center"/>
          </w:tcPr>
          <w:p w14:paraId="1BB259A4" w14:textId="77777777" w:rsidR="00EC34E2" w:rsidRPr="00434299" w:rsidRDefault="00EC34E2" w:rsidP="00C63B53">
            <w:pPr>
              <w:pStyle w:val="TableText"/>
              <w:rPr>
                <w:color w:val="000000" w:themeColor="text1"/>
                <w:lang w:eastAsia="en-NZ"/>
              </w:rPr>
            </w:pPr>
            <w:r w:rsidRPr="00434299">
              <w:rPr>
                <w:color w:val="000000" w:themeColor="text1"/>
                <w:lang w:eastAsia="en-NZ"/>
              </w:rPr>
              <w:t>Radiation detection instruments</w:t>
            </w:r>
          </w:p>
        </w:tc>
        <w:tc>
          <w:tcPr>
            <w:tcW w:w="709" w:type="dxa"/>
            <w:shd w:val="clear" w:color="auto" w:fill="auto"/>
            <w:vAlign w:val="center"/>
          </w:tcPr>
          <w:p w14:paraId="2425B04A"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54E8CAD8" w14:textId="77777777" w:rsidR="00EC34E2" w:rsidRPr="00434299" w:rsidRDefault="004D369B" w:rsidP="00C63B53">
            <w:pPr>
              <w:pStyle w:val="TableText"/>
              <w:jc w:val="center"/>
              <w:rPr>
                <w:color w:val="000000" w:themeColor="text1"/>
                <w:lang w:eastAsia="en-NZ"/>
              </w:rPr>
            </w:pPr>
            <w:r w:rsidRPr="00434299">
              <w:rPr>
                <w:color w:val="000000" w:themeColor="text1"/>
                <w:lang w:eastAsia="en-NZ"/>
              </w:rPr>
              <w:t>l</w:t>
            </w:r>
          </w:p>
        </w:tc>
        <w:tc>
          <w:tcPr>
            <w:tcW w:w="709" w:type="dxa"/>
            <w:shd w:val="clear" w:color="auto" w:fill="auto"/>
            <w:vAlign w:val="center"/>
          </w:tcPr>
          <w:p w14:paraId="01BA90A5"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05D2F47E" w14:textId="77777777" w:rsidTr="00496336">
        <w:trPr>
          <w:gridAfter w:val="1"/>
          <w:wAfter w:w="51" w:type="dxa"/>
          <w:cantSplit/>
        </w:trPr>
        <w:tc>
          <w:tcPr>
            <w:tcW w:w="5613" w:type="dxa"/>
            <w:tcBorders>
              <w:bottom w:val="single" w:sz="4" w:space="0" w:color="auto"/>
            </w:tcBorders>
            <w:shd w:val="clear" w:color="auto" w:fill="auto"/>
            <w:vAlign w:val="center"/>
          </w:tcPr>
          <w:p w14:paraId="0FB9AC03" w14:textId="77777777" w:rsidR="00EC34E2" w:rsidRPr="00434299" w:rsidRDefault="00EC34E2" w:rsidP="004353C3">
            <w:pPr>
              <w:pStyle w:val="TableText"/>
              <w:rPr>
                <w:color w:val="000000" w:themeColor="text1"/>
                <w:lang w:eastAsia="en-NZ"/>
              </w:rPr>
            </w:pPr>
            <w:r w:rsidRPr="00434299">
              <w:rPr>
                <w:color w:val="000000" w:themeColor="text1"/>
                <w:lang w:eastAsia="en-NZ"/>
              </w:rPr>
              <w:t>Biological effects of radiation</w:t>
            </w:r>
          </w:p>
        </w:tc>
        <w:tc>
          <w:tcPr>
            <w:tcW w:w="709" w:type="dxa"/>
            <w:tcBorders>
              <w:bottom w:val="single" w:sz="4" w:space="0" w:color="auto"/>
            </w:tcBorders>
            <w:shd w:val="clear" w:color="auto" w:fill="auto"/>
            <w:vAlign w:val="center"/>
          </w:tcPr>
          <w:p w14:paraId="6108A410"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m</w:t>
            </w:r>
          </w:p>
        </w:tc>
        <w:tc>
          <w:tcPr>
            <w:tcW w:w="709" w:type="dxa"/>
            <w:tcBorders>
              <w:bottom w:val="single" w:sz="4" w:space="0" w:color="auto"/>
            </w:tcBorders>
            <w:shd w:val="clear" w:color="auto" w:fill="auto"/>
            <w:vAlign w:val="center"/>
          </w:tcPr>
          <w:p w14:paraId="238AE3C3"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l</w:t>
            </w:r>
          </w:p>
        </w:tc>
        <w:tc>
          <w:tcPr>
            <w:tcW w:w="709" w:type="dxa"/>
            <w:tcBorders>
              <w:bottom w:val="single" w:sz="4" w:space="0" w:color="auto"/>
            </w:tcBorders>
            <w:shd w:val="clear" w:color="auto" w:fill="auto"/>
            <w:vAlign w:val="center"/>
          </w:tcPr>
          <w:p w14:paraId="22508389"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m</w:t>
            </w:r>
          </w:p>
        </w:tc>
      </w:tr>
      <w:tr w:rsidR="00434299" w:rsidRPr="00434299" w14:paraId="384E5909" w14:textId="77777777" w:rsidTr="00496336">
        <w:trPr>
          <w:gridAfter w:val="1"/>
          <w:wAfter w:w="51" w:type="dxa"/>
          <w:cantSplit/>
        </w:trPr>
        <w:tc>
          <w:tcPr>
            <w:tcW w:w="5613" w:type="dxa"/>
            <w:tcBorders>
              <w:top w:val="single" w:sz="4" w:space="0" w:color="auto"/>
            </w:tcBorders>
            <w:shd w:val="clear" w:color="auto" w:fill="auto"/>
            <w:vAlign w:val="center"/>
          </w:tcPr>
          <w:p w14:paraId="08FA3176" w14:textId="77777777" w:rsidR="00EC34E2" w:rsidRPr="00434299" w:rsidRDefault="00EC34E2" w:rsidP="004353C3">
            <w:pPr>
              <w:pStyle w:val="TableText"/>
              <w:rPr>
                <w:b/>
                <w:color w:val="000000" w:themeColor="text1"/>
                <w:lang w:eastAsia="en-NZ"/>
              </w:rPr>
            </w:pPr>
            <w:r w:rsidRPr="00434299">
              <w:rPr>
                <w:b/>
                <w:color w:val="000000" w:themeColor="text1"/>
                <w:lang w:eastAsia="en-NZ"/>
              </w:rPr>
              <w:t>Principles of radiation protection</w:t>
            </w:r>
          </w:p>
        </w:tc>
        <w:tc>
          <w:tcPr>
            <w:tcW w:w="709" w:type="dxa"/>
            <w:tcBorders>
              <w:top w:val="single" w:sz="4" w:space="0" w:color="auto"/>
            </w:tcBorders>
            <w:shd w:val="clear" w:color="auto" w:fill="auto"/>
            <w:vAlign w:val="center"/>
          </w:tcPr>
          <w:p w14:paraId="01482B60" w14:textId="77777777" w:rsidR="00EC34E2" w:rsidRPr="00434299" w:rsidRDefault="00EC34E2" w:rsidP="00C63B53">
            <w:pPr>
              <w:pStyle w:val="TableText"/>
              <w:jc w:val="center"/>
              <w:rPr>
                <w:color w:val="000000" w:themeColor="text1"/>
                <w:lang w:eastAsia="en-NZ"/>
              </w:rPr>
            </w:pPr>
          </w:p>
        </w:tc>
        <w:tc>
          <w:tcPr>
            <w:tcW w:w="709" w:type="dxa"/>
            <w:tcBorders>
              <w:top w:val="single" w:sz="4" w:space="0" w:color="auto"/>
            </w:tcBorders>
            <w:shd w:val="clear" w:color="auto" w:fill="auto"/>
            <w:vAlign w:val="center"/>
          </w:tcPr>
          <w:p w14:paraId="48B4BB7F" w14:textId="77777777" w:rsidR="00EC34E2" w:rsidRPr="00434299" w:rsidRDefault="00EC34E2" w:rsidP="00C63B53">
            <w:pPr>
              <w:pStyle w:val="TableText"/>
              <w:jc w:val="center"/>
              <w:rPr>
                <w:color w:val="000000" w:themeColor="text1"/>
                <w:lang w:eastAsia="en-NZ"/>
              </w:rPr>
            </w:pPr>
          </w:p>
        </w:tc>
        <w:tc>
          <w:tcPr>
            <w:tcW w:w="709" w:type="dxa"/>
            <w:tcBorders>
              <w:top w:val="single" w:sz="4" w:space="0" w:color="auto"/>
            </w:tcBorders>
            <w:shd w:val="clear" w:color="auto" w:fill="auto"/>
            <w:vAlign w:val="center"/>
          </w:tcPr>
          <w:p w14:paraId="5889C4C3" w14:textId="77777777" w:rsidR="00EC34E2" w:rsidRPr="00434299" w:rsidRDefault="00EC34E2" w:rsidP="00C63B53">
            <w:pPr>
              <w:pStyle w:val="TableText"/>
              <w:jc w:val="center"/>
              <w:rPr>
                <w:color w:val="000000" w:themeColor="text1"/>
                <w:lang w:eastAsia="en-NZ"/>
              </w:rPr>
            </w:pPr>
          </w:p>
        </w:tc>
      </w:tr>
      <w:tr w:rsidR="00434299" w:rsidRPr="00434299" w14:paraId="7BDD3FAB" w14:textId="77777777" w:rsidTr="00496336">
        <w:trPr>
          <w:gridAfter w:val="1"/>
          <w:wAfter w:w="51" w:type="dxa"/>
          <w:cantSplit/>
        </w:trPr>
        <w:tc>
          <w:tcPr>
            <w:tcW w:w="5613" w:type="dxa"/>
            <w:shd w:val="clear" w:color="auto" w:fill="auto"/>
            <w:vAlign w:val="center"/>
          </w:tcPr>
          <w:p w14:paraId="30BA9333" w14:textId="77777777" w:rsidR="00EC34E2" w:rsidRPr="00434299" w:rsidRDefault="00EC34E2" w:rsidP="004353C3">
            <w:pPr>
              <w:pStyle w:val="TableText"/>
              <w:rPr>
                <w:color w:val="000000" w:themeColor="text1"/>
                <w:lang w:eastAsia="en-NZ"/>
              </w:rPr>
            </w:pPr>
            <w:r w:rsidRPr="00434299">
              <w:rPr>
                <w:color w:val="000000" w:themeColor="text1"/>
                <w:lang w:eastAsia="en-NZ"/>
              </w:rPr>
              <w:t>Justification, optimisation and limitation</w:t>
            </w:r>
          </w:p>
        </w:tc>
        <w:tc>
          <w:tcPr>
            <w:tcW w:w="709" w:type="dxa"/>
            <w:shd w:val="clear" w:color="auto" w:fill="auto"/>
            <w:vAlign w:val="center"/>
          </w:tcPr>
          <w:p w14:paraId="00ADD8B5"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285F4EAE" w14:textId="77777777" w:rsidR="00EC34E2" w:rsidRPr="00434299" w:rsidRDefault="004D369B" w:rsidP="00C63B53">
            <w:pPr>
              <w:pStyle w:val="TableText"/>
              <w:jc w:val="center"/>
              <w:rPr>
                <w:color w:val="000000" w:themeColor="text1"/>
                <w:lang w:eastAsia="en-NZ"/>
              </w:rPr>
            </w:pPr>
            <w:r w:rsidRPr="00434299">
              <w:rPr>
                <w:color w:val="000000" w:themeColor="text1"/>
                <w:lang w:eastAsia="en-NZ"/>
              </w:rPr>
              <w:t>l</w:t>
            </w:r>
          </w:p>
        </w:tc>
        <w:tc>
          <w:tcPr>
            <w:tcW w:w="709" w:type="dxa"/>
            <w:shd w:val="clear" w:color="auto" w:fill="auto"/>
            <w:vAlign w:val="center"/>
          </w:tcPr>
          <w:p w14:paraId="6B5A2228"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041EBBFF" w14:textId="77777777" w:rsidTr="00496336">
        <w:trPr>
          <w:gridAfter w:val="1"/>
          <w:wAfter w:w="51" w:type="dxa"/>
          <w:cantSplit/>
        </w:trPr>
        <w:tc>
          <w:tcPr>
            <w:tcW w:w="5613" w:type="dxa"/>
            <w:shd w:val="clear" w:color="auto" w:fill="auto"/>
            <w:vAlign w:val="center"/>
          </w:tcPr>
          <w:p w14:paraId="71E07157" w14:textId="77777777" w:rsidR="00EC34E2" w:rsidRPr="00434299" w:rsidRDefault="00EC34E2" w:rsidP="004353C3">
            <w:pPr>
              <w:pStyle w:val="TableText"/>
              <w:rPr>
                <w:color w:val="000000" w:themeColor="text1"/>
                <w:lang w:eastAsia="en-NZ"/>
              </w:rPr>
            </w:pPr>
            <w:r w:rsidRPr="00434299">
              <w:rPr>
                <w:color w:val="000000" w:themeColor="text1"/>
                <w:lang w:eastAsia="en-NZ"/>
              </w:rPr>
              <w:t>Regulatory requirements</w:t>
            </w:r>
          </w:p>
        </w:tc>
        <w:tc>
          <w:tcPr>
            <w:tcW w:w="709" w:type="dxa"/>
            <w:shd w:val="clear" w:color="auto" w:fill="auto"/>
            <w:vAlign w:val="center"/>
          </w:tcPr>
          <w:p w14:paraId="4A68F7F0"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vAlign w:val="center"/>
          </w:tcPr>
          <w:p w14:paraId="37FC8A3B"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l</w:t>
            </w:r>
          </w:p>
        </w:tc>
        <w:tc>
          <w:tcPr>
            <w:tcW w:w="709" w:type="dxa"/>
            <w:shd w:val="clear" w:color="auto" w:fill="auto"/>
            <w:vAlign w:val="center"/>
          </w:tcPr>
          <w:p w14:paraId="6E4FBD51"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00895412" w14:textId="77777777" w:rsidTr="00496336">
        <w:trPr>
          <w:gridAfter w:val="1"/>
          <w:wAfter w:w="51" w:type="dxa"/>
          <w:cantSplit/>
        </w:trPr>
        <w:tc>
          <w:tcPr>
            <w:tcW w:w="5613" w:type="dxa"/>
            <w:shd w:val="clear" w:color="auto" w:fill="auto"/>
            <w:vAlign w:val="center"/>
          </w:tcPr>
          <w:p w14:paraId="2A1EEAF2" w14:textId="77777777" w:rsidR="00EC34E2" w:rsidRPr="00434299" w:rsidRDefault="00EC34E2" w:rsidP="004353C3">
            <w:pPr>
              <w:pStyle w:val="TableText"/>
              <w:rPr>
                <w:color w:val="000000" w:themeColor="text1"/>
                <w:lang w:eastAsia="en-NZ"/>
              </w:rPr>
            </w:pPr>
            <w:r w:rsidRPr="00434299">
              <w:rPr>
                <w:color w:val="000000" w:themeColor="text1"/>
                <w:lang w:eastAsia="en-NZ"/>
              </w:rPr>
              <w:t>Designation of controlled areas and supervised areas</w:t>
            </w:r>
          </w:p>
        </w:tc>
        <w:tc>
          <w:tcPr>
            <w:tcW w:w="709" w:type="dxa"/>
            <w:shd w:val="clear" w:color="auto" w:fill="auto"/>
            <w:vAlign w:val="center"/>
          </w:tcPr>
          <w:p w14:paraId="7F28206D"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4170DF9F" w14:textId="77777777" w:rsidR="00EC34E2" w:rsidRPr="00434299" w:rsidRDefault="004D369B" w:rsidP="00C63B53">
            <w:pPr>
              <w:pStyle w:val="TableText"/>
              <w:jc w:val="center"/>
              <w:rPr>
                <w:color w:val="000000" w:themeColor="text1"/>
                <w:lang w:eastAsia="en-NZ"/>
              </w:rPr>
            </w:pPr>
            <w:r w:rsidRPr="00434299">
              <w:rPr>
                <w:color w:val="000000" w:themeColor="text1"/>
                <w:lang w:eastAsia="en-NZ"/>
              </w:rPr>
              <w:t>l</w:t>
            </w:r>
          </w:p>
        </w:tc>
        <w:tc>
          <w:tcPr>
            <w:tcW w:w="709" w:type="dxa"/>
            <w:shd w:val="clear" w:color="auto" w:fill="auto"/>
            <w:vAlign w:val="center"/>
          </w:tcPr>
          <w:p w14:paraId="223FB181"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1FBBE752" w14:textId="77777777" w:rsidTr="00496336">
        <w:trPr>
          <w:gridAfter w:val="1"/>
          <w:wAfter w:w="51" w:type="dxa"/>
          <w:cantSplit/>
        </w:trPr>
        <w:tc>
          <w:tcPr>
            <w:tcW w:w="5613" w:type="dxa"/>
            <w:tcBorders>
              <w:bottom w:val="single" w:sz="4" w:space="0" w:color="auto"/>
            </w:tcBorders>
            <w:shd w:val="clear" w:color="auto" w:fill="auto"/>
            <w:vAlign w:val="center"/>
          </w:tcPr>
          <w:p w14:paraId="2F6ADE7A" w14:textId="77777777" w:rsidR="00EC34E2" w:rsidRPr="00434299" w:rsidRDefault="00EC34E2" w:rsidP="004353C3">
            <w:pPr>
              <w:pStyle w:val="TableText"/>
              <w:rPr>
                <w:color w:val="000000" w:themeColor="text1"/>
                <w:lang w:eastAsia="en-NZ"/>
              </w:rPr>
            </w:pPr>
            <w:r w:rsidRPr="00434299">
              <w:rPr>
                <w:color w:val="000000" w:themeColor="text1"/>
                <w:lang w:eastAsia="en-NZ"/>
              </w:rPr>
              <w:t>Dose limits and investigation levels</w:t>
            </w:r>
          </w:p>
        </w:tc>
        <w:tc>
          <w:tcPr>
            <w:tcW w:w="709" w:type="dxa"/>
            <w:tcBorders>
              <w:bottom w:val="single" w:sz="4" w:space="0" w:color="auto"/>
            </w:tcBorders>
            <w:shd w:val="clear" w:color="auto" w:fill="auto"/>
            <w:vAlign w:val="center"/>
          </w:tcPr>
          <w:p w14:paraId="31E5C10B"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tcBorders>
              <w:bottom w:val="single" w:sz="4" w:space="0" w:color="auto"/>
            </w:tcBorders>
            <w:shd w:val="clear" w:color="auto" w:fill="auto"/>
            <w:vAlign w:val="center"/>
          </w:tcPr>
          <w:p w14:paraId="562B965A" w14:textId="77777777" w:rsidR="00EC34E2" w:rsidRPr="00434299" w:rsidRDefault="004D369B" w:rsidP="00C63B53">
            <w:pPr>
              <w:pStyle w:val="TableText"/>
              <w:jc w:val="center"/>
              <w:rPr>
                <w:color w:val="000000" w:themeColor="text1"/>
                <w:lang w:eastAsia="en-NZ"/>
              </w:rPr>
            </w:pPr>
            <w:r w:rsidRPr="00434299">
              <w:rPr>
                <w:color w:val="000000" w:themeColor="text1"/>
                <w:lang w:eastAsia="en-NZ"/>
              </w:rPr>
              <w:t>l</w:t>
            </w:r>
          </w:p>
        </w:tc>
        <w:tc>
          <w:tcPr>
            <w:tcW w:w="709" w:type="dxa"/>
            <w:tcBorders>
              <w:bottom w:val="single" w:sz="4" w:space="0" w:color="auto"/>
            </w:tcBorders>
            <w:shd w:val="clear" w:color="auto" w:fill="auto"/>
            <w:vAlign w:val="center"/>
          </w:tcPr>
          <w:p w14:paraId="6133EA99"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50EB05A8" w14:textId="77777777" w:rsidTr="00496336">
        <w:trPr>
          <w:gridAfter w:val="1"/>
          <w:wAfter w:w="51" w:type="dxa"/>
          <w:cantSplit/>
        </w:trPr>
        <w:tc>
          <w:tcPr>
            <w:tcW w:w="5613" w:type="dxa"/>
            <w:tcBorders>
              <w:top w:val="single" w:sz="4" w:space="0" w:color="auto"/>
            </w:tcBorders>
            <w:shd w:val="clear" w:color="auto" w:fill="auto"/>
            <w:vAlign w:val="center"/>
          </w:tcPr>
          <w:p w14:paraId="06A5F24F" w14:textId="77777777" w:rsidR="00EC34E2" w:rsidRPr="00434299" w:rsidRDefault="00EC34E2" w:rsidP="004353C3">
            <w:pPr>
              <w:pStyle w:val="TableText"/>
              <w:rPr>
                <w:b/>
                <w:color w:val="000000" w:themeColor="text1"/>
                <w:lang w:eastAsia="en-NZ"/>
              </w:rPr>
            </w:pPr>
            <w:r w:rsidRPr="00434299">
              <w:rPr>
                <w:b/>
                <w:color w:val="000000" w:themeColor="text1"/>
                <w:lang w:eastAsia="en-NZ"/>
              </w:rPr>
              <w:t>Practical radiation protection</w:t>
            </w:r>
          </w:p>
        </w:tc>
        <w:tc>
          <w:tcPr>
            <w:tcW w:w="709" w:type="dxa"/>
            <w:tcBorders>
              <w:top w:val="single" w:sz="4" w:space="0" w:color="auto"/>
            </w:tcBorders>
            <w:shd w:val="clear" w:color="auto" w:fill="auto"/>
            <w:vAlign w:val="center"/>
          </w:tcPr>
          <w:p w14:paraId="274D790C" w14:textId="77777777" w:rsidR="00EC34E2" w:rsidRPr="00434299" w:rsidRDefault="00EC34E2" w:rsidP="00C63B53">
            <w:pPr>
              <w:pStyle w:val="TableText"/>
              <w:jc w:val="center"/>
              <w:rPr>
                <w:color w:val="000000" w:themeColor="text1"/>
                <w:lang w:eastAsia="en-NZ"/>
              </w:rPr>
            </w:pPr>
          </w:p>
        </w:tc>
        <w:tc>
          <w:tcPr>
            <w:tcW w:w="709" w:type="dxa"/>
            <w:tcBorders>
              <w:top w:val="single" w:sz="4" w:space="0" w:color="auto"/>
            </w:tcBorders>
            <w:shd w:val="clear" w:color="auto" w:fill="auto"/>
            <w:vAlign w:val="center"/>
          </w:tcPr>
          <w:p w14:paraId="62298B9D" w14:textId="77777777" w:rsidR="00EC34E2" w:rsidRPr="00434299" w:rsidRDefault="00EC34E2" w:rsidP="00C63B53">
            <w:pPr>
              <w:pStyle w:val="TableText"/>
              <w:jc w:val="center"/>
              <w:rPr>
                <w:color w:val="000000" w:themeColor="text1"/>
                <w:lang w:eastAsia="en-NZ"/>
              </w:rPr>
            </w:pPr>
          </w:p>
        </w:tc>
        <w:tc>
          <w:tcPr>
            <w:tcW w:w="709" w:type="dxa"/>
            <w:tcBorders>
              <w:top w:val="single" w:sz="4" w:space="0" w:color="auto"/>
            </w:tcBorders>
            <w:shd w:val="clear" w:color="auto" w:fill="auto"/>
            <w:vAlign w:val="center"/>
          </w:tcPr>
          <w:p w14:paraId="6EDDE019" w14:textId="77777777" w:rsidR="00EC34E2" w:rsidRPr="00434299" w:rsidRDefault="00EC34E2" w:rsidP="00C63B53">
            <w:pPr>
              <w:pStyle w:val="TableText"/>
              <w:jc w:val="center"/>
              <w:rPr>
                <w:color w:val="000000" w:themeColor="text1"/>
                <w:lang w:eastAsia="en-NZ"/>
              </w:rPr>
            </w:pPr>
          </w:p>
        </w:tc>
      </w:tr>
      <w:tr w:rsidR="00434299" w:rsidRPr="00434299" w14:paraId="0CA2FCF5" w14:textId="77777777" w:rsidTr="00496336">
        <w:trPr>
          <w:gridAfter w:val="1"/>
          <w:wAfter w:w="51" w:type="dxa"/>
          <w:cantSplit/>
        </w:trPr>
        <w:tc>
          <w:tcPr>
            <w:tcW w:w="5613" w:type="dxa"/>
            <w:shd w:val="clear" w:color="auto" w:fill="auto"/>
            <w:vAlign w:val="center"/>
          </w:tcPr>
          <w:p w14:paraId="6344F17E" w14:textId="77777777" w:rsidR="00EC34E2" w:rsidRPr="00434299" w:rsidRDefault="00EC34E2" w:rsidP="004353C3">
            <w:pPr>
              <w:pStyle w:val="TableText"/>
              <w:rPr>
                <w:color w:val="000000" w:themeColor="text1"/>
                <w:lang w:eastAsia="en-NZ"/>
              </w:rPr>
            </w:pPr>
            <w:r w:rsidRPr="00434299">
              <w:rPr>
                <w:color w:val="000000" w:themeColor="text1"/>
                <w:lang w:eastAsia="en-NZ"/>
              </w:rPr>
              <w:t>Source outputs</w:t>
            </w:r>
          </w:p>
        </w:tc>
        <w:tc>
          <w:tcPr>
            <w:tcW w:w="709" w:type="dxa"/>
            <w:shd w:val="clear" w:color="auto" w:fill="auto"/>
            <w:vAlign w:val="center"/>
          </w:tcPr>
          <w:p w14:paraId="66F16B74"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56B42492" w14:textId="77777777" w:rsidR="00EC34E2" w:rsidRPr="00434299" w:rsidRDefault="004D369B" w:rsidP="00C63B53">
            <w:pPr>
              <w:pStyle w:val="TableText"/>
              <w:jc w:val="center"/>
              <w:rPr>
                <w:color w:val="000000" w:themeColor="text1"/>
                <w:lang w:eastAsia="en-NZ"/>
              </w:rPr>
            </w:pPr>
            <w:r w:rsidRPr="00434299">
              <w:rPr>
                <w:color w:val="000000" w:themeColor="text1"/>
                <w:lang w:eastAsia="en-NZ"/>
              </w:rPr>
              <w:t>l</w:t>
            </w:r>
          </w:p>
        </w:tc>
        <w:tc>
          <w:tcPr>
            <w:tcW w:w="709" w:type="dxa"/>
            <w:shd w:val="clear" w:color="auto" w:fill="auto"/>
            <w:vAlign w:val="center"/>
          </w:tcPr>
          <w:p w14:paraId="57EBD04D"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43604F27" w14:textId="77777777" w:rsidTr="00496336">
        <w:trPr>
          <w:gridAfter w:val="1"/>
          <w:wAfter w:w="51" w:type="dxa"/>
          <w:cantSplit/>
        </w:trPr>
        <w:tc>
          <w:tcPr>
            <w:tcW w:w="5613" w:type="dxa"/>
            <w:shd w:val="clear" w:color="auto" w:fill="auto"/>
            <w:vAlign w:val="center"/>
          </w:tcPr>
          <w:p w14:paraId="63CEF474" w14:textId="77777777" w:rsidR="00EC34E2" w:rsidRPr="00434299" w:rsidRDefault="00EC34E2" w:rsidP="004353C3">
            <w:pPr>
              <w:pStyle w:val="TableText"/>
              <w:rPr>
                <w:color w:val="000000" w:themeColor="text1"/>
                <w:lang w:eastAsia="en-NZ"/>
              </w:rPr>
            </w:pPr>
            <w:r w:rsidRPr="00434299">
              <w:rPr>
                <w:color w:val="000000" w:themeColor="text1"/>
                <w:lang w:eastAsia="en-NZ"/>
              </w:rPr>
              <w:t>Effects of time, distance, shielding</w:t>
            </w:r>
          </w:p>
        </w:tc>
        <w:tc>
          <w:tcPr>
            <w:tcW w:w="709" w:type="dxa"/>
            <w:shd w:val="clear" w:color="auto" w:fill="auto"/>
            <w:vAlign w:val="center"/>
          </w:tcPr>
          <w:p w14:paraId="158501DA"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2AA4B767"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vAlign w:val="center"/>
          </w:tcPr>
          <w:p w14:paraId="0C1CAE88"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5AE025E6" w14:textId="77777777" w:rsidTr="00496336">
        <w:trPr>
          <w:gridAfter w:val="1"/>
          <w:wAfter w:w="51" w:type="dxa"/>
          <w:cantSplit/>
        </w:trPr>
        <w:tc>
          <w:tcPr>
            <w:tcW w:w="5613" w:type="dxa"/>
            <w:shd w:val="clear" w:color="auto" w:fill="auto"/>
            <w:vAlign w:val="center"/>
          </w:tcPr>
          <w:p w14:paraId="60C96A66" w14:textId="77777777" w:rsidR="00EC34E2" w:rsidRPr="00434299" w:rsidRDefault="00EC34E2" w:rsidP="00C63B53">
            <w:pPr>
              <w:pStyle w:val="TableText"/>
              <w:rPr>
                <w:color w:val="000000" w:themeColor="text1"/>
                <w:lang w:eastAsia="en-NZ"/>
              </w:rPr>
            </w:pPr>
            <w:r w:rsidRPr="00434299">
              <w:rPr>
                <w:color w:val="000000" w:themeColor="text1"/>
                <w:lang w:eastAsia="en-NZ"/>
              </w:rPr>
              <w:t>Individual monitoring</w:t>
            </w:r>
          </w:p>
        </w:tc>
        <w:tc>
          <w:tcPr>
            <w:tcW w:w="709" w:type="dxa"/>
            <w:shd w:val="clear" w:color="auto" w:fill="auto"/>
            <w:vAlign w:val="center"/>
          </w:tcPr>
          <w:p w14:paraId="2A03C617"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6DD31D92" w14:textId="77777777" w:rsidR="00EC34E2" w:rsidRPr="00434299" w:rsidRDefault="004D369B" w:rsidP="00C63B53">
            <w:pPr>
              <w:pStyle w:val="TableText"/>
              <w:jc w:val="center"/>
              <w:rPr>
                <w:color w:val="000000" w:themeColor="text1"/>
                <w:lang w:eastAsia="en-NZ"/>
              </w:rPr>
            </w:pPr>
            <w:r w:rsidRPr="00434299">
              <w:rPr>
                <w:color w:val="000000" w:themeColor="text1"/>
                <w:lang w:eastAsia="en-NZ"/>
              </w:rPr>
              <w:t>l</w:t>
            </w:r>
          </w:p>
        </w:tc>
        <w:tc>
          <w:tcPr>
            <w:tcW w:w="709" w:type="dxa"/>
            <w:shd w:val="clear" w:color="auto" w:fill="auto"/>
            <w:vAlign w:val="center"/>
          </w:tcPr>
          <w:p w14:paraId="5722533D"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24D558E2" w14:textId="77777777" w:rsidTr="00496336">
        <w:trPr>
          <w:gridAfter w:val="1"/>
          <w:wAfter w:w="51" w:type="dxa"/>
          <w:cantSplit/>
        </w:trPr>
        <w:tc>
          <w:tcPr>
            <w:tcW w:w="5613" w:type="dxa"/>
            <w:shd w:val="clear" w:color="auto" w:fill="auto"/>
            <w:vAlign w:val="center"/>
          </w:tcPr>
          <w:p w14:paraId="641AC11E" w14:textId="77777777" w:rsidR="00EC34E2" w:rsidRPr="00434299" w:rsidRDefault="00EC34E2" w:rsidP="004353C3">
            <w:pPr>
              <w:pStyle w:val="TableText"/>
              <w:rPr>
                <w:color w:val="000000" w:themeColor="text1"/>
                <w:lang w:eastAsia="en-NZ"/>
              </w:rPr>
            </w:pPr>
            <w:r w:rsidRPr="00434299">
              <w:rPr>
                <w:color w:val="000000" w:themeColor="text1"/>
                <w:lang w:eastAsia="en-NZ"/>
              </w:rPr>
              <w:t>Practices to limit doses and maintain them ALARA</w:t>
            </w:r>
          </w:p>
        </w:tc>
        <w:tc>
          <w:tcPr>
            <w:tcW w:w="709" w:type="dxa"/>
            <w:shd w:val="clear" w:color="auto" w:fill="auto"/>
            <w:vAlign w:val="center"/>
          </w:tcPr>
          <w:p w14:paraId="716F908F"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6009B708"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vAlign w:val="center"/>
          </w:tcPr>
          <w:p w14:paraId="6FBF9C20"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415E3285" w14:textId="77777777" w:rsidTr="00496336">
        <w:trPr>
          <w:gridAfter w:val="1"/>
          <w:wAfter w:w="51" w:type="dxa"/>
          <w:cantSplit/>
        </w:trPr>
        <w:tc>
          <w:tcPr>
            <w:tcW w:w="5613" w:type="dxa"/>
            <w:shd w:val="clear" w:color="auto" w:fill="auto"/>
            <w:vAlign w:val="center"/>
          </w:tcPr>
          <w:p w14:paraId="27BFA740" w14:textId="77777777" w:rsidR="00EC34E2" w:rsidRPr="00434299" w:rsidRDefault="00B571CF" w:rsidP="004353C3">
            <w:pPr>
              <w:pStyle w:val="TableText"/>
              <w:rPr>
                <w:color w:val="000000" w:themeColor="text1"/>
                <w:lang w:eastAsia="en-NZ"/>
              </w:rPr>
            </w:pPr>
            <w:r w:rsidRPr="00434299">
              <w:rPr>
                <w:color w:val="000000" w:themeColor="text1"/>
                <w:lang w:eastAsia="en-NZ"/>
              </w:rPr>
              <w:t>Storage of radioactive sources</w:t>
            </w:r>
          </w:p>
        </w:tc>
        <w:tc>
          <w:tcPr>
            <w:tcW w:w="709" w:type="dxa"/>
            <w:shd w:val="clear" w:color="auto" w:fill="auto"/>
            <w:vAlign w:val="center"/>
          </w:tcPr>
          <w:p w14:paraId="7E801139"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vAlign w:val="center"/>
          </w:tcPr>
          <w:p w14:paraId="1221A2C8" w14:textId="77777777" w:rsidR="00EC34E2" w:rsidRPr="00434299" w:rsidRDefault="004D369B" w:rsidP="00C63B53">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vAlign w:val="center"/>
          </w:tcPr>
          <w:p w14:paraId="2F6E9BDD"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4FC84E3A" w14:textId="77777777" w:rsidTr="00496336">
        <w:trPr>
          <w:gridAfter w:val="1"/>
          <w:wAfter w:w="51" w:type="dxa"/>
          <w:cantSplit/>
        </w:trPr>
        <w:tc>
          <w:tcPr>
            <w:tcW w:w="5613" w:type="dxa"/>
            <w:shd w:val="clear" w:color="auto" w:fill="auto"/>
            <w:vAlign w:val="center"/>
          </w:tcPr>
          <w:p w14:paraId="55C4EBDC" w14:textId="77777777" w:rsidR="00EC34E2" w:rsidRPr="00434299" w:rsidRDefault="00B571CF" w:rsidP="004353C3">
            <w:pPr>
              <w:pStyle w:val="TableText"/>
              <w:rPr>
                <w:color w:val="000000" w:themeColor="text1"/>
                <w:lang w:eastAsia="en-NZ"/>
              </w:rPr>
            </w:pPr>
            <w:r w:rsidRPr="00434299">
              <w:rPr>
                <w:color w:val="000000" w:themeColor="text1"/>
                <w:lang w:eastAsia="en-NZ"/>
              </w:rPr>
              <w:t>Correct operation and maintenance of radiography equipment</w:t>
            </w:r>
          </w:p>
        </w:tc>
        <w:tc>
          <w:tcPr>
            <w:tcW w:w="709" w:type="dxa"/>
            <w:shd w:val="clear" w:color="auto" w:fill="auto"/>
            <w:vAlign w:val="center"/>
          </w:tcPr>
          <w:p w14:paraId="7E994510"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58FB7777"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vAlign w:val="center"/>
          </w:tcPr>
          <w:p w14:paraId="4222E56D"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23BDFA6E" w14:textId="77777777" w:rsidTr="00496336">
        <w:trPr>
          <w:cantSplit/>
        </w:trPr>
        <w:tc>
          <w:tcPr>
            <w:tcW w:w="5613" w:type="dxa"/>
            <w:shd w:val="clear" w:color="auto" w:fill="auto"/>
          </w:tcPr>
          <w:p w14:paraId="526DF9C9" w14:textId="77777777" w:rsidR="00EC34E2" w:rsidRPr="00434299" w:rsidRDefault="00B571CF" w:rsidP="00B571CF">
            <w:pPr>
              <w:pStyle w:val="TableText"/>
              <w:rPr>
                <w:color w:val="000000" w:themeColor="text1"/>
                <w:lang w:eastAsia="en-NZ"/>
              </w:rPr>
            </w:pPr>
            <w:r w:rsidRPr="00434299">
              <w:rPr>
                <w:color w:val="000000" w:themeColor="text1"/>
                <w:lang w:eastAsia="en-NZ"/>
              </w:rPr>
              <w:t>Radiation protection programme</w:t>
            </w:r>
          </w:p>
        </w:tc>
        <w:tc>
          <w:tcPr>
            <w:tcW w:w="709" w:type="dxa"/>
            <w:shd w:val="clear" w:color="auto" w:fill="auto"/>
          </w:tcPr>
          <w:p w14:paraId="60147161" w14:textId="77777777" w:rsidR="00EC34E2" w:rsidRPr="00434299" w:rsidRDefault="00B571CF" w:rsidP="00B571CF">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tcPr>
          <w:p w14:paraId="0B4E7C85" w14:textId="77777777" w:rsidR="00EC34E2" w:rsidRPr="00434299" w:rsidRDefault="004D369B" w:rsidP="00B571CF">
            <w:pPr>
              <w:pStyle w:val="TableText"/>
              <w:jc w:val="center"/>
              <w:rPr>
                <w:color w:val="000000" w:themeColor="text1"/>
                <w:lang w:eastAsia="en-NZ"/>
              </w:rPr>
            </w:pPr>
            <w:r w:rsidRPr="00434299">
              <w:rPr>
                <w:color w:val="000000" w:themeColor="text1"/>
                <w:lang w:eastAsia="en-NZ"/>
              </w:rPr>
              <w:t>m</w:t>
            </w:r>
          </w:p>
        </w:tc>
        <w:tc>
          <w:tcPr>
            <w:tcW w:w="709" w:type="dxa"/>
            <w:gridSpan w:val="2"/>
            <w:shd w:val="clear" w:color="auto" w:fill="auto"/>
          </w:tcPr>
          <w:p w14:paraId="5D0BAB78"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h</w:t>
            </w:r>
          </w:p>
        </w:tc>
      </w:tr>
      <w:tr w:rsidR="00434299" w:rsidRPr="00434299" w14:paraId="661FAC48" w14:textId="77777777" w:rsidTr="00496336">
        <w:trPr>
          <w:cantSplit/>
        </w:trPr>
        <w:tc>
          <w:tcPr>
            <w:tcW w:w="5613" w:type="dxa"/>
            <w:shd w:val="clear" w:color="auto" w:fill="auto"/>
          </w:tcPr>
          <w:p w14:paraId="4A3D0DA6" w14:textId="77777777" w:rsidR="00EC34E2" w:rsidRPr="00434299" w:rsidRDefault="00B571CF" w:rsidP="00B571CF">
            <w:pPr>
              <w:pStyle w:val="TableText"/>
              <w:rPr>
                <w:color w:val="000000" w:themeColor="text1"/>
                <w:lang w:eastAsia="en-NZ"/>
              </w:rPr>
            </w:pPr>
            <w:r w:rsidRPr="00434299">
              <w:rPr>
                <w:color w:val="000000" w:themeColor="text1"/>
                <w:lang w:eastAsia="en-NZ"/>
              </w:rPr>
              <w:t>Local rules</w:t>
            </w:r>
          </w:p>
        </w:tc>
        <w:tc>
          <w:tcPr>
            <w:tcW w:w="709" w:type="dxa"/>
            <w:shd w:val="clear" w:color="auto" w:fill="auto"/>
          </w:tcPr>
          <w:p w14:paraId="23418248" w14:textId="77777777" w:rsidR="00EC34E2" w:rsidRPr="00434299" w:rsidRDefault="00B571CF" w:rsidP="00B571CF">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tcPr>
          <w:p w14:paraId="232FC9FE" w14:textId="77777777" w:rsidR="00EC34E2" w:rsidRPr="00434299" w:rsidRDefault="00B571CF" w:rsidP="00B571CF">
            <w:pPr>
              <w:pStyle w:val="TableText"/>
              <w:jc w:val="center"/>
              <w:rPr>
                <w:color w:val="000000" w:themeColor="text1"/>
                <w:lang w:eastAsia="en-NZ"/>
              </w:rPr>
            </w:pPr>
            <w:r w:rsidRPr="00434299">
              <w:rPr>
                <w:color w:val="000000" w:themeColor="text1"/>
                <w:lang w:eastAsia="en-NZ"/>
              </w:rPr>
              <w:t>m</w:t>
            </w:r>
          </w:p>
        </w:tc>
        <w:tc>
          <w:tcPr>
            <w:tcW w:w="709" w:type="dxa"/>
            <w:gridSpan w:val="2"/>
            <w:shd w:val="clear" w:color="auto" w:fill="auto"/>
          </w:tcPr>
          <w:p w14:paraId="7B64D3D6"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h</w:t>
            </w:r>
          </w:p>
        </w:tc>
      </w:tr>
      <w:tr w:rsidR="00434299" w:rsidRPr="00434299" w14:paraId="1CC76898" w14:textId="77777777" w:rsidTr="00496336">
        <w:trPr>
          <w:cantSplit/>
        </w:trPr>
        <w:tc>
          <w:tcPr>
            <w:tcW w:w="5613" w:type="dxa"/>
            <w:shd w:val="clear" w:color="auto" w:fill="auto"/>
          </w:tcPr>
          <w:p w14:paraId="68212397" w14:textId="77777777" w:rsidR="00EC34E2" w:rsidRPr="00434299" w:rsidRDefault="00B571CF" w:rsidP="00B571CF">
            <w:pPr>
              <w:pStyle w:val="TableText"/>
              <w:rPr>
                <w:color w:val="000000" w:themeColor="text1"/>
                <w:lang w:eastAsia="en-NZ"/>
              </w:rPr>
            </w:pPr>
            <w:r w:rsidRPr="00434299">
              <w:rPr>
                <w:color w:val="000000" w:themeColor="text1"/>
                <w:lang w:eastAsia="en-NZ"/>
              </w:rPr>
              <w:t>Emergency plans</w:t>
            </w:r>
          </w:p>
        </w:tc>
        <w:tc>
          <w:tcPr>
            <w:tcW w:w="709" w:type="dxa"/>
            <w:shd w:val="clear" w:color="auto" w:fill="auto"/>
          </w:tcPr>
          <w:p w14:paraId="5A5F451A" w14:textId="77777777" w:rsidR="00EC34E2" w:rsidRPr="00434299" w:rsidRDefault="00B571CF" w:rsidP="00B571CF">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tcPr>
          <w:p w14:paraId="13EAC9D8" w14:textId="77777777" w:rsidR="00EC34E2" w:rsidRPr="00434299" w:rsidRDefault="00B571CF" w:rsidP="00B571CF">
            <w:pPr>
              <w:pStyle w:val="TableText"/>
              <w:jc w:val="center"/>
              <w:rPr>
                <w:color w:val="000000" w:themeColor="text1"/>
                <w:lang w:eastAsia="en-NZ"/>
              </w:rPr>
            </w:pPr>
            <w:r w:rsidRPr="00434299">
              <w:rPr>
                <w:color w:val="000000" w:themeColor="text1"/>
                <w:lang w:eastAsia="en-NZ"/>
              </w:rPr>
              <w:t>m</w:t>
            </w:r>
          </w:p>
        </w:tc>
        <w:tc>
          <w:tcPr>
            <w:tcW w:w="709" w:type="dxa"/>
            <w:gridSpan w:val="2"/>
            <w:shd w:val="clear" w:color="auto" w:fill="auto"/>
          </w:tcPr>
          <w:p w14:paraId="314E1D51"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h</w:t>
            </w:r>
          </w:p>
        </w:tc>
      </w:tr>
      <w:tr w:rsidR="00434299" w:rsidRPr="00434299" w14:paraId="10B5B303" w14:textId="77777777" w:rsidTr="00496336">
        <w:trPr>
          <w:cantSplit/>
        </w:trPr>
        <w:tc>
          <w:tcPr>
            <w:tcW w:w="5613" w:type="dxa"/>
            <w:shd w:val="clear" w:color="auto" w:fill="auto"/>
          </w:tcPr>
          <w:p w14:paraId="29046397" w14:textId="77777777" w:rsidR="00EC34E2" w:rsidRPr="00434299" w:rsidRDefault="00B571CF" w:rsidP="00B571CF">
            <w:pPr>
              <w:pStyle w:val="TableText"/>
              <w:rPr>
                <w:color w:val="000000" w:themeColor="text1"/>
                <w:lang w:eastAsia="en-NZ"/>
              </w:rPr>
            </w:pPr>
            <w:r w:rsidRPr="00434299">
              <w:rPr>
                <w:color w:val="000000" w:themeColor="text1"/>
                <w:lang w:eastAsia="en-NZ"/>
              </w:rPr>
              <w:t>Management of radiation protection</w:t>
            </w:r>
          </w:p>
        </w:tc>
        <w:tc>
          <w:tcPr>
            <w:tcW w:w="709" w:type="dxa"/>
            <w:shd w:val="clear" w:color="auto" w:fill="auto"/>
          </w:tcPr>
          <w:p w14:paraId="286D5F90" w14:textId="77777777" w:rsidR="00EC34E2" w:rsidRPr="00434299" w:rsidRDefault="004D369B" w:rsidP="00B571CF">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tcPr>
          <w:p w14:paraId="06F7EAA3"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l</w:t>
            </w:r>
          </w:p>
        </w:tc>
        <w:tc>
          <w:tcPr>
            <w:tcW w:w="709" w:type="dxa"/>
            <w:gridSpan w:val="2"/>
            <w:shd w:val="clear" w:color="auto" w:fill="auto"/>
          </w:tcPr>
          <w:p w14:paraId="6FF12217"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h</w:t>
            </w:r>
          </w:p>
        </w:tc>
      </w:tr>
      <w:tr w:rsidR="00434299" w:rsidRPr="00434299" w14:paraId="4D1FE908" w14:textId="77777777" w:rsidTr="00496336">
        <w:trPr>
          <w:cantSplit/>
        </w:trPr>
        <w:tc>
          <w:tcPr>
            <w:tcW w:w="5613" w:type="dxa"/>
            <w:shd w:val="clear" w:color="auto" w:fill="auto"/>
          </w:tcPr>
          <w:p w14:paraId="25A127DF" w14:textId="77777777" w:rsidR="00EC34E2" w:rsidRPr="00434299" w:rsidRDefault="00B571CF" w:rsidP="00B571CF">
            <w:pPr>
              <w:pStyle w:val="TableText"/>
              <w:rPr>
                <w:color w:val="000000" w:themeColor="text1"/>
                <w:lang w:eastAsia="en-NZ"/>
              </w:rPr>
            </w:pPr>
            <w:r w:rsidRPr="00434299">
              <w:rPr>
                <w:color w:val="000000" w:themeColor="text1"/>
                <w:lang w:eastAsia="en-NZ"/>
              </w:rPr>
              <w:t>End-of-life considerations for radiation sources</w:t>
            </w:r>
          </w:p>
        </w:tc>
        <w:tc>
          <w:tcPr>
            <w:tcW w:w="709" w:type="dxa"/>
            <w:shd w:val="clear" w:color="auto" w:fill="auto"/>
          </w:tcPr>
          <w:p w14:paraId="32836F2D" w14:textId="77777777" w:rsidR="00EC34E2" w:rsidRPr="00434299" w:rsidRDefault="004D369B" w:rsidP="00B571CF">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tcPr>
          <w:p w14:paraId="774CF107"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x</w:t>
            </w:r>
          </w:p>
        </w:tc>
        <w:tc>
          <w:tcPr>
            <w:tcW w:w="709" w:type="dxa"/>
            <w:gridSpan w:val="2"/>
            <w:shd w:val="clear" w:color="auto" w:fill="auto"/>
          </w:tcPr>
          <w:p w14:paraId="5DC79805"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h</w:t>
            </w:r>
          </w:p>
        </w:tc>
      </w:tr>
      <w:tr w:rsidR="00434299" w:rsidRPr="00434299" w14:paraId="0699F859" w14:textId="77777777" w:rsidTr="00496336">
        <w:trPr>
          <w:cantSplit/>
        </w:trPr>
        <w:tc>
          <w:tcPr>
            <w:tcW w:w="5613" w:type="dxa"/>
            <w:shd w:val="clear" w:color="auto" w:fill="auto"/>
          </w:tcPr>
          <w:p w14:paraId="5C3BC35A" w14:textId="77777777" w:rsidR="00EC34E2" w:rsidRPr="00434299" w:rsidRDefault="00B571CF" w:rsidP="00B571CF">
            <w:pPr>
              <w:pStyle w:val="TableText"/>
              <w:rPr>
                <w:color w:val="000000" w:themeColor="text1"/>
                <w:lang w:eastAsia="en-NZ"/>
              </w:rPr>
            </w:pPr>
            <w:r w:rsidRPr="00434299">
              <w:rPr>
                <w:color w:val="000000" w:themeColor="text1"/>
                <w:lang w:eastAsia="en-NZ"/>
              </w:rPr>
              <w:t>Accidents and other incidents</w:t>
            </w:r>
          </w:p>
        </w:tc>
        <w:tc>
          <w:tcPr>
            <w:tcW w:w="709" w:type="dxa"/>
            <w:shd w:val="clear" w:color="auto" w:fill="auto"/>
          </w:tcPr>
          <w:p w14:paraId="7BC23FAA" w14:textId="77777777" w:rsidR="00EC34E2" w:rsidRPr="00434299" w:rsidRDefault="00B571CF" w:rsidP="00B571CF">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tcPr>
          <w:p w14:paraId="66115324"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m</w:t>
            </w:r>
          </w:p>
        </w:tc>
        <w:tc>
          <w:tcPr>
            <w:tcW w:w="709" w:type="dxa"/>
            <w:gridSpan w:val="2"/>
            <w:shd w:val="clear" w:color="auto" w:fill="auto"/>
          </w:tcPr>
          <w:p w14:paraId="41AF8BFB"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h</w:t>
            </w:r>
          </w:p>
        </w:tc>
      </w:tr>
      <w:tr w:rsidR="00D15FDE" w:rsidRPr="00434299" w14:paraId="0D073AAA" w14:textId="77777777" w:rsidTr="00496336">
        <w:trPr>
          <w:cantSplit/>
        </w:trPr>
        <w:tc>
          <w:tcPr>
            <w:tcW w:w="5613" w:type="dxa"/>
            <w:shd w:val="clear" w:color="auto" w:fill="auto"/>
          </w:tcPr>
          <w:p w14:paraId="5BD931D7" w14:textId="77777777" w:rsidR="00B571CF" w:rsidRPr="00434299" w:rsidRDefault="00B571CF" w:rsidP="00B571CF">
            <w:pPr>
              <w:pStyle w:val="TableText"/>
              <w:rPr>
                <w:color w:val="000000" w:themeColor="text1"/>
                <w:lang w:eastAsia="en-NZ"/>
              </w:rPr>
            </w:pPr>
            <w:r w:rsidRPr="00434299">
              <w:rPr>
                <w:color w:val="000000" w:themeColor="text1"/>
                <w:lang w:eastAsia="en-NZ"/>
              </w:rPr>
              <w:t>Emergency preparedness and response</w:t>
            </w:r>
          </w:p>
        </w:tc>
        <w:tc>
          <w:tcPr>
            <w:tcW w:w="709" w:type="dxa"/>
            <w:shd w:val="clear" w:color="auto" w:fill="auto"/>
          </w:tcPr>
          <w:p w14:paraId="3659F832" w14:textId="77777777" w:rsidR="00B571CF" w:rsidRPr="00434299" w:rsidRDefault="00B571CF" w:rsidP="00B571CF">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tcPr>
          <w:p w14:paraId="34937001" w14:textId="77777777" w:rsidR="00B571CF" w:rsidRPr="00434299" w:rsidRDefault="00174A67" w:rsidP="00B571CF">
            <w:pPr>
              <w:pStyle w:val="TableText"/>
              <w:jc w:val="center"/>
              <w:rPr>
                <w:color w:val="000000" w:themeColor="text1"/>
                <w:lang w:eastAsia="en-NZ"/>
              </w:rPr>
            </w:pPr>
            <w:r w:rsidRPr="00434299">
              <w:rPr>
                <w:color w:val="000000" w:themeColor="text1"/>
                <w:lang w:eastAsia="en-NZ"/>
              </w:rPr>
              <w:t>m</w:t>
            </w:r>
          </w:p>
        </w:tc>
        <w:tc>
          <w:tcPr>
            <w:tcW w:w="709" w:type="dxa"/>
            <w:gridSpan w:val="2"/>
            <w:shd w:val="clear" w:color="auto" w:fill="auto"/>
          </w:tcPr>
          <w:p w14:paraId="173CA80A" w14:textId="77777777" w:rsidR="00B571CF" w:rsidRPr="00434299" w:rsidRDefault="00174A67" w:rsidP="00B571CF">
            <w:pPr>
              <w:pStyle w:val="TableText"/>
              <w:jc w:val="center"/>
              <w:rPr>
                <w:color w:val="000000" w:themeColor="text1"/>
                <w:lang w:eastAsia="en-NZ"/>
              </w:rPr>
            </w:pPr>
            <w:r w:rsidRPr="00434299">
              <w:rPr>
                <w:color w:val="000000" w:themeColor="text1"/>
                <w:lang w:eastAsia="en-NZ"/>
              </w:rPr>
              <w:t>h</w:t>
            </w:r>
          </w:p>
        </w:tc>
      </w:tr>
    </w:tbl>
    <w:p w14:paraId="6962339E" w14:textId="77777777" w:rsidR="00C63B53" w:rsidRPr="00434299" w:rsidRDefault="00C63B53" w:rsidP="00C63B53">
      <w:pPr>
        <w:rPr>
          <w:color w:val="000000" w:themeColor="text1"/>
        </w:rPr>
      </w:pPr>
    </w:p>
    <w:p w14:paraId="77632683" w14:textId="77777777" w:rsidR="00895070" w:rsidRPr="00434299" w:rsidRDefault="00895070" w:rsidP="00A44E9D">
      <w:pPr>
        <w:pStyle w:val="Heading3"/>
        <w:rPr>
          <w:color w:val="000000" w:themeColor="text1"/>
        </w:rPr>
      </w:pPr>
      <w:bookmarkStart w:id="95" w:name="_Toc529189944"/>
      <w:r w:rsidRPr="00434299">
        <w:rPr>
          <w:color w:val="000000" w:themeColor="text1"/>
        </w:rPr>
        <w:lastRenderedPageBreak/>
        <w:t>Abbreviations used in this appendix</w:t>
      </w:r>
      <w:bookmarkEnd w:id="95"/>
    </w:p>
    <w:p w14:paraId="31C961EE" w14:textId="6EFD3AF6" w:rsidR="00757BA4" w:rsidRPr="00434299" w:rsidRDefault="00757BA4" w:rsidP="00496336">
      <w:pPr>
        <w:keepNext/>
        <w:tabs>
          <w:tab w:val="left" w:pos="709"/>
          <w:tab w:val="left" w:pos="993"/>
        </w:tabs>
        <w:spacing w:before="60"/>
        <w:rPr>
          <w:color w:val="000000" w:themeColor="text1"/>
        </w:rPr>
      </w:pPr>
      <w:r w:rsidRPr="00434299">
        <w:rPr>
          <w:color w:val="000000" w:themeColor="text1"/>
        </w:rPr>
        <w:t>ALARA</w:t>
      </w:r>
      <w:r w:rsidR="00496336" w:rsidRPr="00434299">
        <w:rPr>
          <w:color w:val="000000" w:themeColor="text1"/>
        </w:rPr>
        <w:tab/>
      </w:r>
      <w:r w:rsidRPr="00434299">
        <w:rPr>
          <w:color w:val="000000" w:themeColor="text1"/>
        </w:rPr>
        <w:t>=</w:t>
      </w:r>
      <w:r w:rsidR="00496336" w:rsidRPr="00434299">
        <w:rPr>
          <w:color w:val="000000" w:themeColor="text1"/>
        </w:rPr>
        <w:tab/>
      </w:r>
      <w:r w:rsidRPr="00434299">
        <w:rPr>
          <w:color w:val="000000" w:themeColor="text1"/>
        </w:rPr>
        <w:t>as low as reasonably achievable</w:t>
      </w:r>
    </w:p>
    <w:p w14:paraId="15BEC87F" w14:textId="77777777" w:rsidR="00B254C1" w:rsidRPr="00434299" w:rsidRDefault="00B254C1" w:rsidP="00A44E9D">
      <w:pPr>
        <w:pStyle w:val="Heading4"/>
        <w:rPr>
          <w:color w:val="000000" w:themeColor="text1"/>
        </w:rPr>
      </w:pPr>
      <w:r w:rsidRPr="00434299">
        <w:rPr>
          <w:color w:val="000000" w:themeColor="text1"/>
        </w:rPr>
        <w:t>Parties</w:t>
      </w:r>
    </w:p>
    <w:p w14:paraId="531E6C3A" w14:textId="3B416544" w:rsidR="00B254C1" w:rsidRPr="00434299" w:rsidRDefault="003E3147" w:rsidP="00496336">
      <w:pPr>
        <w:tabs>
          <w:tab w:val="left" w:pos="709"/>
          <w:tab w:val="left" w:pos="993"/>
        </w:tabs>
        <w:spacing w:before="60"/>
        <w:rPr>
          <w:color w:val="000000" w:themeColor="text1"/>
          <w:lang w:eastAsia="en-NZ"/>
        </w:rPr>
      </w:pPr>
      <w:r w:rsidRPr="00434299">
        <w:rPr>
          <w:color w:val="000000" w:themeColor="text1"/>
          <w:lang w:eastAsia="en-NZ"/>
        </w:rPr>
        <w:t>RDG</w:t>
      </w:r>
      <w:r w:rsidR="00496336" w:rsidRPr="00434299">
        <w:rPr>
          <w:color w:val="000000" w:themeColor="text1"/>
          <w:lang w:eastAsia="en-NZ"/>
        </w:rPr>
        <w:tab/>
      </w:r>
      <w:r w:rsidR="00757BA4" w:rsidRPr="00434299">
        <w:rPr>
          <w:color w:val="000000" w:themeColor="text1"/>
          <w:lang w:eastAsia="en-NZ"/>
        </w:rPr>
        <w:t>=</w:t>
      </w:r>
      <w:r w:rsidR="00496336" w:rsidRPr="00434299">
        <w:rPr>
          <w:color w:val="000000" w:themeColor="text1"/>
          <w:lang w:eastAsia="en-NZ"/>
        </w:rPr>
        <w:tab/>
      </w:r>
      <w:r w:rsidRPr="00434299">
        <w:rPr>
          <w:color w:val="000000" w:themeColor="text1"/>
          <w:lang w:eastAsia="en-NZ"/>
        </w:rPr>
        <w:t>radiographer</w:t>
      </w:r>
    </w:p>
    <w:p w14:paraId="512AE0D5" w14:textId="07754EB5" w:rsidR="00B254C1" w:rsidRPr="00434299" w:rsidRDefault="003E3147" w:rsidP="00496336">
      <w:pPr>
        <w:tabs>
          <w:tab w:val="left" w:pos="709"/>
          <w:tab w:val="left" w:pos="993"/>
        </w:tabs>
        <w:spacing w:before="60"/>
        <w:rPr>
          <w:color w:val="000000" w:themeColor="text1"/>
          <w:lang w:eastAsia="en-NZ"/>
        </w:rPr>
      </w:pPr>
      <w:r w:rsidRPr="00434299">
        <w:rPr>
          <w:color w:val="000000" w:themeColor="text1"/>
          <w:lang w:eastAsia="en-NZ"/>
        </w:rPr>
        <w:t>TA</w:t>
      </w:r>
      <w:r w:rsidR="00496336" w:rsidRPr="00434299">
        <w:rPr>
          <w:color w:val="000000" w:themeColor="text1"/>
          <w:lang w:eastAsia="en-NZ"/>
        </w:rPr>
        <w:tab/>
      </w:r>
      <w:r w:rsidR="00757BA4" w:rsidRPr="00434299">
        <w:rPr>
          <w:color w:val="000000" w:themeColor="text1"/>
          <w:lang w:eastAsia="en-NZ"/>
        </w:rPr>
        <w:t>=</w:t>
      </w:r>
      <w:r w:rsidR="00496336" w:rsidRPr="00434299">
        <w:rPr>
          <w:color w:val="000000" w:themeColor="text1"/>
          <w:lang w:eastAsia="en-NZ"/>
        </w:rPr>
        <w:tab/>
      </w:r>
      <w:r w:rsidRPr="00434299">
        <w:rPr>
          <w:color w:val="000000" w:themeColor="text1"/>
          <w:lang w:eastAsia="en-NZ"/>
        </w:rPr>
        <w:t>technical assistant</w:t>
      </w:r>
    </w:p>
    <w:p w14:paraId="75003D91" w14:textId="075C2775" w:rsidR="003E3147" w:rsidRPr="00434299" w:rsidRDefault="003E3147" w:rsidP="00496336">
      <w:pPr>
        <w:tabs>
          <w:tab w:val="left" w:pos="709"/>
          <w:tab w:val="left" w:pos="993"/>
        </w:tabs>
        <w:spacing w:before="60"/>
        <w:rPr>
          <w:color w:val="000000" w:themeColor="text1"/>
          <w:lang w:eastAsia="en-NZ"/>
        </w:rPr>
      </w:pPr>
      <w:r w:rsidRPr="00434299">
        <w:rPr>
          <w:color w:val="000000" w:themeColor="text1"/>
          <w:lang w:eastAsia="en-NZ"/>
        </w:rPr>
        <w:t>RSO</w:t>
      </w:r>
      <w:r w:rsidR="00496336" w:rsidRPr="00434299">
        <w:rPr>
          <w:color w:val="000000" w:themeColor="text1"/>
          <w:lang w:eastAsia="en-NZ"/>
        </w:rPr>
        <w:tab/>
      </w:r>
      <w:r w:rsidR="00757BA4" w:rsidRPr="00434299">
        <w:rPr>
          <w:color w:val="000000" w:themeColor="text1"/>
          <w:lang w:eastAsia="en-NZ"/>
        </w:rPr>
        <w:t>=</w:t>
      </w:r>
      <w:r w:rsidR="00496336" w:rsidRPr="00434299">
        <w:rPr>
          <w:color w:val="000000" w:themeColor="text1"/>
          <w:lang w:eastAsia="en-NZ"/>
        </w:rPr>
        <w:tab/>
      </w:r>
      <w:r w:rsidRPr="00434299">
        <w:rPr>
          <w:color w:val="000000" w:themeColor="text1"/>
          <w:lang w:eastAsia="en-NZ"/>
        </w:rPr>
        <w:t>radiation safety officer</w:t>
      </w:r>
    </w:p>
    <w:p w14:paraId="2546DCFD" w14:textId="77777777" w:rsidR="00B254C1" w:rsidRPr="00434299" w:rsidRDefault="00B254C1" w:rsidP="00A44E9D">
      <w:pPr>
        <w:pStyle w:val="Heading4"/>
        <w:rPr>
          <w:color w:val="000000" w:themeColor="text1"/>
          <w:lang w:eastAsia="en-NZ"/>
        </w:rPr>
      </w:pPr>
      <w:r w:rsidRPr="00434299">
        <w:rPr>
          <w:color w:val="000000" w:themeColor="text1"/>
          <w:lang w:eastAsia="en-NZ"/>
        </w:rPr>
        <w:t>Level of knowledge</w:t>
      </w:r>
    </w:p>
    <w:p w14:paraId="2A988C62" w14:textId="15AAF19A" w:rsidR="00B254C1" w:rsidRPr="00434299" w:rsidRDefault="00B254C1" w:rsidP="00496336">
      <w:pPr>
        <w:tabs>
          <w:tab w:val="left" w:pos="709"/>
          <w:tab w:val="left" w:pos="993"/>
        </w:tabs>
        <w:spacing w:before="60"/>
        <w:rPr>
          <w:rFonts w:cs="Arial"/>
          <w:bCs/>
          <w:color w:val="000000" w:themeColor="text1"/>
          <w:szCs w:val="22"/>
          <w:lang w:eastAsia="en-NZ"/>
        </w:rPr>
      </w:pPr>
      <w:r w:rsidRPr="00434299">
        <w:rPr>
          <w:rFonts w:cs="Arial"/>
          <w:bCs/>
          <w:color w:val="000000" w:themeColor="text1"/>
          <w:szCs w:val="22"/>
          <w:lang w:eastAsia="en-NZ"/>
        </w:rPr>
        <w:t>x</w:t>
      </w:r>
      <w:r w:rsidR="00496336" w:rsidRPr="00434299">
        <w:rPr>
          <w:rFonts w:cs="Arial"/>
          <w:bCs/>
          <w:color w:val="000000" w:themeColor="text1"/>
          <w:szCs w:val="22"/>
          <w:lang w:eastAsia="en-NZ"/>
        </w:rPr>
        <w:tab/>
      </w:r>
      <w:r w:rsidR="00757BA4" w:rsidRPr="00434299">
        <w:rPr>
          <w:rFonts w:cs="Arial"/>
          <w:color w:val="000000" w:themeColor="text1"/>
          <w:szCs w:val="22"/>
          <w:lang w:eastAsia="en-NZ"/>
        </w:rPr>
        <w:t>=</w:t>
      </w:r>
      <w:r w:rsidR="00496336" w:rsidRPr="00434299">
        <w:rPr>
          <w:rFonts w:cs="Arial"/>
          <w:color w:val="000000" w:themeColor="text1"/>
          <w:szCs w:val="22"/>
          <w:lang w:eastAsia="en-NZ"/>
        </w:rPr>
        <w:tab/>
      </w:r>
      <w:r w:rsidRPr="00434299">
        <w:rPr>
          <w:rFonts w:cs="Arial"/>
          <w:bCs/>
          <w:color w:val="000000" w:themeColor="text1"/>
          <w:szCs w:val="22"/>
          <w:lang w:eastAsia="en-NZ"/>
        </w:rPr>
        <w:t>no requirement</w:t>
      </w:r>
    </w:p>
    <w:p w14:paraId="394E6777" w14:textId="5349B999" w:rsidR="00B254C1" w:rsidRPr="00434299" w:rsidRDefault="00B254C1" w:rsidP="00496336">
      <w:pPr>
        <w:tabs>
          <w:tab w:val="left" w:pos="709"/>
          <w:tab w:val="left" w:pos="993"/>
        </w:tabs>
        <w:spacing w:before="60"/>
        <w:ind w:left="1134" w:hanging="1134"/>
        <w:rPr>
          <w:rFonts w:cs="Arial"/>
          <w:color w:val="000000" w:themeColor="text1"/>
          <w:szCs w:val="22"/>
          <w:lang w:eastAsia="en-NZ"/>
        </w:rPr>
      </w:pPr>
      <w:r w:rsidRPr="00434299">
        <w:rPr>
          <w:rFonts w:cs="Arial"/>
          <w:color w:val="000000" w:themeColor="text1"/>
          <w:szCs w:val="22"/>
          <w:lang w:eastAsia="en-NZ"/>
        </w:rPr>
        <w:t>l</w:t>
      </w:r>
      <w:r w:rsidR="00496336" w:rsidRPr="00434299">
        <w:rPr>
          <w:rFonts w:cs="Arial"/>
          <w:color w:val="000000" w:themeColor="text1"/>
          <w:szCs w:val="22"/>
          <w:lang w:eastAsia="en-NZ"/>
        </w:rPr>
        <w:tab/>
      </w:r>
      <w:r w:rsidR="00757BA4" w:rsidRPr="00434299">
        <w:rPr>
          <w:rFonts w:cs="Arial"/>
          <w:color w:val="000000" w:themeColor="text1"/>
          <w:szCs w:val="22"/>
          <w:lang w:eastAsia="en-NZ"/>
        </w:rPr>
        <w:t>=</w:t>
      </w:r>
      <w:r w:rsidR="00496336" w:rsidRPr="00434299">
        <w:rPr>
          <w:rFonts w:cs="Arial"/>
          <w:color w:val="000000" w:themeColor="text1"/>
          <w:szCs w:val="22"/>
          <w:lang w:eastAsia="en-NZ"/>
        </w:rPr>
        <w:tab/>
      </w:r>
      <w:r w:rsidRPr="00434299">
        <w:rPr>
          <w:rFonts w:cs="Arial"/>
          <w:color w:val="000000" w:themeColor="text1"/>
          <w:szCs w:val="22"/>
          <w:lang w:eastAsia="en-NZ"/>
        </w:rPr>
        <w:t>low level of knowledge (general awareness and understanding of principles)</w:t>
      </w:r>
    </w:p>
    <w:p w14:paraId="0FE40E3C" w14:textId="0AD06958" w:rsidR="00B254C1" w:rsidRPr="00434299" w:rsidRDefault="00B254C1" w:rsidP="00496336">
      <w:pPr>
        <w:tabs>
          <w:tab w:val="left" w:pos="709"/>
          <w:tab w:val="left" w:pos="993"/>
        </w:tabs>
        <w:spacing w:before="60"/>
        <w:ind w:left="1134" w:hanging="1134"/>
        <w:rPr>
          <w:rFonts w:cs="Arial"/>
          <w:color w:val="000000" w:themeColor="text1"/>
          <w:szCs w:val="22"/>
          <w:lang w:eastAsia="en-NZ"/>
        </w:rPr>
      </w:pPr>
      <w:r w:rsidRPr="00434299">
        <w:rPr>
          <w:rFonts w:cs="Arial"/>
          <w:color w:val="000000" w:themeColor="text1"/>
          <w:szCs w:val="22"/>
          <w:lang w:eastAsia="en-NZ"/>
        </w:rPr>
        <w:t>m</w:t>
      </w:r>
      <w:r w:rsidR="00496336" w:rsidRPr="00434299">
        <w:rPr>
          <w:rFonts w:cs="Arial"/>
          <w:color w:val="000000" w:themeColor="text1"/>
          <w:szCs w:val="22"/>
          <w:lang w:eastAsia="en-NZ"/>
        </w:rPr>
        <w:tab/>
      </w:r>
      <w:r w:rsidR="00757BA4" w:rsidRPr="00434299">
        <w:rPr>
          <w:rFonts w:cs="Arial"/>
          <w:color w:val="000000" w:themeColor="text1"/>
          <w:szCs w:val="22"/>
          <w:lang w:eastAsia="en-NZ"/>
        </w:rPr>
        <w:t>=</w:t>
      </w:r>
      <w:r w:rsidR="00496336" w:rsidRPr="00434299">
        <w:rPr>
          <w:rFonts w:cs="Arial"/>
          <w:color w:val="000000" w:themeColor="text1"/>
          <w:szCs w:val="22"/>
          <w:lang w:eastAsia="en-NZ"/>
        </w:rPr>
        <w:tab/>
      </w:r>
      <w:r w:rsidRPr="00434299">
        <w:rPr>
          <w:rFonts w:cs="Arial"/>
          <w:color w:val="000000" w:themeColor="text1"/>
          <w:szCs w:val="22"/>
          <w:lang w:eastAsia="en-NZ"/>
        </w:rPr>
        <w:t>medium level of knowledge (basic understanding of the topic sufficient to influence practices undertaken)</w:t>
      </w:r>
    </w:p>
    <w:p w14:paraId="3B02CAA5" w14:textId="446C9658" w:rsidR="00B254C1" w:rsidRPr="00434299" w:rsidRDefault="00B254C1" w:rsidP="00496336">
      <w:pPr>
        <w:tabs>
          <w:tab w:val="left" w:pos="709"/>
          <w:tab w:val="left" w:pos="993"/>
        </w:tabs>
        <w:spacing w:before="60"/>
        <w:ind w:left="1134" w:hanging="1134"/>
        <w:rPr>
          <w:rFonts w:cs="Arial"/>
          <w:color w:val="000000" w:themeColor="text1"/>
          <w:szCs w:val="22"/>
          <w:lang w:eastAsia="en-NZ"/>
        </w:rPr>
      </w:pPr>
      <w:r w:rsidRPr="00434299">
        <w:rPr>
          <w:rFonts w:cs="Arial"/>
          <w:color w:val="000000" w:themeColor="text1"/>
          <w:szCs w:val="22"/>
          <w:lang w:eastAsia="en-NZ"/>
        </w:rPr>
        <w:t>h</w:t>
      </w:r>
      <w:r w:rsidR="00496336" w:rsidRPr="00434299">
        <w:rPr>
          <w:rFonts w:cs="Arial"/>
          <w:color w:val="000000" w:themeColor="text1"/>
          <w:szCs w:val="22"/>
          <w:lang w:eastAsia="en-NZ"/>
        </w:rPr>
        <w:tab/>
      </w:r>
      <w:r w:rsidR="00757BA4" w:rsidRPr="00434299">
        <w:rPr>
          <w:rFonts w:cs="Arial"/>
          <w:color w:val="000000" w:themeColor="text1"/>
          <w:szCs w:val="22"/>
          <w:lang w:eastAsia="en-NZ"/>
        </w:rPr>
        <w:t>=</w:t>
      </w:r>
      <w:r w:rsidR="00496336" w:rsidRPr="00434299">
        <w:rPr>
          <w:rFonts w:cs="Arial"/>
          <w:color w:val="000000" w:themeColor="text1"/>
          <w:szCs w:val="22"/>
          <w:lang w:eastAsia="en-NZ"/>
        </w:rPr>
        <w:tab/>
      </w:r>
      <w:r w:rsidRPr="00434299">
        <w:rPr>
          <w:rFonts w:cs="Arial"/>
          <w:color w:val="000000" w:themeColor="text1"/>
          <w:szCs w:val="22"/>
          <w:lang w:eastAsia="en-NZ"/>
        </w:rPr>
        <w:t>high level of knowledge (detailed knowledge and understanding sufficient to be able to educate others)</w:t>
      </w:r>
    </w:p>
    <w:p w14:paraId="51ABF47D" w14:textId="77777777" w:rsidR="009603B8" w:rsidRPr="00434299" w:rsidRDefault="009603B8" w:rsidP="007C1F30">
      <w:pPr>
        <w:spacing w:before="20"/>
        <w:rPr>
          <w:rFonts w:cs="Arial"/>
          <w:color w:val="000000" w:themeColor="text1"/>
          <w:szCs w:val="22"/>
          <w:lang w:eastAsia="en-NZ"/>
        </w:rPr>
      </w:pPr>
    </w:p>
    <w:p w14:paraId="69CEEFEC" w14:textId="12782E7C" w:rsidR="009603B8" w:rsidRPr="00434299" w:rsidRDefault="009603B8" w:rsidP="009603B8">
      <w:pPr>
        <w:pStyle w:val="Heading1"/>
        <w:rPr>
          <w:color w:val="000000" w:themeColor="text1"/>
        </w:rPr>
      </w:pPr>
      <w:bookmarkStart w:id="96" w:name="_Toc433740027"/>
      <w:bookmarkStart w:id="97" w:name="_Toc459381946"/>
      <w:bookmarkStart w:id="98" w:name="_Toc460302919"/>
      <w:bookmarkStart w:id="99" w:name="_Toc460684726"/>
      <w:bookmarkStart w:id="100" w:name="_Toc534884335"/>
      <w:bookmarkStart w:id="101" w:name="_Toc535259155"/>
      <w:bookmarkStart w:id="102" w:name="_Toc2608686"/>
      <w:r w:rsidRPr="00434299">
        <w:rPr>
          <w:color w:val="000000" w:themeColor="text1"/>
        </w:rPr>
        <w:lastRenderedPageBreak/>
        <w:t>Submission</w:t>
      </w:r>
      <w:bookmarkEnd w:id="96"/>
      <w:bookmarkEnd w:id="97"/>
      <w:bookmarkEnd w:id="98"/>
      <w:bookmarkEnd w:id="99"/>
      <w:r w:rsidRPr="00434299">
        <w:rPr>
          <w:color w:val="000000" w:themeColor="text1"/>
        </w:rPr>
        <w:t xml:space="preserve"> form</w:t>
      </w:r>
      <w:bookmarkEnd w:id="100"/>
      <w:bookmarkEnd w:id="101"/>
      <w:bookmarkEnd w:id="102"/>
    </w:p>
    <w:p w14:paraId="42D730B6" w14:textId="77777777" w:rsidR="009603B8" w:rsidRPr="00434299" w:rsidRDefault="009603B8" w:rsidP="009603B8">
      <w:pPr>
        <w:pStyle w:val="Heading3"/>
        <w:rPr>
          <w:color w:val="000000" w:themeColor="text1"/>
        </w:rPr>
      </w:pPr>
      <w:r w:rsidRPr="00434299">
        <w:rPr>
          <w:color w:val="000000" w:themeColor="text1"/>
        </w:rPr>
        <w:t>Your details</w:t>
      </w:r>
    </w:p>
    <w:tbl>
      <w:tblPr>
        <w:tblW w:w="8134"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165"/>
        <w:gridCol w:w="3969"/>
      </w:tblGrid>
      <w:tr w:rsidR="00434299" w:rsidRPr="00434299" w14:paraId="4E87BFAE" w14:textId="77777777" w:rsidTr="009603B8">
        <w:trPr>
          <w:cantSplit/>
        </w:trPr>
        <w:tc>
          <w:tcPr>
            <w:tcW w:w="4165" w:type="dxa"/>
            <w:tcBorders>
              <w:top w:val="nil"/>
              <w:bottom w:val="nil"/>
            </w:tcBorders>
          </w:tcPr>
          <w:p w14:paraId="5474993F" w14:textId="77777777" w:rsidR="009603B8" w:rsidRPr="00434299" w:rsidRDefault="009603B8" w:rsidP="009603B8">
            <w:pPr>
              <w:tabs>
                <w:tab w:val="right" w:pos="3969"/>
              </w:tabs>
              <w:rPr>
                <w:rFonts w:cs="Arial"/>
                <w:color w:val="000000" w:themeColor="text1"/>
              </w:rPr>
            </w:pPr>
            <w:r w:rsidRPr="00434299">
              <w:rPr>
                <w:color w:val="000000" w:themeColor="text1"/>
              </w:rPr>
              <w:t>This submission was completed by:</w:t>
            </w:r>
            <w:r w:rsidRPr="00434299">
              <w:rPr>
                <w:rFonts w:cs="Arial"/>
                <w:color w:val="000000" w:themeColor="text1"/>
              </w:rPr>
              <w:tab/>
            </w:r>
            <w:r w:rsidRPr="00434299">
              <w:rPr>
                <w:rFonts w:cs="Arial"/>
                <w:i/>
                <w:color w:val="000000" w:themeColor="text1"/>
                <w:sz w:val="16"/>
              </w:rPr>
              <w:t>(name)</w:t>
            </w:r>
          </w:p>
        </w:tc>
        <w:tc>
          <w:tcPr>
            <w:tcW w:w="3969" w:type="dxa"/>
            <w:tcBorders>
              <w:top w:val="nil"/>
            </w:tcBorders>
            <w:vAlign w:val="bottom"/>
          </w:tcPr>
          <w:p w14:paraId="1827EBA4" w14:textId="77777777" w:rsidR="009603B8" w:rsidRPr="00434299" w:rsidRDefault="009603B8" w:rsidP="009603B8">
            <w:pPr>
              <w:rPr>
                <w:rFonts w:cs="Arial"/>
                <w:color w:val="000000" w:themeColor="text1"/>
                <w:sz w:val="20"/>
              </w:rPr>
            </w:pPr>
            <w:r w:rsidRPr="00434299">
              <w:rPr>
                <w:rFonts w:cs="Arial"/>
                <w:color w:val="000000" w:themeColor="text1"/>
                <w:sz w:val="20"/>
              </w:rPr>
              <w:fldChar w:fldCharType="begin">
                <w:ffData>
                  <w:name w:val="Text1"/>
                  <w:enabled/>
                  <w:calcOnExit w:val="0"/>
                  <w:textInput/>
                </w:ffData>
              </w:fldChar>
            </w:r>
            <w:r w:rsidRPr="00434299">
              <w:rPr>
                <w:rFonts w:cs="Arial"/>
                <w:color w:val="000000" w:themeColor="text1"/>
                <w:sz w:val="20"/>
              </w:rPr>
              <w:instrText xml:space="preserve"> FORMTEXT </w:instrText>
            </w:r>
            <w:r w:rsidRPr="00434299">
              <w:rPr>
                <w:rFonts w:cs="Arial"/>
                <w:color w:val="000000" w:themeColor="text1"/>
                <w:sz w:val="20"/>
              </w:rPr>
            </w:r>
            <w:r w:rsidRPr="00434299">
              <w:rPr>
                <w:rFonts w:cs="Arial"/>
                <w:color w:val="000000" w:themeColor="text1"/>
                <w:sz w:val="20"/>
              </w:rPr>
              <w:fldChar w:fldCharType="separate"/>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color w:val="000000" w:themeColor="text1"/>
                <w:sz w:val="20"/>
              </w:rPr>
              <w:fldChar w:fldCharType="end"/>
            </w:r>
          </w:p>
        </w:tc>
      </w:tr>
      <w:tr w:rsidR="00434299" w:rsidRPr="00434299" w14:paraId="460B8F38" w14:textId="77777777" w:rsidTr="009603B8">
        <w:trPr>
          <w:cantSplit/>
        </w:trPr>
        <w:tc>
          <w:tcPr>
            <w:tcW w:w="4165" w:type="dxa"/>
            <w:tcBorders>
              <w:top w:val="nil"/>
              <w:bottom w:val="nil"/>
            </w:tcBorders>
          </w:tcPr>
          <w:p w14:paraId="48D14C87" w14:textId="77777777" w:rsidR="009603B8" w:rsidRPr="00434299" w:rsidRDefault="009603B8" w:rsidP="009603B8">
            <w:pPr>
              <w:tabs>
                <w:tab w:val="right" w:pos="3969"/>
              </w:tabs>
              <w:spacing w:before="60"/>
              <w:rPr>
                <w:rFonts w:cs="Arial"/>
                <w:color w:val="000000" w:themeColor="text1"/>
              </w:rPr>
            </w:pPr>
            <w:r w:rsidRPr="00434299">
              <w:rPr>
                <w:rFonts w:cs="Arial"/>
                <w:color w:val="000000" w:themeColor="text1"/>
              </w:rPr>
              <w:t>Address:</w:t>
            </w:r>
            <w:r w:rsidRPr="00434299">
              <w:rPr>
                <w:rFonts w:cs="Arial"/>
                <w:color w:val="000000" w:themeColor="text1"/>
              </w:rPr>
              <w:tab/>
            </w:r>
            <w:r w:rsidRPr="00434299">
              <w:rPr>
                <w:rFonts w:cs="Arial"/>
                <w:i/>
                <w:color w:val="000000" w:themeColor="text1"/>
                <w:sz w:val="16"/>
              </w:rPr>
              <w:t>(street/box number)</w:t>
            </w:r>
          </w:p>
        </w:tc>
        <w:tc>
          <w:tcPr>
            <w:tcW w:w="3969" w:type="dxa"/>
            <w:vAlign w:val="bottom"/>
          </w:tcPr>
          <w:p w14:paraId="2071BA7A" w14:textId="77777777" w:rsidR="009603B8" w:rsidRPr="00434299" w:rsidRDefault="009603B8" w:rsidP="009603B8">
            <w:pPr>
              <w:spacing w:before="60"/>
              <w:rPr>
                <w:rFonts w:cs="Arial"/>
                <w:color w:val="000000" w:themeColor="text1"/>
                <w:sz w:val="20"/>
              </w:rPr>
            </w:pPr>
            <w:r w:rsidRPr="00434299">
              <w:rPr>
                <w:rFonts w:cs="Arial"/>
                <w:color w:val="000000" w:themeColor="text1"/>
                <w:sz w:val="20"/>
              </w:rPr>
              <w:fldChar w:fldCharType="begin">
                <w:ffData>
                  <w:name w:val="Text1"/>
                  <w:enabled/>
                  <w:calcOnExit w:val="0"/>
                  <w:textInput/>
                </w:ffData>
              </w:fldChar>
            </w:r>
            <w:bookmarkStart w:id="103" w:name="Text1"/>
            <w:r w:rsidRPr="00434299">
              <w:rPr>
                <w:rFonts w:cs="Arial"/>
                <w:color w:val="000000" w:themeColor="text1"/>
                <w:sz w:val="20"/>
              </w:rPr>
              <w:instrText xml:space="preserve"> FORMTEXT </w:instrText>
            </w:r>
            <w:r w:rsidRPr="00434299">
              <w:rPr>
                <w:rFonts w:cs="Arial"/>
                <w:color w:val="000000" w:themeColor="text1"/>
                <w:sz w:val="20"/>
              </w:rPr>
            </w:r>
            <w:r w:rsidRPr="00434299">
              <w:rPr>
                <w:rFonts w:cs="Arial"/>
                <w:color w:val="000000" w:themeColor="text1"/>
                <w:sz w:val="20"/>
              </w:rPr>
              <w:fldChar w:fldCharType="separate"/>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color w:val="000000" w:themeColor="text1"/>
                <w:sz w:val="20"/>
              </w:rPr>
              <w:fldChar w:fldCharType="end"/>
            </w:r>
            <w:bookmarkEnd w:id="103"/>
          </w:p>
        </w:tc>
      </w:tr>
      <w:tr w:rsidR="00434299" w:rsidRPr="00434299" w14:paraId="68FC546F" w14:textId="77777777" w:rsidTr="009603B8">
        <w:trPr>
          <w:cantSplit/>
        </w:trPr>
        <w:tc>
          <w:tcPr>
            <w:tcW w:w="4165" w:type="dxa"/>
            <w:tcBorders>
              <w:top w:val="nil"/>
              <w:bottom w:val="nil"/>
            </w:tcBorders>
          </w:tcPr>
          <w:p w14:paraId="44823A53" w14:textId="77777777" w:rsidR="009603B8" w:rsidRPr="00434299" w:rsidRDefault="009603B8" w:rsidP="009603B8">
            <w:pPr>
              <w:tabs>
                <w:tab w:val="right" w:pos="3969"/>
              </w:tabs>
              <w:spacing w:before="60"/>
              <w:rPr>
                <w:rFonts w:cs="Arial"/>
                <w:i/>
                <w:color w:val="000000" w:themeColor="text1"/>
              </w:rPr>
            </w:pPr>
            <w:r w:rsidRPr="00434299">
              <w:rPr>
                <w:rFonts w:cs="Arial"/>
                <w:color w:val="000000" w:themeColor="text1"/>
              </w:rPr>
              <w:tab/>
            </w:r>
            <w:r w:rsidRPr="00434299">
              <w:rPr>
                <w:rFonts w:cs="Arial"/>
                <w:i/>
                <w:color w:val="000000" w:themeColor="text1"/>
                <w:sz w:val="16"/>
              </w:rPr>
              <w:t>(town/city)</w:t>
            </w:r>
          </w:p>
        </w:tc>
        <w:tc>
          <w:tcPr>
            <w:tcW w:w="3969" w:type="dxa"/>
            <w:vAlign w:val="bottom"/>
          </w:tcPr>
          <w:p w14:paraId="530459F8" w14:textId="77777777" w:rsidR="009603B8" w:rsidRPr="00434299" w:rsidRDefault="009603B8" w:rsidP="009603B8">
            <w:pPr>
              <w:spacing w:before="60"/>
              <w:rPr>
                <w:rFonts w:cs="Arial"/>
                <w:color w:val="000000" w:themeColor="text1"/>
                <w:sz w:val="20"/>
              </w:rPr>
            </w:pPr>
            <w:r w:rsidRPr="00434299">
              <w:rPr>
                <w:rFonts w:cs="Arial"/>
                <w:color w:val="000000" w:themeColor="text1"/>
                <w:sz w:val="20"/>
              </w:rPr>
              <w:fldChar w:fldCharType="begin">
                <w:ffData>
                  <w:name w:val="Text1"/>
                  <w:enabled/>
                  <w:calcOnExit w:val="0"/>
                  <w:textInput/>
                </w:ffData>
              </w:fldChar>
            </w:r>
            <w:r w:rsidRPr="00434299">
              <w:rPr>
                <w:rFonts w:cs="Arial"/>
                <w:color w:val="000000" w:themeColor="text1"/>
                <w:sz w:val="20"/>
              </w:rPr>
              <w:instrText xml:space="preserve"> FORMTEXT </w:instrText>
            </w:r>
            <w:r w:rsidRPr="00434299">
              <w:rPr>
                <w:rFonts w:cs="Arial"/>
                <w:color w:val="000000" w:themeColor="text1"/>
                <w:sz w:val="20"/>
              </w:rPr>
            </w:r>
            <w:r w:rsidRPr="00434299">
              <w:rPr>
                <w:rFonts w:cs="Arial"/>
                <w:color w:val="000000" w:themeColor="text1"/>
                <w:sz w:val="20"/>
              </w:rPr>
              <w:fldChar w:fldCharType="separate"/>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color w:val="000000" w:themeColor="text1"/>
                <w:sz w:val="20"/>
              </w:rPr>
              <w:fldChar w:fldCharType="end"/>
            </w:r>
          </w:p>
        </w:tc>
      </w:tr>
      <w:tr w:rsidR="00434299" w:rsidRPr="00434299" w14:paraId="43AFE41A" w14:textId="77777777" w:rsidTr="009603B8">
        <w:trPr>
          <w:cantSplit/>
        </w:trPr>
        <w:tc>
          <w:tcPr>
            <w:tcW w:w="4165" w:type="dxa"/>
            <w:tcBorders>
              <w:top w:val="nil"/>
              <w:bottom w:val="nil"/>
            </w:tcBorders>
          </w:tcPr>
          <w:p w14:paraId="33402242" w14:textId="77777777" w:rsidR="009603B8" w:rsidRPr="00434299" w:rsidRDefault="009603B8" w:rsidP="009603B8">
            <w:pPr>
              <w:spacing w:before="60"/>
              <w:rPr>
                <w:rFonts w:cs="Arial"/>
                <w:color w:val="000000" w:themeColor="text1"/>
              </w:rPr>
            </w:pPr>
            <w:r w:rsidRPr="00434299">
              <w:rPr>
                <w:rFonts w:cs="Arial"/>
                <w:color w:val="000000" w:themeColor="text1"/>
              </w:rPr>
              <w:t>Email:</w:t>
            </w:r>
          </w:p>
        </w:tc>
        <w:tc>
          <w:tcPr>
            <w:tcW w:w="3969" w:type="dxa"/>
            <w:vAlign w:val="bottom"/>
          </w:tcPr>
          <w:p w14:paraId="3E6F0216" w14:textId="77777777" w:rsidR="009603B8" w:rsidRPr="00434299" w:rsidRDefault="009603B8" w:rsidP="009603B8">
            <w:pPr>
              <w:spacing w:before="60"/>
              <w:rPr>
                <w:rFonts w:cs="Arial"/>
                <w:color w:val="000000" w:themeColor="text1"/>
                <w:sz w:val="20"/>
              </w:rPr>
            </w:pPr>
            <w:r w:rsidRPr="00434299">
              <w:rPr>
                <w:rFonts w:cs="Arial"/>
                <w:color w:val="000000" w:themeColor="text1"/>
                <w:sz w:val="20"/>
              </w:rPr>
              <w:fldChar w:fldCharType="begin">
                <w:ffData>
                  <w:name w:val="Text1"/>
                  <w:enabled/>
                  <w:calcOnExit w:val="0"/>
                  <w:textInput/>
                </w:ffData>
              </w:fldChar>
            </w:r>
            <w:r w:rsidRPr="00434299">
              <w:rPr>
                <w:rFonts w:cs="Arial"/>
                <w:color w:val="000000" w:themeColor="text1"/>
                <w:sz w:val="20"/>
              </w:rPr>
              <w:instrText xml:space="preserve"> FORMTEXT </w:instrText>
            </w:r>
            <w:r w:rsidRPr="00434299">
              <w:rPr>
                <w:rFonts w:cs="Arial"/>
                <w:color w:val="000000" w:themeColor="text1"/>
                <w:sz w:val="20"/>
              </w:rPr>
            </w:r>
            <w:r w:rsidRPr="00434299">
              <w:rPr>
                <w:rFonts w:cs="Arial"/>
                <w:color w:val="000000" w:themeColor="text1"/>
                <w:sz w:val="20"/>
              </w:rPr>
              <w:fldChar w:fldCharType="separate"/>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color w:val="000000" w:themeColor="text1"/>
                <w:sz w:val="20"/>
              </w:rPr>
              <w:fldChar w:fldCharType="end"/>
            </w:r>
          </w:p>
        </w:tc>
      </w:tr>
      <w:tr w:rsidR="00434299" w:rsidRPr="00434299" w14:paraId="4407DE51" w14:textId="77777777" w:rsidTr="009603B8">
        <w:trPr>
          <w:cantSplit/>
        </w:trPr>
        <w:tc>
          <w:tcPr>
            <w:tcW w:w="4165" w:type="dxa"/>
            <w:tcBorders>
              <w:top w:val="nil"/>
              <w:bottom w:val="nil"/>
            </w:tcBorders>
          </w:tcPr>
          <w:p w14:paraId="4DCE98AE" w14:textId="77777777" w:rsidR="009603B8" w:rsidRPr="00434299" w:rsidRDefault="009603B8" w:rsidP="009603B8">
            <w:pPr>
              <w:spacing w:before="60"/>
              <w:rPr>
                <w:rFonts w:cs="Arial"/>
                <w:color w:val="000000" w:themeColor="text1"/>
              </w:rPr>
            </w:pPr>
            <w:r w:rsidRPr="00434299">
              <w:rPr>
                <w:rFonts w:cs="Arial"/>
                <w:color w:val="000000" w:themeColor="text1"/>
              </w:rPr>
              <w:t xml:space="preserve">Organisation </w:t>
            </w:r>
            <w:r w:rsidRPr="00434299">
              <w:rPr>
                <w:rFonts w:cs="Arial"/>
                <w:i/>
                <w:color w:val="000000" w:themeColor="text1"/>
              </w:rPr>
              <w:t>(if applicable)</w:t>
            </w:r>
            <w:r w:rsidRPr="00434299">
              <w:rPr>
                <w:rFonts w:cs="Arial"/>
                <w:color w:val="000000" w:themeColor="text1"/>
              </w:rPr>
              <w:t>:</w:t>
            </w:r>
          </w:p>
        </w:tc>
        <w:tc>
          <w:tcPr>
            <w:tcW w:w="3969" w:type="dxa"/>
            <w:vAlign w:val="bottom"/>
          </w:tcPr>
          <w:p w14:paraId="09C41FE2" w14:textId="77777777" w:rsidR="009603B8" w:rsidRPr="00434299" w:rsidRDefault="009603B8" w:rsidP="009603B8">
            <w:pPr>
              <w:spacing w:before="60"/>
              <w:rPr>
                <w:rFonts w:cs="Arial"/>
                <w:color w:val="000000" w:themeColor="text1"/>
                <w:sz w:val="20"/>
              </w:rPr>
            </w:pPr>
            <w:r w:rsidRPr="00434299">
              <w:rPr>
                <w:rFonts w:cs="Arial"/>
                <w:color w:val="000000" w:themeColor="text1"/>
                <w:sz w:val="20"/>
              </w:rPr>
              <w:fldChar w:fldCharType="begin">
                <w:ffData>
                  <w:name w:val="Text1"/>
                  <w:enabled/>
                  <w:calcOnExit w:val="0"/>
                  <w:textInput/>
                </w:ffData>
              </w:fldChar>
            </w:r>
            <w:r w:rsidRPr="00434299">
              <w:rPr>
                <w:rFonts w:cs="Arial"/>
                <w:color w:val="000000" w:themeColor="text1"/>
                <w:sz w:val="20"/>
              </w:rPr>
              <w:instrText xml:space="preserve"> FORMTEXT </w:instrText>
            </w:r>
            <w:r w:rsidRPr="00434299">
              <w:rPr>
                <w:rFonts w:cs="Arial"/>
                <w:color w:val="000000" w:themeColor="text1"/>
                <w:sz w:val="20"/>
              </w:rPr>
            </w:r>
            <w:r w:rsidRPr="00434299">
              <w:rPr>
                <w:rFonts w:cs="Arial"/>
                <w:color w:val="000000" w:themeColor="text1"/>
                <w:sz w:val="20"/>
              </w:rPr>
              <w:fldChar w:fldCharType="separate"/>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color w:val="000000" w:themeColor="text1"/>
                <w:sz w:val="20"/>
              </w:rPr>
              <w:fldChar w:fldCharType="end"/>
            </w:r>
          </w:p>
        </w:tc>
      </w:tr>
      <w:tr w:rsidR="00D15FDE" w:rsidRPr="00434299" w14:paraId="1B24BCEE" w14:textId="77777777" w:rsidTr="009603B8">
        <w:trPr>
          <w:cantSplit/>
        </w:trPr>
        <w:tc>
          <w:tcPr>
            <w:tcW w:w="4165" w:type="dxa"/>
            <w:tcBorders>
              <w:top w:val="nil"/>
              <w:bottom w:val="nil"/>
            </w:tcBorders>
          </w:tcPr>
          <w:p w14:paraId="7CE8B29F" w14:textId="77777777" w:rsidR="009603B8" w:rsidRPr="00434299" w:rsidRDefault="009603B8" w:rsidP="009603B8">
            <w:pPr>
              <w:spacing w:before="60"/>
              <w:rPr>
                <w:rFonts w:cs="Arial"/>
                <w:color w:val="000000" w:themeColor="text1"/>
              </w:rPr>
            </w:pPr>
            <w:r w:rsidRPr="00434299">
              <w:rPr>
                <w:rFonts w:cs="Arial"/>
                <w:color w:val="000000" w:themeColor="text1"/>
              </w:rPr>
              <w:t xml:space="preserve">Position </w:t>
            </w:r>
            <w:r w:rsidRPr="00434299">
              <w:rPr>
                <w:rFonts w:cs="Arial"/>
                <w:i/>
                <w:color w:val="000000" w:themeColor="text1"/>
              </w:rPr>
              <w:t>(if applicable)</w:t>
            </w:r>
            <w:r w:rsidRPr="00434299">
              <w:rPr>
                <w:rFonts w:cs="Arial"/>
                <w:color w:val="000000" w:themeColor="text1"/>
              </w:rPr>
              <w:t>:</w:t>
            </w:r>
          </w:p>
        </w:tc>
        <w:tc>
          <w:tcPr>
            <w:tcW w:w="3969" w:type="dxa"/>
            <w:vAlign w:val="bottom"/>
          </w:tcPr>
          <w:p w14:paraId="06197EDE" w14:textId="77777777" w:rsidR="009603B8" w:rsidRPr="00434299" w:rsidRDefault="009603B8" w:rsidP="009603B8">
            <w:pPr>
              <w:spacing w:before="60"/>
              <w:rPr>
                <w:rFonts w:cs="Arial"/>
                <w:color w:val="000000" w:themeColor="text1"/>
                <w:sz w:val="20"/>
              </w:rPr>
            </w:pPr>
            <w:r w:rsidRPr="00434299">
              <w:rPr>
                <w:rFonts w:cs="Arial"/>
                <w:color w:val="000000" w:themeColor="text1"/>
                <w:sz w:val="20"/>
              </w:rPr>
              <w:fldChar w:fldCharType="begin">
                <w:ffData>
                  <w:name w:val="Text1"/>
                  <w:enabled/>
                  <w:calcOnExit w:val="0"/>
                  <w:textInput/>
                </w:ffData>
              </w:fldChar>
            </w:r>
            <w:r w:rsidRPr="00434299">
              <w:rPr>
                <w:rFonts w:cs="Arial"/>
                <w:color w:val="000000" w:themeColor="text1"/>
                <w:sz w:val="20"/>
              </w:rPr>
              <w:instrText xml:space="preserve"> FORMTEXT </w:instrText>
            </w:r>
            <w:r w:rsidRPr="00434299">
              <w:rPr>
                <w:rFonts w:cs="Arial"/>
                <w:color w:val="000000" w:themeColor="text1"/>
                <w:sz w:val="20"/>
              </w:rPr>
            </w:r>
            <w:r w:rsidRPr="00434299">
              <w:rPr>
                <w:rFonts w:cs="Arial"/>
                <w:color w:val="000000" w:themeColor="text1"/>
                <w:sz w:val="20"/>
              </w:rPr>
              <w:fldChar w:fldCharType="separate"/>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noProof/>
                <w:color w:val="000000" w:themeColor="text1"/>
                <w:sz w:val="20"/>
              </w:rPr>
              <w:t> </w:t>
            </w:r>
            <w:r w:rsidRPr="00434299">
              <w:rPr>
                <w:rFonts w:cs="Arial"/>
                <w:color w:val="000000" w:themeColor="text1"/>
                <w:sz w:val="20"/>
              </w:rPr>
              <w:fldChar w:fldCharType="end"/>
            </w:r>
          </w:p>
        </w:tc>
      </w:tr>
    </w:tbl>
    <w:p w14:paraId="6B70A55D" w14:textId="77777777" w:rsidR="009603B8" w:rsidRPr="00434299" w:rsidRDefault="009603B8" w:rsidP="009603B8">
      <w:pPr>
        <w:rPr>
          <w:color w:val="000000" w:themeColor="text1"/>
        </w:rPr>
      </w:pPr>
      <w:bookmarkStart w:id="104" w:name="_Toc459381949"/>
    </w:p>
    <w:p w14:paraId="5B84D5BF" w14:textId="77777777" w:rsidR="009603B8" w:rsidRPr="00434299" w:rsidRDefault="009603B8" w:rsidP="009603B8">
      <w:pPr>
        <w:pStyle w:val="Heading3"/>
        <w:rPr>
          <w:color w:val="000000" w:themeColor="text1"/>
        </w:rPr>
      </w:pPr>
      <w:r w:rsidRPr="00434299">
        <w:rPr>
          <w:color w:val="000000" w:themeColor="text1"/>
        </w:rPr>
        <w:t>Additional information</w:t>
      </w:r>
      <w:bookmarkEnd w:id="104"/>
    </w:p>
    <w:p w14:paraId="1208EF0F" w14:textId="77777777" w:rsidR="009603B8" w:rsidRPr="00434299" w:rsidRDefault="009603B8" w:rsidP="009603B8">
      <w:pPr>
        <w:spacing w:after="120"/>
        <w:rPr>
          <w:rFonts w:cs="Arial"/>
          <w:color w:val="000000" w:themeColor="text1"/>
          <w:szCs w:val="22"/>
        </w:rPr>
      </w:pPr>
      <w:r w:rsidRPr="00434299">
        <w:rPr>
          <w:rFonts w:cs="Arial"/>
          <w:color w:val="000000" w:themeColor="text1"/>
          <w:szCs w:val="22"/>
        </w:rPr>
        <w:t>I am, or I represent an organisation that is, based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1650"/>
        <w:gridCol w:w="432"/>
        <w:gridCol w:w="1127"/>
        <w:gridCol w:w="471"/>
        <w:gridCol w:w="1797"/>
        <w:gridCol w:w="2268"/>
      </w:tblGrid>
      <w:tr w:rsidR="00D15FDE" w:rsidRPr="00434299" w14:paraId="4D752B7E" w14:textId="77777777" w:rsidTr="009603B8">
        <w:trPr>
          <w:cantSplit/>
        </w:trPr>
        <w:tc>
          <w:tcPr>
            <w:tcW w:w="392" w:type="dxa"/>
          </w:tcPr>
          <w:p w14:paraId="7BC7D0C9" w14:textId="77777777" w:rsidR="009603B8" w:rsidRPr="00434299" w:rsidRDefault="009603B8" w:rsidP="009603B8">
            <w:pPr>
              <w:rPr>
                <w:rFonts w:cs="Arial"/>
                <w:color w:val="000000" w:themeColor="text1"/>
                <w:szCs w:val="22"/>
              </w:rPr>
            </w:pPr>
            <w:r w:rsidRPr="00434299">
              <w:rPr>
                <w:rFonts w:cs="Arial"/>
                <w:color w:val="000000" w:themeColor="text1"/>
                <w:szCs w:val="22"/>
              </w:rPr>
              <w:fldChar w:fldCharType="begin">
                <w:ffData>
                  <w:name w:val="Check1"/>
                  <w:enabled/>
                  <w:calcOnExit w:val="0"/>
                  <w:checkBox>
                    <w:sizeAuto/>
                    <w:default w:val="0"/>
                  </w:checkBox>
                </w:ffData>
              </w:fldChar>
            </w:r>
            <w:r w:rsidRPr="00434299">
              <w:rPr>
                <w:rFonts w:cs="Arial"/>
                <w:color w:val="000000" w:themeColor="text1"/>
                <w:szCs w:val="22"/>
              </w:rPr>
              <w:instrText xml:space="preserve"> FORMCHECKBOX </w:instrText>
            </w:r>
            <w:r w:rsidR="00D15FDE" w:rsidRPr="00434299">
              <w:rPr>
                <w:rFonts w:cs="Arial"/>
                <w:color w:val="000000" w:themeColor="text1"/>
                <w:szCs w:val="22"/>
              </w:rPr>
            </w:r>
            <w:r w:rsidR="00D15FDE" w:rsidRPr="00434299">
              <w:rPr>
                <w:rFonts w:cs="Arial"/>
                <w:color w:val="000000" w:themeColor="text1"/>
                <w:szCs w:val="22"/>
              </w:rPr>
              <w:fldChar w:fldCharType="separate"/>
            </w:r>
            <w:r w:rsidRPr="00434299">
              <w:rPr>
                <w:rFonts w:cs="Arial"/>
                <w:color w:val="000000" w:themeColor="text1"/>
                <w:szCs w:val="22"/>
              </w:rPr>
              <w:fldChar w:fldCharType="end"/>
            </w:r>
          </w:p>
        </w:tc>
        <w:tc>
          <w:tcPr>
            <w:tcW w:w="1650" w:type="dxa"/>
          </w:tcPr>
          <w:p w14:paraId="3BA1B405" w14:textId="77777777" w:rsidR="009603B8" w:rsidRPr="00434299" w:rsidRDefault="009603B8" w:rsidP="009603B8">
            <w:pPr>
              <w:rPr>
                <w:rFonts w:cs="Arial"/>
                <w:color w:val="000000" w:themeColor="text1"/>
                <w:szCs w:val="22"/>
              </w:rPr>
            </w:pPr>
            <w:r w:rsidRPr="00434299">
              <w:rPr>
                <w:rFonts w:cs="Arial"/>
                <w:color w:val="000000" w:themeColor="text1"/>
                <w:szCs w:val="22"/>
              </w:rPr>
              <w:t>New Zealand</w:t>
            </w:r>
          </w:p>
        </w:tc>
        <w:tc>
          <w:tcPr>
            <w:tcW w:w="432" w:type="dxa"/>
          </w:tcPr>
          <w:p w14:paraId="4583E72D" w14:textId="77777777" w:rsidR="009603B8" w:rsidRPr="00434299" w:rsidRDefault="009603B8" w:rsidP="009603B8">
            <w:pPr>
              <w:rPr>
                <w:rFonts w:cs="Arial"/>
                <w:color w:val="000000" w:themeColor="text1"/>
                <w:szCs w:val="22"/>
              </w:rPr>
            </w:pPr>
            <w:r w:rsidRPr="00434299">
              <w:rPr>
                <w:rFonts w:cs="Arial"/>
                <w:color w:val="000000" w:themeColor="text1"/>
                <w:szCs w:val="22"/>
              </w:rPr>
              <w:fldChar w:fldCharType="begin">
                <w:ffData>
                  <w:name w:val="Check1"/>
                  <w:enabled/>
                  <w:calcOnExit w:val="0"/>
                  <w:checkBox>
                    <w:sizeAuto/>
                    <w:default w:val="0"/>
                  </w:checkBox>
                </w:ffData>
              </w:fldChar>
            </w:r>
            <w:r w:rsidRPr="00434299">
              <w:rPr>
                <w:rFonts w:cs="Arial"/>
                <w:color w:val="000000" w:themeColor="text1"/>
                <w:szCs w:val="22"/>
              </w:rPr>
              <w:instrText xml:space="preserve"> FORMCHECKBOX </w:instrText>
            </w:r>
            <w:r w:rsidR="00D15FDE" w:rsidRPr="00434299">
              <w:rPr>
                <w:rFonts w:cs="Arial"/>
                <w:color w:val="000000" w:themeColor="text1"/>
                <w:szCs w:val="22"/>
              </w:rPr>
            </w:r>
            <w:r w:rsidR="00D15FDE" w:rsidRPr="00434299">
              <w:rPr>
                <w:rFonts w:cs="Arial"/>
                <w:color w:val="000000" w:themeColor="text1"/>
                <w:szCs w:val="22"/>
              </w:rPr>
              <w:fldChar w:fldCharType="separate"/>
            </w:r>
            <w:r w:rsidRPr="00434299">
              <w:rPr>
                <w:rFonts w:cs="Arial"/>
                <w:color w:val="000000" w:themeColor="text1"/>
                <w:szCs w:val="22"/>
              </w:rPr>
              <w:fldChar w:fldCharType="end"/>
            </w:r>
          </w:p>
        </w:tc>
        <w:tc>
          <w:tcPr>
            <w:tcW w:w="1127" w:type="dxa"/>
          </w:tcPr>
          <w:p w14:paraId="70488E80" w14:textId="77777777" w:rsidR="009603B8" w:rsidRPr="00434299" w:rsidRDefault="009603B8" w:rsidP="009603B8">
            <w:pPr>
              <w:rPr>
                <w:rFonts w:cs="Arial"/>
                <w:color w:val="000000" w:themeColor="text1"/>
                <w:szCs w:val="22"/>
              </w:rPr>
            </w:pPr>
            <w:r w:rsidRPr="00434299">
              <w:rPr>
                <w:rFonts w:cs="Arial"/>
                <w:color w:val="000000" w:themeColor="text1"/>
                <w:szCs w:val="22"/>
              </w:rPr>
              <w:t>Australia</w:t>
            </w:r>
          </w:p>
        </w:tc>
        <w:tc>
          <w:tcPr>
            <w:tcW w:w="471" w:type="dxa"/>
          </w:tcPr>
          <w:p w14:paraId="2A8FA695" w14:textId="77777777" w:rsidR="009603B8" w:rsidRPr="00434299" w:rsidRDefault="009603B8" w:rsidP="009603B8">
            <w:pPr>
              <w:rPr>
                <w:rFonts w:cs="Arial"/>
                <w:color w:val="000000" w:themeColor="text1"/>
                <w:szCs w:val="22"/>
              </w:rPr>
            </w:pPr>
            <w:r w:rsidRPr="00434299">
              <w:rPr>
                <w:rFonts w:cs="Arial"/>
                <w:color w:val="000000" w:themeColor="text1"/>
                <w:szCs w:val="22"/>
              </w:rPr>
              <w:fldChar w:fldCharType="begin">
                <w:ffData>
                  <w:name w:val="Check1"/>
                  <w:enabled/>
                  <w:calcOnExit w:val="0"/>
                  <w:checkBox>
                    <w:sizeAuto/>
                    <w:default w:val="0"/>
                  </w:checkBox>
                </w:ffData>
              </w:fldChar>
            </w:r>
            <w:r w:rsidRPr="00434299">
              <w:rPr>
                <w:rFonts w:cs="Arial"/>
                <w:color w:val="000000" w:themeColor="text1"/>
                <w:szCs w:val="22"/>
              </w:rPr>
              <w:instrText xml:space="preserve"> FORMCHECKBOX </w:instrText>
            </w:r>
            <w:r w:rsidR="00D15FDE" w:rsidRPr="00434299">
              <w:rPr>
                <w:rFonts w:cs="Arial"/>
                <w:color w:val="000000" w:themeColor="text1"/>
                <w:szCs w:val="22"/>
              </w:rPr>
            </w:r>
            <w:r w:rsidR="00D15FDE" w:rsidRPr="00434299">
              <w:rPr>
                <w:rFonts w:cs="Arial"/>
                <w:color w:val="000000" w:themeColor="text1"/>
                <w:szCs w:val="22"/>
              </w:rPr>
              <w:fldChar w:fldCharType="separate"/>
            </w:r>
            <w:r w:rsidRPr="00434299">
              <w:rPr>
                <w:rFonts w:cs="Arial"/>
                <w:color w:val="000000" w:themeColor="text1"/>
                <w:szCs w:val="22"/>
              </w:rPr>
              <w:fldChar w:fldCharType="end"/>
            </w:r>
          </w:p>
        </w:tc>
        <w:tc>
          <w:tcPr>
            <w:tcW w:w="1797" w:type="dxa"/>
          </w:tcPr>
          <w:p w14:paraId="63F67320" w14:textId="77777777" w:rsidR="009603B8" w:rsidRPr="00434299" w:rsidRDefault="009603B8" w:rsidP="009603B8">
            <w:pPr>
              <w:rPr>
                <w:rFonts w:cs="Arial"/>
                <w:color w:val="000000" w:themeColor="text1"/>
                <w:szCs w:val="22"/>
              </w:rPr>
            </w:pPr>
            <w:r w:rsidRPr="00434299">
              <w:rPr>
                <w:rFonts w:cs="Arial"/>
                <w:color w:val="000000" w:themeColor="text1"/>
                <w:szCs w:val="22"/>
              </w:rPr>
              <w:t>Other</w:t>
            </w:r>
            <w:r w:rsidRPr="00434299">
              <w:rPr>
                <w:rFonts w:cs="Arial"/>
                <w:i/>
                <w:color w:val="000000" w:themeColor="text1"/>
                <w:sz w:val="16"/>
                <w:szCs w:val="16"/>
              </w:rPr>
              <w:t xml:space="preserve"> (please specify)</w:t>
            </w:r>
            <w:r w:rsidRPr="00434299">
              <w:rPr>
                <w:rFonts w:cs="Arial"/>
                <w:color w:val="000000" w:themeColor="text1"/>
                <w:sz w:val="16"/>
                <w:szCs w:val="16"/>
              </w:rPr>
              <w:t>:</w:t>
            </w:r>
          </w:p>
        </w:tc>
        <w:tc>
          <w:tcPr>
            <w:tcW w:w="2268" w:type="dxa"/>
            <w:tcBorders>
              <w:bottom w:val="single" w:sz="4" w:space="0" w:color="auto"/>
            </w:tcBorders>
            <w:vAlign w:val="bottom"/>
          </w:tcPr>
          <w:p w14:paraId="00AB7A08" w14:textId="77777777" w:rsidR="009603B8" w:rsidRPr="00434299" w:rsidRDefault="009603B8" w:rsidP="009603B8">
            <w:pPr>
              <w:ind w:left="-57"/>
              <w:rPr>
                <w:rFonts w:cs="Arial"/>
                <w:color w:val="000000" w:themeColor="text1"/>
                <w:szCs w:val="22"/>
              </w:rPr>
            </w:pPr>
            <w:r w:rsidRPr="00434299">
              <w:rPr>
                <w:rFonts w:cs="Arial"/>
                <w:color w:val="000000" w:themeColor="text1"/>
                <w:szCs w:val="22"/>
              </w:rPr>
              <w:fldChar w:fldCharType="begin">
                <w:ffData>
                  <w:name w:val="Text4"/>
                  <w:enabled/>
                  <w:calcOnExit w:val="0"/>
                  <w:textInput/>
                </w:ffData>
              </w:fldChar>
            </w:r>
            <w:bookmarkStart w:id="105" w:name="Text4"/>
            <w:r w:rsidRPr="00434299">
              <w:rPr>
                <w:rFonts w:cs="Arial"/>
                <w:color w:val="000000" w:themeColor="text1"/>
                <w:szCs w:val="22"/>
              </w:rPr>
              <w:instrText xml:space="preserve"> FORMTEXT </w:instrText>
            </w:r>
            <w:r w:rsidRPr="00434299">
              <w:rPr>
                <w:rFonts w:cs="Arial"/>
                <w:color w:val="000000" w:themeColor="text1"/>
                <w:szCs w:val="22"/>
              </w:rPr>
            </w:r>
            <w:r w:rsidRPr="00434299">
              <w:rPr>
                <w:rFonts w:cs="Arial"/>
                <w:color w:val="000000" w:themeColor="text1"/>
                <w:szCs w:val="22"/>
              </w:rPr>
              <w:fldChar w:fldCharType="separate"/>
            </w:r>
            <w:r w:rsidRPr="00434299">
              <w:rPr>
                <w:rFonts w:cs="Arial"/>
                <w:noProof/>
                <w:color w:val="000000" w:themeColor="text1"/>
                <w:szCs w:val="22"/>
              </w:rPr>
              <w:t> </w:t>
            </w:r>
            <w:r w:rsidRPr="00434299">
              <w:rPr>
                <w:rFonts w:cs="Arial"/>
                <w:noProof/>
                <w:color w:val="000000" w:themeColor="text1"/>
                <w:szCs w:val="22"/>
              </w:rPr>
              <w:t> </w:t>
            </w:r>
            <w:r w:rsidRPr="00434299">
              <w:rPr>
                <w:rFonts w:cs="Arial"/>
                <w:noProof/>
                <w:color w:val="000000" w:themeColor="text1"/>
                <w:szCs w:val="22"/>
              </w:rPr>
              <w:t> </w:t>
            </w:r>
            <w:r w:rsidRPr="00434299">
              <w:rPr>
                <w:rFonts w:cs="Arial"/>
                <w:noProof/>
                <w:color w:val="000000" w:themeColor="text1"/>
                <w:szCs w:val="22"/>
              </w:rPr>
              <w:t> </w:t>
            </w:r>
            <w:r w:rsidRPr="00434299">
              <w:rPr>
                <w:rFonts w:cs="Arial"/>
                <w:noProof/>
                <w:color w:val="000000" w:themeColor="text1"/>
                <w:szCs w:val="22"/>
              </w:rPr>
              <w:t> </w:t>
            </w:r>
            <w:r w:rsidRPr="00434299">
              <w:rPr>
                <w:rFonts w:cs="Arial"/>
                <w:color w:val="000000" w:themeColor="text1"/>
                <w:szCs w:val="22"/>
              </w:rPr>
              <w:fldChar w:fldCharType="end"/>
            </w:r>
            <w:bookmarkEnd w:id="105"/>
          </w:p>
        </w:tc>
      </w:tr>
    </w:tbl>
    <w:p w14:paraId="23126F85" w14:textId="77777777" w:rsidR="009603B8" w:rsidRPr="00434299" w:rsidRDefault="009603B8" w:rsidP="009603B8">
      <w:pPr>
        <w:rPr>
          <w:rFonts w:cs="Arial"/>
          <w:color w:val="000000" w:themeColor="text1"/>
          <w:szCs w:val="22"/>
        </w:rPr>
      </w:pPr>
    </w:p>
    <w:p w14:paraId="154D1218" w14:textId="77777777" w:rsidR="009603B8" w:rsidRPr="00434299" w:rsidRDefault="009603B8" w:rsidP="009603B8">
      <w:pPr>
        <w:spacing w:after="120"/>
        <w:rPr>
          <w:rFonts w:cs="Arial"/>
          <w:i/>
          <w:color w:val="000000" w:themeColor="text1"/>
          <w:szCs w:val="22"/>
        </w:rPr>
      </w:pPr>
      <w:r w:rsidRPr="00434299">
        <w:rPr>
          <w:rFonts w:cs="Arial"/>
          <w:color w:val="000000" w:themeColor="text1"/>
          <w:szCs w:val="22"/>
        </w:rPr>
        <w:t>I am, or I represent, a:</w:t>
      </w:r>
      <w:r w:rsidRPr="00434299">
        <w:rPr>
          <w:rFonts w:cs="Arial"/>
          <w:i/>
          <w:color w:val="000000" w:themeColor="text1"/>
          <w:szCs w:val="22"/>
        </w:rPr>
        <w:t xml:space="preserve"> </w:t>
      </w:r>
      <w:r w:rsidRPr="00434299">
        <w:rPr>
          <w:rFonts w:cs="Arial"/>
          <w:i/>
          <w:color w:val="000000" w:themeColor="text1"/>
          <w:sz w:val="16"/>
          <w:szCs w:val="16"/>
        </w:rPr>
        <w:t>(tick all that apply)</w:t>
      </w:r>
    </w:p>
    <w:tbl>
      <w:tblPr>
        <w:tblStyle w:val="TableGrid"/>
        <w:tblW w:w="8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3209"/>
        <w:gridCol w:w="471"/>
        <w:gridCol w:w="1797"/>
        <w:gridCol w:w="2268"/>
      </w:tblGrid>
      <w:tr w:rsidR="00D15FDE" w:rsidRPr="00434299" w14:paraId="35645C77" w14:textId="77777777" w:rsidTr="009603B8">
        <w:trPr>
          <w:cantSplit/>
        </w:trPr>
        <w:tc>
          <w:tcPr>
            <w:tcW w:w="392" w:type="dxa"/>
          </w:tcPr>
          <w:p w14:paraId="48BBCEDA" w14:textId="77777777" w:rsidR="009603B8" w:rsidRPr="00434299" w:rsidRDefault="009603B8" w:rsidP="009603B8">
            <w:pPr>
              <w:spacing w:before="60"/>
              <w:rPr>
                <w:rFonts w:cs="Arial"/>
                <w:color w:val="000000" w:themeColor="text1"/>
                <w:szCs w:val="22"/>
              </w:rPr>
            </w:pPr>
            <w:r w:rsidRPr="00434299">
              <w:rPr>
                <w:rFonts w:cs="Arial"/>
                <w:color w:val="000000" w:themeColor="text1"/>
                <w:szCs w:val="22"/>
              </w:rPr>
              <w:fldChar w:fldCharType="begin">
                <w:ffData>
                  <w:name w:val="Check1"/>
                  <w:enabled/>
                  <w:calcOnExit w:val="0"/>
                  <w:checkBox>
                    <w:sizeAuto/>
                    <w:default w:val="0"/>
                  </w:checkBox>
                </w:ffData>
              </w:fldChar>
            </w:r>
            <w:r w:rsidRPr="00434299">
              <w:rPr>
                <w:rFonts w:cs="Arial"/>
                <w:color w:val="000000" w:themeColor="text1"/>
                <w:szCs w:val="22"/>
              </w:rPr>
              <w:instrText xml:space="preserve"> FORMCHECKBOX </w:instrText>
            </w:r>
            <w:r w:rsidR="00D15FDE" w:rsidRPr="00434299">
              <w:rPr>
                <w:rFonts w:cs="Arial"/>
                <w:color w:val="000000" w:themeColor="text1"/>
                <w:szCs w:val="22"/>
              </w:rPr>
            </w:r>
            <w:r w:rsidR="00D15FDE" w:rsidRPr="00434299">
              <w:rPr>
                <w:rFonts w:cs="Arial"/>
                <w:color w:val="000000" w:themeColor="text1"/>
                <w:szCs w:val="22"/>
              </w:rPr>
              <w:fldChar w:fldCharType="separate"/>
            </w:r>
            <w:r w:rsidRPr="00434299">
              <w:rPr>
                <w:rFonts w:cs="Arial"/>
                <w:color w:val="000000" w:themeColor="text1"/>
                <w:szCs w:val="22"/>
              </w:rPr>
              <w:fldChar w:fldCharType="end"/>
            </w:r>
          </w:p>
        </w:tc>
        <w:tc>
          <w:tcPr>
            <w:tcW w:w="3209" w:type="dxa"/>
          </w:tcPr>
          <w:p w14:paraId="67FB5A82" w14:textId="77777777" w:rsidR="009603B8" w:rsidRPr="00434299" w:rsidRDefault="009603B8" w:rsidP="009603B8">
            <w:pPr>
              <w:spacing w:before="60"/>
              <w:rPr>
                <w:rFonts w:cs="Arial"/>
                <w:color w:val="000000" w:themeColor="text1"/>
                <w:szCs w:val="22"/>
              </w:rPr>
            </w:pPr>
            <w:r w:rsidRPr="00434299">
              <w:rPr>
                <w:rFonts w:cs="Arial"/>
                <w:color w:val="000000" w:themeColor="text1"/>
                <w:szCs w:val="22"/>
              </w:rPr>
              <w:t>Industrial radiographer</w:t>
            </w:r>
          </w:p>
        </w:tc>
        <w:tc>
          <w:tcPr>
            <w:tcW w:w="471" w:type="dxa"/>
          </w:tcPr>
          <w:p w14:paraId="30CC1AD9" w14:textId="77777777" w:rsidR="009603B8" w:rsidRPr="00434299" w:rsidRDefault="009603B8" w:rsidP="009603B8">
            <w:pPr>
              <w:spacing w:before="60"/>
              <w:rPr>
                <w:rFonts w:cs="Arial"/>
                <w:color w:val="000000" w:themeColor="text1"/>
                <w:szCs w:val="22"/>
              </w:rPr>
            </w:pPr>
            <w:r w:rsidRPr="00434299">
              <w:rPr>
                <w:rFonts w:cs="Arial"/>
                <w:color w:val="000000" w:themeColor="text1"/>
                <w:szCs w:val="22"/>
              </w:rPr>
              <w:fldChar w:fldCharType="begin">
                <w:ffData>
                  <w:name w:val="Check1"/>
                  <w:enabled/>
                  <w:calcOnExit w:val="0"/>
                  <w:checkBox>
                    <w:sizeAuto/>
                    <w:default w:val="0"/>
                  </w:checkBox>
                </w:ffData>
              </w:fldChar>
            </w:r>
            <w:r w:rsidRPr="00434299">
              <w:rPr>
                <w:rFonts w:cs="Arial"/>
                <w:color w:val="000000" w:themeColor="text1"/>
                <w:szCs w:val="22"/>
              </w:rPr>
              <w:instrText xml:space="preserve"> FORMCHECKBOX </w:instrText>
            </w:r>
            <w:r w:rsidR="00D15FDE" w:rsidRPr="00434299">
              <w:rPr>
                <w:rFonts w:cs="Arial"/>
                <w:color w:val="000000" w:themeColor="text1"/>
                <w:szCs w:val="22"/>
              </w:rPr>
            </w:r>
            <w:r w:rsidR="00D15FDE" w:rsidRPr="00434299">
              <w:rPr>
                <w:rFonts w:cs="Arial"/>
                <w:color w:val="000000" w:themeColor="text1"/>
                <w:szCs w:val="22"/>
              </w:rPr>
              <w:fldChar w:fldCharType="separate"/>
            </w:r>
            <w:r w:rsidRPr="00434299">
              <w:rPr>
                <w:rFonts w:cs="Arial"/>
                <w:color w:val="000000" w:themeColor="text1"/>
                <w:szCs w:val="22"/>
              </w:rPr>
              <w:fldChar w:fldCharType="end"/>
            </w:r>
          </w:p>
        </w:tc>
        <w:tc>
          <w:tcPr>
            <w:tcW w:w="1797" w:type="dxa"/>
          </w:tcPr>
          <w:p w14:paraId="212EC6B5" w14:textId="77777777" w:rsidR="009603B8" w:rsidRPr="00434299" w:rsidRDefault="009603B8" w:rsidP="009603B8">
            <w:pPr>
              <w:spacing w:before="60"/>
              <w:rPr>
                <w:rFonts w:cs="Arial"/>
                <w:color w:val="000000" w:themeColor="text1"/>
                <w:szCs w:val="22"/>
              </w:rPr>
            </w:pPr>
            <w:r w:rsidRPr="00434299">
              <w:rPr>
                <w:rFonts w:cs="Arial"/>
                <w:color w:val="000000" w:themeColor="text1"/>
                <w:szCs w:val="22"/>
              </w:rPr>
              <w:t>Other</w:t>
            </w:r>
            <w:r w:rsidRPr="00434299">
              <w:rPr>
                <w:rFonts w:cs="Arial"/>
                <w:i/>
                <w:color w:val="000000" w:themeColor="text1"/>
                <w:sz w:val="16"/>
                <w:szCs w:val="16"/>
              </w:rPr>
              <w:t xml:space="preserve"> (please specify)</w:t>
            </w:r>
            <w:r w:rsidRPr="00434299">
              <w:rPr>
                <w:rFonts w:cs="Arial"/>
                <w:color w:val="000000" w:themeColor="text1"/>
                <w:sz w:val="16"/>
                <w:szCs w:val="16"/>
              </w:rPr>
              <w:t>:</w:t>
            </w:r>
          </w:p>
        </w:tc>
        <w:tc>
          <w:tcPr>
            <w:tcW w:w="2268" w:type="dxa"/>
            <w:tcBorders>
              <w:bottom w:val="single" w:sz="4" w:space="0" w:color="auto"/>
            </w:tcBorders>
            <w:vAlign w:val="bottom"/>
          </w:tcPr>
          <w:p w14:paraId="1A89D95C" w14:textId="77777777" w:rsidR="009603B8" w:rsidRPr="00434299" w:rsidRDefault="009603B8" w:rsidP="009603B8">
            <w:pPr>
              <w:spacing w:before="60"/>
              <w:ind w:left="-57"/>
              <w:rPr>
                <w:rFonts w:cs="Arial"/>
                <w:color w:val="000000" w:themeColor="text1"/>
                <w:szCs w:val="22"/>
              </w:rPr>
            </w:pPr>
            <w:r w:rsidRPr="00434299">
              <w:rPr>
                <w:rFonts w:cs="Arial"/>
                <w:color w:val="000000" w:themeColor="text1"/>
                <w:szCs w:val="22"/>
              </w:rPr>
              <w:fldChar w:fldCharType="begin">
                <w:ffData>
                  <w:name w:val="Text4"/>
                  <w:enabled/>
                  <w:calcOnExit w:val="0"/>
                  <w:textInput/>
                </w:ffData>
              </w:fldChar>
            </w:r>
            <w:r w:rsidRPr="00434299">
              <w:rPr>
                <w:rFonts w:cs="Arial"/>
                <w:color w:val="000000" w:themeColor="text1"/>
                <w:szCs w:val="22"/>
              </w:rPr>
              <w:instrText xml:space="preserve"> FORMTEXT </w:instrText>
            </w:r>
            <w:r w:rsidRPr="00434299">
              <w:rPr>
                <w:rFonts w:cs="Arial"/>
                <w:color w:val="000000" w:themeColor="text1"/>
                <w:szCs w:val="22"/>
              </w:rPr>
            </w:r>
            <w:r w:rsidRPr="00434299">
              <w:rPr>
                <w:rFonts w:cs="Arial"/>
                <w:color w:val="000000" w:themeColor="text1"/>
                <w:szCs w:val="22"/>
              </w:rPr>
              <w:fldChar w:fldCharType="separate"/>
            </w:r>
            <w:r w:rsidRPr="00434299">
              <w:rPr>
                <w:rFonts w:cs="Arial"/>
                <w:noProof/>
                <w:color w:val="000000" w:themeColor="text1"/>
                <w:szCs w:val="22"/>
              </w:rPr>
              <w:t> </w:t>
            </w:r>
            <w:r w:rsidRPr="00434299">
              <w:rPr>
                <w:rFonts w:cs="Arial"/>
                <w:noProof/>
                <w:color w:val="000000" w:themeColor="text1"/>
                <w:szCs w:val="22"/>
              </w:rPr>
              <w:t> </w:t>
            </w:r>
            <w:r w:rsidRPr="00434299">
              <w:rPr>
                <w:rFonts w:cs="Arial"/>
                <w:noProof/>
                <w:color w:val="000000" w:themeColor="text1"/>
                <w:szCs w:val="22"/>
              </w:rPr>
              <w:t> </w:t>
            </w:r>
            <w:r w:rsidRPr="00434299">
              <w:rPr>
                <w:rFonts w:cs="Arial"/>
                <w:noProof/>
                <w:color w:val="000000" w:themeColor="text1"/>
                <w:szCs w:val="22"/>
              </w:rPr>
              <w:t> </w:t>
            </w:r>
            <w:r w:rsidRPr="00434299">
              <w:rPr>
                <w:rFonts w:cs="Arial"/>
                <w:noProof/>
                <w:color w:val="000000" w:themeColor="text1"/>
                <w:szCs w:val="22"/>
              </w:rPr>
              <w:t> </w:t>
            </w:r>
            <w:r w:rsidRPr="00434299">
              <w:rPr>
                <w:rFonts w:cs="Arial"/>
                <w:color w:val="000000" w:themeColor="text1"/>
                <w:szCs w:val="22"/>
              </w:rPr>
              <w:fldChar w:fldCharType="end"/>
            </w:r>
          </w:p>
        </w:tc>
      </w:tr>
    </w:tbl>
    <w:p w14:paraId="663C03FD" w14:textId="77777777" w:rsidR="009603B8" w:rsidRPr="00434299" w:rsidRDefault="009603B8" w:rsidP="009603B8">
      <w:pPr>
        <w:rPr>
          <w:color w:val="000000" w:themeColor="text1"/>
        </w:rPr>
      </w:pPr>
    </w:p>
    <w:p w14:paraId="2771FB0C" w14:textId="77777777" w:rsidR="009603B8" w:rsidRPr="00434299" w:rsidRDefault="009603B8" w:rsidP="009603B8">
      <w:pPr>
        <w:pStyle w:val="Heading3"/>
        <w:rPr>
          <w:color w:val="000000" w:themeColor="text1"/>
        </w:rPr>
      </w:pPr>
      <w:r w:rsidRPr="00434299">
        <w:rPr>
          <w:color w:val="000000" w:themeColor="text1"/>
        </w:rPr>
        <w:t>Privacy</w:t>
      </w:r>
    </w:p>
    <w:p w14:paraId="5AB8B1AE" w14:textId="77777777" w:rsidR="009603B8" w:rsidRPr="00434299" w:rsidRDefault="009603B8" w:rsidP="009603B8">
      <w:pPr>
        <w:rPr>
          <w:color w:val="000000" w:themeColor="text1"/>
        </w:rPr>
      </w:pPr>
      <w:r w:rsidRPr="00434299">
        <w:rPr>
          <w:color w:val="000000" w:themeColor="text1"/>
        </w:rPr>
        <w:t>We may publish submissions on the Ministry’s website. If you are submitting as an individual, we will automatically remove your personal details and any identifiable information.</w:t>
      </w:r>
    </w:p>
    <w:p w14:paraId="7A85547F" w14:textId="77777777" w:rsidR="009603B8" w:rsidRPr="00434299" w:rsidRDefault="009603B8" w:rsidP="009603B8">
      <w:pPr>
        <w:rPr>
          <w:color w:val="000000" w:themeColor="text1"/>
        </w:rPr>
      </w:pPr>
    </w:p>
    <w:p w14:paraId="680788BE" w14:textId="77777777" w:rsidR="009603B8" w:rsidRPr="00434299" w:rsidRDefault="009603B8" w:rsidP="009603B8">
      <w:pPr>
        <w:spacing w:after="120"/>
        <w:rPr>
          <w:color w:val="000000" w:themeColor="text1"/>
        </w:rPr>
      </w:pPr>
      <w:r w:rsidRPr="00434299">
        <w:rPr>
          <w:color w:val="000000" w:themeColor="text1"/>
        </w:rPr>
        <w:t>If you do not want your submission published on the Ministry’s website, please tick this box:</w:t>
      </w:r>
    </w:p>
    <w:p w14:paraId="0415BD90" w14:textId="77777777" w:rsidR="009603B8" w:rsidRPr="00434299" w:rsidRDefault="009603B8" w:rsidP="009603B8">
      <w:pPr>
        <w:tabs>
          <w:tab w:val="left" w:pos="426"/>
        </w:tabs>
        <w:rPr>
          <w:color w:val="000000" w:themeColor="text1"/>
        </w:rPr>
      </w:pPr>
      <w:r w:rsidRPr="00434299">
        <w:rPr>
          <w:color w:val="000000" w:themeColor="text1"/>
        </w:rPr>
        <w:fldChar w:fldCharType="begin">
          <w:ffData>
            <w:name w:val=""/>
            <w:enabled/>
            <w:calcOnExit w:val="0"/>
            <w:checkBox>
              <w:sizeAuto/>
              <w:default w:val="0"/>
            </w:checkBox>
          </w:ffData>
        </w:fldChar>
      </w:r>
      <w:r w:rsidRPr="00434299">
        <w:rPr>
          <w:color w:val="000000" w:themeColor="text1"/>
        </w:rPr>
        <w:instrText xml:space="preserve"> FORMCHECKBOX </w:instrText>
      </w:r>
      <w:r w:rsidR="00D15FDE" w:rsidRPr="00434299">
        <w:rPr>
          <w:color w:val="000000" w:themeColor="text1"/>
        </w:rPr>
      </w:r>
      <w:r w:rsidR="00D15FDE" w:rsidRPr="00434299">
        <w:rPr>
          <w:color w:val="000000" w:themeColor="text1"/>
        </w:rPr>
        <w:fldChar w:fldCharType="separate"/>
      </w:r>
      <w:r w:rsidRPr="00434299">
        <w:rPr>
          <w:color w:val="000000" w:themeColor="text1"/>
        </w:rPr>
        <w:fldChar w:fldCharType="end"/>
      </w:r>
      <w:r w:rsidRPr="00434299">
        <w:rPr>
          <w:color w:val="000000" w:themeColor="text1"/>
        </w:rPr>
        <w:tab/>
        <w:t>Do not publish this submission.</w:t>
      </w:r>
    </w:p>
    <w:p w14:paraId="5115FD4D" w14:textId="77777777" w:rsidR="009603B8" w:rsidRPr="00434299" w:rsidRDefault="009603B8" w:rsidP="009603B8">
      <w:pPr>
        <w:rPr>
          <w:color w:val="000000" w:themeColor="text1"/>
        </w:rPr>
      </w:pPr>
    </w:p>
    <w:p w14:paraId="53A35175" w14:textId="77777777" w:rsidR="009603B8" w:rsidRPr="00434299" w:rsidRDefault="009603B8" w:rsidP="009603B8">
      <w:pPr>
        <w:spacing w:after="120"/>
        <w:rPr>
          <w:color w:val="000000" w:themeColor="text1"/>
        </w:rPr>
      </w:pPr>
      <w:r w:rsidRPr="00434299">
        <w:rPr>
          <w:color w:val="000000" w:themeColor="text1"/>
        </w:rPr>
        <w:t>Your submission will be subject to requests made under the Official Information Act. If you want your personal details removed from your submission, please tick this box:</w:t>
      </w:r>
    </w:p>
    <w:p w14:paraId="3B78D137" w14:textId="77777777" w:rsidR="009603B8" w:rsidRPr="00434299" w:rsidRDefault="009603B8" w:rsidP="009603B8">
      <w:pPr>
        <w:tabs>
          <w:tab w:val="left" w:pos="426"/>
        </w:tabs>
        <w:rPr>
          <w:color w:val="000000" w:themeColor="text1"/>
        </w:rPr>
      </w:pPr>
      <w:r w:rsidRPr="00434299">
        <w:rPr>
          <w:color w:val="000000" w:themeColor="text1"/>
        </w:rPr>
        <w:fldChar w:fldCharType="begin">
          <w:ffData>
            <w:name w:val="Check1"/>
            <w:enabled/>
            <w:calcOnExit w:val="0"/>
            <w:checkBox>
              <w:sizeAuto/>
              <w:default w:val="0"/>
            </w:checkBox>
          </w:ffData>
        </w:fldChar>
      </w:r>
      <w:r w:rsidRPr="00434299">
        <w:rPr>
          <w:color w:val="000000" w:themeColor="text1"/>
        </w:rPr>
        <w:instrText xml:space="preserve"> FORMCHECKBOX </w:instrText>
      </w:r>
      <w:r w:rsidR="00D15FDE" w:rsidRPr="00434299">
        <w:rPr>
          <w:color w:val="000000" w:themeColor="text1"/>
        </w:rPr>
      </w:r>
      <w:r w:rsidR="00D15FDE" w:rsidRPr="00434299">
        <w:rPr>
          <w:color w:val="000000" w:themeColor="text1"/>
        </w:rPr>
        <w:fldChar w:fldCharType="separate"/>
      </w:r>
      <w:r w:rsidRPr="00434299">
        <w:rPr>
          <w:color w:val="000000" w:themeColor="text1"/>
        </w:rPr>
        <w:fldChar w:fldCharType="end"/>
      </w:r>
      <w:r w:rsidRPr="00434299">
        <w:rPr>
          <w:color w:val="000000" w:themeColor="text1"/>
        </w:rPr>
        <w:tab/>
        <w:t>Remove my personal details from responses to Official Information Act requests.</w:t>
      </w:r>
    </w:p>
    <w:p w14:paraId="24FF1169" w14:textId="77777777" w:rsidR="009603B8" w:rsidRPr="00434299" w:rsidRDefault="009603B8" w:rsidP="009603B8">
      <w:pPr>
        <w:rPr>
          <w:color w:val="000000" w:themeColor="text1"/>
        </w:rPr>
      </w:pPr>
    </w:p>
    <w:p w14:paraId="684BA83B" w14:textId="77777777" w:rsidR="009603B8" w:rsidRPr="00434299" w:rsidRDefault="009603B8" w:rsidP="009603B8">
      <w:pPr>
        <w:pStyle w:val="Heading3"/>
        <w:rPr>
          <w:color w:val="000000" w:themeColor="text1"/>
        </w:rPr>
      </w:pPr>
      <w:bookmarkStart w:id="106" w:name="_Toc459381950"/>
      <w:r w:rsidRPr="00434299">
        <w:rPr>
          <w:color w:val="000000" w:themeColor="text1"/>
        </w:rPr>
        <w:t>Please return this form:</w:t>
      </w:r>
      <w:bookmarkEnd w:id="106"/>
    </w:p>
    <w:p w14:paraId="3981DD64" w14:textId="77777777" w:rsidR="009603B8" w:rsidRPr="00434299" w:rsidRDefault="009603B8" w:rsidP="009603B8">
      <w:pPr>
        <w:tabs>
          <w:tab w:val="left" w:pos="1276"/>
          <w:tab w:val="left" w:pos="1418"/>
        </w:tabs>
        <w:spacing w:before="60"/>
        <w:ind w:left="1276" w:hanging="1276"/>
        <w:rPr>
          <w:color w:val="000000" w:themeColor="text1"/>
          <w:szCs w:val="22"/>
        </w:rPr>
      </w:pPr>
      <w:r w:rsidRPr="00434299">
        <w:rPr>
          <w:color w:val="000000" w:themeColor="text1"/>
          <w:szCs w:val="22"/>
        </w:rPr>
        <w:t>By email to:</w:t>
      </w:r>
      <w:r w:rsidRPr="00434299">
        <w:rPr>
          <w:color w:val="000000" w:themeColor="text1"/>
          <w:szCs w:val="22"/>
        </w:rPr>
        <w:tab/>
      </w:r>
      <w:r w:rsidRPr="00434299">
        <w:rPr>
          <w:rFonts w:eastAsia="MS Mincho"/>
          <w:color w:val="000000" w:themeColor="text1"/>
        </w:rPr>
        <w:t>orsenquiries@moh.govt.nz</w:t>
      </w:r>
      <w:r w:rsidRPr="00434299">
        <w:rPr>
          <w:rFonts w:eastAsia="MS Mincho"/>
          <w:bCs/>
          <w:color w:val="000000" w:themeColor="text1"/>
          <w:szCs w:val="22"/>
          <w:lang w:eastAsia="en-AU"/>
        </w:rPr>
        <w:t xml:space="preserve"> </w:t>
      </w:r>
      <w:r w:rsidRPr="00434299">
        <w:rPr>
          <w:color w:val="000000" w:themeColor="text1"/>
          <w:szCs w:val="22"/>
          <w:lang w:eastAsia="en-NZ"/>
        </w:rPr>
        <w:t>(including ‘industrial radiography code’ in the subject line)</w:t>
      </w:r>
    </w:p>
    <w:p w14:paraId="461705C4" w14:textId="77777777" w:rsidR="009603B8" w:rsidRPr="00434299" w:rsidRDefault="009603B8" w:rsidP="009603B8">
      <w:pPr>
        <w:tabs>
          <w:tab w:val="left" w:pos="1276"/>
          <w:tab w:val="left" w:pos="1418"/>
        </w:tabs>
        <w:spacing w:before="60"/>
        <w:ind w:left="1276" w:hanging="1276"/>
        <w:rPr>
          <w:rFonts w:eastAsia="MS Mincho"/>
          <w:bCs/>
          <w:color w:val="000000" w:themeColor="text1"/>
          <w:szCs w:val="22"/>
          <w:lang w:eastAsia="en-AU"/>
        </w:rPr>
      </w:pPr>
      <w:r w:rsidRPr="00434299">
        <w:rPr>
          <w:rFonts w:eastAsia="MS Mincho"/>
          <w:color w:val="000000" w:themeColor="text1"/>
          <w:szCs w:val="22"/>
          <w:lang w:eastAsia="en-AU"/>
        </w:rPr>
        <w:t>By post to:</w:t>
      </w:r>
      <w:r w:rsidRPr="00434299">
        <w:rPr>
          <w:rFonts w:eastAsia="MS Mincho"/>
          <w:color w:val="000000" w:themeColor="text1"/>
          <w:szCs w:val="22"/>
          <w:lang w:eastAsia="en-AU"/>
        </w:rPr>
        <w:tab/>
        <w:t>Office of Radiation Safety, PO Box 5013,</w:t>
      </w:r>
      <w:r w:rsidRPr="00434299">
        <w:rPr>
          <w:rFonts w:eastAsia="MS Mincho"/>
          <w:bCs/>
          <w:color w:val="000000" w:themeColor="text1"/>
          <w:szCs w:val="22"/>
          <w:lang w:eastAsia="en-AU"/>
        </w:rPr>
        <w:t xml:space="preserve"> Wellington 6140.</w:t>
      </w:r>
    </w:p>
    <w:p w14:paraId="7C451222" w14:textId="77777777" w:rsidR="009603B8" w:rsidRPr="00434299" w:rsidRDefault="009603B8" w:rsidP="009603B8">
      <w:pPr>
        <w:pStyle w:val="Heading2"/>
        <w:rPr>
          <w:color w:val="000000" w:themeColor="text1"/>
        </w:rPr>
      </w:pPr>
      <w:bookmarkStart w:id="107" w:name="_Toc433207223"/>
      <w:bookmarkStart w:id="108" w:name="_Toc433740028"/>
      <w:bookmarkStart w:id="109" w:name="_Toc459381951"/>
      <w:bookmarkStart w:id="110" w:name="_Toc460684727"/>
      <w:bookmarkStart w:id="111" w:name="_Toc534884336"/>
      <w:bookmarkStart w:id="112" w:name="_Toc535259156"/>
      <w:bookmarkStart w:id="113" w:name="_Toc2608687"/>
      <w:r w:rsidRPr="00434299">
        <w:rPr>
          <w:color w:val="000000" w:themeColor="text1"/>
        </w:rPr>
        <w:lastRenderedPageBreak/>
        <w:t>Consultation questions</w:t>
      </w:r>
      <w:bookmarkEnd w:id="107"/>
      <w:bookmarkEnd w:id="108"/>
      <w:bookmarkEnd w:id="109"/>
      <w:bookmarkEnd w:id="110"/>
      <w:bookmarkEnd w:id="111"/>
      <w:bookmarkEnd w:id="112"/>
      <w:bookmarkEnd w:id="113"/>
    </w:p>
    <w:p w14:paraId="00D58BB4" w14:textId="77777777" w:rsidR="009603B8" w:rsidRPr="00434299" w:rsidRDefault="009603B8" w:rsidP="009603B8">
      <w:pPr>
        <w:rPr>
          <w:color w:val="000000" w:themeColor="text1"/>
        </w:rPr>
      </w:pPr>
      <w:r w:rsidRPr="00434299">
        <w:rPr>
          <w:color w:val="000000" w:themeColor="text1"/>
        </w:rPr>
        <w:t>The Office of Radiation Safety is seeking comments on the following.</w:t>
      </w:r>
    </w:p>
    <w:p w14:paraId="1B5D3ADB" w14:textId="77777777" w:rsidR="009603B8" w:rsidRPr="00434299" w:rsidRDefault="009603B8" w:rsidP="009603B8">
      <w:pPr>
        <w:rPr>
          <w:color w:val="000000" w:themeColor="text1"/>
        </w:rPr>
      </w:pPr>
    </w:p>
    <w:p w14:paraId="62A79B74" w14:textId="77777777" w:rsidR="009603B8" w:rsidRPr="00434299" w:rsidRDefault="009603B8" w:rsidP="00496336">
      <w:pPr>
        <w:pStyle w:val="Heading3"/>
        <w:spacing w:before="300"/>
        <w:rPr>
          <w:color w:val="000000" w:themeColor="text1"/>
        </w:rPr>
      </w:pPr>
      <w:bookmarkStart w:id="114" w:name="_Toc459381952"/>
      <w:r w:rsidRPr="00434299">
        <w:rPr>
          <w:color w:val="000000" w:themeColor="text1"/>
        </w:rPr>
        <w:t>Scope</w:t>
      </w:r>
      <w:bookmarkEnd w:id="114"/>
    </w:p>
    <w:p w14:paraId="5303A9D0" w14:textId="27D07D39" w:rsidR="009603B8" w:rsidRPr="00434299" w:rsidRDefault="009603B8" w:rsidP="009603B8">
      <w:pPr>
        <w:pStyle w:val="Number"/>
        <w:numPr>
          <w:ilvl w:val="0"/>
          <w:numId w:val="28"/>
        </w:numPr>
        <w:rPr>
          <w:color w:val="000000" w:themeColor="text1"/>
        </w:rPr>
      </w:pPr>
      <w:r w:rsidRPr="00434299">
        <w:rPr>
          <w:color w:val="000000" w:themeColor="text1"/>
        </w:rPr>
        <w:t xml:space="preserve">The scope of the code relates to the safety in industrial radiography. Is </w:t>
      </w:r>
      <w:proofErr w:type="gramStart"/>
      <w:r w:rsidRPr="00434299">
        <w:rPr>
          <w:color w:val="000000" w:themeColor="text1"/>
        </w:rPr>
        <w:t>this</w:t>
      </w:r>
      <w:proofErr w:type="gramEnd"/>
      <w:r w:rsidRPr="00434299">
        <w:rPr>
          <w:color w:val="000000" w:themeColor="text1"/>
        </w:rPr>
        <w:t xml:space="preserve"> appropriate noting that security and transport of radioactive material are to be dealt with in separate codes?</w:t>
      </w:r>
    </w:p>
    <w:p w14:paraId="4E966BAD" w14:textId="77777777" w:rsidR="009603B8" w:rsidRPr="00434299" w:rsidRDefault="009603B8" w:rsidP="009603B8">
      <w:pPr>
        <w:spacing w:before="60"/>
        <w:ind w:left="567"/>
        <w:rPr>
          <w:color w:val="000000" w:themeColor="text1"/>
        </w:rPr>
      </w:pPr>
      <w:r w:rsidRPr="00434299">
        <w:rPr>
          <w:rFonts w:ascii="Arial" w:hAnsi="Arial" w:cs="Arial"/>
          <w:color w:val="000000" w:themeColor="text1"/>
          <w:sz w:val="24"/>
          <w:szCs w:val="24"/>
        </w:rPr>
        <w:fldChar w:fldCharType="begin">
          <w:ffData>
            <w:name w:val="Check1"/>
            <w:enabled/>
            <w:calcOnExit w:val="0"/>
            <w:checkBox>
              <w:sizeAuto/>
              <w:default w:val="0"/>
            </w:checkBox>
          </w:ffData>
        </w:fldChar>
      </w:r>
      <w:r w:rsidRPr="00434299">
        <w:rPr>
          <w:rFonts w:ascii="Arial" w:hAnsi="Arial" w:cs="Arial"/>
          <w:color w:val="000000" w:themeColor="text1"/>
          <w:sz w:val="24"/>
          <w:szCs w:val="24"/>
        </w:rPr>
        <w:instrText xml:space="preserve"> FORMCHECKBOX </w:instrText>
      </w:r>
      <w:r w:rsidR="00D15FDE" w:rsidRPr="00434299">
        <w:rPr>
          <w:rFonts w:ascii="Arial" w:hAnsi="Arial" w:cs="Arial"/>
          <w:color w:val="000000" w:themeColor="text1"/>
          <w:sz w:val="24"/>
          <w:szCs w:val="24"/>
        </w:rPr>
      </w:r>
      <w:r w:rsidR="00D15FDE" w:rsidRPr="00434299">
        <w:rPr>
          <w:rFonts w:ascii="Arial" w:hAnsi="Arial" w:cs="Arial"/>
          <w:color w:val="000000" w:themeColor="text1"/>
          <w:sz w:val="24"/>
          <w:szCs w:val="24"/>
        </w:rPr>
        <w:fldChar w:fldCharType="separate"/>
      </w:r>
      <w:r w:rsidRPr="00434299">
        <w:rPr>
          <w:rFonts w:ascii="Arial" w:hAnsi="Arial" w:cs="Arial"/>
          <w:color w:val="000000" w:themeColor="text1"/>
          <w:sz w:val="24"/>
          <w:szCs w:val="24"/>
        </w:rPr>
        <w:fldChar w:fldCharType="end"/>
      </w:r>
      <w:r w:rsidRPr="00434299">
        <w:rPr>
          <w:color w:val="000000" w:themeColor="text1"/>
        </w:rPr>
        <w:tab/>
        <w:t>Yes</w:t>
      </w:r>
    </w:p>
    <w:p w14:paraId="7BADA0E3" w14:textId="77777777" w:rsidR="009603B8" w:rsidRPr="00434299" w:rsidRDefault="009603B8" w:rsidP="009603B8">
      <w:pPr>
        <w:spacing w:before="60" w:after="120"/>
        <w:ind w:left="567"/>
        <w:rPr>
          <w:color w:val="000000" w:themeColor="text1"/>
        </w:rPr>
      </w:pPr>
      <w:r w:rsidRPr="00434299">
        <w:rPr>
          <w:rFonts w:ascii="Arial" w:hAnsi="Arial" w:cs="Arial"/>
          <w:color w:val="000000" w:themeColor="text1"/>
          <w:sz w:val="24"/>
          <w:szCs w:val="24"/>
        </w:rPr>
        <w:fldChar w:fldCharType="begin">
          <w:ffData>
            <w:name w:val="Check1"/>
            <w:enabled/>
            <w:calcOnExit w:val="0"/>
            <w:checkBox>
              <w:sizeAuto/>
              <w:default w:val="0"/>
            </w:checkBox>
          </w:ffData>
        </w:fldChar>
      </w:r>
      <w:r w:rsidRPr="00434299">
        <w:rPr>
          <w:rFonts w:ascii="Arial" w:hAnsi="Arial" w:cs="Arial"/>
          <w:color w:val="000000" w:themeColor="text1"/>
          <w:sz w:val="24"/>
          <w:szCs w:val="24"/>
        </w:rPr>
        <w:instrText xml:space="preserve"> FORMCHECKBOX </w:instrText>
      </w:r>
      <w:r w:rsidR="00D15FDE" w:rsidRPr="00434299">
        <w:rPr>
          <w:rFonts w:ascii="Arial" w:hAnsi="Arial" w:cs="Arial"/>
          <w:color w:val="000000" w:themeColor="text1"/>
          <w:sz w:val="24"/>
          <w:szCs w:val="24"/>
        </w:rPr>
      </w:r>
      <w:r w:rsidR="00D15FDE" w:rsidRPr="00434299">
        <w:rPr>
          <w:rFonts w:ascii="Arial" w:hAnsi="Arial" w:cs="Arial"/>
          <w:color w:val="000000" w:themeColor="text1"/>
          <w:sz w:val="24"/>
          <w:szCs w:val="24"/>
        </w:rPr>
        <w:fldChar w:fldCharType="separate"/>
      </w:r>
      <w:r w:rsidRPr="00434299">
        <w:rPr>
          <w:rFonts w:ascii="Arial" w:hAnsi="Arial" w:cs="Arial"/>
          <w:color w:val="000000" w:themeColor="text1"/>
          <w:sz w:val="24"/>
          <w:szCs w:val="24"/>
        </w:rPr>
        <w:fldChar w:fldCharType="end"/>
      </w:r>
      <w:r w:rsidRPr="00434299">
        <w:rPr>
          <w:color w:val="000000" w:themeColor="text1"/>
        </w:rPr>
        <w:tab/>
        <w:t>No</w:t>
      </w:r>
    </w:p>
    <w:p w14:paraId="4F022AE3" w14:textId="77777777" w:rsidR="009603B8" w:rsidRPr="00434299" w:rsidRDefault="009603B8" w:rsidP="009603B8">
      <w:pPr>
        <w:spacing w:after="60"/>
        <w:ind w:left="567"/>
        <w:rPr>
          <w:color w:val="000000" w:themeColor="text1"/>
        </w:rPr>
      </w:pPr>
      <w:r w:rsidRPr="00434299">
        <w:rPr>
          <w:color w:val="000000" w:themeColor="text1"/>
        </w:rPr>
        <w:t>If no, please provide alternative suggestions for the scope of this code.</w:t>
      </w:r>
    </w:p>
    <w:tbl>
      <w:tblPr>
        <w:tblStyle w:val="TableGrid"/>
        <w:tblW w:w="0" w:type="auto"/>
        <w:tblInd w:w="675" w:type="dxa"/>
        <w:tblLayout w:type="fixed"/>
        <w:tblLook w:val="04A0" w:firstRow="1" w:lastRow="0" w:firstColumn="1" w:lastColumn="0" w:noHBand="0" w:noVBand="1"/>
      </w:tblPr>
      <w:tblGrid>
        <w:gridCol w:w="7513"/>
      </w:tblGrid>
      <w:tr w:rsidR="00D15FDE" w:rsidRPr="00434299" w14:paraId="6704AACD" w14:textId="77777777" w:rsidTr="009603B8">
        <w:trPr>
          <w:cantSplit/>
          <w:trHeight w:val="1134"/>
        </w:trPr>
        <w:tc>
          <w:tcPr>
            <w:tcW w:w="7513" w:type="dxa"/>
          </w:tcPr>
          <w:p w14:paraId="21341B36" w14:textId="77777777" w:rsidR="009603B8" w:rsidRPr="00434299" w:rsidRDefault="009603B8" w:rsidP="009603B8">
            <w:pPr>
              <w:pStyle w:val="TableText"/>
              <w:spacing w:before="120" w:after="120"/>
              <w:rPr>
                <w:color w:val="000000" w:themeColor="text1"/>
              </w:rPr>
            </w:pPr>
            <w:r w:rsidRPr="00434299">
              <w:rPr>
                <w:color w:val="000000" w:themeColor="text1"/>
              </w:rPr>
              <w:fldChar w:fldCharType="begin">
                <w:ffData>
                  <w:name w:val="Text5"/>
                  <w:enabled/>
                  <w:calcOnExit w:val="0"/>
                  <w:textInput/>
                </w:ffData>
              </w:fldChar>
            </w:r>
            <w:r w:rsidRPr="00434299">
              <w:rPr>
                <w:color w:val="000000" w:themeColor="text1"/>
              </w:rPr>
              <w:instrText xml:space="preserve"> FORMTEXT </w:instrText>
            </w:r>
            <w:r w:rsidRPr="00434299">
              <w:rPr>
                <w:color w:val="000000" w:themeColor="text1"/>
              </w:rPr>
            </w:r>
            <w:r w:rsidRPr="00434299">
              <w:rPr>
                <w:color w:val="000000" w:themeColor="text1"/>
              </w:rPr>
              <w:fldChar w:fldCharType="separate"/>
            </w:r>
            <w:r w:rsidRPr="00434299">
              <w:rPr>
                <w:noProof/>
                <w:color w:val="000000" w:themeColor="text1"/>
              </w:rPr>
              <w:t> </w:t>
            </w:r>
            <w:r w:rsidRPr="00434299">
              <w:rPr>
                <w:noProof/>
                <w:color w:val="000000" w:themeColor="text1"/>
              </w:rPr>
              <w:t> </w:t>
            </w:r>
            <w:r w:rsidRPr="00434299">
              <w:rPr>
                <w:noProof/>
                <w:color w:val="000000" w:themeColor="text1"/>
              </w:rPr>
              <w:t> </w:t>
            </w:r>
            <w:r w:rsidRPr="00434299">
              <w:rPr>
                <w:noProof/>
                <w:color w:val="000000" w:themeColor="text1"/>
              </w:rPr>
              <w:t> </w:t>
            </w:r>
            <w:r w:rsidRPr="00434299">
              <w:rPr>
                <w:noProof/>
                <w:color w:val="000000" w:themeColor="text1"/>
              </w:rPr>
              <w:t> </w:t>
            </w:r>
            <w:r w:rsidRPr="00434299">
              <w:rPr>
                <w:color w:val="000000" w:themeColor="text1"/>
              </w:rPr>
              <w:fldChar w:fldCharType="end"/>
            </w:r>
          </w:p>
        </w:tc>
      </w:tr>
    </w:tbl>
    <w:p w14:paraId="39195F8D" w14:textId="77777777" w:rsidR="009603B8" w:rsidRPr="00434299" w:rsidRDefault="009603B8" w:rsidP="009603B8">
      <w:pPr>
        <w:rPr>
          <w:color w:val="000000" w:themeColor="text1"/>
        </w:rPr>
      </w:pPr>
    </w:p>
    <w:p w14:paraId="0D0F1773" w14:textId="77777777" w:rsidR="009603B8" w:rsidRPr="00434299" w:rsidRDefault="009603B8" w:rsidP="00496336">
      <w:pPr>
        <w:pStyle w:val="Heading3"/>
        <w:spacing w:before="300"/>
        <w:rPr>
          <w:color w:val="000000" w:themeColor="text1"/>
        </w:rPr>
      </w:pPr>
      <w:r w:rsidRPr="00434299">
        <w:rPr>
          <w:color w:val="000000" w:themeColor="text1"/>
        </w:rPr>
        <w:t>Parties</w:t>
      </w:r>
    </w:p>
    <w:p w14:paraId="1703514D" w14:textId="47366F68" w:rsidR="009603B8" w:rsidRPr="00434299" w:rsidRDefault="009603B8" w:rsidP="009603B8">
      <w:pPr>
        <w:pStyle w:val="Number"/>
        <w:rPr>
          <w:color w:val="000000" w:themeColor="text1"/>
        </w:rPr>
      </w:pPr>
      <w:r w:rsidRPr="00434299">
        <w:rPr>
          <w:color w:val="000000" w:themeColor="text1"/>
        </w:rPr>
        <w:t>Do you think the parties (ie</w:t>
      </w:r>
      <w:r w:rsidR="002C0205" w:rsidRPr="00434299">
        <w:rPr>
          <w:color w:val="000000" w:themeColor="text1"/>
        </w:rPr>
        <w:t>,</w:t>
      </w:r>
      <w:r w:rsidRPr="00434299">
        <w:rPr>
          <w:color w:val="000000" w:themeColor="text1"/>
        </w:rPr>
        <w:t xml:space="preserve"> </w:t>
      </w:r>
      <w:r w:rsidR="002C0205" w:rsidRPr="00434299">
        <w:rPr>
          <w:color w:val="000000" w:themeColor="text1"/>
        </w:rPr>
        <w:t>m</w:t>
      </w:r>
      <w:r w:rsidRPr="00434299">
        <w:rPr>
          <w:color w:val="000000" w:themeColor="text1"/>
        </w:rPr>
        <w:t>anaging entity, radiographer, radiation safety officer, manufacturer/supplier</w:t>
      </w:r>
      <w:r w:rsidR="009734C0" w:rsidRPr="00434299">
        <w:rPr>
          <w:color w:val="000000" w:themeColor="text1"/>
        </w:rPr>
        <w:t xml:space="preserve">, qualified expert, </w:t>
      </w:r>
      <w:proofErr w:type="gramStart"/>
      <w:r w:rsidR="009734C0" w:rsidRPr="00434299">
        <w:rPr>
          <w:color w:val="000000" w:themeColor="text1"/>
        </w:rPr>
        <w:t>client</w:t>
      </w:r>
      <w:proofErr w:type="gramEnd"/>
      <w:r w:rsidRPr="00434299">
        <w:rPr>
          <w:color w:val="000000" w:themeColor="text1"/>
        </w:rPr>
        <w:t xml:space="preserve"> and servicing engineer) are appropriately described and their duties set out appropriately?</w:t>
      </w:r>
    </w:p>
    <w:p w14:paraId="7552A520" w14:textId="77777777" w:rsidR="009603B8" w:rsidRPr="00434299" w:rsidRDefault="009603B8" w:rsidP="009603B8">
      <w:pPr>
        <w:spacing w:before="40"/>
        <w:ind w:left="567"/>
        <w:rPr>
          <w:color w:val="000000" w:themeColor="text1"/>
        </w:rPr>
      </w:pPr>
      <w:r w:rsidRPr="00434299">
        <w:rPr>
          <w:rFonts w:ascii="Arial" w:hAnsi="Arial" w:cs="Arial"/>
          <w:color w:val="000000" w:themeColor="text1"/>
          <w:sz w:val="24"/>
          <w:szCs w:val="24"/>
        </w:rPr>
        <w:fldChar w:fldCharType="begin">
          <w:ffData>
            <w:name w:val="Check1"/>
            <w:enabled/>
            <w:calcOnExit w:val="0"/>
            <w:checkBox>
              <w:sizeAuto/>
              <w:default w:val="0"/>
            </w:checkBox>
          </w:ffData>
        </w:fldChar>
      </w:r>
      <w:r w:rsidRPr="00434299">
        <w:rPr>
          <w:rFonts w:ascii="Arial" w:hAnsi="Arial" w:cs="Arial"/>
          <w:color w:val="000000" w:themeColor="text1"/>
          <w:sz w:val="24"/>
          <w:szCs w:val="24"/>
        </w:rPr>
        <w:instrText xml:space="preserve"> FORMCHECKBOX </w:instrText>
      </w:r>
      <w:r w:rsidR="00D15FDE" w:rsidRPr="00434299">
        <w:rPr>
          <w:rFonts w:ascii="Arial" w:hAnsi="Arial" w:cs="Arial"/>
          <w:color w:val="000000" w:themeColor="text1"/>
          <w:sz w:val="24"/>
          <w:szCs w:val="24"/>
        </w:rPr>
      </w:r>
      <w:r w:rsidR="00D15FDE" w:rsidRPr="00434299">
        <w:rPr>
          <w:rFonts w:ascii="Arial" w:hAnsi="Arial" w:cs="Arial"/>
          <w:color w:val="000000" w:themeColor="text1"/>
          <w:sz w:val="24"/>
          <w:szCs w:val="24"/>
        </w:rPr>
        <w:fldChar w:fldCharType="separate"/>
      </w:r>
      <w:r w:rsidRPr="00434299">
        <w:rPr>
          <w:rFonts w:ascii="Arial" w:hAnsi="Arial" w:cs="Arial"/>
          <w:color w:val="000000" w:themeColor="text1"/>
          <w:sz w:val="24"/>
          <w:szCs w:val="24"/>
        </w:rPr>
        <w:fldChar w:fldCharType="end"/>
      </w:r>
      <w:r w:rsidRPr="00434299">
        <w:rPr>
          <w:color w:val="000000" w:themeColor="text1"/>
        </w:rPr>
        <w:tab/>
        <w:t>Yes</w:t>
      </w:r>
    </w:p>
    <w:p w14:paraId="7E95B8A1" w14:textId="77777777" w:rsidR="009603B8" w:rsidRPr="00434299" w:rsidRDefault="009603B8" w:rsidP="009603B8">
      <w:pPr>
        <w:spacing w:before="40" w:after="120"/>
        <w:ind w:left="567"/>
        <w:rPr>
          <w:color w:val="000000" w:themeColor="text1"/>
        </w:rPr>
      </w:pPr>
      <w:r w:rsidRPr="00434299">
        <w:rPr>
          <w:rFonts w:ascii="Arial" w:hAnsi="Arial" w:cs="Arial"/>
          <w:color w:val="000000" w:themeColor="text1"/>
          <w:sz w:val="24"/>
          <w:szCs w:val="24"/>
        </w:rPr>
        <w:fldChar w:fldCharType="begin">
          <w:ffData>
            <w:name w:val="Check1"/>
            <w:enabled/>
            <w:calcOnExit w:val="0"/>
            <w:checkBox>
              <w:sizeAuto/>
              <w:default w:val="0"/>
            </w:checkBox>
          </w:ffData>
        </w:fldChar>
      </w:r>
      <w:r w:rsidRPr="00434299">
        <w:rPr>
          <w:rFonts w:ascii="Arial" w:hAnsi="Arial" w:cs="Arial"/>
          <w:color w:val="000000" w:themeColor="text1"/>
          <w:sz w:val="24"/>
          <w:szCs w:val="24"/>
        </w:rPr>
        <w:instrText xml:space="preserve"> FORMCHECKBOX </w:instrText>
      </w:r>
      <w:r w:rsidR="00D15FDE" w:rsidRPr="00434299">
        <w:rPr>
          <w:rFonts w:ascii="Arial" w:hAnsi="Arial" w:cs="Arial"/>
          <w:color w:val="000000" w:themeColor="text1"/>
          <w:sz w:val="24"/>
          <w:szCs w:val="24"/>
        </w:rPr>
      </w:r>
      <w:r w:rsidR="00D15FDE" w:rsidRPr="00434299">
        <w:rPr>
          <w:rFonts w:ascii="Arial" w:hAnsi="Arial" w:cs="Arial"/>
          <w:color w:val="000000" w:themeColor="text1"/>
          <w:sz w:val="24"/>
          <w:szCs w:val="24"/>
        </w:rPr>
        <w:fldChar w:fldCharType="separate"/>
      </w:r>
      <w:r w:rsidRPr="00434299">
        <w:rPr>
          <w:rFonts w:ascii="Arial" w:hAnsi="Arial" w:cs="Arial"/>
          <w:color w:val="000000" w:themeColor="text1"/>
          <w:sz w:val="24"/>
          <w:szCs w:val="24"/>
        </w:rPr>
        <w:fldChar w:fldCharType="end"/>
      </w:r>
      <w:r w:rsidRPr="00434299">
        <w:rPr>
          <w:color w:val="000000" w:themeColor="text1"/>
        </w:rPr>
        <w:tab/>
        <w:t>No</w:t>
      </w:r>
    </w:p>
    <w:p w14:paraId="50D8EA01" w14:textId="77777777" w:rsidR="009603B8" w:rsidRPr="00434299" w:rsidRDefault="009603B8" w:rsidP="009603B8">
      <w:pPr>
        <w:spacing w:after="60"/>
        <w:ind w:left="567"/>
        <w:rPr>
          <w:color w:val="000000" w:themeColor="text1"/>
        </w:rPr>
      </w:pPr>
      <w:r w:rsidRPr="00434299">
        <w:rPr>
          <w:color w:val="000000" w:themeColor="text1"/>
        </w:rPr>
        <w:t>If no, please provide suggestions for an alternate approach.</w:t>
      </w:r>
    </w:p>
    <w:tbl>
      <w:tblPr>
        <w:tblStyle w:val="TableGrid"/>
        <w:tblW w:w="0" w:type="auto"/>
        <w:tblInd w:w="675" w:type="dxa"/>
        <w:tblLayout w:type="fixed"/>
        <w:tblLook w:val="04A0" w:firstRow="1" w:lastRow="0" w:firstColumn="1" w:lastColumn="0" w:noHBand="0" w:noVBand="1"/>
      </w:tblPr>
      <w:tblGrid>
        <w:gridCol w:w="7513"/>
      </w:tblGrid>
      <w:tr w:rsidR="00D15FDE" w:rsidRPr="00434299" w14:paraId="12F34A26" w14:textId="77777777" w:rsidTr="009603B8">
        <w:trPr>
          <w:cantSplit/>
          <w:trHeight w:val="1134"/>
        </w:trPr>
        <w:tc>
          <w:tcPr>
            <w:tcW w:w="7513" w:type="dxa"/>
          </w:tcPr>
          <w:p w14:paraId="2C960966" w14:textId="77777777" w:rsidR="009603B8" w:rsidRPr="00434299" w:rsidRDefault="009603B8" w:rsidP="009603B8">
            <w:pPr>
              <w:pStyle w:val="TableText"/>
              <w:spacing w:before="120" w:after="120"/>
              <w:rPr>
                <w:color w:val="000000" w:themeColor="text1"/>
              </w:rPr>
            </w:pPr>
            <w:r w:rsidRPr="00434299">
              <w:rPr>
                <w:color w:val="000000" w:themeColor="text1"/>
              </w:rPr>
              <w:fldChar w:fldCharType="begin">
                <w:ffData>
                  <w:name w:val="Text5"/>
                  <w:enabled/>
                  <w:calcOnExit w:val="0"/>
                  <w:textInput/>
                </w:ffData>
              </w:fldChar>
            </w:r>
            <w:r w:rsidRPr="00434299">
              <w:rPr>
                <w:color w:val="000000" w:themeColor="text1"/>
              </w:rPr>
              <w:instrText xml:space="preserve"> FORMTEXT </w:instrText>
            </w:r>
            <w:r w:rsidRPr="00434299">
              <w:rPr>
                <w:color w:val="000000" w:themeColor="text1"/>
              </w:rPr>
            </w:r>
            <w:r w:rsidRPr="00434299">
              <w:rPr>
                <w:color w:val="000000" w:themeColor="text1"/>
              </w:rPr>
              <w:fldChar w:fldCharType="separate"/>
            </w:r>
            <w:r w:rsidRPr="00434299">
              <w:rPr>
                <w:noProof/>
                <w:color w:val="000000" w:themeColor="text1"/>
              </w:rPr>
              <w:t> </w:t>
            </w:r>
            <w:r w:rsidRPr="00434299">
              <w:rPr>
                <w:noProof/>
                <w:color w:val="000000" w:themeColor="text1"/>
              </w:rPr>
              <w:t> </w:t>
            </w:r>
            <w:r w:rsidRPr="00434299">
              <w:rPr>
                <w:noProof/>
                <w:color w:val="000000" w:themeColor="text1"/>
              </w:rPr>
              <w:t> </w:t>
            </w:r>
            <w:r w:rsidRPr="00434299">
              <w:rPr>
                <w:noProof/>
                <w:color w:val="000000" w:themeColor="text1"/>
              </w:rPr>
              <w:t> </w:t>
            </w:r>
            <w:r w:rsidRPr="00434299">
              <w:rPr>
                <w:noProof/>
                <w:color w:val="000000" w:themeColor="text1"/>
              </w:rPr>
              <w:t> </w:t>
            </w:r>
            <w:r w:rsidRPr="00434299">
              <w:rPr>
                <w:color w:val="000000" w:themeColor="text1"/>
              </w:rPr>
              <w:fldChar w:fldCharType="end"/>
            </w:r>
          </w:p>
        </w:tc>
      </w:tr>
    </w:tbl>
    <w:p w14:paraId="1A706135" w14:textId="77777777" w:rsidR="009603B8" w:rsidRPr="00434299" w:rsidRDefault="009603B8" w:rsidP="009603B8">
      <w:pPr>
        <w:rPr>
          <w:color w:val="000000" w:themeColor="text1"/>
        </w:rPr>
      </w:pPr>
    </w:p>
    <w:p w14:paraId="644DFA14" w14:textId="77777777" w:rsidR="009603B8" w:rsidRPr="00434299" w:rsidRDefault="009603B8" w:rsidP="00496336">
      <w:pPr>
        <w:pStyle w:val="Heading3"/>
        <w:spacing w:before="300"/>
        <w:rPr>
          <w:color w:val="000000" w:themeColor="text1"/>
        </w:rPr>
      </w:pPr>
      <w:r w:rsidRPr="00434299">
        <w:rPr>
          <w:color w:val="000000" w:themeColor="text1"/>
        </w:rPr>
        <w:t>General</w:t>
      </w:r>
    </w:p>
    <w:p w14:paraId="278B462A" w14:textId="77777777" w:rsidR="009603B8" w:rsidRPr="00434299" w:rsidRDefault="009603B8" w:rsidP="009603B8">
      <w:pPr>
        <w:pStyle w:val="Number"/>
        <w:rPr>
          <w:color w:val="000000" w:themeColor="text1"/>
        </w:rPr>
      </w:pPr>
      <w:r w:rsidRPr="00434299">
        <w:rPr>
          <w:color w:val="000000" w:themeColor="text1"/>
        </w:rPr>
        <w:t>Do you think it is appropriate to require at least one radiographer and one technical assistant to perform site radiography?</w:t>
      </w:r>
    </w:p>
    <w:p w14:paraId="250F8E27" w14:textId="77777777" w:rsidR="009603B8" w:rsidRPr="00434299" w:rsidRDefault="009603B8" w:rsidP="009603B8">
      <w:pPr>
        <w:spacing w:before="40"/>
        <w:ind w:left="567"/>
        <w:rPr>
          <w:color w:val="000000" w:themeColor="text1"/>
        </w:rPr>
      </w:pPr>
      <w:r w:rsidRPr="00434299">
        <w:rPr>
          <w:color w:val="000000" w:themeColor="text1"/>
        </w:rPr>
        <w:fldChar w:fldCharType="begin">
          <w:ffData>
            <w:name w:val="Check1"/>
            <w:enabled/>
            <w:calcOnExit w:val="0"/>
            <w:checkBox>
              <w:sizeAuto/>
              <w:default w:val="0"/>
            </w:checkBox>
          </w:ffData>
        </w:fldChar>
      </w:r>
      <w:r w:rsidRPr="00434299">
        <w:rPr>
          <w:color w:val="000000" w:themeColor="text1"/>
        </w:rPr>
        <w:instrText xml:space="preserve"> FORMCHECKBOX </w:instrText>
      </w:r>
      <w:r w:rsidR="00D15FDE" w:rsidRPr="00434299">
        <w:rPr>
          <w:color w:val="000000" w:themeColor="text1"/>
        </w:rPr>
      </w:r>
      <w:r w:rsidR="00D15FDE" w:rsidRPr="00434299">
        <w:rPr>
          <w:color w:val="000000" w:themeColor="text1"/>
        </w:rPr>
        <w:fldChar w:fldCharType="separate"/>
      </w:r>
      <w:r w:rsidRPr="00434299">
        <w:rPr>
          <w:color w:val="000000" w:themeColor="text1"/>
        </w:rPr>
        <w:fldChar w:fldCharType="end"/>
      </w:r>
      <w:r w:rsidRPr="00434299">
        <w:rPr>
          <w:color w:val="000000" w:themeColor="text1"/>
        </w:rPr>
        <w:tab/>
        <w:t>Yes</w:t>
      </w:r>
    </w:p>
    <w:p w14:paraId="60CD404A" w14:textId="77777777" w:rsidR="009603B8" w:rsidRPr="00434299" w:rsidRDefault="009603B8" w:rsidP="009603B8">
      <w:pPr>
        <w:spacing w:before="40" w:after="120"/>
        <w:ind w:left="567"/>
        <w:rPr>
          <w:color w:val="000000" w:themeColor="text1"/>
        </w:rPr>
      </w:pPr>
      <w:r w:rsidRPr="00434299">
        <w:rPr>
          <w:color w:val="000000" w:themeColor="text1"/>
        </w:rPr>
        <w:fldChar w:fldCharType="begin">
          <w:ffData>
            <w:name w:val="Check1"/>
            <w:enabled/>
            <w:calcOnExit w:val="0"/>
            <w:checkBox>
              <w:sizeAuto/>
              <w:default w:val="0"/>
            </w:checkBox>
          </w:ffData>
        </w:fldChar>
      </w:r>
      <w:r w:rsidRPr="00434299">
        <w:rPr>
          <w:color w:val="000000" w:themeColor="text1"/>
        </w:rPr>
        <w:instrText xml:space="preserve"> FORMCHECKBOX </w:instrText>
      </w:r>
      <w:r w:rsidR="00D15FDE" w:rsidRPr="00434299">
        <w:rPr>
          <w:color w:val="000000" w:themeColor="text1"/>
        </w:rPr>
      </w:r>
      <w:r w:rsidR="00D15FDE" w:rsidRPr="00434299">
        <w:rPr>
          <w:color w:val="000000" w:themeColor="text1"/>
        </w:rPr>
        <w:fldChar w:fldCharType="separate"/>
      </w:r>
      <w:r w:rsidRPr="00434299">
        <w:rPr>
          <w:color w:val="000000" w:themeColor="text1"/>
        </w:rPr>
        <w:fldChar w:fldCharType="end"/>
      </w:r>
      <w:r w:rsidRPr="00434299">
        <w:rPr>
          <w:color w:val="000000" w:themeColor="text1"/>
        </w:rPr>
        <w:tab/>
        <w:t>No</w:t>
      </w:r>
    </w:p>
    <w:p w14:paraId="3D2833B8" w14:textId="77777777" w:rsidR="009603B8" w:rsidRPr="00434299" w:rsidRDefault="009603B8" w:rsidP="009603B8">
      <w:pPr>
        <w:spacing w:after="60"/>
        <w:ind w:left="567"/>
        <w:rPr>
          <w:color w:val="000000" w:themeColor="text1"/>
        </w:rPr>
      </w:pPr>
      <w:r w:rsidRPr="00434299">
        <w:rPr>
          <w:color w:val="000000" w:themeColor="text1"/>
        </w:rPr>
        <w:t>Please provide any additional information you think is relevant.</w:t>
      </w:r>
    </w:p>
    <w:tbl>
      <w:tblPr>
        <w:tblStyle w:val="TableGrid"/>
        <w:tblW w:w="0" w:type="auto"/>
        <w:tblInd w:w="675" w:type="dxa"/>
        <w:tblLayout w:type="fixed"/>
        <w:tblLook w:val="04A0" w:firstRow="1" w:lastRow="0" w:firstColumn="1" w:lastColumn="0" w:noHBand="0" w:noVBand="1"/>
      </w:tblPr>
      <w:tblGrid>
        <w:gridCol w:w="7513"/>
      </w:tblGrid>
      <w:tr w:rsidR="00434299" w:rsidRPr="00434299" w14:paraId="3862EEC1" w14:textId="77777777" w:rsidTr="009603B8">
        <w:trPr>
          <w:cantSplit/>
          <w:trHeight w:val="1134"/>
        </w:trPr>
        <w:tc>
          <w:tcPr>
            <w:tcW w:w="7513" w:type="dxa"/>
          </w:tcPr>
          <w:bookmarkStart w:id="115" w:name="_Toc459381958"/>
          <w:p w14:paraId="4A54F5B5" w14:textId="77777777" w:rsidR="009603B8" w:rsidRPr="00434299" w:rsidRDefault="009603B8" w:rsidP="009603B8">
            <w:pPr>
              <w:pStyle w:val="TableText"/>
              <w:spacing w:before="120" w:after="120"/>
              <w:rPr>
                <w:color w:val="000000" w:themeColor="text1"/>
              </w:rPr>
            </w:pPr>
            <w:r w:rsidRPr="00434299">
              <w:rPr>
                <w:color w:val="000000" w:themeColor="text1"/>
              </w:rPr>
              <w:fldChar w:fldCharType="begin">
                <w:ffData>
                  <w:name w:val="Text5"/>
                  <w:enabled/>
                  <w:calcOnExit w:val="0"/>
                  <w:textInput/>
                </w:ffData>
              </w:fldChar>
            </w:r>
            <w:r w:rsidRPr="00434299">
              <w:rPr>
                <w:color w:val="000000" w:themeColor="text1"/>
              </w:rPr>
              <w:instrText xml:space="preserve"> FORMTEXT </w:instrText>
            </w:r>
            <w:r w:rsidRPr="00434299">
              <w:rPr>
                <w:color w:val="000000" w:themeColor="text1"/>
              </w:rPr>
            </w:r>
            <w:r w:rsidRPr="00434299">
              <w:rPr>
                <w:color w:val="000000" w:themeColor="text1"/>
              </w:rPr>
              <w:fldChar w:fldCharType="separate"/>
            </w:r>
            <w:r w:rsidRPr="00434299">
              <w:rPr>
                <w:noProof/>
                <w:color w:val="000000" w:themeColor="text1"/>
              </w:rPr>
              <w:t> </w:t>
            </w:r>
            <w:r w:rsidRPr="00434299">
              <w:rPr>
                <w:noProof/>
                <w:color w:val="000000" w:themeColor="text1"/>
              </w:rPr>
              <w:t> </w:t>
            </w:r>
            <w:r w:rsidRPr="00434299">
              <w:rPr>
                <w:noProof/>
                <w:color w:val="000000" w:themeColor="text1"/>
              </w:rPr>
              <w:t> </w:t>
            </w:r>
            <w:r w:rsidRPr="00434299">
              <w:rPr>
                <w:noProof/>
                <w:color w:val="000000" w:themeColor="text1"/>
              </w:rPr>
              <w:t> </w:t>
            </w:r>
            <w:r w:rsidRPr="00434299">
              <w:rPr>
                <w:noProof/>
                <w:color w:val="000000" w:themeColor="text1"/>
              </w:rPr>
              <w:t> </w:t>
            </w:r>
            <w:r w:rsidRPr="00434299">
              <w:rPr>
                <w:color w:val="000000" w:themeColor="text1"/>
              </w:rPr>
              <w:fldChar w:fldCharType="end"/>
            </w:r>
          </w:p>
        </w:tc>
      </w:tr>
    </w:tbl>
    <w:p w14:paraId="66116088" w14:textId="7A1C92C5" w:rsidR="009603B8" w:rsidRPr="00434299" w:rsidRDefault="009603B8" w:rsidP="00496336">
      <w:pPr>
        <w:pStyle w:val="Number"/>
        <w:spacing w:before="360"/>
        <w:rPr>
          <w:color w:val="000000" w:themeColor="text1"/>
        </w:rPr>
      </w:pPr>
      <w:proofErr w:type="gramStart"/>
      <w:r w:rsidRPr="00434299">
        <w:rPr>
          <w:color w:val="000000" w:themeColor="text1"/>
        </w:rPr>
        <w:lastRenderedPageBreak/>
        <w:t>Do you think the dose rate requirements for the all points outside exposure bays and storage rooms (10 uSv/h) are appropriate?</w:t>
      </w:r>
      <w:proofErr w:type="gramEnd"/>
    </w:p>
    <w:p w14:paraId="43B1207E" w14:textId="77777777" w:rsidR="009603B8" w:rsidRPr="00434299" w:rsidRDefault="009603B8" w:rsidP="009603B8">
      <w:pPr>
        <w:spacing w:before="40"/>
        <w:ind w:left="567"/>
        <w:rPr>
          <w:color w:val="000000" w:themeColor="text1"/>
        </w:rPr>
      </w:pPr>
      <w:r w:rsidRPr="00434299">
        <w:rPr>
          <w:color w:val="000000" w:themeColor="text1"/>
        </w:rPr>
        <w:fldChar w:fldCharType="begin">
          <w:ffData>
            <w:name w:val="Check1"/>
            <w:enabled/>
            <w:calcOnExit w:val="0"/>
            <w:checkBox>
              <w:sizeAuto/>
              <w:default w:val="0"/>
            </w:checkBox>
          </w:ffData>
        </w:fldChar>
      </w:r>
      <w:r w:rsidRPr="00434299">
        <w:rPr>
          <w:color w:val="000000" w:themeColor="text1"/>
        </w:rPr>
        <w:instrText xml:space="preserve"> FORMCHECKBOX </w:instrText>
      </w:r>
      <w:r w:rsidR="00D15FDE" w:rsidRPr="00434299">
        <w:rPr>
          <w:color w:val="000000" w:themeColor="text1"/>
        </w:rPr>
      </w:r>
      <w:r w:rsidR="00D15FDE" w:rsidRPr="00434299">
        <w:rPr>
          <w:color w:val="000000" w:themeColor="text1"/>
        </w:rPr>
        <w:fldChar w:fldCharType="separate"/>
      </w:r>
      <w:r w:rsidRPr="00434299">
        <w:rPr>
          <w:color w:val="000000" w:themeColor="text1"/>
        </w:rPr>
        <w:fldChar w:fldCharType="end"/>
      </w:r>
      <w:r w:rsidRPr="00434299">
        <w:rPr>
          <w:color w:val="000000" w:themeColor="text1"/>
        </w:rPr>
        <w:tab/>
        <w:t>Yes</w:t>
      </w:r>
    </w:p>
    <w:p w14:paraId="7D384881" w14:textId="77777777" w:rsidR="009603B8" w:rsidRPr="00434299" w:rsidRDefault="009603B8" w:rsidP="009603B8">
      <w:pPr>
        <w:spacing w:before="40" w:after="120"/>
        <w:ind w:left="567"/>
        <w:rPr>
          <w:color w:val="000000" w:themeColor="text1"/>
        </w:rPr>
      </w:pPr>
      <w:r w:rsidRPr="00434299">
        <w:rPr>
          <w:color w:val="000000" w:themeColor="text1"/>
        </w:rPr>
        <w:fldChar w:fldCharType="begin">
          <w:ffData>
            <w:name w:val="Check1"/>
            <w:enabled/>
            <w:calcOnExit w:val="0"/>
            <w:checkBox>
              <w:sizeAuto/>
              <w:default w:val="0"/>
            </w:checkBox>
          </w:ffData>
        </w:fldChar>
      </w:r>
      <w:r w:rsidRPr="00434299">
        <w:rPr>
          <w:color w:val="000000" w:themeColor="text1"/>
        </w:rPr>
        <w:instrText xml:space="preserve"> FORMCHECKBOX </w:instrText>
      </w:r>
      <w:r w:rsidR="00D15FDE" w:rsidRPr="00434299">
        <w:rPr>
          <w:color w:val="000000" w:themeColor="text1"/>
        </w:rPr>
      </w:r>
      <w:r w:rsidR="00D15FDE" w:rsidRPr="00434299">
        <w:rPr>
          <w:color w:val="000000" w:themeColor="text1"/>
        </w:rPr>
        <w:fldChar w:fldCharType="separate"/>
      </w:r>
      <w:r w:rsidRPr="00434299">
        <w:rPr>
          <w:color w:val="000000" w:themeColor="text1"/>
        </w:rPr>
        <w:fldChar w:fldCharType="end"/>
      </w:r>
      <w:r w:rsidRPr="00434299">
        <w:rPr>
          <w:color w:val="000000" w:themeColor="text1"/>
        </w:rPr>
        <w:tab/>
        <w:t>No</w:t>
      </w:r>
    </w:p>
    <w:p w14:paraId="734268AF" w14:textId="77777777" w:rsidR="009603B8" w:rsidRPr="00434299" w:rsidRDefault="009603B8" w:rsidP="009603B8">
      <w:pPr>
        <w:spacing w:after="60"/>
        <w:ind w:left="567"/>
        <w:rPr>
          <w:color w:val="000000" w:themeColor="text1"/>
        </w:rPr>
      </w:pPr>
      <w:r w:rsidRPr="00434299">
        <w:rPr>
          <w:color w:val="000000" w:themeColor="text1"/>
        </w:rPr>
        <w:t>Please provide any additional information you think is relevant.</w:t>
      </w:r>
    </w:p>
    <w:tbl>
      <w:tblPr>
        <w:tblStyle w:val="TableGrid"/>
        <w:tblW w:w="7513" w:type="dxa"/>
        <w:tblInd w:w="675" w:type="dxa"/>
        <w:tblLayout w:type="fixed"/>
        <w:tblLook w:val="04A0" w:firstRow="1" w:lastRow="0" w:firstColumn="1" w:lastColumn="0" w:noHBand="0" w:noVBand="1"/>
      </w:tblPr>
      <w:tblGrid>
        <w:gridCol w:w="7513"/>
      </w:tblGrid>
      <w:tr w:rsidR="00434299" w:rsidRPr="00434299" w14:paraId="653FA9E8" w14:textId="77777777" w:rsidTr="009603B8">
        <w:trPr>
          <w:cantSplit/>
          <w:trHeight w:val="1134"/>
        </w:trPr>
        <w:tc>
          <w:tcPr>
            <w:tcW w:w="7513" w:type="dxa"/>
          </w:tcPr>
          <w:p w14:paraId="55B6EA19" w14:textId="77777777" w:rsidR="009603B8" w:rsidRPr="00434299" w:rsidRDefault="009603B8" w:rsidP="009603B8">
            <w:pPr>
              <w:pStyle w:val="TableText"/>
              <w:spacing w:before="120" w:after="120"/>
              <w:rPr>
                <w:color w:val="000000" w:themeColor="text1"/>
              </w:rPr>
            </w:pPr>
            <w:r w:rsidRPr="00434299">
              <w:rPr>
                <w:color w:val="000000" w:themeColor="text1"/>
              </w:rPr>
              <w:fldChar w:fldCharType="begin">
                <w:ffData>
                  <w:name w:val="Text5"/>
                  <w:enabled/>
                  <w:calcOnExit w:val="0"/>
                  <w:textInput/>
                </w:ffData>
              </w:fldChar>
            </w:r>
            <w:r w:rsidRPr="00434299">
              <w:rPr>
                <w:color w:val="000000" w:themeColor="text1"/>
              </w:rPr>
              <w:instrText xml:space="preserve"> FORMTEXT </w:instrText>
            </w:r>
            <w:r w:rsidRPr="00434299">
              <w:rPr>
                <w:color w:val="000000" w:themeColor="text1"/>
              </w:rPr>
            </w:r>
            <w:r w:rsidRPr="00434299">
              <w:rPr>
                <w:color w:val="000000" w:themeColor="text1"/>
              </w:rPr>
              <w:fldChar w:fldCharType="separate"/>
            </w:r>
            <w:r w:rsidRPr="00434299">
              <w:rPr>
                <w:noProof/>
                <w:color w:val="000000" w:themeColor="text1"/>
              </w:rPr>
              <w:t> </w:t>
            </w:r>
            <w:r w:rsidRPr="00434299">
              <w:rPr>
                <w:noProof/>
                <w:color w:val="000000" w:themeColor="text1"/>
              </w:rPr>
              <w:t> </w:t>
            </w:r>
            <w:r w:rsidRPr="00434299">
              <w:rPr>
                <w:noProof/>
                <w:color w:val="000000" w:themeColor="text1"/>
              </w:rPr>
              <w:t> </w:t>
            </w:r>
            <w:r w:rsidRPr="00434299">
              <w:rPr>
                <w:noProof/>
                <w:color w:val="000000" w:themeColor="text1"/>
              </w:rPr>
              <w:t> </w:t>
            </w:r>
            <w:r w:rsidRPr="00434299">
              <w:rPr>
                <w:noProof/>
                <w:color w:val="000000" w:themeColor="text1"/>
              </w:rPr>
              <w:t> </w:t>
            </w:r>
            <w:r w:rsidRPr="00434299">
              <w:rPr>
                <w:color w:val="000000" w:themeColor="text1"/>
              </w:rPr>
              <w:fldChar w:fldCharType="end"/>
            </w:r>
          </w:p>
        </w:tc>
      </w:tr>
    </w:tbl>
    <w:p w14:paraId="233C264E" w14:textId="3070A048" w:rsidR="009603B8" w:rsidRPr="00434299" w:rsidRDefault="009603B8" w:rsidP="00496336">
      <w:pPr>
        <w:pStyle w:val="Number"/>
        <w:spacing w:before="360"/>
        <w:rPr>
          <w:color w:val="000000" w:themeColor="text1"/>
        </w:rPr>
      </w:pPr>
      <w:r w:rsidRPr="00434299">
        <w:rPr>
          <w:color w:val="000000" w:themeColor="text1"/>
        </w:rPr>
        <w:t>Do you think the dose rate requirements for the boundaries to controlled areas for site radiography (20 uSv/h) are appropriate?</w:t>
      </w:r>
    </w:p>
    <w:p w14:paraId="55964AC3" w14:textId="77777777" w:rsidR="009603B8" w:rsidRPr="00434299" w:rsidRDefault="009603B8" w:rsidP="009603B8">
      <w:pPr>
        <w:spacing w:before="40"/>
        <w:ind w:left="567"/>
        <w:rPr>
          <w:color w:val="000000" w:themeColor="text1"/>
        </w:rPr>
      </w:pPr>
      <w:r w:rsidRPr="00434299">
        <w:rPr>
          <w:color w:val="000000" w:themeColor="text1"/>
        </w:rPr>
        <w:fldChar w:fldCharType="begin">
          <w:ffData>
            <w:name w:val="Check1"/>
            <w:enabled/>
            <w:calcOnExit w:val="0"/>
            <w:checkBox>
              <w:sizeAuto/>
              <w:default w:val="0"/>
            </w:checkBox>
          </w:ffData>
        </w:fldChar>
      </w:r>
      <w:r w:rsidRPr="00434299">
        <w:rPr>
          <w:color w:val="000000" w:themeColor="text1"/>
        </w:rPr>
        <w:instrText xml:space="preserve"> FORMCHECKBOX </w:instrText>
      </w:r>
      <w:r w:rsidR="00D15FDE" w:rsidRPr="00434299">
        <w:rPr>
          <w:color w:val="000000" w:themeColor="text1"/>
        </w:rPr>
      </w:r>
      <w:r w:rsidR="00D15FDE" w:rsidRPr="00434299">
        <w:rPr>
          <w:color w:val="000000" w:themeColor="text1"/>
        </w:rPr>
        <w:fldChar w:fldCharType="separate"/>
      </w:r>
      <w:r w:rsidRPr="00434299">
        <w:rPr>
          <w:color w:val="000000" w:themeColor="text1"/>
        </w:rPr>
        <w:fldChar w:fldCharType="end"/>
      </w:r>
      <w:r w:rsidRPr="00434299">
        <w:rPr>
          <w:color w:val="000000" w:themeColor="text1"/>
        </w:rPr>
        <w:tab/>
        <w:t>Yes</w:t>
      </w:r>
    </w:p>
    <w:p w14:paraId="01BEFF2C" w14:textId="77777777" w:rsidR="009603B8" w:rsidRPr="00434299" w:rsidRDefault="009603B8" w:rsidP="009603B8">
      <w:pPr>
        <w:spacing w:before="40" w:after="120"/>
        <w:ind w:left="567"/>
        <w:rPr>
          <w:color w:val="000000" w:themeColor="text1"/>
        </w:rPr>
      </w:pPr>
      <w:r w:rsidRPr="00434299">
        <w:rPr>
          <w:color w:val="000000" w:themeColor="text1"/>
        </w:rPr>
        <w:fldChar w:fldCharType="begin">
          <w:ffData>
            <w:name w:val="Check1"/>
            <w:enabled/>
            <w:calcOnExit w:val="0"/>
            <w:checkBox>
              <w:sizeAuto/>
              <w:default w:val="0"/>
            </w:checkBox>
          </w:ffData>
        </w:fldChar>
      </w:r>
      <w:r w:rsidRPr="00434299">
        <w:rPr>
          <w:color w:val="000000" w:themeColor="text1"/>
        </w:rPr>
        <w:instrText xml:space="preserve"> FORMCHECKBOX </w:instrText>
      </w:r>
      <w:r w:rsidR="00D15FDE" w:rsidRPr="00434299">
        <w:rPr>
          <w:color w:val="000000" w:themeColor="text1"/>
        </w:rPr>
      </w:r>
      <w:r w:rsidR="00D15FDE" w:rsidRPr="00434299">
        <w:rPr>
          <w:color w:val="000000" w:themeColor="text1"/>
        </w:rPr>
        <w:fldChar w:fldCharType="separate"/>
      </w:r>
      <w:r w:rsidRPr="00434299">
        <w:rPr>
          <w:color w:val="000000" w:themeColor="text1"/>
        </w:rPr>
        <w:fldChar w:fldCharType="end"/>
      </w:r>
      <w:r w:rsidRPr="00434299">
        <w:rPr>
          <w:color w:val="000000" w:themeColor="text1"/>
        </w:rPr>
        <w:tab/>
        <w:t>No</w:t>
      </w:r>
    </w:p>
    <w:p w14:paraId="174FF6C8" w14:textId="77777777" w:rsidR="009603B8" w:rsidRPr="00434299" w:rsidRDefault="009603B8" w:rsidP="009603B8">
      <w:pPr>
        <w:spacing w:after="60"/>
        <w:ind w:left="567"/>
        <w:rPr>
          <w:color w:val="000000" w:themeColor="text1"/>
        </w:rPr>
      </w:pPr>
      <w:r w:rsidRPr="00434299">
        <w:rPr>
          <w:color w:val="000000" w:themeColor="text1"/>
        </w:rPr>
        <w:t>Please provide any additional information you think is relevant.</w:t>
      </w:r>
    </w:p>
    <w:tbl>
      <w:tblPr>
        <w:tblStyle w:val="TableGrid"/>
        <w:tblW w:w="7513" w:type="dxa"/>
        <w:tblInd w:w="675" w:type="dxa"/>
        <w:tblLayout w:type="fixed"/>
        <w:tblLook w:val="04A0" w:firstRow="1" w:lastRow="0" w:firstColumn="1" w:lastColumn="0" w:noHBand="0" w:noVBand="1"/>
      </w:tblPr>
      <w:tblGrid>
        <w:gridCol w:w="7513"/>
      </w:tblGrid>
      <w:tr w:rsidR="00434299" w:rsidRPr="00434299" w14:paraId="2F35E664" w14:textId="77777777" w:rsidTr="009603B8">
        <w:trPr>
          <w:cantSplit/>
          <w:trHeight w:val="1134"/>
        </w:trPr>
        <w:tc>
          <w:tcPr>
            <w:tcW w:w="7513" w:type="dxa"/>
          </w:tcPr>
          <w:p w14:paraId="71BB082F" w14:textId="77777777" w:rsidR="009603B8" w:rsidRPr="00434299" w:rsidRDefault="009603B8" w:rsidP="009603B8">
            <w:pPr>
              <w:pStyle w:val="TableText"/>
              <w:spacing w:before="120" w:after="120"/>
              <w:rPr>
                <w:color w:val="000000" w:themeColor="text1"/>
              </w:rPr>
            </w:pPr>
            <w:r w:rsidRPr="00434299">
              <w:rPr>
                <w:color w:val="000000" w:themeColor="text1"/>
              </w:rPr>
              <w:fldChar w:fldCharType="begin">
                <w:ffData>
                  <w:name w:val="Text5"/>
                  <w:enabled/>
                  <w:calcOnExit w:val="0"/>
                  <w:textInput/>
                </w:ffData>
              </w:fldChar>
            </w:r>
            <w:r w:rsidRPr="00434299">
              <w:rPr>
                <w:color w:val="000000" w:themeColor="text1"/>
              </w:rPr>
              <w:instrText xml:space="preserve"> FORMTEXT </w:instrText>
            </w:r>
            <w:r w:rsidRPr="00434299">
              <w:rPr>
                <w:color w:val="000000" w:themeColor="text1"/>
              </w:rPr>
            </w:r>
            <w:r w:rsidRPr="00434299">
              <w:rPr>
                <w:color w:val="000000" w:themeColor="text1"/>
              </w:rPr>
              <w:fldChar w:fldCharType="separate"/>
            </w:r>
            <w:r w:rsidRPr="00434299">
              <w:rPr>
                <w:noProof/>
                <w:color w:val="000000" w:themeColor="text1"/>
              </w:rPr>
              <w:t> </w:t>
            </w:r>
            <w:r w:rsidRPr="00434299">
              <w:rPr>
                <w:noProof/>
                <w:color w:val="000000" w:themeColor="text1"/>
              </w:rPr>
              <w:t> </w:t>
            </w:r>
            <w:r w:rsidRPr="00434299">
              <w:rPr>
                <w:noProof/>
                <w:color w:val="000000" w:themeColor="text1"/>
              </w:rPr>
              <w:t> </w:t>
            </w:r>
            <w:r w:rsidRPr="00434299">
              <w:rPr>
                <w:noProof/>
                <w:color w:val="000000" w:themeColor="text1"/>
              </w:rPr>
              <w:t> </w:t>
            </w:r>
            <w:r w:rsidRPr="00434299">
              <w:rPr>
                <w:noProof/>
                <w:color w:val="000000" w:themeColor="text1"/>
              </w:rPr>
              <w:t> </w:t>
            </w:r>
            <w:r w:rsidRPr="00434299">
              <w:rPr>
                <w:color w:val="000000" w:themeColor="text1"/>
              </w:rPr>
              <w:fldChar w:fldCharType="end"/>
            </w:r>
          </w:p>
        </w:tc>
      </w:tr>
    </w:tbl>
    <w:p w14:paraId="30013A70" w14:textId="23ED6F46" w:rsidR="009603B8" w:rsidRPr="00434299" w:rsidRDefault="009603B8" w:rsidP="00496336">
      <w:pPr>
        <w:pStyle w:val="Number"/>
        <w:spacing w:before="360"/>
        <w:rPr>
          <w:color w:val="000000" w:themeColor="text1"/>
        </w:rPr>
      </w:pPr>
      <w:r w:rsidRPr="00434299">
        <w:rPr>
          <w:color w:val="000000" w:themeColor="text1"/>
        </w:rPr>
        <w:t>Do you think the requirement to notify the regulatory body 5 days before commencing site radiography is practical and reasonable?</w:t>
      </w:r>
    </w:p>
    <w:p w14:paraId="3A2BAC5C" w14:textId="77777777" w:rsidR="009603B8" w:rsidRPr="00434299" w:rsidRDefault="009603B8" w:rsidP="009603B8">
      <w:pPr>
        <w:spacing w:before="40"/>
        <w:ind w:left="567"/>
        <w:rPr>
          <w:color w:val="000000" w:themeColor="text1"/>
        </w:rPr>
      </w:pPr>
      <w:r w:rsidRPr="00434299">
        <w:rPr>
          <w:color w:val="000000" w:themeColor="text1"/>
        </w:rPr>
        <w:fldChar w:fldCharType="begin">
          <w:ffData>
            <w:name w:val="Check1"/>
            <w:enabled/>
            <w:calcOnExit w:val="0"/>
            <w:checkBox>
              <w:sizeAuto/>
              <w:default w:val="0"/>
            </w:checkBox>
          </w:ffData>
        </w:fldChar>
      </w:r>
      <w:r w:rsidRPr="00434299">
        <w:rPr>
          <w:color w:val="000000" w:themeColor="text1"/>
        </w:rPr>
        <w:instrText xml:space="preserve"> FORMCHECKBOX </w:instrText>
      </w:r>
      <w:r w:rsidR="00D15FDE" w:rsidRPr="00434299">
        <w:rPr>
          <w:color w:val="000000" w:themeColor="text1"/>
        </w:rPr>
      </w:r>
      <w:r w:rsidR="00D15FDE" w:rsidRPr="00434299">
        <w:rPr>
          <w:color w:val="000000" w:themeColor="text1"/>
        </w:rPr>
        <w:fldChar w:fldCharType="separate"/>
      </w:r>
      <w:r w:rsidRPr="00434299">
        <w:rPr>
          <w:color w:val="000000" w:themeColor="text1"/>
        </w:rPr>
        <w:fldChar w:fldCharType="end"/>
      </w:r>
      <w:r w:rsidRPr="00434299">
        <w:rPr>
          <w:color w:val="000000" w:themeColor="text1"/>
        </w:rPr>
        <w:tab/>
        <w:t>Yes</w:t>
      </w:r>
    </w:p>
    <w:p w14:paraId="38801ED0" w14:textId="77777777" w:rsidR="009603B8" w:rsidRPr="00434299" w:rsidRDefault="009603B8" w:rsidP="009603B8">
      <w:pPr>
        <w:spacing w:before="40" w:after="120"/>
        <w:ind w:left="567"/>
        <w:rPr>
          <w:color w:val="000000" w:themeColor="text1"/>
        </w:rPr>
      </w:pPr>
      <w:r w:rsidRPr="00434299">
        <w:rPr>
          <w:color w:val="000000" w:themeColor="text1"/>
        </w:rPr>
        <w:fldChar w:fldCharType="begin">
          <w:ffData>
            <w:name w:val="Check1"/>
            <w:enabled/>
            <w:calcOnExit w:val="0"/>
            <w:checkBox>
              <w:sizeAuto/>
              <w:default w:val="0"/>
            </w:checkBox>
          </w:ffData>
        </w:fldChar>
      </w:r>
      <w:r w:rsidRPr="00434299">
        <w:rPr>
          <w:color w:val="000000" w:themeColor="text1"/>
        </w:rPr>
        <w:instrText xml:space="preserve"> FORMCHECKBOX </w:instrText>
      </w:r>
      <w:r w:rsidR="00D15FDE" w:rsidRPr="00434299">
        <w:rPr>
          <w:color w:val="000000" w:themeColor="text1"/>
        </w:rPr>
      </w:r>
      <w:r w:rsidR="00D15FDE" w:rsidRPr="00434299">
        <w:rPr>
          <w:color w:val="000000" w:themeColor="text1"/>
        </w:rPr>
        <w:fldChar w:fldCharType="separate"/>
      </w:r>
      <w:r w:rsidRPr="00434299">
        <w:rPr>
          <w:color w:val="000000" w:themeColor="text1"/>
        </w:rPr>
        <w:fldChar w:fldCharType="end"/>
      </w:r>
      <w:r w:rsidRPr="00434299">
        <w:rPr>
          <w:color w:val="000000" w:themeColor="text1"/>
        </w:rPr>
        <w:tab/>
        <w:t>No</w:t>
      </w:r>
    </w:p>
    <w:p w14:paraId="262ADFCA" w14:textId="77777777" w:rsidR="009603B8" w:rsidRPr="00434299" w:rsidRDefault="009603B8" w:rsidP="009603B8">
      <w:pPr>
        <w:spacing w:after="60"/>
        <w:ind w:left="567"/>
        <w:rPr>
          <w:color w:val="000000" w:themeColor="text1"/>
        </w:rPr>
      </w:pPr>
      <w:r w:rsidRPr="00434299">
        <w:rPr>
          <w:color w:val="000000" w:themeColor="text1"/>
        </w:rPr>
        <w:t>Please provide any additional information you think is relevant.</w:t>
      </w:r>
    </w:p>
    <w:tbl>
      <w:tblPr>
        <w:tblStyle w:val="TableGrid"/>
        <w:tblW w:w="0" w:type="auto"/>
        <w:tblInd w:w="675" w:type="dxa"/>
        <w:tblLayout w:type="fixed"/>
        <w:tblLook w:val="04A0" w:firstRow="1" w:lastRow="0" w:firstColumn="1" w:lastColumn="0" w:noHBand="0" w:noVBand="1"/>
      </w:tblPr>
      <w:tblGrid>
        <w:gridCol w:w="7513"/>
      </w:tblGrid>
      <w:tr w:rsidR="00D15FDE" w:rsidRPr="00434299" w14:paraId="5D894EB1" w14:textId="77777777" w:rsidTr="009603B8">
        <w:trPr>
          <w:cantSplit/>
          <w:trHeight w:val="1134"/>
        </w:trPr>
        <w:tc>
          <w:tcPr>
            <w:tcW w:w="7513" w:type="dxa"/>
          </w:tcPr>
          <w:p w14:paraId="55D81422" w14:textId="77777777" w:rsidR="009603B8" w:rsidRPr="00434299" w:rsidRDefault="009603B8" w:rsidP="009603B8">
            <w:pPr>
              <w:pStyle w:val="TableText"/>
              <w:spacing w:before="120" w:after="120"/>
              <w:rPr>
                <w:color w:val="000000" w:themeColor="text1"/>
              </w:rPr>
            </w:pPr>
            <w:r w:rsidRPr="00434299">
              <w:rPr>
                <w:color w:val="000000" w:themeColor="text1"/>
              </w:rPr>
              <w:fldChar w:fldCharType="begin">
                <w:ffData>
                  <w:name w:val="Text5"/>
                  <w:enabled/>
                  <w:calcOnExit w:val="0"/>
                  <w:textInput/>
                </w:ffData>
              </w:fldChar>
            </w:r>
            <w:r w:rsidRPr="00434299">
              <w:rPr>
                <w:color w:val="000000" w:themeColor="text1"/>
              </w:rPr>
              <w:instrText xml:space="preserve"> FORMTEXT </w:instrText>
            </w:r>
            <w:r w:rsidRPr="00434299">
              <w:rPr>
                <w:color w:val="000000" w:themeColor="text1"/>
              </w:rPr>
            </w:r>
            <w:r w:rsidRPr="00434299">
              <w:rPr>
                <w:color w:val="000000" w:themeColor="text1"/>
              </w:rPr>
              <w:fldChar w:fldCharType="separate"/>
            </w:r>
            <w:r w:rsidRPr="00434299">
              <w:rPr>
                <w:noProof/>
                <w:color w:val="000000" w:themeColor="text1"/>
              </w:rPr>
              <w:t> </w:t>
            </w:r>
            <w:r w:rsidRPr="00434299">
              <w:rPr>
                <w:noProof/>
                <w:color w:val="000000" w:themeColor="text1"/>
              </w:rPr>
              <w:t> </w:t>
            </w:r>
            <w:r w:rsidRPr="00434299">
              <w:rPr>
                <w:noProof/>
                <w:color w:val="000000" w:themeColor="text1"/>
              </w:rPr>
              <w:t> </w:t>
            </w:r>
            <w:r w:rsidRPr="00434299">
              <w:rPr>
                <w:noProof/>
                <w:color w:val="000000" w:themeColor="text1"/>
              </w:rPr>
              <w:t> </w:t>
            </w:r>
            <w:r w:rsidRPr="00434299">
              <w:rPr>
                <w:noProof/>
                <w:color w:val="000000" w:themeColor="text1"/>
              </w:rPr>
              <w:t> </w:t>
            </w:r>
            <w:r w:rsidRPr="00434299">
              <w:rPr>
                <w:color w:val="000000" w:themeColor="text1"/>
              </w:rPr>
              <w:fldChar w:fldCharType="end"/>
            </w:r>
          </w:p>
        </w:tc>
      </w:tr>
    </w:tbl>
    <w:p w14:paraId="1315EC8E" w14:textId="77777777" w:rsidR="00496336" w:rsidRPr="00434299" w:rsidRDefault="00496336" w:rsidP="00496336">
      <w:pPr>
        <w:rPr>
          <w:color w:val="000000" w:themeColor="text1"/>
        </w:rPr>
      </w:pPr>
    </w:p>
    <w:p w14:paraId="0978B54D" w14:textId="3A84C8BE" w:rsidR="009603B8" w:rsidRPr="00434299" w:rsidRDefault="009603B8" w:rsidP="00496336">
      <w:pPr>
        <w:pStyle w:val="Heading3"/>
        <w:rPr>
          <w:color w:val="000000" w:themeColor="text1"/>
        </w:rPr>
      </w:pPr>
      <w:r w:rsidRPr="00434299">
        <w:rPr>
          <w:color w:val="000000" w:themeColor="text1"/>
        </w:rPr>
        <w:lastRenderedPageBreak/>
        <w:t>Additional comments</w:t>
      </w:r>
      <w:bookmarkEnd w:id="115"/>
    </w:p>
    <w:p w14:paraId="76CFFB00" w14:textId="77777777" w:rsidR="009603B8" w:rsidRPr="00434299" w:rsidRDefault="009603B8" w:rsidP="00496336">
      <w:pPr>
        <w:keepNext/>
        <w:ind w:left="567" w:hanging="567"/>
        <w:rPr>
          <w:color w:val="000000" w:themeColor="text1"/>
        </w:rPr>
      </w:pPr>
      <w:r w:rsidRPr="00434299">
        <w:rPr>
          <w:color w:val="000000" w:themeColor="text1"/>
        </w:rPr>
        <w:t>7.</w:t>
      </w:r>
      <w:r w:rsidRPr="00434299">
        <w:rPr>
          <w:color w:val="000000" w:themeColor="text1"/>
        </w:rPr>
        <w:tab/>
        <w:t>a.</w:t>
      </w:r>
      <w:r w:rsidRPr="00434299">
        <w:rPr>
          <w:color w:val="000000" w:themeColor="text1"/>
        </w:rPr>
        <w:tab/>
      </w:r>
      <w:proofErr w:type="gramStart"/>
      <w:r w:rsidRPr="00434299">
        <w:rPr>
          <w:color w:val="000000" w:themeColor="text1"/>
        </w:rPr>
        <w:t>Was</w:t>
      </w:r>
      <w:proofErr w:type="gramEnd"/>
      <w:r w:rsidRPr="00434299">
        <w:rPr>
          <w:color w:val="000000" w:themeColor="text1"/>
        </w:rPr>
        <w:t xml:space="preserve"> the information in this code appropriately presented?</w:t>
      </w:r>
    </w:p>
    <w:p w14:paraId="23DD1966" w14:textId="77777777" w:rsidR="009603B8" w:rsidRPr="00434299" w:rsidRDefault="009603B8" w:rsidP="00496336">
      <w:pPr>
        <w:keepNext/>
        <w:spacing w:before="40"/>
        <w:ind w:left="1134"/>
        <w:rPr>
          <w:color w:val="000000" w:themeColor="text1"/>
        </w:rPr>
      </w:pPr>
      <w:r w:rsidRPr="00434299">
        <w:rPr>
          <w:rFonts w:ascii="Arial" w:hAnsi="Arial" w:cs="Arial"/>
          <w:color w:val="000000" w:themeColor="text1"/>
          <w:sz w:val="24"/>
          <w:szCs w:val="24"/>
        </w:rPr>
        <w:fldChar w:fldCharType="begin">
          <w:ffData>
            <w:name w:val="Check1"/>
            <w:enabled/>
            <w:calcOnExit w:val="0"/>
            <w:checkBox>
              <w:sizeAuto/>
              <w:default w:val="0"/>
            </w:checkBox>
          </w:ffData>
        </w:fldChar>
      </w:r>
      <w:r w:rsidRPr="00434299">
        <w:rPr>
          <w:rFonts w:ascii="Arial" w:hAnsi="Arial" w:cs="Arial"/>
          <w:color w:val="000000" w:themeColor="text1"/>
          <w:sz w:val="24"/>
          <w:szCs w:val="24"/>
        </w:rPr>
        <w:instrText xml:space="preserve"> FORMCHECKBOX </w:instrText>
      </w:r>
      <w:r w:rsidR="00D15FDE" w:rsidRPr="00434299">
        <w:rPr>
          <w:rFonts w:ascii="Arial" w:hAnsi="Arial" w:cs="Arial"/>
          <w:color w:val="000000" w:themeColor="text1"/>
          <w:sz w:val="24"/>
          <w:szCs w:val="24"/>
        </w:rPr>
      </w:r>
      <w:r w:rsidR="00D15FDE" w:rsidRPr="00434299">
        <w:rPr>
          <w:rFonts w:ascii="Arial" w:hAnsi="Arial" w:cs="Arial"/>
          <w:color w:val="000000" w:themeColor="text1"/>
          <w:sz w:val="24"/>
          <w:szCs w:val="24"/>
        </w:rPr>
        <w:fldChar w:fldCharType="separate"/>
      </w:r>
      <w:r w:rsidRPr="00434299">
        <w:rPr>
          <w:rFonts w:ascii="Arial" w:hAnsi="Arial" w:cs="Arial"/>
          <w:color w:val="000000" w:themeColor="text1"/>
          <w:sz w:val="24"/>
          <w:szCs w:val="24"/>
        </w:rPr>
        <w:fldChar w:fldCharType="end"/>
      </w:r>
      <w:r w:rsidRPr="00434299">
        <w:rPr>
          <w:color w:val="000000" w:themeColor="text1"/>
        </w:rPr>
        <w:tab/>
        <w:t>Yes</w:t>
      </w:r>
    </w:p>
    <w:p w14:paraId="74243532" w14:textId="77777777" w:rsidR="009603B8" w:rsidRPr="00434299" w:rsidRDefault="009603B8" w:rsidP="00496336">
      <w:pPr>
        <w:keepNext/>
        <w:spacing w:before="40" w:after="120"/>
        <w:ind w:left="1134"/>
        <w:rPr>
          <w:color w:val="000000" w:themeColor="text1"/>
        </w:rPr>
      </w:pPr>
      <w:r w:rsidRPr="00434299">
        <w:rPr>
          <w:rFonts w:ascii="Arial" w:hAnsi="Arial" w:cs="Arial"/>
          <w:color w:val="000000" w:themeColor="text1"/>
          <w:sz w:val="24"/>
          <w:szCs w:val="24"/>
        </w:rPr>
        <w:fldChar w:fldCharType="begin">
          <w:ffData>
            <w:name w:val="Check1"/>
            <w:enabled/>
            <w:calcOnExit w:val="0"/>
            <w:checkBox>
              <w:sizeAuto/>
              <w:default w:val="0"/>
            </w:checkBox>
          </w:ffData>
        </w:fldChar>
      </w:r>
      <w:r w:rsidRPr="00434299">
        <w:rPr>
          <w:rFonts w:ascii="Arial" w:hAnsi="Arial" w:cs="Arial"/>
          <w:color w:val="000000" w:themeColor="text1"/>
          <w:sz w:val="24"/>
          <w:szCs w:val="24"/>
        </w:rPr>
        <w:instrText xml:space="preserve"> FORMCHECKBOX </w:instrText>
      </w:r>
      <w:r w:rsidR="00D15FDE" w:rsidRPr="00434299">
        <w:rPr>
          <w:rFonts w:ascii="Arial" w:hAnsi="Arial" w:cs="Arial"/>
          <w:color w:val="000000" w:themeColor="text1"/>
          <w:sz w:val="24"/>
          <w:szCs w:val="24"/>
        </w:rPr>
      </w:r>
      <w:r w:rsidR="00D15FDE" w:rsidRPr="00434299">
        <w:rPr>
          <w:rFonts w:ascii="Arial" w:hAnsi="Arial" w:cs="Arial"/>
          <w:color w:val="000000" w:themeColor="text1"/>
          <w:sz w:val="24"/>
          <w:szCs w:val="24"/>
        </w:rPr>
        <w:fldChar w:fldCharType="separate"/>
      </w:r>
      <w:r w:rsidRPr="00434299">
        <w:rPr>
          <w:rFonts w:ascii="Arial" w:hAnsi="Arial" w:cs="Arial"/>
          <w:color w:val="000000" w:themeColor="text1"/>
          <w:sz w:val="24"/>
          <w:szCs w:val="24"/>
        </w:rPr>
        <w:fldChar w:fldCharType="end"/>
      </w:r>
      <w:r w:rsidRPr="00434299">
        <w:rPr>
          <w:color w:val="000000" w:themeColor="text1"/>
        </w:rPr>
        <w:tab/>
        <w:t>No</w:t>
      </w:r>
    </w:p>
    <w:p w14:paraId="2C19A285" w14:textId="77777777" w:rsidR="009603B8" w:rsidRPr="00434299" w:rsidRDefault="009603B8" w:rsidP="00496336">
      <w:pPr>
        <w:keepNext/>
        <w:spacing w:before="240"/>
        <w:ind w:left="1134" w:hanging="567"/>
        <w:rPr>
          <w:color w:val="000000" w:themeColor="text1"/>
        </w:rPr>
      </w:pPr>
      <w:proofErr w:type="gramStart"/>
      <w:r w:rsidRPr="00434299">
        <w:rPr>
          <w:color w:val="000000" w:themeColor="text1"/>
        </w:rPr>
        <w:t>b.</w:t>
      </w:r>
      <w:r w:rsidRPr="00434299">
        <w:rPr>
          <w:color w:val="000000" w:themeColor="text1"/>
        </w:rPr>
        <w:tab/>
        <w:t>Is there any other information or subject that should be included in this code?</w:t>
      </w:r>
      <w:proofErr w:type="gramEnd"/>
    </w:p>
    <w:p w14:paraId="6E7C9CC2" w14:textId="77777777" w:rsidR="009603B8" w:rsidRPr="00434299" w:rsidRDefault="009603B8" w:rsidP="00496336">
      <w:pPr>
        <w:keepNext/>
        <w:spacing w:before="40"/>
        <w:ind w:left="1134"/>
        <w:rPr>
          <w:color w:val="000000" w:themeColor="text1"/>
        </w:rPr>
      </w:pPr>
      <w:r w:rsidRPr="00434299">
        <w:rPr>
          <w:rFonts w:ascii="Arial" w:hAnsi="Arial" w:cs="Arial"/>
          <w:color w:val="000000" w:themeColor="text1"/>
          <w:sz w:val="24"/>
          <w:szCs w:val="24"/>
        </w:rPr>
        <w:fldChar w:fldCharType="begin">
          <w:ffData>
            <w:name w:val="Check1"/>
            <w:enabled/>
            <w:calcOnExit w:val="0"/>
            <w:checkBox>
              <w:sizeAuto/>
              <w:default w:val="0"/>
            </w:checkBox>
          </w:ffData>
        </w:fldChar>
      </w:r>
      <w:r w:rsidRPr="00434299">
        <w:rPr>
          <w:rFonts w:ascii="Arial" w:hAnsi="Arial" w:cs="Arial"/>
          <w:color w:val="000000" w:themeColor="text1"/>
          <w:sz w:val="24"/>
          <w:szCs w:val="24"/>
        </w:rPr>
        <w:instrText xml:space="preserve"> FORMCHECKBOX </w:instrText>
      </w:r>
      <w:r w:rsidR="00D15FDE" w:rsidRPr="00434299">
        <w:rPr>
          <w:rFonts w:ascii="Arial" w:hAnsi="Arial" w:cs="Arial"/>
          <w:color w:val="000000" w:themeColor="text1"/>
          <w:sz w:val="24"/>
          <w:szCs w:val="24"/>
        </w:rPr>
      </w:r>
      <w:r w:rsidR="00D15FDE" w:rsidRPr="00434299">
        <w:rPr>
          <w:rFonts w:ascii="Arial" w:hAnsi="Arial" w:cs="Arial"/>
          <w:color w:val="000000" w:themeColor="text1"/>
          <w:sz w:val="24"/>
          <w:szCs w:val="24"/>
        </w:rPr>
        <w:fldChar w:fldCharType="separate"/>
      </w:r>
      <w:r w:rsidRPr="00434299">
        <w:rPr>
          <w:rFonts w:ascii="Arial" w:hAnsi="Arial" w:cs="Arial"/>
          <w:color w:val="000000" w:themeColor="text1"/>
          <w:sz w:val="24"/>
          <w:szCs w:val="24"/>
        </w:rPr>
        <w:fldChar w:fldCharType="end"/>
      </w:r>
      <w:r w:rsidRPr="00434299">
        <w:rPr>
          <w:color w:val="000000" w:themeColor="text1"/>
        </w:rPr>
        <w:tab/>
        <w:t>Yes</w:t>
      </w:r>
    </w:p>
    <w:p w14:paraId="3D96B384" w14:textId="77777777" w:rsidR="009603B8" w:rsidRPr="00434299" w:rsidRDefault="009603B8" w:rsidP="00496336">
      <w:pPr>
        <w:keepNext/>
        <w:spacing w:before="40" w:after="120"/>
        <w:ind w:left="1134"/>
        <w:rPr>
          <w:color w:val="000000" w:themeColor="text1"/>
        </w:rPr>
      </w:pPr>
      <w:r w:rsidRPr="00434299">
        <w:rPr>
          <w:rFonts w:ascii="Arial" w:hAnsi="Arial" w:cs="Arial"/>
          <w:color w:val="000000" w:themeColor="text1"/>
          <w:sz w:val="24"/>
          <w:szCs w:val="24"/>
        </w:rPr>
        <w:fldChar w:fldCharType="begin">
          <w:ffData>
            <w:name w:val="Check1"/>
            <w:enabled/>
            <w:calcOnExit w:val="0"/>
            <w:checkBox>
              <w:sizeAuto/>
              <w:default w:val="0"/>
            </w:checkBox>
          </w:ffData>
        </w:fldChar>
      </w:r>
      <w:r w:rsidRPr="00434299">
        <w:rPr>
          <w:rFonts w:ascii="Arial" w:hAnsi="Arial" w:cs="Arial"/>
          <w:color w:val="000000" w:themeColor="text1"/>
          <w:sz w:val="24"/>
          <w:szCs w:val="24"/>
        </w:rPr>
        <w:instrText xml:space="preserve"> FORMCHECKBOX </w:instrText>
      </w:r>
      <w:r w:rsidR="00D15FDE" w:rsidRPr="00434299">
        <w:rPr>
          <w:rFonts w:ascii="Arial" w:hAnsi="Arial" w:cs="Arial"/>
          <w:color w:val="000000" w:themeColor="text1"/>
          <w:sz w:val="24"/>
          <w:szCs w:val="24"/>
        </w:rPr>
      </w:r>
      <w:r w:rsidR="00D15FDE" w:rsidRPr="00434299">
        <w:rPr>
          <w:rFonts w:ascii="Arial" w:hAnsi="Arial" w:cs="Arial"/>
          <w:color w:val="000000" w:themeColor="text1"/>
          <w:sz w:val="24"/>
          <w:szCs w:val="24"/>
        </w:rPr>
        <w:fldChar w:fldCharType="separate"/>
      </w:r>
      <w:r w:rsidRPr="00434299">
        <w:rPr>
          <w:rFonts w:ascii="Arial" w:hAnsi="Arial" w:cs="Arial"/>
          <w:color w:val="000000" w:themeColor="text1"/>
          <w:sz w:val="24"/>
          <w:szCs w:val="24"/>
        </w:rPr>
        <w:fldChar w:fldCharType="end"/>
      </w:r>
      <w:r w:rsidRPr="00434299">
        <w:rPr>
          <w:color w:val="000000" w:themeColor="text1"/>
        </w:rPr>
        <w:tab/>
        <w:t>No</w:t>
      </w:r>
    </w:p>
    <w:p w14:paraId="59719E4D" w14:textId="77777777" w:rsidR="009603B8" w:rsidRPr="00434299" w:rsidRDefault="009603B8" w:rsidP="00496336">
      <w:pPr>
        <w:keepNext/>
        <w:spacing w:after="120"/>
        <w:ind w:left="567"/>
        <w:rPr>
          <w:color w:val="000000" w:themeColor="text1"/>
        </w:rPr>
      </w:pPr>
      <w:r w:rsidRPr="00434299">
        <w:rPr>
          <w:color w:val="000000" w:themeColor="text1"/>
        </w:rPr>
        <w:t>Please provide any additional information you think is relevant.</w:t>
      </w:r>
    </w:p>
    <w:tbl>
      <w:tblPr>
        <w:tblStyle w:val="TableGrid"/>
        <w:tblW w:w="0" w:type="auto"/>
        <w:tblInd w:w="675" w:type="dxa"/>
        <w:tblLayout w:type="fixed"/>
        <w:tblLook w:val="04A0" w:firstRow="1" w:lastRow="0" w:firstColumn="1" w:lastColumn="0" w:noHBand="0" w:noVBand="1"/>
      </w:tblPr>
      <w:tblGrid>
        <w:gridCol w:w="7513"/>
      </w:tblGrid>
      <w:tr w:rsidR="00D15FDE" w:rsidRPr="00434299" w14:paraId="11A30A92" w14:textId="77777777" w:rsidTr="009603B8">
        <w:trPr>
          <w:cantSplit/>
          <w:trHeight w:val="1134"/>
        </w:trPr>
        <w:tc>
          <w:tcPr>
            <w:tcW w:w="7513" w:type="dxa"/>
          </w:tcPr>
          <w:p w14:paraId="76D2D785" w14:textId="77777777" w:rsidR="009603B8" w:rsidRPr="00434299" w:rsidRDefault="009603B8" w:rsidP="009603B8">
            <w:pPr>
              <w:pStyle w:val="TableText"/>
              <w:spacing w:before="120" w:after="120"/>
              <w:rPr>
                <w:color w:val="000000" w:themeColor="text1"/>
              </w:rPr>
            </w:pPr>
            <w:r w:rsidRPr="00434299">
              <w:rPr>
                <w:color w:val="000000" w:themeColor="text1"/>
              </w:rPr>
              <w:fldChar w:fldCharType="begin">
                <w:ffData>
                  <w:name w:val="Text5"/>
                  <w:enabled/>
                  <w:calcOnExit w:val="0"/>
                  <w:textInput/>
                </w:ffData>
              </w:fldChar>
            </w:r>
            <w:r w:rsidRPr="00434299">
              <w:rPr>
                <w:color w:val="000000" w:themeColor="text1"/>
              </w:rPr>
              <w:instrText xml:space="preserve"> FORMTEXT </w:instrText>
            </w:r>
            <w:r w:rsidRPr="00434299">
              <w:rPr>
                <w:color w:val="000000" w:themeColor="text1"/>
              </w:rPr>
            </w:r>
            <w:r w:rsidRPr="00434299">
              <w:rPr>
                <w:color w:val="000000" w:themeColor="text1"/>
              </w:rPr>
              <w:fldChar w:fldCharType="separate"/>
            </w:r>
            <w:r w:rsidRPr="00434299">
              <w:rPr>
                <w:noProof/>
                <w:color w:val="000000" w:themeColor="text1"/>
              </w:rPr>
              <w:t> </w:t>
            </w:r>
            <w:r w:rsidRPr="00434299">
              <w:rPr>
                <w:noProof/>
                <w:color w:val="000000" w:themeColor="text1"/>
              </w:rPr>
              <w:t> </w:t>
            </w:r>
            <w:r w:rsidRPr="00434299">
              <w:rPr>
                <w:noProof/>
                <w:color w:val="000000" w:themeColor="text1"/>
              </w:rPr>
              <w:t> </w:t>
            </w:r>
            <w:r w:rsidRPr="00434299">
              <w:rPr>
                <w:noProof/>
                <w:color w:val="000000" w:themeColor="text1"/>
              </w:rPr>
              <w:t> </w:t>
            </w:r>
            <w:r w:rsidRPr="00434299">
              <w:rPr>
                <w:noProof/>
                <w:color w:val="000000" w:themeColor="text1"/>
              </w:rPr>
              <w:t> </w:t>
            </w:r>
            <w:r w:rsidRPr="00434299">
              <w:rPr>
                <w:color w:val="000000" w:themeColor="text1"/>
              </w:rPr>
              <w:fldChar w:fldCharType="end"/>
            </w:r>
          </w:p>
        </w:tc>
      </w:tr>
    </w:tbl>
    <w:p w14:paraId="4CCF3820" w14:textId="44A8FFDD" w:rsidR="009603B8" w:rsidRPr="00434299" w:rsidRDefault="009603B8" w:rsidP="007C1F30">
      <w:pPr>
        <w:spacing w:before="20"/>
        <w:rPr>
          <w:rFonts w:cs="Arial"/>
          <w:b/>
          <w:bCs/>
          <w:color w:val="000000" w:themeColor="text1"/>
          <w:szCs w:val="22"/>
          <w:lang w:eastAsia="en-NZ"/>
        </w:rPr>
      </w:pPr>
    </w:p>
    <w:p w14:paraId="7524F447" w14:textId="77777777" w:rsidR="000D489F" w:rsidRPr="00434299" w:rsidRDefault="000D489F" w:rsidP="008E7A4A">
      <w:pPr>
        <w:rPr>
          <w:rFonts w:eastAsia="Arial Unicode MS"/>
          <w:color w:val="000000" w:themeColor="text1"/>
          <w:sz w:val="2"/>
          <w:szCs w:val="2"/>
        </w:rPr>
      </w:pPr>
    </w:p>
    <w:sectPr w:rsidR="000D489F" w:rsidRPr="00434299" w:rsidSect="003309CA">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50CAA" w14:textId="77777777" w:rsidR="00FD7BBD" w:rsidRDefault="00FD7BBD">
      <w:r>
        <w:separator/>
      </w:r>
    </w:p>
    <w:p w14:paraId="63538303" w14:textId="77777777" w:rsidR="00FD7BBD" w:rsidRDefault="00FD7BBD"/>
  </w:endnote>
  <w:endnote w:type="continuationSeparator" w:id="0">
    <w:p w14:paraId="4DAC440F" w14:textId="77777777" w:rsidR="00FD7BBD" w:rsidRDefault="00FD7BBD">
      <w:r>
        <w:continuationSeparator/>
      </w:r>
    </w:p>
    <w:p w14:paraId="64BBC8F1" w14:textId="77777777" w:rsidR="00FD7BBD" w:rsidRDefault="00FD7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F7E8F" w14:textId="77777777" w:rsidR="00875F9E" w:rsidRPr="00581136" w:rsidRDefault="00875F9E"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48071CA0" w14:textId="77777777" w:rsidR="00875F9E" w:rsidRPr="005A79E5" w:rsidRDefault="00875F9E">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B48B3" w14:textId="77777777" w:rsidR="00875F9E" w:rsidRDefault="00875F9E"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5B9DF" w14:textId="77777777" w:rsidR="00875F9E" w:rsidRDefault="00875F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875F9E" w14:paraId="262CF8F0" w14:textId="77777777" w:rsidTr="00875F9E">
      <w:trPr>
        <w:cantSplit/>
      </w:trPr>
      <w:tc>
        <w:tcPr>
          <w:tcW w:w="709" w:type="dxa"/>
          <w:vAlign w:val="center"/>
        </w:tcPr>
        <w:p w14:paraId="785F8423" w14:textId="77777777" w:rsidR="00875F9E" w:rsidRPr="00931466" w:rsidRDefault="00875F9E"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15FDE">
            <w:rPr>
              <w:rStyle w:val="PageNumber"/>
              <w:noProof/>
            </w:rPr>
            <w:t>16</w:t>
          </w:r>
          <w:r w:rsidRPr="00931466">
            <w:rPr>
              <w:rStyle w:val="PageNumber"/>
            </w:rPr>
            <w:fldChar w:fldCharType="end"/>
          </w:r>
        </w:p>
      </w:tc>
      <w:tc>
        <w:tcPr>
          <w:tcW w:w="8080" w:type="dxa"/>
          <w:vAlign w:val="center"/>
        </w:tcPr>
        <w:p w14:paraId="035D1CF8" w14:textId="0FF55F80" w:rsidR="00875F9E" w:rsidRDefault="00875F9E" w:rsidP="00875F9E">
          <w:pPr>
            <w:pStyle w:val="RectoFooter"/>
            <w:jc w:val="left"/>
          </w:pPr>
          <w:r>
            <w:t>code of practice for INDUSTRIAL RADIOGRAPHY: DRAFT FOR CONSULTATION</w:t>
          </w:r>
        </w:p>
      </w:tc>
    </w:tr>
  </w:tbl>
  <w:p w14:paraId="70A1BD70" w14:textId="77777777" w:rsidR="00875F9E" w:rsidRPr="00875F9E" w:rsidRDefault="00875F9E" w:rsidP="00875F9E">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875F9E" w14:paraId="78385F34" w14:textId="77777777" w:rsidTr="00875F9E">
      <w:trPr>
        <w:cantSplit/>
      </w:trPr>
      <w:tc>
        <w:tcPr>
          <w:tcW w:w="8080" w:type="dxa"/>
          <w:vAlign w:val="center"/>
        </w:tcPr>
        <w:p w14:paraId="73452514" w14:textId="53EFCA21" w:rsidR="00875F9E" w:rsidRDefault="00875F9E" w:rsidP="00875F9E">
          <w:pPr>
            <w:pStyle w:val="RectoFooter"/>
          </w:pPr>
          <w:r>
            <w:t xml:space="preserve">code of practice for INDUSTRIAL RADIOGRAPHY: DRAFT FOR CONSULTATION </w:t>
          </w:r>
        </w:p>
      </w:tc>
      <w:tc>
        <w:tcPr>
          <w:tcW w:w="709" w:type="dxa"/>
          <w:vAlign w:val="center"/>
        </w:tcPr>
        <w:p w14:paraId="3EAC6F58" w14:textId="77777777" w:rsidR="00875F9E" w:rsidRPr="00931466" w:rsidRDefault="00875F9E"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15FDE">
            <w:rPr>
              <w:rStyle w:val="PageNumber"/>
              <w:noProof/>
            </w:rPr>
            <w:t>17</w:t>
          </w:r>
          <w:r w:rsidRPr="00931466">
            <w:rPr>
              <w:rStyle w:val="PageNumber"/>
            </w:rPr>
            <w:fldChar w:fldCharType="end"/>
          </w:r>
        </w:p>
      </w:tc>
    </w:tr>
  </w:tbl>
  <w:p w14:paraId="15CC1516" w14:textId="77777777" w:rsidR="00875F9E" w:rsidRPr="00581EB8" w:rsidRDefault="00875F9E"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2C678" w14:textId="77777777" w:rsidR="00FD7BBD" w:rsidRPr="00A26E6B" w:rsidRDefault="00FD7BBD" w:rsidP="00A26E6B"/>
  </w:footnote>
  <w:footnote w:type="continuationSeparator" w:id="0">
    <w:p w14:paraId="2EEC61DF" w14:textId="77777777" w:rsidR="00FD7BBD" w:rsidRDefault="00FD7BBD">
      <w:r>
        <w:continuationSeparator/>
      </w:r>
    </w:p>
    <w:p w14:paraId="3D737B42" w14:textId="77777777" w:rsidR="00FD7BBD" w:rsidRDefault="00FD7BBD"/>
  </w:footnote>
  <w:footnote w:id="1">
    <w:p w14:paraId="734C93EF" w14:textId="77777777" w:rsidR="00875F9E" w:rsidRDefault="00875F9E" w:rsidP="004B11E9">
      <w:pPr>
        <w:pStyle w:val="FootnoteText"/>
      </w:pPr>
      <w:r w:rsidRPr="004B11E9">
        <w:rPr>
          <w:rStyle w:val="FootnoteReference"/>
        </w:rPr>
        <w:footnoteRef/>
      </w:r>
      <w:r>
        <w:tab/>
        <w:t xml:space="preserve">The managing entity has obligations under clause 1 to ensure that these delegations </w:t>
      </w:r>
      <w:proofErr w:type="gramStart"/>
      <w:r>
        <w:t>are notified and documented</w:t>
      </w:r>
      <w:proofErr w:type="gramEnd"/>
      <w:r>
        <w:t xml:space="preserve"> and that delegates assume responsibility for the delegated functions.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875F9E" w14:paraId="1845C790" w14:textId="77777777" w:rsidTr="005A79E5">
      <w:trPr>
        <w:cantSplit/>
      </w:trPr>
      <w:tc>
        <w:tcPr>
          <w:tcW w:w="5210" w:type="dxa"/>
        </w:tcPr>
        <w:p w14:paraId="07F15035" w14:textId="77777777" w:rsidR="00875F9E" w:rsidRDefault="00875F9E" w:rsidP="00802C89">
          <w:pPr>
            <w:pStyle w:val="Header"/>
          </w:pPr>
          <w:r>
            <w:rPr>
              <w:noProof/>
              <w:lang w:eastAsia="en-NZ"/>
            </w:rPr>
            <w:drawing>
              <wp:inline distT="0" distB="0" distL="0" distR="0" wp14:anchorId="2EDBC276" wp14:editId="3FBFF7EB">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4F9EC058" w14:textId="77777777" w:rsidR="00875F9E" w:rsidRDefault="00875F9E" w:rsidP="00802C89">
          <w:pPr>
            <w:pStyle w:val="Header"/>
            <w:jc w:val="right"/>
          </w:pPr>
          <w:r>
            <w:rPr>
              <w:noProof/>
              <w:lang w:eastAsia="en-NZ"/>
            </w:rPr>
            <w:drawing>
              <wp:inline distT="0" distB="0" distL="0" distR="0" wp14:anchorId="4296BE0D" wp14:editId="2C05BDBC">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8059FC0" w14:textId="77777777" w:rsidR="00875F9E" w:rsidRDefault="00875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C628A" w14:textId="77777777" w:rsidR="00875F9E" w:rsidRDefault="00875F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B08AC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858905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3E2A4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2F0039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BAE2F3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D44FFC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22ED3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8" w15:restartNumberingAfterBreak="0">
    <w:nsid w:val="0B156845"/>
    <w:multiLevelType w:val="hybridMultilevel"/>
    <w:tmpl w:val="F4B8F8D0"/>
    <w:lvl w:ilvl="0" w:tplc="728AB70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336074F"/>
    <w:multiLevelType w:val="hybridMultilevel"/>
    <w:tmpl w:val="3FCA9C2C"/>
    <w:lvl w:ilvl="0" w:tplc="728AB70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3DC7796"/>
    <w:multiLevelType w:val="multilevel"/>
    <w:tmpl w:val="DF18249C"/>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1453A7"/>
    <w:multiLevelType w:val="hybridMultilevel"/>
    <w:tmpl w:val="F4B8F8D0"/>
    <w:lvl w:ilvl="0" w:tplc="728AB70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45387"/>
    <w:multiLevelType w:val="hybridMultilevel"/>
    <w:tmpl w:val="41469D70"/>
    <w:lvl w:ilvl="0" w:tplc="14090001">
      <w:start w:val="1"/>
      <w:numFmt w:val="bullet"/>
      <w:lvlText w:val=""/>
      <w:lvlJc w:val="left"/>
      <w:pPr>
        <w:ind w:left="720" w:hanging="360"/>
      </w:pPr>
      <w:rPr>
        <w:rFonts w:ascii="Symbol" w:hAnsi="Symbol" w:hint="default"/>
      </w:rPr>
    </w:lvl>
    <w:lvl w:ilvl="1" w:tplc="5C78D8D2">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27129"/>
    <w:multiLevelType w:val="hybridMultilevel"/>
    <w:tmpl w:val="F5788D3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2C66449"/>
    <w:multiLevelType w:val="hybridMultilevel"/>
    <w:tmpl w:val="00FABD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A8D0DC2"/>
    <w:multiLevelType w:val="hybridMultilevel"/>
    <w:tmpl w:val="F4B8F8D0"/>
    <w:lvl w:ilvl="0" w:tplc="728AB70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E483FFD"/>
    <w:multiLevelType w:val="hybridMultilevel"/>
    <w:tmpl w:val="354E5BDE"/>
    <w:lvl w:ilvl="0" w:tplc="5C78D8D2">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3A7397D"/>
    <w:multiLevelType w:val="hybridMultilevel"/>
    <w:tmpl w:val="592C5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CB7ABC"/>
    <w:multiLevelType w:val="hybridMultilevel"/>
    <w:tmpl w:val="973A0D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BCB165E"/>
    <w:multiLevelType w:val="hybridMultilevel"/>
    <w:tmpl w:val="AF9EB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CC63532"/>
    <w:multiLevelType w:val="hybridMultilevel"/>
    <w:tmpl w:val="E38ABBC2"/>
    <w:lvl w:ilvl="0" w:tplc="1409000F">
      <w:start w:val="1"/>
      <w:numFmt w:val="decimal"/>
      <w:lvlText w:val="%1."/>
      <w:lvlJc w:val="left"/>
      <w:pPr>
        <w:ind w:left="1287" w:hanging="360"/>
      </w:p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7B78746B"/>
    <w:multiLevelType w:val="hybridMultilevel"/>
    <w:tmpl w:val="E38ABBC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4"/>
  </w:num>
  <w:num w:numId="2">
    <w:abstractNumId w:val="12"/>
  </w:num>
  <w:num w:numId="3">
    <w:abstractNumId w:val="14"/>
  </w:num>
  <w:num w:numId="4">
    <w:abstractNumId w:val="7"/>
  </w:num>
  <w:num w:numId="5">
    <w:abstractNumId w:val="10"/>
  </w:num>
  <w:num w:numId="6">
    <w:abstractNumId w:val="19"/>
  </w:num>
  <w:num w:numId="7">
    <w:abstractNumId w:val="21"/>
  </w:num>
  <w:num w:numId="8">
    <w:abstractNumId w:val="22"/>
  </w:num>
  <w:num w:numId="9">
    <w:abstractNumId w:val="23"/>
  </w:num>
  <w:num w:numId="10">
    <w:abstractNumId w:val="20"/>
  </w:num>
  <w:num w:numId="11">
    <w:abstractNumId w:val="9"/>
  </w:num>
  <w:num w:numId="12">
    <w:abstractNumId w:val="17"/>
  </w:num>
  <w:num w:numId="13">
    <w:abstractNumId w:val="8"/>
  </w:num>
  <w:num w:numId="14">
    <w:abstractNumId w:val="15"/>
  </w:num>
  <w:num w:numId="15">
    <w:abstractNumId w:val="16"/>
  </w:num>
  <w:num w:numId="16">
    <w:abstractNumId w:val="11"/>
  </w:num>
  <w:num w:numId="17">
    <w:abstractNumId w:val="6"/>
  </w:num>
  <w:num w:numId="18">
    <w:abstractNumId w:val="4"/>
  </w:num>
  <w:num w:numId="19">
    <w:abstractNumId w:val="3"/>
  </w:num>
  <w:num w:numId="20">
    <w:abstractNumId w:val="2"/>
  </w:num>
  <w:num w:numId="21">
    <w:abstractNumId w:val="1"/>
  </w:num>
  <w:num w:numId="22">
    <w:abstractNumId w:val="5"/>
  </w:num>
  <w:num w:numId="23">
    <w:abstractNumId w:val="0"/>
  </w:num>
  <w:num w:numId="24">
    <w:abstractNumId w:val="13"/>
  </w:num>
  <w:num w:numId="25">
    <w:abstractNumId w:val="18"/>
  </w:num>
  <w:num w:numId="26">
    <w:abstractNumId w:val="10"/>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NZ"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17BE8"/>
    <w:rsid w:val="0002545A"/>
    <w:rsid w:val="00025A6F"/>
    <w:rsid w:val="0002618D"/>
    <w:rsid w:val="00030B26"/>
    <w:rsid w:val="00030E84"/>
    <w:rsid w:val="00032C0A"/>
    <w:rsid w:val="00035257"/>
    <w:rsid w:val="00035D68"/>
    <w:rsid w:val="00043973"/>
    <w:rsid w:val="00043C1E"/>
    <w:rsid w:val="00044480"/>
    <w:rsid w:val="000457F7"/>
    <w:rsid w:val="00053A27"/>
    <w:rsid w:val="00054B44"/>
    <w:rsid w:val="000569D8"/>
    <w:rsid w:val="0006228D"/>
    <w:rsid w:val="000706E2"/>
    <w:rsid w:val="00072BD6"/>
    <w:rsid w:val="00074549"/>
    <w:rsid w:val="00075B78"/>
    <w:rsid w:val="00082CD6"/>
    <w:rsid w:val="0008437D"/>
    <w:rsid w:val="00085AFE"/>
    <w:rsid w:val="00094800"/>
    <w:rsid w:val="000B0730"/>
    <w:rsid w:val="000D19F4"/>
    <w:rsid w:val="000D489F"/>
    <w:rsid w:val="000D58DD"/>
    <w:rsid w:val="000E4E74"/>
    <w:rsid w:val="000E7D06"/>
    <w:rsid w:val="000F2AE2"/>
    <w:rsid w:val="000F2BFF"/>
    <w:rsid w:val="00102063"/>
    <w:rsid w:val="00102D25"/>
    <w:rsid w:val="0010541C"/>
    <w:rsid w:val="00106F93"/>
    <w:rsid w:val="00111D50"/>
    <w:rsid w:val="001138AD"/>
    <w:rsid w:val="00113B8E"/>
    <w:rsid w:val="0011564B"/>
    <w:rsid w:val="00116F98"/>
    <w:rsid w:val="00117DC3"/>
    <w:rsid w:val="0012053C"/>
    <w:rsid w:val="001218C8"/>
    <w:rsid w:val="00122363"/>
    <w:rsid w:val="001342C7"/>
    <w:rsid w:val="0013585C"/>
    <w:rsid w:val="00140437"/>
    <w:rsid w:val="00142261"/>
    <w:rsid w:val="00142954"/>
    <w:rsid w:val="001460E0"/>
    <w:rsid w:val="00146937"/>
    <w:rsid w:val="001472F0"/>
    <w:rsid w:val="00147F71"/>
    <w:rsid w:val="00150A6E"/>
    <w:rsid w:val="001538BC"/>
    <w:rsid w:val="00161DAC"/>
    <w:rsid w:val="0016468A"/>
    <w:rsid w:val="00167DA3"/>
    <w:rsid w:val="00174A67"/>
    <w:rsid w:val="00175B47"/>
    <w:rsid w:val="0018662D"/>
    <w:rsid w:val="00194F3D"/>
    <w:rsid w:val="00195744"/>
    <w:rsid w:val="00197427"/>
    <w:rsid w:val="001A21B4"/>
    <w:rsid w:val="001A5CF5"/>
    <w:rsid w:val="001A5D55"/>
    <w:rsid w:val="001A77E4"/>
    <w:rsid w:val="001B39D2"/>
    <w:rsid w:val="001B4BF8"/>
    <w:rsid w:val="001C4326"/>
    <w:rsid w:val="001D3541"/>
    <w:rsid w:val="001D3E4E"/>
    <w:rsid w:val="001E254A"/>
    <w:rsid w:val="001E7386"/>
    <w:rsid w:val="001F45A7"/>
    <w:rsid w:val="00201A01"/>
    <w:rsid w:val="00204230"/>
    <w:rsid w:val="00205692"/>
    <w:rsid w:val="0020754B"/>
    <w:rsid w:val="002104D3"/>
    <w:rsid w:val="00213A33"/>
    <w:rsid w:val="0021763B"/>
    <w:rsid w:val="00230EF3"/>
    <w:rsid w:val="00235455"/>
    <w:rsid w:val="002469F7"/>
    <w:rsid w:val="00246DB1"/>
    <w:rsid w:val="002474F6"/>
    <w:rsid w:val="002476B5"/>
    <w:rsid w:val="002520CC"/>
    <w:rsid w:val="00253ECF"/>
    <w:rsid w:val="002546A1"/>
    <w:rsid w:val="002628F4"/>
    <w:rsid w:val="00267324"/>
    <w:rsid w:val="002711B8"/>
    <w:rsid w:val="00275D08"/>
    <w:rsid w:val="002841FA"/>
    <w:rsid w:val="002858E3"/>
    <w:rsid w:val="00287A30"/>
    <w:rsid w:val="00287E03"/>
    <w:rsid w:val="0029190A"/>
    <w:rsid w:val="00292C5A"/>
    <w:rsid w:val="00295241"/>
    <w:rsid w:val="002A24C4"/>
    <w:rsid w:val="002A4000"/>
    <w:rsid w:val="002A4DFC"/>
    <w:rsid w:val="002A744D"/>
    <w:rsid w:val="002B047D"/>
    <w:rsid w:val="002B1D27"/>
    <w:rsid w:val="002B3B4F"/>
    <w:rsid w:val="002B732B"/>
    <w:rsid w:val="002B76A7"/>
    <w:rsid w:val="002C0205"/>
    <w:rsid w:val="002C0D2B"/>
    <w:rsid w:val="002C2219"/>
    <w:rsid w:val="002C2552"/>
    <w:rsid w:val="002D0DF2"/>
    <w:rsid w:val="002D23BD"/>
    <w:rsid w:val="002D2841"/>
    <w:rsid w:val="002E0B47"/>
    <w:rsid w:val="002E3727"/>
    <w:rsid w:val="002F4685"/>
    <w:rsid w:val="002F7213"/>
    <w:rsid w:val="0030029C"/>
    <w:rsid w:val="003020CF"/>
    <w:rsid w:val="0030382F"/>
    <w:rsid w:val="0030408D"/>
    <w:rsid w:val="003060E4"/>
    <w:rsid w:val="003160E7"/>
    <w:rsid w:val="0031739E"/>
    <w:rsid w:val="003175E4"/>
    <w:rsid w:val="003309CA"/>
    <w:rsid w:val="003325AB"/>
    <w:rsid w:val="003332D1"/>
    <w:rsid w:val="0033412B"/>
    <w:rsid w:val="00341161"/>
    <w:rsid w:val="00343365"/>
    <w:rsid w:val="003445F4"/>
    <w:rsid w:val="00345239"/>
    <w:rsid w:val="00353501"/>
    <w:rsid w:val="00353520"/>
    <w:rsid w:val="00353734"/>
    <w:rsid w:val="003606F8"/>
    <w:rsid w:val="003648EF"/>
    <w:rsid w:val="003673E6"/>
    <w:rsid w:val="00377264"/>
    <w:rsid w:val="003779D2"/>
    <w:rsid w:val="0038180E"/>
    <w:rsid w:val="0038302E"/>
    <w:rsid w:val="00383295"/>
    <w:rsid w:val="00383647"/>
    <w:rsid w:val="00385E38"/>
    <w:rsid w:val="00393E2B"/>
    <w:rsid w:val="003A0423"/>
    <w:rsid w:val="003A26A5"/>
    <w:rsid w:val="003A3761"/>
    <w:rsid w:val="003A512D"/>
    <w:rsid w:val="003A5FEA"/>
    <w:rsid w:val="003A61FD"/>
    <w:rsid w:val="003B1D10"/>
    <w:rsid w:val="003B3262"/>
    <w:rsid w:val="003B6E9B"/>
    <w:rsid w:val="003C0D0C"/>
    <w:rsid w:val="003C76D4"/>
    <w:rsid w:val="003D137D"/>
    <w:rsid w:val="003D2CC5"/>
    <w:rsid w:val="003E04C1"/>
    <w:rsid w:val="003E0887"/>
    <w:rsid w:val="003E3147"/>
    <w:rsid w:val="003E7C46"/>
    <w:rsid w:val="003F2106"/>
    <w:rsid w:val="003F36F7"/>
    <w:rsid w:val="003F52A7"/>
    <w:rsid w:val="003F7013"/>
    <w:rsid w:val="0040240C"/>
    <w:rsid w:val="00402CCF"/>
    <w:rsid w:val="00413021"/>
    <w:rsid w:val="004159BE"/>
    <w:rsid w:val="004301C6"/>
    <w:rsid w:val="00430545"/>
    <w:rsid w:val="00434299"/>
    <w:rsid w:val="0043478F"/>
    <w:rsid w:val="004353C3"/>
    <w:rsid w:val="004357B4"/>
    <w:rsid w:val="0043602B"/>
    <w:rsid w:val="00440BE0"/>
    <w:rsid w:val="00442C1C"/>
    <w:rsid w:val="0044584B"/>
    <w:rsid w:val="00447CB7"/>
    <w:rsid w:val="00450D78"/>
    <w:rsid w:val="00455CC9"/>
    <w:rsid w:val="00460826"/>
    <w:rsid w:val="00460EA7"/>
    <w:rsid w:val="0046195B"/>
    <w:rsid w:val="0046362D"/>
    <w:rsid w:val="0046395F"/>
    <w:rsid w:val="0046596D"/>
    <w:rsid w:val="004805AD"/>
    <w:rsid w:val="00481F58"/>
    <w:rsid w:val="004852C5"/>
    <w:rsid w:val="00487C04"/>
    <w:rsid w:val="004907E1"/>
    <w:rsid w:val="00496336"/>
    <w:rsid w:val="004A035B"/>
    <w:rsid w:val="004A2108"/>
    <w:rsid w:val="004A38D7"/>
    <w:rsid w:val="004A778C"/>
    <w:rsid w:val="004A78C9"/>
    <w:rsid w:val="004B11E9"/>
    <w:rsid w:val="004B48C7"/>
    <w:rsid w:val="004C2E6A"/>
    <w:rsid w:val="004C64B8"/>
    <w:rsid w:val="004D1553"/>
    <w:rsid w:val="004D2A2D"/>
    <w:rsid w:val="004D2FB2"/>
    <w:rsid w:val="004D365D"/>
    <w:rsid w:val="004D369B"/>
    <w:rsid w:val="004D6689"/>
    <w:rsid w:val="004E1D1D"/>
    <w:rsid w:val="004E7AC8"/>
    <w:rsid w:val="004F0C94"/>
    <w:rsid w:val="004F2B93"/>
    <w:rsid w:val="005019AE"/>
    <w:rsid w:val="00503749"/>
    <w:rsid w:val="00504CF4"/>
    <w:rsid w:val="00505E3B"/>
    <w:rsid w:val="0050635B"/>
    <w:rsid w:val="005151C2"/>
    <w:rsid w:val="00524724"/>
    <w:rsid w:val="00526FB1"/>
    <w:rsid w:val="0053199F"/>
    <w:rsid w:val="00533B90"/>
    <w:rsid w:val="00534B7D"/>
    <w:rsid w:val="0054075D"/>
    <w:rsid w:val="005410F8"/>
    <w:rsid w:val="005448EC"/>
    <w:rsid w:val="00545963"/>
    <w:rsid w:val="00550256"/>
    <w:rsid w:val="00553165"/>
    <w:rsid w:val="00553958"/>
    <w:rsid w:val="00556BB7"/>
    <w:rsid w:val="0055763D"/>
    <w:rsid w:val="00561516"/>
    <w:rsid w:val="005621F2"/>
    <w:rsid w:val="0056445E"/>
    <w:rsid w:val="00567B58"/>
    <w:rsid w:val="00571223"/>
    <w:rsid w:val="005763E0"/>
    <w:rsid w:val="00581136"/>
    <w:rsid w:val="005813EC"/>
    <w:rsid w:val="00581EB8"/>
    <w:rsid w:val="005A27CA"/>
    <w:rsid w:val="005A43BD"/>
    <w:rsid w:val="005A79E5"/>
    <w:rsid w:val="005B1584"/>
    <w:rsid w:val="005B56BC"/>
    <w:rsid w:val="005B6BCE"/>
    <w:rsid w:val="005B770F"/>
    <w:rsid w:val="005D034C"/>
    <w:rsid w:val="005D070B"/>
    <w:rsid w:val="005D289F"/>
    <w:rsid w:val="005D5677"/>
    <w:rsid w:val="005D6B68"/>
    <w:rsid w:val="005E226E"/>
    <w:rsid w:val="005E2636"/>
    <w:rsid w:val="005E6454"/>
    <w:rsid w:val="006015D7"/>
    <w:rsid w:val="00601B21"/>
    <w:rsid w:val="006041F0"/>
    <w:rsid w:val="00605C6D"/>
    <w:rsid w:val="006100EF"/>
    <w:rsid w:val="006120CA"/>
    <w:rsid w:val="0062333C"/>
    <w:rsid w:val="00624174"/>
    <w:rsid w:val="00626CF8"/>
    <w:rsid w:val="00630859"/>
    <w:rsid w:val="006314AF"/>
    <w:rsid w:val="00632D25"/>
    <w:rsid w:val="006334FB"/>
    <w:rsid w:val="00634ED8"/>
    <w:rsid w:val="00636375"/>
    <w:rsid w:val="00636D7D"/>
    <w:rsid w:val="00637408"/>
    <w:rsid w:val="0064041A"/>
    <w:rsid w:val="00641AA2"/>
    <w:rsid w:val="00642868"/>
    <w:rsid w:val="00647AFE"/>
    <w:rsid w:val="006506F3"/>
    <w:rsid w:val="006512BC"/>
    <w:rsid w:val="00653A5A"/>
    <w:rsid w:val="006575F4"/>
    <w:rsid w:val="006579E6"/>
    <w:rsid w:val="00660682"/>
    <w:rsid w:val="00661C7B"/>
    <w:rsid w:val="00663EDC"/>
    <w:rsid w:val="006644AA"/>
    <w:rsid w:val="00665913"/>
    <w:rsid w:val="006664B0"/>
    <w:rsid w:val="00671078"/>
    <w:rsid w:val="006758CA"/>
    <w:rsid w:val="00675CCF"/>
    <w:rsid w:val="00680A04"/>
    <w:rsid w:val="0068158B"/>
    <w:rsid w:val="006831F0"/>
    <w:rsid w:val="00686D80"/>
    <w:rsid w:val="006904A5"/>
    <w:rsid w:val="00691132"/>
    <w:rsid w:val="006917E1"/>
    <w:rsid w:val="00694895"/>
    <w:rsid w:val="006953CC"/>
    <w:rsid w:val="00697E2E"/>
    <w:rsid w:val="006A25A2"/>
    <w:rsid w:val="006A3B87"/>
    <w:rsid w:val="006B0E73"/>
    <w:rsid w:val="006B1E3D"/>
    <w:rsid w:val="006B4A4D"/>
    <w:rsid w:val="006B5695"/>
    <w:rsid w:val="006B7B2E"/>
    <w:rsid w:val="006C2BF3"/>
    <w:rsid w:val="006C6382"/>
    <w:rsid w:val="006C78EB"/>
    <w:rsid w:val="006D0568"/>
    <w:rsid w:val="006D0B8C"/>
    <w:rsid w:val="006D15E5"/>
    <w:rsid w:val="006D1660"/>
    <w:rsid w:val="006D38A8"/>
    <w:rsid w:val="006D63E5"/>
    <w:rsid w:val="006E3911"/>
    <w:rsid w:val="006E3DAB"/>
    <w:rsid w:val="006F0028"/>
    <w:rsid w:val="006F1B67"/>
    <w:rsid w:val="006F4D9C"/>
    <w:rsid w:val="0070091D"/>
    <w:rsid w:val="00702854"/>
    <w:rsid w:val="00704388"/>
    <w:rsid w:val="00704CD8"/>
    <w:rsid w:val="007131F5"/>
    <w:rsid w:val="0071666E"/>
    <w:rsid w:val="00717128"/>
    <w:rsid w:val="0071741C"/>
    <w:rsid w:val="00717D25"/>
    <w:rsid w:val="007275F4"/>
    <w:rsid w:val="007357DA"/>
    <w:rsid w:val="007363E4"/>
    <w:rsid w:val="007429DE"/>
    <w:rsid w:val="00742B90"/>
    <w:rsid w:val="00743CB9"/>
    <w:rsid w:val="0074434D"/>
    <w:rsid w:val="00757BA4"/>
    <w:rsid w:val="00757F02"/>
    <w:rsid w:val="007601EE"/>
    <w:rsid w:val="007605B8"/>
    <w:rsid w:val="00765DAB"/>
    <w:rsid w:val="00766877"/>
    <w:rsid w:val="00771B1E"/>
    <w:rsid w:val="00773C95"/>
    <w:rsid w:val="00774650"/>
    <w:rsid w:val="007813B7"/>
    <w:rsid w:val="0078171E"/>
    <w:rsid w:val="0078658E"/>
    <w:rsid w:val="00786613"/>
    <w:rsid w:val="00791A68"/>
    <w:rsid w:val="007920E2"/>
    <w:rsid w:val="0079566E"/>
    <w:rsid w:val="00795B34"/>
    <w:rsid w:val="007A067F"/>
    <w:rsid w:val="007A3D5B"/>
    <w:rsid w:val="007B1770"/>
    <w:rsid w:val="007B2230"/>
    <w:rsid w:val="007B4D3E"/>
    <w:rsid w:val="007B7C70"/>
    <w:rsid w:val="007B7DEB"/>
    <w:rsid w:val="007C08B6"/>
    <w:rsid w:val="007C1F30"/>
    <w:rsid w:val="007D2151"/>
    <w:rsid w:val="007D3B90"/>
    <w:rsid w:val="007D42CC"/>
    <w:rsid w:val="007D446C"/>
    <w:rsid w:val="007D4E03"/>
    <w:rsid w:val="007D5DE4"/>
    <w:rsid w:val="007D7C3A"/>
    <w:rsid w:val="007E0777"/>
    <w:rsid w:val="007E1341"/>
    <w:rsid w:val="007E1B41"/>
    <w:rsid w:val="007E1EC4"/>
    <w:rsid w:val="007E30B9"/>
    <w:rsid w:val="007E3C72"/>
    <w:rsid w:val="007E3E13"/>
    <w:rsid w:val="007E74F1"/>
    <w:rsid w:val="007F0F0C"/>
    <w:rsid w:val="007F1288"/>
    <w:rsid w:val="007F5467"/>
    <w:rsid w:val="00800A8A"/>
    <w:rsid w:val="0080155C"/>
    <w:rsid w:val="00802C89"/>
    <w:rsid w:val="008052E1"/>
    <w:rsid w:val="00822F2C"/>
    <w:rsid w:val="00823DEE"/>
    <w:rsid w:val="008305E8"/>
    <w:rsid w:val="008338C4"/>
    <w:rsid w:val="00836165"/>
    <w:rsid w:val="00841F8C"/>
    <w:rsid w:val="0084640C"/>
    <w:rsid w:val="00856088"/>
    <w:rsid w:val="00860826"/>
    <w:rsid w:val="00860CC3"/>
    <w:rsid w:val="00860E21"/>
    <w:rsid w:val="00863117"/>
    <w:rsid w:val="008637AD"/>
    <w:rsid w:val="0086388B"/>
    <w:rsid w:val="00863A70"/>
    <w:rsid w:val="008642E5"/>
    <w:rsid w:val="00870A36"/>
    <w:rsid w:val="00872D93"/>
    <w:rsid w:val="00874825"/>
    <w:rsid w:val="00875F9E"/>
    <w:rsid w:val="00880470"/>
    <w:rsid w:val="00880D94"/>
    <w:rsid w:val="00886F64"/>
    <w:rsid w:val="008904C0"/>
    <w:rsid w:val="008924DE"/>
    <w:rsid w:val="00895070"/>
    <w:rsid w:val="0089571B"/>
    <w:rsid w:val="008A3755"/>
    <w:rsid w:val="008A3EFE"/>
    <w:rsid w:val="008B19DC"/>
    <w:rsid w:val="008B264F"/>
    <w:rsid w:val="008B6F83"/>
    <w:rsid w:val="008B7E47"/>
    <w:rsid w:val="008B7FD8"/>
    <w:rsid w:val="008C2973"/>
    <w:rsid w:val="008C6324"/>
    <w:rsid w:val="008C64C4"/>
    <w:rsid w:val="008D1A46"/>
    <w:rsid w:val="008D74D5"/>
    <w:rsid w:val="008E3A07"/>
    <w:rsid w:val="008E537B"/>
    <w:rsid w:val="008E65C3"/>
    <w:rsid w:val="008E7A4A"/>
    <w:rsid w:val="008F29BE"/>
    <w:rsid w:val="008F2F08"/>
    <w:rsid w:val="008F4AE5"/>
    <w:rsid w:val="008F51EB"/>
    <w:rsid w:val="008F6D42"/>
    <w:rsid w:val="00900197"/>
    <w:rsid w:val="00900BC9"/>
    <w:rsid w:val="00902126"/>
    <w:rsid w:val="00902DFE"/>
    <w:rsid w:val="00902F55"/>
    <w:rsid w:val="0090582B"/>
    <w:rsid w:val="009060C0"/>
    <w:rsid w:val="009133F5"/>
    <w:rsid w:val="00916B8C"/>
    <w:rsid w:val="0091756F"/>
    <w:rsid w:val="00920A27"/>
    <w:rsid w:val="00920CA1"/>
    <w:rsid w:val="00921216"/>
    <w:rsid w:val="009216CC"/>
    <w:rsid w:val="00926083"/>
    <w:rsid w:val="00930D08"/>
    <w:rsid w:val="00931466"/>
    <w:rsid w:val="00932D69"/>
    <w:rsid w:val="00935589"/>
    <w:rsid w:val="009409AC"/>
    <w:rsid w:val="00942644"/>
    <w:rsid w:val="009438EC"/>
    <w:rsid w:val="00944647"/>
    <w:rsid w:val="0095565C"/>
    <w:rsid w:val="00956935"/>
    <w:rsid w:val="009603B8"/>
    <w:rsid w:val="00966F9A"/>
    <w:rsid w:val="009734C0"/>
    <w:rsid w:val="00977B8A"/>
    <w:rsid w:val="0098113B"/>
    <w:rsid w:val="009822EB"/>
    <w:rsid w:val="0098253E"/>
    <w:rsid w:val="00982971"/>
    <w:rsid w:val="009845AD"/>
    <w:rsid w:val="00984835"/>
    <w:rsid w:val="009933EF"/>
    <w:rsid w:val="00993C43"/>
    <w:rsid w:val="00995BA0"/>
    <w:rsid w:val="009969AE"/>
    <w:rsid w:val="00996B33"/>
    <w:rsid w:val="009A0959"/>
    <w:rsid w:val="009A315A"/>
    <w:rsid w:val="009A418B"/>
    <w:rsid w:val="009A426F"/>
    <w:rsid w:val="009A42D5"/>
    <w:rsid w:val="009A4473"/>
    <w:rsid w:val="009A7735"/>
    <w:rsid w:val="009B05C9"/>
    <w:rsid w:val="009B286C"/>
    <w:rsid w:val="009B2981"/>
    <w:rsid w:val="009B6561"/>
    <w:rsid w:val="009B76F6"/>
    <w:rsid w:val="009C151C"/>
    <w:rsid w:val="009C2F0B"/>
    <w:rsid w:val="009C2F25"/>
    <w:rsid w:val="009C440A"/>
    <w:rsid w:val="009D5125"/>
    <w:rsid w:val="009D60B8"/>
    <w:rsid w:val="009D7D4B"/>
    <w:rsid w:val="009E36ED"/>
    <w:rsid w:val="009E3C8C"/>
    <w:rsid w:val="009E6B77"/>
    <w:rsid w:val="009F2204"/>
    <w:rsid w:val="009F460A"/>
    <w:rsid w:val="00A03868"/>
    <w:rsid w:val="00A043FB"/>
    <w:rsid w:val="00A06070"/>
    <w:rsid w:val="00A06BE4"/>
    <w:rsid w:val="00A0729C"/>
    <w:rsid w:val="00A07779"/>
    <w:rsid w:val="00A106F0"/>
    <w:rsid w:val="00A1166A"/>
    <w:rsid w:val="00A20B2E"/>
    <w:rsid w:val="00A24F33"/>
    <w:rsid w:val="00A25069"/>
    <w:rsid w:val="00A26E6B"/>
    <w:rsid w:val="00A3068F"/>
    <w:rsid w:val="00A3145B"/>
    <w:rsid w:val="00A3172D"/>
    <w:rsid w:val="00A31A11"/>
    <w:rsid w:val="00A339D0"/>
    <w:rsid w:val="00A34DEA"/>
    <w:rsid w:val="00A41002"/>
    <w:rsid w:val="00A4201A"/>
    <w:rsid w:val="00A44E9D"/>
    <w:rsid w:val="00A463E6"/>
    <w:rsid w:val="00A46E6F"/>
    <w:rsid w:val="00A5465D"/>
    <w:rsid w:val="00A553CE"/>
    <w:rsid w:val="00A5677A"/>
    <w:rsid w:val="00A56DCC"/>
    <w:rsid w:val="00A607E9"/>
    <w:rsid w:val="00A62324"/>
    <w:rsid w:val="00A625E8"/>
    <w:rsid w:val="00A6378C"/>
    <w:rsid w:val="00A63DFF"/>
    <w:rsid w:val="00A6490D"/>
    <w:rsid w:val="00A720AB"/>
    <w:rsid w:val="00A7415D"/>
    <w:rsid w:val="00A80363"/>
    <w:rsid w:val="00A80939"/>
    <w:rsid w:val="00A83E9D"/>
    <w:rsid w:val="00A87C05"/>
    <w:rsid w:val="00A9169D"/>
    <w:rsid w:val="00AA240C"/>
    <w:rsid w:val="00AB5E0D"/>
    <w:rsid w:val="00AC08C2"/>
    <w:rsid w:val="00AC101C"/>
    <w:rsid w:val="00AC355A"/>
    <w:rsid w:val="00AC5B63"/>
    <w:rsid w:val="00AC6476"/>
    <w:rsid w:val="00AD2E1F"/>
    <w:rsid w:val="00AD4CF1"/>
    <w:rsid w:val="00AD5116"/>
    <w:rsid w:val="00AD5988"/>
    <w:rsid w:val="00AF7800"/>
    <w:rsid w:val="00B00CF5"/>
    <w:rsid w:val="00B072E0"/>
    <w:rsid w:val="00B1007E"/>
    <w:rsid w:val="00B253F6"/>
    <w:rsid w:val="00B254C1"/>
    <w:rsid w:val="00B26675"/>
    <w:rsid w:val="00B305DB"/>
    <w:rsid w:val="00B332F8"/>
    <w:rsid w:val="00B3492B"/>
    <w:rsid w:val="00B40E12"/>
    <w:rsid w:val="00B4646F"/>
    <w:rsid w:val="00B52BB3"/>
    <w:rsid w:val="00B55C7D"/>
    <w:rsid w:val="00B56A48"/>
    <w:rsid w:val="00B571CF"/>
    <w:rsid w:val="00B577BD"/>
    <w:rsid w:val="00B63038"/>
    <w:rsid w:val="00B64BD8"/>
    <w:rsid w:val="00B701D1"/>
    <w:rsid w:val="00B71F7F"/>
    <w:rsid w:val="00B73AF2"/>
    <w:rsid w:val="00B7551A"/>
    <w:rsid w:val="00B773F1"/>
    <w:rsid w:val="00B86AB1"/>
    <w:rsid w:val="00B919D2"/>
    <w:rsid w:val="00BB2A06"/>
    <w:rsid w:val="00BB2CBB"/>
    <w:rsid w:val="00BB4198"/>
    <w:rsid w:val="00BC03EE"/>
    <w:rsid w:val="00BC370C"/>
    <w:rsid w:val="00BC59F1"/>
    <w:rsid w:val="00BC7546"/>
    <w:rsid w:val="00BD50A8"/>
    <w:rsid w:val="00BE5267"/>
    <w:rsid w:val="00BE5742"/>
    <w:rsid w:val="00BE7E16"/>
    <w:rsid w:val="00BF3DE1"/>
    <w:rsid w:val="00BF4843"/>
    <w:rsid w:val="00BF5205"/>
    <w:rsid w:val="00C001E8"/>
    <w:rsid w:val="00C02294"/>
    <w:rsid w:val="00C05132"/>
    <w:rsid w:val="00C12508"/>
    <w:rsid w:val="00C20152"/>
    <w:rsid w:val="00C22EE4"/>
    <w:rsid w:val="00C23728"/>
    <w:rsid w:val="00C254BC"/>
    <w:rsid w:val="00C25F4C"/>
    <w:rsid w:val="00C26649"/>
    <w:rsid w:val="00C313A9"/>
    <w:rsid w:val="00C3260F"/>
    <w:rsid w:val="00C441CF"/>
    <w:rsid w:val="00C45AA2"/>
    <w:rsid w:val="00C4792C"/>
    <w:rsid w:val="00C51823"/>
    <w:rsid w:val="00C55BEF"/>
    <w:rsid w:val="00C57AE0"/>
    <w:rsid w:val="00C57B04"/>
    <w:rsid w:val="00C601AF"/>
    <w:rsid w:val="00C6163A"/>
    <w:rsid w:val="00C61A63"/>
    <w:rsid w:val="00C63B53"/>
    <w:rsid w:val="00C66296"/>
    <w:rsid w:val="00C7394D"/>
    <w:rsid w:val="00C74443"/>
    <w:rsid w:val="00C77282"/>
    <w:rsid w:val="00C80B58"/>
    <w:rsid w:val="00C8154D"/>
    <w:rsid w:val="00C817F7"/>
    <w:rsid w:val="00C84DE5"/>
    <w:rsid w:val="00C86248"/>
    <w:rsid w:val="00C90B31"/>
    <w:rsid w:val="00C94CDC"/>
    <w:rsid w:val="00CA0D6F"/>
    <w:rsid w:val="00CA4C33"/>
    <w:rsid w:val="00CA6F4A"/>
    <w:rsid w:val="00CB17DA"/>
    <w:rsid w:val="00CB6427"/>
    <w:rsid w:val="00CC0FBE"/>
    <w:rsid w:val="00CC5266"/>
    <w:rsid w:val="00CD2119"/>
    <w:rsid w:val="00CD237A"/>
    <w:rsid w:val="00CD36AC"/>
    <w:rsid w:val="00CD4D45"/>
    <w:rsid w:val="00CE13A3"/>
    <w:rsid w:val="00CE36BC"/>
    <w:rsid w:val="00CF1747"/>
    <w:rsid w:val="00CF60ED"/>
    <w:rsid w:val="00CF7DDE"/>
    <w:rsid w:val="00D05D74"/>
    <w:rsid w:val="00D13D02"/>
    <w:rsid w:val="00D15FDE"/>
    <w:rsid w:val="00D20C59"/>
    <w:rsid w:val="00D23323"/>
    <w:rsid w:val="00D2392A"/>
    <w:rsid w:val="00D24964"/>
    <w:rsid w:val="00D25FFE"/>
    <w:rsid w:val="00D27C1D"/>
    <w:rsid w:val="00D30CDE"/>
    <w:rsid w:val="00D42447"/>
    <w:rsid w:val="00D4476F"/>
    <w:rsid w:val="00D50573"/>
    <w:rsid w:val="00D54D50"/>
    <w:rsid w:val="00D560B4"/>
    <w:rsid w:val="00D623EF"/>
    <w:rsid w:val="00D63878"/>
    <w:rsid w:val="00D662F8"/>
    <w:rsid w:val="00D66797"/>
    <w:rsid w:val="00D7087C"/>
    <w:rsid w:val="00D70C3C"/>
    <w:rsid w:val="00D71DF7"/>
    <w:rsid w:val="00D724F3"/>
    <w:rsid w:val="00D72BE5"/>
    <w:rsid w:val="00D75C05"/>
    <w:rsid w:val="00D81462"/>
    <w:rsid w:val="00D81DCB"/>
    <w:rsid w:val="00D82F26"/>
    <w:rsid w:val="00D84795"/>
    <w:rsid w:val="00D863D0"/>
    <w:rsid w:val="00D86FB9"/>
    <w:rsid w:val="00D87C87"/>
    <w:rsid w:val="00D90BB4"/>
    <w:rsid w:val="00D90E07"/>
    <w:rsid w:val="00D932C2"/>
    <w:rsid w:val="00D97551"/>
    <w:rsid w:val="00DA76FA"/>
    <w:rsid w:val="00DB1C24"/>
    <w:rsid w:val="00DB39CF"/>
    <w:rsid w:val="00DB7256"/>
    <w:rsid w:val="00DC0401"/>
    <w:rsid w:val="00DC20BD"/>
    <w:rsid w:val="00DD0BCD"/>
    <w:rsid w:val="00DD28E9"/>
    <w:rsid w:val="00DD2A6D"/>
    <w:rsid w:val="00DD447A"/>
    <w:rsid w:val="00DD65C3"/>
    <w:rsid w:val="00DE3B20"/>
    <w:rsid w:val="00DE408D"/>
    <w:rsid w:val="00DE6C94"/>
    <w:rsid w:val="00DE6FD7"/>
    <w:rsid w:val="00DF0182"/>
    <w:rsid w:val="00E02CEF"/>
    <w:rsid w:val="00E13665"/>
    <w:rsid w:val="00E16776"/>
    <w:rsid w:val="00E23271"/>
    <w:rsid w:val="00E242D8"/>
    <w:rsid w:val="00E24F80"/>
    <w:rsid w:val="00E259F3"/>
    <w:rsid w:val="00E30985"/>
    <w:rsid w:val="00E33238"/>
    <w:rsid w:val="00E359C1"/>
    <w:rsid w:val="00E376B7"/>
    <w:rsid w:val="00E410BD"/>
    <w:rsid w:val="00E42F5D"/>
    <w:rsid w:val="00E4348B"/>
    <w:rsid w:val="00E4486C"/>
    <w:rsid w:val="00E460B6"/>
    <w:rsid w:val="00E511D5"/>
    <w:rsid w:val="00E60249"/>
    <w:rsid w:val="00E65269"/>
    <w:rsid w:val="00E673AA"/>
    <w:rsid w:val="00E721BD"/>
    <w:rsid w:val="00E747F1"/>
    <w:rsid w:val="00E751D4"/>
    <w:rsid w:val="00E76D66"/>
    <w:rsid w:val="00E80395"/>
    <w:rsid w:val="00E956BA"/>
    <w:rsid w:val="00E957E2"/>
    <w:rsid w:val="00E96140"/>
    <w:rsid w:val="00EA5357"/>
    <w:rsid w:val="00EA796A"/>
    <w:rsid w:val="00EB1856"/>
    <w:rsid w:val="00EC2092"/>
    <w:rsid w:val="00EC34E2"/>
    <w:rsid w:val="00EC41D9"/>
    <w:rsid w:val="00EC50CE"/>
    <w:rsid w:val="00EC5B34"/>
    <w:rsid w:val="00ED021E"/>
    <w:rsid w:val="00ED323C"/>
    <w:rsid w:val="00ED44A2"/>
    <w:rsid w:val="00ED6B29"/>
    <w:rsid w:val="00EE1595"/>
    <w:rsid w:val="00EE2D5C"/>
    <w:rsid w:val="00EE4ADE"/>
    <w:rsid w:val="00EE4DE8"/>
    <w:rsid w:val="00EE5CB7"/>
    <w:rsid w:val="00F024FE"/>
    <w:rsid w:val="00F05AD4"/>
    <w:rsid w:val="00F07782"/>
    <w:rsid w:val="00F10EB6"/>
    <w:rsid w:val="00F13F07"/>
    <w:rsid w:val="00F140B2"/>
    <w:rsid w:val="00F150F1"/>
    <w:rsid w:val="00F16D42"/>
    <w:rsid w:val="00F2189C"/>
    <w:rsid w:val="00F2494A"/>
    <w:rsid w:val="00F25970"/>
    <w:rsid w:val="00F311A9"/>
    <w:rsid w:val="00F31FBE"/>
    <w:rsid w:val="00F426FA"/>
    <w:rsid w:val="00F5180D"/>
    <w:rsid w:val="00F6065C"/>
    <w:rsid w:val="00F63201"/>
    <w:rsid w:val="00F63781"/>
    <w:rsid w:val="00F655D3"/>
    <w:rsid w:val="00F67496"/>
    <w:rsid w:val="00F801BA"/>
    <w:rsid w:val="00F8069D"/>
    <w:rsid w:val="00F9366A"/>
    <w:rsid w:val="00F946C9"/>
    <w:rsid w:val="00FA0EA5"/>
    <w:rsid w:val="00FA64F1"/>
    <w:rsid w:val="00FA74EE"/>
    <w:rsid w:val="00FB1179"/>
    <w:rsid w:val="00FB1A80"/>
    <w:rsid w:val="00FB7A92"/>
    <w:rsid w:val="00FC3711"/>
    <w:rsid w:val="00FC46E7"/>
    <w:rsid w:val="00FC5D25"/>
    <w:rsid w:val="00FD0D7E"/>
    <w:rsid w:val="00FD4FFB"/>
    <w:rsid w:val="00FD7BBD"/>
    <w:rsid w:val="00FE35AC"/>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2FD50"/>
  <w15:docId w15:val="{B4E0240D-B822-46FE-83E5-AAFB294F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uiPriority w:val="9"/>
    <w:qFormat/>
    <w:rsid w:val="00AC08C2"/>
    <w:pPr>
      <w:pageBreakBefore/>
      <w:spacing w:after="360"/>
      <w:outlineLvl w:val="0"/>
    </w:pPr>
    <w:rPr>
      <w:rFonts w:ascii="Georgia" w:hAnsi="Georgia"/>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AC08C2"/>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ind w:left="1134"/>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orsenquiries@moh.govt.nz"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4862-9884-4998-B7CE-7A698A76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38</Pages>
  <Words>8181</Words>
  <Characters>47861</Characters>
  <Application>Microsoft Office Word</Application>
  <DocSecurity>0</DocSecurity>
  <Lines>398</Lines>
  <Paragraphs>111</Paragraphs>
  <ScaleCrop>false</ScaleCrop>
  <HeadingPairs>
    <vt:vector size="2" baseType="variant">
      <vt:variant>
        <vt:lpstr>Title</vt:lpstr>
      </vt:variant>
      <vt:variant>
        <vt:i4>1</vt:i4>
      </vt:variant>
    </vt:vector>
  </HeadingPairs>
  <TitlesOfParts>
    <vt:vector size="1" baseType="lpstr">
      <vt:lpstr>Code of practice for diagnostic and interventional radiology</vt:lpstr>
    </vt:vector>
  </TitlesOfParts>
  <Company>Microsoft</Company>
  <LinksUpToDate>false</LinksUpToDate>
  <CharactersWithSpaces>55931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industrial radiography: draft for consultation</dc:title>
  <dc:creator>Ministry of Health</dc:creator>
  <cp:lastModifiedBy>Berni Marwick</cp:lastModifiedBy>
  <cp:revision>3</cp:revision>
  <cp:lastPrinted>2019-02-19T22:26:00Z</cp:lastPrinted>
  <dcterms:created xsi:type="dcterms:W3CDTF">2019-03-04T03:19:00Z</dcterms:created>
  <dcterms:modified xsi:type="dcterms:W3CDTF">2019-03-04T03:20:00Z</dcterms:modified>
</cp:coreProperties>
</file>