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D96" w:rsidRDefault="00DF3D96" w:rsidP="001670E0">
      <w:pPr>
        <w:pStyle w:val="Title"/>
      </w:pPr>
      <w:bookmarkStart w:id="0" w:name="_Toc456090385"/>
      <w:bookmarkStart w:id="1" w:name="_Toc431844523"/>
      <w:r>
        <w:t xml:space="preserve">Policy Options for the Regulation of </w:t>
      </w:r>
      <w:r w:rsidRPr="001670E0">
        <w:t>Electronic</w:t>
      </w:r>
      <w:r>
        <w:t xml:space="preserve"> Cigarettes </w:t>
      </w:r>
    </w:p>
    <w:p w:rsidR="00DF3D96" w:rsidRDefault="00DF3D96" w:rsidP="001670E0">
      <w:pPr>
        <w:pStyle w:val="Heading1"/>
      </w:pPr>
      <w:r>
        <w:t xml:space="preserve">Consultation </w:t>
      </w:r>
      <w:r w:rsidRPr="001670E0">
        <w:t>submission</w:t>
      </w:r>
      <w:bookmarkEnd w:id="0"/>
      <w:r>
        <w:t xml:space="preserve"> 121</w:t>
      </w:r>
    </w:p>
    <w:tbl>
      <w:tblPr>
        <w:tblW w:w="9405" w:type="dxa"/>
        <w:tblBorders>
          <w:top w:val="single" w:sz="4" w:space="0" w:color="auto"/>
          <w:bottom w:val="single" w:sz="4" w:space="0" w:color="auto"/>
          <w:insideH w:val="single" w:sz="4" w:space="0" w:color="auto"/>
        </w:tblBorders>
        <w:tblLayout w:type="fixed"/>
        <w:tblCellMar>
          <w:left w:w="54" w:type="dxa"/>
          <w:right w:w="54" w:type="dxa"/>
        </w:tblCellMar>
        <w:tblLook w:val="04A0" w:firstRow="1" w:lastRow="0" w:firstColumn="1" w:lastColumn="0" w:noHBand="0" w:noVBand="1"/>
      </w:tblPr>
      <w:tblGrid>
        <w:gridCol w:w="4305"/>
        <w:gridCol w:w="5100"/>
      </w:tblGrid>
      <w:tr w:rsidR="00DF3D96" w:rsidTr="00DF3D96">
        <w:trPr>
          <w:cantSplit/>
        </w:trPr>
        <w:tc>
          <w:tcPr>
            <w:tcW w:w="4307" w:type="dxa"/>
            <w:tcBorders>
              <w:top w:val="nil"/>
              <w:left w:val="nil"/>
              <w:bottom w:val="nil"/>
              <w:right w:val="nil"/>
            </w:tcBorders>
            <w:hideMark/>
          </w:tcPr>
          <w:bookmarkEnd w:id="1"/>
          <w:p w:rsidR="00DF3D96" w:rsidRDefault="00DF3D96">
            <w:pPr>
              <w:pStyle w:val="Heading3"/>
            </w:pPr>
            <w:r>
              <w:t>Your details</w:t>
            </w:r>
          </w:p>
          <w:p w:rsidR="00DF3D96" w:rsidRDefault="00DF3D96">
            <w:pPr>
              <w:pStyle w:val="TableText"/>
              <w:tabs>
                <w:tab w:val="right" w:pos="4199"/>
              </w:tabs>
              <w:spacing w:before="0"/>
            </w:pPr>
            <w:r>
              <w:rPr>
                <w:rFonts w:ascii="Georgia" w:hAnsi="Georgia"/>
                <w:sz w:val="22"/>
              </w:rPr>
              <w:t>This submission was completed by:</w:t>
            </w:r>
            <w:r>
              <w:tab/>
            </w:r>
            <w:r>
              <w:rPr>
                <w:i/>
                <w:sz w:val="16"/>
              </w:rPr>
              <w:t>(name)</w:t>
            </w:r>
          </w:p>
        </w:tc>
        <w:tc>
          <w:tcPr>
            <w:tcW w:w="5103" w:type="dxa"/>
            <w:tcBorders>
              <w:top w:val="nil"/>
              <w:left w:val="nil"/>
              <w:bottom w:val="single" w:sz="4" w:space="0" w:color="auto"/>
              <w:right w:val="nil"/>
            </w:tcBorders>
            <w:vAlign w:val="bottom"/>
            <w:hideMark/>
          </w:tcPr>
          <w:p w:rsidR="00DF3D96" w:rsidRDefault="001F47CB" w:rsidP="001F47CB">
            <w:pPr>
              <w:pStyle w:val="TableText"/>
              <w:spacing w:before="0"/>
              <w:rPr>
                <w:sz w:val="20"/>
                <w:szCs w:val="20"/>
              </w:rPr>
            </w:pPr>
            <w:r>
              <w:rPr>
                <w:sz w:val="20"/>
              </w:rPr>
              <w:t>[redacted]</w:t>
            </w:r>
          </w:p>
        </w:tc>
      </w:tr>
      <w:tr w:rsidR="00DF3D96" w:rsidTr="00DF3D96">
        <w:trPr>
          <w:cantSplit/>
        </w:trPr>
        <w:tc>
          <w:tcPr>
            <w:tcW w:w="4307" w:type="dxa"/>
            <w:tcBorders>
              <w:top w:val="nil"/>
              <w:left w:val="nil"/>
              <w:bottom w:val="nil"/>
              <w:right w:val="nil"/>
            </w:tcBorders>
            <w:hideMark/>
          </w:tcPr>
          <w:p w:rsidR="00DF3D96" w:rsidRDefault="00DF3D96">
            <w:pPr>
              <w:pStyle w:val="TableText"/>
              <w:tabs>
                <w:tab w:val="right" w:pos="4199"/>
              </w:tabs>
            </w:pPr>
            <w:r>
              <w:rPr>
                <w:rFonts w:ascii="Georgia" w:hAnsi="Georgia"/>
                <w:sz w:val="22"/>
              </w:rPr>
              <w:t>Address:</w:t>
            </w:r>
            <w:r>
              <w:tab/>
            </w:r>
            <w:r>
              <w:rPr>
                <w:i/>
                <w:sz w:val="16"/>
              </w:rPr>
              <w:t>(street/box number)</w:t>
            </w:r>
          </w:p>
        </w:tc>
        <w:tc>
          <w:tcPr>
            <w:tcW w:w="5103" w:type="dxa"/>
            <w:tcBorders>
              <w:top w:val="single" w:sz="4" w:space="0" w:color="auto"/>
              <w:left w:val="nil"/>
              <w:bottom w:val="single" w:sz="4" w:space="0" w:color="auto"/>
              <w:right w:val="nil"/>
            </w:tcBorders>
            <w:vAlign w:val="bottom"/>
            <w:hideMark/>
          </w:tcPr>
          <w:p w:rsidR="00DF3D96" w:rsidRDefault="001F47CB">
            <w:pPr>
              <w:pStyle w:val="TableText"/>
              <w:rPr>
                <w:sz w:val="20"/>
                <w:szCs w:val="20"/>
              </w:rPr>
            </w:pPr>
            <w:r>
              <w:rPr>
                <w:sz w:val="20"/>
              </w:rPr>
              <w:t>[redacted]</w:t>
            </w:r>
          </w:p>
        </w:tc>
      </w:tr>
      <w:tr w:rsidR="00DF3D96" w:rsidTr="00DF3D96">
        <w:trPr>
          <w:cantSplit/>
        </w:trPr>
        <w:tc>
          <w:tcPr>
            <w:tcW w:w="4307" w:type="dxa"/>
            <w:tcBorders>
              <w:top w:val="nil"/>
              <w:left w:val="nil"/>
              <w:bottom w:val="nil"/>
              <w:right w:val="nil"/>
            </w:tcBorders>
            <w:hideMark/>
          </w:tcPr>
          <w:p w:rsidR="00DF3D96" w:rsidRDefault="00DF3D96">
            <w:pPr>
              <w:pStyle w:val="TableText"/>
              <w:tabs>
                <w:tab w:val="right" w:pos="4199"/>
              </w:tabs>
              <w:rPr>
                <w:i/>
              </w:rPr>
            </w:pPr>
            <w:r>
              <w:tab/>
            </w:r>
            <w:r>
              <w:rPr>
                <w:i/>
                <w:sz w:val="16"/>
              </w:rPr>
              <w:t>(town/city)</w:t>
            </w:r>
          </w:p>
        </w:tc>
        <w:tc>
          <w:tcPr>
            <w:tcW w:w="5103" w:type="dxa"/>
            <w:tcBorders>
              <w:top w:val="single" w:sz="4" w:space="0" w:color="auto"/>
              <w:left w:val="nil"/>
              <w:bottom w:val="single" w:sz="4" w:space="0" w:color="auto"/>
              <w:right w:val="nil"/>
            </w:tcBorders>
            <w:vAlign w:val="bottom"/>
            <w:hideMark/>
          </w:tcPr>
          <w:p w:rsidR="00DF3D96" w:rsidRDefault="001F47CB">
            <w:pPr>
              <w:pStyle w:val="TableText"/>
              <w:rPr>
                <w:sz w:val="20"/>
                <w:szCs w:val="20"/>
              </w:rPr>
            </w:pPr>
            <w:r>
              <w:rPr>
                <w:sz w:val="20"/>
              </w:rPr>
              <w:t>[redacted]</w:t>
            </w:r>
          </w:p>
        </w:tc>
      </w:tr>
      <w:tr w:rsidR="00DF3D96" w:rsidTr="00DF3D96">
        <w:trPr>
          <w:cantSplit/>
        </w:trPr>
        <w:tc>
          <w:tcPr>
            <w:tcW w:w="4307" w:type="dxa"/>
            <w:tcBorders>
              <w:top w:val="nil"/>
              <w:left w:val="nil"/>
              <w:bottom w:val="nil"/>
              <w:right w:val="nil"/>
            </w:tcBorders>
            <w:hideMark/>
          </w:tcPr>
          <w:p w:rsidR="00DF3D96" w:rsidRDefault="00DF3D96">
            <w:pPr>
              <w:pStyle w:val="TableText"/>
              <w:rPr>
                <w:rFonts w:ascii="Georgia" w:hAnsi="Georgia"/>
                <w:sz w:val="22"/>
              </w:rPr>
            </w:pPr>
            <w:r>
              <w:rPr>
                <w:rFonts w:ascii="Georgia" w:hAnsi="Georgia"/>
                <w:sz w:val="22"/>
              </w:rPr>
              <w:t>Email:</w:t>
            </w:r>
          </w:p>
        </w:tc>
        <w:tc>
          <w:tcPr>
            <w:tcW w:w="5103" w:type="dxa"/>
            <w:tcBorders>
              <w:top w:val="single" w:sz="4" w:space="0" w:color="auto"/>
              <w:left w:val="nil"/>
              <w:bottom w:val="single" w:sz="4" w:space="0" w:color="auto"/>
              <w:right w:val="nil"/>
            </w:tcBorders>
            <w:vAlign w:val="bottom"/>
            <w:hideMark/>
          </w:tcPr>
          <w:p w:rsidR="00DF3D96" w:rsidRDefault="001F47CB">
            <w:pPr>
              <w:pStyle w:val="TableText"/>
              <w:rPr>
                <w:sz w:val="20"/>
                <w:szCs w:val="20"/>
              </w:rPr>
            </w:pPr>
            <w:r>
              <w:rPr>
                <w:sz w:val="20"/>
              </w:rPr>
              <w:t>[redacted]</w:t>
            </w:r>
          </w:p>
        </w:tc>
      </w:tr>
      <w:tr w:rsidR="00DF3D96" w:rsidTr="00DF3D96">
        <w:trPr>
          <w:cantSplit/>
        </w:trPr>
        <w:tc>
          <w:tcPr>
            <w:tcW w:w="4307" w:type="dxa"/>
            <w:tcBorders>
              <w:top w:val="nil"/>
              <w:left w:val="nil"/>
              <w:bottom w:val="nil"/>
              <w:right w:val="nil"/>
            </w:tcBorders>
            <w:hideMark/>
          </w:tcPr>
          <w:p w:rsidR="00DF3D96" w:rsidRDefault="00DF3D96">
            <w:pPr>
              <w:pStyle w:val="TableText"/>
              <w:rPr>
                <w:rFonts w:ascii="Georgia" w:hAnsi="Georgia"/>
                <w:sz w:val="22"/>
              </w:rPr>
            </w:pPr>
            <w:r>
              <w:rPr>
                <w:rFonts w:ascii="Georgia" w:hAnsi="Georgia"/>
                <w:sz w:val="22"/>
              </w:rPr>
              <w:t xml:space="preserve">Organisation </w:t>
            </w:r>
            <w:r>
              <w:rPr>
                <w:rFonts w:ascii="Georgia" w:hAnsi="Georgia"/>
                <w:i/>
                <w:sz w:val="22"/>
              </w:rPr>
              <w:t>(if applicable)</w:t>
            </w:r>
            <w:r>
              <w:rPr>
                <w:rFonts w:ascii="Georgia" w:hAnsi="Georgia"/>
                <w:sz w:val="22"/>
              </w:rPr>
              <w:t>:</w:t>
            </w:r>
          </w:p>
        </w:tc>
        <w:tc>
          <w:tcPr>
            <w:tcW w:w="5103" w:type="dxa"/>
            <w:tcBorders>
              <w:top w:val="single" w:sz="4" w:space="0" w:color="auto"/>
              <w:left w:val="nil"/>
              <w:bottom w:val="single" w:sz="4" w:space="0" w:color="auto"/>
              <w:right w:val="nil"/>
            </w:tcBorders>
            <w:vAlign w:val="bottom"/>
            <w:hideMark/>
          </w:tcPr>
          <w:p w:rsidR="00DF3D96" w:rsidRDefault="00DF3D96">
            <w:pPr>
              <w:pStyle w:val="TableText"/>
              <w:rPr>
                <w:sz w:val="20"/>
                <w:szCs w:val="20"/>
              </w:rPr>
            </w:pPr>
            <w:r>
              <w:rPr>
                <w:sz w:val="20"/>
              </w:rPr>
              <w:t>Northland DHB</w:t>
            </w:r>
          </w:p>
        </w:tc>
      </w:tr>
      <w:tr w:rsidR="00DF3D96" w:rsidTr="00DF3D96">
        <w:trPr>
          <w:cantSplit/>
        </w:trPr>
        <w:tc>
          <w:tcPr>
            <w:tcW w:w="4307" w:type="dxa"/>
            <w:tcBorders>
              <w:top w:val="nil"/>
              <w:left w:val="nil"/>
              <w:bottom w:val="nil"/>
              <w:right w:val="nil"/>
            </w:tcBorders>
            <w:hideMark/>
          </w:tcPr>
          <w:p w:rsidR="00DF3D96" w:rsidRDefault="00DF3D96">
            <w:pPr>
              <w:pStyle w:val="TableText"/>
              <w:rPr>
                <w:rFonts w:ascii="Georgia" w:hAnsi="Georgia"/>
                <w:sz w:val="22"/>
              </w:rPr>
            </w:pPr>
            <w:r>
              <w:rPr>
                <w:rFonts w:ascii="Georgia" w:hAnsi="Georgia"/>
                <w:sz w:val="22"/>
              </w:rPr>
              <w:t xml:space="preserve">Position </w:t>
            </w:r>
            <w:r>
              <w:rPr>
                <w:rFonts w:ascii="Georgia" w:hAnsi="Georgia"/>
                <w:i/>
                <w:sz w:val="22"/>
              </w:rPr>
              <w:t>(if applicable)</w:t>
            </w:r>
            <w:r>
              <w:rPr>
                <w:rFonts w:ascii="Georgia" w:hAnsi="Georgia"/>
                <w:sz w:val="22"/>
              </w:rPr>
              <w:t>:</w:t>
            </w:r>
          </w:p>
        </w:tc>
        <w:tc>
          <w:tcPr>
            <w:tcW w:w="5103" w:type="dxa"/>
            <w:tcBorders>
              <w:top w:val="single" w:sz="4" w:space="0" w:color="auto"/>
              <w:left w:val="nil"/>
              <w:bottom w:val="single" w:sz="4" w:space="0" w:color="auto"/>
              <w:right w:val="nil"/>
            </w:tcBorders>
            <w:vAlign w:val="bottom"/>
            <w:hideMark/>
          </w:tcPr>
          <w:p w:rsidR="00DF3D96" w:rsidRDefault="001F47CB">
            <w:pPr>
              <w:pStyle w:val="TableText"/>
              <w:rPr>
                <w:sz w:val="20"/>
                <w:szCs w:val="20"/>
              </w:rPr>
            </w:pPr>
            <w:r>
              <w:rPr>
                <w:sz w:val="20"/>
              </w:rPr>
              <w:t>[redacted]</w:t>
            </w:r>
          </w:p>
        </w:tc>
      </w:tr>
    </w:tbl>
    <w:p w:rsidR="00DF3D96" w:rsidRDefault="00DF3D96" w:rsidP="00DF3D96">
      <w:pPr>
        <w:spacing w:before="240"/>
      </w:pPr>
      <w:r>
        <w:rPr>
          <w:i/>
        </w:rPr>
        <w:t>(Tick one box only in this section)</w:t>
      </w:r>
    </w:p>
    <w:p w:rsidR="00DF3D96" w:rsidRDefault="00DF3D96" w:rsidP="00DF3D96">
      <w:r>
        <w:t>Are you submitting this:</w:t>
      </w:r>
    </w:p>
    <w:p w:rsidR="00DF3D96" w:rsidRDefault="00DF3D96" w:rsidP="00DF3D96">
      <w:pPr>
        <w:spacing w:before="60"/>
      </w:pPr>
      <w:r>
        <w:fldChar w:fldCharType="begin">
          <w:ffData>
            <w:name w:val="Check1"/>
            <w:enabled/>
            <w:calcOnExit w:val="0"/>
            <w:checkBox>
              <w:sizeAuto/>
              <w:default w:val="0"/>
            </w:checkBox>
          </w:ffData>
        </w:fldChar>
      </w:r>
      <w:bookmarkStart w:id="2" w:name="Check1"/>
      <w:r>
        <w:instrText xml:space="preserve"> FORMCHECKBOX </w:instrText>
      </w:r>
      <w:r w:rsidR="00030BB9">
        <w:fldChar w:fldCharType="separate"/>
      </w:r>
      <w:r>
        <w:fldChar w:fldCharType="end"/>
      </w:r>
      <w:bookmarkEnd w:id="2"/>
      <w:r>
        <w:tab/>
        <w:t>as an individual or individuals (not on behalf of an organisation)?</w:t>
      </w:r>
    </w:p>
    <w:p w:rsidR="00DF3D96" w:rsidRDefault="00DF3D96" w:rsidP="00DF3D96">
      <w:pPr>
        <w:spacing w:before="60"/>
      </w:pPr>
      <w:r>
        <w:fldChar w:fldCharType="begin">
          <w:ffData>
            <w:name w:val="Check2"/>
            <w:enabled/>
            <w:calcOnExit w:val="0"/>
            <w:checkBox>
              <w:sizeAuto/>
              <w:default w:val="1"/>
            </w:checkBox>
          </w:ffData>
        </w:fldChar>
      </w:r>
      <w:bookmarkStart w:id="3" w:name="Check2"/>
      <w:r>
        <w:instrText xml:space="preserve"> FORMCHECKBOX </w:instrText>
      </w:r>
      <w:r w:rsidR="00030BB9">
        <w:fldChar w:fldCharType="separate"/>
      </w:r>
      <w:r>
        <w:fldChar w:fldCharType="end"/>
      </w:r>
      <w:bookmarkEnd w:id="3"/>
      <w:r>
        <w:tab/>
        <w:t>on behalf of a group, organisation(s) or business?</w:t>
      </w:r>
    </w:p>
    <w:p w:rsidR="00DF3D96" w:rsidRDefault="00DF3D96" w:rsidP="00DF3D96">
      <w:pPr>
        <w:spacing w:before="240"/>
        <w:rPr>
          <w:i/>
        </w:rPr>
      </w:pPr>
      <w:r>
        <w:rPr>
          <w:i/>
        </w:rPr>
        <w:t xml:space="preserve"> (You may tick more than one box in this section)</w:t>
      </w:r>
    </w:p>
    <w:p w:rsidR="00DF3D96" w:rsidRDefault="00DF3D96" w:rsidP="00DF3D96">
      <w:r>
        <w:t>Please indicate which sector(s) your submission represents:</w:t>
      </w:r>
    </w:p>
    <w:p w:rsidR="00DF3D96" w:rsidRDefault="00DF3D96" w:rsidP="00DF3D96">
      <w:pPr>
        <w:spacing w:before="120"/>
        <w:ind w:left="567" w:hanging="567"/>
      </w:pPr>
      <w:r>
        <w:fldChar w:fldCharType="begin">
          <w:ffData>
            <w:name w:val=""/>
            <w:enabled/>
            <w:calcOnExit w:val="0"/>
            <w:checkBox>
              <w:sizeAuto/>
              <w:default w:val="0"/>
            </w:checkBox>
          </w:ffData>
        </w:fldChar>
      </w:r>
      <w:r>
        <w:instrText xml:space="preserve"> FORMCHECKBOX </w:instrText>
      </w:r>
      <w:r w:rsidR="00030BB9">
        <w:fldChar w:fldCharType="separate"/>
      </w:r>
      <w:r>
        <w:fldChar w:fldCharType="end"/>
      </w:r>
      <w:r>
        <w:tab/>
        <w:t>Commercial interests, including e</w:t>
      </w:r>
      <w:r>
        <w:noBreakHyphen/>
        <w:t>cigarette manufacturer, importer, distributor and/or retailer</w:t>
      </w:r>
    </w:p>
    <w:p w:rsidR="00DF3D96" w:rsidRDefault="00DF3D96" w:rsidP="00DF3D96">
      <w:pPr>
        <w:spacing w:before="120"/>
        <w:ind w:left="567" w:hanging="567"/>
      </w:pPr>
      <w:r>
        <w:fldChar w:fldCharType="begin">
          <w:ffData>
            <w:name w:val=""/>
            <w:enabled/>
            <w:calcOnExit w:val="0"/>
            <w:checkBox>
              <w:sizeAuto/>
              <w:default w:val="0"/>
            </w:checkBox>
          </w:ffData>
        </w:fldChar>
      </w:r>
      <w:r>
        <w:instrText xml:space="preserve"> FORMCHECKBOX </w:instrText>
      </w:r>
      <w:r w:rsidR="00030BB9">
        <w:fldChar w:fldCharType="separate"/>
      </w:r>
      <w:r>
        <w:fldChar w:fldCharType="end"/>
      </w:r>
      <w:r>
        <w:tab/>
        <w:t>Tobacco control non-government organisation</w:t>
      </w:r>
    </w:p>
    <w:p w:rsidR="00DF3D96" w:rsidRDefault="00DF3D96" w:rsidP="00DF3D96">
      <w:pPr>
        <w:spacing w:before="120"/>
        <w:ind w:left="567" w:hanging="567"/>
      </w:pPr>
      <w:r>
        <w:fldChar w:fldCharType="begin">
          <w:ffData>
            <w:name w:val="Check1"/>
            <w:enabled/>
            <w:calcOnExit w:val="0"/>
            <w:checkBox>
              <w:sizeAuto/>
              <w:default w:val="0"/>
            </w:checkBox>
          </w:ffData>
        </w:fldChar>
      </w:r>
      <w:r>
        <w:instrText xml:space="preserve"> FORMCHECKBOX </w:instrText>
      </w:r>
      <w:r w:rsidR="00030BB9">
        <w:fldChar w:fldCharType="separate"/>
      </w:r>
      <w:r>
        <w:fldChar w:fldCharType="end"/>
      </w:r>
      <w:r>
        <w:tab/>
        <w:t>Academic/research</w:t>
      </w:r>
    </w:p>
    <w:p w:rsidR="00DF3D96" w:rsidRDefault="00DF3D96" w:rsidP="00DF3D96">
      <w:pPr>
        <w:spacing w:before="120"/>
        <w:ind w:left="567" w:hanging="567"/>
        <w:rPr>
          <w:spacing w:val="-2"/>
        </w:rPr>
      </w:pPr>
      <w:r>
        <w:fldChar w:fldCharType="begin">
          <w:ffData>
            <w:name w:val="Check1"/>
            <w:enabled/>
            <w:calcOnExit w:val="0"/>
            <w:checkBox>
              <w:sizeAuto/>
              <w:default w:val="0"/>
            </w:checkBox>
          </w:ffData>
        </w:fldChar>
      </w:r>
      <w:r>
        <w:instrText xml:space="preserve"> FORMCHECKBOX </w:instrText>
      </w:r>
      <w:r w:rsidR="00030BB9">
        <w:fldChar w:fldCharType="separate"/>
      </w:r>
      <w:r>
        <w:fldChar w:fldCharType="end"/>
      </w:r>
      <w:r>
        <w:tab/>
        <w:t>Cessation support service provider</w:t>
      </w:r>
    </w:p>
    <w:p w:rsidR="00DF3D96" w:rsidRDefault="00DF3D96" w:rsidP="00DF3D96">
      <w:pPr>
        <w:spacing w:before="120"/>
        <w:ind w:left="567" w:hanging="567"/>
      </w:pPr>
      <w:r>
        <w:fldChar w:fldCharType="begin">
          <w:ffData>
            <w:name w:val="Check1"/>
            <w:enabled/>
            <w:calcOnExit w:val="0"/>
            <w:checkBox>
              <w:sizeAuto/>
              <w:default w:val="0"/>
            </w:checkBox>
          </w:ffData>
        </w:fldChar>
      </w:r>
      <w:r>
        <w:instrText xml:space="preserve"> FORMCHECKBOX </w:instrText>
      </w:r>
      <w:r w:rsidR="00030BB9">
        <w:fldChar w:fldCharType="separate"/>
      </w:r>
      <w:r>
        <w:fldChar w:fldCharType="end"/>
      </w:r>
      <w:r>
        <w:tab/>
        <w:t>Health professional</w:t>
      </w:r>
    </w:p>
    <w:p w:rsidR="00DF3D96" w:rsidRDefault="00DF3D96" w:rsidP="00DF3D96">
      <w:pPr>
        <w:spacing w:before="120"/>
        <w:ind w:left="567" w:hanging="567"/>
      </w:pPr>
      <w:r>
        <w:fldChar w:fldCharType="begin">
          <w:ffData>
            <w:name w:val="Check1"/>
            <w:enabled/>
            <w:calcOnExit w:val="0"/>
            <w:checkBox>
              <w:sizeAuto/>
              <w:default w:val="0"/>
            </w:checkBox>
          </w:ffData>
        </w:fldChar>
      </w:r>
      <w:r>
        <w:instrText xml:space="preserve"> FORMCHECKBOX </w:instrText>
      </w:r>
      <w:r w:rsidR="00030BB9">
        <w:fldChar w:fldCharType="separate"/>
      </w:r>
      <w:r>
        <w:fldChar w:fldCharType="end"/>
      </w:r>
      <w:r>
        <w:tab/>
        <w:t>Māori provider</w:t>
      </w:r>
    </w:p>
    <w:p w:rsidR="00DF3D96" w:rsidRDefault="00DF3D96" w:rsidP="00DF3D96">
      <w:pPr>
        <w:spacing w:before="120"/>
        <w:ind w:left="567" w:hanging="567"/>
      </w:pPr>
      <w:r>
        <w:fldChar w:fldCharType="begin">
          <w:ffData>
            <w:name w:val="Check1"/>
            <w:enabled/>
            <w:calcOnExit w:val="0"/>
            <w:checkBox>
              <w:sizeAuto/>
              <w:default w:val="0"/>
            </w:checkBox>
          </w:ffData>
        </w:fldChar>
      </w:r>
      <w:r>
        <w:instrText xml:space="preserve"> FORMCHECKBOX </w:instrText>
      </w:r>
      <w:r w:rsidR="00030BB9">
        <w:fldChar w:fldCharType="separate"/>
      </w:r>
      <w:r>
        <w:fldChar w:fldCharType="end"/>
      </w:r>
      <w:r>
        <w:tab/>
        <w:t>Pacific provider</w:t>
      </w:r>
    </w:p>
    <w:p w:rsidR="00DF3D96" w:rsidRDefault="00DF3D96" w:rsidP="00DF3D96">
      <w:pPr>
        <w:spacing w:before="120"/>
        <w:ind w:left="567" w:hanging="567"/>
      </w:pPr>
      <w:r>
        <w:fldChar w:fldCharType="begin">
          <w:ffData>
            <w:name w:val=""/>
            <w:enabled/>
            <w:calcOnExit w:val="0"/>
            <w:checkBox>
              <w:sizeAuto/>
              <w:default w:val="1"/>
            </w:checkBox>
          </w:ffData>
        </w:fldChar>
      </w:r>
      <w:r>
        <w:instrText xml:space="preserve"> FORMCHECKBOX </w:instrText>
      </w:r>
      <w:r w:rsidR="00030BB9">
        <w:fldChar w:fldCharType="separate"/>
      </w:r>
      <w:r>
        <w:fldChar w:fldCharType="end"/>
      </w:r>
      <w:r>
        <w:tab/>
        <w:t xml:space="preserve">Other sector(s) </w:t>
      </w:r>
      <w:r>
        <w:rPr>
          <w:i/>
          <w:iCs/>
        </w:rPr>
        <w:t>(please specify)</w:t>
      </w:r>
      <w:r>
        <w:rPr>
          <w:iCs/>
        </w:rPr>
        <w:t>: Northland DHB Public health services</w:t>
      </w:r>
    </w:p>
    <w:p w:rsidR="00DF3D96" w:rsidRDefault="00DF3D96" w:rsidP="00DF3D96">
      <w:pPr>
        <w:spacing w:before="240"/>
        <w:rPr>
          <w:i/>
        </w:rPr>
      </w:pPr>
      <w:r>
        <w:rPr>
          <w:i/>
        </w:rPr>
        <w:t>(You may tick more than one box in this section)</w:t>
      </w:r>
    </w:p>
    <w:p w:rsidR="00DF3D96" w:rsidRDefault="00DF3D96" w:rsidP="00DF3D96">
      <w:r>
        <w:t>Please indicate your e</w:t>
      </w:r>
      <w:r>
        <w:noBreakHyphen/>
        <w:t>cigarette use status:</w:t>
      </w:r>
    </w:p>
    <w:p w:rsidR="00DF3D96" w:rsidRDefault="00DF3D96" w:rsidP="00DF3D96">
      <w:pPr>
        <w:spacing w:before="120"/>
        <w:ind w:left="567" w:hanging="567"/>
      </w:pPr>
      <w:r>
        <w:fldChar w:fldCharType="begin">
          <w:ffData>
            <w:name w:val="Check3"/>
            <w:enabled/>
            <w:calcOnExit w:val="0"/>
            <w:checkBox>
              <w:sizeAuto/>
              <w:default w:val="0"/>
            </w:checkBox>
          </w:ffData>
        </w:fldChar>
      </w:r>
      <w:r>
        <w:instrText xml:space="preserve"> FORMCHECKBOX </w:instrText>
      </w:r>
      <w:r w:rsidR="00030BB9">
        <w:fldChar w:fldCharType="separate"/>
      </w:r>
      <w:r>
        <w:fldChar w:fldCharType="end"/>
      </w:r>
      <w:r>
        <w:tab/>
        <w:t>I am using nicotine e</w:t>
      </w:r>
      <w:r>
        <w:noBreakHyphen/>
        <w:t>cigarettes.</w:t>
      </w:r>
    </w:p>
    <w:p w:rsidR="00DF3D96" w:rsidRDefault="00DF3D96" w:rsidP="00DF3D96">
      <w:pPr>
        <w:spacing w:before="120"/>
        <w:ind w:left="567" w:hanging="567"/>
      </w:pPr>
      <w:r>
        <w:fldChar w:fldCharType="begin">
          <w:ffData>
            <w:name w:val="Check3"/>
            <w:enabled/>
            <w:calcOnExit w:val="0"/>
            <w:checkBox>
              <w:sizeAuto/>
              <w:default w:val="0"/>
            </w:checkBox>
          </w:ffData>
        </w:fldChar>
      </w:r>
      <w:r>
        <w:instrText xml:space="preserve"> FORMCHECKBOX </w:instrText>
      </w:r>
      <w:r w:rsidR="00030BB9">
        <w:fldChar w:fldCharType="separate"/>
      </w:r>
      <w:r>
        <w:fldChar w:fldCharType="end"/>
      </w:r>
      <w:r>
        <w:tab/>
        <w:t>I am using nicotine-free e</w:t>
      </w:r>
      <w:r>
        <w:noBreakHyphen/>
        <w:t>cigarettes.</w:t>
      </w:r>
    </w:p>
    <w:p w:rsidR="00DF3D96" w:rsidRDefault="00DF3D96" w:rsidP="00DF3D96">
      <w:pPr>
        <w:spacing w:before="120"/>
        <w:ind w:left="567" w:hanging="567"/>
      </w:pPr>
      <w:r>
        <w:fldChar w:fldCharType="begin">
          <w:ffData>
            <w:name w:val="Check3"/>
            <w:enabled/>
            <w:calcOnExit w:val="0"/>
            <w:checkBox>
              <w:sizeAuto/>
              <w:default w:val="0"/>
            </w:checkBox>
          </w:ffData>
        </w:fldChar>
      </w:r>
      <w:r>
        <w:instrText xml:space="preserve"> FORMCHECKBOX </w:instrText>
      </w:r>
      <w:r w:rsidR="00030BB9">
        <w:fldChar w:fldCharType="separate"/>
      </w:r>
      <w:r>
        <w:fldChar w:fldCharType="end"/>
      </w:r>
      <w:r>
        <w:tab/>
        <w:t>I currently smoke as well as use e</w:t>
      </w:r>
      <w:r>
        <w:noBreakHyphen/>
        <w:t>cigarettes.</w:t>
      </w:r>
    </w:p>
    <w:p w:rsidR="00DF3D96" w:rsidRDefault="00DF3D96" w:rsidP="00DF3D96">
      <w:pPr>
        <w:spacing w:before="120"/>
        <w:ind w:left="567" w:hanging="567"/>
      </w:pPr>
      <w:r>
        <w:fldChar w:fldCharType="begin">
          <w:ffData>
            <w:name w:val="Check2"/>
            <w:enabled/>
            <w:calcOnExit w:val="0"/>
            <w:checkBox>
              <w:sizeAuto/>
              <w:default w:val="0"/>
            </w:checkBox>
          </w:ffData>
        </w:fldChar>
      </w:r>
      <w:r>
        <w:instrText xml:space="preserve"> FORMCHECKBOX </w:instrText>
      </w:r>
      <w:r w:rsidR="00030BB9">
        <w:fldChar w:fldCharType="separate"/>
      </w:r>
      <w:r>
        <w:fldChar w:fldCharType="end"/>
      </w:r>
      <w:r>
        <w:tab/>
        <w:t>I am not an e</w:t>
      </w:r>
      <w:r>
        <w:noBreakHyphen/>
        <w:t>cigarette user.</w:t>
      </w:r>
    </w:p>
    <w:p w:rsidR="00DF3D96" w:rsidRDefault="00DF3D96" w:rsidP="00DF3D96">
      <w:pPr>
        <w:spacing w:before="120"/>
        <w:ind w:left="567" w:hanging="567"/>
      </w:pPr>
      <w:r>
        <w:fldChar w:fldCharType="begin">
          <w:ffData>
            <w:name w:val="Check2"/>
            <w:enabled/>
            <w:calcOnExit w:val="0"/>
            <w:checkBox>
              <w:sizeAuto/>
              <w:default w:val="0"/>
            </w:checkBox>
          </w:ffData>
        </w:fldChar>
      </w:r>
      <w:r>
        <w:instrText xml:space="preserve"> FORMCHECKBOX </w:instrText>
      </w:r>
      <w:r w:rsidR="00030BB9">
        <w:fldChar w:fldCharType="separate"/>
      </w:r>
      <w:r>
        <w:fldChar w:fldCharType="end"/>
      </w:r>
      <w:r>
        <w:tab/>
        <w:t>I have tried e</w:t>
      </w:r>
      <w:r>
        <w:noBreakHyphen/>
        <w:t>cigarettes.</w:t>
      </w:r>
    </w:p>
    <w:p w:rsidR="00DF3D96" w:rsidRDefault="00DF3D96" w:rsidP="00DF3D96">
      <w:pPr>
        <w:pStyle w:val="Heading3"/>
      </w:pPr>
      <w:r>
        <w:lastRenderedPageBreak/>
        <w:t>Privacy</w:t>
      </w:r>
    </w:p>
    <w:p w:rsidR="00DF3D96" w:rsidRDefault="00DF3D96" w:rsidP="00DF3D96">
      <w:r>
        <w:t>We intend to publish all submissions on the Ministry’s website. If you are submitting as an individual, we will automatically remove your personal details and any identifiable information.</w:t>
      </w:r>
    </w:p>
    <w:p w:rsidR="00DF3D96" w:rsidRDefault="00DF3D96" w:rsidP="00DF3D96"/>
    <w:p w:rsidR="00DF3D96" w:rsidRDefault="00DF3D96" w:rsidP="00DF3D96">
      <w:r>
        <w:t>If you do not want your submission published on the Ministry’s website, please tick this box:</w:t>
      </w:r>
    </w:p>
    <w:p w:rsidR="00DF3D96" w:rsidRDefault="00DF3D96" w:rsidP="00DF3D96">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030BB9">
        <w:rPr>
          <w:sz w:val="28"/>
          <w:szCs w:val="28"/>
        </w:rPr>
      </w:r>
      <w:r w:rsidR="00030BB9">
        <w:rPr>
          <w:sz w:val="28"/>
          <w:szCs w:val="28"/>
        </w:rPr>
        <w:fldChar w:fldCharType="separate"/>
      </w:r>
      <w:r>
        <w:rPr>
          <w:sz w:val="28"/>
          <w:szCs w:val="28"/>
        </w:rPr>
        <w:fldChar w:fldCharType="end"/>
      </w:r>
      <w:r>
        <w:tab/>
        <w:t>Do not publish this submission.</w:t>
      </w:r>
    </w:p>
    <w:p w:rsidR="00DF3D96" w:rsidRDefault="00DF3D96" w:rsidP="00DF3D96"/>
    <w:p w:rsidR="00DF3D96" w:rsidRDefault="00DF3D96" w:rsidP="00DF3D96">
      <w:r>
        <w:t>Your submission will be subject to requests made under the Official Information Act. If you want your personal details removed from your submission, please tick this box:</w:t>
      </w:r>
    </w:p>
    <w:p w:rsidR="00DF3D96" w:rsidRDefault="00DF3D96" w:rsidP="00DF3D96">
      <w:pPr>
        <w:spacing w:before="60"/>
        <w:ind w:firstLine="567"/>
      </w:pPr>
      <w:r>
        <w:rPr>
          <w:sz w:val="28"/>
          <w:szCs w:val="28"/>
        </w:rPr>
        <w:fldChar w:fldCharType="begin">
          <w:ffData>
            <w:name w:val="Check1"/>
            <w:enabled/>
            <w:calcOnExit w:val="0"/>
            <w:checkBox>
              <w:sizeAuto/>
              <w:default w:val="0"/>
            </w:checkBox>
          </w:ffData>
        </w:fldChar>
      </w:r>
      <w:r>
        <w:rPr>
          <w:sz w:val="28"/>
          <w:szCs w:val="28"/>
        </w:rPr>
        <w:instrText xml:space="preserve"> FORMCHECKBOX </w:instrText>
      </w:r>
      <w:r w:rsidR="00030BB9">
        <w:rPr>
          <w:sz w:val="28"/>
          <w:szCs w:val="28"/>
        </w:rPr>
      </w:r>
      <w:r w:rsidR="00030BB9">
        <w:rPr>
          <w:sz w:val="28"/>
          <w:szCs w:val="28"/>
        </w:rPr>
        <w:fldChar w:fldCharType="separate"/>
      </w:r>
      <w:r>
        <w:rPr>
          <w:sz w:val="28"/>
          <w:szCs w:val="28"/>
        </w:rPr>
        <w:fldChar w:fldCharType="end"/>
      </w:r>
      <w:r>
        <w:rPr>
          <w:sz w:val="28"/>
          <w:szCs w:val="28"/>
        </w:rPr>
        <w:tab/>
      </w:r>
      <w:r>
        <w:rPr>
          <w:szCs w:val="22"/>
        </w:rPr>
        <w:t>Remove my personal details from responses to Official Information Act requests.</w:t>
      </w:r>
    </w:p>
    <w:p w:rsidR="00DF3D96" w:rsidRDefault="00DF3D96" w:rsidP="00DF3D96"/>
    <w:p w:rsidR="00DF3D96" w:rsidRDefault="00DF3D96" w:rsidP="00DF3D96">
      <w:r>
        <w:t>If your submission contains commercially sensitive information, please tick this box:</w:t>
      </w:r>
    </w:p>
    <w:p w:rsidR="00DF3D96" w:rsidRDefault="00DF3D96" w:rsidP="00DF3D96">
      <w:pPr>
        <w:spacing w:before="60"/>
        <w:ind w:firstLine="567"/>
      </w:pPr>
      <w:r>
        <w:rPr>
          <w:sz w:val="28"/>
          <w:szCs w:val="28"/>
        </w:rPr>
        <w:fldChar w:fldCharType="begin">
          <w:ffData>
            <w:name w:val="Check1"/>
            <w:enabled/>
            <w:calcOnExit w:val="0"/>
            <w:checkBox>
              <w:sizeAuto/>
              <w:default w:val="0"/>
            </w:checkBox>
          </w:ffData>
        </w:fldChar>
      </w:r>
      <w:r>
        <w:rPr>
          <w:sz w:val="28"/>
          <w:szCs w:val="28"/>
        </w:rPr>
        <w:instrText xml:space="preserve"> FORMCHECKBOX </w:instrText>
      </w:r>
      <w:r w:rsidR="00030BB9">
        <w:rPr>
          <w:sz w:val="28"/>
          <w:szCs w:val="28"/>
        </w:rPr>
      </w:r>
      <w:r w:rsidR="00030BB9">
        <w:rPr>
          <w:sz w:val="28"/>
          <w:szCs w:val="28"/>
        </w:rPr>
        <w:fldChar w:fldCharType="separate"/>
      </w:r>
      <w:r>
        <w:rPr>
          <w:sz w:val="28"/>
          <w:szCs w:val="28"/>
        </w:rPr>
        <w:fldChar w:fldCharType="end"/>
      </w:r>
      <w:r>
        <w:rPr>
          <w:sz w:val="28"/>
          <w:szCs w:val="28"/>
        </w:rPr>
        <w:tab/>
      </w:r>
      <w:r>
        <w:rPr>
          <w:szCs w:val="22"/>
        </w:rPr>
        <w:t>This submission contains commercially sensitive information.</w:t>
      </w:r>
    </w:p>
    <w:p w:rsidR="00DF3D96" w:rsidRDefault="00DF3D96" w:rsidP="00DF3D96"/>
    <w:p w:rsidR="00DF3D96" w:rsidRDefault="00DF3D96" w:rsidP="00DF3D96">
      <w:pPr>
        <w:pStyle w:val="Heading3"/>
      </w:pPr>
      <w:r>
        <w:t>Declaration of tobacco industry links or vested interest</w:t>
      </w:r>
    </w:p>
    <w:p w:rsidR="00DF3D96" w:rsidRDefault="00DF3D96" w:rsidP="00DF3D96">
      <w:pPr>
        <w:spacing w:after="120"/>
      </w:pPr>
      <w:r>
        <w:t>As a party to the global tobacco control treaty, the World Health Organization Framework Convention on Tobacco Control, New Zealand has an obligation to protect the development of public health policy from the vested interests of the tobacco industry. To help meet this obligation, the Ministry of Health asks all respondents to disclose whether they have any direct or indirect links to, or receive funding from, the tobacco industry. The Ministry will still carefully consider responses from the tobacco industry, and from respondents with links to the tobacco industry, alongside all other submissions. Please provide details of any tobacco company links or vested interests below.</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5"/>
      </w:tblGrid>
      <w:tr w:rsidR="00DF3D96" w:rsidTr="00DF3D96">
        <w:trPr>
          <w:cantSplit/>
          <w:trHeight w:val="1032"/>
        </w:trPr>
        <w:tc>
          <w:tcPr>
            <w:tcW w:w="9072" w:type="dxa"/>
            <w:tcBorders>
              <w:top w:val="single" w:sz="4" w:space="0" w:color="auto"/>
              <w:left w:val="single" w:sz="4" w:space="0" w:color="auto"/>
              <w:bottom w:val="single" w:sz="4" w:space="0" w:color="auto"/>
              <w:right w:val="single" w:sz="4" w:space="0" w:color="auto"/>
            </w:tcBorders>
            <w:hideMark/>
          </w:tcPr>
          <w:p w:rsidR="00DF3D96" w:rsidRDefault="00DF3D96">
            <w:pPr>
              <w:spacing w:before="120" w:after="120"/>
              <w:rPr>
                <w:sz w:val="20"/>
              </w:rPr>
            </w:pPr>
            <w:r>
              <w:rPr>
                <w:sz w:val="20"/>
              </w:rPr>
              <w:t>I have nothing to declare, except that unfortunately my KiwiSaver investments may include investments in the tobacco industry, despite my best efforts to avoid this.</w:t>
            </w:r>
          </w:p>
        </w:tc>
      </w:tr>
    </w:tbl>
    <w:p w:rsidR="00DF3D96" w:rsidRDefault="00DF3D96" w:rsidP="00DF3D96"/>
    <w:p w:rsidR="00DF3D96" w:rsidRDefault="00DF3D96" w:rsidP="00DF3D96">
      <w:pPr>
        <w:spacing w:before="240"/>
      </w:pPr>
      <w:r>
        <w:t>Please return this form by email to:</w:t>
      </w:r>
    </w:p>
    <w:p w:rsidR="00DF3D96" w:rsidRDefault="00DF3D96" w:rsidP="00DF3D96">
      <w:pPr>
        <w:spacing w:before="120"/>
        <w:ind w:left="567"/>
      </w:pPr>
      <w:r>
        <w:rPr>
          <w:b/>
        </w:rPr>
        <w:t>ecigarettes</w:t>
      </w:r>
      <w:hyperlink r:id="rId7" w:history="1">
        <w:r>
          <w:rPr>
            <w:rStyle w:val="Hyperlink"/>
            <w:b/>
          </w:rPr>
          <w:t>@moh.govt.nz</w:t>
        </w:r>
      </w:hyperlink>
      <w:r>
        <w:t xml:space="preserve"> by </w:t>
      </w:r>
      <w:r>
        <w:rPr>
          <w:b/>
        </w:rPr>
        <w:t>5 pm, Monday 12 September 2016</w:t>
      </w:r>
      <w:r>
        <w:t>.</w:t>
      </w:r>
    </w:p>
    <w:p w:rsidR="00DF3D96" w:rsidRDefault="00DF3D96" w:rsidP="00DF3D96"/>
    <w:p w:rsidR="00DF3D96" w:rsidRDefault="00DF3D96" w:rsidP="00DF3D96">
      <w:r>
        <w:t>If you are sending your submission in PDF format, please also send us the Word document.</w:t>
      </w:r>
    </w:p>
    <w:p w:rsidR="00DF3D96" w:rsidRDefault="00DF3D96" w:rsidP="00DF3D96"/>
    <w:p w:rsidR="00DF3D96" w:rsidRDefault="00DF3D96" w:rsidP="001670E0">
      <w:pPr>
        <w:pStyle w:val="Heading2"/>
      </w:pPr>
      <w:bookmarkStart w:id="4" w:name="_Toc456799979"/>
      <w:r>
        <w:lastRenderedPageBreak/>
        <w:t>Consultation questions</w:t>
      </w:r>
      <w:bookmarkEnd w:id="4"/>
    </w:p>
    <w:p w:rsidR="00DF3D96" w:rsidRDefault="00DF3D96" w:rsidP="00DF3D96">
      <w:r>
        <w:t>Although this form provides blank spaces for your answers to questions, there is no limit to the length of your responses; you should take as much space as you need to answer or comment. Feel free to enlarge the boxes or attach additional pages.</w:t>
      </w:r>
    </w:p>
    <w:p w:rsidR="00DF3D96" w:rsidRDefault="00DF3D96" w:rsidP="00DF3D96"/>
    <w:p w:rsidR="00DF3D96" w:rsidRDefault="00DF3D96" w:rsidP="00DF3D96">
      <w:pPr>
        <w:pStyle w:val="Heading4"/>
      </w:pPr>
      <w:r>
        <w:t>Q1</w:t>
      </w:r>
      <w:r>
        <w:tab/>
      </w:r>
      <w:r>
        <w:rPr>
          <w:rFonts w:cs="Arial"/>
        </w:rPr>
        <w:t xml:space="preserve">Do you agree that the sale and supply of </w:t>
      </w:r>
      <w:r>
        <w:t>nicotine e</w:t>
      </w:r>
      <w:r>
        <w:noBreakHyphen/>
        <w:t>cigarettes and nicotine liquids should be allowed on the local market, with appropriate controls?</w:t>
      </w:r>
    </w:p>
    <w:p w:rsidR="00DF3D96" w:rsidRDefault="00DF3D96" w:rsidP="00DF3D96">
      <w:pPr>
        <w:ind w:left="567"/>
      </w:pPr>
      <w:r>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r>
        <w:tab/>
        <w:t xml:space="preserve">No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p w:rsidR="00DF3D96" w:rsidRDefault="00DF3D96" w:rsidP="00DF3D96">
      <w:pPr>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F3D96" w:rsidTr="00DF3D96">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DF3D96" w:rsidRDefault="00DF3D96">
            <w:pPr>
              <w:spacing w:before="120" w:after="120"/>
              <w:jc w:val="both"/>
              <w:rPr>
                <w:rFonts w:ascii="Times New Roman" w:hAnsi="Times New Roman"/>
                <w:sz w:val="20"/>
              </w:rPr>
            </w:pPr>
            <w:r>
              <w:rPr>
                <w:rFonts w:ascii="Times New Roman" w:hAnsi="Times New Roman"/>
                <w:sz w:val="20"/>
              </w:rPr>
              <w:t xml:space="preserve">The Ministry of Health proposes that nicotine-containing e-cigarettes become freely legally available for sale, except to minors under the age of 18 years. </w:t>
            </w:r>
            <w:r>
              <w:rPr>
                <w:rFonts w:ascii="Times New Roman" w:hAnsi="Times New Roman"/>
                <w:b/>
                <w:sz w:val="20"/>
              </w:rPr>
              <w:t>I do not support this proposal</w:t>
            </w:r>
            <w:r>
              <w:rPr>
                <w:rFonts w:ascii="Times New Roman" w:hAnsi="Times New Roman"/>
                <w:sz w:val="20"/>
              </w:rPr>
              <w:t xml:space="preserve">. </w:t>
            </w:r>
          </w:p>
          <w:p w:rsidR="00DF3D96" w:rsidRDefault="00DF3D96">
            <w:pPr>
              <w:spacing w:before="120" w:after="120"/>
              <w:rPr>
                <w:rFonts w:ascii="Times New Roman" w:hAnsi="Times New Roman"/>
                <w:sz w:val="20"/>
              </w:rPr>
            </w:pPr>
            <w:r>
              <w:rPr>
                <w:rFonts w:ascii="Times New Roman" w:hAnsi="Times New Roman"/>
                <w:sz w:val="20"/>
              </w:rPr>
              <w:t>Nicotine is a medicine and should be appropriately controlled, given the potential for harms as well as benefits. E-cigarettes and nicotine liquids should be seen as a potential tobacco cessation aid ONLY, to support the goal of a Smokefree Aotearoa by 2025. The current situation allows unmonitored online purchase of nicotine products with inadequate controls on quality, dosage and access. Allowing regulated access to e-cigarettes and nicotine liquids MAY support quitting for people who smoke tobacco, but the long term health effects at a population level are unknown. Therefore a cautious approach must be taken.</w:t>
            </w:r>
          </w:p>
          <w:p w:rsidR="00DF3D96" w:rsidRDefault="00DF3D96">
            <w:pPr>
              <w:spacing w:before="120" w:after="120"/>
              <w:jc w:val="both"/>
              <w:rPr>
                <w:rFonts w:ascii="Times New Roman" w:hAnsi="Times New Roman"/>
                <w:sz w:val="20"/>
              </w:rPr>
            </w:pPr>
            <w:r>
              <w:rPr>
                <w:rFonts w:ascii="Times New Roman" w:hAnsi="Times New Roman"/>
                <w:sz w:val="20"/>
              </w:rPr>
              <w:t xml:space="preserve">If nicotine based e-cigarettes were to be introduced I would only support the </w:t>
            </w:r>
            <w:r>
              <w:rPr>
                <w:rFonts w:ascii="Times New Roman" w:hAnsi="Times New Roman"/>
                <w:b/>
                <w:sz w:val="20"/>
              </w:rPr>
              <w:t>restricted sale</w:t>
            </w:r>
            <w:r>
              <w:rPr>
                <w:rFonts w:ascii="Times New Roman" w:hAnsi="Times New Roman"/>
                <w:sz w:val="20"/>
              </w:rPr>
              <w:t xml:space="preserve"> of nicotine-containing e-cigarettes or e-liquids for people who currently smoke who want to quit, and for these products to be sold only through pharmacies and/or a small number of licenced specialist shops which would support a more comprehensive approach to tobacco cessation. All staff in these premises should be “ABC stop smoking” trained, to ensure the availability of expert advice and support. There is good evidence that a combination of behavioural support and stop-smoking medicine works best to achieve tobacco cessation. Sales should be prohibited to youth and children under 18 years of age. </w:t>
            </w:r>
          </w:p>
          <w:p w:rsidR="00DF3D96" w:rsidRDefault="00DF3D96">
            <w:pPr>
              <w:spacing w:before="120" w:after="120"/>
              <w:jc w:val="both"/>
              <w:rPr>
                <w:rFonts w:ascii="Times New Roman" w:hAnsi="Times New Roman"/>
                <w:sz w:val="20"/>
              </w:rPr>
            </w:pPr>
            <w:r>
              <w:rPr>
                <w:rFonts w:ascii="Times New Roman" w:hAnsi="Times New Roman"/>
                <w:sz w:val="20"/>
              </w:rPr>
              <w:t>The use of e-cigarettes and e-liquids should be reviewed regularly as new research emerges on the impact of e-cigarettes on quit, long term health effects and smoking initiation. Currently there is no long term evidence around the safety of e-cigarettes, e-liquids and second-hand vaping.</w:t>
            </w:r>
          </w:p>
          <w:p w:rsidR="00DF3D96" w:rsidRDefault="00DF3D96">
            <w:pPr>
              <w:spacing w:before="120" w:after="120"/>
              <w:jc w:val="both"/>
              <w:rPr>
                <w:rFonts w:ascii="Times New Roman" w:hAnsi="Times New Roman"/>
                <w:sz w:val="20"/>
              </w:rPr>
            </w:pPr>
            <w:r>
              <w:rPr>
                <w:rFonts w:ascii="Times New Roman" w:hAnsi="Times New Roman"/>
                <w:sz w:val="20"/>
              </w:rPr>
              <w:t>E-cigarettes should not be used in any Smokefree environments, either internally or externally, as this may encourage people to substitute e-cigarettes where they would normally not be able to smoke. The vapour emitted also creates a nuisance for non-smokers and ‘blowing vape clouds’ inappropriately role-models smoking behaviour to our children.</w:t>
            </w:r>
          </w:p>
        </w:tc>
      </w:tr>
    </w:tbl>
    <w:p w:rsidR="00DF3D96" w:rsidRDefault="00DF3D96" w:rsidP="00DF3D96"/>
    <w:p w:rsidR="00DF3D96" w:rsidRDefault="00DF3D96" w:rsidP="00DF3D96">
      <w:pPr>
        <w:pStyle w:val="Heading4"/>
      </w:pPr>
      <w:r>
        <w:t>Q2</w:t>
      </w:r>
      <w:r>
        <w:tab/>
        <w:t>Are there other (existing or potential) nicotine-delivery products that should be included in these controls at the same time? If so, what are they?</w:t>
      </w:r>
    </w:p>
    <w:p w:rsidR="00DF3D96" w:rsidRDefault="00DF3D96" w:rsidP="00DF3D96">
      <w:pPr>
        <w:ind w:left="567"/>
      </w:pPr>
      <w:r>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r>
        <w:tab/>
        <w:t xml:space="preserve">No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p w:rsidR="00DF3D96" w:rsidRDefault="00DF3D96" w:rsidP="00DF3D96">
      <w:pPr>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F3D96" w:rsidTr="00DF3D96">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DF3D96" w:rsidRDefault="00DF3D96">
            <w:pPr>
              <w:spacing w:before="120" w:after="120"/>
              <w:rPr>
                <w:rFonts w:ascii="Times New Roman" w:hAnsi="Times New Roman"/>
                <w:sz w:val="20"/>
              </w:rPr>
            </w:pPr>
            <w:r>
              <w:rPr>
                <w:rFonts w:ascii="Times New Roman" w:hAnsi="Times New Roman"/>
                <w:sz w:val="20"/>
              </w:rPr>
              <w:t>Other nicotine cessation supports such as nicotine inhaler products e.g QuickMist and Nicorette inhalators should also be included. These may be more effective than lozenges or gum, and should be subsidised for highly dependent smokers.</w:t>
            </w:r>
          </w:p>
        </w:tc>
      </w:tr>
    </w:tbl>
    <w:p w:rsidR="00DF3D96" w:rsidRDefault="00DF3D96" w:rsidP="00DF3D96"/>
    <w:p w:rsidR="00DF3D96" w:rsidRDefault="00DF3D96" w:rsidP="00DF3D96">
      <w:pPr>
        <w:pStyle w:val="Heading4"/>
      </w:pPr>
      <w:r>
        <w:lastRenderedPageBreak/>
        <w:t>Q3</w:t>
      </w:r>
      <w:r>
        <w:tab/>
        <w:t>Do you think it is important for legislation to prohibit the sale and supply of e</w:t>
      </w:r>
      <w:r>
        <w:noBreakHyphen/>
        <w:t>cigarettes to young people under 18 years of age in the same way as it prohibits the sale and supply of smoked tobacco products to young people?</w:t>
      </w:r>
    </w:p>
    <w:p w:rsidR="00DF3D96" w:rsidRDefault="00DF3D96" w:rsidP="00DF3D96">
      <w:pPr>
        <w:keepNext/>
        <w:ind w:left="567"/>
      </w:pPr>
      <w:r>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r>
        <w:tab/>
        <w:t xml:space="preserve">No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p w:rsidR="00DF3D96" w:rsidRDefault="00DF3D96" w:rsidP="00DF3D96">
      <w:pPr>
        <w:keepNext/>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F3D96" w:rsidTr="00DF3D96">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DF3D96" w:rsidRDefault="00DF3D96">
            <w:pPr>
              <w:spacing w:before="120" w:after="120"/>
              <w:jc w:val="both"/>
              <w:rPr>
                <w:rFonts w:ascii="Times New Roman" w:hAnsi="Times New Roman"/>
                <w:sz w:val="20"/>
              </w:rPr>
            </w:pPr>
            <w:r>
              <w:rPr>
                <w:rFonts w:ascii="Times New Roman" w:hAnsi="Times New Roman"/>
                <w:sz w:val="20"/>
              </w:rPr>
              <w:t>The sale of e-cigarettes and e-liquids to children and youth under 18 year olds should be prohibited, until any evidence suggests that relaxing this approach could reduce smoking among minors under 18 years. It will also make the regulatory regimen more simple if the age limit aligns with that for tobacco products.</w:t>
            </w:r>
          </w:p>
        </w:tc>
      </w:tr>
    </w:tbl>
    <w:p w:rsidR="00DF3D96" w:rsidRDefault="00DF3D96" w:rsidP="00DF3D96"/>
    <w:p w:rsidR="00DF3D96" w:rsidRDefault="00DF3D96" w:rsidP="00DF3D96">
      <w:pPr>
        <w:pStyle w:val="Heading4"/>
      </w:pPr>
      <w:r>
        <w:t>Q4</w:t>
      </w:r>
      <w:r>
        <w:tab/>
        <w:t>Do you think it is important for legislation to control advertising of e</w:t>
      </w:r>
      <w:r>
        <w:noBreakHyphen/>
        <w:t>cigarettes in the same way as it controls advertising of smoked tobacco products?</w:t>
      </w:r>
    </w:p>
    <w:p w:rsidR="00DF3D96" w:rsidRDefault="00DF3D96" w:rsidP="00DF3D96">
      <w:pPr>
        <w:keepNext/>
        <w:ind w:left="567"/>
      </w:pPr>
      <w:r>
        <w:t xml:space="preserve">Yes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r>
        <w:tab/>
        <w:t xml:space="preserve">No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p w:rsidR="00DF3D96" w:rsidRDefault="00DF3D96" w:rsidP="00DF3D96">
      <w:pPr>
        <w:keepNext/>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F3D96" w:rsidTr="00DF3D96">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DF3D96" w:rsidRDefault="00DF3D96">
            <w:pPr>
              <w:spacing w:before="120" w:after="120"/>
              <w:jc w:val="both"/>
              <w:rPr>
                <w:rFonts w:ascii="Times New Roman" w:hAnsi="Times New Roman"/>
                <w:sz w:val="20"/>
              </w:rPr>
            </w:pPr>
            <w:r>
              <w:rPr>
                <w:rFonts w:ascii="Times New Roman" w:hAnsi="Times New Roman"/>
                <w:sz w:val="20"/>
              </w:rPr>
              <w:t xml:space="preserve">In line with the rationale for restricted sales outlined above, the marketing of nicotine containing e-cigarettes and e-liquids products within New Zealand should be highly regulated and limited to point of sale displays, to avoid exposure to children and young people. </w:t>
            </w:r>
          </w:p>
          <w:p w:rsidR="00DF3D96" w:rsidRDefault="00DF3D96">
            <w:pPr>
              <w:spacing w:before="120" w:after="120"/>
              <w:jc w:val="both"/>
              <w:rPr>
                <w:sz w:val="20"/>
              </w:rPr>
            </w:pPr>
            <w:r>
              <w:rPr>
                <w:rFonts w:ascii="Times New Roman" w:hAnsi="Times New Roman"/>
                <w:sz w:val="20"/>
              </w:rPr>
              <w:t>Where e-cigarette marketing has been permitted other countries, it often glamorises the use of e-cigarettes and uses promotions that appeal to minors. The promotion of e-cigarettes as tobacco cigarette substitutes, encouraging their use in smokefree environments and promoting long-term use, rather than as an aid to quit smoking, will not be beneficial to New Zealand’s health goals.</w:t>
            </w:r>
            <w:r>
              <w:rPr>
                <w:rStyle w:val="FootnoteReference"/>
                <w:rFonts w:ascii="Times New Roman" w:hAnsi="Times New Roman"/>
                <w:sz w:val="20"/>
              </w:rPr>
              <w:footnoteReference w:id="1"/>
            </w:r>
            <w:r>
              <w:rPr>
                <w:rFonts w:ascii="Times New Roman" w:hAnsi="Times New Roman"/>
                <w:sz w:val="20"/>
                <w:vertAlign w:val="superscript"/>
              </w:rPr>
              <w:t>,</w:t>
            </w:r>
            <w:r>
              <w:rPr>
                <w:rStyle w:val="FootnoteReference"/>
                <w:rFonts w:ascii="Times New Roman" w:hAnsi="Times New Roman"/>
                <w:sz w:val="20"/>
              </w:rPr>
              <w:t xml:space="preserve"> </w:t>
            </w:r>
            <w:r>
              <w:rPr>
                <w:rStyle w:val="FootnoteReference"/>
                <w:rFonts w:ascii="Times New Roman" w:hAnsi="Times New Roman"/>
                <w:sz w:val="20"/>
              </w:rPr>
              <w:footnoteReference w:id="2"/>
            </w:r>
            <w:r>
              <w:rPr>
                <w:rFonts w:ascii="Times New Roman" w:hAnsi="Times New Roman"/>
                <w:sz w:val="20"/>
              </w:rPr>
              <w:t xml:space="preserve"> However the availability of, and advice about, using e-cigarettes to quit smoking does need to be communicated to people who currently smoke. Targeted communications to people who smoke that are trying to quit, provided by cessation services, health professionals, Quitline staff, at point of sale in pharmacies, and trained specialist shop staff can achieve this.</w:t>
            </w:r>
          </w:p>
        </w:tc>
      </w:tr>
    </w:tbl>
    <w:p w:rsidR="00DF3D96" w:rsidRDefault="00DF3D96" w:rsidP="00DF3D96"/>
    <w:p w:rsidR="00DF3D96" w:rsidRDefault="00DF3D96" w:rsidP="00DF3D96">
      <w:pPr>
        <w:pStyle w:val="Heading4"/>
      </w:pPr>
      <w:r>
        <w:t>Q5</w:t>
      </w:r>
      <w:r>
        <w:tab/>
        <w:t>Do you think it is important for the SFEA to prohibit vaping in designated smokefree areas in the same way as it prohibits smoking in such areas?</w:t>
      </w:r>
    </w:p>
    <w:p w:rsidR="00DF3D96" w:rsidRDefault="00DF3D96" w:rsidP="00DF3D96">
      <w:pPr>
        <w:ind w:left="567"/>
      </w:pPr>
      <w:r>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r>
        <w:tab/>
        <w:t xml:space="preserve">No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p w:rsidR="00DF3D96" w:rsidRDefault="00DF3D96" w:rsidP="00DF3D96">
      <w:pPr>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F3D96" w:rsidTr="00DF3D96">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DF3D96" w:rsidRDefault="00DF3D96">
            <w:pPr>
              <w:spacing w:before="120" w:after="120"/>
              <w:jc w:val="both"/>
              <w:rPr>
                <w:rFonts w:ascii="Times New Roman" w:hAnsi="Times New Roman"/>
                <w:sz w:val="20"/>
              </w:rPr>
            </w:pPr>
            <w:r>
              <w:rPr>
                <w:rFonts w:ascii="Times New Roman" w:hAnsi="Times New Roman"/>
                <w:sz w:val="20"/>
              </w:rPr>
              <w:t>I believe that the use of e-cigarettes should be prohibited in all indoor workplaces, schools and public places consistent with the 1990 Smoke-free Environments Act, and in cars containing children under the age of 18 years. There is currently no evidence about the health impacts of second-hand vapour, and it is not yet known if e-cigarette vapour is completely safe. There is a considerable nuisance effect to non-smokers exposed to vaping emissions.</w:t>
            </w:r>
          </w:p>
          <w:p w:rsidR="00DF3D96" w:rsidRDefault="00DF3D96">
            <w:pPr>
              <w:spacing w:before="120" w:after="120"/>
              <w:jc w:val="both"/>
              <w:rPr>
                <w:sz w:val="20"/>
              </w:rPr>
            </w:pPr>
            <w:r>
              <w:rPr>
                <w:rFonts w:ascii="Times New Roman" w:hAnsi="Times New Roman"/>
                <w:sz w:val="20"/>
              </w:rPr>
              <w:t>E-cigarettes should be prohibited in other outdoor public spaces frequented by children e.g. playgrounds, sports grounds and parks as this will minimise the normalisation of smoking behaviour - children may not be able to tell the difference between e-cigs and tobacco cigarettes. I encourage the government to impose restrictions on the use of e-cigarettes AND smoked tobacco products in vehicles where children are present.</w:t>
            </w:r>
          </w:p>
        </w:tc>
      </w:tr>
    </w:tbl>
    <w:p w:rsidR="00DF3D96" w:rsidRDefault="00DF3D96" w:rsidP="00DF3D96"/>
    <w:p w:rsidR="00DF3D96" w:rsidRDefault="00DF3D96" w:rsidP="00DF3D96">
      <w:pPr>
        <w:pStyle w:val="Heading4"/>
      </w:pPr>
      <w:r>
        <w:lastRenderedPageBreak/>
        <w:t>Q6</w:t>
      </w:r>
      <w:r>
        <w:tab/>
        <w:t>Do you agree that other controls in the SFEA for smoked tobacco products should apply to e</w:t>
      </w:r>
      <w:r>
        <w:noBreakHyphen/>
        <w:t>cigarettes? For example:</w:t>
      </w:r>
    </w:p>
    <w:tbl>
      <w:tblPr>
        <w:tblW w:w="879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9"/>
        <w:gridCol w:w="637"/>
        <w:gridCol w:w="638"/>
        <w:gridCol w:w="3686"/>
      </w:tblGrid>
      <w:tr w:rsidR="00DF3D96" w:rsidTr="00DF3D96">
        <w:trPr>
          <w:cantSplit/>
        </w:trPr>
        <w:tc>
          <w:tcPr>
            <w:tcW w:w="3828"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rPr>
                <w:b/>
              </w:rPr>
            </w:pPr>
            <w:r>
              <w:rPr>
                <w:b/>
              </w:rPr>
              <w:t>Control</w:t>
            </w:r>
          </w:p>
        </w:tc>
        <w:tc>
          <w:tcPr>
            <w:tcW w:w="637"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rPr>
                <w:b/>
              </w:rPr>
            </w:pPr>
            <w:r>
              <w:rPr>
                <w:b/>
              </w:rPr>
              <w:t>Yes</w:t>
            </w:r>
          </w:p>
        </w:tc>
        <w:tc>
          <w:tcPr>
            <w:tcW w:w="638"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rPr>
                <w:b/>
              </w:rPr>
            </w:pPr>
            <w:r>
              <w:rPr>
                <w:b/>
              </w:rPr>
              <w:t>No</w:t>
            </w:r>
          </w:p>
        </w:tc>
        <w:tc>
          <w:tcPr>
            <w:tcW w:w="3686"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rPr>
                <w:b/>
              </w:rPr>
            </w:pPr>
            <w:r>
              <w:rPr>
                <w:b/>
              </w:rPr>
              <w:t>Reasons/ additional comments</w:t>
            </w:r>
          </w:p>
        </w:tc>
      </w:tr>
      <w:tr w:rsidR="00DF3D96" w:rsidTr="00DF3D96">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DF3D96" w:rsidRDefault="00DF3D96">
            <w:pPr>
              <w:pStyle w:val="TableText"/>
            </w:pPr>
            <w:r>
              <w:t>Requirement for graphic health warnings</w:t>
            </w:r>
          </w:p>
        </w:tc>
        <w:tc>
          <w:tcPr>
            <w:tcW w:w="637"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spacing w:before="0" w:after="0"/>
              <w:jc w:val="both"/>
              <w:rPr>
                <w:rFonts w:ascii="Times New Roman" w:hAnsi="Times New Roman"/>
                <w:sz w:val="20"/>
              </w:rPr>
            </w:pPr>
            <w:r>
              <w:rPr>
                <w:rFonts w:ascii="Times New Roman" w:hAnsi="Times New Roman"/>
                <w:sz w:val="20"/>
              </w:rPr>
              <w:t>Packaging of e-cigarettes and nicotine liquids should be required to carry safety warnings (e.g. dangerous to ingest, keep away from children and pets), health information (text warnings that nicotine is addictive and that the long term health effects of EC use are not known); a list of ingredients, and</w:t>
            </w:r>
          </w:p>
          <w:p w:rsidR="00DF3D96" w:rsidRDefault="00DF3D96">
            <w:pPr>
              <w:pStyle w:val="TableText"/>
            </w:pPr>
            <w:r>
              <w:rPr>
                <w:rFonts w:ascii="Times New Roman" w:hAnsi="Times New Roman"/>
                <w:sz w:val="20"/>
              </w:rPr>
              <w:t>Quitline information to maximise cessation and support.</w:t>
            </w:r>
          </w:p>
        </w:tc>
      </w:tr>
      <w:tr w:rsidR="00DF3D96" w:rsidTr="00DF3D96">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DF3D96" w:rsidRDefault="00DF3D96">
            <w:pPr>
              <w:pStyle w:val="TableText"/>
            </w:pPr>
            <w:r>
              <w:t>Prohibition on displaying products in sales outlets</w:t>
            </w:r>
          </w:p>
        </w:tc>
        <w:tc>
          <w:tcPr>
            <w:tcW w:w="637"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both"/>
            </w:pPr>
            <w:r>
              <w:rPr>
                <w:rFonts w:ascii="Times New Roman" w:hAnsi="Times New Roman"/>
                <w:sz w:val="20"/>
              </w:rPr>
              <w:t>Limited to point of sale only; and totally prohibited unless e-cigarette sales are restricted ONLY to pharmacies and licensed and over 18-restricted specialist shops. Any e-cigarette Point of Sales signage needs to be regulated as per the current SFEA that is “e-cigarettes and e-liquids sold here.”</w:t>
            </w:r>
          </w:p>
        </w:tc>
      </w:tr>
      <w:tr w:rsidR="00DF3D96" w:rsidTr="00DF3D96">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DF3D96" w:rsidRDefault="00DF3D96">
            <w:pPr>
              <w:pStyle w:val="TableText"/>
            </w:pPr>
            <w:r>
              <w:t>Restriction on use of vending machines</w:t>
            </w:r>
          </w:p>
        </w:tc>
        <w:tc>
          <w:tcPr>
            <w:tcW w:w="637"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rPr>
                <w:rFonts w:ascii="Times New Roman" w:hAnsi="Times New Roman"/>
              </w:rPr>
            </w:pPr>
            <w:r>
              <w:rPr>
                <w:rFonts w:ascii="Times New Roman" w:hAnsi="Times New Roman"/>
                <w:sz w:val="20"/>
              </w:rPr>
              <w:t xml:space="preserve">Vending machines that contain either e-cigarette or tobacco products should be prohibited, as these can be potentially accessed by minors.  </w:t>
            </w:r>
          </w:p>
        </w:tc>
      </w:tr>
      <w:tr w:rsidR="00DF3D96" w:rsidTr="00DF3D96">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DF3D96" w:rsidRDefault="00DF3D96">
            <w:pPr>
              <w:pStyle w:val="TableText"/>
            </w:pPr>
            <w:r>
              <w:t>Requirement to provide annual returns on sales data</w:t>
            </w:r>
          </w:p>
        </w:tc>
        <w:tc>
          <w:tcPr>
            <w:tcW w:w="637"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D96" w:rsidTr="00DF3D96">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DF3D96" w:rsidRDefault="00DF3D96">
            <w:pPr>
              <w:pStyle w:val="TableText"/>
            </w:pPr>
            <w:r>
              <w:t>Requirement to disclose product content and composition</w:t>
            </w:r>
          </w:p>
        </w:tc>
        <w:tc>
          <w:tcPr>
            <w:tcW w:w="637"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rPr>
                <w:rFonts w:ascii="Times New Roman" w:hAnsi="Times New Roman"/>
              </w:rPr>
            </w:pPr>
            <w:r>
              <w:rPr>
                <w:rFonts w:ascii="Times New Roman" w:hAnsi="Times New Roman"/>
                <w:sz w:val="20"/>
              </w:rPr>
              <w:t>This is a minimal requirement, see other packaging requirements above.</w:t>
            </w:r>
          </w:p>
        </w:tc>
      </w:tr>
      <w:tr w:rsidR="00DF3D96" w:rsidTr="00DF3D96">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DF3D96" w:rsidRDefault="00DF3D96">
            <w:pPr>
              <w:pStyle w:val="TableText"/>
            </w:pPr>
            <w:r>
              <w:t>Regulations concerning ingredients (eg, nicotine content and/or flavours)</w:t>
            </w:r>
          </w:p>
        </w:tc>
        <w:tc>
          <w:tcPr>
            <w:tcW w:w="637"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both"/>
              <w:rPr>
                <w:rFonts w:ascii="Times New Roman" w:hAnsi="Times New Roman"/>
                <w:sz w:val="20"/>
              </w:rPr>
            </w:pPr>
            <w:r>
              <w:rPr>
                <w:rFonts w:ascii="Times New Roman" w:hAnsi="Times New Roman"/>
                <w:b/>
                <w:sz w:val="20"/>
              </w:rPr>
              <w:t xml:space="preserve">Ingredients and flavourings: </w:t>
            </w:r>
            <w:r>
              <w:rPr>
                <w:rFonts w:ascii="Times New Roman" w:hAnsi="Times New Roman"/>
                <w:sz w:val="20"/>
              </w:rPr>
              <w:t>I recommend excluding additives/flavours (including those shown to be toxic or that make products appealing or palatable for children and young adults). This requirement should be extended to smoked tobacco products.</w:t>
            </w:r>
          </w:p>
          <w:p w:rsidR="00DF3D96" w:rsidRDefault="00DF3D96">
            <w:pPr>
              <w:pStyle w:val="TableText"/>
              <w:jc w:val="both"/>
              <w:rPr>
                <w:rFonts w:ascii="Times New Roman" w:hAnsi="Times New Roman"/>
                <w:sz w:val="20"/>
              </w:rPr>
            </w:pPr>
            <w:r>
              <w:rPr>
                <w:rFonts w:ascii="Times New Roman" w:hAnsi="Times New Roman"/>
                <w:b/>
                <w:sz w:val="20"/>
              </w:rPr>
              <w:t xml:space="preserve">Nicotine content: </w:t>
            </w:r>
            <w:r>
              <w:rPr>
                <w:rFonts w:ascii="Times New Roman" w:hAnsi="Times New Roman"/>
                <w:sz w:val="20"/>
              </w:rPr>
              <w:t>I recommend that the maximum concentration of nicotine e-liquid and degree of accuracy of nicotine content labelling be aligned with internationally credible, best practice standards.</w:t>
            </w:r>
          </w:p>
          <w:p w:rsidR="00DF3D96" w:rsidRDefault="00DF3D96">
            <w:pPr>
              <w:pStyle w:val="TableText"/>
              <w:jc w:val="both"/>
              <w:rPr>
                <w:rFonts w:ascii="Times New Roman" w:hAnsi="Times New Roman"/>
                <w:sz w:val="20"/>
              </w:rPr>
            </w:pPr>
            <w:r>
              <w:rPr>
                <w:rFonts w:ascii="Times New Roman" w:hAnsi="Times New Roman"/>
                <w:sz w:val="20"/>
              </w:rPr>
              <w:t xml:space="preserve">No controls on nicotine content are applied to smoked tobacco products currently, and this requirement should be extended to smoked tobacco products. The Government needs to investigate this option in its response to the Māori Affairs Select Committee report. </w:t>
            </w:r>
          </w:p>
          <w:p w:rsidR="00DF3D96" w:rsidRDefault="00DF3D96">
            <w:pPr>
              <w:pStyle w:val="TableText"/>
              <w:rPr>
                <w:rFonts w:ascii="Times New Roman" w:hAnsi="Times New Roman"/>
              </w:rPr>
            </w:pPr>
            <w:r>
              <w:rPr>
                <w:rFonts w:ascii="Times New Roman" w:hAnsi="Times New Roman"/>
                <w:b/>
                <w:sz w:val="20"/>
              </w:rPr>
              <w:t xml:space="preserve">Regulation of ingredients: </w:t>
            </w:r>
            <w:r>
              <w:rPr>
                <w:rFonts w:ascii="Times New Roman" w:hAnsi="Times New Roman"/>
                <w:sz w:val="20"/>
              </w:rPr>
              <w:t>I recommend that e-liquid ingredients be regulated to enable long term studies to be carried out to assess their efficacy in supporting cessation, and monitoring of adverse effects.</w:t>
            </w:r>
            <w:r>
              <w:rPr>
                <w:rFonts w:ascii="Times New Roman" w:hAnsi="Times New Roman"/>
              </w:rPr>
              <w:t xml:space="preserve">  </w:t>
            </w:r>
          </w:p>
        </w:tc>
      </w:tr>
      <w:tr w:rsidR="00DF3D96" w:rsidTr="00DF3D96">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DF3D96" w:rsidRDefault="00DF3D96">
            <w:pPr>
              <w:pStyle w:val="TableText"/>
            </w:pPr>
            <w:r>
              <w:lastRenderedPageBreak/>
              <w:t>Requirement for annual testing of product composition</w:t>
            </w:r>
          </w:p>
        </w:tc>
        <w:tc>
          <w:tcPr>
            <w:tcW w:w="637"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rPr>
                <w:rFonts w:ascii="Times New Roman" w:hAnsi="Times New Roman"/>
              </w:rPr>
            </w:pPr>
            <w:r>
              <w:rPr>
                <w:rFonts w:ascii="Times New Roman" w:hAnsi="Times New Roman"/>
                <w:sz w:val="20"/>
              </w:rPr>
              <w:t>I would expect the testing regimen should be at least as stringent as for other pharmaceuticals imported into NZ. This should be at the cost of the manufacturer/importer.</w:t>
            </w:r>
          </w:p>
        </w:tc>
      </w:tr>
      <w:tr w:rsidR="00DF3D96" w:rsidTr="00DF3D96">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DF3D96" w:rsidRDefault="00DF3D96">
            <w:pPr>
              <w:pStyle w:val="TableText"/>
            </w:pPr>
            <w:r>
              <w:t>Prohibition on free distribution and awards associated with sales</w:t>
            </w:r>
          </w:p>
        </w:tc>
        <w:tc>
          <w:tcPr>
            <w:tcW w:w="637"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D96" w:rsidTr="00DF3D96">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DF3D96" w:rsidRDefault="00DF3D96">
            <w:pPr>
              <w:pStyle w:val="TableText"/>
            </w:pPr>
            <w:r>
              <w:t>Prohibition on discounting</w:t>
            </w:r>
          </w:p>
        </w:tc>
        <w:tc>
          <w:tcPr>
            <w:tcW w:w="637"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D96" w:rsidTr="00DF3D96">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DF3D96" w:rsidRDefault="00DF3D96">
            <w:pPr>
              <w:pStyle w:val="TableText"/>
            </w:pPr>
            <w:r>
              <w:t>Prohibition on advertising and sponsorship</w:t>
            </w:r>
          </w:p>
        </w:tc>
        <w:tc>
          <w:tcPr>
            <w:tcW w:w="637"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D96" w:rsidTr="00DF3D96">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DF3D96" w:rsidRDefault="00DF3D96">
            <w:pPr>
              <w:pStyle w:val="TableText"/>
            </w:pPr>
            <w:r>
              <w:t>Requirement for standardised packaging</w:t>
            </w:r>
          </w:p>
        </w:tc>
        <w:tc>
          <w:tcPr>
            <w:tcW w:w="637"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D96" w:rsidTr="00DF3D96">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DF3D96" w:rsidRDefault="00DF3D96">
            <w:pPr>
              <w:pStyle w:val="TableText"/>
            </w:pPr>
            <w:r>
              <w:t>Other</w:t>
            </w:r>
          </w:p>
        </w:tc>
        <w:tc>
          <w:tcPr>
            <w:tcW w:w="637"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DF3D96" w:rsidRDefault="00DF3D96" w:rsidP="00DF3D96"/>
    <w:p w:rsidR="00DF3D96" w:rsidRDefault="00DF3D96" w:rsidP="00DF3D96">
      <w:pPr>
        <w:pStyle w:val="Heading4"/>
      </w:pPr>
      <w:r>
        <w:t>Q7</w:t>
      </w:r>
      <w:r>
        <w:tab/>
        <w:t>Do you think it is important for legislation to impose some form of excise or excise-equivalent duty on nicotine e-liquid, as it does on tobacco products?</w:t>
      </w:r>
    </w:p>
    <w:p w:rsidR="00DF3D96" w:rsidRDefault="00DF3D96" w:rsidP="00DF3D96">
      <w:pPr>
        <w:ind w:left="567"/>
      </w:pPr>
      <w:r>
        <w:t xml:space="preserve">Yes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r>
        <w:tab/>
        <w:t xml:space="preserve">No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p w:rsidR="00DF3D96" w:rsidRDefault="00DF3D96" w:rsidP="00DF3D96">
      <w:pPr>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F3D96" w:rsidTr="00DF3D96">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spacing w:before="120" w:after="120" w:line="264" w:lineRule="auto"/>
              <w:jc w:val="both"/>
              <w:rPr>
                <w:rFonts w:ascii="Times New Roman" w:hAnsi="Times New Roman"/>
                <w:sz w:val="20"/>
              </w:rPr>
            </w:pPr>
            <w:r>
              <w:rPr>
                <w:rFonts w:ascii="Times New Roman" w:hAnsi="Times New Roman"/>
                <w:sz w:val="20"/>
              </w:rPr>
              <w:t xml:space="preserve"> I am unsure. However smoked tobacco products need to remain more expensive than e-cigarettes and e-liquids, if these products are to be useful in supporting cessation. Excise policy needs to be reviewed if there is evidence of uptake of e-cigarettes by children and young people.</w:t>
            </w:r>
          </w:p>
        </w:tc>
      </w:tr>
    </w:tbl>
    <w:p w:rsidR="00DF3D96" w:rsidRDefault="00DF3D96" w:rsidP="00DF3D96"/>
    <w:p w:rsidR="00DF3D96" w:rsidRDefault="00DF3D96" w:rsidP="00DF3D96">
      <w:pPr>
        <w:pStyle w:val="Heading4"/>
        <w:keepNext w:val="0"/>
      </w:pPr>
      <w:r>
        <w:t>Q8</w:t>
      </w:r>
      <w:r>
        <w:tab/>
        <w:t>Do you think quality control of and safety standards for e</w:t>
      </w:r>
      <w:r>
        <w:noBreakHyphen/>
        <w:t>cigarettes are needed?</w:t>
      </w:r>
    </w:p>
    <w:p w:rsidR="00DF3D96" w:rsidRDefault="00DF3D96" w:rsidP="00DF3D96">
      <w:pPr>
        <w:ind w:left="567"/>
        <w:rPr>
          <w:sz w:val="24"/>
          <w:szCs w:val="24"/>
        </w:rPr>
      </w:pPr>
      <w:r>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r>
        <w:tab/>
        <w:t xml:space="preserve">No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p w:rsidR="00DF3D96" w:rsidRDefault="00DF3D96" w:rsidP="00DF3D96">
      <w:pPr>
        <w:spacing w:before="120" w:after="120"/>
        <w:ind w:left="567"/>
        <w:jc w:val="both"/>
        <w:rPr>
          <w:rFonts w:ascii="Times New Roman" w:hAnsi="Times New Roman"/>
          <w:b/>
          <w:sz w:val="20"/>
        </w:rPr>
      </w:pPr>
      <w:r>
        <w:rPr>
          <w:rFonts w:ascii="Times New Roman" w:hAnsi="Times New Roman"/>
          <w:b/>
          <w:sz w:val="20"/>
        </w:rPr>
        <w:t>It would be most practical for NZ to adopt quality standards that align with international standards and best practice. All e-cigarettes and e-liquids should comply with these standards in order for their distribution and sale to be permitted in New Zealand.</w:t>
      </w:r>
    </w:p>
    <w:p w:rsidR="00DF3D96" w:rsidRDefault="00DF3D96" w:rsidP="00DF3D96">
      <w:pPr>
        <w:spacing w:before="120" w:after="120"/>
        <w:ind w:left="567"/>
      </w:pPr>
      <w:r>
        <w:t>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DF3D96" w:rsidTr="00DF3D96">
        <w:trPr>
          <w:cantSplit/>
        </w:trPr>
        <w:tc>
          <w:tcPr>
            <w:tcW w:w="3828"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rPr>
                <w:b/>
              </w:rPr>
            </w:pPr>
            <w:r>
              <w:rPr>
                <w:b/>
              </w:rPr>
              <w:t>Area of concern</w:t>
            </w:r>
          </w:p>
        </w:tc>
        <w:tc>
          <w:tcPr>
            <w:tcW w:w="567"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rPr>
                <w:b/>
              </w:rPr>
            </w:pPr>
            <w:r>
              <w:rPr>
                <w:b/>
              </w:rPr>
              <w:t>Yes</w:t>
            </w:r>
          </w:p>
        </w:tc>
        <w:tc>
          <w:tcPr>
            <w:tcW w:w="708"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rPr>
                <w:b/>
              </w:rPr>
            </w:pPr>
            <w:r>
              <w:rPr>
                <w:b/>
              </w:rPr>
              <w:t>No</w:t>
            </w:r>
          </w:p>
        </w:tc>
        <w:tc>
          <w:tcPr>
            <w:tcW w:w="3686"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rPr>
                <w:b/>
              </w:rPr>
            </w:pPr>
            <w:r>
              <w:rPr>
                <w:b/>
              </w:rPr>
              <w:t>Reasons/additional comments</w:t>
            </w:r>
          </w:p>
        </w:tc>
      </w:tr>
      <w:tr w:rsidR="00DF3D96" w:rsidTr="00DF3D96">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DF3D96" w:rsidRDefault="00DF3D96">
            <w:pPr>
              <w:pStyle w:val="TableText"/>
            </w:pPr>
            <w:r>
              <w:t>Childproof containers</w:t>
            </w:r>
          </w:p>
        </w:tc>
        <w:tc>
          <w:tcPr>
            <w:tcW w:w="567"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rPr>
                <w:rFonts w:ascii="Times New Roman" w:hAnsi="Times New Roman"/>
              </w:rPr>
            </w:pPr>
            <w:r>
              <w:rPr>
                <w:rFonts w:ascii="Times New Roman" w:hAnsi="Times New Roman"/>
                <w:sz w:val="24"/>
                <w:szCs w:val="24"/>
              </w:rPr>
              <w:fldChar w:fldCharType="begin">
                <w:ffData>
                  <w:name w:val="Check1"/>
                  <w:enabled/>
                  <w:calcOnExit w:val="0"/>
                  <w:checkBox>
                    <w:sizeAuto/>
                    <w:default w:val="0"/>
                  </w:checkBox>
                </w:ffData>
              </w:fldChar>
            </w:r>
            <w:r>
              <w:rPr>
                <w:rFonts w:ascii="Times New Roman" w:hAnsi="Times New Roman"/>
                <w:sz w:val="24"/>
                <w:szCs w:val="24"/>
              </w:rPr>
              <w:instrText xml:space="preserve"> FORMCHECKBOX </w:instrText>
            </w:r>
            <w:r w:rsidR="00030BB9">
              <w:rPr>
                <w:rFonts w:ascii="Times New Roman" w:hAnsi="Times New Roman"/>
                <w:sz w:val="24"/>
                <w:szCs w:val="24"/>
              </w:rPr>
            </w:r>
            <w:r w:rsidR="00030BB9">
              <w:rPr>
                <w:rFonts w:ascii="Times New Roman" w:hAnsi="Times New Roman"/>
                <w:sz w:val="24"/>
                <w:szCs w:val="24"/>
              </w:rPr>
              <w:fldChar w:fldCharType="separate"/>
            </w:r>
            <w:r>
              <w:rPr>
                <w:rFonts w:ascii="Times New Roman" w:hAnsi="Times New Roman"/>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rPr>
                <w:rFonts w:ascii="Times New Roman" w:hAnsi="Times New Roman"/>
              </w:rPr>
            </w:pPr>
            <w:r>
              <w:rPr>
                <w:rFonts w:ascii="Times New Roman" w:hAnsi="Times New Roman"/>
                <w:sz w:val="20"/>
              </w:rPr>
              <w:t>This is a legal medicine and should meet the same requirements</w:t>
            </w:r>
          </w:p>
        </w:tc>
      </w:tr>
      <w:tr w:rsidR="00DF3D96" w:rsidTr="00DF3D96">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DF3D96" w:rsidRDefault="00DF3D96">
            <w:pPr>
              <w:pStyle w:val="TableText"/>
            </w:pPr>
            <w:r>
              <w:t>Safe disposal of e</w:t>
            </w:r>
            <w:r>
              <w:noBreakHyphen/>
              <w:t>cigarette devices and liquids</w:t>
            </w:r>
          </w:p>
        </w:tc>
        <w:tc>
          <w:tcPr>
            <w:tcW w:w="567"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D96" w:rsidTr="00DF3D96">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DF3D96" w:rsidRDefault="00DF3D96">
            <w:pPr>
              <w:pStyle w:val="TableText"/>
            </w:pPr>
            <w:r>
              <w:t>Ability of device to prevent accidents</w:t>
            </w:r>
          </w:p>
        </w:tc>
        <w:tc>
          <w:tcPr>
            <w:tcW w:w="567"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D96" w:rsidTr="00DF3D96">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DF3D96" w:rsidRDefault="00DF3D96">
            <w:pPr>
              <w:pStyle w:val="TableText"/>
            </w:pPr>
            <w:r>
              <w:t>Good manufacturing practice</w:t>
            </w:r>
          </w:p>
        </w:tc>
        <w:tc>
          <w:tcPr>
            <w:tcW w:w="567"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D96" w:rsidTr="00DF3D96">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DF3D96" w:rsidRDefault="00DF3D96">
            <w:pPr>
              <w:pStyle w:val="TableText"/>
            </w:pPr>
            <w:r>
              <w:t>Purity and grade of nicotine</w:t>
            </w:r>
          </w:p>
        </w:tc>
        <w:tc>
          <w:tcPr>
            <w:tcW w:w="567"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D96" w:rsidTr="00DF3D96">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DF3D96" w:rsidRDefault="00DF3D96">
            <w:pPr>
              <w:pStyle w:val="TableText"/>
            </w:pPr>
            <w:r>
              <w:t>Registration of products</w:t>
            </w:r>
          </w:p>
        </w:tc>
        <w:tc>
          <w:tcPr>
            <w:tcW w:w="567"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D96" w:rsidTr="00DF3D96">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DF3D96" w:rsidRDefault="00DF3D96">
            <w:pPr>
              <w:pStyle w:val="TableText"/>
            </w:pPr>
            <w:r>
              <w:t>A testing regime to confirm product safety and contents purity</w:t>
            </w:r>
          </w:p>
        </w:tc>
        <w:tc>
          <w:tcPr>
            <w:tcW w:w="567"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rPr>
                <w:rFonts w:ascii="Times New Roman" w:hAnsi="Times New Roman"/>
              </w:rPr>
            </w:pPr>
            <w:r>
              <w:rPr>
                <w:rFonts w:ascii="Times New Roman" w:hAnsi="Times New Roman"/>
                <w:sz w:val="20"/>
              </w:rPr>
              <w:t>The cost of the testing regime should be covered by the manufacturer and the testing could be carried out by an independent MoH appointed laboratory.</w:t>
            </w:r>
          </w:p>
        </w:tc>
      </w:tr>
      <w:tr w:rsidR="00DF3D96" w:rsidTr="00DF3D96">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DF3D96" w:rsidRDefault="00DF3D96">
            <w:pPr>
              <w:pStyle w:val="TableText"/>
            </w:pPr>
            <w:r>
              <w:t>Maximum allowable volume of e-liquid in retail sales</w:t>
            </w:r>
          </w:p>
        </w:tc>
        <w:tc>
          <w:tcPr>
            <w:tcW w:w="567"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D96" w:rsidTr="00DF3D96">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DF3D96" w:rsidRDefault="00DF3D96">
            <w:pPr>
              <w:pStyle w:val="TableText"/>
              <w:rPr>
                <w:highlight w:val="cyan"/>
              </w:rPr>
            </w:pPr>
            <w:r>
              <w:t>Maximum concentration of nicotine e-liquid</w:t>
            </w:r>
          </w:p>
        </w:tc>
        <w:tc>
          <w:tcPr>
            <w:tcW w:w="567"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D96" w:rsidTr="00DF3D96">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DF3D96" w:rsidRDefault="00DF3D96">
            <w:pPr>
              <w:pStyle w:val="TableText"/>
            </w:pPr>
            <w:r>
              <w:lastRenderedPageBreak/>
              <w:t>Mixing of e-liquids at (or before) point of sale</w:t>
            </w:r>
          </w:p>
        </w:tc>
        <w:tc>
          <w:tcPr>
            <w:tcW w:w="567"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D96" w:rsidTr="00DF3D96">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DF3D96" w:rsidRDefault="00DF3D96">
            <w:pPr>
              <w:pStyle w:val="TableText"/>
            </w:pPr>
            <w:r>
              <w:t>Other</w:t>
            </w:r>
          </w:p>
        </w:tc>
        <w:tc>
          <w:tcPr>
            <w:tcW w:w="567"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DF3D96" w:rsidRDefault="00DF3D96" w:rsidP="00DF3D96"/>
    <w:p w:rsidR="00DF3D96" w:rsidRDefault="00DF3D96" w:rsidP="00DF3D96">
      <w:pPr>
        <w:pStyle w:val="Heading4"/>
      </w:pPr>
      <w:r>
        <w:t>Q9</w:t>
      </w:r>
      <w:r>
        <w:tab/>
        <w:t>Are there any 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F3D96" w:rsidTr="00DF3D96">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DF3D96" w:rsidRDefault="00DF3D96">
            <w:pPr>
              <w:spacing w:before="120" w:after="120"/>
              <w:jc w:val="both"/>
              <w:rPr>
                <w:rFonts w:ascii="Times New Roman" w:hAnsi="Times New Roman"/>
                <w:szCs w:val="22"/>
              </w:rPr>
            </w:pPr>
            <w:r>
              <w:rPr>
                <w:rFonts w:ascii="Times New Roman" w:hAnsi="Times New Roman"/>
                <w:szCs w:val="22"/>
              </w:rPr>
              <w:t xml:space="preserve">I support the </w:t>
            </w:r>
            <w:r>
              <w:rPr>
                <w:rFonts w:ascii="Times New Roman" w:hAnsi="Times New Roman"/>
                <w:b/>
                <w:szCs w:val="22"/>
              </w:rPr>
              <w:t>restricted sale</w:t>
            </w:r>
            <w:r>
              <w:rPr>
                <w:rFonts w:ascii="Times New Roman" w:hAnsi="Times New Roman"/>
                <w:szCs w:val="22"/>
              </w:rPr>
              <w:t xml:space="preserve"> of nicotine-containing e-cigarettes and e-liquids for people who currently smoke who want to quit. The </w:t>
            </w:r>
            <w:r>
              <w:rPr>
                <w:rFonts w:ascii="Times New Roman" w:hAnsi="Times New Roman"/>
                <w:b/>
                <w:szCs w:val="22"/>
              </w:rPr>
              <w:t>primary aim of the e-cigarettes policy should be to support New Zealanders who smoke to quit</w:t>
            </w:r>
            <w:r>
              <w:rPr>
                <w:rFonts w:ascii="Times New Roman" w:hAnsi="Times New Roman"/>
                <w:szCs w:val="22"/>
              </w:rPr>
              <w:t xml:space="preserve"> smoking in order to achieve to New Zealand Governments goal of Smokefree 2025. Any policy should also support a reduction in the current inequities in smoking uptake, use and cessation rates.</w:t>
            </w:r>
          </w:p>
          <w:p w:rsidR="00DF3D96" w:rsidRDefault="00DF3D96">
            <w:pPr>
              <w:spacing w:before="120" w:after="120"/>
              <w:jc w:val="both"/>
              <w:rPr>
                <w:rFonts w:ascii="Arial" w:hAnsi="Arial" w:cs="Arial"/>
                <w:szCs w:val="22"/>
              </w:rPr>
            </w:pPr>
            <w:r>
              <w:rPr>
                <w:rFonts w:ascii="Times New Roman" w:hAnsi="Times New Roman"/>
                <w:szCs w:val="22"/>
              </w:rPr>
              <w:t>The introduction of this policy needs to be closely monitored and evaluated, and excise tax from tobacco should be used to resource this.</w:t>
            </w:r>
          </w:p>
        </w:tc>
      </w:tr>
    </w:tbl>
    <w:p w:rsidR="00DF3D96" w:rsidRDefault="00DF3D96" w:rsidP="00DF3D96"/>
    <w:p w:rsidR="00DF3D96" w:rsidRDefault="00DF3D96" w:rsidP="00DF3D96">
      <w:pPr>
        <w:pStyle w:val="Heading3"/>
      </w:pPr>
      <w:r>
        <w:t>Additional information on sales and use</w:t>
      </w:r>
    </w:p>
    <w:p w:rsidR="00DF3D96" w:rsidRDefault="00DF3D96" w:rsidP="00DF3D96">
      <w:pPr>
        <w:pStyle w:val="Heading4"/>
      </w:pPr>
      <w:r>
        <w:rPr>
          <w:rFonts w:cs="Arial"/>
        </w:rPr>
        <w:t>Q10</w:t>
      </w:r>
      <w:r>
        <w:rPr>
          <w:rFonts w:cs="Arial"/>
        </w:rPr>
        <w:tab/>
      </w:r>
      <w:r>
        <w:t>Can you assist us by providing information on the sale of e</w:t>
      </w:r>
      <w:r>
        <w:noBreakHyphen/>
        <w:t>cigarettes in New Zealand (for example, size of sales or range of products for sale on the local market)?</w:t>
      </w:r>
    </w:p>
    <w:tbl>
      <w:tblPr>
        <w:tblW w:w="862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5"/>
      </w:tblGrid>
      <w:tr w:rsidR="00DF3D96" w:rsidTr="00DF3D96">
        <w:trPr>
          <w:cantSplit/>
          <w:trHeight w:val="1032"/>
        </w:trPr>
        <w:tc>
          <w:tcPr>
            <w:tcW w:w="8618" w:type="dxa"/>
            <w:tcBorders>
              <w:top w:val="single" w:sz="4" w:space="0" w:color="auto"/>
              <w:left w:val="single" w:sz="4" w:space="0" w:color="auto"/>
              <w:bottom w:val="single" w:sz="4" w:space="0" w:color="auto"/>
              <w:right w:val="single" w:sz="4" w:space="0" w:color="auto"/>
            </w:tcBorders>
            <w:hideMark/>
          </w:tcPr>
          <w:p w:rsidR="00DF3D96" w:rsidRDefault="00DF3D96">
            <w:pPr>
              <w:spacing w:before="120" w:after="120"/>
              <w:rPr>
                <w:sz w:val="20"/>
              </w:rPr>
            </w:pPr>
            <w:r>
              <w:rPr>
                <w:sz w:val="20"/>
              </w:rPr>
              <w:t>NA</w:t>
            </w:r>
          </w:p>
        </w:tc>
      </w:tr>
    </w:tbl>
    <w:p w:rsidR="00DF3D96" w:rsidRDefault="00DF3D96" w:rsidP="00DF3D96"/>
    <w:p w:rsidR="00DF3D96" w:rsidRDefault="00DF3D96" w:rsidP="00DF3D96">
      <w:pPr>
        <w:pStyle w:val="Heading4"/>
      </w:pPr>
      <w:r>
        <w:rPr>
          <w:rFonts w:cs="Arial"/>
        </w:rPr>
        <w:t>Q11</w:t>
      </w:r>
      <w:r>
        <w:rPr>
          <w:rFonts w:cs="Arial"/>
        </w:rPr>
        <w:tab/>
      </w:r>
      <w:r>
        <w:t>Would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F3D96" w:rsidTr="00DF3D96">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DF3D96" w:rsidRDefault="00DF3D96">
            <w:pPr>
              <w:spacing w:before="120" w:after="120"/>
              <w:rPr>
                <w:sz w:val="20"/>
              </w:rPr>
            </w:pPr>
            <w:r>
              <w:rPr>
                <w:sz w:val="20"/>
              </w:rPr>
              <w:t>My “business” is promoting and protecting the health of Northland’s population. Given the high and inequitable smoking rates here in Tai Tokerau, and the huge burden of smoking-related illness and death, I am vitally interested in the impact this policy will have on tobacco cessation.</w:t>
            </w:r>
          </w:p>
          <w:p w:rsidR="00DF3D96" w:rsidRDefault="00DF3D96">
            <w:pPr>
              <w:spacing w:before="120" w:after="120"/>
              <w:rPr>
                <w:sz w:val="20"/>
              </w:rPr>
            </w:pPr>
            <w:r>
              <w:rPr>
                <w:sz w:val="20"/>
              </w:rPr>
              <w:t>I urge the government to adequately resource robust monitoring and evaluation of this policy, as well as increasing resources overall for achieving the Smokefree Aotearoa 2025 goal.</w:t>
            </w:r>
          </w:p>
        </w:tc>
      </w:tr>
    </w:tbl>
    <w:p w:rsidR="00DF3D96" w:rsidRDefault="00DF3D96" w:rsidP="00DF3D96"/>
    <w:p w:rsidR="00DF3D96" w:rsidRDefault="00DF3D96" w:rsidP="00DF3D96">
      <w:pPr>
        <w:pStyle w:val="Heading4"/>
      </w:pPr>
      <w:r>
        <w:t>Q12</w:t>
      </w:r>
      <w:r>
        <w:tab/>
        <w:t>If you are using nicotine e</w:t>
      </w:r>
      <w:r>
        <w:noBreakHyphen/>
        <w:t>cigarettes: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DF3D96" w:rsidTr="00DF3D96">
        <w:trPr>
          <w:cantSplit/>
        </w:trPr>
        <w:tc>
          <w:tcPr>
            <w:tcW w:w="1984"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rPr>
                <w:b/>
              </w:rPr>
            </w:pPr>
            <w:r>
              <w:rPr>
                <w:b/>
              </w:rPr>
              <w:t>How long have you been using them?</w:t>
            </w:r>
          </w:p>
        </w:tc>
        <w:tc>
          <w:tcPr>
            <w:tcW w:w="1985"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rPr>
                <w:b/>
              </w:rPr>
            </w:pPr>
            <w:r>
              <w:rPr>
                <w:b/>
              </w:rPr>
              <w:t>How often do you use them?</w:t>
            </w:r>
          </w:p>
        </w:tc>
        <w:tc>
          <w:tcPr>
            <w:tcW w:w="2410"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rPr>
                <w:b/>
              </w:rPr>
            </w:pPr>
            <w:r>
              <w:rPr>
                <w:b/>
              </w:rPr>
              <w:t>How much do you spend on them per week?</w:t>
            </w:r>
          </w:p>
        </w:tc>
        <w:tc>
          <w:tcPr>
            <w:tcW w:w="2410"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rPr>
                <w:b/>
              </w:rPr>
            </w:pPr>
            <w:r>
              <w:rPr>
                <w:b/>
              </w:rPr>
              <w:t>Where do you buy them?</w:t>
            </w:r>
          </w:p>
        </w:tc>
      </w:tr>
      <w:tr w:rsidR="00DF3D96" w:rsidTr="00DF3D96">
        <w:trPr>
          <w:cantSplit/>
        </w:trPr>
        <w:tc>
          <w:tcPr>
            <w:tcW w:w="1984"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85"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single" w:sz="4" w:space="0" w:color="auto"/>
              <w:left w:val="single" w:sz="4" w:space="0" w:color="auto"/>
              <w:bottom w:val="single" w:sz="4" w:space="0" w:color="auto"/>
              <w:right w:val="single" w:sz="4" w:space="0" w:color="auto"/>
            </w:tcBorders>
            <w:hideMark/>
          </w:tcPr>
          <w:p w:rsidR="00DF3D96" w:rsidRDefault="00DF3D96">
            <w:pPr>
              <w:pStyle w:val="TableText"/>
              <w:jc w:val="cente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DF3D96" w:rsidRDefault="00DF3D96" w:rsidP="00DF3D96"/>
    <w:p w:rsidR="00DF3D96" w:rsidRDefault="00DF3D96" w:rsidP="00DF3D96"/>
    <w:p w:rsidR="00F42EA0" w:rsidRDefault="00F42EA0">
      <w:pPr>
        <w:spacing w:after="160" w:line="259" w:lineRule="auto"/>
      </w:pPr>
      <w:r>
        <w:br w:type="page"/>
      </w:r>
    </w:p>
    <w:p w:rsidR="00F42EA0" w:rsidRDefault="00F42EA0" w:rsidP="001670E0">
      <w:pPr>
        <w:pStyle w:val="Title"/>
      </w:pPr>
      <w:r>
        <w:lastRenderedPageBreak/>
        <w:t xml:space="preserve">Policy Options for the Regulation of Electronic Cigarettes </w:t>
      </w:r>
    </w:p>
    <w:p w:rsidR="00F42EA0" w:rsidRDefault="00F42EA0" w:rsidP="001670E0">
      <w:pPr>
        <w:pStyle w:val="Heading1"/>
      </w:pPr>
      <w:r>
        <w:t>Consultation submission 122</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F42EA0" w:rsidRPr="00024721" w:rsidTr="00CC37A4">
        <w:trPr>
          <w:cantSplit/>
        </w:trPr>
        <w:tc>
          <w:tcPr>
            <w:tcW w:w="4307" w:type="dxa"/>
            <w:tcBorders>
              <w:top w:val="nil"/>
              <w:bottom w:val="nil"/>
            </w:tcBorders>
          </w:tcPr>
          <w:p w:rsidR="00F42EA0" w:rsidRDefault="00F42EA0" w:rsidP="00CC37A4">
            <w:pPr>
              <w:pStyle w:val="Heading3"/>
            </w:pPr>
            <w:r>
              <w:t>Your d</w:t>
            </w:r>
            <w:r w:rsidRPr="00EF6B2F">
              <w:t>etails</w:t>
            </w:r>
          </w:p>
          <w:p w:rsidR="00F42EA0" w:rsidRPr="00024721" w:rsidRDefault="00F42EA0" w:rsidP="00CC37A4">
            <w:pPr>
              <w:pStyle w:val="TableText"/>
              <w:tabs>
                <w:tab w:val="right" w:pos="4199"/>
              </w:tabs>
              <w:spacing w:before="0"/>
            </w:pPr>
            <w:r w:rsidRPr="00C407A4">
              <w:rPr>
                <w:rFonts w:ascii="Georgia" w:hAnsi="Georgia"/>
                <w:sz w:val="22"/>
              </w:rPr>
              <w:t>This submission was completed by:</w:t>
            </w:r>
            <w:r w:rsidRPr="00024721">
              <w:tab/>
            </w:r>
            <w:r w:rsidRPr="00C407A4">
              <w:rPr>
                <w:i/>
                <w:sz w:val="16"/>
              </w:rPr>
              <w:t>(name)</w:t>
            </w:r>
          </w:p>
        </w:tc>
        <w:tc>
          <w:tcPr>
            <w:tcW w:w="5103" w:type="dxa"/>
            <w:tcBorders>
              <w:top w:val="nil"/>
            </w:tcBorders>
            <w:vAlign w:val="bottom"/>
          </w:tcPr>
          <w:p w:rsidR="00F42EA0" w:rsidRPr="00024721" w:rsidRDefault="001F47CB" w:rsidP="001F47CB">
            <w:pPr>
              <w:pStyle w:val="TableText"/>
              <w:spacing w:before="0"/>
              <w:rPr>
                <w:sz w:val="20"/>
              </w:rPr>
            </w:pPr>
            <w:r>
              <w:rPr>
                <w:sz w:val="20"/>
              </w:rPr>
              <w:t>[redacted]</w:t>
            </w:r>
          </w:p>
        </w:tc>
      </w:tr>
      <w:tr w:rsidR="00F42EA0" w:rsidRPr="00024721" w:rsidTr="00CC37A4">
        <w:trPr>
          <w:cantSplit/>
        </w:trPr>
        <w:tc>
          <w:tcPr>
            <w:tcW w:w="4307" w:type="dxa"/>
            <w:tcBorders>
              <w:top w:val="nil"/>
              <w:bottom w:val="nil"/>
            </w:tcBorders>
          </w:tcPr>
          <w:p w:rsidR="00F42EA0" w:rsidRPr="00024721" w:rsidRDefault="00F42EA0" w:rsidP="00CC37A4">
            <w:pPr>
              <w:pStyle w:val="TableText"/>
              <w:tabs>
                <w:tab w:val="right" w:pos="4199"/>
              </w:tabs>
            </w:pPr>
            <w:r w:rsidRPr="00C407A4">
              <w:rPr>
                <w:rFonts w:ascii="Georgia" w:hAnsi="Georgia"/>
                <w:sz w:val="22"/>
              </w:rPr>
              <w:t>Address:</w:t>
            </w:r>
            <w:r w:rsidRPr="00024721">
              <w:tab/>
            </w:r>
            <w:r w:rsidRPr="00C407A4">
              <w:rPr>
                <w:i/>
                <w:sz w:val="16"/>
              </w:rPr>
              <w:t>(street/box number)</w:t>
            </w:r>
          </w:p>
        </w:tc>
        <w:tc>
          <w:tcPr>
            <w:tcW w:w="5103" w:type="dxa"/>
            <w:vAlign w:val="bottom"/>
          </w:tcPr>
          <w:p w:rsidR="00F42EA0" w:rsidRPr="00024721" w:rsidRDefault="001F47CB" w:rsidP="001F47CB">
            <w:pPr>
              <w:pStyle w:val="TableText"/>
              <w:rPr>
                <w:sz w:val="20"/>
              </w:rPr>
            </w:pPr>
            <w:r>
              <w:rPr>
                <w:sz w:val="20"/>
              </w:rPr>
              <w:t>[redacted]</w:t>
            </w:r>
          </w:p>
        </w:tc>
      </w:tr>
      <w:tr w:rsidR="00F42EA0" w:rsidRPr="00024721" w:rsidTr="00CC37A4">
        <w:trPr>
          <w:cantSplit/>
        </w:trPr>
        <w:tc>
          <w:tcPr>
            <w:tcW w:w="4307" w:type="dxa"/>
            <w:tcBorders>
              <w:top w:val="nil"/>
              <w:bottom w:val="nil"/>
            </w:tcBorders>
          </w:tcPr>
          <w:p w:rsidR="00F42EA0" w:rsidRPr="00024721" w:rsidRDefault="00F42EA0" w:rsidP="00CC37A4">
            <w:pPr>
              <w:pStyle w:val="TableText"/>
              <w:tabs>
                <w:tab w:val="right" w:pos="4199"/>
              </w:tabs>
              <w:rPr>
                <w:i/>
              </w:rPr>
            </w:pPr>
            <w:r w:rsidRPr="00024721">
              <w:tab/>
            </w:r>
            <w:r w:rsidRPr="00C407A4">
              <w:rPr>
                <w:i/>
                <w:sz w:val="16"/>
              </w:rPr>
              <w:t>(town/city)</w:t>
            </w:r>
          </w:p>
        </w:tc>
        <w:tc>
          <w:tcPr>
            <w:tcW w:w="5103" w:type="dxa"/>
            <w:vAlign w:val="bottom"/>
          </w:tcPr>
          <w:p w:rsidR="00F42EA0" w:rsidRPr="00024721" w:rsidRDefault="001F47CB" w:rsidP="001F47CB">
            <w:pPr>
              <w:pStyle w:val="TableText"/>
              <w:rPr>
                <w:sz w:val="20"/>
              </w:rPr>
            </w:pPr>
            <w:r>
              <w:rPr>
                <w:sz w:val="20"/>
              </w:rPr>
              <w:t>[redacted]</w:t>
            </w:r>
          </w:p>
        </w:tc>
      </w:tr>
      <w:tr w:rsidR="00F42EA0" w:rsidRPr="00024721" w:rsidTr="00CC37A4">
        <w:trPr>
          <w:cantSplit/>
        </w:trPr>
        <w:tc>
          <w:tcPr>
            <w:tcW w:w="4307" w:type="dxa"/>
            <w:tcBorders>
              <w:top w:val="nil"/>
              <w:bottom w:val="nil"/>
            </w:tcBorders>
          </w:tcPr>
          <w:p w:rsidR="00F42EA0" w:rsidRPr="00C407A4" w:rsidRDefault="00F42EA0" w:rsidP="00CC37A4">
            <w:pPr>
              <w:pStyle w:val="TableText"/>
              <w:rPr>
                <w:rFonts w:ascii="Georgia" w:hAnsi="Georgia"/>
                <w:sz w:val="22"/>
              </w:rPr>
            </w:pPr>
            <w:r w:rsidRPr="00C407A4">
              <w:rPr>
                <w:rFonts w:ascii="Georgia" w:hAnsi="Georgia"/>
                <w:sz w:val="22"/>
              </w:rPr>
              <w:t>Email:</w:t>
            </w:r>
          </w:p>
        </w:tc>
        <w:tc>
          <w:tcPr>
            <w:tcW w:w="5103" w:type="dxa"/>
            <w:vAlign w:val="bottom"/>
          </w:tcPr>
          <w:p w:rsidR="00F42EA0" w:rsidRPr="00024721" w:rsidRDefault="001F47CB" w:rsidP="00CC37A4">
            <w:pPr>
              <w:pStyle w:val="TableText"/>
              <w:rPr>
                <w:sz w:val="20"/>
              </w:rPr>
            </w:pPr>
            <w:r>
              <w:rPr>
                <w:sz w:val="20"/>
              </w:rPr>
              <w:t>[redacted]</w:t>
            </w:r>
          </w:p>
        </w:tc>
      </w:tr>
      <w:tr w:rsidR="00F42EA0" w:rsidRPr="00024721" w:rsidTr="00CC37A4">
        <w:trPr>
          <w:cantSplit/>
        </w:trPr>
        <w:tc>
          <w:tcPr>
            <w:tcW w:w="4307" w:type="dxa"/>
            <w:tcBorders>
              <w:top w:val="nil"/>
              <w:bottom w:val="nil"/>
            </w:tcBorders>
          </w:tcPr>
          <w:p w:rsidR="00F42EA0" w:rsidRPr="00C407A4" w:rsidRDefault="00F42EA0" w:rsidP="00CC37A4">
            <w:pPr>
              <w:pStyle w:val="TableText"/>
              <w:rPr>
                <w:rFonts w:ascii="Georgia" w:hAnsi="Georgia"/>
                <w:sz w:val="22"/>
              </w:rPr>
            </w:pPr>
            <w:r w:rsidRPr="00C407A4">
              <w:rPr>
                <w:rFonts w:ascii="Georgia" w:hAnsi="Georgia"/>
                <w:sz w:val="22"/>
              </w:rPr>
              <w:t xml:space="preserve">Organisation </w:t>
            </w:r>
            <w:r w:rsidRPr="00C407A4">
              <w:rPr>
                <w:rFonts w:ascii="Georgia" w:hAnsi="Georgia"/>
                <w:i/>
                <w:sz w:val="22"/>
              </w:rPr>
              <w:t>(if applicable)</w:t>
            </w:r>
            <w:r w:rsidRPr="00C407A4">
              <w:rPr>
                <w:rFonts w:ascii="Georgia" w:hAnsi="Georgia"/>
                <w:sz w:val="22"/>
              </w:rPr>
              <w:t>:</w:t>
            </w:r>
          </w:p>
        </w:tc>
        <w:tc>
          <w:tcPr>
            <w:tcW w:w="5103" w:type="dxa"/>
            <w:vAlign w:val="bottom"/>
          </w:tcPr>
          <w:p w:rsidR="00F42EA0" w:rsidRPr="00024721" w:rsidRDefault="00F42EA0" w:rsidP="00CC37A4">
            <w:pPr>
              <w:pStyle w:val="TableText"/>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noProof/>
                <w:sz w:val="20"/>
              </w:rPr>
              <w:t> </w:t>
            </w:r>
            <w:r w:rsidRPr="00024721">
              <w:rPr>
                <w:noProof/>
                <w:sz w:val="20"/>
              </w:rPr>
              <w:t> </w:t>
            </w:r>
            <w:r w:rsidRPr="00024721">
              <w:rPr>
                <w:noProof/>
                <w:sz w:val="20"/>
              </w:rPr>
              <w:t> </w:t>
            </w:r>
            <w:r w:rsidRPr="00024721">
              <w:rPr>
                <w:noProof/>
                <w:sz w:val="20"/>
              </w:rPr>
              <w:t> </w:t>
            </w:r>
            <w:r w:rsidRPr="00024721">
              <w:rPr>
                <w:noProof/>
                <w:sz w:val="20"/>
              </w:rPr>
              <w:t> </w:t>
            </w:r>
            <w:r w:rsidRPr="00024721">
              <w:rPr>
                <w:sz w:val="20"/>
              </w:rPr>
              <w:fldChar w:fldCharType="end"/>
            </w:r>
          </w:p>
        </w:tc>
      </w:tr>
      <w:tr w:rsidR="00F42EA0" w:rsidRPr="00024721" w:rsidTr="00CC37A4">
        <w:trPr>
          <w:cantSplit/>
        </w:trPr>
        <w:tc>
          <w:tcPr>
            <w:tcW w:w="4307" w:type="dxa"/>
            <w:tcBorders>
              <w:top w:val="nil"/>
              <w:bottom w:val="nil"/>
            </w:tcBorders>
          </w:tcPr>
          <w:p w:rsidR="00F42EA0" w:rsidRPr="00C407A4" w:rsidRDefault="00F42EA0" w:rsidP="00CC37A4">
            <w:pPr>
              <w:pStyle w:val="TableText"/>
              <w:rPr>
                <w:rFonts w:ascii="Georgia" w:hAnsi="Georgia"/>
                <w:sz w:val="22"/>
              </w:rPr>
            </w:pPr>
            <w:r w:rsidRPr="00C407A4">
              <w:rPr>
                <w:rFonts w:ascii="Georgia" w:hAnsi="Georgia"/>
                <w:sz w:val="22"/>
              </w:rPr>
              <w:t xml:space="preserve">Position </w:t>
            </w:r>
            <w:r w:rsidRPr="00C407A4">
              <w:rPr>
                <w:rFonts w:ascii="Georgia" w:hAnsi="Georgia"/>
                <w:i/>
                <w:sz w:val="22"/>
              </w:rPr>
              <w:t>(if applicable)</w:t>
            </w:r>
            <w:r w:rsidRPr="00C407A4">
              <w:rPr>
                <w:rFonts w:ascii="Georgia" w:hAnsi="Georgia"/>
                <w:sz w:val="22"/>
              </w:rPr>
              <w:t>:</w:t>
            </w:r>
          </w:p>
        </w:tc>
        <w:tc>
          <w:tcPr>
            <w:tcW w:w="5103" w:type="dxa"/>
            <w:vAlign w:val="bottom"/>
          </w:tcPr>
          <w:p w:rsidR="00F42EA0" w:rsidRPr="00024721" w:rsidRDefault="00F42EA0" w:rsidP="00CC37A4">
            <w:pPr>
              <w:pStyle w:val="TableText"/>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noProof/>
                <w:sz w:val="20"/>
              </w:rPr>
              <w:t> </w:t>
            </w:r>
            <w:r w:rsidRPr="00024721">
              <w:rPr>
                <w:noProof/>
                <w:sz w:val="20"/>
              </w:rPr>
              <w:t> </w:t>
            </w:r>
            <w:r w:rsidRPr="00024721">
              <w:rPr>
                <w:noProof/>
                <w:sz w:val="20"/>
              </w:rPr>
              <w:t> </w:t>
            </w:r>
            <w:r w:rsidRPr="00024721">
              <w:rPr>
                <w:noProof/>
                <w:sz w:val="20"/>
              </w:rPr>
              <w:t> </w:t>
            </w:r>
            <w:r w:rsidRPr="00024721">
              <w:rPr>
                <w:noProof/>
                <w:sz w:val="20"/>
              </w:rPr>
              <w:t> </w:t>
            </w:r>
            <w:r w:rsidRPr="00024721">
              <w:rPr>
                <w:sz w:val="20"/>
              </w:rPr>
              <w:fldChar w:fldCharType="end"/>
            </w:r>
          </w:p>
        </w:tc>
      </w:tr>
    </w:tbl>
    <w:p w:rsidR="00F42EA0" w:rsidRPr="00BC12A8" w:rsidRDefault="00F42EA0" w:rsidP="00F42EA0">
      <w:pPr>
        <w:spacing w:before="240"/>
      </w:pPr>
      <w:r w:rsidRPr="00C407A4">
        <w:rPr>
          <w:i/>
        </w:rPr>
        <w:t>(Tick one box only in this section)</w:t>
      </w:r>
    </w:p>
    <w:p w:rsidR="00F42EA0" w:rsidRDefault="00F42EA0" w:rsidP="00F42EA0">
      <w:r w:rsidRPr="003352B2">
        <w:t>Are you submitting this</w:t>
      </w:r>
      <w:r>
        <w:t>:</w:t>
      </w:r>
    </w:p>
    <w:p w:rsidR="00F42EA0" w:rsidRDefault="00F42EA0" w:rsidP="00F42EA0">
      <w:pPr>
        <w:spacing w:before="60"/>
      </w:pPr>
      <w:r>
        <w:fldChar w:fldCharType="begin">
          <w:ffData>
            <w:name w:val="Check1"/>
            <w:enabled/>
            <w:calcOnExit w:val="0"/>
            <w:checkBox>
              <w:sizeAuto/>
              <w:default w:val="1"/>
            </w:checkBox>
          </w:ffData>
        </w:fldChar>
      </w:r>
      <w:r>
        <w:instrText xml:space="preserve"> FORMCHECKBOX </w:instrText>
      </w:r>
      <w:r w:rsidR="00030BB9">
        <w:fldChar w:fldCharType="separate"/>
      </w:r>
      <w:r>
        <w:fldChar w:fldCharType="end"/>
      </w:r>
      <w:r w:rsidRPr="003352B2">
        <w:tab/>
      </w:r>
      <w:r>
        <w:t xml:space="preserve">as </w:t>
      </w:r>
      <w:r w:rsidRPr="003352B2">
        <w:t>an individual or individuals (not on behalf of an organisation)</w:t>
      </w:r>
      <w:r>
        <w:t>?</w:t>
      </w:r>
    </w:p>
    <w:p w:rsidR="00F42EA0" w:rsidRDefault="00F42EA0" w:rsidP="00F42EA0">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030BB9">
        <w:fldChar w:fldCharType="separate"/>
      </w:r>
      <w:r w:rsidRPr="003352B2">
        <w:fldChar w:fldCharType="end"/>
      </w:r>
      <w:r>
        <w:tab/>
        <w:t>on behalf of a group,</w:t>
      </w:r>
      <w:r w:rsidRPr="003352B2">
        <w:t xml:space="preserve"> organisation(s)</w:t>
      </w:r>
      <w:r>
        <w:t xml:space="preserve"> or business?</w:t>
      </w:r>
    </w:p>
    <w:p w:rsidR="00F42EA0" w:rsidRDefault="00F42EA0" w:rsidP="00F42EA0">
      <w:pPr>
        <w:spacing w:before="240"/>
        <w:rPr>
          <w:i/>
        </w:rPr>
      </w:pPr>
      <w:r w:rsidRPr="00C407A4">
        <w:rPr>
          <w:i/>
        </w:rPr>
        <w:t xml:space="preserve"> (You may tick more than one box in this section)</w:t>
      </w:r>
    </w:p>
    <w:p w:rsidR="00F42EA0" w:rsidRDefault="00F42EA0" w:rsidP="00F42EA0">
      <w:r w:rsidRPr="003352B2">
        <w:t>Please indicate which sector(s) your submission represents:</w:t>
      </w:r>
    </w:p>
    <w:p w:rsidR="00F42EA0" w:rsidRDefault="00F42EA0" w:rsidP="00F42EA0">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r>
      <w:r>
        <w:t>Commercial interests, including e</w:t>
      </w:r>
      <w:r>
        <w:noBreakHyphen/>
        <w:t>cigarette manufacturer, importer, distributor and/or retailer</w:t>
      </w:r>
    </w:p>
    <w:p w:rsidR="00F42EA0" w:rsidRDefault="00F42EA0" w:rsidP="00F42EA0">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030BB9">
        <w:fldChar w:fldCharType="separate"/>
      </w:r>
      <w:r w:rsidRPr="003352B2">
        <w:fldChar w:fldCharType="end"/>
      </w:r>
      <w:r>
        <w:tab/>
      </w:r>
      <w:r w:rsidRPr="003352B2">
        <w:t>Tobacco cont</w:t>
      </w:r>
      <w:r>
        <w:t>rol non-government organisation</w:t>
      </w:r>
    </w:p>
    <w:p w:rsidR="00F42EA0" w:rsidRDefault="00F42EA0" w:rsidP="00F42EA0">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tab/>
        <w:t>Academic/research</w:t>
      </w:r>
    </w:p>
    <w:p w:rsidR="00F42EA0" w:rsidRDefault="00F42EA0" w:rsidP="00F42EA0">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Cessation support service provider</w:t>
      </w:r>
    </w:p>
    <w:p w:rsidR="00F42EA0" w:rsidRDefault="00F42EA0" w:rsidP="00F42EA0">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Health professional</w:t>
      </w:r>
    </w:p>
    <w:p w:rsidR="00F42EA0" w:rsidRDefault="00F42EA0" w:rsidP="00F42EA0">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tab/>
        <w:t>Māori provider</w:t>
      </w:r>
    </w:p>
    <w:p w:rsidR="00F42EA0" w:rsidRDefault="00F42EA0" w:rsidP="00F42EA0">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tab/>
        <w:t>Pacific provider</w:t>
      </w:r>
    </w:p>
    <w:p w:rsidR="00F42EA0" w:rsidRDefault="00F42EA0" w:rsidP="00F42EA0">
      <w:pPr>
        <w:spacing w:before="120"/>
        <w:ind w:left="567" w:hanging="567"/>
      </w:pPr>
      <w:r>
        <w:fldChar w:fldCharType="begin">
          <w:ffData>
            <w:name w:val=""/>
            <w:enabled/>
            <w:calcOnExit w:val="0"/>
            <w:checkBox>
              <w:sizeAuto/>
              <w:default w:val="1"/>
            </w:checkBox>
          </w:ffData>
        </w:fldChar>
      </w:r>
      <w:r>
        <w:instrText xml:space="preserve"> FORMCHECKBOX </w:instrText>
      </w:r>
      <w:r w:rsidR="00030BB9">
        <w:fldChar w:fldCharType="separate"/>
      </w:r>
      <w:r>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bookmarkStart w:id="5" w:name="Text2"/>
      <w:r w:rsidRPr="003352B2">
        <w:rPr>
          <w:iCs/>
        </w:rPr>
        <w:instrText xml:space="preserve"> FORMTEXT </w:instrText>
      </w:r>
      <w:r w:rsidRPr="003352B2">
        <w:rPr>
          <w:iCs/>
        </w:rPr>
      </w:r>
      <w:r w:rsidRPr="003352B2">
        <w:rPr>
          <w:iCs/>
        </w:rPr>
        <w:fldChar w:fldCharType="separate"/>
      </w:r>
      <w:r w:rsidRPr="003352B2">
        <w:rPr>
          <w:iCs/>
          <w:noProof/>
        </w:rPr>
        <w:t> </w:t>
      </w:r>
      <w:r>
        <w:rPr>
          <w:iCs/>
          <w:noProof/>
        </w:rPr>
        <w:t>Former Smoker &amp; current e-cig user</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bookmarkEnd w:id="5"/>
    </w:p>
    <w:p w:rsidR="00F42EA0" w:rsidRDefault="00F42EA0" w:rsidP="00F42EA0">
      <w:pPr>
        <w:spacing w:before="240"/>
        <w:rPr>
          <w:i/>
        </w:rPr>
      </w:pPr>
      <w:r w:rsidRPr="00C407A4">
        <w:rPr>
          <w:i/>
        </w:rPr>
        <w:t>(You may tick more than one box in this section)</w:t>
      </w:r>
    </w:p>
    <w:p w:rsidR="00F42EA0" w:rsidRDefault="00F42EA0" w:rsidP="00F42EA0">
      <w:r w:rsidRPr="003352B2">
        <w:t xml:space="preserve">Please indicate your </w:t>
      </w:r>
      <w:r>
        <w:t>e</w:t>
      </w:r>
      <w:r>
        <w:noBreakHyphen/>
        <w:t>cigarette</w:t>
      </w:r>
      <w:r w:rsidRPr="003352B2">
        <w:t xml:space="preserve"> use status</w:t>
      </w:r>
      <w:r>
        <w:t>:</w:t>
      </w:r>
    </w:p>
    <w:p w:rsidR="00F42EA0" w:rsidRDefault="00F42EA0" w:rsidP="00F42EA0">
      <w:pPr>
        <w:spacing w:before="120"/>
        <w:ind w:left="567" w:hanging="567"/>
      </w:pPr>
      <w:r>
        <w:fldChar w:fldCharType="begin">
          <w:ffData>
            <w:name w:val="Check3"/>
            <w:enabled/>
            <w:calcOnExit w:val="0"/>
            <w:checkBox>
              <w:sizeAuto/>
              <w:default w:val="1"/>
            </w:checkBox>
          </w:ffData>
        </w:fldChar>
      </w:r>
      <w:bookmarkStart w:id="6" w:name="Check3"/>
      <w:r>
        <w:instrText xml:space="preserve"> FORMCHECKBOX </w:instrText>
      </w:r>
      <w:r w:rsidR="00030BB9">
        <w:fldChar w:fldCharType="separate"/>
      </w:r>
      <w:r>
        <w:fldChar w:fldCharType="end"/>
      </w:r>
      <w:bookmarkEnd w:id="6"/>
      <w:r w:rsidRPr="003352B2">
        <w:tab/>
        <w:t xml:space="preserve">I am using nicotine </w:t>
      </w:r>
      <w:r>
        <w:t>e</w:t>
      </w:r>
      <w:r>
        <w:noBreakHyphen/>
        <w:t>cigarette</w:t>
      </w:r>
      <w:r w:rsidRPr="003352B2">
        <w:t>s</w:t>
      </w:r>
      <w:r>
        <w:t>.</w:t>
      </w:r>
    </w:p>
    <w:p w:rsidR="00F42EA0" w:rsidRDefault="00F42EA0" w:rsidP="00F42EA0">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am using nicotine-free </w:t>
      </w:r>
      <w:r>
        <w:t>e</w:t>
      </w:r>
      <w:r>
        <w:noBreakHyphen/>
        <w:t>cigarette</w:t>
      </w:r>
      <w:r w:rsidRPr="003352B2">
        <w:t>s</w:t>
      </w:r>
      <w:r>
        <w:t>.</w:t>
      </w:r>
    </w:p>
    <w:p w:rsidR="00F42EA0" w:rsidRDefault="00F42EA0" w:rsidP="00F42EA0">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currently smoke as well as use </w:t>
      </w:r>
      <w:r>
        <w:t>e</w:t>
      </w:r>
      <w:r>
        <w:noBreakHyphen/>
        <w:t>cigarette</w:t>
      </w:r>
      <w:r w:rsidRPr="003352B2">
        <w:t>s</w:t>
      </w:r>
      <w:r>
        <w:t>.</w:t>
      </w:r>
    </w:p>
    <w:p w:rsidR="00F42EA0" w:rsidRDefault="00F42EA0" w:rsidP="00F42EA0">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am not an </w:t>
      </w:r>
      <w:r>
        <w:t>e</w:t>
      </w:r>
      <w:r>
        <w:noBreakHyphen/>
        <w:t>cigarette</w:t>
      </w:r>
      <w:r w:rsidRPr="003352B2">
        <w:t xml:space="preserve"> user</w:t>
      </w:r>
      <w:r>
        <w:t>.</w:t>
      </w:r>
    </w:p>
    <w:p w:rsidR="00F42EA0" w:rsidRDefault="00F42EA0" w:rsidP="00F42EA0">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have tried </w:t>
      </w:r>
      <w:r>
        <w:t>e</w:t>
      </w:r>
      <w:r>
        <w:noBreakHyphen/>
        <w:t>cigarette</w:t>
      </w:r>
      <w:r w:rsidRPr="003352B2">
        <w:t>s</w:t>
      </w:r>
      <w:r>
        <w:t>.</w:t>
      </w:r>
    </w:p>
    <w:p w:rsidR="00F42EA0" w:rsidRDefault="00F42EA0" w:rsidP="00F42EA0">
      <w:pPr>
        <w:pStyle w:val="Heading3"/>
      </w:pPr>
      <w:r>
        <w:lastRenderedPageBreak/>
        <w:t>Privacy</w:t>
      </w:r>
    </w:p>
    <w:p w:rsidR="00F42EA0" w:rsidRDefault="00F42EA0" w:rsidP="00F42EA0">
      <w:r>
        <w:t>We intend to publish all submissions on the Ministry’s website. If you are submitting as an individual, we will automatically remove your personal details and any identifiable information.</w:t>
      </w:r>
    </w:p>
    <w:p w:rsidR="00F42EA0" w:rsidRDefault="00F42EA0" w:rsidP="00F42EA0"/>
    <w:p w:rsidR="00F42EA0" w:rsidRDefault="00F42EA0" w:rsidP="00F42EA0">
      <w:r w:rsidRPr="00B34287">
        <w:t>If you do not want your submission</w:t>
      </w:r>
      <w:r>
        <w:t xml:space="preserve"> published on the Ministry’s website</w:t>
      </w:r>
      <w:r w:rsidRPr="00B34287">
        <w:t>, please tick this box:</w:t>
      </w:r>
    </w:p>
    <w:p w:rsidR="00F42EA0" w:rsidRDefault="00F42EA0" w:rsidP="00F42EA0">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030BB9">
        <w:rPr>
          <w:sz w:val="28"/>
          <w:szCs w:val="28"/>
        </w:rPr>
      </w:r>
      <w:r w:rsidR="00030BB9">
        <w:rPr>
          <w:sz w:val="28"/>
          <w:szCs w:val="28"/>
        </w:rPr>
        <w:fldChar w:fldCharType="separate"/>
      </w:r>
      <w:r>
        <w:rPr>
          <w:sz w:val="28"/>
          <w:szCs w:val="28"/>
        </w:rPr>
        <w:fldChar w:fldCharType="end"/>
      </w:r>
      <w:r w:rsidRPr="000D3EC0">
        <w:tab/>
      </w:r>
      <w:r>
        <w:t>Do not publish this submission.</w:t>
      </w:r>
    </w:p>
    <w:p w:rsidR="00F42EA0" w:rsidRDefault="00F42EA0" w:rsidP="00F42EA0"/>
    <w:p w:rsidR="00F42EA0" w:rsidRDefault="00F42EA0" w:rsidP="00F42EA0">
      <w:r>
        <w:t>Your submission will be subject to requests made under the Official Information Act. If you want your personal details removed from your submission, please tick this box:</w:t>
      </w:r>
    </w:p>
    <w:p w:rsidR="00F42EA0" w:rsidRPr="00BC12A8" w:rsidRDefault="00F42EA0" w:rsidP="00F42EA0">
      <w:pPr>
        <w:spacing w:before="60"/>
        <w:ind w:firstLine="567"/>
      </w:pPr>
      <w:r>
        <w:rPr>
          <w:sz w:val="28"/>
          <w:szCs w:val="28"/>
        </w:rPr>
        <w:fldChar w:fldCharType="begin">
          <w:ffData>
            <w:name w:val=""/>
            <w:enabled/>
            <w:calcOnExit w:val="0"/>
            <w:checkBox>
              <w:sizeAuto/>
              <w:default w:val="1"/>
            </w:checkBox>
          </w:ffData>
        </w:fldChar>
      </w:r>
      <w:r>
        <w:rPr>
          <w:sz w:val="28"/>
          <w:szCs w:val="28"/>
        </w:rPr>
        <w:instrText xml:space="preserve"> FORMCHECKBOX </w:instrText>
      </w:r>
      <w:r w:rsidR="00030BB9">
        <w:rPr>
          <w:sz w:val="28"/>
          <w:szCs w:val="28"/>
        </w:rPr>
      </w:r>
      <w:r w:rsidR="00030BB9">
        <w:rPr>
          <w:sz w:val="28"/>
          <w:szCs w:val="28"/>
        </w:rPr>
        <w:fldChar w:fldCharType="separate"/>
      </w:r>
      <w:r>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F42EA0" w:rsidRDefault="00F42EA0" w:rsidP="00F42EA0"/>
    <w:p w:rsidR="00F42EA0" w:rsidRDefault="00F42EA0" w:rsidP="00F42EA0">
      <w:r>
        <w:t>If your submission contains commercially sensitive information, please tick this box:</w:t>
      </w:r>
    </w:p>
    <w:p w:rsidR="00F42EA0" w:rsidRDefault="00F42EA0" w:rsidP="00F42EA0">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030BB9">
        <w:rPr>
          <w:sz w:val="28"/>
          <w:szCs w:val="28"/>
        </w:rPr>
      </w:r>
      <w:r w:rsidR="00030BB9">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F42EA0" w:rsidRDefault="00F42EA0" w:rsidP="00F42EA0"/>
    <w:p w:rsidR="00F42EA0" w:rsidRDefault="00F42EA0" w:rsidP="00F42EA0">
      <w:pPr>
        <w:pStyle w:val="Heading3"/>
      </w:pPr>
      <w:r w:rsidRPr="003352B2">
        <w:t>Declaration of tobacco industry links or vested interest</w:t>
      </w:r>
    </w:p>
    <w:p w:rsidR="00F42EA0" w:rsidRPr="003352B2" w:rsidRDefault="00F42EA0" w:rsidP="00F42EA0">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F42EA0" w:rsidRPr="003352B2" w:rsidTr="00CC37A4">
        <w:trPr>
          <w:cantSplit/>
          <w:trHeight w:val="1032"/>
        </w:trPr>
        <w:tc>
          <w:tcPr>
            <w:tcW w:w="9072" w:type="dxa"/>
            <w:shd w:val="clear" w:color="auto" w:fill="auto"/>
          </w:tcPr>
          <w:p w:rsidR="00F42EA0" w:rsidRPr="00C407A4" w:rsidRDefault="00F42EA0" w:rsidP="00CC37A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Pr>
                <w:noProof/>
                <w:sz w:val="20"/>
              </w:rPr>
              <w:t>None.</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F42EA0" w:rsidRDefault="00F42EA0" w:rsidP="00F42EA0"/>
    <w:p w:rsidR="00F42EA0" w:rsidRDefault="00F42EA0" w:rsidP="00F42EA0">
      <w:pPr>
        <w:spacing w:before="240"/>
      </w:pPr>
      <w:r w:rsidRPr="00C407A4">
        <w:t>Please return this form by email to:</w:t>
      </w:r>
    </w:p>
    <w:p w:rsidR="00F42EA0" w:rsidRDefault="00F42EA0" w:rsidP="00F42EA0">
      <w:pPr>
        <w:spacing w:before="120"/>
        <w:ind w:left="567"/>
      </w:pPr>
      <w:r w:rsidRPr="00C407A4">
        <w:rPr>
          <w:b/>
        </w:rPr>
        <w:t>ecigarettes</w:t>
      </w:r>
      <w:hyperlink r:id="rId8"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F42EA0" w:rsidRDefault="00F42EA0" w:rsidP="00F42EA0"/>
    <w:p w:rsidR="00F42EA0" w:rsidRDefault="00F42EA0" w:rsidP="00F42EA0">
      <w:r>
        <w:t>If you are sending your submission in PDF format, please also send us the Word document.</w:t>
      </w:r>
    </w:p>
    <w:p w:rsidR="00F42EA0" w:rsidRDefault="00F42EA0" w:rsidP="00F42EA0"/>
    <w:p w:rsidR="00F42EA0" w:rsidRDefault="00F42EA0" w:rsidP="001670E0">
      <w:pPr>
        <w:pStyle w:val="Heading2"/>
      </w:pPr>
      <w:r>
        <w:lastRenderedPageBreak/>
        <w:t>Consultation questions</w:t>
      </w:r>
    </w:p>
    <w:p w:rsidR="00F42EA0" w:rsidRDefault="00F42EA0" w:rsidP="00F42EA0">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F42EA0" w:rsidRDefault="00F42EA0" w:rsidP="00F42EA0"/>
    <w:p w:rsidR="00F42EA0" w:rsidRDefault="00F42EA0" w:rsidP="00F42EA0">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F42EA0" w:rsidRDefault="00F42EA0" w:rsidP="00F42EA0">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F42EA0" w:rsidRPr="009048A1" w:rsidRDefault="00F42EA0" w:rsidP="00F42EA0">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42EA0" w:rsidRPr="003352B2" w:rsidTr="00CC37A4">
        <w:trPr>
          <w:cantSplit/>
          <w:trHeight w:val="1134"/>
        </w:trPr>
        <w:tc>
          <w:tcPr>
            <w:tcW w:w="8789" w:type="dxa"/>
            <w:shd w:val="clear" w:color="auto" w:fill="auto"/>
          </w:tcPr>
          <w:p w:rsidR="00F42EA0" w:rsidRPr="00C407A4" w:rsidRDefault="00F42EA0" w:rsidP="00CC37A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Pr>
                <w:sz w:val="20"/>
              </w:rPr>
              <w:t xml:space="preserve"> e-cigarettes provide a much less harmful alternative to smoking that is more effective than other smoking cessation tools. I have been a smoker for nearly 30 years and quit smoking and switched to e-cigarettes almost immediately upon trying it. I have tried gum &amp; patches in the past without success.</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F42EA0" w:rsidRDefault="00F42EA0" w:rsidP="00F42EA0"/>
    <w:p w:rsidR="00F42EA0" w:rsidRDefault="00F42EA0" w:rsidP="00F42EA0">
      <w:pPr>
        <w:pStyle w:val="Heading4"/>
      </w:pPr>
      <w:r>
        <w:t>Q2</w:t>
      </w:r>
      <w:r>
        <w:tab/>
      </w:r>
      <w:r w:rsidRPr="00DB7983">
        <w:t>Are there other (existing or potential) nicotine-delivery products that should be included in these controls at the same time? If so, what are they?</w:t>
      </w:r>
    </w:p>
    <w:p w:rsidR="00F42EA0" w:rsidRDefault="00F42EA0" w:rsidP="00F42EA0">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p w:rsidR="00F42EA0" w:rsidRPr="009048A1" w:rsidRDefault="00F42EA0" w:rsidP="00F42EA0">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42EA0" w:rsidRPr="003352B2" w:rsidTr="00CC37A4">
        <w:trPr>
          <w:cantSplit/>
          <w:trHeight w:val="1134"/>
        </w:trPr>
        <w:tc>
          <w:tcPr>
            <w:tcW w:w="8789" w:type="dxa"/>
            <w:shd w:val="clear" w:color="auto" w:fill="auto"/>
          </w:tcPr>
          <w:p w:rsidR="00F42EA0" w:rsidRPr="00C407A4" w:rsidRDefault="00F42EA0" w:rsidP="00CC37A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Pr>
                <w:noProof/>
                <w:sz w:val="20"/>
              </w:rPr>
              <w:t>Not that I am aware of.</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F42EA0" w:rsidRDefault="00F42EA0" w:rsidP="00F42EA0"/>
    <w:p w:rsidR="00F42EA0" w:rsidRDefault="00F42EA0" w:rsidP="00F42EA0">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F42EA0" w:rsidRDefault="00F42EA0" w:rsidP="00F42EA0">
      <w:pPr>
        <w:keepNext/>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F42EA0" w:rsidRPr="009048A1" w:rsidRDefault="00F42EA0" w:rsidP="00F42EA0">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42EA0" w:rsidRPr="003352B2" w:rsidTr="00CC37A4">
        <w:trPr>
          <w:cantSplit/>
          <w:trHeight w:val="1134"/>
        </w:trPr>
        <w:tc>
          <w:tcPr>
            <w:tcW w:w="8789" w:type="dxa"/>
            <w:shd w:val="clear" w:color="auto" w:fill="auto"/>
          </w:tcPr>
          <w:p w:rsidR="00F42EA0" w:rsidRPr="00C407A4" w:rsidRDefault="00F42EA0" w:rsidP="00CC37A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Pr>
                <w:sz w:val="20"/>
              </w:rPr>
              <w:t xml:space="preserve"> While e-cigarettes are less harmful than tobacco smoking, they are not as healthy as using nothing at all. However, I do NOT believe that e-cigarettes are a gateway to smoking from my personal experience. Going back to smoking, in the short time I have used e-cigarettes is unappealing to say the least.</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F42EA0" w:rsidRDefault="00F42EA0" w:rsidP="00F42EA0"/>
    <w:p w:rsidR="00F42EA0" w:rsidRDefault="00F42EA0" w:rsidP="00F42EA0">
      <w:pPr>
        <w:pStyle w:val="Heading4"/>
      </w:pPr>
      <w:r>
        <w:lastRenderedPageBreak/>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F42EA0" w:rsidRDefault="00F42EA0" w:rsidP="00F42EA0">
      <w:pPr>
        <w:keepNext/>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F42EA0" w:rsidRPr="009048A1" w:rsidRDefault="00F42EA0" w:rsidP="00F42EA0">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42EA0" w:rsidRPr="003352B2" w:rsidTr="00CC37A4">
        <w:trPr>
          <w:cantSplit/>
          <w:trHeight w:val="1134"/>
        </w:trPr>
        <w:tc>
          <w:tcPr>
            <w:tcW w:w="8789" w:type="dxa"/>
            <w:shd w:val="clear" w:color="auto" w:fill="auto"/>
          </w:tcPr>
          <w:p w:rsidR="00F42EA0" w:rsidRPr="00C407A4" w:rsidRDefault="00F42EA0" w:rsidP="00CC37A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Pr>
                <w:sz w:val="20"/>
              </w:rPr>
              <w:t xml:space="preserve"> While still a lot less harmful than smoking tobacco, it is not something that non-smokers should be encouraged to take up.</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F42EA0" w:rsidRDefault="00F42EA0" w:rsidP="00F42EA0"/>
    <w:p w:rsidR="00F42EA0" w:rsidRDefault="00F42EA0" w:rsidP="00F42EA0">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F42EA0" w:rsidRDefault="00F42EA0" w:rsidP="00F42EA0">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p w:rsidR="00F42EA0" w:rsidRPr="009048A1" w:rsidRDefault="00F42EA0" w:rsidP="00F42EA0">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42EA0" w:rsidRPr="003352B2" w:rsidTr="00CC37A4">
        <w:trPr>
          <w:cantSplit/>
          <w:trHeight w:val="1134"/>
        </w:trPr>
        <w:tc>
          <w:tcPr>
            <w:tcW w:w="8789" w:type="dxa"/>
            <w:shd w:val="clear" w:color="auto" w:fill="auto"/>
          </w:tcPr>
          <w:p w:rsidR="00F42EA0" w:rsidRDefault="00F42EA0" w:rsidP="00CC37A4">
            <w:pPr>
              <w:rPr>
                <w:noProof/>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Pr>
                <w:noProof/>
                <w:sz w:val="20"/>
              </w:rPr>
              <w:t>The SFEA defines smoking as combustion of tobacco, there is no combustion taking place with e-cigs. There is also little data to suggest that second hand vapor is anywhere near as harmful as tobacco smoke. Smoking and "vaping" should NOT be lumped together.</w:t>
            </w:r>
          </w:p>
          <w:p w:rsidR="00F42EA0" w:rsidRDefault="00F42EA0" w:rsidP="00CC37A4">
            <w:pPr>
              <w:rPr>
                <w:noProof/>
                <w:sz w:val="20"/>
              </w:rPr>
            </w:pPr>
            <w:r>
              <w:rPr>
                <w:noProof/>
                <w:sz w:val="20"/>
              </w:rPr>
              <w:br/>
              <w:t>Enclosed, public spaces could be restricted (public transport, hostpitals etc) but otherwise it should be up to private individuals or businesses to decide whether to permit it.</w:t>
            </w:r>
            <w:r>
              <w:rPr>
                <w:noProof/>
                <w:sz w:val="20"/>
              </w:rPr>
              <w:br/>
            </w:r>
          </w:p>
          <w:p w:rsidR="00F42EA0" w:rsidRPr="00F93D7A" w:rsidRDefault="00F42EA0" w:rsidP="00CC37A4">
            <w:pPr>
              <w:rPr>
                <w:sz w:val="20"/>
                <w:lang w:eastAsia="en-NZ"/>
              </w:rPr>
            </w:pPr>
            <w:r>
              <w:rPr>
                <w:noProof/>
                <w:sz w:val="20"/>
              </w:rPr>
              <w:t xml:space="preserve">See: </w:t>
            </w:r>
            <w:r w:rsidRPr="00266DFE">
              <w:rPr>
                <w:noProof/>
                <w:sz w:val="20"/>
              </w:rPr>
              <w:t>https://www.gov.uk/government/uploads/system/uploads/attachment_data/file/534586/PHE-advice-on-use-of-e-cigarettes-in-public-places-and-workplaces.PDF</w:t>
            </w:r>
            <w:r>
              <w:rPr>
                <w:noProof/>
                <w:sz w:val="20"/>
              </w:rPr>
              <w:br/>
            </w:r>
            <w:r w:rsidRPr="00F93D7A">
              <w:rPr>
                <w:noProof/>
                <w:sz w:val="20"/>
              </w:rPr>
              <w:t>"</w:t>
            </w:r>
            <w:r w:rsidRPr="00F93D7A">
              <w:rPr>
                <w:sz w:val="20"/>
                <w:lang w:eastAsia="en-NZ"/>
              </w:rPr>
              <w:t xml:space="preserve">Use of e-cigarettes in public places </w:t>
            </w:r>
            <w:r>
              <w:rPr>
                <w:sz w:val="20"/>
                <w:lang w:eastAsia="en-NZ"/>
              </w:rPr>
              <w:t>and workplaces", Public Health England, July 2016.</w:t>
            </w:r>
          </w:p>
          <w:p w:rsidR="00F42EA0" w:rsidRPr="00C407A4" w:rsidRDefault="00F42EA0" w:rsidP="00CC37A4">
            <w:pPr>
              <w:spacing w:before="120" w:after="120"/>
              <w:rPr>
                <w:sz w:val="20"/>
              </w:rPr>
            </w:pP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F42EA0" w:rsidRDefault="00F42EA0" w:rsidP="00F42EA0"/>
    <w:p w:rsidR="00F42EA0" w:rsidRPr="009048A1" w:rsidRDefault="00F42EA0" w:rsidP="00F42EA0">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F42EA0" w:rsidRPr="001A6691" w:rsidTr="00CC37A4">
        <w:trPr>
          <w:cantSplit/>
        </w:trPr>
        <w:tc>
          <w:tcPr>
            <w:tcW w:w="3828" w:type="dxa"/>
            <w:shd w:val="clear" w:color="auto" w:fill="auto"/>
          </w:tcPr>
          <w:p w:rsidR="00F42EA0" w:rsidRPr="001A6691" w:rsidRDefault="00F42EA0" w:rsidP="00CC37A4">
            <w:pPr>
              <w:pStyle w:val="TableText"/>
              <w:rPr>
                <w:b/>
              </w:rPr>
            </w:pPr>
            <w:r w:rsidRPr="001A6691">
              <w:rPr>
                <w:b/>
              </w:rPr>
              <w:t>Control</w:t>
            </w:r>
          </w:p>
        </w:tc>
        <w:tc>
          <w:tcPr>
            <w:tcW w:w="637" w:type="dxa"/>
            <w:shd w:val="clear" w:color="auto" w:fill="auto"/>
          </w:tcPr>
          <w:p w:rsidR="00F42EA0" w:rsidRPr="001A6691" w:rsidRDefault="00F42EA0" w:rsidP="00CC37A4">
            <w:pPr>
              <w:pStyle w:val="TableText"/>
              <w:jc w:val="center"/>
              <w:rPr>
                <w:b/>
              </w:rPr>
            </w:pPr>
            <w:r w:rsidRPr="001A6691">
              <w:rPr>
                <w:b/>
              </w:rPr>
              <w:t>Yes</w:t>
            </w:r>
          </w:p>
        </w:tc>
        <w:tc>
          <w:tcPr>
            <w:tcW w:w="638" w:type="dxa"/>
            <w:shd w:val="clear" w:color="auto" w:fill="auto"/>
          </w:tcPr>
          <w:p w:rsidR="00F42EA0" w:rsidRPr="001A6691" w:rsidRDefault="00F42EA0" w:rsidP="00CC37A4">
            <w:pPr>
              <w:pStyle w:val="TableText"/>
              <w:jc w:val="center"/>
              <w:rPr>
                <w:b/>
              </w:rPr>
            </w:pPr>
            <w:r w:rsidRPr="001A6691">
              <w:rPr>
                <w:b/>
              </w:rPr>
              <w:t>No</w:t>
            </w:r>
          </w:p>
        </w:tc>
        <w:tc>
          <w:tcPr>
            <w:tcW w:w="3686" w:type="dxa"/>
            <w:shd w:val="clear" w:color="auto" w:fill="auto"/>
          </w:tcPr>
          <w:p w:rsidR="00F42EA0" w:rsidRPr="001A6691" w:rsidRDefault="00F42EA0" w:rsidP="00CC37A4">
            <w:pPr>
              <w:pStyle w:val="TableText"/>
              <w:rPr>
                <w:b/>
              </w:rPr>
            </w:pPr>
            <w:r w:rsidRPr="001A6691">
              <w:rPr>
                <w:b/>
              </w:rPr>
              <w:t>Reasons/</w:t>
            </w:r>
            <w:r>
              <w:rPr>
                <w:b/>
              </w:rPr>
              <w:t xml:space="preserve"> </w:t>
            </w:r>
            <w:r w:rsidRPr="001A6691">
              <w:rPr>
                <w:b/>
              </w:rPr>
              <w:t>additional comments</w:t>
            </w:r>
          </w:p>
        </w:tc>
      </w:tr>
      <w:tr w:rsidR="00F42EA0" w:rsidTr="00CC37A4">
        <w:trPr>
          <w:cantSplit/>
        </w:trPr>
        <w:tc>
          <w:tcPr>
            <w:tcW w:w="3828" w:type="dxa"/>
            <w:shd w:val="clear" w:color="auto" w:fill="auto"/>
            <w:vAlign w:val="center"/>
          </w:tcPr>
          <w:p w:rsidR="00F42EA0" w:rsidRPr="0036598C" w:rsidRDefault="00F42EA0" w:rsidP="00CC37A4">
            <w:pPr>
              <w:pStyle w:val="TableText"/>
            </w:pPr>
            <w:r>
              <w:t>Requirement for g</w:t>
            </w:r>
            <w:r w:rsidRPr="0036598C">
              <w:t>raphic health warnings</w:t>
            </w:r>
          </w:p>
        </w:tc>
        <w:tc>
          <w:tcPr>
            <w:tcW w:w="63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Pr>
                <w:noProof/>
                <w:sz w:val="20"/>
              </w:rPr>
              <w:t>No supporting evidence.</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36598C" w:rsidRDefault="00F42EA0" w:rsidP="00CC37A4">
            <w:pPr>
              <w:pStyle w:val="TableText"/>
            </w:pPr>
            <w:r>
              <w:t>Prohibition on displaying products in sales outlets</w:t>
            </w:r>
          </w:p>
        </w:tc>
        <w:tc>
          <w:tcPr>
            <w:tcW w:w="637"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638"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36598C" w:rsidRDefault="00F42EA0" w:rsidP="00CC37A4">
            <w:pPr>
              <w:pStyle w:val="TableText"/>
            </w:pPr>
            <w:r>
              <w:t>Restriction on u</w:t>
            </w:r>
            <w:r w:rsidRPr="0036598C">
              <w:t>se of vending machines</w:t>
            </w:r>
          </w:p>
        </w:tc>
        <w:tc>
          <w:tcPr>
            <w:tcW w:w="637"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638"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Pr>
                <w:noProof/>
                <w:sz w:val="20"/>
              </w:rPr>
              <w:t>Restricted to people 18 and over.</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36598C" w:rsidRDefault="00F42EA0" w:rsidP="00CC37A4">
            <w:pPr>
              <w:pStyle w:val="TableText"/>
            </w:pPr>
            <w:r>
              <w:t>Requirement to provide a</w:t>
            </w:r>
            <w:r w:rsidRPr="0036598C">
              <w:t>nnual returns</w:t>
            </w:r>
            <w:r>
              <w:t xml:space="preserve"> on sales data</w:t>
            </w:r>
          </w:p>
        </w:tc>
        <w:tc>
          <w:tcPr>
            <w:tcW w:w="63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36598C" w:rsidRDefault="00F42EA0" w:rsidP="00CC37A4">
            <w:pPr>
              <w:pStyle w:val="TableText"/>
            </w:pPr>
            <w:r>
              <w:t xml:space="preserve">Requirement to disclose </w:t>
            </w:r>
            <w:r w:rsidRPr="0036598C">
              <w:t>product content</w:t>
            </w:r>
            <w:r>
              <w:t xml:space="preserve"> and composition</w:t>
            </w:r>
          </w:p>
        </w:tc>
        <w:tc>
          <w:tcPr>
            <w:tcW w:w="637"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638"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36598C" w:rsidRDefault="00F42EA0" w:rsidP="00CC37A4">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638"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36598C" w:rsidRDefault="00F42EA0" w:rsidP="00CC37A4">
            <w:pPr>
              <w:pStyle w:val="TableText"/>
            </w:pPr>
            <w:r>
              <w:t>Requirement for a</w:t>
            </w:r>
            <w:r w:rsidRPr="0036598C">
              <w:t>nnual testing</w:t>
            </w:r>
            <w:r>
              <w:t xml:space="preserve"> of product composition</w:t>
            </w:r>
          </w:p>
        </w:tc>
        <w:tc>
          <w:tcPr>
            <w:tcW w:w="63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Pr>
                <w:noProof/>
                <w:sz w:val="20"/>
              </w:rPr>
              <w:t>Costly?</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36598C" w:rsidRDefault="00F42EA0" w:rsidP="00CC37A4">
            <w:pPr>
              <w:pStyle w:val="TableText"/>
            </w:pPr>
            <w:r>
              <w:t>Prohibition on f</w:t>
            </w:r>
            <w:r w:rsidRPr="0036598C">
              <w:t>ree distribution and awards</w:t>
            </w:r>
            <w:r>
              <w:t xml:space="preserve"> associated with sales</w:t>
            </w:r>
          </w:p>
        </w:tc>
        <w:tc>
          <w:tcPr>
            <w:tcW w:w="63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36598C" w:rsidRDefault="00F42EA0" w:rsidP="00CC37A4">
            <w:pPr>
              <w:pStyle w:val="TableText"/>
            </w:pPr>
            <w:r>
              <w:t>Prohibition on d</w:t>
            </w:r>
            <w:r w:rsidRPr="0036598C">
              <w:t>iscounting</w:t>
            </w:r>
          </w:p>
        </w:tc>
        <w:tc>
          <w:tcPr>
            <w:tcW w:w="63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36598C" w:rsidRDefault="00F42EA0" w:rsidP="00CC37A4">
            <w:pPr>
              <w:pStyle w:val="TableText"/>
            </w:pPr>
            <w:r>
              <w:t>Prohibition on a</w:t>
            </w:r>
            <w:r w:rsidRPr="0036598C">
              <w:t>dvertising and sponsorship</w:t>
            </w:r>
          </w:p>
        </w:tc>
        <w:tc>
          <w:tcPr>
            <w:tcW w:w="637"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638"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Default="00F42EA0" w:rsidP="00CC37A4">
            <w:pPr>
              <w:pStyle w:val="TableText"/>
            </w:pPr>
            <w:r>
              <w:lastRenderedPageBreak/>
              <w:t>Requirement for standardised packaging</w:t>
            </w:r>
          </w:p>
        </w:tc>
        <w:tc>
          <w:tcPr>
            <w:tcW w:w="63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Default="00F42EA0" w:rsidP="00CC37A4">
            <w:pPr>
              <w:pStyle w:val="TableText"/>
            </w:pPr>
            <w:r>
              <w:t>Other</w:t>
            </w:r>
          </w:p>
        </w:tc>
        <w:tc>
          <w:tcPr>
            <w:tcW w:w="63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F42EA0" w:rsidRDefault="00F42EA0" w:rsidP="00F42EA0"/>
    <w:p w:rsidR="00F42EA0" w:rsidRDefault="00F42EA0" w:rsidP="00F42EA0">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F42EA0" w:rsidRDefault="00F42EA0" w:rsidP="00F42EA0">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p w:rsidR="00F42EA0" w:rsidRPr="009048A1" w:rsidRDefault="00F42EA0" w:rsidP="00F42EA0">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42EA0" w:rsidRPr="003352B2" w:rsidTr="00CC37A4">
        <w:trPr>
          <w:cantSplit/>
          <w:trHeight w:val="1134"/>
        </w:trPr>
        <w:tc>
          <w:tcPr>
            <w:tcW w:w="8789" w:type="dxa"/>
            <w:shd w:val="clear" w:color="auto" w:fill="auto"/>
          </w:tcPr>
          <w:p w:rsidR="00F42EA0" w:rsidRPr="00C407A4" w:rsidRDefault="00F42EA0" w:rsidP="00CC37A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Pr>
                <w:sz w:val="20"/>
              </w:rPr>
              <w:t xml:space="preserve"> I think it is important NOT to have punitive taxes on e-cigarettes to help encourage smokers to switch. Large duties such as those on tobacco products will just discourage smokers from switching and create a black market as they have for tobacco. Encouraging smokers to switch will also help achieve the governments Smoke Free 2025 plan.</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F42EA0" w:rsidRDefault="00F42EA0" w:rsidP="00F42EA0"/>
    <w:p w:rsidR="00F42EA0" w:rsidRDefault="00F42EA0" w:rsidP="00F42EA0">
      <w:pPr>
        <w:pStyle w:val="Heading4"/>
        <w:keepNext w:val="0"/>
      </w:pPr>
      <w:r>
        <w:t>Q8</w:t>
      </w:r>
      <w:r>
        <w:tab/>
      </w:r>
      <w:r w:rsidRPr="009048A1">
        <w:t xml:space="preserve">Do you think quality control of and safety standards for </w:t>
      </w:r>
      <w:r>
        <w:t>e</w:t>
      </w:r>
      <w:r>
        <w:noBreakHyphen/>
        <w:t>cigarette</w:t>
      </w:r>
      <w:r w:rsidRPr="009048A1">
        <w:t>s are needed?</w:t>
      </w:r>
    </w:p>
    <w:p w:rsidR="00F42EA0" w:rsidRDefault="00F42EA0" w:rsidP="00F42EA0">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F42EA0" w:rsidRPr="009048A1" w:rsidRDefault="00F42EA0" w:rsidP="00F42EA0">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F42EA0" w:rsidRPr="001A6691" w:rsidTr="00CC37A4">
        <w:trPr>
          <w:cantSplit/>
        </w:trPr>
        <w:tc>
          <w:tcPr>
            <w:tcW w:w="3828" w:type="dxa"/>
            <w:shd w:val="clear" w:color="auto" w:fill="auto"/>
          </w:tcPr>
          <w:p w:rsidR="00F42EA0" w:rsidRPr="001A6691" w:rsidRDefault="00F42EA0" w:rsidP="00CC37A4">
            <w:pPr>
              <w:pStyle w:val="TableText"/>
              <w:rPr>
                <w:b/>
              </w:rPr>
            </w:pPr>
            <w:r w:rsidRPr="001A6691">
              <w:rPr>
                <w:b/>
              </w:rPr>
              <w:t>Area of concern</w:t>
            </w:r>
          </w:p>
        </w:tc>
        <w:tc>
          <w:tcPr>
            <w:tcW w:w="567" w:type="dxa"/>
            <w:shd w:val="clear" w:color="auto" w:fill="auto"/>
          </w:tcPr>
          <w:p w:rsidR="00F42EA0" w:rsidRPr="001A6691" w:rsidRDefault="00F42EA0" w:rsidP="00CC37A4">
            <w:pPr>
              <w:pStyle w:val="TableText"/>
              <w:jc w:val="center"/>
              <w:rPr>
                <w:b/>
              </w:rPr>
            </w:pPr>
            <w:r w:rsidRPr="001A6691">
              <w:rPr>
                <w:b/>
              </w:rPr>
              <w:t>Yes</w:t>
            </w:r>
          </w:p>
        </w:tc>
        <w:tc>
          <w:tcPr>
            <w:tcW w:w="708" w:type="dxa"/>
            <w:shd w:val="clear" w:color="auto" w:fill="auto"/>
          </w:tcPr>
          <w:p w:rsidR="00F42EA0" w:rsidRPr="001A6691" w:rsidRDefault="00F42EA0" w:rsidP="00CC37A4">
            <w:pPr>
              <w:pStyle w:val="TableText"/>
              <w:jc w:val="center"/>
              <w:rPr>
                <w:b/>
              </w:rPr>
            </w:pPr>
            <w:r w:rsidRPr="001A6691">
              <w:rPr>
                <w:b/>
              </w:rPr>
              <w:t>No</w:t>
            </w:r>
          </w:p>
        </w:tc>
        <w:tc>
          <w:tcPr>
            <w:tcW w:w="3686" w:type="dxa"/>
            <w:shd w:val="clear" w:color="auto" w:fill="auto"/>
          </w:tcPr>
          <w:p w:rsidR="00F42EA0" w:rsidRPr="001A6691" w:rsidRDefault="00F42EA0" w:rsidP="00CC37A4">
            <w:pPr>
              <w:pStyle w:val="TableText"/>
              <w:rPr>
                <w:b/>
              </w:rPr>
            </w:pPr>
            <w:r w:rsidRPr="001A6691">
              <w:rPr>
                <w:b/>
              </w:rPr>
              <w:t>Reasons/additional comments</w:t>
            </w:r>
          </w:p>
        </w:tc>
      </w:tr>
      <w:tr w:rsidR="00F42EA0" w:rsidTr="00CC37A4">
        <w:trPr>
          <w:cantSplit/>
        </w:trPr>
        <w:tc>
          <w:tcPr>
            <w:tcW w:w="3828" w:type="dxa"/>
            <w:shd w:val="clear" w:color="auto" w:fill="auto"/>
            <w:vAlign w:val="center"/>
          </w:tcPr>
          <w:p w:rsidR="00F42EA0" w:rsidRPr="00107CDF" w:rsidRDefault="00F42EA0" w:rsidP="00CC37A4">
            <w:pPr>
              <w:pStyle w:val="TableText"/>
            </w:pPr>
            <w:r w:rsidRPr="00107CDF">
              <w:t>Childproof containers</w:t>
            </w:r>
          </w:p>
        </w:tc>
        <w:tc>
          <w:tcPr>
            <w:tcW w:w="567"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Pr>
                <w:noProof/>
                <w:sz w:val="20"/>
              </w:rPr>
              <w:t>Many e-liquid containers already do. All of the 30ml bottles I have imported to date have childproof tops on them (push down &amp; twist).</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107CDF" w:rsidRDefault="00F42EA0" w:rsidP="00CC37A4">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Pr>
                <w:noProof/>
                <w:sz w:val="20"/>
              </w:rPr>
              <w:t>Liquids containe nicotine which should probably be disposed of properly and many devices contain Li-ion batteries.</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107CDF" w:rsidRDefault="00F42EA0" w:rsidP="00CC37A4">
            <w:pPr>
              <w:pStyle w:val="TableText"/>
            </w:pPr>
            <w:r>
              <w:t xml:space="preserve">Ability </w:t>
            </w:r>
            <w:r w:rsidRPr="00107CDF">
              <w:t>of device</w:t>
            </w:r>
            <w:r>
              <w:t xml:space="preserve"> to prevent accidents</w:t>
            </w:r>
          </w:p>
        </w:tc>
        <w:tc>
          <w:tcPr>
            <w:tcW w:w="567"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Pr>
                <w:noProof/>
                <w:sz w:val="20"/>
              </w:rPr>
              <w:t>Most devices have safety features such as those to prevent battery related issues. ("Mech Mods" are unregulated electrically and do not)</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107CDF" w:rsidRDefault="00F42EA0" w:rsidP="00CC37A4">
            <w:pPr>
              <w:pStyle w:val="TableText"/>
            </w:pPr>
            <w:r>
              <w:t>Good m</w:t>
            </w:r>
            <w:r w:rsidRPr="00107CDF">
              <w:t>anufacturing practice</w:t>
            </w:r>
          </w:p>
        </w:tc>
        <w:tc>
          <w:tcPr>
            <w:tcW w:w="567"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107CDF" w:rsidRDefault="00F42EA0" w:rsidP="00CC37A4">
            <w:pPr>
              <w:pStyle w:val="TableText"/>
            </w:pPr>
            <w:r w:rsidRPr="00107CDF">
              <w:t>Purity and grade of nicotine</w:t>
            </w:r>
          </w:p>
        </w:tc>
        <w:tc>
          <w:tcPr>
            <w:tcW w:w="567"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107CDF" w:rsidRDefault="00F42EA0" w:rsidP="00CC37A4">
            <w:pPr>
              <w:pStyle w:val="TableText"/>
            </w:pPr>
            <w:r>
              <w:t>Registration of products</w:t>
            </w:r>
          </w:p>
        </w:tc>
        <w:tc>
          <w:tcPr>
            <w:tcW w:w="56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Pr>
                <w:noProof/>
                <w:sz w:val="20"/>
              </w:rPr>
              <w:t>Cost?</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107CDF" w:rsidRDefault="00F42EA0" w:rsidP="00CC37A4">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Pr>
                <w:noProof/>
                <w:sz w:val="20"/>
              </w:rPr>
              <w:t>Cost?</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107CDF" w:rsidRDefault="00F42EA0" w:rsidP="00CC37A4">
            <w:pPr>
              <w:pStyle w:val="TableText"/>
            </w:pPr>
            <w:r>
              <w:t>Maximum allowable volume of e-liquid in retail sales</w:t>
            </w:r>
          </w:p>
        </w:tc>
        <w:tc>
          <w:tcPr>
            <w:tcW w:w="56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xml:space="preserve">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4B2C79" w:rsidRDefault="00F42EA0" w:rsidP="00CC37A4">
            <w:pPr>
              <w:pStyle w:val="TableText"/>
              <w:rPr>
                <w:highlight w:val="cyan"/>
              </w:rPr>
            </w:pPr>
            <w:r w:rsidRPr="00686EE7">
              <w:t>Maximum concentration of nicotine e-liquid</w:t>
            </w:r>
          </w:p>
        </w:tc>
        <w:tc>
          <w:tcPr>
            <w:tcW w:w="567"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Pr>
                <w:noProof/>
                <w:sz w:val="20"/>
              </w:rPr>
              <w:t xml:space="preserve"> Within reason (i.e. not 1000mg/ml). Perhaps 100mg/ml for people who DIY their liquid (a fairly common practice among advanced users overseas and even in NZ).</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107CDF" w:rsidRDefault="00F42EA0" w:rsidP="00CC37A4">
            <w:pPr>
              <w:pStyle w:val="TableText"/>
            </w:pPr>
            <w:r>
              <w:t>Mixing of e-liquids at (or before) point of sale</w:t>
            </w:r>
          </w:p>
        </w:tc>
        <w:tc>
          <w:tcPr>
            <w:tcW w:w="56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Pr>
                <w:noProof/>
                <w:sz w:val="20"/>
              </w:rPr>
              <w:t>"Before" would prevent new e-liquid making businesses from starting.</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Default="00F42EA0" w:rsidP="00CC37A4">
            <w:pPr>
              <w:pStyle w:val="TableText"/>
            </w:pPr>
            <w:r>
              <w:t>Other</w:t>
            </w:r>
          </w:p>
        </w:tc>
        <w:tc>
          <w:tcPr>
            <w:tcW w:w="56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F42EA0" w:rsidRDefault="00F42EA0" w:rsidP="00F42EA0"/>
    <w:p w:rsidR="00F42EA0" w:rsidRDefault="00F42EA0" w:rsidP="00F42EA0">
      <w:pPr>
        <w:pStyle w:val="Heading4"/>
      </w:pPr>
      <w:r>
        <w:lastRenderedPageBreak/>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42EA0" w:rsidRPr="003352B2" w:rsidTr="00CC37A4">
        <w:trPr>
          <w:cantSplit/>
          <w:trHeight w:val="1134"/>
        </w:trPr>
        <w:tc>
          <w:tcPr>
            <w:tcW w:w="8789" w:type="dxa"/>
            <w:shd w:val="clear" w:color="auto" w:fill="auto"/>
          </w:tcPr>
          <w:p w:rsidR="00F42EA0" w:rsidRPr="00C407A4" w:rsidRDefault="00F42EA0" w:rsidP="00CC37A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F42EA0" w:rsidRDefault="00F42EA0" w:rsidP="00F42EA0"/>
    <w:p w:rsidR="00F42EA0" w:rsidRDefault="00F42EA0" w:rsidP="00F42EA0">
      <w:pPr>
        <w:pStyle w:val="Heading3"/>
      </w:pPr>
      <w:r w:rsidRPr="009048A1">
        <w:t>Additional information on sales and use</w:t>
      </w:r>
    </w:p>
    <w:p w:rsidR="00F42EA0" w:rsidRPr="009048A1" w:rsidRDefault="00F42EA0" w:rsidP="00F42EA0">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F42EA0" w:rsidRPr="003352B2" w:rsidTr="00CC37A4">
        <w:trPr>
          <w:cantSplit/>
          <w:trHeight w:val="1032"/>
        </w:trPr>
        <w:tc>
          <w:tcPr>
            <w:tcW w:w="8618" w:type="dxa"/>
            <w:shd w:val="clear" w:color="auto" w:fill="auto"/>
          </w:tcPr>
          <w:p w:rsidR="00F42EA0" w:rsidRPr="00C407A4" w:rsidRDefault="00F42EA0" w:rsidP="00CC37A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Pr>
                <w:noProof/>
                <w:sz w:val="20"/>
              </w:rPr>
              <w:t>No.</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F42EA0" w:rsidRDefault="00F42EA0" w:rsidP="00F42EA0"/>
    <w:p w:rsidR="00F42EA0" w:rsidRDefault="00F42EA0" w:rsidP="00F42EA0">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42EA0" w:rsidRPr="003352B2" w:rsidTr="00CC37A4">
        <w:trPr>
          <w:cantSplit/>
          <w:trHeight w:val="1134"/>
        </w:trPr>
        <w:tc>
          <w:tcPr>
            <w:tcW w:w="8789" w:type="dxa"/>
            <w:shd w:val="clear" w:color="auto" w:fill="auto"/>
          </w:tcPr>
          <w:p w:rsidR="00F42EA0" w:rsidRPr="00C407A4" w:rsidRDefault="00F42EA0" w:rsidP="00CC37A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Pr>
                <w:noProof/>
                <w:sz w:val="20"/>
              </w:rPr>
              <w:t>No.</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F42EA0" w:rsidRDefault="00F42EA0" w:rsidP="00F42EA0"/>
    <w:p w:rsidR="00F42EA0" w:rsidRPr="009048A1" w:rsidRDefault="00F42EA0" w:rsidP="00F42EA0">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F42EA0" w:rsidRPr="00E865E7" w:rsidTr="00F42EA0">
        <w:trPr>
          <w:cantSplit/>
        </w:trPr>
        <w:tc>
          <w:tcPr>
            <w:tcW w:w="1984" w:type="dxa"/>
            <w:shd w:val="clear" w:color="auto" w:fill="auto"/>
          </w:tcPr>
          <w:p w:rsidR="00F42EA0" w:rsidRPr="00E865E7" w:rsidRDefault="00F42EA0" w:rsidP="00CC37A4">
            <w:pPr>
              <w:pStyle w:val="TableText"/>
              <w:jc w:val="center"/>
              <w:rPr>
                <w:b/>
              </w:rPr>
            </w:pPr>
            <w:r w:rsidRPr="00E865E7">
              <w:rPr>
                <w:b/>
              </w:rPr>
              <w:t>How long have you been using them?</w:t>
            </w:r>
          </w:p>
        </w:tc>
        <w:tc>
          <w:tcPr>
            <w:tcW w:w="1985" w:type="dxa"/>
            <w:shd w:val="clear" w:color="auto" w:fill="auto"/>
          </w:tcPr>
          <w:p w:rsidR="00F42EA0" w:rsidRPr="00E865E7" w:rsidRDefault="00F42EA0" w:rsidP="00CC37A4">
            <w:pPr>
              <w:pStyle w:val="TableText"/>
              <w:jc w:val="center"/>
              <w:rPr>
                <w:b/>
              </w:rPr>
            </w:pPr>
            <w:r w:rsidRPr="00E865E7">
              <w:rPr>
                <w:b/>
              </w:rPr>
              <w:t>How often do you use them?</w:t>
            </w:r>
          </w:p>
        </w:tc>
        <w:tc>
          <w:tcPr>
            <w:tcW w:w="2410" w:type="dxa"/>
            <w:shd w:val="clear" w:color="auto" w:fill="auto"/>
          </w:tcPr>
          <w:p w:rsidR="00F42EA0" w:rsidRPr="00E865E7" w:rsidRDefault="00F42EA0" w:rsidP="00CC37A4">
            <w:pPr>
              <w:pStyle w:val="TableText"/>
              <w:jc w:val="center"/>
              <w:rPr>
                <w:b/>
              </w:rPr>
            </w:pPr>
            <w:r w:rsidRPr="00E865E7">
              <w:rPr>
                <w:b/>
              </w:rPr>
              <w:t>How much do you spend on them per week?</w:t>
            </w:r>
          </w:p>
        </w:tc>
        <w:tc>
          <w:tcPr>
            <w:tcW w:w="2410" w:type="dxa"/>
            <w:shd w:val="clear" w:color="auto" w:fill="auto"/>
          </w:tcPr>
          <w:p w:rsidR="00F42EA0" w:rsidRPr="00E865E7" w:rsidRDefault="00F42EA0" w:rsidP="00CC37A4">
            <w:pPr>
              <w:pStyle w:val="TableText"/>
              <w:jc w:val="center"/>
              <w:rPr>
                <w:b/>
              </w:rPr>
            </w:pPr>
            <w:r w:rsidRPr="00E865E7">
              <w:rPr>
                <w:b/>
              </w:rPr>
              <w:t>Where do you buy them?</w:t>
            </w:r>
          </w:p>
        </w:tc>
      </w:tr>
      <w:tr w:rsidR="00F42EA0" w:rsidRPr="009048A1" w:rsidTr="00F42EA0">
        <w:trPr>
          <w:cantSplit/>
        </w:trPr>
        <w:tc>
          <w:tcPr>
            <w:tcW w:w="1984" w:type="dxa"/>
            <w:shd w:val="clear" w:color="auto" w:fill="auto"/>
          </w:tcPr>
          <w:p w:rsidR="00F42EA0" w:rsidRPr="001A6691" w:rsidRDefault="00F42EA0" w:rsidP="00CC37A4">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Pr>
                <w:noProof/>
                <w:sz w:val="20"/>
              </w:rPr>
              <w:t>about 8 weeks</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1985" w:type="dxa"/>
            <w:shd w:val="clear" w:color="auto" w:fill="auto"/>
          </w:tcPr>
          <w:p w:rsidR="00F42EA0" w:rsidRPr="001A6691" w:rsidRDefault="00F42EA0" w:rsidP="00CC37A4">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Pr>
                <w:noProof/>
                <w:sz w:val="20"/>
              </w:rPr>
              <w:t>As a smoking replacement, so as often as I smoked.</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F42EA0" w:rsidRPr="001A6691" w:rsidRDefault="00F42EA0" w:rsidP="00CC37A4">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Pr>
                <w:noProof/>
                <w:sz w:val="20"/>
              </w:rPr>
              <w:t>~$30 (amortized)</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F42EA0" w:rsidRPr="001A6691" w:rsidRDefault="00F42EA0" w:rsidP="00CC37A4">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Pr>
                <w:noProof/>
                <w:sz w:val="20"/>
              </w:rPr>
              <w:t>Import liquids, buy devices locally online.</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F42EA0" w:rsidRDefault="00F42EA0" w:rsidP="001670E0">
      <w:pPr>
        <w:pStyle w:val="Title"/>
      </w:pPr>
      <w:r>
        <w:lastRenderedPageBreak/>
        <w:t xml:space="preserve">Policy Options for the Regulation of Electronic Cigarettes </w:t>
      </w:r>
    </w:p>
    <w:p w:rsidR="00F42EA0" w:rsidRDefault="00F42EA0" w:rsidP="001670E0">
      <w:pPr>
        <w:pStyle w:val="Heading1"/>
      </w:pPr>
      <w:r>
        <w:t>Consultation submission 123</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F42EA0" w:rsidRPr="00024721" w:rsidTr="00CC37A4">
        <w:trPr>
          <w:cantSplit/>
        </w:trPr>
        <w:tc>
          <w:tcPr>
            <w:tcW w:w="4307" w:type="dxa"/>
            <w:tcBorders>
              <w:top w:val="nil"/>
              <w:bottom w:val="nil"/>
            </w:tcBorders>
          </w:tcPr>
          <w:p w:rsidR="00F42EA0" w:rsidRDefault="00F42EA0" w:rsidP="00CC37A4">
            <w:pPr>
              <w:pStyle w:val="Heading3"/>
            </w:pPr>
            <w:r>
              <w:t>Your d</w:t>
            </w:r>
            <w:r w:rsidRPr="00EF6B2F">
              <w:t>etails</w:t>
            </w:r>
          </w:p>
          <w:p w:rsidR="00F42EA0" w:rsidRPr="00024721" w:rsidRDefault="00F42EA0" w:rsidP="00CC37A4">
            <w:pPr>
              <w:pStyle w:val="TableText"/>
              <w:tabs>
                <w:tab w:val="right" w:pos="4199"/>
              </w:tabs>
              <w:spacing w:before="0"/>
            </w:pPr>
            <w:r w:rsidRPr="00C407A4">
              <w:rPr>
                <w:rFonts w:ascii="Georgia" w:hAnsi="Georgia"/>
                <w:sz w:val="22"/>
              </w:rPr>
              <w:t>This submission was completed by:</w:t>
            </w:r>
            <w:r w:rsidRPr="00024721">
              <w:tab/>
            </w:r>
            <w:r w:rsidRPr="00C407A4">
              <w:rPr>
                <w:i/>
                <w:sz w:val="16"/>
              </w:rPr>
              <w:t>(name)</w:t>
            </w:r>
          </w:p>
        </w:tc>
        <w:tc>
          <w:tcPr>
            <w:tcW w:w="5103" w:type="dxa"/>
            <w:tcBorders>
              <w:top w:val="nil"/>
            </w:tcBorders>
            <w:vAlign w:val="bottom"/>
          </w:tcPr>
          <w:p w:rsidR="00F42EA0" w:rsidRPr="00024721" w:rsidRDefault="001F47CB" w:rsidP="00CC37A4">
            <w:pPr>
              <w:pStyle w:val="TableText"/>
              <w:spacing w:before="0"/>
              <w:rPr>
                <w:sz w:val="20"/>
              </w:rPr>
            </w:pPr>
            <w:r>
              <w:rPr>
                <w:sz w:val="20"/>
              </w:rPr>
              <w:t>[redacted]</w:t>
            </w:r>
          </w:p>
        </w:tc>
      </w:tr>
      <w:tr w:rsidR="00F42EA0" w:rsidRPr="00024721" w:rsidTr="00CC37A4">
        <w:trPr>
          <w:cantSplit/>
        </w:trPr>
        <w:tc>
          <w:tcPr>
            <w:tcW w:w="4307" w:type="dxa"/>
            <w:tcBorders>
              <w:top w:val="nil"/>
              <w:bottom w:val="nil"/>
            </w:tcBorders>
          </w:tcPr>
          <w:p w:rsidR="00F42EA0" w:rsidRPr="00024721" w:rsidRDefault="00F42EA0" w:rsidP="00CC37A4">
            <w:pPr>
              <w:pStyle w:val="TableText"/>
              <w:tabs>
                <w:tab w:val="right" w:pos="4199"/>
              </w:tabs>
            </w:pPr>
            <w:r w:rsidRPr="00C407A4">
              <w:rPr>
                <w:rFonts w:ascii="Georgia" w:hAnsi="Georgia"/>
                <w:sz w:val="22"/>
              </w:rPr>
              <w:t>Address:</w:t>
            </w:r>
            <w:r w:rsidRPr="00024721">
              <w:tab/>
            </w:r>
            <w:r w:rsidRPr="00C407A4">
              <w:rPr>
                <w:i/>
                <w:sz w:val="16"/>
              </w:rPr>
              <w:t>(street/box number)</w:t>
            </w:r>
          </w:p>
        </w:tc>
        <w:tc>
          <w:tcPr>
            <w:tcW w:w="5103" w:type="dxa"/>
            <w:vAlign w:val="bottom"/>
          </w:tcPr>
          <w:p w:rsidR="00F42EA0" w:rsidRPr="00024721" w:rsidRDefault="00F42EA0" w:rsidP="00CC37A4">
            <w:pPr>
              <w:pStyle w:val="TableText"/>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noProof/>
                <w:sz w:val="20"/>
              </w:rPr>
              <w:t> </w:t>
            </w:r>
            <w:r w:rsidRPr="00024721">
              <w:rPr>
                <w:noProof/>
                <w:sz w:val="20"/>
              </w:rPr>
              <w:t> </w:t>
            </w:r>
            <w:r w:rsidRPr="00024721">
              <w:rPr>
                <w:noProof/>
                <w:sz w:val="20"/>
              </w:rPr>
              <w:t> </w:t>
            </w:r>
            <w:r w:rsidRPr="00024721">
              <w:rPr>
                <w:noProof/>
                <w:sz w:val="20"/>
              </w:rPr>
              <w:t> </w:t>
            </w:r>
            <w:r w:rsidRPr="00024721">
              <w:rPr>
                <w:noProof/>
                <w:sz w:val="20"/>
              </w:rPr>
              <w:t> </w:t>
            </w:r>
            <w:r w:rsidRPr="00024721">
              <w:rPr>
                <w:sz w:val="20"/>
              </w:rPr>
              <w:fldChar w:fldCharType="end"/>
            </w:r>
            <w:r w:rsidR="001F47CB">
              <w:rPr>
                <w:sz w:val="20"/>
              </w:rPr>
              <w:t>[redacted]</w:t>
            </w:r>
          </w:p>
        </w:tc>
      </w:tr>
      <w:tr w:rsidR="00F42EA0" w:rsidRPr="00024721" w:rsidTr="00CC37A4">
        <w:trPr>
          <w:cantSplit/>
        </w:trPr>
        <w:tc>
          <w:tcPr>
            <w:tcW w:w="4307" w:type="dxa"/>
            <w:tcBorders>
              <w:top w:val="nil"/>
              <w:bottom w:val="nil"/>
            </w:tcBorders>
          </w:tcPr>
          <w:p w:rsidR="00F42EA0" w:rsidRPr="00024721" w:rsidRDefault="00F42EA0" w:rsidP="00CC37A4">
            <w:pPr>
              <w:pStyle w:val="TableText"/>
              <w:tabs>
                <w:tab w:val="right" w:pos="4199"/>
              </w:tabs>
              <w:rPr>
                <w:i/>
              </w:rPr>
            </w:pPr>
            <w:r w:rsidRPr="00024721">
              <w:tab/>
            </w:r>
            <w:r w:rsidRPr="00C407A4">
              <w:rPr>
                <w:i/>
                <w:sz w:val="16"/>
              </w:rPr>
              <w:t>(town/city)</w:t>
            </w:r>
          </w:p>
        </w:tc>
        <w:tc>
          <w:tcPr>
            <w:tcW w:w="5103" w:type="dxa"/>
            <w:vAlign w:val="bottom"/>
          </w:tcPr>
          <w:p w:rsidR="00F42EA0" w:rsidRPr="00024721" w:rsidRDefault="00F42EA0" w:rsidP="00CC37A4">
            <w:pPr>
              <w:pStyle w:val="TableText"/>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noProof/>
                <w:sz w:val="20"/>
              </w:rPr>
              <w:t> </w:t>
            </w:r>
            <w:r w:rsidRPr="00024721">
              <w:rPr>
                <w:noProof/>
                <w:sz w:val="20"/>
              </w:rPr>
              <w:t> </w:t>
            </w:r>
            <w:r w:rsidRPr="00024721">
              <w:rPr>
                <w:noProof/>
                <w:sz w:val="20"/>
              </w:rPr>
              <w:t> </w:t>
            </w:r>
            <w:r w:rsidRPr="00024721">
              <w:rPr>
                <w:noProof/>
                <w:sz w:val="20"/>
              </w:rPr>
              <w:t> </w:t>
            </w:r>
            <w:r w:rsidRPr="00024721">
              <w:rPr>
                <w:noProof/>
                <w:sz w:val="20"/>
              </w:rPr>
              <w:t> </w:t>
            </w:r>
            <w:r w:rsidRPr="00024721">
              <w:rPr>
                <w:sz w:val="20"/>
              </w:rPr>
              <w:fldChar w:fldCharType="end"/>
            </w:r>
            <w:r w:rsidR="001F47CB">
              <w:rPr>
                <w:sz w:val="20"/>
              </w:rPr>
              <w:t>[redacted]</w:t>
            </w:r>
          </w:p>
        </w:tc>
      </w:tr>
      <w:tr w:rsidR="00F42EA0" w:rsidRPr="00024721" w:rsidTr="00CC37A4">
        <w:trPr>
          <w:cantSplit/>
        </w:trPr>
        <w:tc>
          <w:tcPr>
            <w:tcW w:w="4307" w:type="dxa"/>
            <w:tcBorders>
              <w:top w:val="nil"/>
              <w:bottom w:val="nil"/>
            </w:tcBorders>
          </w:tcPr>
          <w:p w:rsidR="00F42EA0" w:rsidRPr="00C407A4" w:rsidRDefault="00F42EA0" w:rsidP="00CC37A4">
            <w:pPr>
              <w:pStyle w:val="TableText"/>
              <w:rPr>
                <w:rFonts w:ascii="Georgia" w:hAnsi="Georgia"/>
                <w:sz w:val="22"/>
              </w:rPr>
            </w:pPr>
            <w:r w:rsidRPr="00C407A4">
              <w:rPr>
                <w:rFonts w:ascii="Georgia" w:hAnsi="Georgia"/>
                <w:sz w:val="22"/>
              </w:rPr>
              <w:t>Email:</w:t>
            </w:r>
          </w:p>
        </w:tc>
        <w:tc>
          <w:tcPr>
            <w:tcW w:w="5103" w:type="dxa"/>
            <w:vAlign w:val="bottom"/>
          </w:tcPr>
          <w:p w:rsidR="00F42EA0" w:rsidRPr="00024721" w:rsidRDefault="00F42EA0" w:rsidP="00CC37A4">
            <w:pPr>
              <w:pStyle w:val="TableText"/>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noProof/>
                <w:sz w:val="20"/>
              </w:rPr>
              <w:t> </w:t>
            </w:r>
            <w:r w:rsidRPr="00024721">
              <w:rPr>
                <w:noProof/>
                <w:sz w:val="20"/>
              </w:rPr>
              <w:t> </w:t>
            </w:r>
            <w:r w:rsidRPr="00024721">
              <w:rPr>
                <w:noProof/>
                <w:sz w:val="20"/>
              </w:rPr>
              <w:t> </w:t>
            </w:r>
            <w:r w:rsidRPr="00024721">
              <w:rPr>
                <w:noProof/>
                <w:sz w:val="20"/>
              </w:rPr>
              <w:t> </w:t>
            </w:r>
            <w:r w:rsidRPr="00024721">
              <w:rPr>
                <w:noProof/>
                <w:sz w:val="20"/>
              </w:rPr>
              <w:t> </w:t>
            </w:r>
            <w:r w:rsidRPr="00024721">
              <w:rPr>
                <w:sz w:val="20"/>
              </w:rPr>
              <w:fldChar w:fldCharType="end"/>
            </w:r>
            <w:r w:rsidR="001F47CB">
              <w:rPr>
                <w:sz w:val="20"/>
              </w:rPr>
              <w:t>[redacted]</w:t>
            </w:r>
          </w:p>
        </w:tc>
      </w:tr>
      <w:tr w:rsidR="00F42EA0" w:rsidRPr="00024721" w:rsidTr="00CC37A4">
        <w:trPr>
          <w:cantSplit/>
        </w:trPr>
        <w:tc>
          <w:tcPr>
            <w:tcW w:w="4307" w:type="dxa"/>
            <w:tcBorders>
              <w:top w:val="nil"/>
              <w:bottom w:val="nil"/>
            </w:tcBorders>
          </w:tcPr>
          <w:p w:rsidR="00F42EA0" w:rsidRPr="00C407A4" w:rsidRDefault="00F42EA0" w:rsidP="00CC37A4">
            <w:pPr>
              <w:pStyle w:val="TableText"/>
              <w:rPr>
                <w:rFonts w:ascii="Georgia" w:hAnsi="Georgia"/>
                <w:sz w:val="22"/>
              </w:rPr>
            </w:pPr>
            <w:r w:rsidRPr="00C407A4">
              <w:rPr>
                <w:rFonts w:ascii="Georgia" w:hAnsi="Georgia"/>
                <w:sz w:val="22"/>
              </w:rPr>
              <w:t xml:space="preserve">Organisation </w:t>
            </w:r>
            <w:r w:rsidRPr="00C407A4">
              <w:rPr>
                <w:rFonts w:ascii="Georgia" w:hAnsi="Georgia"/>
                <w:i/>
                <w:sz w:val="22"/>
              </w:rPr>
              <w:t>(if applicable)</w:t>
            </w:r>
            <w:r w:rsidRPr="00C407A4">
              <w:rPr>
                <w:rFonts w:ascii="Georgia" w:hAnsi="Georgia"/>
                <w:sz w:val="22"/>
              </w:rPr>
              <w:t>:</w:t>
            </w:r>
          </w:p>
        </w:tc>
        <w:tc>
          <w:tcPr>
            <w:tcW w:w="5103" w:type="dxa"/>
            <w:vAlign w:val="bottom"/>
          </w:tcPr>
          <w:p w:rsidR="00F42EA0" w:rsidRPr="00024721" w:rsidRDefault="00F42EA0" w:rsidP="00CC37A4">
            <w:pPr>
              <w:pStyle w:val="TableText"/>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noProof/>
                <w:sz w:val="20"/>
              </w:rPr>
              <w:t> </w:t>
            </w:r>
            <w:r w:rsidRPr="00024721">
              <w:rPr>
                <w:noProof/>
                <w:sz w:val="20"/>
              </w:rPr>
              <w:t> </w:t>
            </w:r>
            <w:r w:rsidRPr="00024721">
              <w:rPr>
                <w:noProof/>
                <w:sz w:val="20"/>
              </w:rPr>
              <w:t> </w:t>
            </w:r>
            <w:r w:rsidRPr="00024721">
              <w:rPr>
                <w:noProof/>
                <w:sz w:val="20"/>
              </w:rPr>
              <w:t> </w:t>
            </w:r>
            <w:r w:rsidRPr="00024721">
              <w:rPr>
                <w:noProof/>
                <w:sz w:val="20"/>
              </w:rPr>
              <w:t> </w:t>
            </w:r>
            <w:r w:rsidRPr="00024721">
              <w:rPr>
                <w:sz w:val="20"/>
              </w:rPr>
              <w:fldChar w:fldCharType="end"/>
            </w:r>
            <w:r>
              <w:rPr>
                <w:sz w:val="20"/>
              </w:rPr>
              <w:t>n/a</w:t>
            </w:r>
          </w:p>
        </w:tc>
      </w:tr>
      <w:tr w:rsidR="00F42EA0" w:rsidRPr="00024721" w:rsidTr="00CC37A4">
        <w:trPr>
          <w:cantSplit/>
        </w:trPr>
        <w:tc>
          <w:tcPr>
            <w:tcW w:w="4307" w:type="dxa"/>
            <w:tcBorders>
              <w:top w:val="nil"/>
              <w:bottom w:val="nil"/>
            </w:tcBorders>
          </w:tcPr>
          <w:p w:rsidR="00F42EA0" w:rsidRPr="00C407A4" w:rsidRDefault="00F42EA0" w:rsidP="00CC37A4">
            <w:pPr>
              <w:pStyle w:val="TableText"/>
              <w:rPr>
                <w:rFonts w:ascii="Georgia" w:hAnsi="Georgia"/>
                <w:sz w:val="22"/>
              </w:rPr>
            </w:pPr>
            <w:r w:rsidRPr="00C407A4">
              <w:rPr>
                <w:rFonts w:ascii="Georgia" w:hAnsi="Georgia"/>
                <w:sz w:val="22"/>
              </w:rPr>
              <w:t xml:space="preserve">Position </w:t>
            </w:r>
            <w:r w:rsidRPr="00C407A4">
              <w:rPr>
                <w:rFonts w:ascii="Georgia" w:hAnsi="Georgia"/>
                <w:i/>
                <w:sz w:val="22"/>
              </w:rPr>
              <w:t>(if applicable)</w:t>
            </w:r>
            <w:r w:rsidRPr="00C407A4">
              <w:rPr>
                <w:rFonts w:ascii="Georgia" w:hAnsi="Georgia"/>
                <w:sz w:val="22"/>
              </w:rPr>
              <w:t>:</w:t>
            </w:r>
          </w:p>
        </w:tc>
        <w:tc>
          <w:tcPr>
            <w:tcW w:w="5103" w:type="dxa"/>
            <w:vAlign w:val="bottom"/>
          </w:tcPr>
          <w:p w:rsidR="00F42EA0" w:rsidRPr="00024721" w:rsidRDefault="00F42EA0" w:rsidP="00CC37A4">
            <w:pPr>
              <w:pStyle w:val="TableText"/>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noProof/>
                <w:sz w:val="20"/>
              </w:rPr>
              <w:t> </w:t>
            </w:r>
            <w:r w:rsidRPr="00024721">
              <w:rPr>
                <w:noProof/>
                <w:sz w:val="20"/>
              </w:rPr>
              <w:t> </w:t>
            </w:r>
            <w:r w:rsidRPr="00024721">
              <w:rPr>
                <w:noProof/>
                <w:sz w:val="20"/>
              </w:rPr>
              <w:t> </w:t>
            </w:r>
            <w:r w:rsidRPr="00024721">
              <w:rPr>
                <w:noProof/>
                <w:sz w:val="20"/>
              </w:rPr>
              <w:t> </w:t>
            </w:r>
            <w:r w:rsidRPr="00024721">
              <w:rPr>
                <w:noProof/>
                <w:sz w:val="20"/>
              </w:rPr>
              <w:t> </w:t>
            </w:r>
            <w:r w:rsidRPr="00024721">
              <w:rPr>
                <w:sz w:val="20"/>
              </w:rPr>
              <w:fldChar w:fldCharType="end"/>
            </w:r>
            <w:r>
              <w:rPr>
                <w:sz w:val="20"/>
              </w:rPr>
              <w:t>n/a</w:t>
            </w:r>
          </w:p>
        </w:tc>
      </w:tr>
    </w:tbl>
    <w:p w:rsidR="00F42EA0" w:rsidRPr="00BC12A8" w:rsidRDefault="00F42EA0" w:rsidP="00F42EA0">
      <w:pPr>
        <w:spacing w:before="240"/>
      </w:pPr>
      <w:r w:rsidRPr="00C407A4">
        <w:rPr>
          <w:i/>
        </w:rPr>
        <w:t>(Tick one box only in this section)</w:t>
      </w:r>
    </w:p>
    <w:p w:rsidR="00F42EA0" w:rsidRDefault="00F42EA0" w:rsidP="00F42EA0">
      <w:r w:rsidRPr="003352B2">
        <w:t>Are you submitting this</w:t>
      </w:r>
      <w:r>
        <w:t>:</w:t>
      </w:r>
    </w:p>
    <w:p w:rsidR="00F42EA0" w:rsidRDefault="00F42EA0" w:rsidP="00F42EA0">
      <w:pPr>
        <w:spacing w:before="60"/>
      </w:pPr>
      <w:r>
        <w:t>y</w:t>
      </w: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r>
      <w:r>
        <w:t xml:space="preserve">as </w:t>
      </w:r>
      <w:r w:rsidRPr="003352B2">
        <w:t>an individual or individuals (not on behalf of an organisation)</w:t>
      </w:r>
      <w:r>
        <w:t>?</w:t>
      </w:r>
    </w:p>
    <w:p w:rsidR="00F42EA0" w:rsidRDefault="00F42EA0" w:rsidP="00F42EA0">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030BB9">
        <w:fldChar w:fldCharType="separate"/>
      </w:r>
      <w:r w:rsidRPr="003352B2">
        <w:fldChar w:fldCharType="end"/>
      </w:r>
      <w:r>
        <w:tab/>
        <w:t>on behalf of a group,</w:t>
      </w:r>
      <w:r w:rsidRPr="003352B2">
        <w:t xml:space="preserve"> organisation(s)</w:t>
      </w:r>
      <w:r>
        <w:t xml:space="preserve"> or business?</w:t>
      </w:r>
    </w:p>
    <w:p w:rsidR="00F42EA0" w:rsidRDefault="00F42EA0" w:rsidP="00F42EA0">
      <w:pPr>
        <w:spacing w:before="240"/>
        <w:rPr>
          <w:i/>
        </w:rPr>
      </w:pPr>
      <w:r w:rsidRPr="00C407A4">
        <w:rPr>
          <w:i/>
        </w:rPr>
        <w:t xml:space="preserve"> (You may tick more than one box in this section)</w:t>
      </w:r>
    </w:p>
    <w:p w:rsidR="00F42EA0" w:rsidRDefault="00F42EA0" w:rsidP="00F42EA0">
      <w:r w:rsidRPr="003352B2">
        <w:t>Please indicate which sector(s) your submission represents:</w:t>
      </w:r>
    </w:p>
    <w:p w:rsidR="00F42EA0" w:rsidRDefault="00F42EA0" w:rsidP="00F42EA0">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r>
      <w:r>
        <w:t>Commercial interests, including e</w:t>
      </w:r>
      <w:r>
        <w:noBreakHyphen/>
        <w:t>cigarette manufacturer, importer, distributor and/or retailer</w:t>
      </w:r>
    </w:p>
    <w:p w:rsidR="00F42EA0" w:rsidRDefault="00F42EA0" w:rsidP="00F42EA0">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030BB9">
        <w:fldChar w:fldCharType="separate"/>
      </w:r>
      <w:r w:rsidRPr="003352B2">
        <w:fldChar w:fldCharType="end"/>
      </w:r>
      <w:r>
        <w:tab/>
      </w:r>
      <w:r w:rsidRPr="003352B2">
        <w:t>Tobacco cont</w:t>
      </w:r>
      <w:r>
        <w:t>rol non-government organisation</w:t>
      </w:r>
    </w:p>
    <w:p w:rsidR="00F42EA0" w:rsidRDefault="00F42EA0" w:rsidP="00F42EA0">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tab/>
        <w:t>Academic/research</w:t>
      </w:r>
    </w:p>
    <w:p w:rsidR="00F42EA0" w:rsidRDefault="00F42EA0" w:rsidP="00F42EA0">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Cessation support service provider</w:t>
      </w:r>
    </w:p>
    <w:p w:rsidR="00F42EA0" w:rsidRDefault="00F42EA0" w:rsidP="00F42EA0">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Health professional</w:t>
      </w:r>
    </w:p>
    <w:p w:rsidR="00F42EA0" w:rsidRDefault="00F42EA0" w:rsidP="00F42EA0">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tab/>
        <w:t>Māori provider</w:t>
      </w:r>
    </w:p>
    <w:p w:rsidR="00F42EA0" w:rsidRDefault="00F42EA0" w:rsidP="00F42EA0">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tab/>
        <w:t>Pacific provider</w:t>
      </w:r>
    </w:p>
    <w:p w:rsidR="00F42EA0" w:rsidRDefault="00F42EA0" w:rsidP="00F42EA0">
      <w:pPr>
        <w:spacing w:before="120"/>
        <w:ind w:left="567" w:hanging="567"/>
      </w:pPr>
      <w:r>
        <w:t>y</w:t>
      </w: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p>
    <w:p w:rsidR="00F42EA0" w:rsidRDefault="00F42EA0" w:rsidP="00F42EA0">
      <w:pPr>
        <w:spacing w:before="240"/>
        <w:rPr>
          <w:i/>
        </w:rPr>
      </w:pPr>
      <w:r w:rsidRPr="00C407A4">
        <w:rPr>
          <w:i/>
        </w:rPr>
        <w:t>(You may tick more than one box in this section)</w:t>
      </w:r>
    </w:p>
    <w:p w:rsidR="00F42EA0" w:rsidRDefault="00F42EA0" w:rsidP="00F42EA0">
      <w:r w:rsidRPr="003352B2">
        <w:t xml:space="preserve">Please indicate your </w:t>
      </w:r>
      <w:r>
        <w:t>e</w:t>
      </w:r>
      <w:r>
        <w:noBreakHyphen/>
        <w:t>cigarette</w:t>
      </w:r>
      <w:r w:rsidRPr="003352B2">
        <w:t xml:space="preserve"> use status</w:t>
      </w:r>
      <w:r>
        <w:t>:</w:t>
      </w:r>
    </w:p>
    <w:p w:rsidR="00F42EA0" w:rsidRDefault="00F42EA0" w:rsidP="00F42EA0">
      <w:pPr>
        <w:spacing w:before="120"/>
        <w:ind w:left="567" w:hanging="567"/>
      </w:pPr>
      <w:r>
        <w:t>y</w:t>
      </w:r>
      <w:r w:rsidRPr="003352B2">
        <w:fldChar w:fldCharType="begin">
          <w:ffData>
            <w:name w:val="Check3"/>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am using nicotine </w:t>
      </w:r>
      <w:r>
        <w:t>e</w:t>
      </w:r>
      <w:r>
        <w:noBreakHyphen/>
        <w:t>cigarette</w:t>
      </w:r>
      <w:r w:rsidRPr="003352B2">
        <w:t>s</w:t>
      </w:r>
      <w:r>
        <w:t>.</w:t>
      </w:r>
    </w:p>
    <w:p w:rsidR="00F42EA0" w:rsidRDefault="00F42EA0" w:rsidP="00F42EA0">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am using nicotine-free </w:t>
      </w:r>
      <w:r>
        <w:t>e</w:t>
      </w:r>
      <w:r>
        <w:noBreakHyphen/>
        <w:t>cigarette</w:t>
      </w:r>
      <w:r w:rsidRPr="003352B2">
        <w:t>s</w:t>
      </w:r>
      <w:r>
        <w:t>.</w:t>
      </w:r>
    </w:p>
    <w:p w:rsidR="00F42EA0" w:rsidRDefault="00F42EA0" w:rsidP="00F42EA0">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currently smoke as well as use </w:t>
      </w:r>
      <w:r>
        <w:t>e</w:t>
      </w:r>
      <w:r>
        <w:noBreakHyphen/>
        <w:t>cigarette</w:t>
      </w:r>
      <w:r w:rsidRPr="003352B2">
        <w:t>s</w:t>
      </w:r>
      <w:r>
        <w:t>.</w:t>
      </w:r>
    </w:p>
    <w:p w:rsidR="00F42EA0" w:rsidRDefault="00F42EA0" w:rsidP="00F42EA0">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am not an </w:t>
      </w:r>
      <w:r>
        <w:t>e</w:t>
      </w:r>
      <w:r>
        <w:noBreakHyphen/>
        <w:t>cigarette</w:t>
      </w:r>
      <w:r w:rsidRPr="003352B2">
        <w:t xml:space="preserve"> user</w:t>
      </w:r>
      <w:r>
        <w:t>.</w:t>
      </w:r>
    </w:p>
    <w:p w:rsidR="00F42EA0" w:rsidRDefault="00F42EA0" w:rsidP="00F42EA0">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have tried </w:t>
      </w:r>
      <w:r>
        <w:t>e</w:t>
      </w:r>
      <w:r>
        <w:noBreakHyphen/>
        <w:t>cigarette</w:t>
      </w:r>
      <w:r w:rsidRPr="003352B2">
        <w:t>s</w:t>
      </w:r>
      <w:r>
        <w:t>.</w:t>
      </w:r>
    </w:p>
    <w:p w:rsidR="00F42EA0" w:rsidRDefault="00F42EA0" w:rsidP="00F42EA0">
      <w:pPr>
        <w:pStyle w:val="Heading3"/>
      </w:pPr>
      <w:r>
        <w:lastRenderedPageBreak/>
        <w:t>Privacy</w:t>
      </w:r>
    </w:p>
    <w:p w:rsidR="00F42EA0" w:rsidRDefault="00F42EA0" w:rsidP="00F42EA0">
      <w:r>
        <w:t>We intend to publish all submissions on the Ministry’s website. If you are submitting as an individual, we will automatically remove your personal details and any identifiable information.</w:t>
      </w:r>
    </w:p>
    <w:p w:rsidR="00F42EA0" w:rsidRDefault="00F42EA0" w:rsidP="00F42EA0"/>
    <w:p w:rsidR="00F42EA0" w:rsidRDefault="00F42EA0" w:rsidP="00F42EA0">
      <w:r w:rsidRPr="00B34287">
        <w:t>If you do not want your submission</w:t>
      </w:r>
      <w:r>
        <w:t xml:space="preserve"> published on the Ministry’s website</w:t>
      </w:r>
      <w:r w:rsidRPr="00B34287">
        <w:t>, please tick this box:</w:t>
      </w:r>
    </w:p>
    <w:p w:rsidR="00F42EA0" w:rsidRDefault="00F42EA0" w:rsidP="00F42EA0">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030BB9">
        <w:rPr>
          <w:sz w:val="28"/>
          <w:szCs w:val="28"/>
        </w:rPr>
      </w:r>
      <w:r w:rsidR="00030BB9">
        <w:rPr>
          <w:sz w:val="28"/>
          <w:szCs w:val="28"/>
        </w:rPr>
        <w:fldChar w:fldCharType="separate"/>
      </w:r>
      <w:r>
        <w:rPr>
          <w:sz w:val="28"/>
          <w:szCs w:val="28"/>
        </w:rPr>
        <w:fldChar w:fldCharType="end"/>
      </w:r>
      <w:r w:rsidRPr="000D3EC0">
        <w:tab/>
      </w:r>
      <w:r>
        <w:t>Do not publish this submission.</w:t>
      </w:r>
    </w:p>
    <w:p w:rsidR="00F42EA0" w:rsidRDefault="00F42EA0" w:rsidP="00F42EA0"/>
    <w:p w:rsidR="00F42EA0" w:rsidRDefault="00F42EA0" w:rsidP="00F42EA0">
      <w:r>
        <w:t>Your submission will be subject to requests made under the Official Information Act. If you want your personal details removed from your submission, please tick this box:</w:t>
      </w:r>
    </w:p>
    <w:p w:rsidR="00F42EA0" w:rsidRPr="00BC12A8" w:rsidRDefault="00F42EA0" w:rsidP="00F42EA0">
      <w:pPr>
        <w:spacing w:before="60"/>
        <w:ind w:firstLine="567"/>
      </w:pPr>
      <w:r>
        <w:rPr>
          <w:sz w:val="28"/>
          <w:szCs w:val="28"/>
        </w:rPr>
        <w:t>y</w:t>
      </w: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030BB9">
        <w:rPr>
          <w:sz w:val="28"/>
          <w:szCs w:val="28"/>
        </w:rPr>
      </w:r>
      <w:r w:rsidR="00030BB9">
        <w:rPr>
          <w:sz w:val="28"/>
          <w:szCs w:val="28"/>
        </w:rPr>
        <w:fldChar w:fldCharType="separate"/>
      </w:r>
      <w:r w:rsidRPr="000D3EC0">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F42EA0" w:rsidRDefault="00F42EA0" w:rsidP="00F42EA0"/>
    <w:p w:rsidR="00F42EA0" w:rsidRDefault="00F42EA0" w:rsidP="00F42EA0">
      <w:r>
        <w:t>If your submission contains commercially sensitive information, please tick this box:</w:t>
      </w:r>
    </w:p>
    <w:p w:rsidR="00F42EA0" w:rsidRDefault="00F42EA0" w:rsidP="00F42EA0">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030BB9">
        <w:rPr>
          <w:sz w:val="28"/>
          <w:szCs w:val="28"/>
        </w:rPr>
      </w:r>
      <w:r w:rsidR="00030BB9">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F42EA0" w:rsidRDefault="00F42EA0" w:rsidP="00F42EA0"/>
    <w:p w:rsidR="00F42EA0" w:rsidRDefault="00F42EA0" w:rsidP="00F42EA0">
      <w:pPr>
        <w:pStyle w:val="Heading3"/>
      </w:pPr>
      <w:r w:rsidRPr="003352B2">
        <w:t>Declaration of tobacco industry links or vested interest</w:t>
      </w:r>
    </w:p>
    <w:p w:rsidR="00F42EA0" w:rsidRPr="003352B2" w:rsidRDefault="00F42EA0" w:rsidP="00F42EA0">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F42EA0" w:rsidRPr="003352B2" w:rsidTr="00CC37A4">
        <w:trPr>
          <w:cantSplit/>
          <w:trHeight w:val="1032"/>
        </w:trPr>
        <w:tc>
          <w:tcPr>
            <w:tcW w:w="9072" w:type="dxa"/>
            <w:shd w:val="clear" w:color="auto" w:fill="auto"/>
          </w:tcPr>
          <w:p w:rsidR="00F42EA0" w:rsidRPr="00C407A4" w:rsidRDefault="00F42EA0" w:rsidP="00CC37A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No links whatsoever. However I would like to report that I quit smoking tobacco cigs a year and a half ago because of coming across the e-cig. I have smoked my entire adult life and I’m 50. VAPING SAVES LIVES, it’s as simple as that. Harm minisation vs a huge bill for tobacco cigs and the tole it takes on the smoker.</w:t>
            </w:r>
          </w:p>
        </w:tc>
      </w:tr>
    </w:tbl>
    <w:p w:rsidR="00F42EA0" w:rsidRDefault="00F42EA0" w:rsidP="00F42EA0"/>
    <w:p w:rsidR="00F42EA0" w:rsidRDefault="00F42EA0" w:rsidP="00F42EA0">
      <w:pPr>
        <w:spacing w:before="240"/>
      </w:pPr>
      <w:r w:rsidRPr="00C407A4">
        <w:t>Please return this form by email to:</w:t>
      </w:r>
    </w:p>
    <w:p w:rsidR="00F42EA0" w:rsidRDefault="00F42EA0" w:rsidP="00F42EA0">
      <w:pPr>
        <w:spacing w:before="120"/>
        <w:ind w:left="567"/>
      </w:pPr>
      <w:r w:rsidRPr="00C407A4">
        <w:rPr>
          <w:b/>
        </w:rPr>
        <w:t>ecigarettes</w:t>
      </w:r>
      <w:hyperlink r:id="rId9"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F42EA0" w:rsidRDefault="00F42EA0" w:rsidP="00F42EA0"/>
    <w:p w:rsidR="00F42EA0" w:rsidRDefault="00F42EA0" w:rsidP="00F42EA0">
      <w:r>
        <w:t>If you are sending your submission in PDF format, please also send us the Word document.</w:t>
      </w:r>
    </w:p>
    <w:p w:rsidR="00F42EA0" w:rsidRDefault="00F42EA0" w:rsidP="00F42EA0"/>
    <w:p w:rsidR="00F42EA0" w:rsidRDefault="00F42EA0" w:rsidP="001670E0">
      <w:pPr>
        <w:pStyle w:val="Heading2"/>
      </w:pPr>
      <w:r>
        <w:lastRenderedPageBreak/>
        <w:t>Consultation questions</w:t>
      </w:r>
    </w:p>
    <w:p w:rsidR="00F42EA0" w:rsidRDefault="00F42EA0" w:rsidP="00F42EA0">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F42EA0" w:rsidRDefault="00F42EA0" w:rsidP="00F42EA0"/>
    <w:p w:rsidR="00F42EA0" w:rsidRDefault="00F42EA0" w:rsidP="00F42EA0">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F42EA0" w:rsidRDefault="00F42EA0" w:rsidP="00F42EA0">
      <w:pPr>
        <w:ind w:left="567"/>
      </w:pPr>
      <w:r w:rsidRPr="009048A1">
        <w:t xml:space="preserve">Yes </w:t>
      </w:r>
      <w:r>
        <w:t>y</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F42EA0" w:rsidRPr="009048A1" w:rsidRDefault="00F42EA0" w:rsidP="00F42EA0">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42EA0" w:rsidRPr="003352B2" w:rsidTr="00CC37A4">
        <w:trPr>
          <w:cantSplit/>
          <w:trHeight w:val="1134"/>
        </w:trPr>
        <w:tc>
          <w:tcPr>
            <w:tcW w:w="8789" w:type="dxa"/>
            <w:shd w:val="clear" w:color="auto" w:fill="auto"/>
          </w:tcPr>
          <w:p w:rsidR="00F42EA0" w:rsidRPr="00C407A4" w:rsidRDefault="00F42EA0" w:rsidP="00CC37A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F42EA0" w:rsidRDefault="00F42EA0" w:rsidP="00F42EA0"/>
    <w:p w:rsidR="00F42EA0" w:rsidRDefault="00F42EA0" w:rsidP="00F42EA0">
      <w:pPr>
        <w:pStyle w:val="Heading4"/>
      </w:pPr>
      <w:r>
        <w:t>Q2</w:t>
      </w:r>
      <w:r>
        <w:tab/>
      </w:r>
      <w:r w:rsidRPr="00DB7983">
        <w:t>Are there other (existing or potential) nicotine-delivery products that should be included in these controls at the same time? If so, what are they?</w:t>
      </w:r>
    </w:p>
    <w:p w:rsidR="00F42EA0" w:rsidRDefault="00F42EA0" w:rsidP="00F42EA0">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t>n</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F42EA0" w:rsidRPr="009048A1" w:rsidRDefault="00F42EA0" w:rsidP="00F42EA0">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42EA0" w:rsidRPr="003352B2" w:rsidTr="00CC37A4">
        <w:trPr>
          <w:cantSplit/>
          <w:trHeight w:val="1134"/>
        </w:trPr>
        <w:tc>
          <w:tcPr>
            <w:tcW w:w="8789" w:type="dxa"/>
            <w:shd w:val="clear" w:color="auto" w:fill="auto"/>
          </w:tcPr>
          <w:p w:rsidR="00F42EA0" w:rsidRPr="00C407A4" w:rsidRDefault="00F42EA0" w:rsidP="00CC37A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As stated above – harm minimisation. I am now free from the need to smoke a cigarette 18 or so months.</w:t>
            </w:r>
          </w:p>
        </w:tc>
      </w:tr>
    </w:tbl>
    <w:p w:rsidR="00F42EA0" w:rsidRDefault="00F42EA0" w:rsidP="00F42EA0"/>
    <w:p w:rsidR="00F42EA0" w:rsidRDefault="00F42EA0" w:rsidP="00F42EA0">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F42EA0" w:rsidRDefault="00F42EA0" w:rsidP="00F42EA0">
      <w:pPr>
        <w:keepNext/>
        <w:ind w:left="567"/>
      </w:pPr>
      <w:r w:rsidRPr="009048A1">
        <w:t xml:space="preserve">Yes </w:t>
      </w:r>
      <w:r>
        <w:t>y</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F42EA0" w:rsidRPr="009048A1" w:rsidRDefault="00F42EA0" w:rsidP="00F42EA0">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42EA0" w:rsidRPr="003352B2" w:rsidTr="00CC37A4">
        <w:trPr>
          <w:cantSplit/>
          <w:trHeight w:val="1134"/>
        </w:trPr>
        <w:tc>
          <w:tcPr>
            <w:tcW w:w="8789" w:type="dxa"/>
            <w:shd w:val="clear" w:color="auto" w:fill="auto"/>
          </w:tcPr>
          <w:p w:rsidR="00F42EA0" w:rsidRPr="00C407A4" w:rsidRDefault="00F42EA0" w:rsidP="00CC37A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F42EA0" w:rsidRDefault="00F42EA0" w:rsidP="00F42EA0"/>
    <w:p w:rsidR="00F42EA0" w:rsidRDefault="00F42EA0" w:rsidP="00F42EA0">
      <w:pPr>
        <w:pStyle w:val="Heading4"/>
      </w:pPr>
      <w:r>
        <w:lastRenderedPageBreak/>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F42EA0" w:rsidRDefault="00F42EA0" w:rsidP="00F42EA0">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t>n</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F42EA0" w:rsidRPr="009048A1" w:rsidRDefault="00F42EA0" w:rsidP="00F42EA0">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42EA0" w:rsidRPr="003352B2" w:rsidTr="00CC37A4">
        <w:trPr>
          <w:cantSplit/>
          <w:trHeight w:val="1134"/>
        </w:trPr>
        <w:tc>
          <w:tcPr>
            <w:tcW w:w="8789" w:type="dxa"/>
            <w:shd w:val="clear" w:color="auto" w:fill="auto"/>
          </w:tcPr>
          <w:p w:rsidR="00F42EA0" w:rsidRPr="00C407A4" w:rsidRDefault="00F42EA0" w:rsidP="00CC37A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F42EA0" w:rsidRDefault="00F42EA0" w:rsidP="00F42EA0"/>
    <w:p w:rsidR="00F42EA0" w:rsidRDefault="00F42EA0" w:rsidP="00F42EA0">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F42EA0" w:rsidRDefault="00F42EA0" w:rsidP="00F42EA0">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t>n</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F42EA0" w:rsidRPr="009048A1" w:rsidRDefault="00F42EA0" w:rsidP="00F42EA0">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42EA0" w:rsidRPr="003352B2" w:rsidTr="00CC37A4">
        <w:trPr>
          <w:cantSplit/>
          <w:trHeight w:val="1134"/>
        </w:trPr>
        <w:tc>
          <w:tcPr>
            <w:tcW w:w="8789" w:type="dxa"/>
            <w:shd w:val="clear" w:color="auto" w:fill="auto"/>
          </w:tcPr>
          <w:p w:rsidR="00F42EA0" w:rsidRPr="00C407A4" w:rsidRDefault="00F42EA0" w:rsidP="00CC37A4">
            <w:pPr>
              <w:spacing w:before="120" w:after="120"/>
              <w:rPr>
                <w:sz w:val="20"/>
              </w:rPr>
            </w:pPr>
            <w:r>
              <w:rPr>
                <w:sz w:val="20"/>
              </w:rPr>
              <w:t xml:space="preserve"> If used respectfully why not? It does no harm whatsoever as in second hand cigarette  smoke.</w:t>
            </w:r>
          </w:p>
        </w:tc>
      </w:tr>
    </w:tbl>
    <w:p w:rsidR="00F42EA0" w:rsidRDefault="00F42EA0" w:rsidP="00F42EA0"/>
    <w:p w:rsidR="00F42EA0" w:rsidRPr="009048A1" w:rsidRDefault="00F42EA0" w:rsidP="00F42EA0">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F42EA0" w:rsidRPr="001A6691" w:rsidTr="00CC37A4">
        <w:trPr>
          <w:cantSplit/>
        </w:trPr>
        <w:tc>
          <w:tcPr>
            <w:tcW w:w="3828" w:type="dxa"/>
            <w:shd w:val="clear" w:color="auto" w:fill="auto"/>
          </w:tcPr>
          <w:p w:rsidR="00F42EA0" w:rsidRPr="001A6691" w:rsidRDefault="00F42EA0" w:rsidP="00CC37A4">
            <w:pPr>
              <w:pStyle w:val="TableText"/>
              <w:rPr>
                <w:b/>
              </w:rPr>
            </w:pPr>
            <w:r w:rsidRPr="001A6691">
              <w:rPr>
                <w:b/>
              </w:rPr>
              <w:t>Control</w:t>
            </w:r>
          </w:p>
        </w:tc>
        <w:tc>
          <w:tcPr>
            <w:tcW w:w="637" w:type="dxa"/>
            <w:shd w:val="clear" w:color="auto" w:fill="auto"/>
          </w:tcPr>
          <w:p w:rsidR="00F42EA0" w:rsidRPr="001A6691" w:rsidRDefault="00F42EA0" w:rsidP="00CC37A4">
            <w:pPr>
              <w:pStyle w:val="TableText"/>
              <w:jc w:val="center"/>
              <w:rPr>
                <w:b/>
              </w:rPr>
            </w:pPr>
            <w:r w:rsidRPr="001A6691">
              <w:rPr>
                <w:b/>
              </w:rPr>
              <w:t>Yes</w:t>
            </w:r>
          </w:p>
        </w:tc>
        <w:tc>
          <w:tcPr>
            <w:tcW w:w="638" w:type="dxa"/>
            <w:shd w:val="clear" w:color="auto" w:fill="auto"/>
          </w:tcPr>
          <w:p w:rsidR="00F42EA0" w:rsidRPr="001A6691" w:rsidRDefault="00F42EA0" w:rsidP="00CC37A4">
            <w:pPr>
              <w:pStyle w:val="TableText"/>
              <w:jc w:val="center"/>
              <w:rPr>
                <w:b/>
              </w:rPr>
            </w:pPr>
            <w:r w:rsidRPr="001A6691">
              <w:rPr>
                <w:b/>
              </w:rPr>
              <w:t>No</w:t>
            </w:r>
          </w:p>
        </w:tc>
        <w:tc>
          <w:tcPr>
            <w:tcW w:w="3686" w:type="dxa"/>
            <w:shd w:val="clear" w:color="auto" w:fill="auto"/>
          </w:tcPr>
          <w:p w:rsidR="00F42EA0" w:rsidRPr="001A6691" w:rsidRDefault="00F42EA0" w:rsidP="00CC37A4">
            <w:pPr>
              <w:pStyle w:val="TableText"/>
              <w:rPr>
                <w:b/>
              </w:rPr>
            </w:pPr>
            <w:r w:rsidRPr="001A6691">
              <w:rPr>
                <w:b/>
              </w:rPr>
              <w:t>Reasons/</w:t>
            </w:r>
            <w:r>
              <w:rPr>
                <w:b/>
              </w:rPr>
              <w:t xml:space="preserve"> </w:t>
            </w:r>
            <w:r w:rsidRPr="001A6691">
              <w:rPr>
                <w:b/>
              </w:rPr>
              <w:t>additional comments</w:t>
            </w:r>
          </w:p>
        </w:tc>
      </w:tr>
      <w:tr w:rsidR="00F42EA0" w:rsidTr="00CC37A4">
        <w:trPr>
          <w:cantSplit/>
        </w:trPr>
        <w:tc>
          <w:tcPr>
            <w:tcW w:w="3828" w:type="dxa"/>
            <w:shd w:val="clear" w:color="auto" w:fill="auto"/>
            <w:vAlign w:val="center"/>
          </w:tcPr>
          <w:p w:rsidR="00F42EA0" w:rsidRPr="0036598C" w:rsidRDefault="00F42EA0" w:rsidP="00CC37A4">
            <w:pPr>
              <w:pStyle w:val="TableText"/>
            </w:pPr>
            <w:r>
              <w:t>Requirement for g</w:t>
            </w:r>
            <w:r w:rsidRPr="0036598C">
              <w:t>raphic health warnings</w:t>
            </w:r>
          </w:p>
        </w:tc>
        <w:tc>
          <w:tcPr>
            <w:tcW w:w="63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F42EA0" w:rsidRDefault="00F42EA0" w:rsidP="00CC37A4">
            <w:pPr>
              <w:pStyle w:val="TableText"/>
              <w:jc w:val="center"/>
            </w:pPr>
            <w:r>
              <w:rPr>
                <w:sz w:val="24"/>
                <w:szCs w:val="24"/>
              </w:rPr>
              <w:t>n</w:t>
            </w:r>
            <w:r w:rsidRPr="001A6691">
              <w:rPr>
                <w:sz w:val="24"/>
                <w:szCs w:val="24"/>
              </w:rPr>
              <w:fldChar w:fldCharType="begin">
                <w:ffData>
                  <w:name w:val=""/>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36598C" w:rsidRDefault="00F42EA0" w:rsidP="00CC37A4">
            <w:pPr>
              <w:pStyle w:val="TableText"/>
            </w:pPr>
            <w:r>
              <w:t>Prohibition on displaying products in sales outlets</w:t>
            </w:r>
          </w:p>
        </w:tc>
        <w:tc>
          <w:tcPr>
            <w:tcW w:w="63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F42EA0" w:rsidRDefault="00F42EA0" w:rsidP="00CC37A4">
            <w:pPr>
              <w:pStyle w:val="TableText"/>
              <w:jc w:val="center"/>
            </w:pPr>
            <w:r>
              <w:rPr>
                <w:sz w:val="24"/>
                <w:szCs w:val="24"/>
              </w:rPr>
              <w:t>n</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36598C" w:rsidRDefault="00F42EA0" w:rsidP="00CC37A4">
            <w:pPr>
              <w:pStyle w:val="TableText"/>
            </w:pPr>
            <w:r>
              <w:t>Restriction on u</w:t>
            </w:r>
            <w:r w:rsidRPr="0036598C">
              <w:t>se of vending machines</w:t>
            </w:r>
          </w:p>
        </w:tc>
        <w:tc>
          <w:tcPr>
            <w:tcW w:w="63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F42EA0" w:rsidRDefault="00F42EA0" w:rsidP="00CC37A4">
            <w:pPr>
              <w:pStyle w:val="TableText"/>
              <w:jc w:val="center"/>
            </w:pPr>
            <w:r>
              <w:rPr>
                <w:sz w:val="24"/>
                <w:szCs w:val="24"/>
              </w:rPr>
              <w:t>y</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36598C" w:rsidRDefault="00F42EA0" w:rsidP="00CC37A4">
            <w:pPr>
              <w:pStyle w:val="TableText"/>
            </w:pPr>
            <w:r>
              <w:t>Requirement to provide a</w:t>
            </w:r>
            <w:r w:rsidRPr="0036598C">
              <w:t>nnual returns</w:t>
            </w:r>
            <w:r>
              <w:t xml:space="preserve"> on sales data</w:t>
            </w:r>
          </w:p>
        </w:tc>
        <w:tc>
          <w:tcPr>
            <w:tcW w:w="63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F42EA0" w:rsidRDefault="00F42EA0" w:rsidP="00CC37A4">
            <w:pPr>
              <w:pStyle w:val="TableText"/>
              <w:jc w:val="center"/>
            </w:pPr>
            <w:r>
              <w:rPr>
                <w:sz w:val="24"/>
                <w:szCs w:val="24"/>
              </w:rPr>
              <w:t>n</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36598C" w:rsidRDefault="00F42EA0" w:rsidP="00CC37A4">
            <w:pPr>
              <w:pStyle w:val="TableText"/>
            </w:pPr>
            <w:r>
              <w:t xml:space="preserve">Requirement to disclose </w:t>
            </w:r>
            <w:r w:rsidRPr="0036598C">
              <w:t>product content</w:t>
            </w:r>
            <w:r>
              <w:t xml:space="preserve"> and composition</w:t>
            </w:r>
          </w:p>
        </w:tc>
        <w:tc>
          <w:tcPr>
            <w:tcW w:w="637" w:type="dxa"/>
            <w:shd w:val="clear" w:color="auto" w:fill="auto"/>
          </w:tcPr>
          <w:p w:rsidR="00F42EA0" w:rsidRDefault="00F42EA0" w:rsidP="00CC37A4">
            <w:pPr>
              <w:pStyle w:val="TableText"/>
              <w:jc w:val="center"/>
            </w:pPr>
            <w:r>
              <w:rPr>
                <w:sz w:val="24"/>
                <w:szCs w:val="24"/>
              </w:rPr>
              <w:t>y</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F42EA0" w:rsidRDefault="00F42EA0" w:rsidP="00CC37A4">
            <w:pPr>
              <w:pStyle w:val="TableText"/>
            </w:pPr>
            <w:r>
              <w:rPr>
                <w:sz w:val="20"/>
              </w:rPr>
              <w:t>Maybe.</w:t>
            </w:r>
          </w:p>
        </w:tc>
      </w:tr>
      <w:tr w:rsidR="00F42EA0" w:rsidTr="00CC37A4">
        <w:trPr>
          <w:cantSplit/>
        </w:trPr>
        <w:tc>
          <w:tcPr>
            <w:tcW w:w="3828" w:type="dxa"/>
            <w:shd w:val="clear" w:color="auto" w:fill="auto"/>
            <w:vAlign w:val="center"/>
          </w:tcPr>
          <w:p w:rsidR="00F42EA0" w:rsidRPr="0036598C" w:rsidRDefault="00F42EA0" w:rsidP="00CC37A4">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F42EA0" w:rsidRDefault="00F42EA0" w:rsidP="00CC37A4">
            <w:pPr>
              <w:pStyle w:val="TableText"/>
              <w:jc w:val="center"/>
            </w:pPr>
            <w:r>
              <w:rPr>
                <w:sz w:val="24"/>
                <w:szCs w:val="24"/>
              </w:rPr>
              <w:t>n</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36598C" w:rsidRDefault="00F42EA0" w:rsidP="00CC37A4">
            <w:pPr>
              <w:pStyle w:val="TableText"/>
            </w:pPr>
            <w:r>
              <w:t>Requirement for a</w:t>
            </w:r>
            <w:r w:rsidRPr="0036598C">
              <w:t>nnual testing</w:t>
            </w:r>
            <w:r>
              <w:t xml:space="preserve"> of product composition</w:t>
            </w:r>
          </w:p>
        </w:tc>
        <w:tc>
          <w:tcPr>
            <w:tcW w:w="63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F42EA0" w:rsidRDefault="00F42EA0" w:rsidP="00CC37A4">
            <w:pPr>
              <w:pStyle w:val="TableText"/>
              <w:jc w:val="center"/>
            </w:pPr>
            <w:r>
              <w:rPr>
                <w:sz w:val="24"/>
                <w:szCs w:val="24"/>
              </w:rPr>
              <w:t>n</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36598C" w:rsidRDefault="00F42EA0" w:rsidP="00CC37A4">
            <w:pPr>
              <w:pStyle w:val="TableText"/>
            </w:pPr>
            <w:r>
              <w:t>Prohibition on f</w:t>
            </w:r>
            <w:r w:rsidRPr="0036598C">
              <w:t>ree distribution and awards</w:t>
            </w:r>
            <w:r>
              <w:t xml:space="preserve"> associated with sales</w:t>
            </w:r>
          </w:p>
        </w:tc>
        <w:tc>
          <w:tcPr>
            <w:tcW w:w="63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F42EA0" w:rsidRDefault="00F42EA0" w:rsidP="00CC37A4">
            <w:pPr>
              <w:pStyle w:val="TableText"/>
              <w:jc w:val="center"/>
            </w:pPr>
            <w:r>
              <w:rPr>
                <w:sz w:val="24"/>
                <w:szCs w:val="24"/>
              </w:rPr>
              <w:t>n</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36598C" w:rsidRDefault="00F42EA0" w:rsidP="00CC37A4">
            <w:pPr>
              <w:pStyle w:val="TableText"/>
            </w:pPr>
            <w:r>
              <w:t>Prohibition on d</w:t>
            </w:r>
            <w:r w:rsidRPr="0036598C">
              <w:t>iscounting</w:t>
            </w:r>
          </w:p>
        </w:tc>
        <w:tc>
          <w:tcPr>
            <w:tcW w:w="63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F42EA0" w:rsidRDefault="00F42EA0" w:rsidP="00CC37A4">
            <w:pPr>
              <w:pStyle w:val="TableText"/>
              <w:jc w:val="center"/>
            </w:pPr>
            <w:r>
              <w:rPr>
                <w:sz w:val="24"/>
                <w:szCs w:val="24"/>
              </w:rPr>
              <w:t>n</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36598C" w:rsidRDefault="00F42EA0" w:rsidP="00CC37A4">
            <w:pPr>
              <w:pStyle w:val="TableText"/>
            </w:pPr>
            <w:r>
              <w:t>Prohibition on a</w:t>
            </w:r>
            <w:r w:rsidRPr="0036598C">
              <w:t>dvertising and sponsorship</w:t>
            </w:r>
          </w:p>
        </w:tc>
        <w:tc>
          <w:tcPr>
            <w:tcW w:w="63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F42EA0" w:rsidRDefault="00F42EA0" w:rsidP="00CC37A4">
            <w:pPr>
              <w:pStyle w:val="TableText"/>
              <w:jc w:val="center"/>
            </w:pPr>
            <w:r>
              <w:rPr>
                <w:sz w:val="24"/>
                <w:szCs w:val="24"/>
              </w:rPr>
              <w:t>n</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Default="00F42EA0" w:rsidP="00CC37A4">
            <w:pPr>
              <w:pStyle w:val="TableText"/>
            </w:pPr>
            <w:r>
              <w:t>Requirement for standardised packaging</w:t>
            </w:r>
          </w:p>
        </w:tc>
        <w:tc>
          <w:tcPr>
            <w:tcW w:w="63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F42EA0" w:rsidRDefault="00F42EA0" w:rsidP="00CC37A4">
            <w:pPr>
              <w:pStyle w:val="TableText"/>
              <w:jc w:val="center"/>
            </w:pPr>
            <w:r>
              <w:rPr>
                <w:sz w:val="24"/>
                <w:szCs w:val="24"/>
              </w:rPr>
              <w:t>n</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Default="00F42EA0" w:rsidP="00CC37A4">
            <w:pPr>
              <w:pStyle w:val="TableText"/>
            </w:pPr>
            <w:r>
              <w:t>Other</w:t>
            </w:r>
          </w:p>
        </w:tc>
        <w:tc>
          <w:tcPr>
            <w:tcW w:w="63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F42EA0" w:rsidRDefault="00F42EA0" w:rsidP="00CC37A4">
            <w:pPr>
              <w:pStyle w:val="TableText"/>
              <w:jc w:val="center"/>
            </w:pPr>
            <w:r>
              <w:rPr>
                <w:sz w:val="24"/>
                <w:szCs w:val="24"/>
              </w:rPr>
              <w:t>n</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F42EA0" w:rsidRDefault="00F42EA0" w:rsidP="00F42EA0"/>
    <w:p w:rsidR="00F42EA0" w:rsidRDefault="00F42EA0" w:rsidP="00F42EA0">
      <w:pPr>
        <w:pStyle w:val="Heading4"/>
      </w:pPr>
      <w:r>
        <w:lastRenderedPageBreak/>
        <w:t>Q7</w:t>
      </w:r>
      <w:r>
        <w:tab/>
      </w:r>
      <w:r w:rsidRPr="009048A1">
        <w:t xml:space="preserve">Do you think </w:t>
      </w:r>
      <w:r>
        <w:t>it is important for legislation to impose some form of excise or excise-equivalent duty on nicotine e-liquid, as it does on tobacco products</w:t>
      </w:r>
      <w:r w:rsidRPr="009048A1">
        <w:t>?</w:t>
      </w:r>
    </w:p>
    <w:p w:rsidR="00F42EA0" w:rsidRDefault="00F42EA0" w:rsidP="00F42EA0">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F42EA0" w:rsidRPr="009048A1" w:rsidRDefault="00F42EA0" w:rsidP="00F42EA0">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42EA0" w:rsidRPr="003352B2" w:rsidTr="00CC37A4">
        <w:trPr>
          <w:cantSplit/>
          <w:trHeight w:val="1134"/>
        </w:trPr>
        <w:tc>
          <w:tcPr>
            <w:tcW w:w="8789" w:type="dxa"/>
            <w:shd w:val="clear" w:color="auto" w:fill="auto"/>
          </w:tcPr>
          <w:p w:rsidR="00F42EA0" w:rsidRPr="00C407A4" w:rsidRDefault="00F42EA0" w:rsidP="00CC37A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Most definitely not.</w:t>
            </w:r>
          </w:p>
        </w:tc>
      </w:tr>
    </w:tbl>
    <w:p w:rsidR="00F42EA0" w:rsidRDefault="00F42EA0" w:rsidP="00F42EA0"/>
    <w:p w:rsidR="00F42EA0" w:rsidRDefault="00F42EA0" w:rsidP="00F42EA0">
      <w:pPr>
        <w:pStyle w:val="Heading4"/>
        <w:keepNext w:val="0"/>
      </w:pPr>
      <w:r>
        <w:t>Q8</w:t>
      </w:r>
      <w:r>
        <w:tab/>
      </w:r>
      <w:r w:rsidRPr="009048A1">
        <w:t xml:space="preserve">Do you think quality control of and safety standards for </w:t>
      </w:r>
      <w:r>
        <w:t>e</w:t>
      </w:r>
      <w:r>
        <w:noBreakHyphen/>
        <w:t>cigarette</w:t>
      </w:r>
      <w:r w:rsidRPr="009048A1">
        <w:t>s are needed?</w:t>
      </w:r>
    </w:p>
    <w:p w:rsidR="00F42EA0" w:rsidRDefault="00F42EA0" w:rsidP="00F42EA0">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F42EA0" w:rsidRPr="009048A1" w:rsidRDefault="00F42EA0" w:rsidP="00F42EA0">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F42EA0" w:rsidRPr="001A6691" w:rsidTr="00CC37A4">
        <w:trPr>
          <w:cantSplit/>
        </w:trPr>
        <w:tc>
          <w:tcPr>
            <w:tcW w:w="3828" w:type="dxa"/>
            <w:shd w:val="clear" w:color="auto" w:fill="auto"/>
          </w:tcPr>
          <w:p w:rsidR="00F42EA0" w:rsidRPr="001A6691" w:rsidRDefault="00F42EA0" w:rsidP="00CC37A4">
            <w:pPr>
              <w:pStyle w:val="TableText"/>
              <w:rPr>
                <w:b/>
              </w:rPr>
            </w:pPr>
            <w:r w:rsidRPr="001A6691">
              <w:rPr>
                <w:b/>
              </w:rPr>
              <w:t>Area of concern</w:t>
            </w:r>
          </w:p>
        </w:tc>
        <w:tc>
          <w:tcPr>
            <w:tcW w:w="567" w:type="dxa"/>
            <w:shd w:val="clear" w:color="auto" w:fill="auto"/>
          </w:tcPr>
          <w:p w:rsidR="00F42EA0" w:rsidRPr="001A6691" w:rsidRDefault="00F42EA0" w:rsidP="00CC37A4">
            <w:pPr>
              <w:pStyle w:val="TableText"/>
              <w:jc w:val="center"/>
              <w:rPr>
                <w:b/>
              </w:rPr>
            </w:pPr>
            <w:r w:rsidRPr="001A6691">
              <w:rPr>
                <w:b/>
              </w:rPr>
              <w:t>Yes</w:t>
            </w:r>
          </w:p>
        </w:tc>
        <w:tc>
          <w:tcPr>
            <w:tcW w:w="708" w:type="dxa"/>
            <w:shd w:val="clear" w:color="auto" w:fill="auto"/>
          </w:tcPr>
          <w:p w:rsidR="00F42EA0" w:rsidRPr="001A6691" w:rsidRDefault="00F42EA0" w:rsidP="00CC37A4">
            <w:pPr>
              <w:pStyle w:val="TableText"/>
              <w:jc w:val="center"/>
              <w:rPr>
                <w:b/>
              </w:rPr>
            </w:pPr>
            <w:r w:rsidRPr="001A6691">
              <w:rPr>
                <w:b/>
              </w:rPr>
              <w:t>No</w:t>
            </w:r>
          </w:p>
        </w:tc>
        <w:tc>
          <w:tcPr>
            <w:tcW w:w="3686" w:type="dxa"/>
            <w:shd w:val="clear" w:color="auto" w:fill="auto"/>
          </w:tcPr>
          <w:p w:rsidR="00F42EA0" w:rsidRPr="001A6691" w:rsidRDefault="00F42EA0" w:rsidP="00CC37A4">
            <w:pPr>
              <w:pStyle w:val="TableText"/>
              <w:rPr>
                <w:b/>
              </w:rPr>
            </w:pPr>
            <w:r w:rsidRPr="001A6691">
              <w:rPr>
                <w:b/>
              </w:rPr>
              <w:t>Reasons/additional comments</w:t>
            </w:r>
          </w:p>
        </w:tc>
      </w:tr>
      <w:tr w:rsidR="00F42EA0" w:rsidTr="00CC37A4">
        <w:trPr>
          <w:cantSplit/>
        </w:trPr>
        <w:tc>
          <w:tcPr>
            <w:tcW w:w="3828" w:type="dxa"/>
            <w:shd w:val="clear" w:color="auto" w:fill="auto"/>
            <w:vAlign w:val="center"/>
          </w:tcPr>
          <w:p w:rsidR="00F42EA0" w:rsidRPr="00107CDF" w:rsidRDefault="00F42EA0" w:rsidP="00CC37A4">
            <w:pPr>
              <w:pStyle w:val="TableText"/>
            </w:pPr>
            <w:r w:rsidRPr="00107CDF">
              <w:t>Childproof containers</w:t>
            </w:r>
          </w:p>
        </w:tc>
        <w:tc>
          <w:tcPr>
            <w:tcW w:w="567" w:type="dxa"/>
            <w:shd w:val="clear" w:color="auto" w:fill="auto"/>
          </w:tcPr>
          <w:p w:rsidR="00F42EA0" w:rsidRDefault="00F42EA0" w:rsidP="00CC37A4">
            <w:pPr>
              <w:pStyle w:val="TableText"/>
              <w:jc w:val="center"/>
            </w:pPr>
            <w:r>
              <w:rPr>
                <w:sz w:val="24"/>
                <w:szCs w:val="24"/>
              </w:rPr>
              <w:t>y</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107CDF" w:rsidRDefault="00F42EA0" w:rsidP="00CC37A4">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F42EA0" w:rsidRDefault="00F42EA0" w:rsidP="00CC37A4">
            <w:pPr>
              <w:pStyle w:val="TableText"/>
              <w:jc w:val="center"/>
            </w:pPr>
            <w:r>
              <w:rPr>
                <w:sz w:val="24"/>
                <w:szCs w:val="24"/>
              </w:rPr>
              <w:t>n</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107CDF" w:rsidRDefault="00F42EA0" w:rsidP="00CC37A4">
            <w:pPr>
              <w:pStyle w:val="TableText"/>
            </w:pPr>
            <w:r>
              <w:t xml:space="preserve">Ability </w:t>
            </w:r>
            <w:r w:rsidRPr="00107CDF">
              <w:t>of device</w:t>
            </w:r>
            <w:r>
              <w:t xml:space="preserve"> to prevent accidents</w:t>
            </w:r>
          </w:p>
        </w:tc>
        <w:tc>
          <w:tcPr>
            <w:tcW w:w="567" w:type="dxa"/>
            <w:shd w:val="clear" w:color="auto" w:fill="auto"/>
          </w:tcPr>
          <w:p w:rsidR="00F42EA0" w:rsidRDefault="00F42EA0" w:rsidP="00CC37A4">
            <w:pPr>
              <w:pStyle w:val="TableText"/>
              <w:jc w:val="center"/>
            </w:pPr>
            <w:r>
              <w:rPr>
                <w:sz w:val="24"/>
                <w:szCs w:val="24"/>
              </w:rPr>
              <w:t>y</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107CDF" w:rsidRDefault="00F42EA0" w:rsidP="00CC37A4">
            <w:pPr>
              <w:pStyle w:val="TableText"/>
            </w:pPr>
            <w:r>
              <w:t>Good m</w:t>
            </w:r>
            <w:r w:rsidRPr="00107CDF">
              <w:t>anufacturing practice</w:t>
            </w:r>
          </w:p>
        </w:tc>
        <w:tc>
          <w:tcPr>
            <w:tcW w:w="567" w:type="dxa"/>
            <w:shd w:val="clear" w:color="auto" w:fill="auto"/>
          </w:tcPr>
          <w:p w:rsidR="00F42EA0" w:rsidRDefault="00F42EA0" w:rsidP="00CC37A4">
            <w:pPr>
              <w:pStyle w:val="TableText"/>
              <w:jc w:val="center"/>
            </w:pPr>
            <w:r>
              <w:rPr>
                <w:sz w:val="24"/>
                <w:szCs w:val="24"/>
              </w:rPr>
              <w:t>y</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107CDF" w:rsidRDefault="00F42EA0" w:rsidP="00CC37A4">
            <w:pPr>
              <w:pStyle w:val="TableText"/>
            </w:pPr>
            <w:r w:rsidRPr="00107CDF">
              <w:t>Purity and grade of nicotine</w:t>
            </w:r>
          </w:p>
        </w:tc>
        <w:tc>
          <w:tcPr>
            <w:tcW w:w="567" w:type="dxa"/>
            <w:shd w:val="clear" w:color="auto" w:fill="auto"/>
          </w:tcPr>
          <w:p w:rsidR="00F42EA0" w:rsidRDefault="00F42EA0" w:rsidP="00CC37A4">
            <w:pPr>
              <w:pStyle w:val="TableText"/>
              <w:jc w:val="center"/>
            </w:pPr>
            <w:r>
              <w:rPr>
                <w:sz w:val="24"/>
                <w:szCs w:val="24"/>
              </w:rPr>
              <w:t>y</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107CDF" w:rsidRDefault="00F42EA0" w:rsidP="00CC37A4">
            <w:pPr>
              <w:pStyle w:val="TableText"/>
            </w:pPr>
            <w:r>
              <w:t>Registration of products</w:t>
            </w:r>
          </w:p>
        </w:tc>
        <w:tc>
          <w:tcPr>
            <w:tcW w:w="56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F42EA0" w:rsidRDefault="00F42EA0" w:rsidP="00CC37A4">
            <w:pPr>
              <w:pStyle w:val="TableText"/>
              <w:jc w:val="center"/>
            </w:pPr>
            <w:r>
              <w:rPr>
                <w:sz w:val="24"/>
                <w:szCs w:val="24"/>
              </w:rPr>
              <w:t>n</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107CDF" w:rsidRDefault="00F42EA0" w:rsidP="00CC37A4">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F42EA0" w:rsidRDefault="00F42EA0" w:rsidP="00CC37A4">
            <w:pPr>
              <w:pStyle w:val="TableText"/>
              <w:jc w:val="center"/>
            </w:pPr>
            <w:r>
              <w:rPr>
                <w:sz w:val="24"/>
                <w:szCs w:val="24"/>
              </w:rPr>
              <w:t>n</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107CDF" w:rsidRDefault="00F42EA0" w:rsidP="00CC37A4">
            <w:pPr>
              <w:pStyle w:val="TableText"/>
            </w:pPr>
            <w:r>
              <w:t>Maximum allowable volume of e-liquid in retail sales</w:t>
            </w:r>
          </w:p>
        </w:tc>
        <w:tc>
          <w:tcPr>
            <w:tcW w:w="56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F42EA0" w:rsidRDefault="00F42EA0" w:rsidP="00CC37A4">
            <w:pPr>
              <w:pStyle w:val="TableText"/>
              <w:jc w:val="center"/>
            </w:pPr>
            <w:r>
              <w:rPr>
                <w:sz w:val="24"/>
                <w:szCs w:val="24"/>
              </w:rPr>
              <w:t>n</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4B2C79" w:rsidRDefault="00F42EA0" w:rsidP="00CC37A4">
            <w:pPr>
              <w:pStyle w:val="TableText"/>
              <w:rPr>
                <w:highlight w:val="cyan"/>
              </w:rPr>
            </w:pPr>
            <w:r w:rsidRPr="00686EE7">
              <w:t>Maximum concentration of nicotine e-liquid</w:t>
            </w:r>
          </w:p>
        </w:tc>
        <w:tc>
          <w:tcPr>
            <w:tcW w:w="56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F42EA0" w:rsidRDefault="00F42EA0" w:rsidP="00CC37A4">
            <w:pPr>
              <w:pStyle w:val="TableText"/>
              <w:jc w:val="center"/>
            </w:pPr>
            <w:r>
              <w:rPr>
                <w:sz w:val="24"/>
                <w:szCs w:val="24"/>
              </w:rPr>
              <w:t>n</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107CDF" w:rsidRDefault="00F42EA0" w:rsidP="00CC37A4">
            <w:pPr>
              <w:pStyle w:val="TableText"/>
            </w:pPr>
            <w:r>
              <w:t>Mixing of e-liquids at (or before) point of sale</w:t>
            </w:r>
          </w:p>
        </w:tc>
        <w:tc>
          <w:tcPr>
            <w:tcW w:w="56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F42EA0" w:rsidRDefault="00F42EA0" w:rsidP="00CC37A4">
            <w:pPr>
              <w:pStyle w:val="TableText"/>
              <w:jc w:val="center"/>
            </w:pPr>
            <w:r>
              <w:rPr>
                <w:sz w:val="24"/>
                <w:szCs w:val="24"/>
              </w:rPr>
              <w:t>n</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Default="00F42EA0" w:rsidP="00CC37A4">
            <w:pPr>
              <w:pStyle w:val="TableText"/>
            </w:pPr>
            <w:r>
              <w:t>Other</w:t>
            </w:r>
          </w:p>
        </w:tc>
        <w:tc>
          <w:tcPr>
            <w:tcW w:w="567" w:type="dxa"/>
            <w:shd w:val="clear" w:color="auto" w:fill="auto"/>
          </w:tcPr>
          <w:p w:rsidR="00F42EA0" w:rsidRDefault="00F42EA0" w:rsidP="00CC37A4">
            <w:pPr>
              <w:pStyle w:val="TableText"/>
              <w:jc w:val="center"/>
            </w:pPr>
            <w:r>
              <w:rPr>
                <w:sz w:val="24"/>
                <w:szCs w:val="24"/>
              </w:rPr>
              <w:t>n</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F42EA0" w:rsidRDefault="00F42EA0" w:rsidP="00F42EA0"/>
    <w:p w:rsidR="00F42EA0" w:rsidRDefault="00F42EA0" w:rsidP="00F42EA0">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42EA0" w:rsidRPr="003352B2" w:rsidTr="00CC37A4">
        <w:trPr>
          <w:cantSplit/>
          <w:trHeight w:val="1134"/>
        </w:trPr>
        <w:tc>
          <w:tcPr>
            <w:tcW w:w="8789" w:type="dxa"/>
            <w:shd w:val="clear" w:color="auto" w:fill="auto"/>
          </w:tcPr>
          <w:p w:rsidR="00F42EA0" w:rsidRPr="00C407A4" w:rsidRDefault="00F42EA0" w:rsidP="00CC37A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 xml:space="preserve">It is notable that the medical community in the UK are in favor of e-cigs being freely purchased and used. There are studies carried out by UK doctors. Why is NZ so slow to follow? </w:t>
            </w:r>
          </w:p>
        </w:tc>
      </w:tr>
    </w:tbl>
    <w:p w:rsidR="00F42EA0" w:rsidRDefault="00F42EA0" w:rsidP="00F42EA0"/>
    <w:p w:rsidR="00F42EA0" w:rsidRDefault="00F42EA0" w:rsidP="00F42EA0">
      <w:pPr>
        <w:pStyle w:val="Heading3"/>
      </w:pPr>
      <w:r w:rsidRPr="009048A1">
        <w:lastRenderedPageBreak/>
        <w:t>Additional information on sales and use</w:t>
      </w:r>
    </w:p>
    <w:p w:rsidR="00F42EA0" w:rsidRPr="009048A1" w:rsidRDefault="00F42EA0" w:rsidP="00F42EA0">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F42EA0" w:rsidRPr="003352B2" w:rsidTr="00CC37A4">
        <w:trPr>
          <w:cantSplit/>
          <w:trHeight w:val="1032"/>
        </w:trPr>
        <w:tc>
          <w:tcPr>
            <w:tcW w:w="8618" w:type="dxa"/>
            <w:shd w:val="clear" w:color="auto" w:fill="auto"/>
          </w:tcPr>
          <w:p w:rsidR="00F42EA0" w:rsidRPr="00C407A4" w:rsidRDefault="00F42EA0" w:rsidP="00CC37A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No.</w:t>
            </w:r>
          </w:p>
        </w:tc>
      </w:tr>
    </w:tbl>
    <w:p w:rsidR="00F42EA0" w:rsidRDefault="00F42EA0" w:rsidP="00F42EA0"/>
    <w:p w:rsidR="00F42EA0" w:rsidRDefault="00F42EA0" w:rsidP="00F42EA0">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42EA0" w:rsidRPr="003352B2" w:rsidTr="00CC37A4">
        <w:trPr>
          <w:cantSplit/>
          <w:trHeight w:val="1134"/>
        </w:trPr>
        <w:tc>
          <w:tcPr>
            <w:tcW w:w="8789" w:type="dxa"/>
            <w:shd w:val="clear" w:color="auto" w:fill="auto"/>
          </w:tcPr>
          <w:p w:rsidR="00F42EA0" w:rsidRPr="00C407A4" w:rsidRDefault="00F42EA0" w:rsidP="00CC37A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No. Not applicable.</w:t>
            </w:r>
          </w:p>
        </w:tc>
      </w:tr>
    </w:tbl>
    <w:p w:rsidR="00F42EA0" w:rsidRDefault="00F42EA0" w:rsidP="00F42EA0"/>
    <w:p w:rsidR="00F42EA0" w:rsidRPr="009048A1" w:rsidRDefault="00F42EA0" w:rsidP="00F42EA0">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F42EA0" w:rsidRPr="00E865E7" w:rsidTr="00CC37A4">
        <w:trPr>
          <w:cantSplit/>
        </w:trPr>
        <w:tc>
          <w:tcPr>
            <w:tcW w:w="1984" w:type="dxa"/>
            <w:shd w:val="clear" w:color="auto" w:fill="auto"/>
          </w:tcPr>
          <w:p w:rsidR="00F42EA0" w:rsidRPr="00E865E7" w:rsidRDefault="00F42EA0" w:rsidP="00CC37A4">
            <w:pPr>
              <w:pStyle w:val="TableText"/>
              <w:jc w:val="center"/>
              <w:rPr>
                <w:b/>
              </w:rPr>
            </w:pPr>
            <w:r w:rsidRPr="00E865E7">
              <w:rPr>
                <w:b/>
              </w:rPr>
              <w:t>How long have you been using them?</w:t>
            </w:r>
          </w:p>
        </w:tc>
        <w:tc>
          <w:tcPr>
            <w:tcW w:w="1985" w:type="dxa"/>
            <w:shd w:val="clear" w:color="auto" w:fill="auto"/>
          </w:tcPr>
          <w:p w:rsidR="00F42EA0" w:rsidRPr="00E865E7" w:rsidRDefault="00F42EA0" w:rsidP="00CC37A4">
            <w:pPr>
              <w:pStyle w:val="TableText"/>
              <w:jc w:val="center"/>
              <w:rPr>
                <w:b/>
              </w:rPr>
            </w:pPr>
            <w:r w:rsidRPr="00E865E7">
              <w:rPr>
                <w:b/>
              </w:rPr>
              <w:t>How often do you use them?</w:t>
            </w:r>
          </w:p>
        </w:tc>
        <w:tc>
          <w:tcPr>
            <w:tcW w:w="2410" w:type="dxa"/>
            <w:shd w:val="clear" w:color="auto" w:fill="auto"/>
          </w:tcPr>
          <w:p w:rsidR="00F42EA0" w:rsidRPr="00E865E7" w:rsidRDefault="00F42EA0" w:rsidP="00CC37A4">
            <w:pPr>
              <w:pStyle w:val="TableText"/>
              <w:jc w:val="center"/>
              <w:rPr>
                <w:b/>
              </w:rPr>
            </w:pPr>
            <w:r w:rsidRPr="00E865E7">
              <w:rPr>
                <w:b/>
              </w:rPr>
              <w:t>How much do you spend on them per week?</w:t>
            </w:r>
          </w:p>
        </w:tc>
        <w:tc>
          <w:tcPr>
            <w:tcW w:w="2410" w:type="dxa"/>
            <w:shd w:val="clear" w:color="auto" w:fill="auto"/>
          </w:tcPr>
          <w:p w:rsidR="00F42EA0" w:rsidRPr="00E865E7" w:rsidRDefault="00F42EA0" w:rsidP="00CC37A4">
            <w:pPr>
              <w:pStyle w:val="TableText"/>
              <w:jc w:val="center"/>
              <w:rPr>
                <w:b/>
              </w:rPr>
            </w:pPr>
            <w:r w:rsidRPr="00E865E7">
              <w:rPr>
                <w:b/>
              </w:rPr>
              <w:t>Where do you buy them?</w:t>
            </w:r>
          </w:p>
        </w:tc>
      </w:tr>
      <w:tr w:rsidR="00F42EA0" w:rsidRPr="009048A1" w:rsidTr="00CC37A4">
        <w:trPr>
          <w:cantSplit/>
        </w:trPr>
        <w:tc>
          <w:tcPr>
            <w:tcW w:w="1984" w:type="dxa"/>
            <w:shd w:val="clear" w:color="auto" w:fill="auto"/>
          </w:tcPr>
          <w:p w:rsidR="00F42EA0" w:rsidRPr="001A6691" w:rsidRDefault="00F42EA0" w:rsidP="00CC37A4">
            <w:pPr>
              <w:pStyle w:val="TableText"/>
              <w:jc w:val="center"/>
            </w:pPr>
            <w:r>
              <w:rPr>
                <w:sz w:val="20"/>
              </w:rPr>
              <w:t>18 months</w:t>
            </w: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1985" w:type="dxa"/>
            <w:shd w:val="clear" w:color="auto" w:fill="auto"/>
          </w:tcPr>
          <w:p w:rsidR="00F42EA0" w:rsidRPr="001A6691" w:rsidRDefault="00F42EA0" w:rsidP="00CC37A4">
            <w:pPr>
              <w:pStyle w:val="TableText"/>
              <w:jc w:val="center"/>
            </w:pPr>
            <w:r>
              <w:rPr>
                <w:sz w:val="20"/>
              </w:rPr>
              <w:t>daily</w:t>
            </w:r>
          </w:p>
        </w:tc>
        <w:tc>
          <w:tcPr>
            <w:tcW w:w="2410" w:type="dxa"/>
            <w:shd w:val="clear" w:color="auto" w:fill="auto"/>
          </w:tcPr>
          <w:p w:rsidR="00F42EA0" w:rsidRPr="001A6691" w:rsidRDefault="00F42EA0" w:rsidP="00CC37A4">
            <w:pPr>
              <w:pStyle w:val="TableText"/>
              <w:jc w:val="center"/>
            </w:pPr>
            <w:r>
              <w:rPr>
                <w:sz w:val="20"/>
              </w:rPr>
              <w:t>15</w:t>
            </w:r>
          </w:p>
        </w:tc>
        <w:tc>
          <w:tcPr>
            <w:tcW w:w="2410" w:type="dxa"/>
            <w:shd w:val="clear" w:color="auto" w:fill="auto"/>
          </w:tcPr>
          <w:p w:rsidR="00F42EA0" w:rsidRPr="001A6691" w:rsidRDefault="00F42EA0" w:rsidP="00CC37A4">
            <w:pPr>
              <w:pStyle w:val="TableText"/>
              <w:jc w:val="center"/>
            </w:pPr>
            <w:r>
              <w:rPr>
                <w:sz w:val="20"/>
              </w:rPr>
              <w:t>online</w:t>
            </w: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F42EA0" w:rsidRPr="00E76D66" w:rsidRDefault="00F42EA0" w:rsidP="00F42EA0"/>
    <w:p w:rsidR="00F42EA0" w:rsidRPr="00E76D66" w:rsidRDefault="00F42EA0" w:rsidP="00F42EA0"/>
    <w:p w:rsidR="00F42EA0" w:rsidRPr="00E76D66" w:rsidRDefault="00F42EA0" w:rsidP="00F42EA0"/>
    <w:p w:rsidR="00F42EA0" w:rsidRPr="00E76D66" w:rsidRDefault="00F42EA0" w:rsidP="00F42EA0"/>
    <w:p w:rsidR="00F42EA0" w:rsidRDefault="00F42EA0">
      <w:pPr>
        <w:spacing w:after="160" w:line="259" w:lineRule="auto"/>
      </w:pPr>
      <w:r>
        <w:br w:type="page"/>
      </w:r>
    </w:p>
    <w:p w:rsidR="00F42EA0" w:rsidRDefault="00F42EA0" w:rsidP="001670E0">
      <w:pPr>
        <w:pStyle w:val="Title"/>
      </w:pPr>
      <w:r>
        <w:lastRenderedPageBreak/>
        <w:t xml:space="preserve">Policy Options for the Regulation of Electronic Cigarettes </w:t>
      </w:r>
    </w:p>
    <w:p w:rsidR="00F42EA0" w:rsidRDefault="00F42EA0" w:rsidP="001670E0">
      <w:pPr>
        <w:pStyle w:val="Heading1"/>
      </w:pPr>
      <w:r>
        <w:t>Consultation submission 124</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F42EA0" w:rsidRPr="00024721" w:rsidTr="00CC37A4">
        <w:trPr>
          <w:cantSplit/>
        </w:trPr>
        <w:tc>
          <w:tcPr>
            <w:tcW w:w="4307" w:type="dxa"/>
            <w:tcBorders>
              <w:top w:val="nil"/>
              <w:bottom w:val="nil"/>
            </w:tcBorders>
          </w:tcPr>
          <w:p w:rsidR="00F42EA0" w:rsidRDefault="00F42EA0" w:rsidP="00CC37A4">
            <w:pPr>
              <w:pStyle w:val="Heading3"/>
            </w:pPr>
            <w:r>
              <w:t>Your d</w:t>
            </w:r>
            <w:r w:rsidRPr="00EF6B2F">
              <w:t>etails</w:t>
            </w:r>
          </w:p>
          <w:p w:rsidR="00F42EA0" w:rsidRPr="00024721" w:rsidRDefault="00F42EA0" w:rsidP="00CC37A4">
            <w:pPr>
              <w:pStyle w:val="TableText"/>
              <w:tabs>
                <w:tab w:val="right" w:pos="4199"/>
              </w:tabs>
              <w:spacing w:before="0"/>
            </w:pPr>
            <w:r w:rsidRPr="00C407A4">
              <w:rPr>
                <w:rFonts w:ascii="Georgia" w:hAnsi="Georgia"/>
                <w:sz w:val="22"/>
              </w:rPr>
              <w:t>This submission was completed by:</w:t>
            </w:r>
            <w:r w:rsidRPr="00024721">
              <w:tab/>
            </w:r>
            <w:r w:rsidRPr="00C407A4">
              <w:rPr>
                <w:i/>
                <w:sz w:val="16"/>
              </w:rPr>
              <w:t>(name)</w:t>
            </w:r>
          </w:p>
        </w:tc>
        <w:tc>
          <w:tcPr>
            <w:tcW w:w="5103" w:type="dxa"/>
            <w:tcBorders>
              <w:top w:val="nil"/>
            </w:tcBorders>
            <w:vAlign w:val="bottom"/>
          </w:tcPr>
          <w:p w:rsidR="00F42EA0" w:rsidRPr="00024721" w:rsidRDefault="001F47CB" w:rsidP="00CC37A4">
            <w:pPr>
              <w:pStyle w:val="TableText"/>
              <w:spacing w:before="0"/>
              <w:rPr>
                <w:sz w:val="20"/>
              </w:rPr>
            </w:pPr>
            <w:r>
              <w:rPr>
                <w:sz w:val="20"/>
              </w:rPr>
              <w:t>[redacted]</w:t>
            </w:r>
          </w:p>
        </w:tc>
      </w:tr>
      <w:tr w:rsidR="00F42EA0" w:rsidRPr="00024721" w:rsidTr="00CC37A4">
        <w:trPr>
          <w:cantSplit/>
        </w:trPr>
        <w:tc>
          <w:tcPr>
            <w:tcW w:w="4307" w:type="dxa"/>
            <w:tcBorders>
              <w:top w:val="nil"/>
              <w:bottom w:val="nil"/>
            </w:tcBorders>
          </w:tcPr>
          <w:p w:rsidR="00F42EA0" w:rsidRPr="00024721" w:rsidRDefault="00F42EA0" w:rsidP="00CC37A4">
            <w:pPr>
              <w:pStyle w:val="TableText"/>
              <w:tabs>
                <w:tab w:val="right" w:pos="4199"/>
              </w:tabs>
            </w:pPr>
            <w:r w:rsidRPr="00C407A4">
              <w:rPr>
                <w:rFonts w:ascii="Georgia" w:hAnsi="Georgia"/>
                <w:sz w:val="22"/>
              </w:rPr>
              <w:t>Address:</w:t>
            </w:r>
            <w:r w:rsidRPr="00024721">
              <w:tab/>
            </w:r>
            <w:r w:rsidRPr="00C407A4">
              <w:rPr>
                <w:i/>
                <w:sz w:val="16"/>
              </w:rPr>
              <w:t>(street/box number)</w:t>
            </w:r>
          </w:p>
        </w:tc>
        <w:tc>
          <w:tcPr>
            <w:tcW w:w="5103" w:type="dxa"/>
            <w:vAlign w:val="bottom"/>
          </w:tcPr>
          <w:p w:rsidR="00F42EA0" w:rsidRPr="00024721" w:rsidRDefault="001F47CB" w:rsidP="00CC37A4">
            <w:pPr>
              <w:pStyle w:val="TableText"/>
              <w:rPr>
                <w:sz w:val="20"/>
              </w:rPr>
            </w:pPr>
            <w:r>
              <w:rPr>
                <w:sz w:val="20"/>
              </w:rPr>
              <w:t>[redacted]</w:t>
            </w:r>
          </w:p>
        </w:tc>
      </w:tr>
      <w:tr w:rsidR="00F42EA0" w:rsidRPr="00024721" w:rsidTr="00CC37A4">
        <w:trPr>
          <w:cantSplit/>
        </w:trPr>
        <w:tc>
          <w:tcPr>
            <w:tcW w:w="4307" w:type="dxa"/>
            <w:tcBorders>
              <w:top w:val="nil"/>
              <w:bottom w:val="nil"/>
            </w:tcBorders>
          </w:tcPr>
          <w:p w:rsidR="00F42EA0" w:rsidRPr="00024721" w:rsidRDefault="00F42EA0" w:rsidP="00CC37A4">
            <w:pPr>
              <w:pStyle w:val="TableText"/>
              <w:tabs>
                <w:tab w:val="right" w:pos="4199"/>
              </w:tabs>
              <w:rPr>
                <w:i/>
              </w:rPr>
            </w:pPr>
            <w:r w:rsidRPr="00024721">
              <w:tab/>
            </w:r>
            <w:r w:rsidRPr="00C407A4">
              <w:rPr>
                <w:i/>
                <w:sz w:val="16"/>
              </w:rPr>
              <w:t>(town/city)</w:t>
            </w:r>
          </w:p>
        </w:tc>
        <w:tc>
          <w:tcPr>
            <w:tcW w:w="5103" w:type="dxa"/>
            <w:vAlign w:val="bottom"/>
          </w:tcPr>
          <w:p w:rsidR="00F42EA0" w:rsidRPr="00024721" w:rsidRDefault="001F47CB" w:rsidP="00CC37A4">
            <w:pPr>
              <w:pStyle w:val="TableText"/>
              <w:rPr>
                <w:sz w:val="20"/>
              </w:rPr>
            </w:pPr>
            <w:r>
              <w:rPr>
                <w:sz w:val="20"/>
              </w:rPr>
              <w:t>[redacted]</w:t>
            </w:r>
          </w:p>
        </w:tc>
      </w:tr>
      <w:tr w:rsidR="00F42EA0" w:rsidRPr="00024721" w:rsidTr="00CC37A4">
        <w:trPr>
          <w:cantSplit/>
        </w:trPr>
        <w:tc>
          <w:tcPr>
            <w:tcW w:w="4307" w:type="dxa"/>
            <w:tcBorders>
              <w:top w:val="nil"/>
              <w:bottom w:val="nil"/>
            </w:tcBorders>
          </w:tcPr>
          <w:p w:rsidR="00F42EA0" w:rsidRPr="00C407A4" w:rsidRDefault="00F42EA0" w:rsidP="00CC37A4">
            <w:pPr>
              <w:pStyle w:val="TableText"/>
              <w:rPr>
                <w:rFonts w:ascii="Georgia" w:hAnsi="Georgia"/>
                <w:sz w:val="22"/>
              </w:rPr>
            </w:pPr>
            <w:r w:rsidRPr="00C407A4">
              <w:rPr>
                <w:rFonts w:ascii="Georgia" w:hAnsi="Georgia"/>
                <w:sz w:val="22"/>
              </w:rPr>
              <w:t>Email:</w:t>
            </w:r>
          </w:p>
        </w:tc>
        <w:tc>
          <w:tcPr>
            <w:tcW w:w="5103" w:type="dxa"/>
            <w:vAlign w:val="bottom"/>
          </w:tcPr>
          <w:p w:rsidR="00F42EA0" w:rsidRPr="00024721" w:rsidRDefault="001F47CB" w:rsidP="00CC37A4">
            <w:pPr>
              <w:pStyle w:val="TableText"/>
              <w:rPr>
                <w:sz w:val="20"/>
              </w:rPr>
            </w:pPr>
            <w:r>
              <w:rPr>
                <w:sz w:val="20"/>
              </w:rPr>
              <w:t>[redacted]</w:t>
            </w:r>
          </w:p>
        </w:tc>
      </w:tr>
      <w:tr w:rsidR="00F42EA0" w:rsidRPr="00024721" w:rsidTr="00CC37A4">
        <w:trPr>
          <w:cantSplit/>
        </w:trPr>
        <w:tc>
          <w:tcPr>
            <w:tcW w:w="4307" w:type="dxa"/>
            <w:tcBorders>
              <w:top w:val="nil"/>
              <w:bottom w:val="nil"/>
            </w:tcBorders>
          </w:tcPr>
          <w:p w:rsidR="00F42EA0" w:rsidRPr="00C407A4" w:rsidRDefault="00F42EA0" w:rsidP="00CC37A4">
            <w:pPr>
              <w:pStyle w:val="TableText"/>
              <w:rPr>
                <w:rFonts w:ascii="Georgia" w:hAnsi="Georgia"/>
                <w:sz w:val="22"/>
              </w:rPr>
            </w:pPr>
            <w:r w:rsidRPr="00C407A4">
              <w:rPr>
                <w:rFonts w:ascii="Georgia" w:hAnsi="Georgia"/>
                <w:sz w:val="22"/>
              </w:rPr>
              <w:t xml:space="preserve">Organisation </w:t>
            </w:r>
            <w:r w:rsidRPr="00C407A4">
              <w:rPr>
                <w:rFonts w:ascii="Georgia" w:hAnsi="Georgia"/>
                <w:i/>
                <w:sz w:val="22"/>
              </w:rPr>
              <w:t>(if applicable)</w:t>
            </w:r>
            <w:r w:rsidRPr="00C407A4">
              <w:rPr>
                <w:rFonts w:ascii="Georgia" w:hAnsi="Georgia"/>
                <w:sz w:val="22"/>
              </w:rPr>
              <w:t>:</w:t>
            </w:r>
          </w:p>
        </w:tc>
        <w:tc>
          <w:tcPr>
            <w:tcW w:w="5103" w:type="dxa"/>
            <w:vAlign w:val="bottom"/>
          </w:tcPr>
          <w:p w:rsidR="00F42EA0" w:rsidRPr="00024721" w:rsidRDefault="00F42EA0" w:rsidP="00CC37A4">
            <w:pPr>
              <w:pStyle w:val="TableText"/>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noProof/>
                <w:sz w:val="20"/>
              </w:rPr>
              <w:t> </w:t>
            </w:r>
            <w:r>
              <w:rPr>
                <w:noProof/>
                <w:sz w:val="20"/>
              </w:rPr>
              <w:t>N/A</w:t>
            </w:r>
            <w:r w:rsidRPr="00024721">
              <w:rPr>
                <w:noProof/>
                <w:sz w:val="20"/>
              </w:rPr>
              <w:t> </w:t>
            </w:r>
            <w:r w:rsidRPr="00024721">
              <w:rPr>
                <w:noProof/>
                <w:sz w:val="20"/>
              </w:rPr>
              <w:t> </w:t>
            </w:r>
            <w:r w:rsidRPr="00024721">
              <w:rPr>
                <w:noProof/>
                <w:sz w:val="20"/>
              </w:rPr>
              <w:t> </w:t>
            </w:r>
            <w:r w:rsidRPr="00024721">
              <w:rPr>
                <w:noProof/>
                <w:sz w:val="20"/>
              </w:rPr>
              <w:t> </w:t>
            </w:r>
            <w:r w:rsidRPr="00024721">
              <w:rPr>
                <w:sz w:val="20"/>
              </w:rPr>
              <w:fldChar w:fldCharType="end"/>
            </w:r>
          </w:p>
        </w:tc>
      </w:tr>
      <w:tr w:rsidR="00F42EA0" w:rsidRPr="00024721" w:rsidTr="00CC37A4">
        <w:trPr>
          <w:cantSplit/>
        </w:trPr>
        <w:tc>
          <w:tcPr>
            <w:tcW w:w="4307" w:type="dxa"/>
            <w:tcBorders>
              <w:top w:val="nil"/>
              <w:bottom w:val="nil"/>
            </w:tcBorders>
          </w:tcPr>
          <w:p w:rsidR="00F42EA0" w:rsidRPr="00C407A4" w:rsidRDefault="00F42EA0" w:rsidP="00CC37A4">
            <w:pPr>
              <w:pStyle w:val="TableText"/>
              <w:rPr>
                <w:rFonts w:ascii="Georgia" w:hAnsi="Georgia"/>
                <w:sz w:val="22"/>
              </w:rPr>
            </w:pPr>
            <w:r w:rsidRPr="00C407A4">
              <w:rPr>
                <w:rFonts w:ascii="Georgia" w:hAnsi="Georgia"/>
                <w:sz w:val="22"/>
              </w:rPr>
              <w:t xml:space="preserve">Position </w:t>
            </w:r>
            <w:r w:rsidRPr="00C407A4">
              <w:rPr>
                <w:rFonts w:ascii="Georgia" w:hAnsi="Georgia"/>
                <w:i/>
                <w:sz w:val="22"/>
              </w:rPr>
              <w:t>(if applicable)</w:t>
            </w:r>
            <w:r w:rsidRPr="00C407A4">
              <w:rPr>
                <w:rFonts w:ascii="Georgia" w:hAnsi="Georgia"/>
                <w:sz w:val="22"/>
              </w:rPr>
              <w:t>:</w:t>
            </w:r>
          </w:p>
        </w:tc>
        <w:tc>
          <w:tcPr>
            <w:tcW w:w="5103" w:type="dxa"/>
            <w:vAlign w:val="bottom"/>
          </w:tcPr>
          <w:p w:rsidR="00F42EA0" w:rsidRPr="00024721" w:rsidRDefault="00F42EA0" w:rsidP="00CC37A4">
            <w:pPr>
              <w:pStyle w:val="TableText"/>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noProof/>
                <w:sz w:val="20"/>
              </w:rPr>
              <w:t> </w:t>
            </w:r>
            <w:r>
              <w:rPr>
                <w:noProof/>
                <w:sz w:val="20"/>
              </w:rPr>
              <w:t>N/A</w:t>
            </w:r>
            <w:r w:rsidRPr="00024721">
              <w:rPr>
                <w:noProof/>
                <w:sz w:val="20"/>
              </w:rPr>
              <w:t> </w:t>
            </w:r>
            <w:r w:rsidRPr="00024721">
              <w:rPr>
                <w:noProof/>
                <w:sz w:val="20"/>
              </w:rPr>
              <w:t> </w:t>
            </w:r>
            <w:r w:rsidRPr="00024721">
              <w:rPr>
                <w:noProof/>
                <w:sz w:val="20"/>
              </w:rPr>
              <w:t> </w:t>
            </w:r>
            <w:r w:rsidRPr="00024721">
              <w:rPr>
                <w:noProof/>
                <w:sz w:val="20"/>
              </w:rPr>
              <w:t> </w:t>
            </w:r>
            <w:r w:rsidRPr="00024721">
              <w:rPr>
                <w:sz w:val="20"/>
              </w:rPr>
              <w:fldChar w:fldCharType="end"/>
            </w:r>
          </w:p>
        </w:tc>
      </w:tr>
    </w:tbl>
    <w:p w:rsidR="00F42EA0" w:rsidRPr="00BC12A8" w:rsidRDefault="00F42EA0" w:rsidP="00F42EA0">
      <w:pPr>
        <w:spacing w:before="240"/>
      </w:pPr>
      <w:r w:rsidRPr="00C407A4">
        <w:rPr>
          <w:i/>
        </w:rPr>
        <w:t>(Tick one box only in this section)</w:t>
      </w:r>
    </w:p>
    <w:p w:rsidR="00F42EA0" w:rsidRDefault="00F42EA0" w:rsidP="00F42EA0">
      <w:r w:rsidRPr="003352B2">
        <w:t>Are you submitting this</w:t>
      </w:r>
      <w:r>
        <w:t>:</w:t>
      </w:r>
    </w:p>
    <w:p w:rsidR="00F42EA0" w:rsidRDefault="00F42EA0" w:rsidP="00F42EA0">
      <w:pPr>
        <w:spacing w:before="60"/>
      </w:pPr>
      <w:r>
        <w:fldChar w:fldCharType="begin">
          <w:ffData>
            <w:name w:val="Check1"/>
            <w:enabled/>
            <w:calcOnExit w:val="0"/>
            <w:checkBox>
              <w:sizeAuto/>
              <w:default w:val="1"/>
            </w:checkBox>
          </w:ffData>
        </w:fldChar>
      </w:r>
      <w:r>
        <w:instrText xml:space="preserve"> FORMCHECKBOX </w:instrText>
      </w:r>
      <w:r w:rsidR="00030BB9">
        <w:fldChar w:fldCharType="separate"/>
      </w:r>
      <w:r>
        <w:fldChar w:fldCharType="end"/>
      </w:r>
      <w:r w:rsidRPr="003352B2">
        <w:tab/>
      </w:r>
      <w:r>
        <w:t xml:space="preserve">as </w:t>
      </w:r>
      <w:r w:rsidRPr="003352B2">
        <w:t>an individual or individuals (not on behalf of an organisation)</w:t>
      </w:r>
      <w:r>
        <w:t>?</w:t>
      </w:r>
    </w:p>
    <w:p w:rsidR="00F42EA0" w:rsidRDefault="00F42EA0" w:rsidP="00F42EA0">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030BB9">
        <w:fldChar w:fldCharType="separate"/>
      </w:r>
      <w:r w:rsidRPr="003352B2">
        <w:fldChar w:fldCharType="end"/>
      </w:r>
      <w:r>
        <w:tab/>
        <w:t>on behalf of a group,</w:t>
      </w:r>
      <w:r w:rsidRPr="003352B2">
        <w:t xml:space="preserve"> organisation(s)</w:t>
      </w:r>
      <w:r>
        <w:t xml:space="preserve"> or business?</w:t>
      </w:r>
    </w:p>
    <w:p w:rsidR="00F42EA0" w:rsidRDefault="00F42EA0" w:rsidP="00F42EA0">
      <w:pPr>
        <w:spacing w:before="240"/>
        <w:rPr>
          <w:i/>
        </w:rPr>
      </w:pPr>
      <w:r w:rsidRPr="00C407A4">
        <w:rPr>
          <w:i/>
        </w:rPr>
        <w:t xml:space="preserve"> (You may tick more than one box in this section)</w:t>
      </w:r>
    </w:p>
    <w:p w:rsidR="00F42EA0" w:rsidRDefault="00F42EA0" w:rsidP="00F42EA0">
      <w:r w:rsidRPr="003352B2">
        <w:t>Please indicate which sector(s) your submission represents:</w:t>
      </w:r>
    </w:p>
    <w:p w:rsidR="00F42EA0" w:rsidRDefault="00F42EA0" w:rsidP="00F42EA0">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r>
      <w:r>
        <w:t>Commercial interests, including e</w:t>
      </w:r>
      <w:r>
        <w:noBreakHyphen/>
        <w:t>cigarette manufacturer, importer, distributor and/or retailer</w:t>
      </w:r>
    </w:p>
    <w:p w:rsidR="00F42EA0" w:rsidRDefault="00F42EA0" w:rsidP="00F42EA0">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030BB9">
        <w:fldChar w:fldCharType="separate"/>
      </w:r>
      <w:r w:rsidRPr="003352B2">
        <w:fldChar w:fldCharType="end"/>
      </w:r>
      <w:r>
        <w:tab/>
      </w:r>
      <w:r w:rsidRPr="003352B2">
        <w:t>Tobacco cont</w:t>
      </w:r>
      <w:r>
        <w:t>rol non-government organisation</w:t>
      </w:r>
    </w:p>
    <w:p w:rsidR="00F42EA0" w:rsidRDefault="00F42EA0" w:rsidP="00F42EA0">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tab/>
        <w:t>Academic/research</w:t>
      </w:r>
    </w:p>
    <w:p w:rsidR="00F42EA0" w:rsidRDefault="00F42EA0" w:rsidP="00F42EA0">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Cessation support service provider</w:t>
      </w:r>
    </w:p>
    <w:p w:rsidR="00F42EA0" w:rsidRDefault="00F42EA0" w:rsidP="00F42EA0">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Health professional</w:t>
      </w:r>
    </w:p>
    <w:p w:rsidR="00F42EA0" w:rsidRDefault="00F42EA0" w:rsidP="00F42EA0">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tab/>
        <w:t>Māori provider</w:t>
      </w:r>
    </w:p>
    <w:p w:rsidR="00F42EA0" w:rsidRDefault="00F42EA0" w:rsidP="00F42EA0">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tab/>
        <w:t>Pacific provider</w:t>
      </w:r>
    </w:p>
    <w:p w:rsidR="00F42EA0" w:rsidRDefault="00F42EA0" w:rsidP="00F42EA0">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p>
    <w:p w:rsidR="00F42EA0" w:rsidRDefault="00F42EA0" w:rsidP="00F42EA0">
      <w:pPr>
        <w:spacing w:before="240"/>
        <w:rPr>
          <w:i/>
        </w:rPr>
      </w:pPr>
      <w:r w:rsidRPr="00C407A4">
        <w:rPr>
          <w:i/>
        </w:rPr>
        <w:t>(You may tick more than one box in this section)</w:t>
      </w:r>
    </w:p>
    <w:p w:rsidR="00F42EA0" w:rsidRDefault="00F42EA0" w:rsidP="00F42EA0">
      <w:r w:rsidRPr="003352B2">
        <w:t xml:space="preserve">Please indicate your </w:t>
      </w:r>
      <w:r>
        <w:t>e</w:t>
      </w:r>
      <w:r>
        <w:noBreakHyphen/>
        <w:t>cigarette</w:t>
      </w:r>
      <w:r w:rsidRPr="003352B2">
        <w:t xml:space="preserve"> use status</w:t>
      </w:r>
      <w:r>
        <w:t>:</w:t>
      </w:r>
    </w:p>
    <w:p w:rsidR="00F42EA0" w:rsidRDefault="00F42EA0" w:rsidP="00F42EA0">
      <w:pPr>
        <w:spacing w:before="120"/>
        <w:ind w:left="567" w:hanging="567"/>
      </w:pPr>
      <w:r>
        <w:fldChar w:fldCharType="begin">
          <w:ffData>
            <w:name w:val="Check3"/>
            <w:enabled/>
            <w:calcOnExit w:val="0"/>
            <w:checkBox>
              <w:sizeAuto/>
              <w:default w:val="1"/>
            </w:checkBox>
          </w:ffData>
        </w:fldChar>
      </w:r>
      <w:r>
        <w:instrText xml:space="preserve"> FORMCHECKBOX </w:instrText>
      </w:r>
      <w:r w:rsidR="00030BB9">
        <w:fldChar w:fldCharType="separate"/>
      </w:r>
      <w:r>
        <w:fldChar w:fldCharType="end"/>
      </w:r>
      <w:r w:rsidRPr="003352B2">
        <w:tab/>
        <w:t xml:space="preserve">I am using nicotine </w:t>
      </w:r>
      <w:r>
        <w:t>e</w:t>
      </w:r>
      <w:r>
        <w:noBreakHyphen/>
        <w:t>cigarette</w:t>
      </w:r>
      <w:r w:rsidRPr="003352B2">
        <w:t>s</w:t>
      </w:r>
      <w:r>
        <w:t>.</w:t>
      </w:r>
    </w:p>
    <w:p w:rsidR="00F42EA0" w:rsidRDefault="00F42EA0" w:rsidP="00F42EA0">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am using nicotine-free </w:t>
      </w:r>
      <w:r>
        <w:t>e</w:t>
      </w:r>
      <w:r>
        <w:noBreakHyphen/>
        <w:t>cigarette</w:t>
      </w:r>
      <w:r w:rsidRPr="003352B2">
        <w:t>s</w:t>
      </w:r>
      <w:r>
        <w:t>.</w:t>
      </w:r>
    </w:p>
    <w:p w:rsidR="00F42EA0" w:rsidRDefault="00F42EA0" w:rsidP="00F42EA0">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currently smoke as well as use </w:t>
      </w:r>
      <w:r>
        <w:t>e</w:t>
      </w:r>
      <w:r>
        <w:noBreakHyphen/>
        <w:t>cigarette</w:t>
      </w:r>
      <w:r w:rsidRPr="003352B2">
        <w:t>s</w:t>
      </w:r>
      <w:r>
        <w:t>.</w:t>
      </w:r>
    </w:p>
    <w:p w:rsidR="00F42EA0" w:rsidRDefault="00F42EA0" w:rsidP="00F42EA0">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am not an </w:t>
      </w:r>
      <w:r>
        <w:t>e</w:t>
      </w:r>
      <w:r>
        <w:noBreakHyphen/>
        <w:t>cigarette</w:t>
      </w:r>
      <w:r w:rsidRPr="003352B2">
        <w:t xml:space="preserve"> user</w:t>
      </w:r>
      <w:r>
        <w:t>.</w:t>
      </w:r>
    </w:p>
    <w:p w:rsidR="00F42EA0" w:rsidRDefault="00F42EA0" w:rsidP="00F42EA0">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have tried </w:t>
      </w:r>
      <w:r>
        <w:t>e</w:t>
      </w:r>
      <w:r>
        <w:noBreakHyphen/>
        <w:t>cigarette</w:t>
      </w:r>
      <w:r w:rsidRPr="003352B2">
        <w:t>s</w:t>
      </w:r>
      <w:r>
        <w:t>.</w:t>
      </w:r>
    </w:p>
    <w:p w:rsidR="00F42EA0" w:rsidRDefault="00F42EA0" w:rsidP="00F42EA0">
      <w:pPr>
        <w:pStyle w:val="Heading3"/>
      </w:pPr>
      <w:r>
        <w:lastRenderedPageBreak/>
        <w:t>Privacy</w:t>
      </w:r>
    </w:p>
    <w:p w:rsidR="00F42EA0" w:rsidRDefault="00F42EA0" w:rsidP="00F42EA0">
      <w:r>
        <w:t>We intend to publish all submissions on the Ministry’s website. If you are submitting as an individual, we will automatically remove your personal details and any identifiable information.</w:t>
      </w:r>
    </w:p>
    <w:p w:rsidR="00F42EA0" w:rsidRDefault="00F42EA0" w:rsidP="00F42EA0"/>
    <w:p w:rsidR="00F42EA0" w:rsidRDefault="00F42EA0" w:rsidP="00F42EA0">
      <w:r w:rsidRPr="00B34287">
        <w:t>If you do not want your submission</w:t>
      </w:r>
      <w:r>
        <w:t xml:space="preserve"> published on the Ministry’s website</w:t>
      </w:r>
      <w:r w:rsidRPr="00B34287">
        <w:t>, please tick this box:</w:t>
      </w:r>
    </w:p>
    <w:p w:rsidR="00F42EA0" w:rsidRDefault="00F42EA0" w:rsidP="00F42EA0">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030BB9">
        <w:rPr>
          <w:sz w:val="28"/>
          <w:szCs w:val="28"/>
        </w:rPr>
      </w:r>
      <w:r w:rsidR="00030BB9">
        <w:rPr>
          <w:sz w:val="28"/>
          <w:szCs w:val="28"/>
        </w:rPr>
        <w:fldChar w:fldCharType="separate"/>
      </w:r>
      <w:r>
        <w:rPr>
          <w:sz w:val="28"/>
          <w:szCs w:val="28"/>
        </w:rPr>
        <w:fldChar w:fldCharType="end"/>
      </w:r>
      <w:r w:rsidRPr="000D3EC0">
        <w:tab/>
      </w:r>
      <w:r>
        <w:t>Do not publish this submission.</w:t>
      </w:r>
    </w:p>
    <w:p w:rsidR="00F42EA0" w:rsidRDefault="00F42EA0" w:rsidP="00F42EA0"/>
    <w:p w:rsidR="00F42EA0" w:rsidRDefault="00F42EA0" w:rsidP="00F42EA0">
      <w:r>
        <w:t>Your submission will be subject to requests made under the Official Information Act. If you want your personal details removed from your submission, please tick this box:</w:t>
      </w:r>
    </w:p>
    <w:p w:rsidR="00F42EA0" w:rsidRPr="00BC12A8" w:rsidRDefault="00F42EA0" w:rsidP="00F42EA0">
      <w:pPr>
        <w:spacing w:before="60"/>
        <w:ind w:firstLine="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030BB9">
        <w:rPr>
          <w:sz w:val="28"/>
          <w:szCs w:val="28"/>
        </w:rPr>
      </w:r>
      <w:r w:rsidR="00030BB9">
        <w:rPr>
          <w:sz w:val="28"/>
          <w:szCs w:val="28"/>
        </w:rPr>
        <w:fldChar w:fldCharType="separate"/>
      </w:r>
      <w:r>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F42EA0" w:rsidRDefault="00F42EA0" w:rsidP="00F42EA0"/>
    <w:p w:rsidR="00F42EA0" w:rsidRDefault="00F42EA0" w:rsidP="00F42EA0">
      <w:r>
        <w:t>If your submission contains commercially sensitive information, please tick this box:</w:t>
      </w:r>
    </w:p>
    <w:p w:rsidR="00F42EA0" w:rsidRDefault="00F42EA0" w:rsidP="00F42EA0">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030BB9">
        <w:rPr>
          <w:sz w:val="28"/>
          <w:szCs w:val="28"/>
        </w:rPr>
      </w:r>
      <w:r w:rsidR="00030BB9">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F42EA0" w:rsidRDefault="00F42EA0" w:rsidP="00F42EA0"/>
    <w:p w:rsidR="00F42EA0" w:rsidRDefault="00F42EA0" w:rsidP="00F42EA0">
      <w:pPr>
        <w:pStyle w:val="Heading3"/>
      </w:pPr>
      <w:r w:rsidRPr="003352B2">
        <w:t>Declaration of tobacco industry links or vested interest</w:t>
      </w:r>
    </w:p>
    <w:p w:rsidR="00F42EA0" w:rsidRPr="003352B2" w:rsidRDefault="00F42EA0" w:rsidP="00F42EA0">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F42EA0" w:rsidRPr="003352B2" w:rsidTr="00CC37A4">
        <w:trPr>
          <w:cantSplit/>
          <w:trHeight w:val="1032"/>
        </w:trPr>
        <w:tc>
          <w:tcPr>
            <w:tcW w:w="9072" w:type="dxa"/>
            <w:shd w:val="clear" w:color="auto" w:fill="auto"/>
          </w:tcPr>
          <w:p w:rsidR="00F42EA0" w:rsidRPr="00C407A4" w:rsidRDefault="00F42EA0" w:rsidP="00CC37A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Pr>
                <w:noProof/>
                <w:sz w:val="20"/>
              </w:rPr>
              <w:t>None.</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F42EA0" w:rsidRDefault="00F42EA0" w:rsidP="00F42EA0"/>
    <w:p w:rsidR="00F42EA0" w:rsidRDefault="00F42EA0" w:rsidP="00F42EA0">
      <w:pPr>
        <w:spacing w:before="240"/>
      </w:pPr>
      <w:r w:rsidRPr="00C407A4">
        <w:t>Please return this form by email to:</w:t>
      </w:r>
    </w:p>
    <w:p w:rsidR="00F42EA0" w:rsidRDefault="00F42EA0" w:rsidP="00F42EA0">
      <w:pPr>
        <w:spacing w:before="120"/>
        <w:ind w:left="567"/>
      </w:pPr>
      <w:r w:rsidRPr="00C407A4">
        <w:rPr>
          <w:b/>
        </w:rPr>
        <w:t>ecigarettes</w:t>
      </w:r>
      <w:hyperlink r:id="rId10"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F42EA0" w:rsidRDefault="00F42EA0" w:rsidP="00F42EA0"/>
    <w:p w:rsidR="00F42EA0" w:rsidRDefault="00F42EA0" w:rsidP="00F42EA0">
      <w:r>
        <w:t>If you are sending your submission in PDF format, please also send us the Word document.</w:t>
      </w:r>
    </w:p>
    <w:p w:rsidR="00F42EA0" w:rsidRDefault="00F42EA0" w:rsidP="00F42EA0"/>
    <w:p w:rsidR="00F42EA0" w:rsidRDefault="00F42EA0" w:rsidP="001670E0">
      <w:pPr>
        <w:pStyle w:val="Heading2"/>
      </w:pPr>
      <w:r>
        <w:lastRenderedPageBreak/>
        <w:t>Consultation questions</w:t>
      </w:r>
    </w:p>
    <w:p w:rsidR="00F42EA0" w:rsidRDefault="00F42EA0" w:rsidP="00F42EA0">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F42EA0" w:rsidRDefault="00F42EA0" w:rsidP="00F42EA0"/>
    <w:p w:rsidR="00F42EA0" w:rsidRDefault="00F42EA0" w:rsidP="00F42EA0">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F42EA0" w:rsidRDefault="00F42EA0" w:rsidP="00F42EA0">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F42EA0" w:rsidRPr="009048A1" w:rsidRDefault="00F42EA0" w:rsidP="00F42EA0">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42EA0" w:rsidRPr="003352B2" w:rsidTr="00CC37A4">
        <w:trPr>
          <w:cantSplit/>
          <w:trHeight w:val="1134"/>
        </w:trPr>
        <w:tc>
          <w:tcPr>
            <w:tcW w:w="8789" w:type="dxa"/>
            <w:shd w:val="clear" w:color="auto" w:fill="auto"/>
          </w:tcPr>
          <w:p w:rsidR="00F42EA0" w:rsidRPr="00C407A4" w:rsidRDefault="00F42EA0" w:rsidP="00CC37A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A02BEE">
              <w:rPr>
                <w:noProof/>
                <w:sz w:val="20"/>
              </w:rPr>
              <w:t xml:space="preserve">E-cigarettes should be made as widely available as possible, to maximise their role in harm reduction for current smokers. Controls should be kept to a minimum and only applied where absolutely necessary for the safety of users. In general, e-cigarettes and nicotine liquids should be at least as widely available to over-18s as alcohol, and preferably as widely available as any consumer product.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F42EA0" w:rsidRDefault="00F42EA0" w:rsidP="00F42EA0"/>
    <w:p w:rsidR="00F42EA0" w:rsidRDefault="00F42EA0" w:rsidP="00F42EA0">
      <w:pPr>
        <w:pStyle w:val="Heading4"/>
      </w:pPr>
      <w:r>
        <w:t>Q2</w:t>
      </w:r>
      <w:r>
        <w:tab/>
      </w:r>
      <w:r w:rsidRPr="00DB7983">
        <w:t>Are there other (existing or potential) nicotine-delivery products that should be included in these controls at the same time? If so, what are they?</w:t>
      </w:r>
    </w:p>
    <w:p w:rsidR="00F42EA0" w:rsidRDefault="00F42EA0" w:rsidP="00F42EA0">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p w:rsidR="00F42EA0" w:rsidRPr="009048A1" w:rsidRDefault="00F42EA0" w:rsidP="00F42EA0">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42EA0" w:rsidRPr="003352B2" w:rsidTr="00CC37A4">
        <w:trPr>
          <w:cantSplit/>
          <w:trHeight w:val="1134"/>
        </w:trPr>
        <w:tc>
          <w:tcPr>
            <w:tcW w:w="8789" w:type="dxa"/>
            <w:shd w:val="clear" w:color="auto" w:fill="auto"/>
          </w:tcPr>
          <w:p w:rsidR="00F42EA0" w:rsidRPr="00C407A4" w:rsidRDefault="00F42EA0" w:rsidP="00CC37A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F42EA0" w:rsidRDefault="00F42EA0" w:rsidP="00F42EA0"/>
    <w:p w:rsidR="00F42EA0" w:rsidRDefault="00F42EA0" w:rsidP="00F42EA0">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F42EA0" w:rsidRDefault="00F42EA0" w:rsidP="00F42EA0">
      <w:pPr>
        <w:keepNext/>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F42EA0" w:rsidRPr="009048A1" w:rsidRDefault="00F42EA0" w:rsidP="00F42EA0">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42EA0" w:rsidRPr="003352B2" w:rsidTr="00CC37A4">
        <w:trPr>
          <w:cantSplit/>
          <w:trHeight w:val="1134"/>
        </w:trPr>
        <w:tc>
          <w:tcPr>
            <w:tcW w:w="8789" w:type="dxa"/>
            <w:shd w:val="clear" w:color="auto" w:fill="auto"/>
          </w:tcPr>
          <w:p w:rsidR="00F42EA0" w:rsidRPr="00C407A4" w:rsidRDefault="00F42EA0" w:rsidP="00CC37A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A02BEE">
              <w:rPr>
                <w:noProof/>
                <w:sz w:val="20"/>
              </w:rPr>
              <w:t>I support the prohibition of e-cigarette sales to people under the age of 18. However, scope should be allowed for under-18s to use e-cigarettes under medical supervision (e.g. by a doctor's prescription) as a smoking cessation tool, where the user is already a conventional tobacco smoker and wishes to quit.</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F42EA0" w:rsidRDefault="00F42EA0" w:rsidP="00F42EA0"/>
    <w:p w:rsidR="00F42EA0" w:rsidRDefault="00F42EA0" w:rsidP="00F42EA0">
      <w:pPr>
        <w:pStyle w:val="Heading4"/>
      </w:pPr>
      <w:r>
        <w:lastRenderedPageBreak/>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F42EA0" w:rsidRDefault="00F42EA0" w:rsidP="00F42EA0">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p w:rsidR="00F42EA0" w:rsidRPr="009048A1" w:rsidRDefault="00F42EA0" w:rsidP="00F42EA0">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42EA0" w:rsidRPr="003352B2" w:rsidTr="00CC37A4">
        <w:trPr>
          <w:cantSplit/>
          <w:trHeight w:val="1134"/>
        </w:trPr>
        <w:tc>
          <w:tcPr>
            <w:tcW w:w="8789" w:type="dxa"/>
            <w:shd w:val="clear" w:color="auto" w:fill="auto"/>
          </w:tcPr>
          <w:p w:rsidR="00F42EA0" w:rsidRPr="00A02BEE" w:rsidRDefault="00F42EA0" w:rsidP="00CC37A4">
            <w:pPr>
              <w:spacing w:before="120" w:after="120"/>
              <w:rPr>
                <w:noProof/>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A02BEE">
              <w:rPr>
                <w:noProof/>
                <w:sz w:val="20"/>
              </w:rPr>
              <w:t>Research has shown that e-cigarettes are used by only a tiny minority of never-smokers (for example, 'Adult Smoking Habits in Great Britain 2013', Office of National Statistics). There is therefore little risk of encouraging the use of e-cigarettes in general, as it appears they appeal only to smokers or ex-smokers.</w:t>
            </w:r>
          </w:p>
          <w:p w:rsidR="00F42EA0" w:rsidRPr="00C407A4" w:rsidRDefault="00F42EA0" w:rsidP="00CC37A4">
            <w:pPr>
              <w:spacing w:before="120" w:after="120"/>
              <w:rPr>
                <w:sz w:val="20"/>
              </w:rPr>
            </w:pPr>
            <w:r w:rsidRPr="00A02BEE">
              <w:rPr>
                <w:noProof/>
                <w:sz w:val="20"/>
              </w:rPr>
              <w:t>Given the benefits of e-cigarettes for harm reduction vs. conventional tobacco, it is desirable that smokers be generally encouraged to switch to e-cigarettes. Advertising can play an important role in increasing smokers' awareness of e-cigarettes and encouraging them to make the switch.</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F42EA0" w:rsidRDefault="00F42EA0" w:rsidP="00F42EA0"/>
    <w:p w:rsidR="00F42EA0" w:rsidRDefault="00F42EA0" w:rsidP="00F42EA0">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F42EA0" w:rsidRDefault="00F42EA0" w:rsidP="00F42EA0">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p w:rsidR="00F42EA0" w:rsidRPr="009048A1" w:rsidRDefault="00F42EA0" w:rsidP="00F42EA0">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42EA0" w:rsidRPr="003352B2" w:rsidTr="00CC37A4">
        <w:trPr>
          <w:cantSplit/>
          <w:trHeight w:val="1134"/>
        </w:trPr>
        <w:tc>
          <w:tcPr>
            <w:tcW w:w="8789" w:type="dxa"/>
            <w:shd w:val="clear" w:color="auto" w:fill="auto"/>
          </w:tcPr>
          <w:p w:rsidR="00F42EA0" w:rsidRPr="00A02BEE" w:rsidRDefault="00F42EA0" w:rsidP="00CC37A4">
            <w:pPr>
              <w:spacing w:before="120" w:after="120"/>
              <w:rPr>
                <w:noProof/>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t xml:space="preserve"> </w:t>
            </w:r>
            <w:r w:rsidRPr="00A02BEE">
              <w:rPr>
                <w:noProof/>
                <w:sz w:val="20"/>
              </w:rPr>
              <w:t>There are many environments in which I would not like to see e-cigarettes used, to avoid annoyance to bystaners, for example in restaurants and cinemas. However, I believe that the decision to allow or prohibit e-cigarette use should be left to the policy of the individual properietors of such establishments. There are two reasons:</w:t>
            </w:r>
          </w:p>
          <w:p w:rsidR="00F42EA0" w:rsidRPr="00A02BEE" w:rsidRDefault="00F42EA0" w:rsidP="00CC37A4">
            <w:pPr>
              <w:spacing w:before="120" w:after="120"/>
              <w:rPr>
                <w:noProof/>
                <w:sz w:val="20"/>
              </w:rPr>
            </w:pPr>
          </w:p>
          <w:p w:rsidR="00F42EA0" w:rsidRPr="00A02BEE" w:rsidRDefault="00F42EA0" w:rsidP="00CC37A4">
            <w:pPr>
              <w:spacing w:before="120" w:after="120"/>
              <w:rPr>
                <w:noProof/>
                <w:sz w:val="20"/>
              </w:rPr>
            </w:pPr>
            <w:r w:rsidRPr="00A02BEE">
              <w:rPr>
                <w:noProof/>
                <w:sz w:val="20"/>
              </w:rPr>
              <w:t>In general, the purpose of smokefree areas should be to reduce harm to bystanders from second-hand smoke. There is no evidence that suggests the use of e-cigarettes causes harm to bystanders, and therefore it is not necessary to prohibit their use in public.</w:t>
            </w:r>
          </w:p>
          <w:p w:rsidR="00F42EA0" w:rsidRPr="00A02BEE" w:rsidRDefault="00F42EA0" w:rsidP="00CC37A4">
            <w:pPr>
              <w:spacing w:before="120" w:after="120"/>
              <w:rPr>
                <w:noProof/>
                <w:sz w:val="20"/>
              </w:rPr>
            </w:pPr>
          </w:p>
          <w:p w:rsidR="00F42EA0" w:rsidRPr="00C407A4" w:rsidRDefault="00F42EA0" w:rsidP="00CC37A4">
            <w:pPr>
              <w:spacing w:before="120" w:after="120"/>
              <w:rPr>
                <w:sz w:val="20"/>
              </w:rPr>
            </w:pPr>
            <w:r w:rsidRPr="00A02BEE">
              <w:rPr>
                <w:noProof/>
                <w:sz w:val="20"/>
              </w:rPr>
              <w:t>The second reason concerns retail vape establishments. In order to maximise the success rate of smokers wishing to switch to e-cigarettes, it is desirable that they achieve the most satisfying vaping experience possible. Retail vape shops can assist users in equipment selection and assembly, and selection of liquid compositions. It is important, therefore, that vape shops not be prohibited from allowing indoor vaping. At a minimum, vape shops should be exempt from any smokefree environment rules for e-cigarettes.</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F42EA0" w:rsidRDefault="00F42EA0" w:rsidP="00F42EA0"/>
    <w:p w:rsidR="00F42EA0" w:rsidRPr="009048A1" w:rsidRDefault="00F42EA0" w:rsidP="00F42EA0">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F42EA0" w:rsidRPr="001A6691" w:rsidTr="00CC37A4">
        <w:trPr>
          <w:cantSplit/>
        </w:trPr>
        <w:tc>
          <w:tcPr>
            <w:tcW w:w="3828" w:type="dxa"/>
            <w:shd w:val="clear" w:color="auto" w:fill="auto"/>
          </w:tcPr>
          <w:p w:rsidR="00F42EA0" w:rsidRPr="001A6691" w:rsidRDefault="00F42EA0" w:rsidP="00CC37A4">
            <w:pPr>
              <w:pStyle w:val="TableText"/>
              <w:rPr>
                <w:b/>
              </w:rPr>
            </w:pPr>
            <w:r w:rsidRPr="001A6691">
              <w:rPr>
                <w:b/>
              </w:rPr>
              <w:t>Control</w:t>
            </w:r>
          </w:p>
        </w:tc>
        <w:tc>
          <w:tcPr>
            <w:tcW w:w="637" w:type="dxa"/>
            <w:shd w:val="clear" w:color="auto" w:fill="auto"/>
          </w:tcPr>
          <w:p w:rsidR="00F42EA0" w:rsidRPr="001A6691" w:rsidRDefault="00F42EA0" w:rsidP="00CC37A4">
            <w:pPr>
              <w:pStyle w:val="TableText"/>
              <w:jc w:val="center"/>
              <w:rPr>
                <w:b/>
              </w:rPr>
            </w:pPr>
            <w:r w:rsidRPr="001A6691">
              <w:rPr>
                <w:b/>
              </w:rPr>
              <w:t>Yes</w:t>
            </w:r>
          </w:p>
        </w:tc>
        <w:tc>
          <w:tcPr>
            <w:tcW w:w="638" w:type="dxa"/>
            <w:shd w:val="clear" w:color="auto" w:fill="auto"/>
          </w:tcPr>
          <w:p w:rsidR="00F42EA0" w:rsidRPr="001A6691" w:rsidRDefault="00F42EA0" w:rsidP="00CC37A4">
            <w:pPr>
              <w:pStyle w:val="TableText"/>
              <w:jc w:val="center"/>
              <w:rPr>
                <w:b/>
              </w:rPr>
            </w:pPr>
            <w:r w:rsidRPr="001A6691">
              <w:rPr>
                <w:b/>
              </w:rPr>
              <w:t>No</w:t>
            </w:r>
          </w:p>
        </w:tc>
        <w:tc>
          <w:tcPr>
            <w:tcW w:w="3686" w:type="dxa"/>
            <w:shd w:val="clear" w:color="auto" w:fill="auto"/>
          </w:tcPr>
          <w:p w:rsidR="00F42EA0" w:rsidRPr="001A6691" w:rsidRDefault="00F42EA0" w:rsidP="00CC37A4">
            <w:pPr>
              <w:pStyle w:val="TableText"/>
              <w:rPr>
                <w:b/>
              </w:rPr>
            </w:pPr>
            <w:r w:rsidRPr="001A6691">
              <w:rPr>
                <w:b/>
              </w:rPr>
              <w:t>Reasons/</w:t>
            </w:r>
            <w:r>
              <w:rPr>
                <w:b/>
              </w:rPr>
              <w:t xml:space="preserve"> </w:t>
            </w:r>
            <w:r w:rsidRPr="001A6691">
              <w:rPr>
                <w:b/>
              </w:rPr>
              <w:t>additional comments</w:t>
            </w:r>
          </w:p>
        </w:tc>
      </w:tr>
      <w:tr w:rsidR="00F42EA0" w:rsidTr="00CC37A4">
        <w:trPr>
          <w:cantSplit/>
        </w:trPr>
        <w:tc>
          <w:tcPr>
            <w:tcW w:w="3828" w:type="dxa"/>
            <w:shd w:val="clear" w:color="auto" w:fill="auto"/>
            <w:vAlign w:val="center"/>
          </w:tcPr>
          <w:p w:rsidR="00F42EA0" w:rsidRPr="0036598C" w:rsidRDefault="00F42EA0" w:rsidP="00CC37A4">
            <w:pPr>
              <w:pStyle w:val="TableText"/>
            </w:pPr>
            <w:r>
              <w:t>Requirement for g</w:t>
            </w:r>
            <w:r w:rsidRPr="0036598C">
              <w:t>raphic health warnings</w:t>
            </w:r>
          </w:p>
        </w:tc>
        <w:tc>
          <w:tcPr>
            <w:tcW w:w="63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A02BEE">
              <w:rPr>
                <w:noProof/>
                <w:sz w:val="20"/>
              </w:rPr>
              <w:t>The level of harm from e-cigarettes is not severe enough to warrant health warnings. Compared to other products that do not require health warnings, such as alcohol or sugary foods, e-cigarettes do not cause a level of harm that would necessitate warnings.</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36598C" w:rsidRDefault="00F42EA0" w:rsidP="00CC37A4">
            <w:pPr>
              <w:pStyle w:val="TableText"/>
            </w:pPr>
            <w:r>
              <w:lastRenderedPageBreak/>
              <w:t>Prohibition on displaying products in sales outlets</w:t>
            </w:r>
          </w:p>
        </w:tc>
        <w:tc>
          <w:tcPr>
            <w:tcW w:w="63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A02BEE">
              <w:rPr>
                <w:noProof/>
                <w:sz w:val="20"/>
              </w:rPr>
              <w:t>The availability of retail vape shops is an important part of encouraging smokers to switch to e-cigarettes for harm reduction. These should allow display, sampling, etc.</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36598C" w:rsidRDefault="00F42EA0" w:rsidP="00CC37A4">
            <w:pPr>
              <w:pStyle w:val="TableText"/>
            </w:pPr>
            <w:r>
              <w:t>Restriction on u</w:t>
            </w:r>
            <w:r w:rsidRPr="0036598C">
              <w:t>se of vending machines</w:t>
            </w:r>
          </w:p>
        </w:tc>
        <w:tc>
          <w:tcPr>
            <w:tcW w:w="63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A02BEE">
              <w:rPr>
                <w:noProof/>
                <w:sz w:val="20"/>
              </w:rPr>
              <w:t>I am undecided on this point due to the potential for vending machines to be used by under-18 year olds. This would depend on the locations in which vending machines are allowed.</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36598C" w:rsidRDefault="00F42EA0" w:rsidP="00CC37A4">
            <w:pPr>
              <w:pStyle w:val="TableText"/>
            </w:pPr>
            <w:r>
              <w:t>Requirement to provide a</w:t>
            </w:r>
            <w:r w:rsidRPr="0036598C">
              <w:t>nnual returns</w:t>
            </w:r>
            <w:r>
              <w:t xml:space="preserve"> on sales data</w:t>
            </w:r>
          </w:p>
        </w:tc>
        <w:tc>
          <w:tcPr>
            <w:tcW w:w="63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A02BEE">
              <w:rPr>
                <w:noProof/>
                <w:sz w:val="20"/>
              </w:rPr>
              <w:t xml:space="preserve">Successful uptake of e-cigarettes by smokers can be maximised by the widespread availability of retail vape shops. Any overly onerous requirements on retail owners will discourage the proliferation of retail shops. Shops should not be subject to a level of data gathering above that of normal consumer products.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36598C" w:rsidRDefault="00F42EA0" w:rsidP="00CC37A4">
            <w:pPr>
              <w:pStyle w:val="TableText"/>
            </w:pPr>
            <w:r>
              <w:t xml:space="preserve">Requirement to disclose </w:t>
            </w:r>
            <w:r w:rsidRPr="0036598C">
              <w:t>product content</w:t>
            </w:r>
            <w:r>
              <w:t xml:space="preserve"> and composition</w:t>
            </w:r>
          </w:p>
        </w:tc>
        <w:tc>
          <w:tcPr>
            <w:tcW w:w="63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A02BEE">
              <w:rPr>
                <w:noProof/>
                <w:sz w:val="20"/>
              </w:rPr>
              <w:t xml:space="preserve">This requirement is acceptable if it is at a reasonable level of detail – for example, listing 'flavourings' on a liquid should be sufficient.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36598C" w:rsidRDefault="00F42EA0" w:rsidP="00CC37A4">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F42EA0" w:rsidRPr="00A02BEE" w:rsidRDefault="00F42EA0" w:rsidP="00CC37A4">
            <w:pPr>
              <w:pStyle w:val="TableText"/>
              <w:rPr>
                <w:noProof/>
                <w:sz w:val="20"/>
              </w:rP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A02BEE">
              <w:rPr>
                <w:noProof/>
                <w:sz w:val="20"/>
              </w:rPr>
              <w:t>Where this has been tried elsewhere in the world (e.g. in the EU), nicotine levels have consistently been underestimated and this presents a barrier to heavy smokers switching to e-cigarettes. There is absolutely no reason why nicotine content should be limited at anything less than 50 mg/mL. To support so-called 'DIY juicers' (those who mix their own liquids), much higher concentrations should be allowed, up to 100 mg/mL or even higher.</w:t>
            </w:r>
          </w:p>
          <w:p w:rsidR="00F42EA0" w:rsidRPr="00A02BEE" w:rsidRDefault="00F42EA0" w:rsidP="00CC37A4">
            <w:pPr>
              <w:pStyle w:val="TableText"/>
              <w:rPr>
                <w:noProof/>
                <w:sz w:val="20"/>
              </w:rPr>
            </w:pPr>
          </w:p>
          <w:p w:rsidR="00F42EA0" w:rsidRDefault="00F42EA0" w:rsidP="00CC37A4">
            <w:pPr>
              <w:pStyle w:val="TableText"/>
            </w:pPr>
            <w:r w:rsidRPr="00A02BEE">
              <w:rPr>
                <w:noProof/>
                <w:sz w:val="20"/>
              </w:rPr>
              <w:t>There should be absolutely no limits on flavourings. Research shows that adult vapers prefer fruit, cake, beverage etc. flavours. The idea that these market to children is a complete fabrication – compare these to flavoured vodka, condoms etc., none of which are subject to the same hysteria.</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36598C" w:rsidRDefault="00F42EA0" w:rsidP="00CC37A4">
            <w:pPr>
              <w:pStyle w:val="TableText"/>
            </w:pPr>
            <w:r>
              <w:t>Requirement for a</w:t>
            </w:r>
            <w:r w:rsidRPr="0036598C">
              <w:t>nnual testing</w:t>
            </w:r>
            <w:r>
              <w:t xml:space="preserve"> of product composition</w:t>
            </w:r>
          </w:p>
        </w:tc>
        <w:tc>
          <w:tcPr>
            <w:tcW w:w="63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A02BEE">
              <w:rPr>
                <w:noProof/>
                <w:sz w:val="20"/>
              </w:rPr>
              <w:t>The New Zealand vape retail market is primarily composed of small businesses. This allows for a greater high-street presence, and supports the availability of e-cigarettes to smokers for harm reduction. Onerous demands on small businesses must be avoided as this would create unnecessary barriers to their operation, and hence lead to worse health outcomes for smokers.</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36598C" w:rsidRDefault="00F42EA0" w:rsidP="00CC37A4">
            <w:pPr>
              <w:pStyle w:val="TableText"/>
            </w:pPr>
            <w:r>
              <w:lastRenderedPageBreak/>
              <w:t>Prohibition on f</w:t>
            </w:r>
            <w:r w:rsidRPr="0036598C">
              <w:t>ree distribution and awards</w:t>
            </w:r>
            <w:r>
              <w:t xml:space="preserve"> associated with sales</w:t>
            </w:r>
          </w:p>
        </w:tc>
        <w:tc>
          <w:tcPr>
            <w:tcW w:w="63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Pr>
                <w:noProof/>
                <w:sz w:val="20"/>
              </w:rPr>
              <w:t>Special offers, prizes, free samples etc. are an important part of making vape businesses commercially viable, and should be allowed in all forms. This will maximise availability of e-cigarettes to consumers for harm reduction.</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36598C" w:rsidRDefault="00F42EA0" w:rsidP="00CC37A4">
            <w:pPr>
              <w:pStyle w:val="TableText"/>
            </w:pPr>
            <w:r>
              <w:t>Prohibition on d</w:t>
            </w:r>
            <w:r w:rsidRPr="0036598C">
              <w:t>iscounting</w:t>
            </w:r>
          </w:p>
        </w:tc>
        <w:tc>
          <w:tcPr>
            <w:tcW w:w="63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Pr>
                <w:noProof/>
                <w:sz w:val="20"/>
              </w:rPr>
              <w:t>See above</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36598C" w:rsidRDefault="00F42EA0" w:rsidP="00CC37A4">
            <w:pPr>
              <w:pStyle w:val="TableText"/>
            </w:pPr>
            <w:r>
              <w:t>Prohibition on a</w:t>
            </w:r>
            <w:r w:rsidRPr="0036598C">
              <w:t>dvertising and sponsorship</w:t>
            </w:r>
          </w:p>
        </w:tc>
        <w:tc>
          <w:tcPr>
            <w:tcW w:w="63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Pr>
                <w:noProof/>
                <w:sz w:val="20"/>
              </w:rPr>
              <w:t>See above</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Default="00F42EA0" w:rsidP="00CC37A4">
            <w:pPr>
              <w:pStyle w:val="TableText"/>
            </w:pPr>
            <w:r>
              <w:t>Requirement for standardised packaging</w:t>
            </w:r>
          </w:p>
        </w:tc>
        <w:tc>
          <w:tcPr>
            <w:tcW w:w="63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Pr>
                <w:noProof/>
                <w:sz w:val="20"/>
              </w:rPr>
              <w:t>I support the requirement for child-proof bottles for liquids. No other packaging requirements are necessary.</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Default="00F42EA0" w:rsidP="00CC37A4">
            <w:pPr>
              <w:pStyle w:val="TableText"/>
            </w:pPr>
            <w:r>
              <w:t>Other</w:t>
            </w:r>
          </w:p>
        </w:tc>
        <w:tc>
          <w:tcPr>
            <w:tcW w:w="63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F42EA0" w:rsidRDefault="00F42EA0" w:rsidP="00F42EA0"/>
    <w:p w:rsidR="00F42EA0" w:rsidRDefault="00F42EA0" w:rsidP="00F42EA0">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F42EA0" w:rsidRDefault="00F42EA0" w:rsidP="00F42EA0">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p w:rsidR="00F42EA0" w:rsidRPr="009048A1" w:rsidRDefault="00F42EA0" w:rsidP="00F42EA0">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42EA0" w:rsidRPr="003352B2" w:rsidTr="00CC37A4">
        <w:trPr>
          <w:cantSplit/>
          <w:trHeight w:val="1134"/>
        </w:trPr>
        <w:tc>
          <w:tcPr>
            <w:tcW w:w="8789" w:type="dxa"/>
            <w:shd w:val="clear" w:color="auto" w:fill="auto"/>
          </w:tcPr>
          <w:p w:rsidR="00F42EA0" w:rsidRPr="00A02BEE" w:rsidRDefault="00F42EA0" w:rsidP="00CC37A4">
            <w:pPr>
              <w:spacing w:before="120" w:after="120"/>
              <w:rPr>
                <w:noProof/>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A02BEE">
              <w:rPr>
                <w:noProof/>
                <w:sz w:val="20"/>
              </w:rPr>
              <w:t>I strongly oppose any form of taxation on e-cigarettes above the normal rate of GST, for two reasons:</w:t>
            </w:r>
          </w:p>
          <w:p w:rsidR="00F42EA0" w:rsidRPr="00A02BEE" w:rsidRDefault="00F42EA0" w:rsidP="00CC37A4">
            <w:pPr>
              <w:spacing w:before="120" w:after="120"/>
              <w:rPr>
                <w:noProof/>
                <w:sz w:val="20"/>
              </w:rPr>
            </w:pPr>
          </w:p>
          <w:p w:rsidR="00F42EA0" w:rsidRPr="00A02BEE" w:rsidRDefault="00F42EA0" w:rsidP="00CC37A4">
            <w:pPr>
              <w:spacing w:before="120" w:after="120"/>
              <w:rPr>
                <w:noProof/>
                <w:sz w:val="20"/>
              </w:rPr>
            </w:pPr>
            <w:r w:rsidRPr="00A02BEE">
              <w:rPr>
                <w:noProof/>
                <w:sz w:val="20"/>
              </w:rPr>
              <w:t>First, the reason that tobacco is subject to high duties is twofold: to discourage smoking in order to promote good health, and to cover societal costs of smoking e.g. public healthcare. The exact opposite should apply to e-cigarettes: they should be available as cheaply as possible, to maximise rates of switching from conventional tobacco to e-cigarettes in order to promote harm reduction in smokers. Furthermore, since there is a low level of risk associated with e-cigarettes, there is no need to generate revenue to cover healthcare costs – if anything, e-cigarettes should be subsidised rather than taxed.</w:t>
            </w:r>
          </w:p>
          <w:p w:rsidR="00F42EA0" w:rsidRPr="00A02BEE" w:rsidRDefault="00F42EA0" w:rsidP="00CC37A4">
            <w:pPr>
              <w:spacing w:before="120" w:after="120"/>
              <w:rPr>
                <w:noProof/>
                <w:sz w:val="20"/>
              </w:rPr>
            </w:pPr>
          </w:p>
          <w:p w:rsidR="00F42EA0" w:rsidRPr="00C407A4" w:rsidRDefault="00F42EA0" w:rsidP="00CC37A4">
            <w:pPr>
              <w:spacing w:before="120" w:after="120"/>
              <w:rPr>
                <w:sz w:val="20"/>
              </w:rPr>
            </w:pPr>
            <w:r w:rsidRPr="00A02BEE">
              <w:rPr>
                <w:noProof/>
                <w:sz w:val="20"/>
              </w:rPr>
              <w:t xml:space="preserve">The second reason is due to current smoking demographics, where smoking is over-represented in lower socioeconomic groups. E-cigarettes offer a way for households to cut tobacco expenditure, which is important in lowering rates of child poverty. For this reason, the price of e-cigarettes should be kept as low as possible.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F42EA0" w:rsidRDefault="00F42EA0" w:rsidP="00F42EA0"/>
    <w:p w:rsidR="00F42EA0" w:rsidRDefault="00F42EA0" w:rsidP="00F42EA0">
      <w:pPr>
        <w:pStyle w:val="Heading4"/>
        <w:keepNext w:val="0"/>
      </w:pPr>
      <w:r>
        <w:t>Q8</w:t>
      </w:r>
      <w:r>
        <w:tab/>
      </w:r>
      <w:r w:rsidRPr="009048A1">
        <w:t xml:space="preserve">Do you think quality control of and safety standards for </w:t>
      </w:r>
      <w:r>
        <w:t>e</w:t>
      </w:r>
      <w:r>
        <w:noBreakHyphen/>
        <w:t>cigarette</w:t>
      </w:r>
      <w:r w:rsidRPr="009048A1">
        <w:t>s are needed?</w:t>
      </w:r>
    </w:p>
    <w:p w:rsidR="00F42EA0" w:rsidRDefault="00F42EA0" w:rsidP="00F42EA0">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F42EA0" w:rsidRPr="009048A1" w:rsidRDefault="00F42EA0" w:rsidP="00F42EA0">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F42EA0" w:rsidRPr="001A6691" w:rsidTr="00CC37A4">
        <w:trPr>
          <w:cantSplit/>
        </w:trPr>
        <w:tc>
          <w:tcPr>
            <w:tcW w:w="3828" w:type="dxa"/>
            <w:shd w:val="clear" w:color="auto" w:fill="auto"/>
          </w:tcPr>
          <w:p w:rsidR="00F42EA0" w:rsidRPr="001A6691" w:rsidRDefault="00F42EA0" w:rsidP="00CC37A4">
            <w:pPr>
              <w:pStyle w:val="TableText"/>
              <w:rPr>
                <w:b/>
              </w:rPr>
            </w:pPr>
            <w:r w:rsidRPr="001A6691">
              <w:rPr>
                <w:b/>
              </w:rPr>
              <w:t>Area of concern</w:t>
            </w:r>
          </w:p>
        </w:tc>
        <w:tc>
          <w:tcPr>
            <w:tcW w:w="567" w:type="dxa"/>
            <w:shd w:val="clear" w:color="auto" w:fill="auto"/>
          </w:tcPr>
          <w:p w:rsidR="00F42EA0" w:rsidRPr="001A6691" w:rsidRDefault="00F42EA0" w:rsidP="00CC37A4">
            <w:pPr>
              <w:pStyle w:val="TableText"/>
              <w:jc w:val="center"/>
              <w:rPr>
                <w:b/>
              </w:rPr>
            </w:pPr>
            <w:r w:rsidRPr="001A6691">
              <w:rPr>
                <w:b/>
              </w:rPr>
              <w:t>Yes</w:t>
            </w:r>
          </w:p>
        </w:tc>
        <w:tc>
          <w:tcPr>
            <w:tcW w:w="708" w:type="dxa"/>
            <w:shd w:val="clear" w:color="auto" w:fill="auto"/>
          </w:tcPr>
          <w:p w:rsidR="00F42EA0" w:rsidRPr="001A6691" w:rsidRDefault="00F42EA0" w:rsidP="00CC37A4">
            <w:pPr>
              <w:pStyle w:val="TableText"/>
              <w:jc w:val="center"/>
              <w:rPr>
                <w:b/>
              </w:rPr>
            </w:pPr>
            <w:r w:rsidRPr="001A6691">
              <w:rPr>
                <w:b/>
              </w:rPr>
              <w:t>No</w:t>
            </w:r>
          </w:p>
        </w:tc>
        <w:tc>
          <w:tcPr>
            <w:tcW w:w="3686" w:type="dxa"/>
            <w:shd w:val="clear" w:color="auto" w:fill="auto"/>
          </w:tcPr>
          <w:p w:rsidR="00F42EA0" w:rsidRPr="001A6691" w:rsidRDefault="00F42EA0" w:rsidP="00CC37A4">
            <w:pPr>
              <w:pStyle w:val="TableText"/>
              <w:rPr>
                <w:b/>
              </w:rPr>
            </w:pPr>
            <w:r w:rsidRPr="001A6691">
              <w:rPr>
                <w:b/>
              </w:rPr>
              <w:t>Reasons/additional comments</w:t>
            </w:r>
          </w:p>
        </w:tc>
      </w:tr>
      <w:tr w:rsidR="00F42EA0" w:rsidTr="00CC37A4">
        <w:trPr>
          <w:cantSplit/>
        </w:trPr>
        <w:tc>
          <w:tcPr>
            <w:tcW w:w="3828" w:type="dxa"/>
            <w:shd w:val="clear" w:color="auto" w:fill="auto"/>
            <w:vAlign w:val="center"/>
          </w:tcPr>
          <w:p w:rsidR="00F42EA0" w:rsidRPr="00107CDF" w:rsidRDefault="00F42EA0" w:rsidP="00CC37A4">
            <w:pPr>
              <w:pStyle w:val="TableText"/>
            </w:pPr>
            <w:r w:rsidRPr="00107CDF">
              <w:t>Childproof containers</w:t>
            </w:r>
          </w:p>
        </w:tc>
        <w:tc>
          <w:tcPr>
            <w:tcW w:w="567"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A02BEE">
              <w:rPr>
                <w:noProof/>
                <w:sz w:val="20"/>
              </w:rPr>
              <w:t xml:space="preserve">I fully support a requirement for childproof containers to be used.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107CDF" w:rsidRDefault="00F42EA0" w:rsidP="00CC37A4">
            <w:pPr>
              <w:pStyle w:val="TableText"/>
            </w:pPr>
            <w:r>
              <w:lastRenderedPageBreak/>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F42EA0" w:rsidRPr="00A02BEE" w:rsidRDefault="00F42EA0" w:rsidP="00CC37A4">
            <w:pPr>
              <w:pStyle w:val="TableText"/>
              <w:rPr>
                <w:noProof/>
                <w:sz w:val="20"/>
              </w:rP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A02BEE">
              <w:rPr>
                <w:noProof/>
                <w:sz w:val="20"/>
              </w:rPr>
              <w:t>Hardware should be subject to the same user-enforced responsible disposal as comparable electronics e.g. mobile phones and single-use batteries.</w:t>
            </w:r>
          </w:p>
          <w:p w:rsidR="00F42EA0" w:rsidRDefault="00F42EA0" w:rsidP="00CC37A4">
            <w:pPr>
              <w:pStyle w:val="TableText"/>
            </w:pPr>
            <w:r w:rsidRPr="00A02BEE">
              <w:rPr>
                <w:noProof/>
                <w:sz w:val="20"/>
              </w:rPr>
              <w:t>No disposal controls are required for liquids except in large quantities that may be used by manufacturers, e.g. under existing HSNO legislation.</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107CDF" w:rsidRDefault="00F42EA0" w:rsidP="00CC37A4">
            <w:pPr>
              <w:pStyle w:val="TableText"/>
            </w:pPr>
            <w:r>
              <w:t xml:space="preserve">Ability </w:t>
            </w:r>
            <w:r w:rsidRPr="00107CDF">
              <w:t>of device</w:t>
            </w:r>
            <w:r>
              <w:t xml:space="preserve"> to prevent accidents</w:t>
            </w:r>
          </w:p>
        </w:tc>
        <w:tc>
          <w:tcPr>
            <w:tcW w:w="56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A02BEE">
              <w:rPr>
                <w:noProof/>
                <w:sz w:val="20"/>
              </w:rPr>
              <w:t xml:space="preserve">The widespread availability of retail shops should support safe pairing of equipment (e.g. tanks with mods, mods with batteries). It will always be possible to pair incompatible components in a hazardous way or to operate equipment in a dangerous state of disrepair. But this is no different than any other consumer product or appliance, and therefore does not require legislation.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107CDF" w:rsidRDefault="00F42EA0" w:rsidP="00CC37A4">
            <w:pPr>
              <w:pStyle w:val="TableText"/>
            </w:pPr>
            <w:r>
              <w:t>Good m</w:t>
            </w:r>
            <w:r w:rsidRPr="00107CDF">
              <w:t>anufacturing practice</w:t>
            </w:r>
          </w:p>
        </w:tc>
        <w:tc>
          <w:tcPr>
            <w:tcW w:w="56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A02BEE">
              <w:rPr>
                <w:noProof/>
                <w:sz w:val="20"/>
              </w:rPr>
              <w:t>The vaping community enforces sufficient quality in a 'let the market decide' manner.</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107CDF" w:rsidRDefault="00F42EA0" w:rsidP="00CC37A4">
            <w:pPr>
              <w:pStyle w:val="TableText"/>
            </w:pPr>
            <w:r w:rsidRPr="00107CDF">
              <w:t>Purity and grade of nicotine</w:t>
            </w:r>
          </w:p>
        </w:tc>
        <w:tc>
          <w:tcPr>
            <w:tcW w:w="56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A02BEE">
              <w:rPr>
                <w:noProof/>
                <w:sz w:val="20"/>
              </w:rPr>
              <w:t xml:space="preserve">In line with previous comments, all obstacles to small business should be avoided. It is imperative that manufacturers and retailers not be burdened with crippling testing requirements.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107CDF" w:rsidRDefault="00F42EA0" w:rsidP="00CC37A4">
            <w:pPr>
              <w:pStyle w:val="TableText"/>
            </w:pPr>
            <w:r>
              <w:t>Registration of products</w:t>
            </w:r>
          </w:p>
        </w:tc>
        <w:tc>
          <w:tcPr>
            <w:tcW w:w="56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A02BEE">
              <w:rPr>
                <w:noProof/>
                <w:sz w:val="20"/>
              </w:rPr>
              <w:t>This will stifle innovation and ultimately result in less user satisfaction and lower rates of uptake and</w:t>
            </w:r>
            <w:r>
              <w:rPr>
                <w:noProof/>
                <w:sz w:val="20"/>
              </w:rPr>
              <w:t xml:space="preserve"> persistence with e-cigarettes.</w:t>
            </w:r>
            <w:r w:rsidRPr="001A6691">
              <w:rPr>
                <w:sz w:val="20"/>
              </w:rPr>
              <w:fldChar w:fldCharType="end"/>
            </w:r>
          </w:p>
        </w:tc>
      </w:tr>
      <w:tr w:rsidR="00F42EA0" w:rsidTr="00CC37A4">
        <w:trPr>
          <w:cantSplit/>
        </w:trPr>
        <w:tc>
          <w:tcPr>
            <w:tcW w:w="3828" w:type="dxa"/>
            <w:shd w:val="clear" w:color="auto" w:fill="auto"/>
            <w:vAlign w:val="center"/>
          </w:tcPr>
          <w:p w:rsidR="00F42EA0" w:rsidRPr="00107CDF" w:rsidRDefault="00F42EA0" w:rsidP="00CC37A4">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F42EA0" w:rsidRPr="00A02BEE" w:rsidRDefault="00F42EA0" w:rsidP="00CC37A4">
            <w:pPr>
              <w:pStyle w:val="TableText"/>
              <w:rPr>
                <w:noProof/>
                <w:sz w:val="20"/>
              </w:rP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A02BEE">
              <w:rPr>
                <w:noProof/>
                <w:sz w:val="20"/>
              </w:rPr>
              <w:t>As above, onerous demands on retailers must be avoided in order to support the widespread availability of e-cigarettes.</w:t>
            </w:r>
          </w:p>
          <w:p w:rsidR="00F42EA0" w:rsidRDefault="00F42EA0" w:rsidP="00CC37A4">
            <w:pPr>
              <w:pStyle w:val="TableText"/>
            </w:pPr>
            <w:r w:rsidRPr="00A02BEE">
              <w:rPr>
                <w:noProof/>
                <w:sz w:val="20"/>
              </w:rPr>
              <w:t xml:space="preserve">However, inspection by official authorities of manufacturing premises would be worthwhile, at a similar level to that applied to food production and preparation operations.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107CDF" w:rsidRDefault="00F42EA0" w:rsidP="00CC37A4">
            <w:pPr>
              <w:pStyle w:val="TableText"/>
            </w:pPr>
            <w:r>
              <w:t>Maximum allowable volume of e-liquid in retail sales</w:t>
            </w:r>
          </w:p>
        </w:tc>
        <w:tc>
          <w:tcPr>
            <w:tcW w:w="56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A02BEE">
              <w:rPr>
                <w:noProof/>
                <w:sz w:val="20"/>
              </w:rPr>
              <w:t>There is simply no point to this other than to obstruct users. It serves no apparent goal whatsoever. This is a mean-spirited attempt to complicate the regulations for no reason. I vehemently oppose this proposal.</w:t>
            </w:r>
            <w:r w:rsidRPr="001A6691">
              <w:rPr>
                <w:sz w:val="20"/>
              </w:rPr>
              <w:fldChar w:fldCharType="end"/>
            </w:r>
          </w:p>
        </w:tc>
      </w:tr>
      <w:tr w:rsidR="00F42EA0" w:rsidTr="00CC37A4">
        <w:trPr>
          <w:cantSplit/>
        </w:trPr>
        <w:tc>
          <w:tcPr>
            <w:tcW w:w="3828" w:type="dxa"/>
            <w:shd w:val="clear" w:color="auto" w:fill="auto"/>
            <w:vAlign w:val="center"/>
          </w:tcPr>
          <w:p w:rsidR="00F42EA0" w:rsidRPr="004B2C79" w:rsidRDefault="00F42EA0" w:rsidP="00CC37A4">
            <w:pPr>
              <w:pStyle w:val="TableText"/>
              <w:rPr>
                <w:highlight w:val="cyan"/>
              </w:rPr>
            </w:pPr>
            <w:r w:rsidRPr="00686EE7">
              <w:t>Maximum concentration of nicotine e-liquid</w:t>
            </w:r>
          </w:p>
        </w:tc>
        <w:tc>
          <w:tcPr>
            <w:tcW w:w="56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F42EA0" w:rsidRPr="00726F10" w:rsidRDefault="00F42EA0" w:rsidP="00CC37A4">
            <w:pPr>
              <w:pStyle w:val="TableText"/>
              <w:rPr>
                <w:noProof/>
                <w:sz w:val="20"/>
              </w:rP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726F10">
              <w:rPr>
                <w:noProof/>
                <w:sz w:val="20"/>
              </w:rPr>
              <w:t>As mentioned in previous comments, I believe this is unnecessary. If any limit does get applied, it is essential that this not be set too low or it will prevent heavy smokers from gaining enough user satisfaction from e-cigarettes to be able to switch from conventional tobacco.</w:t>
            </w:r>
          </w:p>
          <w:p w:rsidR="00F42EA0" w:rsidRDefault="00F42EA0" w:rsidP="00CC37A4">
            <w:pPr>
              <w:pStyle w:val="TableText"/>
            </w:pPr>
            <w:r w:rsidRPr="00726F10">
              <w:rPr>
                <w:noProof/>
                <w:sz w:val="20"/>
              </w:rPr>
              <w:t>I oppose any limit lower than 100 mg/mL.</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107CDF" w:rsidRDefault="00F42EA0" w:rsidP="00CC37A4">
            <w:pPr>
              <w:pStyle w:val="TableText"/>
            </w:pPr>
            <w:r>
              <w:lastRenderedPageBreak/>
              <w:t>Mixing of e-liquids at (or before) point of sale</w:t>
            </w:r>
          </w:p>
        </w:tc>
        <w:tc>
          <w:tcPr>
            <w:tcW w:w="56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726F10">
              <w:rPr>
                <w:noProof/>
                <w:sz w:val="20"/>
              </w:rPr>
              <w:t>Innovation should be supported to maximise user satisfaction and hence encourage as many people as possible to successfully switch from conventional tobacco to e-cigarettes.</w:t>
            </w:r>
            <w:r w:rsidRPr="001A6691">
              <w:rPr>
                <w:sz w:val="20"/>
              </w:rPr>
              <w:fldChar w:fldCharType="end"/>
            </w:r>
          </w:p>
        </w:tc>
      </w:tr>
      <w:tr w:rsidR="00F42EA0" w:rsidTr="00CC37A4">
        <w:trPr>
          <w:cantSplit/>
        </w:trPr>
        <w:tc>
          <w:tcPr>
            <w:tcW w:w="3828" w:type="dxa"/>
            <w:shd w:val="clear" w:color="auto" w:fill="auto"/>
            <w:vAlign w:val="center"/>
          </w:tcPr>
          <w:p w:rsidR="00F42EA0" w:rsidRDefault="00F42EA0" w:rsidP="00CC37A4">
            <w:pPr>
              <w:pStyle w:val="TableText"/>
            </w:pPr>
            <w:r>
              <w:t>Other</w:t>
            </w:r>
          </w:p>
        </w:tc>
        <w:tc>
          <w:tcPr>
            <w:tcW w:w="56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F42EA0" w:rsidRDefault="00F42EA0" w:rsidP="00F42EA0"/>
    <w:p w:rsidR="00F42EA0" w:rsidRDefault="00F42EA0" w:rsidP="00F42EA0">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42EA0" w:rsidRPr="003352B2" w:rsidTr="00CC37A4">
        <w:trPr>
          <w:cantSplit/>
          <w:trHeight w:val="1134"/>
        </w:trPr>
        <w:tc>
          <w:tcPr>
            <w:tcW w:w="8789" w:type="dxa"/>
            <w:shd w:val="clear" w:color="auto" w:fill="auto"/>
          </w:tcPr>
          <w:p w:rsidR="00F42EA0" w:rsidRPr="00726F10" w:rsidRDefault="00F42EA0" w:rsidP="00CC37A4">
            <w:pPr>
              <w:spacing w:before="120" w:after="120"/>
              <w:rPr>
                <w:noProof/>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726F10">
              <w:rPr>
                <w:noProof/>
                <w:sz w:val="20"/>
              </w:rPr>
              <w:t>E-cigarette regulation should apply the lightest touch possible. The goal should be to maximise uptake of e-cigarettes, not limit it, since it is apparent that e-cigarettes appeal only to smokers, and it is also apparent that e-cigarettes offer an enormous harm reduction vs. conventional tobacco.</w:t>
            </w:r>
          </w:p>
          <w:p w:rsidR="00F42EA0" w:rsidRPr="00C407A4" w:rsidRDefault="00F42EA0" w:rsidP="00CC37A4">
            <w:pPr>
              <w:spacing w:before="120" w:after="120"/>
              <w:rPr>
                <w:sz w:val="20"/>
              </w:rPr>
            </w:pPr>
            <w:r w:rsidRPr="00726F10">
              <w:rPr>
                <w:noProof/>
                <w:sz w:val="20"/>
              </w:rPr>
              <w:t>Every proposed control should therefore be kept as liberal as possible, and regulations only applied where absolutely necessary to protect the safety of users. In general, I would prefer to see nicotine e-cigarettes treated like any other consumer product, without any additional regulations.</w:t>
            </w:r>
            <w:r w:rsidRPr="00C407A4">
              <w:rPr>
                <w:sz w:val="20"/>
              </w:rPr>
              <w:fldChar w:fldCharType="end"/>
            </w:r>
          </w:p>
        </w:tc>
      </w:tr>
    </w:tbl>
    <w:p w:rsidR="00F42EA0" w:rsidRDefault="00F42EA0" w:rsidP="00F42EA0"/>
    <w:p w:rsidR="00F42EA0" w:rsidRDefault="00F42EA0" w:rsidP="00F42EA0">
      <w:pPr>
        <w:pStyle w:val="Heading3"/>
      </w:pPr>
      <w:r w:rsidRPr="009048A1">
        <w:t>Additional information on sales and use</w:t>
      </w:r>
    </w:p>
    <w:p w:rsidR="00F42EA0" w:rsidRPr="009048A1" w:rsidRDefault="00F42EA0" w:rsidP="00F42EA0">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F42EA0" w:rsidRPr="003352B2" w:rsidTr="00CC37A4">
        <w:trPr>
          <w:cantSplit/>
          <w:trHeight w:val="1032"/>
        </w:trPr>
        <w:tc>
          <w:tcPr>
            <w:tcW w:w="8618" w:type="dxa"/>
            <w:shd w:val="clear" w:color="auto" w:fill="auto"/>
          </w:tcPr>
          <w:p w:rsidR="00F42EA0" w:rsidRPr="00C407A4" w:rsidRDefault="00F42EA0" w:rsidP="00CC37A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726F10">
              <w:rPr>
                <w:noProof/>
                <w:sz w:val="20"/>
              </w:rPr>
              <w:t xml:space="preserve">As an individual consumer, I have no authoritative information on this topic. </w:t>
            </w:r>
            <w:r w:rsidRPr="00C407A4">
              <w:rPr>
                <w:noProof/>
                <w:sz w:val="20"/>
              </w:rPr>
              <w:t> </w:t>
            </w:r>
            <w:r w:rsidRPr="00C407A4">
              <w:rPr>
                <w:sz w:val="20"/>
              </w:rPr>
              <w:fldChar w:fldCharType="end"/>
            </w:r>
          </w:p>
        </w:tc>
      </w:tr>
    </w:tbl>
    <w:p w:rsidR="00F42EA0" w:rsidRDefault="00F42EA0" w:rsidP="00F42EA0"/>
    <w:p w:rsidR="00F42EA0" w:rsidRDefault="00F42EA0" w:rsidP="00F42EA0">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42EA0" w:rsidRPr="003352B2" w:rsidTr="00CC37A4">
        <w:trPr>
          <w:cantSplit/>
          <w:trHeight w:val="1134"/>
        </w:trPr>
        <w:tc>
          <w:tcPr>
            <w:tcW w:w="8789" w:type="dxa"/>
            <w:shd w:val="clear" w:color="auto" w:fill="auto"/>
          </w:tcPr>
          <w:p w:rsidR="00F42EA0" w:rsidRPr="00C407A4" w:rsidRDefault="00F42EA0" w:rsidP="00CC37A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Pr>
                <w:noProof/>
                <w:sz w:val="20"/>
              </w:rPr>
              <w:t>No.</w:t>
            </w:r>
            <w:r w:rsidRPr="00C407A4">
              <w:rPr>
                <w:sz w:val="20"/>
              </w:rPr>
              <w:fldChar w:fldCharType="end"/>
            </w:r>
          </w:p>
        </w:tc>
      </w:tr>
    </w:tbl>
    <w:p w:rsidR="00F42EA0" w:rsidRDefault="00F42EA0" w:rsidP="00F42EA0"/>
    <w:p w:rsidR="00F42EA0" w:rsidRPr="009048A1" w:rsidRDefault="00F42EA0" w:rsidP="00F42EA0">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F42EA0" w:rsidRPr="00E865E7" w:rsidTr="00CC37A4">
        <w:trPr>
          <w:cantSplit/>
        </w:trPr>
        <w:tc>
          <w:tcPr>
            <w:tcW w:w="1984" w:type="dxa"/>
            <w:shd w:val="clear" w:color="auto" w:fill="auto"/>
          </w:tcPr>
          <w:p w:rsidR="00F42EA0" w:rsidRPr="00E865E7" w:rsidRDefault="00F42EA0" w:rsidP="00CC37A4">
            <w:pPr>
              <w:pStyle w:val="TableText"/>
              <w:jc w:val="center"/>
              <w:rPr>
                <w:b/>
              </w:rPr>
            </w:pPr>
            <w:r w:rsidRPr="00E865E7">
              <w:rPr>
                <w:b/>
              </w:rPr>
              <w:t>How long have you been using them?</w:t>
            </w:r>
          </w:p>
        </w:tc>
        <w:tc>
          <w:tcPr>
            <w:tcW w:w="1985" w:type="dxa"/>
            <w:shd w:val="clear" w:color="auto" w:fill="auto"/>
          </w:tcPr>
          <w:p w:rsidR="00F42EA0" w:rsidRPr="00E865E7" w:rsidRDefault="00F42EA0" w:rsidP="00CC37A4">
            <w:pPr>
              <w:pStyle w:val="TableText"/>
              <w:jc w:val="center"/>
              <w:rPr>
                <w:b/>
              </w:rPr>
            </w:pPr>
            <w:r w:rsidRPr="00E865E7">
              <w:rPr>
                <w:b/>
              </w:rPr>
              <w:t>How often do you use them?</w:t>
            </w:r>
          </w:p>
        </w:tc>
        <w:tc>
          <w:tcPr>
            <w:tcW w:w="2410" w:type="dxa"/>
            <w:shd w:val="clear" w:color="auto" w:fill="auto"/>
          </w:tcPr>
          <w:p w:rsidR="00F42EA0" w:rsidRPr="00E865E7" w:rsidRDefault="00F42EA0" w:rsidP="00CC37A4">
            <w:pPr>
              <w:pStyle w:val="TableText"/>
              <w:jc w:val="center"/>
              <w:rPr>
                <w:b/>
              </w:rPr>
            </w:pPr>
            <w:r w:rsidRPr="00E865E7">
              <w:rPr>
                <w:b/>
              </w:rPr>
              <w:t>How much do you spend on them per week?</w:t>
            </w:r>
          </w:p>
        </w:tc>
        <w:tc>
          <w:tcPr>
            <w:tcW w:w="2410" w:type="dxa"/>
            <w:shd w:val="clear" w:color="auto" w:fill="auto"/>
          </w:tcPr>
          <w:p w:rsidR="00F42EA0" w:rsidRPr="00E865E7" w:rsidRDefault="00F42EA0" w:rsidP="00CC37A4">
            <w:pPr>
              <w:pStyle w:val="TableText"/>
              <w:jc w:val="center"/>
              <w:rPr>
                <w:b/>
              </w:rPr>
            </w:pPr>
            <w:r w:rsidRPr="00E865E7">
              <w:rPr>
                <w:b/>
              </w:rPr>
              <w:t>Where do you buy them?</w:t>
            </w:r>
          </w:p>
        </w:tc>
      </w:tr>
      <w:tr w:rsidR="00F42EA0" w:rsidRPr="009048A1" w:rsidTr="00CC37A4">
        <w:trPr>
          <w:cantSplit/>
        </w:trPr>
        <w:tc>
          <w:tcPr>
            <w:tcW w:w="1984" w:type="dxa"/>
            <w:shd w:val="clear" w:color="auto" w:fill="auto"/>
          </w:tcPr>
          <w:p w:rsidR="00F42EA0" w:rsidRPr="001A6691" w:rsidRDefault="00F42EA0" w:rsidP="00CC37A4">
            <w:pPr>
              <w:pStyle w:val="TableText"/>
              <w:jc w:val="center"/>
            </w:pPr>
            <w:r w:rsidRPr="001A6691">
              <w:rPr>
                <w:sz w:val="20"/>
              </w:rPr>
              <w:lastRenderedPageBreak/>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Pr>
                <w:noProof/>
                <w:sz w:val="20"/>
              </w:rPr>
              <w:t>Approx 3 years</w:t>
            </w:r>
            <w:r w:rsidRPr="001A6691">
              <w:rPr>
                <w:noProof/>
                <w:sz w:val="20"/>
              </w:rPr>
              <w:t> </w:t>
            </w:r>
            <w:r w:rsidRPr="001A6691">
              <w:rPr>
                <w:sz w:val="20"/>
              </w:rPr>
              <w:fldChar w:fldCharType="end"/>
            </w:r>
          </w:p>
        </w:tc>
        <w:tc>
          <w:tcPr>
            <w:tcW w:w="1985" w:type="dxa"/>
            <w:shd w:val="clear" w:color="auto" w:fill="auto"/>
          </w:tcPr>
          <w:p w:rsidR="00F42EA0" w:rsidRPr="001A6691" w:rsidRDefault="00F42EA0" w:rsidP="00CC37A4">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Pr>
                <w:noProof/>
                <w:sz w:val="20"/>
              </w:rPr>
              <w:t>Daily</w:t>
            </w:r>
            <w:r w:rsidRPr="001A6691">
              <w:rPr>
                <w:sz w:val="20"/>
              </w:rPr>
              <w:fldChar w:fldCharType="end"/>
            </w:r>
          </w:p>
        </w:tc>
        <w:tc>
          <w:tcPr>
            <w:tcW w:w="2410" w:type="dxa"/>
            <w:shd w:val="clear" w:color="auto" w:fill="auto"/>
          </w:tcPr>
          <w:p w:rsidR="00F42EA0" w:rsidRPr="001A6691" w:rsidRDefault="00F42EA0" w:rsidP="00CC37A4">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Pr>
                <w:noProof/>
                <w:sz w:val="20"/>
              </w:rPr>
              <w:t>Less than $5</w:t>
            </w:r>
            <w:r w:rsidRPr="001A6691">
              <w:rPr>
                <w:sz w:val="20"/>
              </w:rPr>
              <w:fldChar w:fldCharType="end"/>
            </w:r>
          </w:p>
        </w:tc>
        <w:tc>
          <w:tcPr>
            <w:tcW w:w="2410" w:type="dxa"/>
            <w:shd w:val="clear" w:color="auto" w:fill="auto"/>
          </w:tcPr>
          <w:p w:rsidR="00F42EA0" w:rsidRPr="001A6691" w:rsidRDefault="00F42EA0" w:rsidP="00CC37A4">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Pr>
                <w:noProof/>
                <w:sz w:val="20"/>
              </w:rPr>
              <w:t>Concentrate nicotine from US internet vendors, glycerine from the pharmacy, and flavours from NZ-based internet vape vendors. Hardware from NZ-based and international internet vendors.</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F42EA0" w:rsidRPr="00E76D66" w:rsidRDefault="00F42EA0" w:rsidP="00F42EA0"/>
    <w:p w:rsidR="00F42EA0" w:rsidRPr="00E76D66" w:rsidRDefault="00F42EA0" w:rsidP="00F42EA0"/>
    <w:p w:rsidR="00F42EA0" w:rsidRDefault="00F42EA0">
      <w:pPr>
        <w:spacing w:after="160" w:line="259" w:lineRule="auto"/>
      </w:pPr>
      <w:r>
        <w:br w:type="page"/>
      </w:r>
    </w:p>
    <w:p w:rsidR="00F42EA0" w:rsidRDefault="00F42EA0" w:rsidP="001670E0">
      <w:pPr>
        <w:pStyle w:val="Title"/>
      </w:pPr>
      <w:r>
        <w:lastRenderedPageBreak/>
        <w:t xml:space="preserve">Policy Options for the Regulation of Electronic Cigarettes </w:t>
      </w:r>
    </w:p>
    <w:p w:rsidR="00F42EA0" w:rsidRDefault="00F42EA0" w:rsidP="001670E0">
      <w:pPr>
        <w:pStyle w:val="Heading1"/>
      </w:pPr>
      <w:r>
        <w:t>Consultation submission 125</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F42EA0" w:rsidRPr="00024721" w:rsidTr="00CC37A4">
        <w:trPr>
          <w:cantSplit/>
        </w:trPr>
        <w:tc>
          <w:tcPr>
            <w:tcW w:w="4307" w:type="dxa"/>
            <w:tcBorders>
              <w:top w:val="nil"/>
              <w:bottom w:val="nil"/>
            </w:tcBorders>
          </w:tcPr>
          <w:p w:rsidR="00F42EA0" w:rsidRDefault="00F42EA0" w:rsidP="00CC37A4">
            <w:pPr>
              <w:pStyle w:val="Heading3"/>
            </w:pPr>
            <w:r>
              <w:t>Your d</w:t>
            </w:r>
            <w:r w:rsidRPr="00EF6B2F">
              <w:t>etails</w:t>
            </w:r>
          </w:p>
          <w:p w:rsidR="00F42EA0" w:rsidRPr="00024721" w:rsidRDefault="00F42EA0" w:rsidP="00CC37A4">
            <w:pPr>
              <w:pStyle w:val="TableText"/>
              <w:tabs>
                <w:tab w:val="right" w:pos="4199"/>
              </w:tabs>
              <w:spacing w:before="0"/>
            </w:pPr>
            <w:r w:rsidRPr="00C407A4">
              <w:rPr>
                <w:rFonts w:ascii="Georgia" w:hAnsi="Georgia"/>
                <w:sz w:val="22"/>
              </w:rPr>
              <w:t>This submission was completed by:</w:t>
            </w:r>
            <w:r w:rsidRPr="00024721">
              <w:tab/>
            </w:r>
            <w:r w:rsidRPr="00C407A4">
              <w:rPr>
                <w:i/>
                <w:sz w:val="16"/>
              </w:rPr>
              <w:t>(name)</w:t>
            </w:r>
          </w:p>
        </w:tc>
        <w:tc>
          <w:tcPr>
            <w:tcW w:w="5103" w:type="dxa"/>
            <w:tcBorders>
              <w:top w:val="nil"/>
            </w:tcBorders>
            <w:vAlign w:val="bottom"/>
          </w:tcPr>
          <w:p w:rsidR="00F42EA0" w:rsidRPr="00024721" w:rsidRDefault="001F47CB" w:rsidP="00CC37A4">
            <w:pPr>
              <w:pStyle w:val="TableText"/>
              <w:spacing w:before="0"/>
              <w:rPr>
                <w:sz w:val="20"/>
              </w:rPr>
            </w:pPr>
            <w:r>
              <w:rPr>
                <w:sz w:val="20"/>
              </w:rPr>
              <w:t>[redacted]</w:t>
            </w:r>
          </w:p>
        </w:tc>
      </w:tr>
      <w:tr w:rsidR="00F42EA0" w:rsidRPr="00024721" w:rsidTr="00CC37A4">
        <w:trPr>
          <w:cantSplit/>
        </w:trPr>
        <w:tc>
          <w:tcPr>
            <w:tcW w:w="4307" w:type="dxa"/>
            <w:tcBorders>
              <w:top w:val="nil"/>
              <w:bottom w:val="nil"/>
            </w:tcBorders>
          </w:tcPr>
          <w:p w:rsidR="00F42EA0" w:rsidRPr="00024721" w:rsidRDefault="00F42EA0" w:rsidP="00CC37A4">
            <w:pPr>
              <w:pStyle w:val="TableText"/>
              <w:tabs>
                <w:tab w:val="right" w:pos="4199"/>
              </w:tabs>
            </w:pPr>
            <w:r w:rsidRPr="00C407A4">
              <w:rPr>
                <w:rFonts w:ascii="Georgia" w:hAnsi="Georgia"/>
                <w:sz w:val="22"/>
              </w:rPr>
              <w:t>Address:</w:t>
            </w:r>
            <w:r w:rsidRPr="00024721">
              <w:tab/>
            </w:r>
            <w:r w:rsidRPr="00C407A4">
              <w:rPr>
                <w:i/>
                <w:sz w:val="16"/>
              </w:rPr>
              <w:t>(street/box number)</w:t>
            </w:r>
          </w:p>
        </w:tc>
        <w:tc>
          <w:tcPr>
            <w:tcW w:w="5103" w:type="dxa"/>
            <w:vAlign w:val="bottom"/>
          </w:tcPr>
          <w:p w:rsidR="00F42EA0" w:rsidRPr="00A1311C" w:rsidRDefault="001F47CB" w:rsidP="00CC37A4">
            <w:pPr>
              <w:spacing w:line="240" w:lineRule="auto"/>
              <w:rPr>
                <w:rFonts w:ascii="Arial" w:hAnsi="Arial" w:cs="Arial"/>
                <w:sz w:val="20"/>
                <w:lang w:val="en-AU" w:eastAsia="en-US"/>
              </w:rPr>
            </w:pPr>
            <w:r>
              <w:rPr>
                <w:sz w:val="20"/>
              </w:rPr>
              <w:t>[redacted]</w:t>
            </w:r>
          </w:p>
        </w:tc>
      </w:tr>
      <w:tr w:rsidR="00F42EA0" w:rsidRPr="00024721" w:rsidTr="00CC37A4">
        <w:trPr>
          <w:cantSplit/>
        </w:trPr>
        <w:tc>
          <w:tcPr>
            <w:tcW w:w="4307" w:type="dxa"/>
            <w:tcBorders>
              <w:top w:val="nil"/>
              <w:bottom w:val="nil"/>
            </w:tcBorders>
          </w:tcPr>
          <w:p w:rsidR="00F42EA0" w:rsidRPr="00024721" w:rsidRDefault="00F42EA0" w:rsidP="00CC37A4">
            <w:pPr>
              <w:pStyle w:val="TableText"/>
              <w:tabs>
                <w:tab w:val="right" w:pos="4199"/>
              </w:tabs>
              <w:rPr>
                <w:i/>
              </w:rPr>
            </w:pPr>
            <w:r w:rsidRPr="00024721">
              <w:tab/>
            </w:r>
            <w:r w:rsidRPr="00C407A4">
              <w:rPr>
                <w:i/>
                <w:sz w:val="16"/>
              </w:rPr>
              <w:t>(town/city)</w:t>
            </w:r>
          </w:p>
        </w:tc>
        <w:tc>
          <w:tcPr>
            <w:tcW w:w="5103" w:type="dxa"/>
            <w:vAlign w:val="bottom"/>
          </w:tcPr>
          <w:p w:rsidR="00F42EA0" w:rsidRPr="00A1311C" w:rsidRDefault="002B3B5B" w:rsidP="00CC37A4">
            <w:pPr>
              <w:pStyle w:val="TableText"/>
              <w:rPr>
                <w:sz w:val="20"/>
              </w:rPr>
            </w:pPr>
            <w:r>
              <w:rPr>
                <w:color w:val="333333"/>
                <w:sz w:val="20"/>
                <w:lang w:val="en-US" w:eastAsia="en-NZ"/>
              </w:rPr>
              <w:t>[redacted]</w:t>
            </w:r>
            <w:r w:rsidR="00F42EA0">
              <w:rPr>
                <w:color w:val="333333"/>
                <w:sz w:val="20"/>
                <w:lang w:val="en-US" w:eastAsia="en-NZ"/>
              </w:rPr>
              <w:t>.</w:t>
            </w:r>
          </w:p>
        </w:tc>
      </w:tr>
      <w:tr w:rsidR="00F42EA0" w:rsidRPr="00024721" w:rsidTr="00CC37A4">
        <w:trPr>
          <w:cantSplit/>
        </w:trPr>
        <w:tc>
          <w:tcPr>
            <w:tcW w:w="4307" w:type="dxa"/>
            <w:tcBorders>
              <w:top w:val="nil"/>
              <w:bottom w:val="nil"/>
            </w:tcBorders>
          </w:tcPr>
          <w:p w:rsidR="00F42EA0" w:rsidRPr="00C407A4" w:rsidRDefault="00F42EA0" w:rsidP="00CC37A4">
            <w:pPr>
              <w:pStyle w:val="TableText"/>
              <w:rPr>
                <w:rFonts w:ascii="Georgia" w:hAnsi="Georgia"/>
                <w:sz w:val="22"/>
              </w:rPr>
            </w:pPr>
            <w:r w:rsidRPr="00C407A4">
              <w:rPr>
                <w:rFonts w:ascii="Georgia" w:hAnsi="Georgia"/>
                <w:sz w:val="22"/>
              </w:rPr>
              <w:t>Email:</w:t>
            </w:r>
          </w:p>
        </w:tc>
        <w:tc>
          <w:tcPr>
            <w:tcW w:w="5103" w:type="dxa"/>
            <w:vAlign w:val="bottom"/>
          </w:tcPr>
          <w:p w:rsidR="00F42EA0" w:rsidRPr="00024721" w:rsidRDefault="001F47CB" w:rsidP="00CC37A4">
            <w:pPr>
              <w:pStyle w:val="TableText"/>
              <w:rPr>
                <w:sz w:val="20"/>
              </w:rPr>
            </w:pPr>
            <w:r>
              <w:rPr>
                <w:sz w:val="20"/>
              </w:rPr>
              <w:t>[redacted]</w:t>
            </w:r>
          </w:p>
        </w:tc>
      </w:tr>
      <w:tr w:rsidR="00F42EA0" w:rsidRPr="00024721" w:rsidTr="00CC37A4">
        <w:trPr>
          <w:cantSplit/>
        </w:trPr>
        <w:tc>
          <w:tcPr>
            <w:tcW w:w="4307" w:type="dxa"/>
            <w:tcBorders>
              <w:top w:val="nil"/>
              <w:bottom w:val="nil"/>
            </w:tcBorders>
          </w:tcPr>
          <w:p w:rsidR="00F42EA0" w:rsidRPr="00C407A4" w:rsidRDefault="00F42EA0" w:rsidP="00CC37A4">
            <w:pPr>
              <w:pStyle w:val="TableText"/>
              <w:rPr>
                <w:rFonts w:ascii="Georgia" w:hAnsi="Georgia"/>
                <w:sz w:val="22"/>
              </w:rPr>
            </w:pPr>
            <w:r w:rsidRPr="00C407A4">
              <w:rPr>
                <w:rFonts w:ascii="Georgia" w:hAnsi="Georgia"/>
                <w:sz w:val="22"/>
              </w:rPr>
              <w:t xml:space="preserve">Organisation </w:t>
            </w:r>
            <w:r w:rsidRPr="00C407A4">
              <w:rPr>
                <w:rFonts w:ascii="Georgia" w:hAnsi="Georgia"/>
                <w:i/>
                <w:sz w:val="22"/>
              </w:rPr>
              <w:t>(if applicable)</w:t>
            </w:r>
            <w:r w:rsidRPr="00C407A4">
              <w:rPr>
                <w:rFonts w:ascii="Georgia" w:hAnsi="Georgia"/>
                <w:sz w:val="22"/>
              </w:rPr>
              <w:t>:</w:t>
            </w:r>
          </w:p>
        </w:tc>
        <w:tc>
          <w:tcPr>
            <w:tcW w:w="5103" w:type="dxa"/>
            <w:vAlign w:val="bottom"/>
          </w:tcPr>
          <w:p w:rsidR="00F42EA0" w:rsidRPr="00024721" w:rsidRDefault="00F42EA0" w:rsidP="002B3B5B">
            <w:pPr>
              <w:pStyle w:val="TableText"/>
              <w:rPr>
                <w:sz w:val="20"/>
              </w:rPr>
            </w:pPr>
            <w:r>
              <w:rPr>
                <w:sz w:val="20"/>
              </w:rPr>
              <w:t xml:space="preserve">Liberty Flights </w:t>
            </w:r>
          </w:p>
        </w:tc>
      </w:tr>
      <w:tr w:rsidR="00F42EA0" w:rsidRPr="00024721" w:rsidTr="00CC37A4">
        <w:trPr>
          <w:cantSplit/>
        </w:trPr>
        <w:tc>
          <w:tcPr>
            <w:tcW w:w="4307" w:type="dxa"/>
            <w:tcBorders>
              <w:top w:val="nil"/>
              <w:bottom w:val="nil"/>
            </w:tcBorders>
          </w:tcPr>
          <w:p w:rsidR="00F42EA0" w:rsidRPr="00C407A4" w:rsidRDefault="00F42EA0" w:rsidP="00CC37A4">
            <w:pPr>
              <w:pStyle w:val="TableText"/>
              <w:rPr>
                <w:rFonts w:ascii="Georgia" w:hAnsi="Georgia"/>
                <w:sz w:val="22"/>
              </w:rPr>
            </w:pPr>
            <w:r w:rsidRPr="00C407A4">
              <w:rPr>
                <w:rFonts w:ascii="Georgia" w:hAnsi="Georgia"/>
                <w:sz w:val="22"/>
              </w:rPr>
              <w:t xml:space="preserve">Position </w:t>
            </w:r>
            <w:r w:rsidRPr="00C407A4">
              <w:rPr>
                <w:rFonts w:ascii="Georgia" w:hAnsi="Georgia"/>
                <w:i/>
                <w:sz w:val="22"/>
              </w:rPr>
              <w:t>(if applicable)</w:t>
            </w:r>
            <w:r w:rsidRPr="00C407A4">
              <w:rPr>
                <w:rFonts w:ascii="Georgia" w:hAnsi="Georgia"/>
                <w:sz w:val="22"/>
              </w:rPr>
              <w:t>:</w:t>
            </w:r>
          </w:p>
        </w:tc>
        <w:tc>
          <w:tcPr>
            <w:tcW w:w="5103" w:type="dxa"/>
            <w:vAlign w:val="bottom"/>
          </w:tcPr>
          <w:p w:rsidR="00F42EA0" w:rsidRPr="00024721" w:rsidRDefault="001F47CB" w:rsidP="00CC37A4">
            <w:pPr>
              <w:pStyle w:val="TableText"/>
              <w:rPr>
                <w:sz w:val="20"/>
              </w:rPr>
            </w:pPr>
            <w:r>
              <w:rPr>
                <w:sz w:val="20"/>
              </w:rPr>
              <w:t>[redacted]</w:t>
            </w:r>
          </w:p>
        </w:tc>
      </w:tr>
    </w:tbl>
    <w:p w:rsidR="00F42EA0" w:rsidRPr="00BC12A8" w:rsidRDefault="00F42EA0" w:rsidP="00F42EA0">
      <w:pPr>
        <w:spacing w:before="240"/>
      </w:pPr>
      <w:r w:rsidRPr="00C407A4">
        <w:rPr>
          <w:i/>
        </w:rPr>
        <w:t>(Tick one box only in this section)</w:t>
      </w:r>
    </w:p>
    <w:p w:rsidR="00F42EA0" w:rsidRDefault="00F42EA0" w:rsidP="00F42EA0">
      <w:r w:rsidRPr="003352B2">
        <w:t>Are you submitting this</w:t>
      </w:r>
      <w:r>
        <w:t>:</w:t>
      </w:r>
    </w:p>
    <w:p w:rsidR="00F42EA0" w:rsidRDefault="00F42EA0" w:rsidP="00F42EA0">
      <w:pPr>
        <w:spacing w:before="60"/>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r>
      <w:r>
        <w:t xml:space="preserve">as </w:t>
      </w:r>
      <w:r w:rsidRPr="003352B2">
        <w:t>an individual or individuals (not on behalf of an organisation)</w:t>
      </w:r>
      <w:r>
        <w:t>?</w:t>
      </w:r>
    </w:p>
    <w:p w:rsidR="00F42EA0" w:rsidRDefault="00F42EA0" w:rsidP="00F42EA0">
      <w:pPr>
        <w:spacing w:before="60"/>
      </w:pPr>
      <w:r>
        <w:fldChar w:fldCharType="begin">
          <w:ffData>
            <w:name w:val="Check2"/>
            <w:enabled/>
            <w:calcOnExit w:val="0"/>
            <w:checkBox>
              <w:sizeAuto/>
              <w:default w:val="1"/>
            </w:checkBox>
          </w:ffData>
        </w:fldChar>
      </w:r>
      <w:r>
        <w:instrText xml:space="preserve"> FORMCHECKBOX </w:instrText>
      </w:r>
      <w:r w:rsidR="00030BB9">
        <w:fldChar w:fldCharType="separate"/>
      </w:r>
      <w:r>
        <w:fldChar w:fldCharType="end"/>
      </w:r>
      <w:r>
        <w:tab/>
        <w:t>on behalf of a group,</w:t>
      </w:r>
      <w:r w:rsidRPr="003352B2">
        <w:t xml:space="preserve"> organisation(s)</w:t>
      </w:r>
      <w:r>
        <w:t xml:space="preserve"> or business?</w:t>
      </w:r>
    </w:p>
    <w:p w:rsidR="00F42EA0" w:rsidRDefault="00F42EA0" w:rsidP="00F42EA0">
      <w:pPr>
        <w:spacing w:before="240"/>
        <w:rPr>
          <w:i/>
        </w:rPr>
      </w:pPr>
      <w:r w:rsidRPr="00C407A4">
        <w:rPr>
          <w:i/>
        </w:rPr>
        <w:t xml:space="preserve"> (You may tick more than one box in this section)</w:t>
      </w:r>
    </w:p>
    <w:p w:rsidR="00F42EA0" w:rsidRDefault="00F42EA0" w:rsidP="00F42EA0">
      <w:r w:rsidRPr="003352B2">
        <w:t>Please indicate which sector(s) your submission represents:</w:t>
      </w:r>
    </w:p>
    <w:p w:rsidR="00F42EA0" w:rsidRDefault="00F42EA0" w:rsidP="00F42EA0">
      <w:pPr>
        <w:spacing w:before="120"/>
        <w:ind w:left="567" w:hanging="567"/>
      </w:pPr>
      <w:r>
        <w:fldChar w:fldCharType="begin">
          <w:ffData>
            <w:name w:val=""/>
            <w:enabled/>
            <w:calcOnExit w:val="0"/>
            <w:checkBox>
              <w:sizeAuto/>
              <w:default w:val="1"/>
            </w:checkBox>
          </w:ffData>
        </w:fldChar>
      </w:r>
      <w:r>
        <w:instrText xml:space="preserve"> FORMCHECKBOX </w:instrText>
      </w:r>
      <w:r w:rsidR="00030BB9">
        <w:fldChar w:fldCharType="separate"/>
      </w:r>
      <w:r>
        <w:fldChar w:fldCharType="end"/>
      </w:r>
      <w:r w:rsidRPr="003352B2">
        <w:tab/>
      </w:r>
      <w:r>
        <w:t>Commercial interests, including e</w:t>
      </w:r>
      <w:r>
        <w:noBreakHyphen/>
        <w:t>cigarette manufacturer, importer, distributor and/or retailer</w:t>
      </w:r>
    </w:p>
    <w:p w:rsidR="00F42EA0" w:rsidRDefault="00F42EA0" w:rsidP="00F42EA0">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030BB9">
        <w:fldChar w:fldCharType="separate"/>
      </w:r>
      <w:r w:rsidRPr="003352B2">
        <w:fldChar w:fldCharType="end"/>
      </w:r>
      <w:r>
        <w:tab/>
      </w:r>
      <w:r w:rsidRPr="003352B2">
        <w:t>Tobacco cont</w:t>
      </w:r>
      <w:r>
        <w:t>rol non-government organisation</w:t>
      </w:r>
    </w:p>
    <w:p w:rsidR="00F42EA0" w:rsidRDefault="00F42EA0" w:rsidP="00F42EA0">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tab/>
        <w:t>Academic/research</w:t>
      </w:r>
    </w:p>
    <w:p w:rsidR="00F42EA0" w:rsidRDefault="00F42EA0" w:rsidP="00F42EA0">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Cessation support service provider</w:t>
      </w:r>
    </w:p>
    <w:p w:rsidR="00F42EA0" w:rsidRDefault="00F42EA0" w:rsidP="00F42EA0">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Health professional</w:t>
      </w:r>
    </w:p>
    <w:p w:rsidR="00F42EA0" w:rsidRDefault="00F42EA0" w:rsidP="00F42EA0">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tab/>
        <w:t>Māori provider</w:t>
      </w:r>
    </w:p>
    <w:p w:rsidR="00F42EA0" w:rsidRDefault="00F42EA0" w:rsidP="00F42EA0">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tab/>
        <w:t>Pacific provider</w:t>
      </w:r>
    </w:p>
    <w:p w:rsidR="00F42EA0" w:rsidRDefault="00F42EA0" w:rsidP="00F42EA0">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p>
    <w:p w:rsidR="00F42EA0" w:rsidRDefault="00F42EA0" w:rsidP="00F42EA0">
      <w:pPr>
        <w:spacing w:before="240"/>
        <w:rPr>
          <w:i/>
        </w:rPr>
      </w:pPr>
      <w:r w:rsidRPr="00C407A4">
        <w:rPr>
          <w:i/>
        </w:rPr>
        <w:t>(You may tick more than one box in this section)</w:t>
      </w:r>
    </w:p>
    <w:p w:rsidR="00F42EA0" w:rsidRDefault="00F42EA0" w:rsidP="00F42EA0">
      <w:r w:rsidRPr="003352B2">
        <w:t xml:space="preserve">Please indicate your </w:t>
      </w:r>
      <w:r>
        <w:t>e</w:t>
      </w:r>
      <w:r>
        <w:noBreakHyphen/>
        <w:t>cigarette</w:t>
      </w:r>
      <w:r w:rsidRPr="003352B2">
        <w:t xml:space="preserve"> use status</w:t>
      </w:r>
      <w:r>
        <w:t>:</w:t>
      </w:r>
    </w:p>
    <w:p w:rsidR="00F42EA0" w:rsidRDefault="00F42EA0" w:rsidP="00F42EA0">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am using nicotine </w:t>
      </w:r>
      <w:r>
        <w:t>e</w:t>
      </w:r>
      <w:r>
        <w:noBreakHyphen/>
        <w:t>cigarette</w:t>
      </w:r>
      <w:r w:rsidRPr="003352B2">
        <w:t>s</w:t>
      </w:r>
      <w:r>
        <w:t>.</w:t>
      </w:r>
    </w:p>
    <w:p w:rsidR="00F42EA0" w:rsidRDefault="00F42EA0" w:rsidP="00F42EA0">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am using nicotine-free </w:t>
      </w:r>
      <w:r>
        <w:t>e</w:t>
      </w:r>
      <w:r>
        <w:noBreakHyphen/>
        <w:t>cigarette</w:t>
      </w:r>
      <w:r w:rsidRPr="003352B2">
        <w:t>s</w:t>
      </w:r>
      <w:r>
        <w:t>.</w:t>
      </w:r>
    </w:p>
    <w:p w:rsidR="00F42EA0" w:rsidRDefault="00F42EA0" w:rsidP="00F42EA0">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currently smoke as well as use </w:t>
      </w:r>
      <w:r>
        <w:t>e</w:t>
      </w:r>
      <w:r>
        <w:noBreakHyphen/>
        <w:t>cigarette</w:t>
      </w:r>
      <w:r w:rsidRPr="003352B2">
        <w:t>s</w:t>
      </w:r>
      <w:r>
        <w:t>.</w:t>
      </w:r>
    </w:p>
    <w:p w:rsidR="00F42EA0" w:rsidRDefault="00F42EA0" w:rsidP="00F42EA0">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am not an </w:t>
      </w:r>
      <w:r>
        <w:t>e</w:t>
      </w:r>
      <w:r>
        <w:noBreakHyphen/>
        <w:t>cigarette</w:t>
      </w:r>
      <w:r w:rsidRPr="003352B2">
        <w:t xml:space="preserve"> user</w:t>
      </w:r>
      <w:r>
        <w:t>.</w:t>
      </w:r>
    </w:p>
    <w:p w:rsidR="00F42EA0" w:rsidRDefault="00F42EA0" w:rsidP="00F42EA0">
      <w:pPr>
        <w:spacing w:before="120"/>
        <w:ind w:left="567" w:hanging="567"/>
      </w:pPr>
      <w:r>
        <w:fldChar w:fldCharType="begin">
          <w:ffData>
            <w:name w:val=""/>
            <w:enabled/>
            <w:calcOnExit w:val="0"/>
            <w:checkBox>
              <w:sizeAuto/>
              <w:default w:val="1"/>
            </w:checkBox>
          </w:ffData>
        </w:fldChar>
      </w:r>
      <w:r>
        <w:instrText xml:space="preserve"> FORMCHECKBOX </w:instrText>
      </w:r>
      <w:r w:rsidR="00030BB9">
        <w:fldChar w:fldCharType="separate"/>
      </w:r>
      <w:r>
        <w:fldChar w:fldCharType="end"/>
      </w:r>
      <w:r w:rsidRPr="003352B2">
        <w:tab/>
        <w:t xml:space="preserve">I have tried </w:t>
      </w:r>
      <w:r>
        <w:t>e</w:t>
      </w:r>
      <w:r>
        <w:noBreakHyphen/>
        <w:t>cigarette</w:t>
      </w:r>
      <w:r w:rsidRPr="003352B2">
        <w:t>s</w:t>
      </w:r>
      <w:r>
        <w:t>.</w:t>
      </w:r>
    </w:p>
    <w:p w:rsidR="00F42EA0" w:rsidRDefault="00F42EA0" w:rsidP="00F42EA0">
      <w:pPr>
        <w:pStyle w:val="Heading3"/>
      </w:pPr>
      <w:r>
        <w:lastRenderedPageBreak/>
        <w:t>Privacy</w:t>
      </w:r>
    </w:p>
    <w:p w:rsidR="00F42EA0" w:rsidRDefault="00F42EA0" w:rsidP="00F42EA0">
      <w:r>
        <w:t>We intend to publish all submissions on the Ministry’s website. If you are submitting as an individual, we will automatically remove your personal details and any identifiable information.</w:t>
      </w:r>
    </w:p>
    <w:p w:rsidR="00F42EA0" w:rsidRDefault="00F42EA0" w:rsidP="00F42EA0"/>
    <w:p w:rsidR="00F42EA0" w:rsidRDefault="00F42EA0" w:rsidP="00F42EA0">
      <w:r w:rsidRPr="00B34287">
        <w:t>If you do not want your submission</w:t>
      </w:r>
      <w:r>
        <w:t xml:space="preserve"> published on the Ministry’s website</w:t>
      </w:r>
      <w:r w:rsidRPr="00B34287">
        <w:t>, please tick this box:</w:t>
      </w:r>
    </w:p>
    <w:p w:rsidR="00F42EA0" w:rsidRDefault="00F42EA0" w:rsidP="00F42EA0">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030BB9">
        <w:rPr>
          <w:sz w:val="28"/>
          <w:szCs w:val="28"/>
        </w:rPr>
      </w:r>
      <w:r w:rsidR="00030BB9">
        <w:rPr>
          <w:sz w:val="28"/>
          <w:szCs w:val="28"/>
        </w:rPr>
        <w:fldChar w:fldCharType="separate"/>
      </w:r>
      <w:r>
        <w:rPr>
          <w:sz w:val="28"/>
          <w:szCs w:val="28"/>
        </w:rPr>
        <w:fldChar w:fldCharType="end"/>
      </w:r>
      <w:r w:rsidRPr="000D3EC0">
        <w:tab/>
      </w:r>
      <w:r>
        <w:t>Do not publish this submission.</w:t>
      </w:r>
    </w:p>
    <w:p w:rsidR="00F42EA0" w:rsidRDefault="00F42EA0" w:rsidP="00F42EA0"/>
    <w:p w:rsidR="00F42EA0" w:rsidRDefault="00F42EA0" w:rsidP="00F42EA0">
      <w:r>
        <w:t>Your submission will be subject to requests made under the Official Information Act. If you want your personal details removed from your submission, please tick this box:</w:t>
      </w:r>
    </w:p>
    <w:p w:rsidR="00F42EA0" w:rsidRPr="00BC12A8" w:rsidRDefault="00F42EA0" w:rsidP="00F42EA0">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030BB9">
        <w:rPr>
          <w:sz w:val="28"/>
          <w:szCs w:val="28"/>
        </w:rPr>
      </w:r>
      <w:r w:rsidR="00030BB9">
        <w:rPr>
          <w:sz w:val="28"/>
          <w:szCs w:val="28"/>
        </w:rPr>
        <w:fldChar w:fldCharType="separate"/>
      </w:r>
      <w:r w:rsidRPr="000D3EC0">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F42EA0" w:rsidRDefault="00F42EA0" w:rsidP="00F42EA0"/>
    <w:p w:rsidR="00F42EA0" w:rsidRDefault="00F42EA0" w:rsidP="00F42EA0">
      <w:r>
        <w:t>If your submission contains commercially sensitive information, please tick this box:</w:t>
      </w:r>
    </w:p>
    <w:p w:rsidR="00F42EA0" w:rsidRDefault="00F42EA0" w:rsidP="00F42EA0">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030BB9">
        <w:rPr>
          <w:sz w:val="28"/>
          <w:szCs w:val="28"/>
        </w:rPr>
      </w:r>
      <w:r w:rsidR="00030BB9">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F42EA0" w:rsidRDefault="00F42EA0" w:rsidP="00F42EA0"/>
    <w:p w:rsidR="00F42EA0" w:rsidRDefault="00F42EA0" w:rsidP="00F42EA0">
      <w:pPr>
        <w:pStyle w:val="Heading3"/>
      </w:pPr>
      <w:r w:rsidRPr="003352B2">
        <w:t>Declaration of tobacco industry links or vested interest</w:t>
      </w:r>
    </w:p>
    <w:p w:rsidR="00F42EA0" w:rsidRPr="003352B2" w:rsidRDefault="00F42EA0" w:rsidP="00F42EA0">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F42EA0" w:rsidRPr="003352B2" w:rsidTr="00CC37A4">
        <w:trPr>
          <w:cantSplit/>
          <w:trHeight w:val="1032"/>
        </w:trPr>
        <w:tc>
          <w:tcPr>
            <w:tcW w:w="9072" w:type="dxa"/>
            <w:shd w:val="clear" w:color="auto" w:fill="auto"/>
          </w:tcPr>
          <w:p w:rsidR="00F42EA0" w:rsidRPr="002D6F93" w:rsidRDefault="00F42EA0" w:rsidP="00CC37A4">
            <w:pPr>
              <w:spacing w:before="120" w:after="120"/>
              <w:rPr>
                <w:rFonts w:ascii="Arial" w:hAnsi="Arial" w:cs="Arial"/>
                <w:sz w:val="20"/>
              </w:rPr>
            </w:pPr>
            <w:r w:rsidRPr="002D6F93">
              <w:rPr>
                <w:rFonts w:ascii="Arial" w:hAnsi="Arial" w:cs="Arial"/>
                <w:sz w:val="20"/>
              </w:rPr>
              <w:t xml:space="preserve">I/ we have </w:t>
            </w:r>
            <w:r w:rsidRPr="002D6F93">
              <w:rPr>
                <w:rFonts w:ascii="Arial" w:hAnsi="Arial" w:cs="Arial"/>
                <w:b/>
                <w:sz w:val="20"/>
              </w:rPr>
              <w:t>NO direct or indirect links</w:t>
            </w:r>
            <w:r w:rsidRPr="002D6F93">
              <w:rPr>
                <w:rFonts w:ascii="Arial" w:hAnsi="Arial" w:cs="Arial"/>
                <w:sz w:val="20"/>
              </w:rPr>
              <w:t xml:space="preserve"> with the tobacco industry and I/we </w:t>
            </w:r>
            <w:r w:rsidRPr="002D6F93">
              <w:rPr>
                <w:rFonts w:ascii="Arial" w:hAnsi="Arial" w:cs="Arial"/>
                <w:b/>
                <w:sz w:val="20"/>
              </w:rPr>
              <w:t>DO NOT receive funding</w:t>
            </w:r>
            <w:r w:rsidRPr="002D6F93">
              <w:rPr>
                <w:rFonts w:ascii="Arial" w:hAnsi="Arial" w:cs="Arial"/>
                <w:sz w:val="20"/>
              </w:rPr>
              <w:t xml:space="preserve"> from the tobacco indsutry. </w:t>
            </w:r>
          </w:p>
        </w:tc>
      </w:tr>
    </w:tbl>
    <w:p w:rsidR="00F42EA0" w:rsidRDefault="00F42EA0" w:rsidP="00F42EA0"/>
    <w:p w:rsidR="00F42EA0" w:rsidRDefault="00F42EA0" w:rsidP="00F42EA0">
      <w:pPr>
        <w:spacing w:before="240"/>
      </w:pPr>
      <w:r w:rsidRPr="00C407A4">
        <w:t>Please return this form by email to:</w:t>
      </w:r>
    </w:p>
    <w:p w:rsidR="00F42EA0" w:rsidRDefault="00F42EA0" w:rsidP="00F42EA0">
      <w:pPr>
        <w:spacing w:before="120"/>
        <w:ind w:left="567"/>
      </w:pPr>
      <w:r w:rsidRPr="00C407A4">
        <w:rPr>
          <w:b/>
        </w:rPr>
        <w:t>ecigarettes</w:t>
      </w:r>
      <w:hyperlink r:id="rId11"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F42EA0" w:rsidRDefault="00F42EA0" w:rsidP="00F42EA0">
      <w:r>
        <w:t xml:space="preserve">If you are sending your submission in PDF format, please also send us the Word document. </w:t>
      </w:r>
    </w:p>
    <w:p w:rsidR="00F42EA0" w:rsidRDefault="00F42EA0" w:rsidP="00F42EA0">
      <w:pPr>
        <w:rPr>
          <w:b/>
        </w:rPr>
      </w:pPr>
    </w:p>
    <w:p w:rsidR="00F42EA0" w:rsidRPr="002D6F93" w:rsidRDefault="00F42EA0" w:rsidP="00F42EA0">
      <w:pPr>
        <w:rPr>
          <w:rFonts w:ascii="Arial" w:hAnsi="Arial" w:cs="Arial"/>
          <w:b/>
          <w:sz w:val="20"/>
        </w:rPr>
      </w:pPr>
      <w:r w:rsidRPr="002D6F93">
        <w:rPr>
          <w:rFonts w:ascii="Arial" w:hAnsi="Arial" w:cs="Arial"/>
          <w:b/>
          <w:sz w:val="20"/>
        </w:rPr>
        <w:t xml:space="preserve">About Liberty Flights </w:t>
      </w:r>
    </w:p>
    <w:p w:rsidR="00F42EA0" w:rsidRPr="002D6F93" w:rsidRDefault="00F42EA0" w:rsidP="00F42EA0">
      <w:pPr>
        <w:rPr>
          <w:rFonts w:ascii="Arial" w:hAnsi="Arial" w:cs="Arial"/>
          <w:sz w:val="20"/>
        </w:rPr>
      </w:pPr>
      <w:r w:rsidRPr="002D6F93">
        <w:rPr>
          <w:rFonts w:ascii="Arial" w:hAnsi="Arial" w:cs="Arial"/>
          <w:sz w:val="20"/>
        </w:rPr>
        <w:t xml:space="preserve">Established in 2009, </w:t>
      </w:r>
      <w:hyperlink r:id="rId12" w:history="1">
        <w:r w:rsidRPr="005204BC">
          <w:rPr>
            <w:rStyle w:val="Hyperlink"/>
            <w:rFonts w:ascii="Arial" w:hAnsi="Arial" w:cs="Arial"/>
            <w:sz w:val="20"/>
          </w:rPr>
          <w:t>Liberty Flights</w:t>
        </w:r>
      </w:hyperlink>
      <w:r w:rsidRPr="002D6F93">
        <w:rPr>
          <w:rFonts w:ascii="Arial" w:hAnsi="Arial" w:cs="Arial"/>
          <w:sz w:val="20"/>
        </w:rPr>
        <w:t xml:space="preserve"> is a leading expert in quality e-liquid creation, production and worldwide supply. We</w:t>
      </w:r>
      <w:r>
        <w:rPr>
          <w:rFonts w:ascii="Arial" w:hAnsi="Arial" w:cs="Arial"/>
          <w:sz w:val="20"/>
        </w:rPr>
        <w:t>’re</w:t>
      </w:r>
      <w:r w:rsidRPr="002D6F93">
        <w:rPr>
          <w:rFonts w:ascii="Arial" w:hAnsi="Arial" w:cs="Arial"/>
          <w:sz w:val="20"/>
        </w:rPr>
        <w:t xml:space="preserve"> perfectly positioned to offer insight, support and guidance for smokers wishing to start on their vaping journey and for those who are already on an established path.</w:t>
      </w:r>
    </w:p>
    <w:p w:rsidR="00F42EA0" w:rsidRPr="002D6F93" w:rsidRDefault="00F42EA0" w:rsidP="00F42EA0">
      <w:pPr>
        <w:rPr>
          <w:rFonts w:ascii="Arial" w:hAnsi="Arial" w:cs="Arial"/>
          <w:sz w:val="20"/>
        </w:rPr>
      </w:pPr>
    </w:p>
    <w:p w:rsidR="00F42EA0" w:rsidRPr="002D6F93" w:rsidRDefault="00F42EA0" w:rsidP="00F42EA0">
      <w:pPr>
        <w:rPr>
          <w:rFonts w:ascii="Arial" w:hAnsi="Arial" w:cs="Arial"/>
          <w:sz w:val="20"/>
        </w:rPr>
      </w:pPr>
      <w:r w:rsidRPr="002D6F93">
        <w:rPr>
          <w:rFonts w:ascii="Arial" w:hAnsi="Arial" w:cs="Arial"/>
          <w:sz w:val="20"/>
        </w:rPr>
        <w:t xml:space="preserve">Liberty Flights is a founding member of the </w:t>
      </w:r>
      <w:hyperlink r:id="rId13" w:history="1">
        <w:r w:rsidRPr="002D6F93">
          <w:rPr>
            <w:rStyle w:val="Hyperlink"/>
            <w:rFonts w:ascii="Arial" w:hAnsi="Arial" w:cs="Arial"/>
            <w:sz w:val="20"/>
          </w:rPr>
          <w:t>Independent British Vape Trade Association</w:t>
        </w:r>
      </w:hyperlink>
      <w:r w:rsidRPr="002D6F93">
        <w:rPr>
          <w:rFonts w:ascii="Arial" w:hAnsi="Arial" w:cs="Arial"/>
          <w:sz w:val="20"/>
        </w:rPr>
        <w:t xml:space="preserve"> (IBVTA) </w:t>
      </w:r>
      <w:hyperlink r:id="rId14" w:history="1">
        <w:r w:rsidRPr="002D6F93">
          <w:rPr>
            <w:rStyle w:val="Hyperlink"/>
            <w:rFonts w:ascii="Arial" w:hAnsi="Arial" w:cs="Arial"/>
            <w:sz w:val="20"/>
          </w:rPr>
          <w:t>http://www.ibvta.org.uk/</w:t>
        </w:r>
      </w:hyperlink>
      <w:r w:rsidRPr="002D6F93">
        <w:rPr>
          <w:rFonts w:ascii="Arial" w:hAnsi="Arial" w:cs="Arial"/>
          <w:sz w:val="20"/>
        </w:rPr>
        <w:t xml:space="preserve"> a not-for-profit trade association dedicated to representing the UK’s independent vape industry and vaping consumers. The IBVTA offers a progressive path for independent members to continue to work collaboratively in a regulatory environment.</w:t>
      </w:r>
    </w:p>
    <w:p w:rsidR="00F42EA0" w:rsidRPr="002D6F93" w:rsidRDefault="00F42EA0" w:rsidP="00F42EA0">
      <w:pPr>
        <w:rPr>
          <w:rFonts w:ascii="Arial" w:hAnsi="Arial" w:cs="Arial"/>
          <w:sz w:val="20"/>
        </w:rPr>
      </w:pPr>
    </w:p>
    <w:p w:rsidR="00F42EA0" w:rsidRPr="002D6F93" w:rsidRDefault="00F42EA0" w:rsidP="00F42EA0">
      <w:pPr>
        <w:rPr>
          <w:rFonts w:ascii="Arial" w:hAnsi="Arial" w:cs="Arial"/>
          <w:sz w:val="20"/>
        </w:rPr>
      </w:pPr>
      <w:r w:rsidRPr="002D6F93">
        <w:rPr>
          <w:rFonts w:ascii="Arial" w:hAnsi="Arial" w:cs="Arial"/>
          <w:sz w:val="20"/>
        </w:rPr>
        <w:t>An important component of the IBVTA is its Science and Regulatory Committee, where scientists with a range of experience and specialities are coming together to support the vaping industry. As a manufacturer with production facilities in the UK, Liberty Flight's own Chief Scientific Officer sits on the committee contributing to this collaborative approach. We’re also committed to meeting the standards of the To</w:t>
      </w:r>
      <w:r>
        <w:rPr>
          <w:rFonts w:ascii="Arial" w:hAnsi="Arial" w:cs="Arial"/>
          <w:sz w:val="20"/>
        </w:rPr>
        <w:t xml:space="preserve">bacco Products Directive </w:t>
      </w:r>
      <w:r w:rsidRPr="002D6F93">
        <w:rPr>
          <w:rFonts w:ascii="Arial" w:hAnsi="Arial" w:cs="Arial"/>
          <w:sz w:val="20"/>
        </w:rPr>
        <w:t>covering the manufacture and sale of all e-cigarettes.</w:t>
      </w:r>
    </w:p>
    <w:p w:rsidR="00F42EA0" w:rsidRDefault="00F42EA0" w:rsidP="001670E0">
      <w:pPr>
        <w:pStyle w:val="Heading2"/>
      </w:pPr>
      <w:r>
        <w:lastRenderedPageBreak/>
        <w:t>Consultation questions</w:t>
      </w:r>
    </w:p>
    <w:p w:rsidR="00F42EA0" w:rsidRDefault="00F42EA0" w:rsidP="00F42EA0"/>
    <w:p w:rsidR="00F42EA0" w:rsidRDefault="00F42EA0" w:rsidP="00F42EA0">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F42EA0" w:rsidRDefault="00F42EA0" w:rsidP="00F42EA0">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F42EA0" w:rsidRDefault="00F42EA0" w:rsidP="00F42EA0">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F42EA0" w:rsidRDefault="00F42EA0" w:rsidP="00F42EA0">
      <w:pPr>
        <w:spacing w:before="120" w:after="120"/>
        <w:ind w:left="567"/>
      </w:pPr>
      <w:r>
        <w:t>Reasons/a</w:t>
      </w:r>
      <w:r w:rsidRPr="009048A1">
        <w:t>dditional comments:</w:t>
      </w:r>
    </w:p>
    <w:p w:rsidR="00F42EA0" w:rsidRDefault="00F42EA0" w:rsidP="00F42EA0">
      <w:pPr>
        <w:spacing w:before="120" w:after="120"/>
        <w:ind w:left="567"/>
      </w:pPr>
    </w:p>
    <w:p w:rsidR="00F42EA0" w:rsidRPr="00CD5DF8" w:rsidRDefault="00F42EA0" w:rsidP="00F42EA0">
      <w:pPr>
        <w:spacing w:before="120" w:after="120"/>
        <w:ind w:left="567"/>
        <w:rPr>
          <w:b/>
          <w:i/>
        </w:rPr>
      </w:pPr>
      <w:r w:rsidRPr="00CD5DF8">
        <w:rPr>
          <w:b/>
          <w:i/>
        </w:rPr>
        <w:t>Please see next page for reasons /additional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2"/>
      </w:tblGrid>
      <w:tr w:rsidR="00F42EA0" w:rsidRPr="003352B2" w:rsidTr="00CC37A4">
        <w:trPr>
          <w:cantSplit/>
          <w:trHeight w:val="1250"/>
        </w:trPr>
        <w:tc>
          <w:tcPr>
            <w:tcW w:w="8892" w:type="dxa"/>
            <w:shd w:val="clear" w:color="auto" w:fill="auto"/>
          </w:tcPr>
          <w:p w:rsidR="00F42EA0" w:rsidRPr="002D6F93" w:rsidRDefault="00F42EA0" w:rsidP="00CC37A4">
            <w:pPr>
              <w:spacing w:before="120" w:after="120"/>
              <w:rPr>
                <w:rFonts w:ascii="Arial" w:hAnsi="Arial" w:cs="Arial"/>
                <w:sz w:val="20"/>
              </w:rPr>
            </w:pPr>
            <w:r w:rsidRPr="002D6F93">
              <w:rPr>
                <w:rFonts w:ascii="Arial" w:hAnsi="Arial" w:cs="Arial"/>
                <w:b/>
                <w:sz w:val="18"/>
                <w:szCs w:val="18"/>
                <w:u w:val="single"/>
              </w:rPr>
              <w:lastRenderedPageBreak/>
              <w:t xml:space="preserve">We make reference a customer’s story </w:t>
            </w:r>
          </w:p>
          <w:p w:rsidR="00F42EA0" w:rsidRPr="002D6F93" w:rsidRDefault="00F42EA0" w:rsidP="00CC37A4">
            <w:pPr>
              <w:rPr>
                <w:rFonts w:ascii="Arial" w:hAnsi="Arial" w:cs="Arial"/>
                <w:color w:val="222222"/>
                <w:sz w:val="18"/>
                <w:szCs w:val="18"/>
                <w:shd w:val="clear" w:color="auto" w:fill="FFFFFF"/>
              </w:rPr>
            </w:pPr>
            <w:r w:rsidRPr="002D6F93">
              <w:rPr>
                <w:rFonts w:ascii="Arial" w:hAnsi="Arial" w:cs="Arial"/>
                <w:color w:val="222222"/>
                <w:sz w:val="18"/>
                <w:szCs w:val="18"/>
                <w:shd w:val="clear" w:color="auto" w:fill="FFFFFF"/>
              </w:rPr>
              <w:t>As previously stated I'm a TRUE BELIEVER. I believed that I would never be able to actually give up smoking cigarettes, even when my last chest xray (18 months ago) showed "enlarged lungs and indications of background copd".</w:t>
            </w:r>
          </w:p>
          <w:p w:rsidR="00F42EA0" w:rsidRPr="002D6F93" w:rsidRDefault="00F42EA0" w:rsidP="00CC37A4">
            <w:pPr>
              <w:rPr>
                <w:rFonts w:ascii="Arial" w:hAnsi="Arial" w:cs="Arial"/>
                <w:color w:val="222222"/>
                <w:sz w:val="18"/>
                <w:szCs w:val="18"/>
                <w:shd w:val="clear" w:color="auto" w:fill="FFFFFF"/>
              </w:rPr>
            </w:pPr>
            <w:r w:rsidRPr="002D6F93">
              <w:rPr>
                <w:rFonts w:ascii="Arial" w:hAnsi="Arial" w:cs="Arial"/>
                <w:color w:val="222222"/>
                <w:sz w:val="18"/>
                <w:szCs w:val="18"/>
                <w:shd w:val="clear" w:color="auto" w:fill="FFFFFF"/>
              </w:rPr>
              <w:t>Concerned? Of course but having tried every one of the nicotine replacement therapies and hypnotism and champix I was resigned to the fact that I would suffer. Emphysema here I come.</w:t>
            </w:r>
          </w:p>
          <w:p w:rsidR="00F42EA0" w:rsidRPr="002D6F93" w:rsidRDefault="00F42EA0" w:rsidP="00CC37A4">
            <w:pPr>
              <w:rPr>
                <w:rFonts w:ascii="Arial" w:hAnsi="Arial" w:cs="Arial"/>
                <w:color w:val="222222"/>
                <w:sz w:val="18"/>
                <w:szCs w:val="18"/>
                <w:shd w:val="clear" w:color="auto" w:fill="FFFFFF"/>
              </w:rPr>
            </w:pPr>
          </w:p>
          <w:p w:rsidR="00F42EA0" w:rsidRPr="002D6F93" w:rsidRDefault="00F42EA0" w:rsidP="00CC37A4">
            <w:pPr>
              <w:rPr>
                <w:rFonts w:ascii="Arial" w:hAnsi="Arial" w:cs="Arial"/>
                <w:color w:val="222222"/>
                <w:sz w:val="18"/>
                <w:szCs w:val="18"/>
                <w:shd w:val="clear" w:color="auto" w:fill="FFFFFF"/>
              </w:rPr>
            </w:pPr>
            <w:r w:rsidRPr="002D6F93">
              <w:rPr>
                <w:rFonts w:ascii="Arial" w:hAnsi="Arial" w:cs="Arial"/>
                <w:color w:val="222222"/>
                <w:sz w:val="18"/>
                <w:szCs w:val="18"/>
                <w:shd w:val="clear" w:color="auto" w:fill="FFFFFF"/>
              </w:rPr>
              <w:t>The coughing was getting harsher and the congestion was getting heavier and I would go for a walk away from the house for privacy (due to embarrassment) while I coughed my lungs clear to be able to breathe..... just to be able to have another cigarette.</w:t>
            </w:r>
          </w:p>
          <w:p w:rsidR="00F42EA0" w:rsidRPr="002D6F93" w:rsidRDefault="00F42EA0" w:rsidP="00CC37A4">
            <w:pPr>
              <w:rPr>
                <w:rFonts w:ascii="Arial" w:hAnsi="Arial" w:cs="Arial"/>
                <w:color w:val="222222"/>
                <w:sz w:val="18"/>
                <w:szCs w:val="18"/>
                <w:shd w:val="clear" w:color="auto" w:fill="FFFFFF"/>
              </w:rPr>
            </w:pPr>
          </w:p>
          <w:p w:rsidR="00F42EA0" w:rsidRPr="002D6F93" w:rsidRDefault="00F42EA0" w:rsidP="00CC37A4">
            <w:pPr>
              <w:rPr>
                <w:rFonts w:ascii="Arial" w:hAnsi="Arial" w:cs="Arial"/>
                <w:color w:val="222222"/>
                <w:sz w:val="18"/>
                <w:szCs w:val="18"/>
                <w:shd w:val="clear" w:color="auto" w:fill="FFFFFF"/>
              </w:rPr>
            </w:pPr>
            <w:r w:rsidRPr="002D6F93">
              <w:rPr>
                <w:rFonts w:ascii="Arial" w:hAnsi="Arial" w:cs="Arial"/>
                <w:color w:val="222222"/>
                <w:sz w:val="18"/>
                <w:szCs w:val="18"/>
                <w:shd w:val="clear" w:color="auto" w:fill="FFFFFF"/>
              </w:rPr>
              <w:t>A mate came over for a "see ya" drink as he was going on a 3 month o/s holiday. As we chatted I remember reading about electronic cigarettes available overseas that weren't available in</w:t>
            </w:r>
          </w:p>
          <w:p w:rsidR="00F42EA0" w:rsidRPr="002D6F93" w:rsidRDefault="00F42EA0" w:rsidP="00CC37A4">
            <w:pPr>
              <w:rPr>
                <w:rFonts w:ascii="Arial" w:hAnsi="Arial" w:cs="Arial"/>
                <w:color w:val="222222"/>
                <w:sz w:val="18"/>
                <w:szCs w:val="18"/>
                <w:shd w:val="clear" w:color="auto" w:fill="FFFFFF"/>
              </w:rPr>
            </w:pPr>
            <w:r w:rsidRPr="002D6F93">
              <w:rPr>
                <w:rFonts w:ascii="Arial" w:hAnsi="Arial" w:cs="Arial"/>
                <w:color w:val="222222"/>
                <w:sz w:val="18"/>
                <w:szCs w:val="18"/>
                <w:shd w:val="clear" w:color="auto" w:fill="FFFFFF"/>
              </w:rPr>
              <w:t>Australia. I made him promise to bring one back for me.</w:t>
            </w:r>
          </w:p>
          <w:p w:rsidR="00F42EA0" w:rsidRPr="002D6F93" w:rsidRDefault="00F42EA0" w:rsidP="00CC37A4">
            <w:pPr>
              <w:rPr>
                <w:rFonts w:ascii="Arial" w:hAnsi="Arial" w:cs="Arial"/>
                <w:color w:val="222222"/>
                <w:sz w:val="18"/>
                <w:szCs w:val="18"/>
                <w:shd w:val="clear" w:color="auto" w:fill="FFFFFF"/>
              </w:rPr>
            </w:pPr>
            <w:r w:rsidRPr="002D6F93">
              <w:rPr>
                <w:rFonts w:ascii="Arial" w:hAnsi="Arial" w:cs="Arial"/>
                <w:color w:val="222222"/>
                <w:sz w:val="18"/>
                <w:szCs w:val="18"/>
                <w:shd w:val="clear" w:color="auto" w:fill="FFFFFF"/>
              </w:rPr>
              <w:t xml:space="preserve">On the afternoon of his return he called to ask if I would be home three days hence as he had a present for me. I replied that I could not wait and hanging up the phone immediately drove the 60 km to get my present. </w:t>
            </w:r>
          </w:p>
          <w:p w:rsidR="00F42EA0" w:rsidRPr="002D6F93" w:rsidRDefault="00F42EA0" w:rsidP="00CC37A4">
            <w:pPr>
              <w:rPr>
                <w:rFonts w:ascii="Arial" w:hAnsi="Arial" w:cs="Arial"/>
                <w:color w:val="222222"/>
                <w:sz w:val="18"/>
                <w:szCs w:val="18"/>
                <w:shd w:val="clear" w:color="auto" w:fill="FFFFFF"/>
              </w:rPr>
            </w:pPr>
            <w:r w:rsidRPr="002D6F93">
              <w:rPr>
                <w:rFonts w:ascii="Arial" w:hAnsi="Arial" w:cs="Arial"/>
                <w:color w:val="222222"/>
                <w:sz w:val="18"/>
                <w:szCs w:val="18"/>
                <w:shd w:val="clear" w:color="auto" w:fill="FFFFFF"/>
              </w:rPr>
              <w:t>As I drove there I pondered why I was so eager as I was certain it would not do anything for my cigarette smoking addiction. Sceptical would be an understatement.</w:t>
            </w:r>
          </w:p>
          <w:p w:rsidR="00F42EA0" w:rsidRPr="002D6F93" w:rsidRDefault="00F42EA0" w:rsidP="00CC37A4">
            <w:pPr>
              <w:rPr>
                <w:rFonts w:ascii="Arial" w:hAnsi="Arial" w:cs="Arial"/>
                <w:color w:val="222222"/>
                <w:sz w:val="18"/>
                <w:szCs w:val="18"/>
                <w:shd w:val="clear" w:color="auto" w:fill="FFFFFF"/>
              </w:rPr>
            </w:pPr>
            <w:r w:rsidRPr="002D6F93">
              <w:rPr>
                <w:rFonts w:ascii="Arial" w:hAnsi="Arial" w:cs="Arial"/>
                <w:color w:val="222222"/>
                <w:sz w:val="18"/>
                <w:szCs w:val="18"/>
                <w:shd w:val="clear" w:color="auto" w:fill="FFFFFF"/>
              </w:rPr>
              <w:t>I had 5 cigarettes left of my pack when I started vaping on the afternoon of Sept 11 2014.</w:t>
            </w:r>
          </w:p>
          <w:p w:rsidR="00F42EA0" w:rsidRPr="002D6F93" w:rsidRDefault="00F42EA0" w:rsidP="00CC37A4">
            <w:pPr>
              <w:rPr>
                <w:rFonts w:ascii="Arial" w:hAnsi="Arial" w:cs="Arial"/>
                <w:color w:val="222222"/>
                <w:sz w:val="18"/>
                <w:szCs w:val="18"/>
                <w:shd w:val="clear" w:color="auto" w:fill="FFFFFF"/>
              </w:rPr>
            </w:pPr>
          </w:p>
          <w:p w:rsidR="00F42EA0" w:rsidRPr="002D6F93" w:rsidRDefault="00F42EA0" w:rsidP="00CC37A4">
            <w:pPr>
              <w:rPr>
                <w:rFonts w:ascii="Arial" w:hAnsi="Arial" w:cs="Arial"/>
                <w:color w:val="222222"/>
                <w:sz w:val="18"/>
                <w:szCs w:val="18"/>
                <w:shd w:val="clear" w:color="auto" w:fill="FFFFFF"/>
              </w:rPr>
            </w:pPr>
            <w:r w:rsidRPr="002D6F93">
              <w:rPr>
                <w:rFonts w:ascii="Arial" w:hAnsi="Arial" w:cs="Arial"/>
                <w:color w:val="222222"/>
                <w:sz w:val="18"/>
                <w:szCs w:val="18"/>
                <w:shd w:val="clear" w:color="auto" w:fill="FFFFFF"/>
              </w:rPr>
              <w:t xml:space="preserve">On the 14th of Sept I smelt the pig farm one kilometre up the road for the first time.  </w:t>
            </w:r>
          </w:p>
          <w:p w:rsidR="00F42EA0" w:rsidRPr="002D6F93" w:rsidRDefault="00F42EA0" w:rsidP="00CC37A4">
            <w:pPr>
              <w:rPr>
                <w:rFonts w:ascii="Arial" w:hAnsi="Arial" w:cs="Arial"/>
                <w:color w:val="222222"/>
                <w:sz w:val="18"/>
                <w:szCs w:val="18"/>
                <w:shd w:val="clear" w:color="auto" w:fill="FFFFFF"/>
              </w:rPr>
            </w:pPr>
            <w:r w:rsidRPr="002D6F93">
              <w:rPr>
                <w:rFonts w:ascii="Arial" w:hAnsi="Arial" w:cs="Arial"/>
                <w:color w:val="222222"/>
                <w:sz w:val="18"/>
                <w:szCs w:val="18"/>
                <w:shd w:val="clear" w:color="auto" w:fill="FFFFFF"/>
              </w:rPr>
              <w:t xml:space="preserve">On the 16th of Sept some of my taste buds were resurrected.... I halved my sugar quota in coffee from 6 to 3 and then 2. Ever the cynic, too good to be true I thought. </w:t>
            </w:r>
          </w:p>
          <w:p w:rsidR="00F42EA0" w:rsidRPr="002D6F93" w:rsidRDefault="00F42EA0" w:rsidP="00CC37A4">
            <w:pPr>
              <w:rPr>
                <w:rFonts w:ascii="Arial" w:hAnsi="Arial" w:cs="Arial"/>
                <w:color w:val="222222"/>
                <w:sz w:val="18"/>
                <w:szCs w:val="18"/>
                <w:shd w:val="clear" w:color="auto" w:fill="FFFFFF"/>
              </w:rPr>
            </w:pPr>
            <w:r w:rsidRPr="002D6F93">
              <w:rPr>
                <w:rFonts w:ascii="Arial" w:hAnsi="Arial" w:cs="Arial"/>
                <w:color w:val="222222"/>
                <w:sz w:val="18"/>
                <w:szCs w:val="18"/>
                <w:shd w:val="clear" w:color="auto" w:fill="FFFFFF"/>
              </w:rPr>
              <w:t>The biggest shock/delight? was the realisation on the 18th Sept that my cough was minimal and the production was next to nothing.</w:t>
            </w:r>
          </w:p>
          <w:p w:rsidR="00F42EA0" w:rsidRPr="002D6F93" w:rsidRDefault="00F42EA0" w:rsidP="00CC37A4">
            <w:pPr>
              <w:rPr>
                <w:rFonts w:ascii="Arial" w:hAnsi="Arial" w:cs="Arial"/>
                <w:color w:val="222222"/>
                <w:sz w:val="18"/>
                <w:szCs w:val="18"/>
                <w:shd w:val="clear" w:color="auto" w:fill="FFFFFF"/>
              </w:rPr>
            </w:pPr>
          </w:p>
          <w:p w:rsidR="00F42EA0" w:rsidRPr="002D6F93" w:rsidRDefault="00F42EA0" w:rsidP="00CC37A4">
            <w:pPr>
              <w:rPr>
                <w:rFonts w:ascii="Arial" w:hAnsi="Arial" w:cs="Arial"/>
                <w:color w:val="222222"/>
                <w:sz w:val="18"/>
                <w:szCs w:val="18"/>
                <w:shd w:val="clear" w:color="auto" w:fill="FFFFFF"/>
              </w:rPr>
            </w:pPr>
            <w:r w:rsidRPr="002D6F93">
              <w:rPr>
                <w:rFonts w:ascii="Arial" w:hAnsi="Arial" w:cs="Arial"/>
                <w:color w:val="222222"/>
                <w:sz w:val="18"/>
                <w:szCs w:val="18"/>
                <w:shd w:val="clear" w:color="auto" w:fill="FFFFFF"/>
              </w:rPr>
              <w:t>Every day brings new milestones; today the 30th Sept I have almost forgotten what it was like to struggle for breath with the slightest physical exertion. This evening I used the blood pressure monitor and was astounded by the results... 128/79 pulse 73. When you consider that it was regularly in the range 140/88 with a pulse of 87 at rest...you can understand my joy.</w:t>
            </w:r>
          </w:p>
          <w:p w:rsidR="00F42EA0" w:rsidRPr="002D6F93" w:rsidRDefault="00F42EA0" w:rsidP="00CC37A4">
            <w:pPr>
              <w:rPr>
                <w:rFonts w:ascii="Arial" w:hAnsi="Arial" w:cs="Arial"/>
                <w:color w:val="222222"/>
                <w:sz w:val="18"/>
                <w:szCs w:val="18"/>
                <w:shd w:val="clear" w:color="auto" w:fill="FFFFFF"/>
              </w:rPr>
            </w:pPr>
          </w:p>
          <w:p w:rsidR="00F42EA0" w:rsidRPr="002D6F93" w:rsidRDefault="00F42EA0" w:rsidP="00CC37A4">
            <w:pPr>
              <w:rPr>
                <w:rFonts w:ascii="Arial" w:hAnsi="Arial" w:cs="Arial"/>
                <w:color w:val="222222"/>
                <w:sz w:val="24"/>
                <w:szCs w:val="24"/>
                <w:shd w:val="clear" w:color="auto" w:fill="FFFFFF"/>
              </w:rPr>
            </w:pPr>
            <w:r w:rsidRPr="002D6F93">
              <w:rPr>
                <w:rFonts w:ascii="Arial" w:hAnsi="Arial" w:cs="Arial"/>
                <w:color w:val="222222"/>
                <w:sz w:val="18"/>
                <w:szCs w:val="18"/>
                <w:shd w:val="clear" w:color="auto" w:fill="FFFFFF"/>
              </w:rPr>
              <w:t>Also today, the cough has almost disappeared; no more hiding the embarrassment.</w:t>
            </w:r>
          </w:p>
          <w:p w:rsidR="00F42EA0" w:rsidRPr="002D6F93" w:rsidRDefault="00F42EA0" w:rsidP="00CC37A4">
            <w:pPr>
              <w:rPr>
                <w:rFonts w:ascii="Arial" w:hAnsi="Arial" w:cs="Arial"/>
                <w:color w:val="222222"/>
                <w:sz w:val="18"/>
                <w:szCs w:val="18"/>
                <w:shd w:val="clear" w:color="auto" w:fill="FFFFFF"/>
              </w:rPr>
            </w:pPr>
            <w:r w:rsidRPr="002D6F93">
              <w:rPr>
                <w:rFonts w:ascii="Arial" w:hAnsi="Arial" w:cs="Arial"/>
                <w:color w:val="222222"/>
                <w:sz w:val="18"/>
                <w:szCs w:val="18"/>
                <w:shd w:val="clear" w:color="auto" w:fill="FFFFFF"/>
              </w:rPr>
              <w:t>I am over the moon. This product has to be the best invention/discovery alongside sliced bread and the wheel.</w:t>
            </w:r>
          </w:p>
          <w:p w:rsidR="00F42EA0" w:rsidRPr="002D6F93" w:rsidRDefault="00F42EA0" w:rsidP="00CC37A4">
            <w:pPr>
              <w:rPr>
                <w:rFonts w:ascii="Arial" w:hAnsi="Arial" w:cs="Arial"/>
                <w:color w:val="222222"/>
                <w:sz w:val="18"/>
                <w:szCs w:val="18"/>
                <w:shd w:val="clear" w:color="auto" w:fill="FFFFFF"/>
              </w:rPr>
            </w:pPr>
          </w:p>
          <w:p w:rsidR="00F42EA0" w:rsidRPr="002D6F93" w:rsidRDefault="00F42EA0" w:rsidP="00CC37A4">
            <w:pPr>
              <w:rPr>
                <w:rFonts w:ascii="Arial" w:hAnsi="Arial" w:cs="Arial"/>
                <w:color w:val="222222"/>
                <w:sz w:val="18"/>
                <w:szCs w:val="18"/>
                <w:shd w:val="clear" w:color="auto" w:fill="FFFFFF"/>
              </w:rPr>
            </w:pPr>
            <w:r w:rsidRPr="002D6F93">
              <w:rPr>
                <w:rFonts w:ascii="Arial" w:hAnsi="Arial" w:cs="Arial"/>
                <w:color w:val="222222"/>
                <w:sz w:val="18"/>
                <w:szCs w:val="18"/>
                <w:shd w:val="clear" w:color="auto" w:fill="FFFFFF"/>
              </w:rPr>
              <w:t>Not once have I felt the need or craving for that which I gave up on the 11th Sept.</w:t>
            </w:r>
          </w:p>
          <w:p w:rsidR="00F42EA0" w:rsidRPr="002D6F93" w:rsidRDefault="00F42EA0" w:rsidP="00CC37A4">
            <w:pPr>
              <w:rPr>
                <w:rFonts w:ascii="Arial" w:hAnsi="Arial" w:cs="Arial"/>
                <w:color w:val="222222"/>
                <w:sz w:val="18"/>
                <w:szCs w:val="18"/>
                <w:shd w:val="clear" w:color="auto" w:fill="FFFFFF"/>
              </w:rPr>
            </w:pPr>
            <w:r w:rsidRPr="002D6F93">
              <w:rPr>
                <w:rFonts w:ascii="Arial" w:hAnsi="Arial" w:cs="Arial"/>
                <w:color w:val="222222"/>
                <w:sz w:val="18"/>
                <w:szCs w:val="18"/>
                <w:shd w:val="clear" w:color="auto" w:fill="FFFFFF"/>
              </w:rPr>
              <w:t>And yes I still have those remaining 5 ciggies just to remind me I'm a non smoker. I intend encasing them in some clear epoxy. My trophy.</w:t>
            </w:r>
          </w:p>
          <w:p w:rsidR="00F42EA0" w:rsidRPr="002D6F93" w:rsidRDefault="00F42EA0" w:rsidP="00CC37A4">
            <w:pPr>
              <w:rPr>
                <w:rFonts w:ascii="Arial" w:hAnsi="Arial" w:cs="Arial"/>
                <w:color w:val="222222"/>
                <w:sz w:val="18"/>
                <w:szCs w:val="18"/>
                <w:shd w:val="clear" w:color="auto" w:fill="FFFFFF"/>
              </w:rPr>
            </w:pPr>
            <w:r w:rsidRPr="002D6F93">
              <w:rPr>
                <w:rFonts w:ascii="Arial" w:hAnsi="Arial" w:cs="Arial"/>
                <w:color w:val="222222"/>
                <w:sz w:val="18"/>
                <w:szCs w:val="18"/>
                <w:shd w:val="clear" w:color="auto" w:fill="FFFFFF"/>
              </w:rPr>
              <w:t>Did I mention that it is still hard to believe the benefits I've experienced? At 67 years of age you can understand a slab of cynicism but how do you ignore what your "lying body" is indicating to you?</w:t>
            </w:r>
          </w:p>
          <w:p w:rsidR="00F42EA0" w:rsidRPr="002D6F93" w:rsidRDefault="00F42EA0" w:rsidP="00CC37A4">
            <w:pPr>
              <w:rPr>
                <w:rFonts w:ascii="Arial" w:hAnsi="Arial" w:cs="Arial"/>
                <w:color w:val="222222"/>
                <w:sz w:val="18"/>
                <w:szCs w:val="18"/>
                <w:shd w:val="clear" w:color="auto" w:fill="FFFFFF"/>
              </w:rPr>
            </w:pPr>
            <w:r w:rsidRPr="002D6F93">
              <w:rPr>
                <w:rFonts w:ascii="Arial" w:hAnsi="Arial" w:cs="Arial"/>
                <w:color w:val="222222"/>
                <w:sz w:val="18"/>
                <w:szCs w:val="18"/>
                <w:shd w:val="clear" w:color="auto" w:fill="FFFFFF"/>
              </w:rPr>
              <w:t>My trophy.</w:t>
            </w:r>
          </w:p>
          <w:p w:rsidR="00F42EA0" w:rsidRPr="002D6F93" w:rsidRDefault="00F42EA0" w:rsidP="00CC37A4">
            <w:pPr>
              <w:rPr>
                <w:rFonts w:ascii="Arial" w:hAnsi="Arial" w:cs="Arial"/>
                <w:color w:val="222222"/>
                <w:sz w:val="18"/>
                <w:szCs w:val="18"/>
                <w:shd w:val="clear" w:color="auto" w:fill="FFFFFF"/>
              </w:rPr>
            </w:pPr>
          </w:p>
          <w:p w:rsidR="00F42EA0" w:rsidRPr="002D6F93" w:rsidRDefault="00F42EA0" w:rsidP="00CC37A4">
            <w:pPr>
              <w:rPr>
                <w:rFonts w:ascii="Arial" w:hAnsi="Arial" w:cs="Arial"/>
                <w:color w:val="222222"/>
                <w:sz w:val="18"/>
                <w:szCs w:val="18"/>
                <w:shd w:val="clear" w:color="auto" w:fill="FFFFFF"/>
              </w:rPr>
            </w:pPr>
            <w:r w:rsidRPr="002D6F93">
              <w:rPr>
                <w:rFonts w:ascii="Arial" w:hAnsi="Arial" w:cs="Arial"/>
                <w:color w:val="222222"/>
                <w:sz w:val="18"/>
                <w:szCs w:val="18"/>
                <w:shd w:val="clear" w:color="auto" w:fill="FFFFFF"/>
              </w:rPr>
              <w:t>PS. And I haven't even mentioned the fantastic cost savings. For me it was mainly about the health aspect. Not that I didn't rail against the government rip off. I did, constantly. Still do with respect to their hypocrisy towards us addicts.</w:t>
            </w:r>
          </w:p>
          <w:p w:rsidR="00F42EA0" w:rsidRPr="002D6F93" w:rsidRDefault="00F42EA0" w:rsidP="00CC37A4">
            <w:pPr>
              <w:rPr>
                <w:rFonts w:ascii="Arial" w:hAnsi="Arial" w:cs="Arial"/>
                <w:color w:val="222222"/>
                <w:sz w:val="18"/>
                <w:szCs w:val="18"/>
                <w:shd w:val="clear" w:color="auto" w:fill="FFFFFF"/>
              </w:rPr>
            </w:pPr>
            <w:r w:rsidRPr="002D6F93">
              <w:rPr>
                <w:rFonts w:ascii="Arial" w:hAnsi="Arial" w:cs="Arial"/>
                <w:color w:val="222222"/>
                <w:sz w:val="18"/>
                <w:szCs w:val="18"/>
                <w:shd w:val="clear" w:color="auto" w:fill="FFFFFF"/>
              </w:rPr>
              <w:t>George (Vietnam Veteran)</w:t>
            </w:r>
          </w:p>
          <w:p w:rsidR="00F42EA0" w:rsidRPr="002D6F93" w:rsidRDefault="00F42EA0" w:rsidP="00CC37A4">
            <w:pPr>
              <w:rPr>
                <w:rFonts w:ascii="Arial" w:hAnsi="Arial" w:cs="Arial"/>
                <w:color w:val="222222"/>
                <w:sz w:val="18"/>
                <w:szCs w:val="18"/>
                <w:shd w:val="clear" w:color="auto" w:fill="FFFFFF"/>
              </w:rPr>
            </w:pPr>
            <w:r w:rsidRPr="002D6F93">
              <w:rPr>
                <w:rFonts w:ascii="Arial" w:hAnsi="Arial" w:cs="Arial"/>
                <w:color w:val="222222"/>
                <w:sz w:val="18"/>
                <w:szCs w:val="18"/>
                <w:shd w:val="clear" w:color="auto" w:fill="FFFFFF"/>
              </w:rPr>
              <w:t>Mid North, South Australia</w:t>
            </w:r>
          </w:p>
          <w:p w:rsidR="00F42EA0" w:rsidRPr="002D6F93" w:rsidRDefault="00F42EA0" w:rsidP="00CC37A4">
            <w:pPr>
              <w:rPr>
                <w:rFonts w:ascii="Arial" w:hAnsi="Arial" w:cs="Arial"/>
                <w:color w:val="222222"/>
                <w:sz w:val="18"/>
                <w:szCs w:val="18"/>
                <w:shd w:val="clear" w:color="auto" w:fill="FFFFFF"/>
              </w:rPr>
            </w:pPr>
            <w:r w:rsidRPr="002D6F93">
              <w:rPr>
                <w:rFonts w:ascii="Arial" w:hAnsi="Arial" w:cs="Arial"/>
                <w:b/>
                <w:color w:val="222222"/>
                <w:sz w:val="18"/>
                <w:szCs w:val="18"/>
                <w:shd w:val="clear" w:color="auto" w:fill="FFFFFF"/>
              </w:rPr>
              <w:t>NOTE:</w:t>
            </w:r>
            <w:r w:rsidRPr="002D6F93">
              <w:rPr>
                <w:rFonts w:ascii="Arial" w:hAnsi="Arial" w:cs="Arial"/>
                <w:color w:val="222222"/>
                <w:sz w:val="18"/>
                <w:szCs w:val="18"/>
                <w:shd w:val="clear" w:color="auto" w:fill="FFFFFF"/>
              </w:rPr>
              <w:t xml:space="preserve"> George is still a customer today, he is now (as of 11 Setpember 2016) two years smoke free. </w:t>
            </w:r>
          </w:p>
          <w:p w:rsidR="00F42EA0" w:rsidRPr="002D6F93" w:rsidRDefault="00F42EA0" w:rsidP="00CC37A4">
            <w:pPr>
              <w:spacing w:before="120" w:after="120"/>
              <w:rPr>
                <w:rFonts w:ascii="Arial" w:hAnsi="Arial" w:cs="Arial"/>
                <w:b/>
                <w:sz w:val="18"/>
                <w:szCs w:val="18"/>
                <w:u w:val="single"/>
              </w:rPr>
            </w:pPr>
            <w:r w:rsidRPr="002D6F93">
              <w:rPr>
                <w:rFonts w:ascii="Arial" w:hAnsi="Arial" w:cs="Arial"/>
                <w:b/>
                <w:sz w:val="18"/>
                <w:szCs w:val="18"/>
                <w:u w:val="single"/>
              </w:rPr>
              <w:t>Government and Academic References:</w:t>
            </w:r>
          </w:p>
          <w:p w:rsidR="00F42EA0" w:rsidRPr="002D6F93" w:rsidRDefault="00F42EA0" w:rsidP="00CC37A4">
            <w:pPr>
              <w:spacing w:before="120" w:after="120"/>
              <w:rPr>
                <w:rFonts w:ascii="Arial" w:hAnsi="Arial" w:cs="Arial"/>
                <w:sz w:val="18"/>
                <w:szCs w:val="18"/>
              </w:rPr>
            </w:pPr>
            <w:r w:rsidRPr="002D6F93">
              <w:rPr>
                <w:rFonts w:ascii="Arial" w:hAnsi="Arial" w:cs="Arial"/>
                <w:sz w:val="18"/>
                <w:szCs w:val="18"/>
              </w:rPr>
              <w:t xml:space="preserve">Scientific evidence suggests electronic cigarettes are a harm reduction innovation which has </w:t>
            </w:r>
            <w:r>
              <w:rPr>
                <w:rFonts w:ascii="Arial" w:hAnsi="Arial" w:cs="Arial"/>
                <w:sz w:val="18"/>
                <w:szCs w:val="18"/>
              </w:rPr>
              <w:t xml:space="preserve">the </w:t>
            </w:r>
            <w:r w:rsidRPr="002D6F93">
              <w:rPr>
                <w:rFonts w:ascii="Arial" w:hAnsi="Arial" w:cs="Arial"/>
                <w:sz w:val="18"/>
                <w:szCs w:val="18"/>
              </w:rPr>
              <w:t xml:space="preserve">potential to save </w:t>
            </w:r>
            <w:r>
              <w:rPr>
                <w:rFonts w:ascii="Arial" w:hAnsi="Arial" w:cs="Arial"/>
                <w:sz w:val="18"/>
                <w:szCs w:val="18"/>
              </w:rPr>
              <w:t xml:space="preserve">millions of </w:t>
            </w:r>
            <w:r w:rsidRPr="002D6F93">
              <w:rPr>
                <w:rFonts w:ascii="Arial" w:hAnsi="Arial" w:cs="Arial"/>
                <w:sz w:val="18"/>
                <w:szCs w:val="18"/>
              </w:rPr>
              <w:t>lives.</w:t>
            </w:r>
          </w:p>
          <w:p w:rsidR="00F42EA0" w:rsidRPr="002D6F93" w:rsidRDefault="00F42EA0" w:rsidP="00CC37A4">
            <w:pPr>
              <w:spacing w:before="120" w:after="120"/>
              <w:rPr>
                <w:rFonts w:ascii="Arial" w:hAnsi="Arial" w:cs="Arial"/>
                <w:b/>
                <w:sz w:val="16"/>
                <w:szCs w:val="16"/>
              </w:rPr>
            </w:pPr>
            <w:r w:rsidRPr="002D6F93">
              <w:rPr>
                <w:rFonts w:ascii="Arial" w:hAnsi="Arial" w:cs="Arial"/>
                <w:b/>
                <w:sz w:val="16"/>
                <w:szCs w:val="16"/>
              </w:rPr>
              <w:t>Public Health England: E-cigarettes: a developing public health consensus</w:t>
            </w:r>
          </w:p>
          <w:p w:rsidR="00F42EA0" w:rsidRPr="002D6F93" w:rsidRDefault="00F42EA0" w:rsidP="00CC37A4">
            <w:pPr>
              <w:spacing w:before="120" w:after="120"/>
              <w:rPr>
                <w:rFonts w:ascii="Arial" w:hAnsi="Arial" w:cs="Arial"/>
                <w:sz w:val="16"/>
                <w:szCs w:val="16"/>
              </w:rPr>
            </w:pPr>
            <w:r w:rsidRPr="002D6F93">
              <w:rPr>
                <w:rFonts w:ascii="Arial" w:hAnsi="Arial" w:cs="Arial"/>
                <w:sz w:val="16"/>
                <w:szCs w:val="16"/>
              </w:rPr>
              <w:t>https://www.gov.uk/government/uploads/system/uploads/attachment_data/file/534708/E-cigarettes_joint_consensus_statement_2016.pdf</w:t>
            </w:r>
          </w:p>
          <w:p w:rsidR="00F42EA0" w:rsidRPr="002D6F93" w:rsidRDefault="00F42EA0" w:rsidP="00CC37A4">
            <w:pPr>
              <w:spacing w:before="120" w:after="120"/>
              <w:rPr>
                <w:rFonts w:ascii="Arial" w:hAnsi="Arial" w:cs="Arial"/>
                <w:b/>
                <w:sz w:val="16"/>
                <w:szCs w:val="16"/>
              </w:rPr>
            </w:pPr>
            <w:r w:rsidRPr="002D6F93">
              <w:rPr>
                <w:rFonts w:ascii="Arial" w:hAnsi="Arial" w:cs="Arial"/>
                <w:b/>
                <w:sz w:val="16"/>
                <w:szCs w:val="16"/>
              </w:rPr>
              <w:t>Royal College of Physicians: Nicotine without smoker: Tobacco Harm Reduction</w:t>
            </w:r>
          </w:p>
          <w:p w:rsidR="00F42EA0" w:rsidRPr="002D6F93" w:rsidRDefault="00F42EA0" w:rsidP="00CC37A4">
            <w:pPr>
              <w:spacing w:before="120" w:after="120"/>
              <w:rPr>
                <w:rFonts w:ascii="Arial" w:hAnsi="Arial" w:cs="Arial"/>
                <w:sz w:val="16"/>
                <w:szCs w:val="16"/>
              </w:rPr>
            </w:pPr>
            <w:r w:rsidRPr="002D6F93">
              <w:rPr>
                <w:rFonts w:ascii="Arial" w:hAnsi="Arial" w:cs="Arial"/>
                <w:sz w:val="16"/>
                <w:szCs w:val="16"/>
              </w:rPr>
              <w:t>https://www.rcplondon.ac.uk/projects/outputs/nicotine-without-smoke-tobacco-harm-reduction-0</w:t>
            </w:r>
          </w:p>
          <w:p w:rsidR="00F42EA0" w:rsidRPr="002D6F93" w:rsidRDefault="00F42EA0" w:rsidP="00CC37A4">
            <w:pPr>
              <w:spacing w:before="120" w:after="120"/>
              <w:rPr>
                <w:rFonts w:ascii="Arial" w:hAnsi="Arial" w:cs="Arial"/>
                <w:b/>
                <w:sz w:val="16"/>
                <w:szCs w:val="16"/>
              </w:rPr>
            </w:pPr>
            <w:r w:rsidRPr="002D6F93">
              <w:rPr>
                <w:rFonts w:ascii="Arial" w:hAnsi="Arial" w:cs="Arial"/>
                <w:b/>
                <w:sz w:val="16"/>
                <w:szCs w:val="16"/>
              </w:rPr>
              <w:t>Public Health England: Electronic Cigarettes: A report commissioned but PHE</w:t>
            </w:r>
          </w:p>
          <w:p w:rsidR="00F42EA0" w:rsidRPr="002D6F93" w:rsidRDefault="00030BB9" w:rsidP="00CC37A4">
            <w:pPr>
              <w:spacing w:before="120" w:after="120"/>
              <w:rPr>
                <w:rFonts w:ascii="Arial" w:hAnsi="Arial" w:cs="Arial"/>
                <w:sz w:val="16"/>
                <w:szCs w:val="16"/>
              </w:rPr>
            </w:pPr>
            <w:hyperlink r:id="rId15" w:history="1">
              <w:r w:rsidR="00F42EA0" w:rsidRPr="002D6F93">
                <w:rPr>
                  <w:rStyle w:val="Hyperlink"/>
                  <w:rFonts w:ascii="Arial" w:hAnsi="Arial" w:cs="Arial"/>
                  <w:sz w:val="16"/>
                  <w:szCs w:val="16"/>
                </w:rPr>
                <w:t>https://www.gov.uk/government/uploads/system/uploads/attachment_data/file/311887/Ecigarettes_report.pdf</w:t>
              </w:r>
            </w:hyperlink>
          </w:p>
          <w:p w:rsidR="00F42EA0" w:rsidRPr="002D6F93" w:rsidRDefault="00F42EA0" w:rsidP="00CC37A4">
            <w:pPr>
              <w:spacing w:before="120" w:after="120"/>
              <w:rPr>
                <w:rFonts w:ascii="Arial" w:hAnsi="Arial" w:cs="Arial"/>
                <w:b/>
                <w:sz w:val="16"/>
                <w:szCs w:val="16"/>
              </w:rPr>
            </w:pPr>
            <w:r w:rsidRPr="002D6F93">
              <w:rPr>
                <w:rFonts w:ascii="Arial" w:hAnsi="Arial" w:cs="Arial"/>
                <w:b/>
                <w:sz w:val="16"/>
                <w:szCs w:val="16"/>
              </w:rPr>
              <w:t>Australia: Proposed Amendment to the Poisons Standard</w:t>
            </w:r>
          </w:p>
          <w:p w:rsidR="00F42EA0" w:rsidRPr="00C407A4" w:rsidRDefault="00F42EA0" w:rsidP="00CC37A4">
            <w:pPr>
              <w:spacing w:before="120" w:after="120"/>
              <w:rPr>
                <w:sz w:val="20"/>
              </w:rPr>
            </w:pPr>
            <w:r w:rsidRPr="002D6F93">
              <w:rPr>
                <w:rFonts w:ascii="Arial" w:hAnsi="Arial" w:cs="Arial"/>
                <w:sz w:val="16"/>
                <w:szCs w:val="16"/>
              </w:rPr>
              <w:lastRenderedPageBreak/>
              <w:t>http://colinmendelsohn.com.au/files/9814/7281/5038/Nicotine_rescheduling_proposal_comment_-_Final.pdf</w:t>
            </w:r>
          </w:p>
        </w:tc>
      </w:tr>
    </w:tbl>
    <w:p w:rsidR="00F42EA0" w:rsidRDefault="00F42EA0" w:rsidP="00F42EA0">
      <w:pPr>
        <w:pStyle w:val="Heading4"/>
      </w:pPr>
      <w:r>
        <w:lastRenderedPageBreak/>
        <w:t>Q2</w:t>
      </w:r>
      <w:r>
        <w:tab/>
      </w:r>
      <w:r w:rsidRPr="00DB7983">
        <w:t>Are there other (existing or potential) nicotine-delivery products that should be included in these controls at the same time? If so, what are they?</w:t>
      </w:r>
    </w:p>
    <w:p w:rsidR="00F42EA0" w:rsidRDefault="00F42EA0" w:rsidP="00F42EA0">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p w:rsidR="00F42EA0" w:rsidRPr="009048A1" w:rsidRDefault="00F42EA0" w:rsidP="00F42EA0">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42EA0" w:rsidRPr="003352B2" w:rsidTr="00CC37A4">
        <w:trPr>
          <w:cantSplit/>
          <w:trHeight w:val="1134"/>
        </w:trPr>
        <w:tc>
          <w:tcPr>
            <w:tcW w:w="8789" w:type="dxa"/>
            <w:shd w:val="clear" w:color="auto" w:fill="auto"/>
          </w:tcPr>
          <w:p w:rsidR="00F42EA0" w:rsidRPr="00C407A4" w:rsidRDefault="00F42EA0" w:rsidP="00CC37A4">
            <w:pPr>
              <w:spacing w:before="120" w:after="120"/>
              <w:rPr>
                <w:sz w:val="20"/>
              </w:rPr>
            </w:pPr>
          </w:p>
        </w:tc>
      </w:tr>
    </w:tbl>
    <w:p w:rsidR="00F42EA0" w:rsidRDefault="00F42EA0" w:rsidP="00F42EA0"/>
    <w:p w:rsidR="00F42EA0" w:rsidRDefault="00F42EA0" w:rsidP="00F42EA0">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F42EA0" w:rsidRDefault="00F42EA0" w:rsidP="00F42EA0">
      <w:pPr>
        <w:keepNext/>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F42EA0" w:rsidRPr="009048A1" w:rsidRDefault="00F42EA0" w:rsidP="00F42EA0">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42EA0" w:rsidRPr="003352B2" w:rsidTr="00CC37A4">
        <w:trPr>
          <w:cantSplit/>
          <w:trHeight w:val="1134"/>
        </w:trPr>
        <w:tc>
          <w:tcPr>
            <w:tcW w:w="8789" w:type="dxa"/>
            <w:shd w:val="clear" w:color="auto" w:fill="auto"/>
          </w:tcPr>
          <w:p w:rsidR="00F42EA0" w:rsidRPr="002D6F93" w:rsidRDefault="00F42EA0" w:rsidP="00CC37A4">
            <w:pPr>
              <w:spacing w:before="120" w:after="120"/>
              <w:rPr>
                <w:rFonts w:ascii="Arial" w:hAnsi="Arial" w:cs="Arial"/>
                <w:sz w:val="20"/>
              </w:rPr>
            </w:pPr>
            <w:r w:rsidRPr="002D6F93">
              <w:rPr>
                <w:rFonts w:ascii="Arial" w:hAnsi="Arial" w:cs="Arial"/>
                <w:sz w:val="20"/>
              </w:rPr>
              <w:t xml:space="preserve">Agree in relation that the products are not manufactured for, or marketed towards children. </w:t>
            </w:r>
          </w:p>
          <w:p w:rsidR="00F42EA0" w:rsidRPr="002D6F93" w:rsidRDefault="00F42EA0" w:rsidP="00CC37A4">
            <w:pPr>
              <w:spacing w:before="120" w:after="120"/>
              <w:rPr>
                <w:rFonts w:ascii="Arial" w:hAnsi="Arial" w:cs="Arial"/>
                <w:sz w:val="20"/>
              </w:rPr>
            </w:pPr>
            <w:r w:rsidRPr="002D6F93">
              <w:rPr>
                <w:rFonts w:ascii="Arial" w:hAnsi="Arial" w:cs="Arial"/>
                <w:sz w:val="20"/>
              </w:rPr>
              <w:t xml:space="preserve">Whilst we agree appropriate marketing restrictions should be in place to prevent young people to not start vaping, there also needs to be consideration for young people who smoke as they should not be condemned to continue to smoke because they cannot get access to a safer alternative. </w:t>
            </w:r>
          </w:p>
          <w:p w:rsidR="00F42EA0" w:rsidRPr="002D6F93" w:rsidRDefault="00F42EA0" w:rsidP="00CC37A4">
            <w:pPr>
              <w:spacing w:before="120" w:after="120"/>
              <w:rPr>
                <w:rFonts w:ascii="Arial" w:hAnsi="Arial" w:cs="Arial"/>
                <w:b/>
                <w:sz w:val="20"/>
              </w:rPr>
            </w:pPr>
            <w:r w:rsidRPr="002D6F93">
              <w:rPr>
                <w:rFonts w:ascii="Arial" w:hAnsi="Arial" w:cs="Arial"/>
                <w:b/>
                <w:sz w:val="20"/>
              </w:rPr>
              <w:t>Reference:</w:t>
            </w:r>
          </w:p>
          <w:p w:rsidR="00F42EA0" w:rsidRPr="002D6F93" w:rsidRDefault="00F42EA0" w:rsidP="00CC37A4">
            <w:pPr>
              <w:rPr>
                <w:rFonts w:ascii="Arial" w:hAnsi="Arial" w:cs="Arial"/>
                <w:sz w:val="20"/>
              </w:rPr>
            </w:pPr>
            <w:r w:rsidRPr="002D6F93">
              <w:rPr>
                <w:rFonts w:ascii="Arial" w:hAnsi="Arial" w:cs="Arial"/>
                <w:sz w:val="20"/>
              </w:rPr>
              <w:t>BMJ Tobacco Control:  What are kids vaping? Results from a national survey of US adolescents</w:t>
            </w:r>
          </w:p>
          <w:p w:rsidR="00F42EA0" w:rsidRPr="002D6F93" w:rsidRDefault="00F42EA0" w:rsidP="00CC37A4">
            <w:pPr>
              <w:spacing w:line="240" w:lineRule="auto"/>
              <w:rPr>
                <w:rFonts w:ascii="Arial" w:hAnsi="Arial" w:cs="Arial"/>
                <w:sz w:val="20"/>
                <w:lang w:val="en-AU" w:eastAsia="en-US"/>
              </w:rPr>
            </w:pPr>
            <w:r w:rsidRPr="002D6F93">
              <w:rPr>
                <w:rFonts w:ascii="Arial" w:hAnsi="Arial" w:cs="Arial"/>
                <w:sz w:val="20"/>
                <w:lang w:val="en-AU" w:eastAsia="en-US"/>
              </w:rPr>
              <w:t xml:space="preserve">http://tc.bmj.com/lookup/doi/10.1136/tobaccocontrol-2016- 053014 </w:t>
            </w:r>
          </w:p>
          <w:p w:rsidR="00F42EA0" w:rsidRPr="002D6F93" w:rsidRDefault="00F42EA0" w:rsidP="00CC37A4">
            <w:pPr>
              <w:spacing w:line="240" w:lineRule="auto"/>
              <w:rPr>
                <w:rFonts w:ascii="Arial" w:hAnsi="Arial" w:cs="Arial"/>
                <w:sz w:val="20"/>
                <w:lang w:val="en-AU" w:eastAsia="en-US"/>
              </w:rPr>
            </w:pPr>
          </w:p>
          <w:p w:rsidR="00F42EA0" w:rsidRPr="002D6F93" w:rsidRDefault="00F42EA0" w:rsidP="00CC37A4">
            <w:pPr>
              <w:spacing w:line="240" w:lineRule="auto"/>
              <w:rPr>
                <w:rFonts w:ascii="Arial" w:hAnsi="Arial" w:cs="Arial"/>
                <w:sz w:val="20"/>
                <w:lang w:val="en-AU" w:eastAsia="en-US"/>
              </w:rPr>
            </w:pPr>
            <w:r w:rsidRPr="002D6F93">
              <w:rPr>
                <w:rFonts w:ascii="Arial" w:hAnsi="Arial" w:cs="Arial"/>
                <w:sz w:val="20"/>
                <w:lang w:val="en-AU" w:eastAsia="en-US"/>
              </w:rPr>
              <w:t>ASH Fact Sheet: Use of electronic cigarettes among children in Great Britain.</w:t>
            </w:r>
          </w:p>
          <w:p w:rsidR="00F42EA0" w:rsidRPr="008C049B" w:rsidRDefault="00F42EA0" w:rsidP="00CC37A4">
            <w:pPr>
              <w:spacing w:line="240" w:lineRule="auto"/>
              <w:rPr>
                <w:rFonts w:ascii="Times" w:hAnsi="Times"/>
                <w:sz w:val="20"/>
                <w:lang w:val="en-AU" w:eastAsia="en-US"/>
              </w:rPr>
            </w:pPr>
            <w:r w:rsidRPr="002D6F93">
              <w:rPr>
                <w:rFonts w:ascii="Arial" w:hAnsi="Arial" w:cs="Arial"/>
                <w:sz w:val="20"/>
                <w:lang w:val="en-AU" w:eastAsia="en-US"/>
              </w:rPr>
              <w:t>http://www.ash.org.uk/files/documents/ASH_959.pdf</w:t>
            </w:r>
          </w:p>
        </w:tc>
      </w:tr>
    </w:tbl>
    <w:p w:rsidR="00F42EA0" w:rsidRDefault="00F42EA0" w:rsidP="00F42EA0"/>
    <w:p w:rsidR="00F42EA0" w:rsidRDefault="00F42EA0" w:rsidP="00F42EA0">
      <w:pPr>
        <w:pStyle w:val="Heading4"/>
      </w:pPr>
      <w:r>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F42EA0" w:rsidRDefault="00F42EA0" w:rsidP="00F42EA0">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p w:rsidR="00F42EA0" w:rsidRPr="009048A1" w:rsidRDefault="00F42EA0" w:rsidP="00F42EA0">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42EA0" w:rsidRPr="003352B2" w:rsidTr="00CC37A4">
        <w:trPr>
          <w:cantSplit/>
          <w:trHeight w:val="1134"/>
        </w:trPr>
        <w:tc>
          <w:tcPr>
            <w:tcW w:w="8789" w:type="dxa"/>
            <w:shd w:val="clear" w:color="auto" w:fill="auto"/>
          </w:tcPr>
          <w:p w:rsidR="00F42EA0" w:rsidRPr="002D6F93" w:rsidRDefault="00F42EA0" w:rsidP="00CC37A4">
            <w:pPr>
              <w:spacing w:before="120" w:after="120"/>
              <w:rPr>
                <w:rFonts w:ascii="Arial" w:hAnsi="Arial" w:cs="Arial"/>
                <w:sz w:val="20"/>
              </w:rPr>
            </w:pPr>
            <w:r w:rsidRPr="002D6F93">
              <w:rPr>
                <w:rFonts w:ascii="Arial" w:hAnsi="Arial" w:cs="Arial"/>
                <w:sz w:val="20"/>
              </w:rPr>
              <w:t>E-cigarettes have a reduced risk profile, not equivalent to cigarettes ther</w:t>
            </w:r>
            <w:r>
              <w:rPr>
                <w:rFonts w:ascii="Arial" w:hAnsi="Arial" w:cs="Arial"/>
                <w:sz w:val="20"/>
              </w:rPr>
              <w:t>e</w:t>
            </w:r>
            <w:r w:rsidRPr="002D6F93">
              <w:rPr>
                <w:rFonts w:ascii="Arial" w:hAnsi="Arial" w:cs="Arial"/>
                <w:sz w:val="20"/>
              </w:rPr>
              <w:t xml:space="preserve">fore </w:t>
            </w:r>
            <w:r>
              <w:rPr>
                <w:rFonts w:ascii="Arial" w:hAnsi="Arial" w:cs="Arial"/>
                <w:sz w:val="20"/>
              </w:rPr>
              <w:t xml:space="preserve">the </w:t>
            </w:r>
            <w:r w:rsidRPr="002D6F93">
              <w:rPr>
                <w:rFonts w:ascii="Arial" w:hAnsi="Arial" w:cs="Arial"/>
                <w:sz w:val="20"/>
              </w:rPr>
              <w:t xml:space="preserve">same restrictions are not proportionate. </w:t>
            </w:r>
          </w:p>
          <w:p w:rsidR="00F42EA0" w:rsidRPr="002D6F93" w:rsidRDefault="00F42EA0" w:rsidP="00CC37A4">
            <w:pPr>
              <w:spacing w:before="120" w:after="120"/>
              <w:rPr>
                <w:rFonts w:ascii="Arial" w:hAnsi="Arial" w:cs="Arial"/>
                <w:sz w:val="20"/>
              </w:rPr>
            </w:pPr>
            <w:r w:rsidRPr="002D6F93">
              <w:rPr>
                <w:rFonts w:ascii="Arial" w:hAnsi="Arial" w:cs="Arial"/>
                <w:sz w:val="20"/>
              </w:rPr>
              <w:t>Education about e-cigarettes and the harm reduction opportunutiy it represents will support public health and encourage smokers to switch to vaping.</w:t>
            </w:r>
          </w:p>
          <w:p w:rsidR="00F42EA0" w:rsidRPr="002D6F93" w:rsidRDefault="00F42EA0" w:rsidP="00CC37A4">
            <w:pPr>
              <w:spacing w:before="120" w:after="120"/>
              <w:rPr>
                <w:rFonts w:ascii="Arial" w:hAnsi="Arial" w:cs="Arial"/>
                <w:sz w:val="20"/>
              </w:rPr>
            </w:pPr>
            <w:r w:rsidRPr="002D6F93">
              <w:rPr>
                <w:rFonts w:ascii="Arial" w:hAnsi="Arial" w:cs="Arial"/>
                <w:sz w:val="20"/>
              </w:rPr>
              <w:t xml:space="preserve">Agree that advertising should be targeted and not readily available to ‘at risk’ groups and non-smoking populous. </w:t>
            </w:r>
          </w:p>
          <w:p w:rsidR="00F42EA0" w:rsidRPr="00C407A4" w:rsidRDefault="00F42EA0" w:rsidP="00CC37A4">
            <w:pPr>
              <w:spacing w:before="120" w:after="120"/>
              <w:rPr>
                <w:sz w:val="20"/>
              </w:rPr>
            </w:pPr>
            <w:r w:rsidRPr="002D6F93">
              <w:rPr>
                <w:rFonts w:ascii="Arial" w:hAnsi="Arial" w:cs="Arial"/>
                <w:sz w:val="20"/>
              </w:rPr>
              <w:t>Weight of evidence that e-cigarettes represent no more than 5% of the risk of smoking combustible cigarettes.</w:t>
            </w:r>
          </w:p>
        </w:tc>
      </w:tr>
    </w:tbl>
    <w:p w:rsidR="00F42EA0" w:rsidRDefault="00F42EA0" w:rsidP="00F42EA0"/>
    <w:p w:rsidR="00F42EA0" w:rsidRDefault="00F42EA0" w:rsidP="00F42EA0">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F42EA0" w:rsidRDefault="00F42EA0" w:rsidP="00F42EA0">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p w:rsidR="00F42EA0" w:rsidRPr="009048A1" w:rsidRDefault="00F42EA0" w:rsidP="00F42EA0">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42EA0" w:rsidRPr="003352B2" w:rsidTr="00CC37A4">
        <w:trPr>
          <w:cantSplit/>
          <w:trHeight w:val="1134"/>
        </w:trPr>
        <w:tc>
          <w:tcPr>
            <w:tcW w:w="8789" w:type="dxa"/>
            <w:shd w:val="clear" w:color="auto" w:fill="auto"/>
          </w:tcPr>
          <w:p w:rsidR="00F42EA0" w:rsidRPr="002D6F93" w:rsidRDefault="00F42EA0" w:rsidP="00CC37A4">
            <w:pPr>
              <w:rPr>
                <w:rFonts w:ascii="Arial" w:hAnsi="Arial" w:cs="Arial"/>
                <w:b/>
                <w:sz w:val="20"/>
              </w:rPr>
            </w:pPr>
            <w:r w:rsidRPr="002D6F93">
              <w:rPr>
                <w:rFonts w:ascii="Arial" w:hAnsi="Arial" w:cs="Arial"/>
                <w:sz w:val="20"/>
              </w:rPr>
              <w:t xml:space="preserve">We refer to: </w:t>
            </w:r>
            <w:r w:rsidRPr="002D6F93">
              <w:rPr>
                <w:rFonts w:ascii="Arial" w:hAnsi="Arial" w:cs="Arial"/>
                <w:b/>
                <w:sz w:val="20"/>
              </w:rPr>
              <w:t>Public Health England: Use of e-cigarettes in public places and workplaces Advice to inform evidence-based policy making</w:t>
            </w:r>
          </w:p>
          <w:p w:rsidR="00F42EA0" w:rsidRPr="002D6F93" w:rsidRDefault="00F42EA0" w:rsidP="00CC37A4">
            <w:pPr>
              <w:rPr>
                <w:rFonts w:ascii="Arial" w:hAnsi="Arial" w:cs="Arial"/>
                <w:b/>
                <w:sz w:val="20"/>
              </w:rPr>
            </w:pPr>
          </w:p>
          <w:p w:rsidR="00F42EA0" w:rsidRPr="002D6F93" w:rsidRDefault="00030BB9" w:rsidP="00CC37A4">
            <w:pPr>
              <w:rPr>
                <w:rFonts w:ascii="Arial" w:hAnsi="Arial" w:cs="Arial"/>
                <w:sz w:val="20"/>
              </w:rPr>
            </w:pPr>
            <w:hyperlink r:id="rId16" w:history="1">
              <w:r w:rsidR="00F42EA0" w:rsidRPr="002D6F93">
                <w:rPr>
                  <w:rFonts w:ascii="Arial" w:hAnsi="Arial" w:cs="Arial"/>
                  <w:sz w:val="20"/>
                </w:rPr>
                <w:t>https://www.gov.uk/government/uploads/system/uploads/attachment_data/file/534586/PHE-advice-on-use-of-e-cigarettes-in-public-places-and-workplaces.PDF</w:t>
              </w:r>
            </w:hyperlink>
          </w:p>
          <w:p w:rsidR="00F42EA0" w:rsidRPr="002D6F93" w:rsidRDefault="00F42EA0" w:rsidP="00CC37A4">
            <w:pPr>
              <w:rPr>
                <w:rFonts w:ascii="Arial" w:hAnsi="Arial" w:cs="Arial"/>
                <w:sz w:val="20"/>
              </w:rPr>
            </w:pPr>
          </w:p>
          <w:p w:rsidR="00F42EA0" w:rsidRPr="002D6F93" w:rsidRDefault="00F42EA0" w:rsidP="00CC37A4">
            <w:pPr>
              <w:rPr>
                <w:rFonts w:ascii="Arial" w:hAnsi="Arial" w:cs="Arial"/>
                <w:b/>
                <w:sz w:val="20"/>
              </w:rPr>
            </w:pPr>
            <w:r w:rsidRPr="002D6F93">
              <w:rPr>
                <w:rFonts w:ascii="Arial" w:hAnsi="Arial" w:cs="Arial"/>
                <w:b/>
                <w:sz w:val="20"/>
              </w:rPr>
              <w:t>Excerpt:</w:t>
            </w:r>
          </w:p>
          <w:p w:rsidR="00F42EA0" w:rsidRPr="002D6F93" w:rsidRDefault="00F42EA0" w:rsidP="00CC37A4">
            <w:pPr>
              <w:rPr>
                <w:rFonts w:ascii="Arial" w:hAnsi="Arial" w:cs="Arial"/>
                <w:b/>
                <w:i/>
                <w:sz w:val="20"/>
              </w:rPr>
            </w:pPr>
            <w:r w:rsidRPr="002D6F93">
              <w:rPr>
                <w:rFonts w:ascii="Arial" w:hAnsi="Arial" w:cs="Arial"/>
                <w:b/>
                <w:i/>
                <w:sz w:val="20"/>
              </w:rPr>
              <w:t>Ensure policies are informed by the evidence on health risks to bystanders</w:t>
            </w:r>
          </w:p>
          <w:p w:rsidR="00F42EA0" w:rsidRPr="002D6F93" w:rsidRDefault="00F42EA0" w:rsidP="00CC37A4">
            <w:pPr>
              <w:rPr>
                <w:rFonts w:ascii="Arial" w:hAnsi="Arial" w:cs="Arial"/>
                <w:sz w:val="20"/>
              </w:rPr>
            </w:pPr>
            <w:r w:rsidRPr="002D6F93">
              <w:rPr>
                <w:rFonts w:ascii="Arial" w:hAnsi="Arial" w:cs="Arial"/>
                <w:sz w:val="20"/>
              </w:rPr>
              <w:t>International peer-reviewed evidence indicates that the risk to the health of bystanders from exposure to e-cigarette vapour is extremely low. This is in contrast to the conclusive evidence of harm from exposure to secondhand smoke, which provides the Use of e-cigarettes in public places and workplaces 8 basis for UK smokefree laws. The evidence of harm from secondhand exposure to vapour is not sufficient to justify the prohibition of e-cigarettes. Managers of public places and workplaces should ensure that this evidence informs their risk assessments.</w:t>
            </w:r>
          </w:p>
          <w:p w:rsidR="00F42EA0" w:rsidRPr="002D6F93" w:rsidRDefault="00F42EA0" w:rsidP="00CC37A4">
            <w:pPr>
              <w:rPr>
                <w:rFonts w:ascii="Arial" w:hAnsi="Arial" w:cs="Arial"/>
                <w:b/>
                <w:i/>
                <w:sz w:val="20"/>
              </w:rPr>
            </w:pPr>
          </w:p>
          <w:p w:rsidR="00F42EA0" w:rsidRPr="002D6F93" w:rsidRDefault="00F42EA0" w:rsidP="00CC37A4">
            <w:pPr>
              <w:rPr>
                <w:rFonts w:ascii="Arial" w:hAnsi="Arial" w:cs="Arial"/>
                <w:b/>
                <w:i/>
                <w:sz w:val="20"/>
              </w:rPr>
            </w:pPr>
            <w:r w:rsidRPr="002D6F93">
              <w:rPr>
                <w:rFonts w:ascii="Arial" w:hAnsi="Arial" w:cs="Arial"/>
                <w:b/>
                <w:i/>
                <w:sz w:val="20"/>
              </w:rPr>
              <w:t>Identify and manage risks of uptake by children and young people</w:t>
            </w:r>
          </w:p>
          <w:p w:rsidR="00F42EA0" w:rsidRPr="002D6F93" w:rsidRDefault="00F42EA0" w:rsidP="00CC37A4">
            <w:pPr>
              <w:rPr>
                <w:rFonts w:ascii="Arial" w:hAnsi="Arial" w:cs="Arial"/>
                <w:sz w:val="20"/>
              </w:rPr>
            </w:pPr>
            <w:r w:rsidRPr="002D6F93">
              <w:rPr>
                <w:rFonts w:ascii="Arial" w:hAnsi="Arial" w:cs="Arial"/>
                <w:sz w:val="20"/>
              </w:rPr>
              <w:t>In the UK protection is in place via prohibitions on the sale of e-cigarettes to under-18s and purchase by adults on behalf of under-18s, and restrictions on advertising. However, because adult smokers use e-cigarettes to quit smoking and stay smokefree, the products can help reduce children’s and young people’s exposure to secondhand smoke and smoking role models. In developing policies on e-cigarette use in child and youth settings it is appropriate to guard against potential youth uptake, while balancing this with the need to foster an environment where it is easier for adults not to smoke.</w:t>
            </w:r>
          </w:p>
          <w:p w:rsidR="00F42EA0" w:rsidRPr="002D6F93" w:rsidRDefault="00F42EA0" w:rsidP="00CC37A4">
            <w:pPr>
              <w:rPr>
                <w:rFonts w:ascii="Arial" w:hAnsi="Arial" w:cs="Arial"/>
                <w:b/>
                <w:i/>
                <w:sz w:val="20"/>
              </w:rPr>
            </w:pPr>
          </w:p>
          <w:p w:rsidR="00F42EA0" w:rsidRPr="002D6F93" w:rsidRDefault="00F42EA0" w:rsidP="00CC37A4">
            <w:pPr>
              <w:rPr>
                <w:rFonts w:ascii="Arial" w:hAnsi="Arial" w:cs="Arial"/>
                <w:b/>
                <w:i/>
                <w:sz w:val="20"/>
              </w:rPr>
            </w:pPr>
            <w:r w:rsidRPr="002D6F93">
              <w:rPr>
                <w:rFonts w:ascii="Arial" w:hAnsi="Arial" w:cs="Arial"/>
                <w:b/>
                <w:i/>
                <w:sz w:val="20"/>
              </w:rPr>
              <w:t>Support smokers to stop smoking and stay smokefree</w:t>
            </w:r>
          </w:p>
          <w:p w:rsidR="00F42EA0" w:rsidRPr="002D6F93" w:rsidRDefault="00F42EA0" w:rsidP="00CC37A4">
            <w:pPr>
              <w:rPr>
                <w:rFonts w:ascii="Arial" w:hAnsi="Arial" w:cs="Arial"/>
                <w:sz w:val="20"/>
              </w:rPr>
            </w:pPr>
            <w:r w:rsidRPr="002D6F93">
              <w:rPr>
                <w:rFonts w:ascii="Arial" w:hAnsi="Arial" w:cs="Arial"/>
                <w:sz w:val="20"/>
              </w:rPr>
              <w:t>E-cigarettes are used almost exclusively by smokers and ex-smokers and are now the most popular stop smoking aid in England. To support smokers to stop smoking and stay smokefree, a more enabling approach may be appropriate in relation to vaping to make it an easier choice than smoking. In particular, vapers should not be required to use the same space as smokers, as this could undermine their ability to quit smoking and stay smokefree, particularly among those most heavily addicted.</w:t>
            </w:r>
          </w:p>
          <w:p w:rsidR="00F42EA0" w:rsidRPr="002D6F93" w:rsidRDefault="00F42EA0" w:rsidP="00CC37A4">
            <w:pPr>
              <w:rPr>
                <w:rFonts w:ascii="Arial" w:hAnsi="Arial" w:cs="Arial"/>
                <w:sz w:val="20"/>
              </w:rPr>
            </w:pPr>
          </w:p>
          <w:p w:rsidR="00F42EA0" w:rsidRPr="002D6F93" w:rsidRDefault="00F42EA0" w:rsidP="00CC37A4">
            <w:pPr>
              <w:rPr>
                <w:rFonts w:ascii="Arial" w:hAnsi="Arial" w:cs="Arial"/>
                <w:b/>
                <w:sz w:val="20"/>
              </w:rPr>
            </w:pPr>
            <w:r w:rsidRPr="002D6F93">
              <w:rPr>
                <w:rFonts w:ascii="Arial" w:hAnsi="Arial" w:cs="Arial"/>
                <w:sz w:val="20"/>
              </w:rPr>
              <w:t>We refer to:</w:t>
            </w:r>
            <w:r w:rsidRPr="002D6F93">
              <w:rPr>
                <w:rFonts w:ascii="Arial" w:hAnsi="Arial" w:cs="Arial"/>
                <w:b/>
                <w:sz w:val="20"/>
              </w:rPr>
              <w:t xml:space="preserve"> Banning E-cigarettes in Public Places: The unintended Hardm to Smokers and Non-Smokers</w:t>
            </w:r>
          </w:p>
          <w:p w:rsidR="00F42EA0" w:rsidRPr="00DC72A3" w:rsidRDefault="00030BB9" w:rsidP="00CC37A4">
            <w:pPr>
              <w:rPr>
                <w:sz w:val="20"/>
              </w:rPr>
            </w:pPr>
            <w:hyperlink r:id="rId17" w:history="1">
              <w:r w:rsidR="00F42EA0" w:rsidRPr="002D6F93">
                <w:rPr>
                  <w:rStyle w:val="Hyperlink"/>
                  <w:rFonts w:ascii="Arial" w:hAnsi="Arial" w:cs="Arial"/>
                  <w:sz w:val="20"/>
                </w:rPr>
                <w:t>http://www.ecita.org.uk/sites/default/files/pdf/banninge-cigarettesinwales.pdf</w:t>
              </w:r>
            </w:hyperlink>
          </w:p>
        </w:tc>
      </w:tr>
      <w:tr w:rsidR="00F42EA0" w:rsidRPr="003352B2" w:rsidTr="00CC37A4">
        <w:trPr>
          <w:cantSplit/>
          <w:trHeight w:val="1134"/>
        </w:trPr>
        <w:tc>
          <w:tcPr>
            <w:tcW w:w="8789" w:type="dxa"/>
            <w:shd w:val="clear" w:color="auto" w:fill="auto"/>
          </w:tcPr>
          <w:p w:rsidR="00F42EA0" w:rsidRDefault="00F42EA0" w:rsidP="00CC37A4">
            <w:pPr>
              <w:rPr>
                <w:highlight w:val="yellow"/>
              </w:rPr>
            </w:pPr>
          </w:p>
        </w:tc>
      </w:tr>
    </w:tbl>
    <w:p w:rsidR="00F42EA0" w:rsidRDefault="00F42EA0" w:rsidP="00F42EA0"/>
    <w:p w:rsidR="00F42EA0" w:rsidRPr="009048A1" w:rsidRDefault="00F42EA0" w:rsidP="00F42EA0">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F42EA0" w:rsidRPr="001A6691" w:rsidTr="00CC37A4">
        <w:trPr>
          <w:cantSplit/>
        </w:trPr>
        <w:tc>
          <w:tcPr>
            <w:tcW w:w="3828" w:type="dxa"/>
            <w:shd w:val="clear" w:color="auto" w:fill="auto"/>
          </w:tcPr>
          <w:p w:rsidR="00F42EA0" w:rsidRPr="001A6691" w:rsidRDefault="00F42EA0" w:rsidP="00CC37A4">
            <w:pPr>
              <w:pStyle w:val="TableText"/>
              <w:rPr>
                <w:b/>
              </w:rPr>
            </w:pPr>
            <w:r w:rsidRPr="001A6691">
              <w:rPr>
                <w:b/>
              </w:rPr>
              <w:t>Control</w:t>
            </w:r>
          </w:p>
        </w:tc>
        <w:tc>
          <w:tcPr>
            <w:tcW w:w="637" w:type="dxa"/>
            <w:shd w:val="clear" w:color="auto" w:fill="auto"/>
          </w:tcPr>
          <w:p w:rsidR="00F42EA0" w:rsidRPr="001A6691" w:rsidRDefault="00F42EA0" w:rsidP="00CC37A4">
            <w:pPr>
              <w:pStyle w:val="TableText"/>
              <w:jc w:val="center"/>
              <w:rPr>
                <w:b/>
              </w:rPr>
            </w:pPr>
            <w:r w:rsidRPr="001A6691">
              <w:rPr>
                <w:b/>
              </w:rPr>
              <w:t>Yes</w:t>
            </w:r>
          </w:p>
        </w:tc>
        <w:tc>
          <w:tcPr>
            <w:tcW w:w="638" w:type="dxa"/>
            <w:shd w:val="clear" w:color="auto" w:fill="auto"/>
          </w:tcPr>
          <w:p w:rsidR="00F42EA0" w:rsidRPr="001A6691" w:rsidRDefault="00F42EA0" w:rsidP="00CC37A4">
            <w:pPr>
              <w:pStyle w:val="TableText"/>
              <w:jc w:val="center"/>
              <w:rPr>
                <w:b/>
              </w:rPr>
            </w:pPr>
            <w:r w:rsidRPr="001A6691">
              <w:rPr>
                <w:b/>
              </w:rPr>
              <w:t>No</w:t>
            </w:r>
          </w:p>
        </w:tc>
        <w:tc>
          <w:tcPr>
            <w:tcW w:w="3686" w:type="dxa"/>
            <w:shd w:val="clear" w:color="auto" w:fill="auto"/>
          </w:tcPr>
          <w:p w:rsidR="00F42EA0" w:rsidRPr="001A6691" w:rsidRDefault="00F42EA0" w:rsidP="00CC37A4">
            <w:pPr>
              <w:pStyle w:val="TableText"/>
              <w:rPr>
                <w:b/>
              </w:rPr>
            </w:pPr>
            <w:r w:rsidRPr="001A6691">
              <w:rPr>
                <w:b/>
              </w:rPr>
              <w:t>Reasons/</w:t>
            </w:r>
            <w:r>
              <w:rPr>
                <w:b/>
              </w:rPr>
              <w:t xml:space="preserve"> </w:t>
            </w:r>
            <w:r w:rsidRPr="001A6691">
              <w:rPr>
                <w:b/>
              </w:rPr>
              <w:t>additional comments</w:t>
            </w:r>
          </w:p>
        </w:tc>
      </w:tr>
      <w:tr w:rsidR="00F42EA0" w:rsidTr="00CC37A4">
        <w:trPr>
          <w:cantSplit/>
        </w:trPr>
        <w:tc>
          <w:tcPr>
            <w:tcW w:w="3828" w:type="dxa"/>
            <w:shd w:val="clear" w:color="auto" w:fill="auto"/>
            <w:vAlign w:val="center"/>
          </w:tcPr>
          <w:p w:rsidR="00F42EA0" w:rsidRPr="0036598C" w:rsidRDefault="00F42EA0" w:rsidP="00CC37A4">
            <w:pPr>
              <w:pStyle w:val="TableText"/>
            </w:pPr>
            <w:r>
              <w:t>Requirement for g</w:t>
            </w:r>
            <w:r w:rsidRPr="0036598C">
              <w:t>raphic health warnings</w:t>
            </w:r>
          </w:p>
        </w:tc>
        <w:tc>
          <w:tcPr>
            <w:tcW w:w="63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F42EA0" w:rsidRPr="002D6F93" w:rsidRDefault="00F42EA0" w:rsidP="00CC37A4">
            <w:pPr>
              <w:pStyle w:val="TableText"/>
              <w:rPr>
                <w:sz w:val="20"/>
              </w:rPr>
            </w:pPr>
            <w:r w:rsidRPr="002D6F93">
              <w:rPr>
                <w:sz w:val="20"/>
              </w:rPr>
              <w:t>No reported medical side effects and is a product that supports harm reduction</w:t>
            </w:r>
          </w:p>
        </w:tc>
      </w:tr>
      <w:tr w:rsidR="00F42EA0" w:rsidTr="00CC37A4">
        <w:trPr>
          <w:cantSplit/>
        </w:trPr>
        <w:tc>
          <w:tcPr>
            <w:tcW w:w="3828" w:type="dxa"/>
            <w:shd w:val="clear" w:color="auto" w:fill="auto"/>
            <w:vAlign w:val="center"/>
          </w:tcPr>
          <w:p w:rsidR="00F42EA0" w:rsidRPr="0036598C" w:rsidRDefault="00F42EA0" w:rsidP="00CC37A4">
            <w:pPr>
              <w:pStyle w:val="TableText"/>
            </w:pPr>
            <w:r>
              <w:lastRenderedPageBreak/>
              <w:t>Prohibition on displaying products in sales outlets</w:t>
            </w:r>
          </w:p>
        </w:tc>
        <w:tc>
          <w:tcPr>
            <w:tcW w:w="63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F42EA0" w:rsidRPr="002D6F93" w:rsidRDefault="00F42EA0" w:rsidP="00CC37A4">
            <w:pPr>
              <w:pStyle w:val="TableText"/>
            </w:pPr>
            <w:r w:rsidRPr="002D6F93">
              <w:rPr>
                <w:sz w:val="20"/>
              </w:rPr>
              <w:t>As above, reduced risk profile</w:t>
            </w:r>
          </w:p>
        </w:tc>
      </w:tr>
      <w:tr w:rsidR="00F42EA0" w:rsidTr="00CC37A4">
        <w:trPr>
          <w:cantSplit/>
        </w:trPr>
        <w:tc>
          <w:tcPr>
            <w:tcW w:w="3828" w:type="dxa"/>
            <w:shd w:val="clear" w:color="auto" w:fill="auto"/>
            <w:vAlign w:val="center"/>
          </w:tcPr>
          <w:p w:rsidR="00F42EA0" w:rsidRPr="0036598C" w:rsidRDefault="00F42EA0" w:rsidP="00CC37A4">
            <w:pPr>
              <w:pStyle w:val="TableText"/>
            </w:pPr>
            <w:r>
              <w:t>Restriction on u</w:t>
            </w:r>
            <w:r w:rsidRPr="0036598C">
              <w:t>se of vending machines</w:t>
            </w:r>
          </w:p>
        </w:tc>
        <w:tc>
          <w:tcPr>
            <w:tcW w:w="637"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638"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F42EA0" w:rsidRPr="002D6F93" w:rsidRDefault="00F42EA0" w:rsidP="00CC37A4">
            <w:pPr>
              <w:pStyle w:val="TableText"/>
            </w:pPr>
            <w:r w:rsidRPr="002D6F93">
              <w:rPr>
                <w:sz w:val="20"/>
              </w:rPr>
              <w:t>Support age restrictions, unless vending machine in age restricted venue such as a bar or casinos.</w:t>
            </w:r>
          </w:p>
        </w:tc>
      </w:tr>
      <w:tr w:rsidR="00F42EA0" w:rsidTr="00CC37A4">
        <w:trPr>
          <w:cantSplit/>
        </w:trPr>
        <w:tc>
          <w:tcPr>
            <w:tcW w:w="3828" w:type="dxa"/>
            <w:shd w:val="clear" w:color="auto" w:fill="auto"/>
            <w:vAlign w:val="center"/>
          </w:tcPr>
          <w:p w:rsidR="00F42EA0" w:rsidRPr="0036598C" w:rsidRDefault="00F42EA0" w:rsidP="00CC37A4">
            <w:pPr>
              <w:pStyle w:val="TableText"/>
            </w:pPr>
            <w:r>
              <w:t>Requirement to provide a</w:t>
            </w:r>
            <w:r w:rsidRPr="0036598C">
              <w:t>nnual returns</w:t>
            </w:r>
            <w:r>
              <w:t xml:space="preserve"> on sales data</w:t>
            </w:r>
          </w:p>
        </w:tc>
        <w:tc>
          <w:tcPr>
            <w:tcW w:w="63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F42EA0" w:rsidRPr="002D6F93" w:rsidRDefault="00F42EA0" w:rsidP="00CC37A4">
            <w:pPr>
              <w:pStyle w:val="TableText"/>
            </w:pPr>
            <w:r w:rsidRPr="002D6F93">
              <w:rPr>
                <w:sz w:val="20"/>
              </w:rPr>
              <w:t>Consumer product, for example coffee manufacturers and Pepsi don’t report sales.</w:t>
            </w:r>
          </w:p>
        </w:tc>
      </w:tr>
      <w:tr w:rsidR="00F42EA0" w:rsidTr="00CC37A4">
        <w:trPr>
          <w:cantSplit/>
        </w:trPr>
        <w:tc>
          <w:tcPr>
            <w:tcW w:w="3828" w:type="dxa"/>
            <w:shd w:val="clear" w:color="auto" w:fill="auto"/>
            <w:vAlign w:val="center"/>
          </w:tcPr>
          <w:p w:rsidR="00F42EA0" w:rsidRPr="0036598C" w:rsidRDefault="00F42EA0" w:rsidP="00CC37A4">
            <w:pPr>
              <w:pStyle w:val="TableText"/>
            </w:pPr>
            <w:r>
              <w:t xml:space="preserve">Requirement to disclose </w:t>
            </w:r>
            <w:r w:rsidRPr="0036598C">
              <w:t>product content</w:t>
            </w:r>
            <w:r>
              <w:t xml:space="preserve"> and composition</w:t>
            </w:r>
          </w:p>
        </w:tc>
        <w:tc>
          <w:tcPr>
            <w:tcW w:w="637"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638"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F42EA0" w:rsidRPr="002D6F93" w:rsidRDefault="00F42EA0" w:rsidP="00CC37A4">
            <w:pPr>
              <w:pStyle w:val="TableText"/>
            </w:pPr>
            <w:r w:rsidRPr="002D6F93">
              <w:rPr>
                <w:sz w:val="20"/>
              </w:rPr>
              <w:t>Support transparency and recognise safety advantage.</w:t>
            </w:r>
          </w:p>
        </w:tc>
      </w:tr>
      <w:tr w:rsidR="00F42EA0" w:rsidTr="00CC37A4">
        <w:trPr>
          <w:cantSplit/>
        </w:trPr>
        <w:tc>
          <w:tcPr>
            <w:tcW w:w="3828" w:type="dxa"/>
            <w:shd w:val="clear" w:color="auto" w:fill="auto"/>
            <w:vAlign w:val="center"/>
          </w:tcPr>
          <w:p w:rsidR="00F42EA0" w:rsidRPr="0036598C" w:rsidRDefault="00F42EA0" w:rsidP="00CC37A4">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F42EA0" w:rsidRPr="002D6F93" w:rsidRDefault="00F42EA0" w:rsidP="00CC37A4">
            <w:pPr>
              <w:pStyle w:val="TableText"/>
            </w:pPr>
            <w:r w:rsidRPr="002D6F93">
              <w:rPr>
                <w:sz w:val="20"/>
              </w:rPr>
              <w:t>Unless evidence base for damage to health.</w:t>
            </w:r>
          </w:p>
        </w:tc>
      </w:tr>
      <w:tr w:rsidR="00F42EA0" w:rsidTr="00CC37A4">
        <w:trPr>
          <w:cantSplit/>
        </w:trPr>
        <w:tc>
          <w:tcPr>
            <w:tcW w:w="3828" w:type="dxa"/>
            <w:shd w:val="clear" w:color="auto" w:fill="auto"/>
            <w:vAlign w:val="center"/>
          </w:tcPr>
          <w:p w:rsidR="00F42EA0" w:rsidRPr="0036598C" w:rsidRDefault="00F42EA0" w:rsidP="00CC37A4">
            <w:pPr>
              <w:pStyle w:val="TableText"/>
            </w:pPr>
            <w:r>
              <w:t>Requirement for a</w:t>
            </w:r>
            <w:r w:rsidRPr="0036598C">
              <w:t>nnual testing</w:t>
            </w:r>
            <w:r>
              <w:t xml:space="preserve"> of product composition</w:t>
            </w:r>
          </w:p>
        </w:tc>
        <w:tc>
          <w:tcPr>
            <w:tcW w:w="63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F42EA0" w:rsidRPr="002D6F93" w:rsidRDefault="00F42EA0" w:rsidP="00CC37A4">
            <w:pPr>
              <w:pStyle w:val="TableText"/>
            </w:pPr>
            <w:r w:rsidRPr="002D6F93">
              <w:rPr>
                <w:sz w:val="20"/>
              </w:rPr>
              <w:t>Covered by in house quality control. Burdensome to industry.</w:t>
            </w:r>
          </w:p>
        </w:tc>
      </w:tr>
      <w:tr w:rsidR="00F42EA0" w:rsidTr="00CC37A4">
        <w:trPr>
          <w:cantSplit/>
        </w:trPr>
        <w:tc>
          <w:tcPr>
            <w:tcW w:w="3828" w:type="dxa"/>
            <w:shd w:val="clear" w:color="auto" w:fill="auto"/>
            <w:vAlign w:val="center"/>
          </w:tcPr>
          <w:p w:rsidR="00F42EA0" w:rsidRPr="0036598C" w:rsidRDefault="00F42EA0" w:rsidP="00CC37A4">
            <w:pPr>
              <w:pStyle w:val="TableText"/>
            </w:pPr>
            <w:r>
              <w:t>Prohibition on f</w:t>
            </w:r>
            <w:r w:rsidRPr="0036598C">
              <w:t>ree distribution and awards</w:t>
            </w:r>
            <w:r>
              <w:t xml:space="preserve"> associated with sales</w:t>
            </w:r>
          </w:p>
        </w:tc>
        <w:tc>
          <w:tcPr>
            <w:tcW w:w="63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F42EA0" w:rsidRPr="002D6F93" w:rsidRDefault="00F42EA0" w:rsidP="00CC37A4">
            <w:pPr>
              <w:pStyle w:val="TableText"/>
            </w:pPr>
            <w:r w:rsidRPr="002D6F93">
              <w:rPr>
                <w:sz w:val="20"/>
              </w:rPr>
              <w:t>Reduced risk, want to encourage smokers to switch. Cost benefit is reduced.</w:t>
            </w:r>
          </w:p>
        </w:tc>
      </w:tr>
      <w:tr w:rsidR="00F42EA0" w:rsidTr="00CC37A4">
        <w:trPr>
          <w:cantSplit/>
        </w:trPr>
        <w:tc>
          <w:tcPr>
            <w:tcW w:w="3828" w:type="dxa"/>
            <w:shd w:val="clear" w:color="auto" w:fill="auto"/>
            <w:vAlign w:val="center"/>
          </w:tcPr>
          <w:p w:rsidR="00F42EA0" w:rsidRPr="0036598C" w:rsidRDefault="00F42EA0" w:rsidP="00CC37A4">
            <w:pPr>
              <w:pStyle w:val="TableText"/>
            </w:pPr>
            <w:r>
              <w:t>Prohibition on d</w:t>
            </w:r>
            <w:r w:rsidRPr="0036598C">
              <w:t>iscounting</w:t>
            </w:r>
          </w:p>
        </w:tc>
        <w:tc>
          <w:tcPr>
            <w:tcW w:w="63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F42EA0" w:rsidRPr="002D6F93" w:rsidRDefault="00F42EA0" w:rsidP="00CC37A4">
            <w:pPr>
              <w:pStyle w:val="TableText"/>
            </w:pPr>
            <w:r w:rsidRPr="002D6F93">
              <w:rPr>
                <w:sz w:val="20"/>
              </w:rPr>
              <w:t>As above</w:t>
            </w:r>
          </w:p>
        </w:tc>
      </w:tr>
      <w:tr w:rsidR="00F42EA0" w:rsidTr="00CC37A4">
        <w:trPr>
          <w:cantSplit/>
        </w:trPr>
        <w:tc>
          <w:tcPr>
            <w:tcW w:w="3828" w:type="dxa"/>
            <w:shd w:val="clear" w:color="auto" w:fill="auto"/>
            <w:vAlign w:val="center"/>
          </w:tcPr>
          <w:p w:rsidR="00F42EA0" w:rsidRPr="0036598C" w:rsidRDefault="00F42EA0" w:rsidP="00CC37A4">
            <w:pPr>
              <w:pStyle w:val="TableText"/>
            </w:pPr>
            <w:r>
              <w:t>Prohibition on a</w:t>
            </w:r>
            <w:r w:rsidRPr="0036598C">
              <w:t>dvertising and sponsorship</w:t>
            </w:r>
          </w:p>
        </w:tc>
        <w:tc>
          <w:tcPr>
            <w:tcW w:w="63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F42EA0" w:rsidRPr="002D6F93" w:rsidRDefault="00F42EA0" w:rsidP="00CC37A4">
            <w:pPr>
              <w:pStyle w:val="TableText"/>
            </w:pPr>
            <w:r w:rsidRPr="002D6F93">
              <w:rPr>
                <w:sz w:val="20"/>
              </w:rPr>
              <w:t>Provided age appropriate.</w:t>
            </w:r>
          </w:p>
        </w:tc>
      </w:tr>
      <w:tr w:rsidR="00F42EA0" w:rsidTr="00CC37A4">
        <w:trPr>
          <w:cantSplit/>
        </w:trPr>
        <w:tc>
          <w:tcPr>
            <w:tcW w:w="3828" w:type="dxa"/>
            <w:shd w:val="clear" w:color="auto" w:fill="auto"/>
            <w:vAlign w:val="center"/>
          </w:tcPr>
          <w:p w:rsidR="00F42EA0" w:rsidRDefault="00F42EA0" w:rsidP="00CC37A4">
            <w:pPr>
              <w:pStyle w:val="TableText"/>
            </w:pPr>
            <w:r>
              <w:t>Requirement for standardised packaging</w:t>
            </w:r>
          </w:p>
        </w:tc>
        <w:tc>
          <w:tcPr>
            <w:tcW w:w="63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F42EA0" w:rsidRPr="002D6F93" w:rsidRDefault="00F42EA0" w:rsidP="00CC37A4">
            <w:pPr>
              <w:pStyle w:val="TableText"/>
            </w:pPr>
            <w:r w:rsidRPr="002D6F93">
              <w:rPr>
                <w:sz w:val="20"/>
              </w:rPr>
              <w:t>Product differentiation, freedom of choice.</w:t>
            </w:r>
          </w:p>
        </w:tc>
      </w:tr>
      <w:tr w:rsidR="00F42EA0" w:rsidTr="00CC37A4">
        <w:trPr>
          <w:cantSplit/>
        </w:trPr>
        <w:tc>
          <w:tcPr>
            <w:tcW w:w="3828" w:type="dxa"/>
            <w:shd w:val="clear" w:color="auto" w:fill="auto"/>
            <w:vAlign w:val="center"/>
          </w:tcPr>
          <w:p w:rsidR="00F42EA0" w:rsidRDefault="00F42EA0" w:rsidP="00CC37A4">
            <w:pPr>
              <w:pStyle w:val="TableText"/>
            </w:pPr>
            <w:r>
              <w:t>Other</w:t>
            </w:r>
          </w:p>
        </w:tc>
        <w:tc>
          <w:tcPr>
            <w:tcW w:w="63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F42EA0" w:rsidRPr="002D6F93" w:rsidRDefault="00F42EA0" w:rsidP="00CC37A4">
            <w:pPr>
              <w:pStyle w:val="TableText"/>
            </w:pPr>
            <w:r w:rsidRPr="002D6F93">
              <w:rPr>
                <w:sz w:val="20"/>
              </w:rPr>
              <w:fldChar w:fldCharType="begin">
                <w:ffData>
                  <w:name w:val="Text17"/>
                  <w:enabled/>
                  <w:calcOnExit w:val="0"/>
                  <w:textInput/>
                </w:ffData>
              </w:fldChar>
            </w:r>
            <w:r w:rsidRPr="002D6F93">
              <w:rPr>
                <w:sz w:val="20"/>
              </w:rPr>
              <w:instrText xml:space="preserve"> FORMTEXT </w:instrText>
            </w:r>
            <w:r w:rsidRPr="002D6F93">
              <w:rPr>
                <w:sz w:val="20"/>
              </w:rPr>
            </w:r>
            <w:r w:rsidRPr="002D6F93">
              <w:rPr>
                <w:sz w:val="20"/>
              </w:rPr>
              <w:fldChar w:fldCharType="separate"/>
            </w:r>
            <w:r w:rsidRPr="002D6F93">
              <w:rPr>
                <w:noProof/>
                <w:sz w:val="20"/>
              </w:rPr>
              <w:t> </w:t>
            </w:r>
            <w:r w:rsidRPr="002D6F93">
              <w:rPr>
                <w:noProof/>
                <w:sz w:val="20"/>
              </w:rPr>
              <w:t> </w:t>
            </w:r>
            <w:r w:rsidRPr="002D6F93">
              <w:rPr>
                <w:noProof/>
                <w:sz w:val="20"/>
              </w:rPr>
              <w:t> </w:t>
            </w:r>
            <w:r w:rsidRPr="002D6F93">
              <w:rPr>
                <w:noProof/>
                <w:sz w:val="20"/>
              </w:rPr>
              <w:t> </w:t>
            </w:r>
            <w:r w:rsidRPr="002D6F93">
              <w:rPr>
                <w:noProof/>
                <w:sz w:val="20"/>
              </w:rPr>
              <w:t> </w:t>
            </w:r>
            <w:r w:rsidRPr="002D6F93">
              <w:rPr>
                <w:sz w:val="20"/>
              </w:rPr>
              <w:fldChar w:fldCharType="end"/>
            </w:r>
          </w:p>
        </w:tc>
      </w:tr>
    </w:tbl>
    <w:p w:rsidR="00F42EA0" w:rsidRDefault="00F42EA0" w:rsidP="00F42EA0"/>
    <w:p w:rsidR="00F42EA0" w:rsidRDefault="00F42EA0" w:rsidP="00F42EA0">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F42EA0" w:rsidRDefault="00F42EA0" w:rsidP="00F42EA0">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p w:rsidR="00F42EA0" w:rsidRPr="009048A1" w:rsidRDefault="00F42EA0" w:rsidP="00F42EA0">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42EA0" w:rsidRPr="003352B2" w:rsidTr="00CC37A4">
        <w:trPr>
          <w:cantSplit/>
          <w:trHeight w:val="1134"/>
        </w:trPr>
        <w:tc>
          <w:tcPr>
            <w:tcW w:w="8789" w:type="dxa"/>
            <w:shd w:val="clear" w:color="auto" w:fill="auto"/>
          </w:tcPr>
          <w:p w:rsidR="00F42EA0" w:rsidRPr="002D6F93" w:rsidRDefault="00F42EA0" w:rsidP="00CC37A4">
            <w:pPr>
              <w:spacing w:before="120" w:after="120"/>
              <w:rPr>
                <w:rFonts w:ascii="Arial" w:hAnsi="Arial" w:cs="Arial"/>
                <w:sz w:val="20"/>
              </w:rPr>
            </w:pPr>
            <w:r w:rsidRPr="002D6F93">
              <w:rPr>
                <w:rFonts w:ascii="Arial" w:hAnsi="Arial" w:cs="Arial"/>
                <w:sz w:val="20"/>
              </w:rPr>
              <w:t>Many smokers switch to vaping for the cost savings compared to smoking. If an excise is applied beyond the standard goods and services taxes, then this could discourage many smokers from switching to a less harmful consumer product, ther</w:t>
            </w:r>
            <w:r>
              <w:rPr>
                <w:rFonts w:ascii="Arial" w:hAnsi="Arial" w:cs="Arial"/>
                <w:sz w:val="20"/>
              </w:rPr>
              <w:t>e</w:t>
            </w:r>
            <w:r w:rsidRPr="002D6F93">
              <w:rPr>
                <w:rFonts w:ascii="Arial" w:hAnsi="Arial" w:cs="Arial"/>
                <w:sz w:val="20"/>
              </w:rPr>
              <w:t xml:space="preserve">fore reducing the public health gain. </w:t>
            </w:r>
          </w:p>
          <w:p w:rsidR="00F42EA0" w:rsidRPr="00C407A4" w:rsidRDefault="00F42EA0" w:rsidP="00CC37A4">
            <w:pPr>
              <w:spacing w:before="120" w:after="120"/>
              <w:rPr>
                <w:sz w:val="20"/>
              </w:rPr>
            </w:pPr>
            <w:r w:rsidRPr="002D6F93">
              <w:rPr>
                <w:rFonts w:ascii="Arial" w:hAnsi="Arial" w:cs="Arial"/>
                <w:sz w:val="20"/>
              </w:rPr>
              <w:t>Smoking prevalence is often highest amongst disadvantaged lower socio-economic groups and patients of common mental health disorders. These higher risk groups, and smokers in general should not be penalised or detered from choosing harm reduction products</w:t>
            </w:r>
            <w:r>
              <w:rPr>
                <w:sz w:val="20"/>
              </w:rPr>
              <w:t xml:space="preserve">. </w:t>
            </w:r>
          </w:p>
        </w:tc>
      </w:tr>
    </w:tbl>
    <w:p w:rsidR="00F42EA0" w:rsidRDefault="00F42EA0" w:rsidP="00F42EA0"/>
    <w:p w:rsidR="00F42EA0" w:rsidRDefault="00F42EA0" w:rsidP="00F42EA0">
      <w:pPr>
        <w:pStyle w:val="Heading4"/>
        <w:keepNext w:val="0"/>
      </w:pPr>
      <w:r>
        <w:t>Q8</w:t>
      </w:r>
      <w:r>
        <w:tab/>
      </w:r>
      <w:r w:rsidRPr="009048A1">
        <w:t xml:space="preserve">Do you think quality control of and safety standards for </w:t>
      </w:r>
      <w:r>
        <w:t>e</w:t>
      </w:r>
      <w:r>
        <w:noBreakHyphen/>
        <w:t>cigarette</w:t>
      </w:r>
      <w:r w:rsidRPr="009048A1">
        <w:t>s are needed?</w:t>
      </w:r>
    </w:p>
    <w:p w:rsidR="00F42EA0" w:rsidRDefault="00F42EA0" w:rsidP="00F42EA0">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F42EA0" w:rsidRPr="009048A1" w:rsidRDefault="00F42EA0" w:rsidP="00F42EA0">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F42EA0" w:rsidRPr="001A6691" w:rsidTr="00CC37A4">
        <w:trPr>
          <w:cantSplit/>
        </w:trPr>
        <w:tc>
          <w:tcPr>
            <w:tcW w:w="3828" w:type="dxa"/>
            <w:shd w:val="clear" w:color="auto" w:fill="auto"/>
          </w:tcPr>
          <w:p w:rsidR="00F42EA0" w:rsidRPr="001A6691" w:rsidRDefault="00F42EA0" w:rsidP="00CC37A4">
            <w:pPr>
              <w:pStyle w:val="TableText"/>
              <w:rPr>
                <w:b/>
              </w:rPr>
            </w:pPr>
            <w:r w:rsidRPr="001A6691">
              <w:rPr>
                <w:b/>
              </w:rPr>
              <w:t>Area of concern</w:t>
            </w:r>
          </w:p>
        </w:tc>
        <w:tc>
          <w:tcPr>
            <w:tcW w:w="567" w:type="dxa"/>
            <w:shd w:val="clear" w:color="auto" w:fill="auto"/>
          </w:tcPr>
          <w:p w:rsidR="00F42EA0" w:rsidRPr="001A6691" w:rsidRDefault="00F42EA0" w:rsidP="00CC37A4">
            <w:pPr>
              <w:pStyle w:val="TableText"/>
              <w:jc w:val="center"/>
              <w:rPr>
                <w:b/>
              </w:rPr>
            </w:pPr>
            <w:r w:rsidRPr="001A6691">
              <w:rPr>
                <w:b/>
              </w:rPr>
              <w:t>Yes</w:t>
            </w:r>
          </w:p>
        </w:tc>
        <w:tc>
          <w:tcPr>
            <w:tcW w:w="708" w:type="dxa"/>
            <w:shd w:val="clear" w:color="auto" w:fill="auto"/>
          </w:tcPr>
          <w:p w:rsidR="00F42EA0" w:rsidRPr="001A6691" w:rsidRDefault="00F42EA0" w:rsidP="00CC37A4">
            <w:pPr>
              <w:pStyle w:val="TableText"/>
              <w:jc w:val="center"/>
              <w:rPr>
                <w:b/>
              </w:rPr>
            </w:pPr>
            <w:r w:rsidRPr="001A6691">
              <w:rPr>
                <w:b/>
              </w:rPr>
              <w:t>No</w:t>
            </w:r>
          </w:p>
        </w:tc>
        <w:tc>
          <w:tcPr>
            <w:tcW w:w="3686" w:type="dxa"/>
            <w:shd w:val="clear" w:color="auto" w:fill="auto"/>
          </w:tcPr>
          <w:p w:rsidR="00F42EA0" w:rsidRPr="001A6691" w:rsidRDefault="00F42EA0" w:rsidP="00CC37A4">
            <w:pPr>
              <w:pStyle w:val="TableText"/>
              <w:rPr>
                <w:b/>
              </w:rPr>
            </w:pPr>
            <w:r w:rsidRPr="001A6691">
              <w:rPr>
                <w:b/>
              </w:rPr>
              <w:t>Reasons/additional comments</w:t>
            </w:r>
          </w:p>
        </w:tc>
      </w:tr>
      <w:tr w:rsidR="00F42EA0" w:rsidTr="00CC37A4">
        <w:trPr>
          <w:cantSplit/>
        </w:trPr>
        <w:tc>
          <w:tcPr>
            <w:tcW w:w="3828" w:type="dxa"/>
            <w:shd w:val="clear" w:color="auto" w:fill="auto"/>
            <w:vAlign w:val="center"/>
          </w:tcPr>
          <w:p w:rsidR="00F42EA0" w:rsidRPr="00107CDF" w:rsidRDefault="00F42EA0" w:rsidP="00CC37A4">
            <w:pPr>
              <w:pStyle w:val="TableText"/>
            </w:pPr>
            <w:r w:rsidRPr="00107CDF">
              <w:lastRenderedPageBreak/>
              <w:t>Childproof containers</w:t>
            </w:r>
          </w:p>
        </w:tc>
        <w:tc>
          <w:tcPr>
            <w:tcW w:w="567"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F42EA0" w:rsidRPr="002D6F93" w:rsidRDefault="00F42EA0" w:rsidP="00CC37A4">
            <w:pPr>
              <w:pStyle w:val="TableText"/>
              <w:rPr>
                <w:sz w:val="20"/>
              </w:rPr>
            </w:pPr>
            <w:r w:rsidRPr="002D6F93">
              <w:rPr>
                <w:sz w:val="20"/>
              </w:rPr>
              <w:t xml:space="preserve">We agree, particularly in relation to protecting at risk groups such as young children. All Liberty Flights e-liquid bottles already meet the standard for child resistant containers. </w:t>
            </w:r>
          </w:p>
          <w:p w:rsidR="00F42EA0" w:rsidRPr="002D6F93" w:rsidRDefault="00F42EA0" w:rsidP="00CC37A4">
            <w:pPr>
              <w:pStyle w:val="TableText"/>
              <w:rPr>
                <w:sz w:val="20"/>
              </w:rPr>
            </w:pPr>
            <w:r w:rsidRPr="002D6F93">
              <w:rPr>
                <w:sz w:val="20"/>
              </w:rPr>
              <w:t>Suggested reading:</w:t>
            </w:r>
          </w:p>
          <w:p w:rsidR="00F42EA0" w:rsidRPr="005D6A3A" w:rsidRDefault="00F42EA0" w:rsidP="00CC37A4">
            <w:pPr>
              <w:spacing w:line="240" w:lineRule="auto"/>
              <w:rPr>
                <w:rFonts w:ascii="Arial" w:hAnsi="Arial" w:cs="Arial"/>
                <w:b/>
                <w:sz w:val="18"/>
                <w:szCs w:val="18"/>
                <w:lang w:val="en-AU" w:eastAsia="en-US"/>
              </w:rPr>
            </w:pPr>
            <w:r w:rsidRPr="005D6A3A">
              <w:rPr>
                <w:rFonts w:ascii="Arial" w:hAnsi="Arial" w:cs="Arial"/>
                <w:b/>
                <w:sz w:val="18"/>
                <w:szCs w:val="18"/>
                <w:lang w:val="en-AU" w:eastAsia="en-US"/>
              </w:rPr>
              <w:t>Use of e-cigarettes (vaping) in the home: advice for parents</w:t>
            </w:r>
          </w:p>
          <w:p w:rsidR="00F42EA0" w:rsidRPr="005D6A3A" w:rsidRDefault="00F42EA0" w:rsidP="00CC37A4">
            <w:pPr>
              <w:spacing w:line="240" w:lineRule="auto"/>
              <w:rPr>
                <w:rFonts w:ascii="Arial" w:hAnsi="Arial" w:cs="Arial"/>
                <w:sz w:val="18"/>
                <w:szCs w:val="18"/>
                <w:lang w:val="en-AU" w:eastAsia="en-US"/>
              </w:rPr>
            </w:pPr>
            <w:r w:rsidRPr="005D6A3A">
              <w:rPr>
                <w:rFonts w:ascii="Arial" w:hAnsi="Arial" w:cs="Arial"/>
                <w:sz w:val="18"/>
                <w:szCs w:val="18"/>
                <w:lang w:val="en-AU" w:eastAsia="en-US"/>
              </w:rPr>
              <w:t>ROSPA (The Royal Society for the Prevention of Accidents)</w:t>
            </w:r>
          </w:p>
          <w:p w:rsidR="00F42EA0" w:rsidRPr="005D6A3A" w:rsidRDefault="00F42EA0" w:rsidP="00CC37A4">
            <w:pPr>
              <w:spacing w:line="240" w:lineRule="auto"/>
              <w:rPr>
                <w:rFonts w:ascii="Arial" w:hAnsi="Arial" w:cs="Arial"/>
                <w:sz w:val="18"/>
                <w:szCs w:val="18"/>
                <w:lang w:val="en-AU" w:eastAsia="en-US"/>
              </w:rPr>
            </w:pPr>
            <w:r w:rsidRPr="005D6A3A">
              <w:rPr>
                <w:rFonts w:ascii="Arial" w:hAnsi="Arial" w:cs="Arial"/>
                <w:sz w:val="18"/>
                <w:szCs w:val="18"/>
                <w:lang w:val="en-AU" w:eastAsia="en-US"/>
              </w:rPr>
              <w:t>CAPT (Child Accident Prevention Trust)</w:t>
            </w:r>
          </w:p>
          <w:p w:rsidR="00F42EA0" w:rsidRPr="005D6A3A" w:rsidRDefault="00F42EA0" w:rsidP="00CC37A4">
            <w:pPr>
              <w:spacing w:line="240" w:lineRule="auto"/>
              <w:rPr>
                <w:rFonts w:ascii="Arial" w:hAnsi="Arial" w:cs="Arial"/>
                <w:sz w:val="18"/>
                <w:szCs w:val="18"/>
                <w:lang w:val="en-AU" w:eastAsia="en-US"/>
              </w:rPr>
            </w:pPr>
            <w:r w:rsidRPr="005D6A3A">
              <w:rPr>
                <w:rFonts w:ascii="Arial" w:hAnsi="Arial" w:cs="Arial"/>
                <w:sz w:val="18"/>
                <w:szCs w:val="18"/>
                <w:lang w:val="en-AU" w:eastAsia="en-US"/>
              </w:rPr>
              <w:t>LFB (London Fire Brigade)</w:t>
            </w:r>
          </w:p>
          <w:p w:rsidR="00F42EA0" w:rsidRPr="005D6A3A" w:rsidRDefault="00F42EA0" w:rsidP="00CC37A4">
            <w:pPr>
              <w:spacing w:line="240" w:lineRule="auto"/>
              <w:rPr>
                <w:rFonts w:ascii="Arial" w:hAnsi="Arial" w:cs="Arial"/>
                <w:sz w:val="18"/>
                <w:szCs w:val="18"/>
                <w:lang w:val="en-AU" w:eastAsia="en-US"/>
              </w:rPr>
            </w:pPr>
            <w:r w:rsidRPr="005D6A3A">
              <w:rPr>
                <w:rFonts w:ascii="Arial" w:hAnsi="Arial" w:cs="Arial"/>
                <w:sz w:val="18"/>
                <w:szCs w:val="18"/>
                <w:lang w:val="en-AU" w:eastAsia="en-US"/>
              </w:rPr>
              <w:t>CFOA (Chief Fire Officers Association)</w:t>
            </w:r>
          </w:p>
          <w:p w:rsidR="00F42EA0" w:rsidRPr="005D6A3A" w:rsidRDefault="00F42EA0" w:rsidP="00CC37A4">
            <w:pPr>
              <w:spacing w:line="240" w:lineRule="auto"/>
              <w:rPr>
                <w:rFonts w:ascii="Arial" w:hAnsi="Arial" w:cs="Arial"/>
                <w:i/>
                <w:sz w:val="18"/>
                <w:szCs w:val="18"/>
                <w:lang w:val="en-AU" w:eastAsia="en-US"/>
              </w:rPr>
            </w:pPr>
          </w:p>
          <w:p w:rsidR="00F42EA0" w:rsidRPr="002D6F93" w:rsidRDefault="00F42EA0" w:rsidP="00CC37A4">
            <w:pPr>
              <w:spacing w:line="240" w:lineRule="auto"/>
              <w:rPr>
                <w:rFonts w:ascii="Arial" w:hAnsi="Arial" w:cs="Arial"/>
                <w:sz w:val="20"/>
                <w:lang w:val="en-AU" w:eastAsia="en-US"/>
              </w:rPr>
            </w:pPr>
            <w:r w:rsidRPr="005D6A3A">
              <w:rPr>
                <w:rFonts w:ascii="Arial" w:hAnsi="Arial" w:cs="Arial"/>
                <w:sz w:val="18"/>
                <w:szCs w:val="18"/>
                <w:lang w:val="en-AU" w:eastAsia="en-US"/>
              </w:rPr>
              <w:t>http://www.rospa.com/rospaweb/docs/advice-services/home-safety/vaping-in-the-home-advice-for-parents.pdf</w:t>
            </w:r>
          </w:p>
        </w:tc>
      </w:tr>
      <w:tr w:rsidR="00F42EA0" w:rsidTr="00CC37A4">
        <w:trPr>
          <w:cantSplit/>
        </w:trPr>
        <w:tc>
          <w:tcPr>
            <w:tcW w:w="3828" w:type="dxa"/>
            <w:shd w:val="clear" w:color="auto" w:fill="auto"/>
            <w:vAlign w:val="center"/>
          </w:tcPr>
          <w:p w:rsidR="00F42EA0" w:rsidRPr="00107CDF" w:rsidRDefault="00F42EA0" w:rsidP="00CC37A4">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F42EA0" w:rsidRPr="002D6F93" w:rsidRDefault="00F42EA0" w:rsidP="00CC37A4">
            <w:pPr>
              <w:pStyle w:val="TableText"/>
              <w:rPr>
                <w:sz w:val="20"/>
              </w:rPr>
            </w:pPr>
            <w:r w:rsidRPr="002D6F93">
              <w:rPr>
                <w:sz w:val="20"/>
              </w:rPr>
              <w:t>We agree in relation to batteries standards only. Existing requirements and standards for batteries should apply, no requirement for specific e-cigarette devices.</w:t>
            </w:r>
          </w:p>
        </w:tc>
      </w:tr>
      <w:tr w:rsidR="00F42EA0" w:rsidTr="00CC37A4">
        <w:trPr>
          <w:cantSplit/>
        </w:trPr>
        <w:tc>
          <w:tcPr>
            <w:tcW w:w="3828" w:type="dxa"/>
            <w:shd w:val="clear" w:color="auto" w:fill="auto"/>
            <w:vAlign w:val="center"/>
          </w:tcPr>
          <w:p w:rsidR="00F42EA0" w:rsidRPr="00107CDF" w:rsidRDefault="00F42EA0" w:rsidP="00CC37A4">
            <w:pPr>
              <w:pStyle w:val="TableText"/>
            </w:pPr>
            <w:r>
              <w:t xml:space="preserve">Ability </w:t>
            </w:r>
            <w:r w:rsidRPr="00107CDF">
              <w:t>of device</w:t>
            </w:r>
            <w:r>
              <w:t xml:space="preserve"> to prevent accidents</w:t>
            </w:r>
          </w:p>
        </w:tc>
        <w:tc>
          <w:tcPr>
            <w:tcW w:w="56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F42EA0" w:rsidRPr="002D6F93" w:rsidRDefault="00F42EA0" w:rsidP="00CC37A4">
            <w:pPr>
              <w:pStyle w:val="TableText"/>
            </w:pPr>
            <w:r w:rsidRPr="002D6F93">
              <w:rPr>
                <w:sz w:val="20"/>
              </w:rPr>
              <w:t>Covered by existing consumer protection legislation.</w:t>
            </w:r>
          </w:p>
        </w:tc>
      </w:tr>
      <w:tr w:rsidR="00F42EA0" w:rsidTr="00CC37A4">
        <w:trPr>
          <w:cantSplit/>
        </w:trPr>
        <w:tc>
          <w:tcPr>
            <w:tcW w:w="3828" w:type="dxa"/>
            <w:shd w:val="clear" w:color="auto" w:fill="auto"/>
            <w:vAlign w:val="center"/>
          </w:tcPr>
          <w:p w:rsidR="00F42EA0" w:rsidRPr="00107CDF" w:rsidRDefault="00F42EA0" w:rsidP="00CC37A4">
            <w:pPr>
              <w:pStyle w:val="TableText"/>
            </w:pPr>
            <w:r>
              <w:t>Good m</w:t>
            </w:r>
            <w:r w:rsidRPr="00107CDF">
              <w:t>anufacturing practice</w:t>
            </w:r>
          </w:p>
        </w:tc>
        <w:tc>
          <w:tcPr>
            <w:tcW w:w="56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F42EA0" w:rsidRPr="002D6F93" w:rsidRDefault="00F42EA0" w:rsidP="00CC37A4">
            <w:pPr>
              <w:pStyle w:val="TableText"/>
            </w:pPr>
            <w:r w:rsidRPr="002D6F93">
              <w:rPr>
                <w:sz w:val="20"/>
              </w:rPr>
              <w:t xml:space="preserve">GMP is for pharmaceuticals, see above response consumer protection legislation. We believe appropriate proportional practices are relevant. </w:t>
            </w:r>
          </w:p>
        </w:tc>
      </w:tr>
      <w:tr w:rsidR="00F42EA0" w:rsidTr="00CC37A4">
        <w:trPr>
          <w:cantSplit/>
        </w:trPr>
        <w:tc>
          <w:tcPr>
            <w:tcW w:w="3828" w:type="dxa"/>
            <w:shd w:val="clear" w:color="auto" w:fill="auto"/>
            <w:vAlign w:val="center"/>
          </w:tcPr>
          <w:p w:rsidR="00F42EA0" w:rsidRPr="00107CDF" w:rsidRDefault="00F42EA0" w:rsidP="00CC37A4">
            <w:pPr>
              <w:pStyle w:val="TableText"/>
            </w:pPr>
            <w:r w:rsidRPr="00107CDF">
              <w:t>Purity and grade of nicotine</w:t>
            </w:r>
          </w:p>
        </w:tc>
        <w:tc>
          <w:tcPr>
            <w:tcW w:w="567"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F42EA0" w:rsidRPr="002D6F93" w:rsidRDefault="00F42EA0" w:rsidP="00CC37A4">
            <w:pPr>
              <w:pStyle w:val="TableText"/>
            </w:pPr>
            <w:r w:rsidRPr="002D6F93">
              <w:rPr>
                <w:sz w:val="20"/>
              </w:rPr>
              <w:t xml:space="preserve">Agree. Nicotine should be pharmaceutical grade which Liberty Flights already adhere to. </w:t>
            </w:r>
          </w:p>
        </w:tc>
      </w:tr>
      <w:tr w:rsidR="00F42EA0" w:rsidTr="00CC37A4">
        <w:trPr>
          <w:cantSplit/>
        </w:trPr>
        <w:tc>
          <w:tcPr>
            <w:tcW w:w="3828" w:type="dxa"/>
            <w:shd w:val="clear" w:color="auto" w:fill="auto"/>
            <w:vAlign w:val="center"/>
          </w:tcPr>
          <w:p w:rsidR="00F42EA0" w:rsidRPr="00107CDF" w:rsidRDefault="00F42EA0" w:rsidP="00CC37A4">
            <w:pPr>
              <w:pStyle w:val="TableText"/>
            </w:pPr>
            <w:r>
              <w:t>Registration of products</w:t>
            </w:r>
          </w:p>
        </w:tc>
        <w:tc>
          <w:tcPr>
            <w:tcW w:w="56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F42EA0" w:rsidRPr="002D6F93" w:rsidRDefault="00F42EA0" w:rsidP="00CC37A4">
            <w:pPr>
              <w:pStyle w:val="TableText"/>
            </w:pPr>
            <w:r w:rsidRPr="002D6F93">
              <w:rPr>
                <w:sz w:val="20"/>
              </w:rPr>
              <w:t>Stifles innovation and consumer lead design/next generation.</w:t>
            </w:r>
          </w:p>
        </w:tc>
      </w:tr>
      <w:tr w:rsidR="00F42EA0" w:rsidTr="00CC37A4">
        <w:trPr>
          <w:cantSplit/>
        </w:trPr>
        <w:tc>
          <w:tcPr>
            <w:tcW w:w="3828" w:type="dxa"/>
            <w:shd w:val="clear" w:color="auto" w:fill="auto"/>
            <w:vAlign w:val="center"/>
          </w:tcPr>
          <w:p w:rsidR="00F42EA0" w:rsidRPr="00107CDF" w:rsidRDefault="00F42EA0" w:rsidP="00CC37A4">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F42EA0" w:rsidRPr="002D6F93" w:rsidRDefault="00F42EA0" w:rsidP="00CC37A4">
            <w:pPr>
              <w:pStyle w:val="TableText"/>
            </w:pPr>
            <w:r w:rsidRPr="002D6F93">
              <w:rPr>
                <w:sz w:val="20"/>
              </w:rPr>
              <w:t>Existing consumer protection legislation. Certification/documentation is sufficient.</w:t>
            </w:r>
          </w:p>
        </w:tc>
      </w:tr>
      <w:tr w:rsidR="00F42EA0" w:rsidTr="00CC37A4">
        <w:trPr>
          <w:cantSplit/>
        </w:trPr>
        <w:tc>
          <w:tcPr>
            <w:tcW w:w="3828" w:type="dxa"/>
            <w:shd w:val="clear" w:color="auto" w:fill="auto"/>
            <w:vAlign w:val="center"/>
          </w:tcPr>
          <w:p w:rsidR="00F42EA0" w:rsidRPr="00107CDF" w:rsidRDefault="00F42EA0" w:rsidP="00CC37A4">
            <w:pPr>
              <w:pStyle w:val="TableText"/>
            </w:pPr>
            <w:r>
              <w:t>Maximum allowable volume of e-liquid in retail sales</w:t>
            </w:r>
          </w:p>
        </w:tc>
        <w:tc>
          <w:tcPr>
            <w:tcW w:w="56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F42EA0" w:rsidRPr="002D6F93" w:rsidRDefault="00F42EA0" w:rsidP="00CC37A4">
            <w:pPr>
              <w:pStyle w:val="TableText"/>
            </w:pPr>
            <w:r w:rsidRPr="002D6F93">
              <w:rPr>
                <w:sz w:val="20"/>
              </w:rPr>
              <w:t xml:space="preserve">No evidence to suggest toxicological risk any more than household cleaners. Provided childproofing as above. </w:t>
            </w:r>
          </w:p>
        </w:tc>
      </w:tr>
      <w:tr w:rsidR="00F42EA0" w:rsidTr="00CC37A4">
        <w:trPr>
          <w:cantSplit/>
        </w:trPr>
        <w:tc>
          <w:tcPr>
            <w:tcW w:w="3828" w:type="dxa"/>
            <w:shd w:val="clear" w:color="auto" w:fill="auto"/>
            <w:vAlign w:val="center"/>
          </w:tcPr>
          <w:p w:rsidR="00F42EA0" w:rsidRPr="004B2C79" w:rsidRDefault="00F42EA0" w:rsidP="00CC37A4">
            <w:pPr>
              <w:pStyle w:val="TableText"/>
              <w:rPr>
                <w:highlight w:val="cyan"/>
              </w:rPr>
            </w:pPr>
            <w:r w:rsidRPr="00686EE7">
              <w:lastRenderedPageBreak/>
              <w:t>Maximum concentration of nicotine e-liquid</w:t>
            </w:r>
          </w:p>
        </w:tc>
        <w:tc>
          <w:tcPr>
            <w:tcW w:w="567"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shd w:val="clear" w:color="auto" w:fill="auto"/>
          </w:tcPr>
          <w:p w:rsidR="00F42EA0" w:rsidRDefault="00F42EA0" w:rsidP="00CC37A4">
            <w:pPr>
              <w:pStyle w:val="TableText"/>
              <w:jc w:val="center"/>
            </w:pPr>
            <w:r w:rsidRPr="001A6691">
              <w:rPr>
                <w:sz w:val="24"/>
                <w:szCs w:val="24"/>
              </w:rPr>
              <w:fldChar w:fldCharType="begin">
                <w:ffData>
                  <w:name w:val=""/>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F42EA0" w:rsidRPr="002D6F93" w:rsidRDefault="00F42EA0" w:rsidP="00CC37A4">
            <w:pPr>
              <w:pStyle w:val="TableText"/>
              <w:rPr>
                <w:sz w:val="20"/>
              </w:rPr>
            </w:pPr>
            <w:r w:rsidRPr="002D6F93">
              <w:rPr>
                <w:sz w:val="20"/>
              </w:rPr>
              <w:t xml:space="preserve">3.6% w/v based on common strengths used and low chemical classification. </w:t>
            </w:r>
          </w:p>
          <w:p w:rsidR="00F42EA0" w:rsidRPr="002D6F93" w:rsidRDefault="00F42EA0" w:rsidP="00CC37A4">
            <w:pPr>
              <w:pStyle w:val="TableText"/>
              <w:rPr>
                <w:sz w:val="20"/>
              </w:rPr>
            </w:pPr>
            <w:r w:rsidRPr="002D6F93">
              <w:rPr>
                <w:sz w:val="20"/>
              </w:rPr>
              <w:t>Also this strength supports heavy smokers to fully switch to vaping rather than dual use with smoking.</w:t>
            </w:r>
          </w:p>
          <w:p w:rsidR="00F42EA0" w:rsidRPr="002D6F93" w:rsidRDefault="00F42EA0" w:rsidP="00CC37A4">
            <w:pPr>
              <w:pStyle w:val="TableText"/>
              <w:rPr>
                <w:sz w:val="20"/>
              </w:rPr>
            </w:pPr>
          </w:p>
          <w:p w:rsidR="00F42EA0" w:rsidRPr="002D6F93" w:rsidRDefault="00F42EA0" w:rsidP="00CC37A4">
            <w:pPr>
              <w:pStyle w:val="TableText"/>
              <w:rPr>
                <w:b/>
                <w:szCs w:val="18"/>
              </w:rPr>
            </w:pPr>
            <w:r w:rsidRPr="002D6F93">
              <w:rPr>
                <w:b/>
                <w:szCs w:val="18"/>
              </w:rPr>
              <w:t xml:space="preserve">We also refer to: </w:t>
            </w:r>
          </w:p>
          <w:p w:rsidR="00F42EA0" w:rsidRPr="002D6F93" w:rsidRDefault="00F42EA0" w:rsidP="00CC37A4">
            <w:pPr>
              <w:rPr>
                <w:rFonts w:ascii="Arial" w:hAnsi="Arial" w:cs="Arial"/>
                <w:b/>
                <w:sz w:val="18"/>
                <w:szCs w:val="18"/>
              </w:rPr>
            </w:pPr>
            <w:r w:rsidRPr="002D6F93">
              <w:rPr>
                <w:rFonts w:ascii="Arial" w:hAnsi="Arial" w:cs="Arial"/>
                <w:b/>
                <w:sz w:val="18"/>
                <w:szCs w:val="18"/>
              </w:rPr>
              <w:t>Dr Lynne Dawkins (London South Bank University, UK)</w:t>
            </w:r>
          </w:p>
          <w:p w:rsidR="00F42EA0" w:rsidRPr="002D6F93" w:rsidRDefault="00030BB9" w:rsidP="00CC37A4">
            <w:pPr>
              <w:rPr>
                <w:rFonts w:ascii="Arial" w:hAnsi="Arial" w:cs="Arial"/>
                <w:sz w:val="18"/>
                <w:szCs w:val="18"/>
              </w:rPr>
            </w:pPr>
            <w:hyperlink r:id="rId18" w:history="1">
              <w:r w:rsidR="00F42EA0" w:rsidRPr="002D6F93">
                <w:rPr>
                  <w:rFonts w:ascii="Arial" w:hAnsi="Arial" w:cs="Arial"/>
                  <w:sz w:val="18"/>
                  <w:szCs w:val="18"/>
                </w:rPr>
                <w:t>https://gfn.net.co/downloads/2016/Lynne%20Dawkins.pdf</w:t>
              </w:r>
            </w:hyperlink>
          </w:p>
          <w:p w:rsidR="00F42EA0" w:rsidRPr="002D6F93" w:rsidRDefault="00F42EA0" w:rsidP="00CC37A4">
            <w:pPr>
              <w:rPr>
                <w:rFonts w:ascii="Arial" w:hAnsi="Arial" w:cs="Arial"/>
                <w:sz w:val="18"/>
                <w:szCs w:val="18"/>
              </w:rPr>
            </w:pPr>
          </w:p>
          <w:p w:rsidR="00F42EA0" w:rsidRPr="002D6F93" w:rsidRDefault="00F42EA0" w:rsidP="00CC37A4">
            <w:pPr>
              <w:rPr>
                <w:rFonts w:ascii="Arial" w:hAnsi="Arial" w:cs="Arial"/>
                <w:b/>
                <w:i/>
                <w:sz w:val="18"/>
                <w:szCs w:val="18"/>
              </w:rPr>
            </w:pPr>
            <w:r w:rsidRPr="002D6F93">
              <w:rPr>
                <w:rFonts w:ascii="Arial" w:hAnsi="Arial" w:cs="Arial"/>
                <w:b/>
                <w:i/>
                <w:sz w:val="18"/>
                <w:szCs w:val="18"/>
              </w:rPr>
              <w:t>Summary:</w:t>
            </w:r>
          </w:p>
          <w:p w:rsidR="00F42EA0" w:rsidRPr="002D6F93" w:rsidRDefault="00F42EA0" w:rsidP="00CC37A4">
            <w:pPr>
              <w:rPr>
                <w:rFonts w:ascii="Arial" w:hAnsi="Arial" w:cs="Arial"/>
                <w:sz w:val="18"/>
                <w:szCs w:val="18"/>
              </w:rPr>
            </w:pPr>
            <w:r w:rsidRPr="002D6F93">
              <w:rPr>
                <w:rFonts w:ascii="Arial" w:hAnsi="Arial" w:cs="Arial"/>
                <w:sz w:val="18"/>
                <w:szCs w:val="18"/>
              </w:rPr>
              <w:t>Dr Lynne Dawkins has been conducting research into e-cigarettes since 2010, her most recent study which she presented at the Global Forum on Nicotine, June 2016 was ‘Compensatory puffing behaviour in e-cigarette users’.</w:t>
            </w:r>
          </w:p>
          <w:p w:rsidR="00F42EA0" w:rsidRPr="002D6F93" w:rsidRDefault="00F42EA0" w:rsidP="00CC37A4">
            <w:pPr>
              <w:rPr>
                <w:rFonts w:ascii="Arial" w:hAnsi="Arial" w:cs="Arial"/>
                <w:sz w:val="18"/>
                <w:szCs w:val="18"/>
              </w:rPr>
            </w:pPr>
          </w:p>
          <w:p w:rsidR="00F42EA0" w:rsidRPr="002D6F93" w:rsidRDefault="00F42EA0" w:rsidP="00CC37A4">
            <w:pPr>
              <w:rPr>
                <w:rFonts w:ascii="Arial" w:hAnsi="Arial" w:cs="Arial"/>
                <w:sz w:val="18"/>
                <w:szCs w:val="18"/>
              </w:rPr>
            </w:pPr>
            <w:r w:rsidRPr="002D6F93">
              <w:rPr>
                <w:rFonts w:ascii="Arial" w:hAnsi="Arial" w:cs="Arial"/>
                <w:sz w:val="18"/>
                <w:szCs w:val="18"/>
              </w:rPr>
              <w:t>The experiment was to determine whether e-cigarette users self-titrate when given a lower concentration of e-liquid, to compensate for the reduced nicotine.</w:t>
            </w:r>
          </w:p>
          <w:p w:rsidR="00F42EA0" w:rsidRPr="002D6F93" w:rsidRDefault="00F42EA0" w:rsidP="00CC37A4">
            <w:pPr>
              <w:rPr>
                <w:rFonts w:ascii="Arial" w:hAnsi="Arial" w:cs="Arial"/>
                <w:sz w:val="18"/>
                <w:szCs w:val="18"/>
              </w:rPr>
            </w:pPr>
          </w:p>
          <w:p w:rsidR="00F42EA0" w:rsidRPr="002D6F93" w:rsidRDefault="00F42EA0" w:rsidP="00CC37A4">
            <w:pPr>
              <w:rPr>
                <w:rFonts w:ascii="Arial" w:hAnsi="Arial" w:cs="Arial"/>
                <w:b/>
                <w:i/>
                <w:sz w:val="18"/>
                <w:szCs w:val="18"/>
              </w:rPr>
            </w:pPr>
            <w:r w:rsidRPr="002D6F93">
              <w:rPr>
                <w:rFonts w:ascii="Arial" w:hAnsi="Arial" w:cs="Arial"/>
                <w:b/>
                <w:i/>
                <w:sz w:val="18"/>
                <w:szCs w:val="18"/>
              </w:rPr>
              <w:t>Do vapers ‘puff’ less when it comes to higher nicotine?</w:t>
            </w:r>
          </w:p>
          <w:p w:rsidR="00F42EA0" w:rsidRPr="002D6F93" w:rsidRDefault="00F42EA0" w:rsidP="00CC37A4">
            <w:pPr>
              <w:rPr>
                <w:rFonts w:ascii="Arial" w:hAnsi="Arial" w:cs="Arial"/>
                <w:sz w:val="18"/>
                <w:szCs w:val="18"/>
              </w:rPr>
            </w:pPr>
            <w:r w:rsidRPr="002D6F93">
              <w:rPr>
                <w:rFonts w:ascii="Arial" w:hAnsi="Arial" w:cs="Arial"/>
                <w:sz w:val="18"/>
                <w:szCs w:val="18"/>
              </w:rPr>
              <w:t>Yes. The results from this study show that the mean puff number for 24mg/ml was approximately 50% lower than for 6mg/ml. From this we can see clear evidence of compensatory puffing when a lower nicotine e-liquid is used. The mean volume of 24mg/ml nicotine e-liquid consumed was also approximately 50% lower.</w:t>
            </w:r>
          </w:p>
          <w:p w:rsidR="00F42EA0" w:rsidRPr="002D6F93" w:rsidRDefault="00F42EA0" w:rsidP="00CC37A4">
            <w:pPr>
              <w:rPr>
                <w:rFonts w:ascii="Arial" w:hAnsi="Arial" w:cs="Arial"/>
                <w:sz w:val="18"/>
                <w:szCs w:val="18"/>
              </w:rPr>
            </w:pPr>
          </w:p>
          <w:p w:rsidR="00F42EA0" w:rsidRPr="002D6F93" w:rsidRDefault="00F42EA0" w:rsidP="00CC37A4">
            <w:pPr>
              <w:rPr>
                <w:rFonts w:ascii="Arial" w:hAnsi="Arial" w:cs="Arial"/>
                <w:b/>
                <w:i/>
                <w:sz w:val="18"/>
                <w:szCs w:val="18"/>
              </w:rPr>
            </w:pPr>
            <w:r w:rsidRPr="002D6F93">
              <w:rPr>
                <w:rFonts w:ascii="Arial" w:hAnsi="Arial" w:cs="Arial"/>
                <w:b/>
                <w:i/>
                <w:sz w:val="18"/>
                <w:szCs w:val="18"/>
              </w:rPr>
              <w:t>Is there a difference between hit and satisfaction when varying nicotine concentrations?</w:t>
            </w:r>
          </w:p>
          <w:p w:rsidR="00F42EA0" w:rsidRPr="002D6F93" w:rsidRDefault="00F42EA0" w:rsidP="00CC37A4">
            <w:pPr>
              <w:rPr>
                <w:rFonts w:ascii="Arial" w:hAnsi="Arial" w:cs="Arial"/>
                <w:sz w:val="18"/>
                <w:szCs w:val="18"/>
              </w:rPr>
            </w:pPr>
            <w:r w:rsidRPr="002D6F93">
              <w:rPr>
                <w:rFonts w:ascii="Arial" w:hAnsi="Arial" w:cs="Arial"/>
                <w:sz w:val="18"/>
                <w:szCs w:val="18"/>
              </w:rPr>
              <w:t>During the study participants rated the hit and satisfaction they got when using each e-liquid strength. The general trend is that users get approximately a 63% hit and satisfaction rating in the 24mg/ml, compared to 47% if it is a 6mg/ml e-liquid.</w:t>
            </w:r>
          </w:p>
          <w:p w:rsidR="00F42EA0" w:rsidRPr="002D6F93" w:rsidRDefault="00F42EA0" w:rsidP="00CC37A4">
            <w:pPr>
              <w:rPr>
                <w:rFonts w:ascii="Arial" w:hAnsi="Arial" w:cs="Arial"/>
                <w:sz w:val="18"/>
                <w:szCs w:val="18"/>
              </w:rPr>
            </w:pPr>
          </w:p>
          <w:p w:rsidR="00F42EA0" w:rsidRPr="002D6F93" w:rsidRDefault="00F42EA0" w:rsidP="00CC37A4">
            <w:pPr>
              <w:rPr>
                <w:rFonts w:ascii="Arial" w:hAnsi="Arial" w:cs="Arial"/>
                <w:sz w:val="18"/>
                <w:szCs w:val="18"/>
              </w:rPr>
            </w:pPr>
            <w:r w:rsidRPr="002D6F93">
              <w:rPr>
                <w:rFonts w:ascii="Arial" w:hAnsi="Arial" w:cs="Arial"/>
                <w:sz w:val="18"/>
                <w:szCs w:val="18"/>
              </w:rPr>
              <w:t>New users that require that extra hit and satisfaction will find it even more difficult with nicotine concentrations below the 24mg/ml limit. This will generally make it harder for users to replicate the strong hit and satisfaction from traditional smoking which in turn may impact successful quit attempts.</w:t>
            </w:r>
          </w:p>
        </w:tc>
      </w:tr>
      <w:tr w:rsidR="00F42EA0" w:rsidTr="00CC37A4">
        <w:trPr>
          <w:cantSplit/>
        </w:trPr>
        <w:tc>
          <w:tcPr>
            <w:tcW w:w="3828" w:type="dxa"/>
            <w:shd w:val="clear" w:color="auto" w:fill="auto"/>
            <w:vAlign w:val="center"/>
          </w:tcPr>
          <w:p w:rsidR="00F42EA0" w:rsidRPr="00107CDF" w:rsidRDefault="00F42EA0" w:rsidP="00CC37A4">
            <w:pPr>
              <w:pStyle w:val="TableText"/>
            </w:pPr>
            <w:r>
              <w:t>Mixing of e-liquids at (or before) point of sale</w:t>
            </w:r>
          </w:p>
        </w:tc>
        <w:tc>
          <w:tcPr>
            <w:tcW w:w="56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F42EA0" w:rsidRDefault="00F42EA0" w:rsidP="00CC37A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F42EA0" w:rsidRPr="002D6F93" w:rsidRDefault="00F42EA0" w:rsidP="00CC37A4">
            <w:pPr>
              <w:pStyle w:val="TableText"/>
            </w:pPr>
            <w:r w:rsidRPr="002D6F93">
              <w:rPr>
                <w:sz w:val="20"/>
              </w:rPr>
              <w:t>Consumer protection and suitable manufacturing facilities are required to ensure quality products.</w:t>
            </w:r>
          </w:p>
        </w:tc>
      </w:tr>
      <w:tr w:rsidR="00F42EA0" w:rsidTr="00CC37A4">
        <w:trPr>
          <w:cantSplit/>
        </w:trPr>
        <w:tc>
          <w:tcPr>
            <w:tcW w:w="3828" w:type="dxa"/>
            <w:shd w:val="clear" w:color="auto" w:fill="auto"/>
            <w:vAlign w:val="center"/>
          </w:tcPr>
          <w:p w:rsidR="00F42EA0" w:rsidRDefault="00F42EA0" w:rsidP="00CC37A4">
            <w:pPr>
              <w:pStyle w:val="TableText"/>
            </w:pPr>
            <w:r>
              <w:t>Other</w:t>
            </w:r>
          </w:p>
        </w:tc>
        <w:tc>
          <w:tcPr>
            <w:tcW w:w="567"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F42EA0" w:rsidRDefault="00F42EA0" w:rsidP="00CC37A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F42EA0" w:rsidRPr="002D6F93" w:rsidRDefault="00F42EA0" w:rsidP="00CC37A4">
            <w:pPr>
              <w:pStyle w:val="TableText"/>
            </w:pPr>
            <w:r w:rsidRPr="002D6F93">
              <w:rPr>
                <w:sz w:val="20"/>
              </w:rPr>
              <w:fldChar w:fldCharType="begin">
                <w:ffData>
                  <w:name w:val="Text17"/>
                  <w:enabled/>
                  <w:calcOnExit w:val="0"/>
                  <w:textInput/>
                </w:ffData>
              </w:fldChar>
            </w:r>
            <w:r w:rsidRPr="002D6F93">
              <w:rPr>
                <w:sz w:val="20"/>
              </w:rPr>
              <w:instrText xml:space="preserve"> FORMTEXT </w:instrText>
            </w:r>
            <w:r w:rsidRPr="002D6F93">
              <w:rPr>
                <w:sz w:val="20"/>
              </w:rPr>
            </w:r>
            <w:r w:rsidRPr="002D6F93">
              <w:rPr>
                <w:sz w:val="20"/>
              </w:rPr>
              <w:fldChar w:fldCharType="separate"/>
            </w:r>
            <w:r w:rsidRPr="002D6F93">
              <w:rPr>
                <w:noProof/>
                <w:sz w:val="20"/>
              </w:rPr>
              <w:t> </w:t>
            </w:r>
            <w:r w:rsidRPr="002D6F93">
              <w:rPr>
                <w:noProof/>
                <w:sz w:val="20"/>
              </w:rPr>
              <w:t> </w:t>
            </w:r>
            <w:r w:rsidRPr="002D6F93">
              <w:rPr>
                <w:noProof/>
                <w:sz w:val="20"/>
              </w:rPr>
              <w:t> </w:t>
            </w:r>
            <w:r w:rsidRPr="002D6F93">
              <w:rPr>
                <w:noProof/>
                <w:sz w:val="20"/>
              </w:rPr>
              <w:t> </w:t>
            </w:r>
            <w:r w:rsidRPr="002D6F93">
              <w:rPr>
                <w:noProof/>
                <w:sz w:val="20"/>
              </w:rPr>
              <w:t> </w:t>
            </w:r>
            <w:r w:rsidRPr="002D6F93">
              <w:rPr>
                <w:sz w:val="20"/>
              </w:rPr>
              <w:fldChar w:fldCharType="end"/>
            </w:r>
          </w:p>
        </w:tc>
      </w:tr>
    </w:tbl>
    <w:p w:rsidR="00F42EA0" w:rsidRDefault="00F42EA0" w:rsidP="00F42EA0">
      <w:pPr>
        <w:pStyle w:val="Heading4"/>
        <w:ind w:left="0" w:firstLine="0"/>
      </w:pPr>
      <w:r>
        <w:lastRenderedPageBreak/>
        <w:t>Q9</w:t>
      </w:r>
      <w:r>
        <w:tab/>
        <w:t xml:space="preserve">Are there any </w:t>
      </w:r>
      <w:r w:rsidRPr="009048A1">
        <w:t xml:space="preserve">other </w:t>
      </w:r>
      <w:r>
        <w:t>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42EA0" w:rsidRPr="003352B2" w:rsidTr="00CC37A4">
        <w:trPr>
          <w:cantSplit/>
          <w:trHeight w:val="1134"/>
        </w:trPr>
        <w:tc>
          <w:tcPr>
            <w:tcW w:w="8789" w:type="dxa"/>
            <w:shd w:val="clear" w:color="auto" w:fill="auto"/>
          </w:tcPr>
          <w:p w:rsidR="00F42EA0" w:rsidRPr="002D6F93" w:rsidRDefault="00F42EA0" w:rsidP="00CC37A4">
            <w:pPr>
              <w:spacing w:before="120" w:after="120"/>
              <w:rPr>
                <w:rFonts w:ascii="Arial" w:hAnsi="Arial" w:cs="Arial"/>
                <w:sz w:val="20"/>
              </w:rPr>
            </w:pPr>
            <w:r w:rsidRPr="002D6F93">
              <w:rPr>
                <w:rFonts w:ascii="Arial" w:hAnsi="Arial" w:cs="Arial"/>
                <w:b/>
                <w:sz w:val="20"/>
                <w:u w:val="single"/>
              </w:rPr>
              <w:t>Further References for consideration</w:t>
            </w:r>
            <w:r w:rsidRPr="002D6F93">
              <w:rPr>
                <w:rFonts w:ascii="Arial" w:hAnsi="Arial" w:cs="Arial"/>
                <w:sz w:val="20"/>
              </w:rPr>
              <w:t xml:space="preserve"> </w:t>
            </w:r>
          </w:p>
          <w:p w:rsidR="00F42EA0" w:rsidRPr="002D6F93" w:rsidRDefault="00F42EA0" w:rsidP="00CC37A4">
            <w:pPr>
              <w:spacing w:before="120" w:after="120"/>
              <w:rPr>
                <w:rFonts w:ascii="Arial" w:hAnsi="Arial" w:cs="Arial"/>
                <w:sz w:val="20"/>
              </w:rPr>
            </w:pPr>
            <w:r w:rsidRPr="002D6F93">
              <w:rPr>
                <w:rFonts w:ascii="Arial" w:hAnsi="Arial" w:cs="Arial"/>
                <w:sz w:val="20"/>
              </w:rPr>
              <w:t>(Note links and attachement the articles with our submission)</w:t>
            </w:r>
          </w:p>
          <w:p w:rsidR="00F42EA0" w:rsidRPr="002D6F93" w:rsidRDefault="00F42EA0" w:rsidP="00CC37A4">
            <w:pPr>
              <w:spacing w:line="240" w:lineRule="auto"/>
              <w:rPr>
                <w:rFonts w:ascii="Arial" w:hAnsi="Arial" w:cs="Arial"/>
                <w:b/>
                <w:sz w:val="20"/>
                <w:lang w:val="en-AU" w:eastAsia="en-US"/>
              </w:rPr>
            </w:pPr>
            <w:r w:rsidRPr="002D6F93">
              <w:rPr>
                <w:rFonts w:ascii="Arial" w:hAnsi="Arial" w:cs="Arial"/>
                <w:b/>
                <w:sz w:val="20"/>
                <w:lang w:val="en-AU" w:eastAsia="en-US"/>
              </w:rPr>
              <w:t>Changes in the Frequency of Airway Infections in Smokers Who Switched To Vaping: Results of an Online Survey</w:t>
            </w:r>
          </w:p>
          <w:p w:rsidR="00F42EA0" w:rsidRPr="002D6F93" w:rsidRDefault="00F42EA0" w:rsidP="00CC37A4">
            <w:pPr>
              <w:spacing w:before="120" w:after="120"/>
              <w:rPr>
                <w:rFonts w:ascii="Arial" w:hAnsi="Arial" w:cs="Arial"/>
                <w:sz w:val="20"/>
              </w:rPr>
            </w:pPr>
            <w:r w:rsidRPr="002D6F93">
              <w:rPr>
                <w:rFonts w:ascii="Arial" w:hAnsi="Arial" w:cs="Arial"/>
                <w:sz w:val="20"/>
              </w:rPr>
              <w:t>http://www.omicsonline.org/open-access/changes-in-the-frequency-of-airway-infections-in-smokers-who-switched-to-vaping-results-of-an-online-survey-2155-6105-1000290.pdf</w:t>
            </w:r>
          </w:p>
          <w:p w:rsidR="00F42EA0" w:rsidRPr="002D6F93" w:rsidRDefault="00F42EA0" w:rsidP="00CC37A4">
            <w:pPr>
              <w:spacing w:line="240" w:lineRule="auto"/>
              <w:rPr>
                <w:rFonts w:ascii="Arial" w:hAnsi="Arial" w:cs="Arial"/>
                <w:b/>
                <w:sz w:val="20"/>
                <w:lang w:val="en-AU" w:eastAsia="en-US"/>
              </w:rPr>
            </w:pPr>
            <w:r w:rsidRPr="002D6F93">
              <w:rPr>
                <w:rFonts w:ascii="Arial" w:hAnsi="Arial" w:cs="Arial"/>
                <w:b/>
                <w:sz w:val="20"/>
                <w:lang w:val="en-AU" w:eastAsia="en-US"/>
              </w:rPr>
              <w:t xml:space="preserve">Abstract </w:t>
            </w:r>
          </w:p>
          <w:p w:rsidR="00F42EA0" w:rsidRPr="002D6F93" w:rsidRDefault="00F42EA0" w:rsidP="00CC37A4">
            <w:pPr>
              <w:spacing w:line="240" w:lineRule="auto"/>
              <w:rPr>
                <w:rFonts w:ascii="Arial" w:hAnsi="Arial" w:cs="Arial"/>
                <w:b/>
                <w:sz w:val="20"/>
                <w:lang w:val="en-AU" w:eastAsia="en-US"/>
              </w:rPr>
            </w:pPr>
            <w:r w:rsidRPr="002D6F93">
              <w:rPr>
                <w:rFonts w:ascii="Arial" w:hAnsi="Arial" w:cs="Arial"/>
                <w:b/>
                <w:sz w:val="20"/>
                <w:lang w:val="en-AU" w:eastAsia="en-US"/>
              </w:rPr>
              <w:t xml:space="preserve">Conclusion: </w:t>
            </w:r>
            <w:r w:rsidRPr="002D6F93">
              <w:rPr>
                <w:rFonts w:ascii="Arial" w:hAnsi="Arial" w:cs="Arial"/>
                <w:sz w:val="20"/>
                <w:lang w:val="en-AU" w:eastAsia="en-US"/>
              </w:rPr>
              <w:t>The switch from smoking to vaping was associated with a reduced incidence of self-reported respiratory infections. Further studies using objective measures in samples that are not self-selected are needed.</w:t>
            </w:r>
          </w:p>
          <w:p w:rsidR="00F42EA0" w:rsidRPr="002D6F93" w:rsidRDefault="00F42EA0" w:rsidP="00CC37A4">
            <w:pPr>
              <w:spacing w:line="240" w:lineRule="auto"/>
              <w:rPr>
                <w:rFonts w:ascii="Arial" w:hAnsi="Arial" w:cs="Arial"/>
                <w:sz w:val="20"/>
                <w:lang w:val="en-AU" w:eastAsia="en-US"/>
              </w:rPr>
            </w:pPr>
            <w:r w:rsidRPr="002D6F93">
              <w:rPr>
                <w:rFonts w:ascii="Arial" w:hAnsi="Arial" w:cs="Arial"/>
                <w:b/>
                <w:sz w:val="20"/>
                <w:lang w:val="en-AU" w:eastAsia="en-US"/>
              </w:rPr>
              <w:t>Background and aim:</w:t>
            </w:r>
            <w:r w:rsidRPr="002D6F93">
              <w:rPr>
                <w:rFonts w:ascii="Arial" w:hAnsi="Arial" w:cs="Arial"/>
                <w:sz w:val="20"/>
                <w:lang w:val="en-AU" w:eastAsia="en-US"/>
              </w:rPr>
              <w:t xml:space="preserve"> Cell and animal studies suggested that use of e-cigarettes may increase vulnerability to respiratory infection, though the available studies have serious limitations. Limited data are available on respiratory health of vapers. </w:t>
            </w:r>
          </w:p>
          <w:p w:rsidR="00F42EA0" w:rsidRPr="002D6F93" w:rsidRDefault="00F42EA0" w:rsidP="00CC37A4">
            <w:pPr>
              <w:spacing w:line="240" w:lineRule="auto"/>
              <w:rPr>
                <w:rFonts w:ascii="Arial" w:hAnsi="Arial" w:cs="Arial"/>
                <w:sz w:val="20"/>
                <w:lang w:val="en-AU" w:eastAsia="en-US"/>
              </w:rPr>
            </w:pPr>
            <w:r w:rsidRPr="002D6F93">
              <w:rPr>
                <w:rFonts w:ascii="Arial" w:hAnsi="Arial" w:cs="Arial"/>
                <w:b/>
                <w:sz w:val="20"/>
                <w:lang w:val="en-AU" w:eastAsia="en-US"/>
              </w:rPr>
              <w:t>Methods:</w:t>
            </w:r>
            <w:r w:rsidRPr="002D6F93">
              <w:rPr>
                <w:rFonts w:ascii="Arial" w:hAnsi="Arial" w:cs="Arial"/>
                <w:sz w:val="20"/>
                <w:lang w:val="en-AU" w:eastAsia="en-US"/>
              </w:rPr>
              <w:t xml:space="preserve"> An on-line survey assessed subjective changes in respiratory symptoms in smokers who switched to vaping for at least two months. Results: Among 941 responders, 29% reported no change in respiratory symptoms, 5% reported worsening, and 66% reported an improvement. Among qualitative comments, 232 elaborated on positive and 15 on negative experiences. </w:t>
            </w:r>
          </w:p>
          <w:p w:rsidR="00F42EA0" w:rsidRPr="002D6F93" w:rsidRDefault="00F42EA0" w:rsidP="00CC37A4">
            <w:pPr>
              <w:spacing w:line="240" w:lineRule="auto"/>
              <w:rPr>
                <w:rFonts w:ascii="Arial" w:hAnsi="Arial" w:cs="Arial"/>
                <w:sz w:val="20"/>
                <w:lang w:val="en-AU" w:eastAsia="en-US"/>
              </w:rPr>
            </w:pPr>
          </w:p>
          <w:p w:rsidR="00F42EA0" w:rsidRPr="002D6F93" w:rsidRDefault="00F42EA0" w:rsidP="00CC37A4">
            <w:pPr>
              <w:rPr>
                <w:rFonts w:ascii="Arial" w:hAnsi="Arial" w:cs="Arial"/>
                <w:b/>
                <w:sz w:val="20"/>
              </w:rPr>
            </w:pPr>
            <w:r w:rsidRPr="002D6F93">
              <w:rPr>
                <w:rFonts w:ascii="Arial" w:hAnsi="Arial" w:cs="Arial"/>
                <w:b/>
                <w:sz w:val="20"/>
              </w:rPr>
              <w:t>BMJ Tobacco Control:  What are kids vaping? Results from a national survey of US adolescents</w:t>
            </w:r>
          </w:p>
          <w:p w:rsidR="00F42EA0" w:rsidRPr="002D6F93" w:rsidRDefault="00F42EA0" w:rsidP="00CC37A4">
            <w:pPr>
              <w:spacing w:line="240" w:lineRule="auto"/>
              <w:rPr>
                <w:rFonts w:ascii="Arial" w:hAnsi="Arial" w:cs="Arial"/>
                <w:sz w:val="20"/>
                <w:lang w:val="en-AU" w:eastAsia="en-US"/>
              </w:rPr>
            </w:pPr>
            <w:r w:rsidRPr="002D6F93">
              <w:rPr>
                <w:rFonts w:ascii="Arial" w:hAnsi="Arial" w:cs="Arial"/>
                <w:sz w:val="20"/>
                <w:lang w:val="en-AU" w:eastAsia="en-US"/>
              </w:rPr>
              <w:t>Excerpt:</w:t>
            </w:r>
          </w:p>
          <w:p w:rsidR="00F42EA0" w:rsidRPr="002D6F93" w:rsidRDefault="00F42EA0" w:rsidP="00CC37A4">
            <w:pPr>
              <w:spacing w:line="240" w:lineRule="auto"/>
              <w:rPr>
                <w:rFonts w:ascii="Arial" w:hAnsi="Arial" w:cs="Arial"/>
                <w:sz w:val="20"/>
                <w:lang w:val="en-AU" w:eastAsia="en-US"/>
              </w:rPr>
            </w:pPr>
            <w:r w:rsidRPr="002D6F93">
              <w:rPr>
                <w:rFonts w:ascii="Arial" w:hAnsi="Arial" w:cs="Arial"/>
                <w:sz w:val="20"/>
                <w:lang w:val="en-AU" w:eastAsia="en-US"/>
              </w:rPr>
              <w:t xml:space="preserve">US teens more likely to vape for flavourings than nicotine in e-cigarettes Recent spike in teen e-cig use doesn't signal ‘nicotine epidemic’, as feared, suggest researchers US teens are more likely to vape for the flavourings found in e-cigarettes rather than nicotine, suggests research published online in the journal Tobacco Control. The findings call into question the designation of e-cigarettes as Electronic Nicotine Delivery Systems (ENDS) and suggest that the recent spike in the popularity of e-cigarettes among this age group doesn’t signal a ‘nicotine epidemic’ as feared, conclude the researchers. </w:t>
            </w:r>
          </w:p>
          <w:p w:rsidR="00F42EA0" w:rsidRPr="002D6F93" w:rsidRDefault="00F42EA0" w:rsidP="00CC37A4">
            <w:pPr>
              <w:spacing w:line="240" w:lineRule="auto"/>
              <w:rPr>
                <w:rFonts w:ascii="Arial" w:hAnsi="Arial" w:cs="Arial"/>
                <w:sz w:val="20"/>
                <w:lang w:val="en-AU" w:eastAsia="en-US"/>
              </w:rPr>
            </w:pPr>
          </w:p>
          <w:p w:rsidR="00F42EA0" w:rsidRPr="002D6F93" w:rsidRDefault="00F42EA0" w:rsidP="00CC37A4">
            <w:pPr>
              <w:spacing w:line="240" w:lineRule="auto"/>
              <w:rPr>
                <w:rFonts w:ascii="Arial" w:hAnsi="Arial" w:cs="Arial"/>
                <w:sz w:val="20"/>
                <w:lang w:val="en-AU" w:eastAsia="en-US"/>
              </w:rPr>
            </w:pPr>
            <w:r w:rsidRPr="002D6F93">
              <w:rPr>
                <w:rFonts w:ascii="Arial" w:hAnsi="Arial" w:cs="Arial"/>
                <w:sz w:val="20"/>
                <w:lang w:val="en-AU" w:eastAsia="en-US"/>
              </w:rPr>
              <w:t xml:space="preserve">It is widely assumed that teen vapers are vaping nicotine, so in a bid to find out exactly what substances they are vaping, the researchers quizzed almost 15,000 students about their vaping experiences as part the 2015 Monitoring the Future Survey—an annual, nationally representative study of 8th, 10th, and 12th grade students. </w:t>
            </w:r>
          </w:p>
          <w:p w:rsidR="00F42EA0" w:rsidRPr="002D6F93" w:rsidRDefault="00F42EA0" w:rsidP="00CC37A4">
            <w:pPr>
              <w:spacing w:line="240" w:lineRule="auto"/>
              <w:rPr>
                <w:rFonts w:ascii="Arial" w:hAnsi="Arial" w:cs="Arial"/>
                <w:sz w:val="20"/>
                <w:lang w:val="en-AU" w:eastAsia="en-US"/>
              </w:rPr>
            </w:pPr>
          </w:p>
          <w:p w:rsidR="00F42EA0" w:rsidRPr="002D6F93" w:rsidRDefault="00F42EA0" w:rsidP="00CC37A4">
            <w:pPr>
              <w:spacing w:line="240" w:lineRule="auto"/>
              <w:rPr>
                <w:rFonts w:ascii="Arial" w:hAnsi="Arial" w:cs="Arial"/>
                <w:sz w:val="20"/>
                <w:lang w:val="en-AU" w:eastAsia="en-US"/>
              </w:rPr>
            </w:pPr>
            <w:r w:rsidRPr="002D6F93">
              <w:rPr>
                <w:rFonts w:ascii="Arial" w:hAnsi="Arial" w:cs="Arial"/>
                <w:sz w:val="20"/>
                <w:lang w:val="en-AU" w:eastAsia="en-US"/>
              </w:rPr>
              <w:t xml:space="preserve">http://tc.bmj.com/lookup/doi/10.1136/tobaccocontrol-2016- 053014 </w:t>
            </w:r>
          </w:p>
          <w:p w:rsidR="00F42EA0" w:rsidRPr="002D6F93" w:rsidRDefault="00F42EA0" w:rsidP="00CC37A4">
            <w:pPr>
              <w:spacing w:line="240" w:lineRule="auto"/>
              <w:rPr>
                <w:rFonts w:ascii="Arial" w:hAnsi="Arial" w:cs="Arial"/>
                <w:sz w:val="20"/>
                <w:lang w:val="en-AU" w:eastAsia="en-US"/>
              </w:rPr>
            </w:pPr>
            <w:r w:rsidRPr="002D6F93">
              <w:rPr>
                <w:rFonts w:ascii="Arial" w:hAnsi="Arial" w:cs="Arial"/>
                <w:sz w:val="20"/>
                <w:lang w:val="en-AU" w:eastAsia="en-US"/>
              </w:rPr>
              <w:t xml:space="preserve">About the journal: Tobacco Control is one of 60 specialist journals published by BMJ. </w:t>
            </w:r>
            <w:hyperlink r:id="rId19" w:history="1">
              <w:r w:rsidRPr="002D6F93">
                <w:rPr>
                  <w:rStyle w:val="Hyperlink"/>
                  <w:rFonts w:ascii="Arial" w:hAnsi="Arial" w:cs="Arial"/>
                  <w:sz w:val="20"/>
                  <w:lang w:val="en-AU" w:eastAsia="en-US"/>
                </w:rPr>
                <w:t>http://tc.bmj.com</w:t>
              </w:r>
            </w:hyperlink>
          </w:p>
          <w:p w:rsidR="00F42EA0" w:rsidRPr="002D6F93" w:rsidRDefault="00F42EA0" w:rsidP="00CC37A4">
            <w:pPr>
              <w:spacing w:line="240" w:lineRule="auto"/>
              <w:rPr>
                <w:rFonts w:ascii="Arial" w:hAnsi="Arial" w:cs="Arial"/>
                <w:sz w:val="20"/>
                <w:lang w:val="en-AU" w:eastAsia="en-US"/>
              </w:rPr>
            </w:pPr>
          </w:p>
          <w:p w:rsidR="00F42EA0" w:rsidRPr="002D6F93" w:rsidRDefault="00F42EA0" w:rsidP="00CC37A4">
            <w:pPr>
              <w:rPr>
                <w:rFonts w:ascii="Arial" w:hAnsi="Arial" w:cs="Arial"/>
                <w:sz w:val="20"/>
              </w:rPr>
            </w:pPr>
            <w:r w:rsidRPr="002D6F93">
              <w:rPr>
                <w:rFonts w:ascii="Arial" w:hAnsi="Arial" w:cs="Arial"/>
                <w:b/>
                <w:sz w:val="20"/>
              </w:rPr>
              <w:t>UK Government response to the consultation on the revised Tobacco Products Directive (2014/40/EU</w:t>
            </w:r>
            <w:r w:rsidRPr="002D6F93">
              <w:rPr>
                <w:rFonts w:ascii="Arial" w:hAnsi="Arial" w:cs="Arial"/>
                <w:sz w:val="20"/>
              </w:rPr>
              <w:t xml:space="preserve">) </w:t>
            </w:r>
          </w:p>
          <w:p w:rsidR="00F42EA0" w:rsidRPr="002D6F93" w:rsidRDefault="00F42EA0" w:rsidP="00CC37A4">
            <w:pPr>
              <w:spacing w:line="240" w:lineRule="auto"/>
              <w:rPr>
                <w:rFonts w:ascii="Arial" w:hAnsi="Arial" w:cs="Arial"/>
                <w:sz w:val="20"/>
                <w:lang w:val="en-AU" w:eastAsia="en-US"/>
              </w:rPr>
            </w:pPr>
          </w:p>
          <w:p w:rsidR="00F42EA0" w:rsidRPr="002D6F93" w:rsidRDefault="00F42EA0" w:rsidP="00CC37A4">
            <w:pPr>
              <w:spacing w:line="240" w:lineRule="auto"/>
              <w:rPr>
                <w:rFonts w:ascii="Arial" w:hAnsi="Arial" w:cs="Arial"/>
                <w:sz w:val="20"/>
                <w:lang w:val="en-AU" w:eastAsia="en-US"/>
              </w:rPr>
            </w:pPr>
            <w:r w:rsidRPr="002D6F93">
              <w:rPr>
                <w:rFonts w:ascii="Arial" w:hAnsi="Arial" w:cs="Arial"/>
                <w:sz w:val="20"/>
                <w:lang w:val="en-AU" w:eastAsia="en-US"/>
              </w:rPr>
              <w:t>https://www.gov.uk/government/uploads/system/uploads/attachment_data/file/489981/TPD_Cons_Gov_Response.pdf</w:t>
            </w:r>
          </w:p>
          <w:p w:rsidR="00F42EA0" w:rsidRPr="00C407A4" w:rsidRDefault="00F42EA0" w:rsidP="00CC37A4">
            <w:pPr>
              <w:spacing w:line="240" w:lineRule="auto"/>
              <w:rPr>
                <w:sz w:val="20"/>
              </w:rPr>
            </w:pPr>
          </w:p>
        </w:tc>
      </w:tr>
    </w:tbl>
    <w:p w:rsidR="00F42EA0" w:rsidRDefault="00F42EA0" w:rsidP="00F42EA0"/>
    <w:p w:rsidR="00F42EA0" w:rsidRDefault="00F42EA0" w:rsidP="00F42EA0">
      <w:pPr>
        <w:pStyle w:val="Heading3"/>
      </w:pPr>
      <w:r w:rsidRPr="009048A1">
        <w:t>Additional information on sales and use</w:t>
      </w:r>
    </w:p>
    <w:p w:rsidR="00F42EA0" w:rsidRPr="009048A1" w:rsidRDefault="00F42EA0" w:rsidP="00F42EA0">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F42EA0" w:rsidRPr="003352B2" w:rsidTr="00CC37A4">
        <w:trPr>
          <w:cantSplit/>
          <w:trHeight w:val="1032"/>
        </w:trPr>
        <w:tc>
          <w:tcPr>
            <w:tcW w:w="8618" w:type="dxa"/>
            <w:shd w:val="clear" w:color="auto" w:fill="auto"/>
          </w:tcPr>
          <w:p w:rsidR="00F42EA0" w:rsidRPr="002D6F93" w:rsidRDefault="00F42EA0" w:rsidP="00CC37A4">
            <w:pPr>
              <w:spacing w:before="120" w:after="120"/>
              <w:rPr>
                <w:rFonts w:ascii="Arial" w:hAnsi="Arial" w:cs="Arial"/>
                <w:sz w:val="20"/>
              </w:rPr>
            </w:pPr>
            <w:r w:rsidRPr="002D6F93">
              <w:rPr>
                <w:rFonts w:ascii="Arial" w:hAnsi="Arial" w:cs="Arial"/>
                <w:sz w:val="20"/>
              </w:rPr>
              <w:t xml:space="preserve">Yes. We </w:t>
            </w:r>
            <w:r>
              <w:rPr>
                <w:rFonts w:ascii="Arial" w:hAnsi="Arial" w:cs="Arial"/>
                <w:sz w:val="20"/>
              </w:rPr>
              <w:t xml:space="preserve">would </w:t>
            </w:r>
            <w:r w:rsidRPr="002D6F93">
              <w:rPr>
                <w:rFonts w:ascii="Arial" w:hAnsi="Arial" w:cs="Arial"/>
                <w:sz w:val="20"/>
              </w:rPr>
              <w:t xml:space="preserve">welcome </w:t>
            </w:r>
            <w:r>
              <w:rPr>
                <w:rFonts w:ascii="Arial" w:hAnsi="Arial" w:cs="Arial"/>
                <w:sz w:val="20"/>
              </w:rPr>
              <w:t xml:space="preserve">the opportunity to share further customer stories and insights into their </w:t>
            </w:r>
            <w:r w:rsidRPr="002D6F93">
              <w:rPr>
                <w:rFonts w:ascii="Arial" w:hAnsi="Arial" w:cs="Arial"/>
                <w:sz w:val="20"/>
              </w:rPr>
              <w:t>smoking history</w:t>
            </w:r>
            <w:r>
              <w:rPr>
                <w:rFonts w:ascii="Arial" w:hAnsi="Arial" w:cs="Arial"/>
                <w:sz w:val="20"/>
              </w:rPr>
              <w:t>,</w:t>
            </w:r>
            <w:r w:rsidRPr="002D6F93">
              <w:rPr>
                <w:rFonts w:ascii="Arial" w:hAnsi="Arial" w:cs="Arial"/>
                <w:sz w:val="20"/>
              </w:rPr>
              <w:t xml:space="preserve"> quit </w:t>
            </w:r>
            <w:r>
              <w:rPr>
                <w:rFonts w:ascii="Arial" w:hAnsi="Arial" w:cs="Arial"/>
                <w:sz w:val="20"/>
              </w:rPr>
              <w:t xml:space="preserve">attempts and </w:t>
            </w:r>
            <w:r w:rsidRPr="002D6F93">
              <w:rPr>
                <w:rFonts w:ascii="Arial" w:hAnsi="Arial" w:cs="Arial"/>
                <w:sz w:val="20"/>
              </w:rPr>
              <w:t xml:space="preserve">vaping </w:t>
            </w:r>
            <w:r>
              <w:rPr>
                <w:rFonts w:ascii="Arial" w:hAnsi="Arial" w:cs="Arial"/>
                <w:sz w:val="20"/>
              </w:rPr>
              <w:t>experience</w:t>
            </w:r>
            <w:r w:rsidRPr="002D6F93">
              <w:rPr>
                <w:rFonts w:ascii="Arial" w:hAnsi="Arial" w:cs="Arial"/>
                <w:sz w:val="20"/>
              </w:rPr>
              <w:t>.</w:t>
            </w:r>
          </w:p>
        </w:tc>
      </w:tr>
    </w:tbl>
    <w:p w:rsidR="00F42EA0" w:rsidRDefault="00F42EA0" w:rsidP="00F42EA0"/>
    <w:p w:rsidR="00F42EA0" w:rsidRDefault="00F42EA0" w:rsidP="00F42EA0">
      <w:pPr>
        <w:pStyle w:val="Heading4"/>
      </w:pPr>
      <w:r>
        <w:rPr>
          <w:rFonts w:cs="Arial"/>
        </w:rPr>
        <w:lastRenderedPageBreak/>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42EA0" w:rsidRPr="003352B2" w:rsidTr="00CC37A4">
        <w:trPr>
          <w:cantSplit/>
          <w:trHeight w:val="1134"/>
        </w:trPr>
        <w:tc>
          <w:tcPr>
            <w:tcW w:w="8789" w:type="dxa"/>
            <w:shd w:val="clear" w:color="auto" w:fill="auto"/>
          </w:tcPr>
          <w:p w:rsidR="00F42EA0" w:rsidRPr="002D6F93" w:rsidRDefault="00F42EA0" w:rsidP="00CC37A4">
            <w:pPr>
              <w:spacing w:before="120" w:after="120"/>
              <w:rPr>
                <w:rFonts w:ascii="Arial" w:hAnsi="Arial" w:cs="Arial"/>
                <w:sz w:val="20"/>
              </w:rPr>
            </w:pPr>
            <w:r w:rsidRPr="002D6F93">
              <w:rPr>
                <w:rFonts w:ascii="Arial" w:hAnsi="Arial" w:cs="Arial"/>
                <w:sz w:val="20"/>
              </w:rPr>
              <w:t xml:space="preserve">Yes. The proposed public health amendments would enable us to provide more comprehensive support services to our customers to assist them with their adoption and use of e-cigarettes. Such services include; education to smokers on the selection of nicotine strength, device use to help them completely switch to vaping and also support to reduce their nicotine dependence over time.  </w:t>
            </w:r>
          </w:p>
          <w:p w:rsidR="00F42EA0" w:rsidRPr="002D6F93" w:rsidRDefault="00F42EA0" w:rsidP="00CC37A4">
            <w:pPr>
              <w:spacing w:before="120" w:after="120"/>
              <w:rPr>
                <w:rFonts w:ascii="Arial" w:hAnsi="Arial" w:cs="Arial"/>
                <w:sz w:val="20"/>
              </w:rPr>
            </w:pPr>
            <w:r w:rsidRPr="002D6F93">
              <w:rPr>
                <w:rFonts w:ascii="Arial" w:hAnsi="Arial" w:cs="Arial"/>
                <w:sz w:val="20"/>
              </w:rPr>
              <w:t xml:space="preserve">It would enable investment into New Zealand via the creation of an on-the-ground support operation providing local job opportunuties. </w:t>
            </w:r>
          </w:p>
          <w:p w:rsidR="00F42EA0" w:rsidRPr="002D6F93" w:rsidRDefault="00F42EA0" w:rsidP="00CC37A4">
            <w:pPr>
              <w:spacing w:before="120" w:after="120"/>
              <w:rPr>
                <w:rFonts w:ascii="Arial" w:hAnsi="Arial" w:cs="Arial"/>
                <w:sz w:val="20"/>
              </w:rPr>
            </w:pPr>
            <w:r w:rsidRPr="002D6F93">
              <w:rPr>
                <w:rFonts w:ascii="Arial" w:hAnsi="Arial" w:cs="Arial"/>
                <w:sz w:val="20"/>
              </w:rPr>
              <w:t xml:space="preserve">Investment would also stem to utilising New Zealand fulfilment business services to support expansion into the wider region. </w:t>
            </w:r>
          </w:p>
          <w:p w:rsidR="00F42EA0" w:rsidRPr="00C407A4" w:rsidRDefault="00F42EA0" w:rsidP="00CC37A4">
            <w:pPr>
              <w:spacing w:before="120" w:after="120"/>
              <w:rPr>
                <w:sz w:val="20"/>
              </w:rPr>
            </w:pPr>
            <w:r w:rsidRPr="002D6F93">
              <w:rPr>
                <w:rFonts w:ascii="Arial" w:hAnsi="Arial" w:cs="Arial"/>
                <w:sz w:val="20"/>
              </w:rPr>
              <w:t>And investment into creating awareness of the public health benefits to New Zealand smokers.</w:t>
            </w:r>
            <w:r>
              <w:rPr>
                <w:sz w:val="20"/>
              </w:rPr>
              <w:t xml:space="preserve"> </w:t>
            </w:r>
          </w:p>
        </w:tc>
      </w:tr>
    </w:tbl>
    <w:p w:rsidR="00F42EA0" w:rsidRDefault="00F42EA0" w:rsidP="00F42EA0"/>
    <w:p w:rsidR="00F42EA0" w:rsidRPr="009048A1" w:rsidRDefault="00F42EA0" w:rsidP="00F42EA0">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F42EA0" w:rsidRPr="00E865E7" w:rsidTr="00CC37A4">
        <w:trPr>
          <w:cantSplit/>
        </w:trPr>
        <w:tc>
          <w:tcPr>
            <w:tcW w:w="1984" w:type="dxa"/>
            <w:shd w:val="clear" w:color="auto" w:fill="auto"/>
          </w:tcPr>
          <w:p w:rsidR="00F42EA0" w:rsidRPr="00E865E7" w:rsidRDefault="00F42EA0" w:rsidP="00CC37A4">
            <w:pPr>
              <w:pStyle w:val="TableText"/>
              <w:jc w:val="center"/>
              <w:rPr>
                <w:b/>
              </w:rPr>
            </w:pPr>
            <w:r w:rsidRPr="00E865E7">
              <w:rPr>
                <w:b/>
              </w:rPr>
              <w:t>How long have you been using them?</w:t>
            </w:r>
          </w:p>
        </w:tc>
        <w:tc>
          <w:tcPr>
            <w:tcW w:w="1985" w:type="dxa"/>
            <w:shd w:val="clear" w:color="auto" w:fill="auto"/>
          </w:tcPr>
          <w:p w:rsidR="00F42EA0" w:rsidRPr="00E865E7" w:rsidRDefault="00F42EA0" w:rsidP="00CC37A4">
            <w:pPr>
              <w:pStyle w:val="TableText"/>
              <w:jc w:val="center"/>
              <w:rPr>
                <w:b/>
              </w:rPr>
            </w:pPr>
            <w:r w:rsidRPr="00E865E7">
              <w:rPr>
                <w:b/>
              </w:rPr>
              <w:t>How often do you use them?</w:t>
            </w:r>
          </w:p>
        </w:tc>
        <w:tc>
          <w:tcPr>
            <w:tcW w:w="2410" w:type="dxa"/>
            <w:shd w:val="clear" w:color="auto" w:fill="auto"/>
          </w:tcPr>
          <w:p w:rsidR="00F42EA0" w:rsidRPr="00E865E7" w:rsidRDefault="00F42EA0" w:rsidP="00CC37A4">
            <w:pPr>
              <w:pStyle w:val="TableText"/>
              <w:jc w:val="center"/>
              <w:rPr>
                <w:b/>
              </w:rPr>
            </w:pPr>
            <w:r w:rsidRPr="00E865E7">
              <w:rPr>
                <w:b/>
              </w:rPr>
              <w:t>How much do you spend on them per week?</w:t>
            </w:r>
          </w:p>
        </w:tc>
        <w:tc>
          <w:tcPr>
            <w:tcW w:w="2410" w:type="dxa"/>
            <w:shd w:val="clear" w:color="auto" w:fill="auto"/>
          </w:tcPr>
          <w:p w:rsidR="00F42EA0" w:rsidRPr="00E865E7" w:rsidRDefault="00F42EA0" w:rsidP="00CC37A4">
            <w:pPr>
              <w:pStyle w:val="TableText"/>
              <w:jc w:val="center"/>
              <w:rPr>
                <w:b/>
              </w:rPr>
            </w:pPr>
            <w:r w:rsidRPr="00E865E7">
              <w:rPr>
                <w:b/>
              </w:rPr>
              <w:t>Where do you buy them?</w:t>
            </w:r>
          </w:p>
        </w:tc>
      </w:tr>
      <w:tr w:rsidR="00F42EA0" w:rsidRPr="009048A1" w:rsidTr="00CC37A4">
        <w:trPr>
          <w:cantSplit/>
        </w:trPr>
        <w:tc>
          <w:tcPr>
            <w:tcW w:w="1984" w:type="dxa"/>
            <w:shd w:val="clear" w:color="auto" w:fill="auto"/>
          </w:tcPr>
          <w:p w:rsidR="00F42EA0" w:rsidRPr="002D6F93" w:rsidRDefault="00F42EA0" w:rsidP="00CC37A4">
            <w:pPr>
              <w:pStyle w:val="TableText"/>
              <w:jc w:val="center"/>
              <w:rPr>
                <w:sz w:val="20"/>
              </w:rPr>
            </w:pPr>
            <w:r w:rsidRPr="002D6F93">
              <w:rPr>
                <w:sz w:val="20"/>
              </w:rPr>
              <w:t>N/A</w:t>
            </w:r>
          </w:p>
        </w:tc>
        <w:tc>
          <w:tcPr>
            <w:tcW w:w="1985" w:type="dxa"/>
            <w:shd w:val="clear" w:color="auto" w:fill="auto"/>
          </w:tcPr>
          <w:p w:rsidR="00F42EA0" w:rsidRPr="002D6F93" w:rsidRDefault="00F42EA0" w:rsidP="00CC37A4">
            <w:pPr>
              <w:pStyle w:val="TableText"/>
              <w:jc w:val="center"/>
              <w:rPr>
                <w:sz w:val="20"/>
              </w:rPr>
            </w:pPr>
            <w:r w:rsidRPr="002D6F93">
              <w:rPr>
                <w:sz w:val="20"/>
              </w:rPr>
              <w:t>N/A</w:t>
            </w:r>
          </w:p>
        </w:tc>
        <w:tc>
          <w:tcPr>
            <w:tcW w:w="2410" w:type="dxa"/>
            <w:shd w:val="clear" w:color="auto" w:fill="auto"/>
          </w:tcPr>
          <w:p w:rsidR="00F42EA0" w:rsidRPr="002D6F93" w:rsidRDefault="00F42EA0" w:rsidP="00CC37A4">
            <w:pPr>
              <w:pStyle w:val="TableText"/>
              <w:jc w:val="center"/>
              <w:rPr>
                <w:sz w:val="20"/>
              </w:rPr>
            </w:pPr>
            <w:r w:rsidRPr="002D6F93">
              <w:rPr>
                <w:sz w:val="20"/>
              </w:rPr>
              <w:t>N/A</w:t>
            </w:r>
          </w:p>
        </w:tc>
        <w:tc>
          <w:tcPr>
            <w:tcW w:w="2410" w:type="dxa"/>
            <w:shd w:val="clear" w:color="auto" w:fill="auto"/>
          </w:tcPr>
          <w:p w:rsidR="00F42EA0" w:rsidRPr="002D6F93" w:rsidRDefault="00F42EA0" w:rsidP="00CC37A4">
            <w:pPr>
              <w:pStyle w:val="TableText"/>
              <w:jc w:val="center"/>
              <w:rPr>
                <w:sz w:val="20"/>
              </w:rPr>
            </w:pPr>
            <w:r w:rsidRPr="002D6F93">
              <w:rPr>
                <w:sz w:val="20"/>
              </w:rPr>
              <w:t>N/A</w:t>
            </w:r>
          </w:p>
        </w:tc>
      </w:tr>
    </w:tbl>
    <w:p w:rsidR="00F42EA0" w:rsidRPr="00E76D66" w:rsidRDefault="00F42EA0" w:rsidP="00F42EA0"/>
    <w:p w:rsidR="00F42EA0" w:rsidRPr="00E76D66" w:rsidRDefault="00F42EA0" w:rsidP="00F42EA0"/>
    <w:p w:rsidR="00F42EA0" w:rsidRDefault="00F42EA0">
      <w:pPr>
        <w:spacing w:after="160" w:line="259" w:lineRule="auto"/>
      </w:pPr>
      <w:r>
        <w:br w:type="page"/>
      </w:r>
    </w:p>
    <w:p w:rsidR="00F42EA0" w:rsidRDefault="00F42EA0" w:rsidP="001670E0">
      <w:pPr>
        <w:pStyle w:val="Title"/>
      </w:pPr>
      <w:r>
        <w:lastRenderedPageBreak/>
        <w:t xml:space="preserve">Policy Options for the Regulation of Electronic Cigarettes </w:t>
      </w:r>
    </w:p>
    <w:p w:rsidR="00F42EA0" w:rsidRDefault="00F42EA0" w:rsidP="001670E0">
      <w:pPr>
        <w:pStyle w:val="Heading1"/>
      </w:pPr>
      <w:r>
        <w:t>Consultation submission</w:t>
      </w:r>
      <w:r w:rsidR="00CC37A4">
        <w:t xml:space="preserve"> 126</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F42EA0" w:rsidRPr="00024721" w:rsidTr="00CC37A4">
        <w:trPr>
          <w:cantSplit/>
        </w:trPr>
        <w:tc>
          <w:tcPr>
            <w:tcW w:w="4307" w:type="dxa"/>
            <w:tcBorders>
              <w:top w:val="nil"/>
              <w:bottom w:val="nil"/>
            </w:tcBorders>
          </w:tcPr>
          <w:p w:rsidR="00F42EA0" w:rsidRDefault="00F42EA0" w:rsidP="00CC37A4">
            <w:pPr>
              <w:pStyle w:val="Heading3"/>
            </w:pPr>
            <w:r>
              <w:t>Your d</w:t>
            </w:r>
            <w:r w:rsidRPr="00EF6B2F">
              <w:t>etails</w:t>
            </w:r>
          </w:p>
          <w:p w:rsidR="00F42EA0" w:rsidRPr="00024721" w:rsidRDefault="00F42EA0" w:rsidP="00CC37A4">
            <w:pPr>
              <w:pStyle w:val="TableText"/>
              <w:tabs>
                <w:tab w:val="right" w:pos="4199"/>
              </w:tabs>
              <w:spacing w:before="0"/>
            </w:pPr>
            <w:r w:rsidRPr="00C407A4">
              <w:rPr>
                <w:rFonts w:ascii="Georgia" w:hAnsi="Georgia"/>
                <w:sz w:val="22"/>
              </w:rPr>
              <w:t>This submission was completed by:</w:t>
            </w:r>
            <w:r w:rsidRPr="00024721">
              <w:tab/>
            </w:r>
            <w:r w:rsidRPr="00C407A4">
              <w:rPr>
                <w:i/>
                <w:sz w:val="16"/>
              </w:rPr>
              <w:t>(name)</w:t>
            </w:r>
          </w:p>
        </w:tc>
        <w:tc>
          <w:tcPr>
            <w:tcW w:w="5103" w:type="dxa"/>
            <w:tcBorders>
              <w:top w:val="nil"/>
            </w:tcBorders>
            <w:vAlign w:val="bottom"/>
          </w:tcPr>
          <w:p w:rsidR="00F42EA0" w:rsidRPr="00024721" w:rsidRDefault="00E91EAE" w:rsidP="00CC37A4">
            <w:pPr>
              <w:pStyle w:val="TableText"/>
              <w:spacing w:before="0"/>
              <w:rPr>
                <w:sz w:val="20"/>
              </w:rPr>
            </w:pPr>
            <w:r>
              <w:rPr>
                <w:sz w:val="20"/>
              </w:rPr>
              <w:t>[redacted]</w:t>
            </w:r>
          </w:p>
        </w:tc>
      </w:tr>
      <w:tr w:rsidR="00F42EA0" w:rsidRPr="00024721" w:rsidTr="00CC37A4">
        <w:trPr>
          <w:cantSplit/>
        </w:trPr>
        <w:tc>
          <w:tcPr>
            <w:tcW w:w="4307" w:type="dxa"/>
            <w:tcBorders>
              <w:top w:val="nil"/>
              <w:bottom w:val="nil"/>
            </w:tcBorders>
          </w:tcPr>
          <w:p w:rsidR="00F42EA0" w:rsidRPr="00024721" w:rsidRDefault="00F42EA0" w:rsidP="00CC37A4">
            <w:pPr>
              <w:pStyle w:val="TableText"/>
              <w:tabs>
                <w:tab w:val="right" w:pos="4199"/>
              </w:tabs>
            </w:pPr>
            <w:r w:rsidRPr="00C407A4">
              <w:rPr>
                <w:rFonts w:ascii="Georgia" w:hAnsi="Georgia"/>
                <w:sz w:val="22"/>
              </w:rPr>
              <w:t>Address:</w:t>
            </w:r>
            <w:r w:rsidRPr="00024721">
              <w:tab/>
            </w:r>
            <w:r w:rsidRPr="00C407A4">
              <w:rPr>
                <w:i/>
                <w:sz w:val="16"/>
              </w:rPr>
              <w:t>(street/box number)</w:t>
            </w:r>
          </w:p>
        </w:tc>
        <w:tc>
          <w:tcPr>
            <w:tcW w:w="5103" w:type="dxa"/>
            <w:vAlign w:val="bottom"/>
          </w:tcPr>
          <w:p w:rsidR="00F42EA0" w:rsidRPr="00024721" w:rsidRDefault="00E91EAE" w:rsidP="00CC37A4">
            <w:pPr>
              <w:pStyle w:val="TableText"/>
              <w:rPr>
                <w:sz w:val="20"/>
              </w:rPr>
            </w:pPr>
            <w:r>
              <w:rPr>
                <w:sz w:val="20"/>
              </w:rPr>
              <w:t>[redacted]</w:t>
            </w:r>
          </w:p>
        </w:tc>
      </w:tr>
      <w:tr w:rsidR="00F42EA0" w:rsidRPr="00024721" w:rsidTr="00CC37A4">
        <w:trPr>
          <w:cantSplit/>
        </w:trPr>
        <w:tc>
          <w:tcPr>
            <w:tcW w:w="4307" w:type="dxa"/>
            <w:tcBorders>
              <w:top w:val="nil"/>
              <w:bottom w:val="nil"/>
            </w:tcBorders>
          </w:tcPr>
          <w:p w:rsidR="00F42EA0" w:rsidRPr="00024721" w:rsidRDefault="00F42EA0" w:rsidP="00CC37A4">
            <w:pPr>
              <w:pStyle w:val="TableText"/>
              <w:tabs>
                <w:tab w:val="right" w:pos="4199"/>
              </w:tabs>
              <w:rPr>
                <w:i/>
              </w:rPr>
            </w:pPr>
            <w:r w:rsidRPr="00024721">
              <w:tab/>
            </w:r>
            <w:r w:rsidRPr="00C407A4">
              <w:rPr>
                <w:i/>
                <w:sz w:val="16"/>
              </w:rPr>
              <w:t>(town/city)</w:t>
            </w:r>
          </w:p>
        </w:tc>
        <w:tc>
          <w:tcPr>
            <w:tcW w:w="5103" w:type="dxa"/>
            <w:vAlign w:val="bottom"/>
          </w:tcPr>
          <w:p w:rsidR="00F42EA0" w:rsidRPr="00024721" w:rsidRDefault="00E91EAE" w:rsidP="00CC37A4">
            <w:pPr>
              <w:pStyle w:val="TableText"/>
              <w:rPr>
                <w:sz w:val="20"/>
              </w:rPr>
            </w:pPr>
            <w:r>
              <w:rPr>
                <w:sz w:val="20"/>
              </w:rPr>
              <w:t>[redacted]</w:t>
            </w:r>
          </w:p>
        </w:tc>
      </w:tr>
      <w:tr w:rsidR="00F42EA0" w:rsidRPr="00024721" w:rsidTr="00CC37A4">
        <w:trPr>
          <w:cantSplit/>
        </w:trPr>
        <w:tc>
          <w:tcPr>
            <w:tcW w:w="4307" w:type="dxa"/>
            <w:tcBorders>
              <w:top w:val="nil"/>
              <w:bottom w:val="nil"/>
            </w:tcBorders>
          </w:tcPr>
          <w:p w:rsidR="00F42EA0" w:rsidRPr="00C407A4" w:rsidRDefault="00F42EA0" w:rsidP="00CC37A4">
            <w:pPr>
              <w:pStyle w:val="TableText"/>
              <w:rPr>
                <w:rFonts w:ascii="Georgia" w:hAnsi="Georgia"/>
                <w:sz w:val="22"/>
              </w:rPr>
            </w:pPr>
            <w:r w:rsidRPr="00C407A4">
              <w:rPr>
                <w:rFonts w:ascii="Georgia" w:hAnsi="Georgia"/>
                <w:sz w:val="22"/>
              </w:rPr>
              <w:t>Email:</w:t>
            </w:r>
          </w:p>
        </w:tc>
        <w:tc>
          <w:tcPr>
            <w:tcW w:w="5103" w:type="dxa"/>
            <w:vAlign w:val="bottom"/>
          </w:tcPr>
          <w:p w:rsidR="00F42EA0" w:rsidRPr="00024721" w:rsidRDefault="00E91EAE" w:rsidP="00CC37A4">
            <w:pPr>
              <w:pStyle w:val="TableText"/>
              <w:rPr>
                <w:sz w:val="20"/>
              </w:rPr>
            </w:pPr>
            <w:r>
              <w:rPr>
                <w:sz w:val="20"/>
              </w:rPr>
              <w:t>[redacted]</w:t>
            </w:r>
          </w:p>
        </w:tc>
      </w:tr>
      <w:tr w:rsidR="00F42EA0" w:rsidRPr="00024721" w:rsidTr="00CC37A4">
        <w:trPr>
          <w:cantSplit/>
        </w:trPr>
        <w:tc>
          <w:tcPr>
            <w:tcW w:w="4307" w:type="dxa"/>
            <w:tcBorders>
              <w:top w:val="nil"/>
              <w:bottom w:val="nil"/>
            </w:tcBorders>
          </w:tcPr>
          <w:p w:rsidR="00F42EA0" w:rsidRPr="00C407A4" w:rsidRDefault="00F42EA0" w:rsidP="00CC37A4">
            <w:pPr>
              <w:pStyle w:val="TableText"/>
              <w:rPr>
                <w:rFonts w:ascii="Georgia" w:hAnsi="Georgia"/>
                <w:sz w:val="22"/>
              </w:rPr>
            </w:pPr>
            <w:r w:rsidRPr="00C407A4">
              <w:rPr>
                <w:rFonts w:ascii="Georgia" w:hAnsi="Georgia"/>
                <w:sz w:val="22"/>
              </w:rPr>
              <w:t xml:space="preserve">Organisation </w:t>
            </w:r>
            <w:r w:rsidRPr="00C407A4">
              <w:rPr>
                <w:rFonts w:ascii="Georgia" w:hAnsi="Georgia"/>
                <w:i/>
                <w:sz w:val="22"/>
              </w:rPr>
              <w:t>(if applicable)</w:t>
            </w:r>
            <w:r w:rsidRPr="00C407A4">
              <w:rPr>
                <w:rFonts w:ascii="Georgia" w:hAnsi="Georgia"/>
                <w:sz w:val="22"/>
              </w:rPr>
              <w:t>:</w:t>
            </w:r>
          </w:p>
        </w:tc>
        <w:tc>
          <w:tcPr>
            <w:tcW w:w="5103" w:type="dxa"/>
            <w:vAlign w:val="bottom"/>
          </w:tcPr>
          <w:p w:rsidR="00F42EA0" w:rsidRPr="00024721" w:rsidRDefault="00F42EA0" w:rsidP="00CC37A4">
            <w:pPr>
              <w:pStyle w:val="TableText"/>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rFonts w:ascii="Times New Roman" w:hAnsi="Times New Roman"/>
                <w:noProof/>
                <w:sz w:val="20"/>
              </w:rPr>
              <w:t> </w:t>
            </w:r>
            <w:r w:rsidRPr="00024721">
              <w:rPr>
                <w:rFonts w:ascii="Times New Roman" w:hAnsi="Times New Roman"/>
                <w:noProof/>
                <w:sz w:val="20"/>
              </w:rPr>
              <w:t> </w:t>
            </w:r>
            <w:r w:rsidRPr="00024721">
              <w:rPr>
                <w:rFonts w:ascii="Times New Roman" w:hAnsi="Times New Roman"/>
                <w:noProof/>
                <w:sz w:val="20"/>
              </w:rPr>
              <w:t> </w:t>
            </w:r>
            <w:r w:rsidRPr="00024721">
              <w:rPr>
                <w:rFonts w:ascii="Times New Roman" w:hAnsi="Times New Roman"/>
                <w:noProof/>
                <w:sz w:val="20"/>
              </w:rPr>
              <w:t> </w:t>
            </w:r>
            <w:r w:rsidRPr="00024721">
              <w:rPr>
                <w:rFonts w:ascii="Times New Roman" w:hAnsi="Times New Roman"/>
                <w:noProof/>
                <w:sz w:val="20"/>
              </w:rPr>
              <w:t> </w:t>
            </w:r>
            <w:r w:rsidRPr="00024721">
              <w:rPr>
                <w:sz w:val="20"/>
              </w:rPr>
              <w:fldChar w:fldCharType="end"/>
            </w:r>
          </w:p>
        </w:tc>
      </w:tr>
      <w:tr w:rsidR="00F42EA0" w:rsidRPr="00024721" w:rsidTr="00CC37A4">
        <w:trPr>
          <w:cantSplit/>
        </w:trPr>
        <w:tc>
          <w:tcPr>
            <w:tcW w:w="4307" w:type="dxa"/>
            <w:tcBorders>
              <w:top w:val="nil"/>
              <w:bottom w:val="nil"/>
            </w:tcBorders>
          </w:tcPr>
          <w:p w:rsidR="00F42EA0" w:rsidRPr="00C407A4" w:rsidRDefault="00F42EA0" w:rsidP="00CC37A4">
            <w:pPr>
              <w:pStyle w:val="TableText"/>
              <w:rPr>
                <w:rFonts w:ascii="Georgia" w:hAnsi="Georgia"/>
                <w:sz w:val="22"/>
              </w:rPr>
            </w:pPr>
            <w:r w:rsidRPr="00C407A4">
              <w:rPr>
                <w:rFonts w:ascii="Georgia" w:hAnsi="Georgia"/>
                <w:sz w:val="22"/>
              </w:rPr>
              <w:t xml:space="preserve">Position </w:t>
            </w:r>
            <w:r w:rsidRPr="00C407A4">
              <w:rPr>
                <w:rFonts w:ascii="Georgia" w:hAnsi="Georgia"/>
                <w:i/>
                <w:sz w:val="22"/>
              </w:rPr>
              <w:t>(if applicable)</w:t>
            </w:r>
            <w:r w:rsidRPr="00C407A4">
              <w:rPr>
                <w:rFonts w:ascii="Georgia" w:hAnsi="Georgia"/>
                <w:sz w:val="22"/>
              </w:rPr>
              <w:t>:</w:t>
            </w:r>
          </w:p>
        </w:tc>
        <w:tc>
          <w:tcPr>
            <w:tcW w:w="5103" w:type="dxa"/>
            <w:vAlign w:val="bottom"/>
          </w:tcPr>
          <w:p w:rsidR="00F42EA0" w:rsidRPr="00024721" w:rsidRDefault="00F42EA0" w:rsidP="00CC37A4">
            <w:pPr>
              <w:pStyle w:val="TableText"/>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rFonts w:ascii="Times New Roman" w:hAnsi="Times New Roman"/>
                <w:noProof/>
                <w:sz w:val="20"/>
              </w:rPr>
              <w:t> </w:t>
            </w:r>
            <w:r w:rsidRPr="00024721">
              <w:rPr>
                <w:rFonts w:ascii="Times New Roman" w:hAnsi="Times New Roman"/>
                <w:noProof/>
                <w:sz w:val="20"/>
              </w:rPr>
              <w:t> </w:t>
            </w:r>
            <w:r w:rsidRPr="00024721">
              <w:rPr>
                <w:rFonts w:ascii="Times New Roman" w:hAnsi="Times New Roman"/>
                <w:noProof/>
                <w:sz w:val="20"/>
              </w:rPr>
              <w:t> </w:t>
            </w:r>
            <w:r w:rsidRPr="00024721">
              <w:rPr>
                <w:rFonts w:ascii="Times New Roman" w:hAnsi="Times New Roman"/>
                <w:noProof/>
                <w:sz w:val="20"/>
              </w:rPr>
              <w:t> </w:t>
            </w:r>
            <w:r w:rsidRPr="00024721">
              <w:rPr>
                <w:rFonts w:ascii="Times New Roman" w:hAnsi="Times New Roman"/>
                <w:noProof/>
                <w:sz w:val="20"/>
              </w:rPr>
              <w:t> </w:t>
            </w:r>
            <w:r w:rsidRPr="00024721">
              <w:rPr>
                <w:sz w:val="20"/>
              </w:rPr>
              <w:fldChar w:fldCharType="end"/>
            </w:r>
          </w:p>
        </w:tc>
      </w:tr>
    </w:tbl>
    <w:p w:rsidR="00F42EA0" w:rsidRPr="00BC12A8" w:rsidRDefault="00F42EA0" w:rsidP="00F42EA0">
      <w:pPr>
        <w:spacing w:before="240"/>
      </w:pPr>
      <w:r w:rsidRPr="00C407A4">
        <w:rPr>
          <w:i/>
        </w:rPr>
        <w:t>(Tick one box only in this section)</w:t>
      </w:r>
    </w:p>
    <w:p w:rsidR="00F42EA0" w:rsidRDefault="00F42EA0" w:rsidP="00F42EA0">
      <w:r w:rsidRPr="003352B2">
        <w:t>Are you submitting this</w:t>
      </w:r>
      <w:r>
        <w:t>:</w:t>
      </w:r>
    </w:p>
    <w:p w:rsidR="00F42EA0" w:rsidRDefault="00F42EA0" w:rsidP="00F42EA0">
      <w:pPr>
        <w:spacing w:before="60"/>
      </w:pPr>
      <w:r>
        <w:fldChar w:fldCharType="begin">
          <w:ffData>
            <w:name w:val="Check1"/>
            <w:enabled/>
            <w:calcOnExit w:val="0"/>
            <w:checkBox>
              <w:sizeAuto/>
              <w:default w:val="1"/>
            </w:checkBox>
          </w:ffData>
        </w:fldChar>
      </w:r>
      <w:r>
        <w:instrText xml:space="preserve"> FORMCHECKBOX </w:instrText>
      </w:r>
      <w:r w:rsidR="00030BB9">
        <w:fldChar w:fldCharType="separate"/>
      </w:r>
      <w:r>
        <w:fldChar w:fldCharType="end"/>
      </w:r>
      <w:r w:rsidRPr="003352B2">
        <w:tab/>
      </w:r>
      <w:r>
        <w:t xml:space="preserve">as </w:t>
      </w:r>
      <w:r w:rsidRPr="003352B2">
        <w:t>an individual or individuals (not on behalf of an organisation)</w:t>
      </w:r>
      <w:r>
        <w:t>?</w:t>
      </w:r>
    </w:p>
    <w:p w:rsidR="00F42EA0" w:rsidRDefault="00F42EA0" w:rsidP="00F42EA0">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030BB9">
        <w:fldChar w:fldCharType="separate"/>
      </w:r>
      <w:r w:rsidRPr="003352B2">
        <w:fldChar w:fldCharType="end"/>
      </w:r>
      <w:r>
        <w:tab/>
        <w:t>on behalf of a group,</w:t>
      </w:r>
      <w:r w:rsidRPr="003352B2">
        <w:t xml:space="preserve"> organisation(s)</w:t>
      </w:r>
      <w:r>
        <w:t xml:space="preserve"> or business?</w:t>
      </w:r>
    </w:p>
    <w:p w:rsidR="00F42EA0" w:rsidRDefault="00F42EA0" w:rsidP="00F42EA0">
      <w:pPr>
        <w:spacing w:before="240"/>
        <w:rPr>
          <w:i/>
        </w:rPr>
      </w:pPr>
      <w:r w:rsidRPr="00C407A4">
        <w:rPr>
          <w:i/>
        </w:rPr>
        <w:t xml:space="preserve"> (You may tick more than one box in this section)</w:t>
      </w:r>
    </w:p>
    <w:p w:rsidR="00F42EA0" w:rsidRDefault="00F42EA0" w:rsidP="00F42EA0">
      <w:r w:rsidRPr="003352B2">
        <w:t>Please indicate which sector(s) your submission represents:</w:t>
      </w:r>
    </w:p>
    <w:p w:rsidR="00F42EA0" w:rsidRDefault="00F42EA0" w:rsidP="00F42EA0">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r>
      <w:r>
        <w:t>Commercial interests, including e</w:t>
      </w:r>
      <w:r>
        <w:noBreakHyphen/>
        <w:t>cigarette manufacturer, importer, distributor and/or retailer</w:t>
      </w:r>
    </w:p>
    <w:p w:rsidR="00F42EA0" w:rsidRDefault="00F42EA0" w:rsidP="00F42EA0">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030BB9">
        <w:fldChar w:fldCharType="separate"/>
      </w:r>
      <w:r w:rsidRPr="003352B2">
        <w:fldChar w:fldCharType="end"/>
      </w:r>
      <w:r>
        <w:tab/>
      </w:r>
      <w:r w:rsidRPr="003352B2">
        <w:t>Tobacco cont</w:t>
      </w:r>
      <w:r>
        <w:t>rol non-government organisation</w:t>
      </w:r>
    </w:p>
    <w:p w:rsidR="00F42EA0" w:rsidRDefault="00F42EA0" w:rsidP="00F42EA0">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tab/>
        <w:t>Academic/research</w:t>
      </w:r>
    </w:p>
    <w:p w:rsidR="00F42EA0" w:rsidRDefault="00F42EA0" w:rsidP="00F42EA0">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Cessation support service provider</w:t>
      </w:r>
    </w:p>
    <w:p w:rsidR="00F42EA0" w:rsidRDefault="00F42EA0" w:rsidP="00F42EA0">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Health professional</w:t>
      </w:r>
    </w:p>
    <w:p w:rsidR="00F42EA0" w:rsidRDefault="00F42EA0" w:rsidP="00F42EA0">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tab/>
        <w:t>M</w:t>
      </w:r>
      <w:r>
        <w:rPr>
          <w:rFonts w:ascii="Times New Roman" w:hAnsi="Times New Roman"/>
        </w:rPr>
        <w:t>ā</w:t>
      </w:r>
      <w:r>
        <w:t>ori provider</w:t>
      </w:r>
    </w:p>
    <w:p w:rsidR="00F42EA0" w:rsidRDefault="00F42EA0" w:rsidP="00F42EA0">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tab/>
        <w:t>Pacific provider</w:t>
      </w:r>
    </w:p>
    <w:p w:rsidR="00F42EA0" w:rsidRDefault="00F42EA0" w:rsidP="00F42EA0">
      <w:pPr>
        <w:spacing w:before="120"/>
        <w:ind w:left="567" w:hanging="567"/>
      </w:pPr>
      <w:r>
        <w:fldChar w:fldCharType="begin">
          <w:ffData>
            <w:name w:val=""/>
            <w:enabled/>
            <w:calcOnExit w:val="0"/>
            <w:checkBox>
              <w:sizeAuto/>
              <w:default w:val="0"/>
            </w:checkBox>
          </w:ffData>
        </w:fldChar>
      </w:r>
      <w:r>
        <w:instrText xml:space="preserve"> FORMCHECKBOX </w:instrText>
      </w:r>
      <w:r w:rsidR="00030BB9">
        <w:fldChar w:fldCharType="separate"/>
      </w:r>
      <w:r>
        <w:fldChar w:fldCharType="end"/>
      </w:r>
      <w:r w:rsidRPr="003352B2">
        <w:tab/>
        <w:t xml:space="preserve">Other sector(s) </w:t>
      </w:r>
      <w:r w:rsidRPr="003352B2">
        <w:rPr>
          <w:i/>
          <w:iCs/>
        </w:rPr>
        <w:t>(please specify)</w:t>
      </w:r>
      <w:r w:rsidRPr="003352B2">
        <w:rPr>
          <w:iCs/>
        </w:rPr>
        <w:t xml:space="preserve">: </w:t>
      </w:r>
    </w:p>
    <w:p w:rsidR="00F42EA0" w:rsidRDefault="00F42EA0" w:rsidP="00F42EA0">
      <w:pPr>
        <w:spacing w:before="240"/>
        <w:rPr>
          <w:i/>
        </w:rPr>
      </w:pPr>
      <w:r w:rsidRPr="00C407A4">
        <w:rPr>
          <w:i/>
        </w:rPr>
        <w:t>(You may tick more than one box in this section)</w:t>
      </w:r>
    </w:p>
    <w:p w:rsidR="00F42EA0" w:rsidRDefault="00F42EA0" w:rsidP="00F42EA0">
      <w:r w:rsidRPr="003352B2">
        <w:t xml:space="preserve">Please indicate your </w:t>
      </w:r>
      <w:r>
        <w:t>e</w:t>
      </w:r>
      <w:r>
        <w:noBreakHyphen/>
        <w:t>cigarette</w:t>
      </w:r>
      <w:r w:rsidRPr="003352B2">
        <w:t xml:space="preserve"> use status</w:t>
      </w:r>
      <w:r>
        <w:t>:</w:t>
      </w:r>
    </w:p>
    <w:p w:rsidR="00F42EA0" w:rsidRDefault="00F42EA0" w:rsidP="00F42EA0">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am using nicotine </w:t>
      </w:r>
      <w:r>
        <w:t>e</w:t>
      </w:r>
      <w:r>
        <w:noBreakHyphen/>
        <w:t>cigarette</w:t>
      </w:r>
      <w:r w:rsidRPr="003352B2">
        <w:t>s</w:t>
      </w:r>
      <w:r>
        <w:t>.</w:t>
      </w:r>
    </w:p>
    <w:p w:rsidR="00F42EA0" w:rsidRDefault="00F42EA0" w:rsidP="00F42EA0">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am using nicotine-free </w:t>
      </w:r>
      <w:r>
        <w:t>e</w:t>
      </w:r>
      <w:r>
        <w:noBreakHyphen/>
        <w:t>cigarette</w:t>
      </w:r>
      <w:r w:rsidRPr="003352B2">
        <w:t>s</w:t>
      </w:r>
      <w:r>
        <w:t>.</w:t>
      </w:r>
    </w:p>
    <w:p w:rsidR="00F42EA0" w:rsidRDefault="00F42EA0" w:rsidP="00F42EA0">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currently smoke as well as use </w:t>
      </w:r>
      <w:r>
        <w:t>e</w:t>
      </w:r>
      <w:r>
        <w:noBreakHyphen/>
        <w:t>cigarette</w:t>
      </w:r>
      <w:r w:rsidRPr="003352B2">
        <w:t>s</w:t>
      </w:r>
      <w:r>
        <w:t>.</w:t>
      </w:r>
    </w:p>
    <w:p w:rsidR="00F42EA0" w:rsidRDefault="00F42EA0" w:rsidP="00F42EA0">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am not an </w:t>
      </w:r>
      <w:r>
        <w:t>e</w:t>
      </w:r>
      <w:r>
        <w:noBreakHyphen/>
        <w:t>cigarette</w:t>
      </w:r>
      <w:r w:rsidRPr="003352B2">
        <w:t xml:space="preserve"> user</w:t>
      </w:r>
      <w:r>
        <w:t>.</w:t>
      </w:r>
    </w:p>
    <w:p w:rsidR="00F42EA0" w:rsidRDefault="00F42EA0" w:rsidP="00F42EA0">
      <w:pPr>
        <w:spacing w:before="120"/>
        <w:ind w:left="567" w:hanging="567"/>
      </w:pPr>
      <w:r>
        <w:fldChar w:fldCharType="begin">
          <w:ffData>
            <w:name w:val=""/>
            <w:enabled/>
            <w:calcOnExit w:val="0"/>
            <w:checkBox>
              <w:sizeAuto/>
              <w:default w:val="1"/>
            </w:checkBox>
          </w:ffData>
        </w:fldChar>
      </w:r>
      <w:r>
        <w:instrText xml:space="preserve"> FORMCHECKBOX </w:instrText>
      </w:r>
      <w:r w:rsidR="00030BB9">
        <w:fldChar w:fldCharType="separate"/>
      </w:r>
      <w:r>
        <w:fldChar w:fldCharType="end"/>
      </w:r>
      <w:r w:rsidRPr="003352B2">
        <w:tab/>
        <w:t xml:space="preserve">I have tried </w:t>
      </w:r>
      <w:r>
        <w:t>e</w:t>
      </w:r>
      <w:r>
        <w:noBreakHyphen/>
        <w:t>cigarette</w:t>
      </w:r>
      <w:r w:rsidRPr="003352B2">
        <w:t>s</w:t>
      </w:r>
      <w:r>
        <w:t>.</w:t>
      </w:r>
    </w:p>
    <w:p w:rsidR="00F42EA0" w:rsidRDefault="00F42EA0" w:rsidP="00F42EA0">
      <w:pPr>
        <w:pStyle w:val="Heading3"/>
      </w:pPr>
      <w:r>
        <w:lastRenderedPageBreak/>
        <w:t>Privacy</w:t>
      </w:r>
    </w:p>
    <w:p w:rsidR="00F42EA0" w:rsidRDefault="00F42EA0" w:rsidP="00F42EA0">
      <w:r>
        <w:t>We intend to publish all submissions on the Ministry’s website. If you are submitting as an individual, we will automatically remove your personal details and any identifiable information.</w:t>
      </w:r>
    </w:p>
    <w:p w:rsidR="00F42EA0" w:rsidRDefault="00F42EA0" w:rsidP="00F42EA0"/>
    <w:p w:rsidR="00F42EA0" w:rsidRDefault="00F42EA0" w:rsidP="00F42EA0">
      <w:r w:rsidRPr="00B34287">
        <w:t>If you do not want your submission</w:t>
      </w:r>
      <w:r>
        <w:t xml:space="preserve"> published on the Ministry’s website</w:t>
      </w:r>
      <w:r w:rsidRPr="00B34287">
        <w:t>, please tick this box:</w:t>
      </w:r>
    </w:p>
    <w:p w:rsidR="00F42EA0" w:rsidRDefault="00F42EA0" w:rsidP="00F42EA0">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030BB9">
        <w:rPr>
          <w:sz w:val="28"/>
          <w:szCs w:val="28"/>
        </w:rPr>
      </w:r>
      <w:r w:rsidR="00030BB9">
        <w:rPr>
          <w:sz w:val="28"/>
          <w:szCs w:val="28"/>
        </w:rPr>
        <w:fldChar w:fldCharType="separate"/>
      </w:r>
      <w:r>
        <w:rPr>
          <w:sz w:val="28"/>
          <w:szCs w:val="28"/>
        </w:rPr>
        <w:fldChar w:fldCharType="end"/>
      </w:r>
      <w:r w:rsidRPr="000D3EC0">
        <w:tab/>
      </w:r>
      <w:r>
        <w:t>Do not publish this submission.</w:t>
      </w:r>
    </w:p>
    <w:p w:rsidR="00F42EA0" w:rsidRDefault="00F42EA0" w:rsidP="00F42EA0"/>
    <w:p w:rsidR="00F42EA0" w:rsidRDefault="00F42EA0" w:rsidP="00F42EA0">
      <w:r>
        <w:t>Your submission will be subject to requests made under the Official Information Act. If you want your personal details removed from your submission, please tick this box:</w:t>
      </w:r>
    </w:p>
    <w:p w:rsidR="00F42EA0" w:rsidRPr="00BC12A8" w:rsidRDefault="00F42EA0" w:rsidP="00F42EA0">
      <w:pPr>
        <w:spacing w:before="60"/>
        <w:ind w:firstLine="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030BB9">
        <w:rPr>
          <w:sz w:val="28"/>
          <w:szCs w:val="28"/>
        </w:rPr>
      </w:r>
      <w:r w:rsidR="00030BB9">
        <w:rPr>
          <w:sz w:val="28"/>
          <w:szCs w:val="28"/>
        </w:rPr>
        <w:fldChar w:fldCharType="separate"/>
      </w:r>
      <w:r>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F42EA0" w:rsidRDefault="00F42EA0" w:rsidP="00F42EA0"/>
    <w:p w:rsidR="00F42EA0" w:rsidRDefault="00F42EA0" w:rsidP="00F42EA0">
      <w:r>
        <w:t>If your submission contains commercially sensitive information, please tick this box:</w:t>
      </w:r>
    </w:p>
    <w:p w:rsidR="00F42EA0" w:rsidRDefault="00F42EA0" w:rsidP="00F42EA0">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030BB9">
        <w:rPr>
          <w:sz w:val="28"/>
          <w:szCs w:val="28"/>
        </w:rPr>
      </w:r>
      <w:r w:rsidR="00030BB9">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F42EA0" w:rsidRDefault="00F42EA0" w:rsidP="00F42EA0"/>
    <w:p w:rsidR="00F42EA0" w:rsidRDefault="00F42EA0" w:rsidP="00F42EA0">
      <w:pPr>
        <w:pStyle w:val="Heading3"/>
      </w:pPr>
      <w:r w:rsidRPr="003352B2">
        <w:t>Declaration of tobacco industry links or vested interest</w:t>
      </w:r>
    </w:p>
    <w:p w:rsidR="00F42EA0" w:rsidRPr="003352B2" w:rsidRDefault="00F42EA0" w:rsidP="00F42EA0">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F42EA0" w:rsidRPr="003352B2" w:rsidTr="00CC37A4">
        <w:trPr>
          <w:cantSplit/>
          <w:trHeight w:val="1032"/>
        </w:trPr>
        <w:tc>
          <w:tcPr>
            <w:tcW w:w="9072" w:type="dxa"/>
            <w:shd w:val="clear" w:color="auto" w:fill="auto"/>
          </w:tcPr>
          <w:p w:rsidR="00F42EA0" w:rsidRPr="00C407A4" w:rsidRDefault="00F42EA0" w:rsidP="00CC37A4">
            <w:pPr>
              <w:spacing w:before="120" w:after="120"/>
              <w:rPr>
                <w:sz w:val="20"/>
              </w:rPr>
            </w:pPr>
          </w:p>
        </w:tc>
      </w:tr>
    </w:tbl>
    <w:p w:rsidR="00F42EA0" w:rsidRDefault="00F42EA0" w:rsidP="00F42EA0"/>
    <w:p w:rsidR="00F42EA0" w:rsidRDefault="00F42EA0" w:rsidP="00F42EA0">
      <w:pPr>
        <w:spacing w:before="240"/>
      </w:pPr>
      <w:r w:rsidRPr="00C407A4">
        <w:t>Please return this form by email to:</w:t>
      </w:r>
    </w:p>
    <w:p w:rsidR="00F42EA0" w:rsidRDefault="00F42EA0" w:rsidP="00F42EA0">
      <w:pPr>
        <w:spacing w:before="120"/>
        <w:ind w:left="567"/>
      </w:pPr>
      <w:r w:rsidRPr="00C407A4">
        <w:rPr>
          <w:b/>
        </w:rPr>
        <w:t>ecigarettes</w:t>
      </w:r>
      <w:hyperlink r:id="rId20"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F42EA0" w:rsidRDefault="00F42EA0" w:rsidP="00F42EA0"/>
    <w:p w:rsidR="00F42EA0" w:rsidRDefault="00F42EA0" w:rsidP="00F42EA0">
      <w:r>
        <w:t>If you are sending your submission in PDF format, please also send us the Word document.</w:t>
      </w:r>
    </w:p>
    <w:p w:rsidR="00F42EA0" w:rsidRDefault="00F42EA0" w:rsidP="00F42EA0"/>
    <w:p w:rsidR="00F42EA0" w:rsidRDefault="00F42EA0" w:rsidP="001670E0">
      <w:pPr>
        <w:pStyle w:val="Heading2"/>
      </w:pPr>
      <w:r>
        <w:lastRenderedPageBreak/>
        <w:t>Consultation questions</w:t>
      </w:r>
    </w:p>
    <w:p w:rsidR="00F42EA0" w:rsidRDefault="00F42EA0" w:rsidP="00F42EA0">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F42EA0" w:rsidRDefault="00F42EA0" w:rsidP="00F42EA0"/>
    <w:p w:rsidR="00F42EA0" w:rsidRDefault="00F42EA0" w:rsidP="00F42EA0">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F42EA0" w:rsidRDefault="00F42EA0" w:rsidP="00F42EA0">
      <w:pPr>
        <w:ind w:left="567"/>
      </w:pPr>
      <w:r w:rsidRPr="009048A1">
        <w:t xml:space="preserve">Yes </w:t>
      </w:r>
      <w:r>
        <w:rPr>
          <w:sz w:val="24"/>
        </w:rPr>
        <w:fldChar w:fldCharType="begin">
          <w:ffData>
            <w:name w:val=""/>
            <w:enabled/>
            <w:calcOnExit w:val="0"/>
            <w:checkBox>
              <w:sizeAuto/>
              <w:default w:val="1"/>
            </w:checkBox>
          </w:ffData>
        </w:fldChar>
      </w:r>
      <w:r>
        <w:rPr>
          <w:sz w:val="24"/>
        </w:rPr>
        <w:instrText xml:space="preserve"> FORMCHECKBOX </w:instrText>
      </w:r>
      <w:r w:rsidR="00030BB9">
        <w:rPr>
          <w:sz w:val="24"/>
        </w:rPr>
      </w:r>
      <w:r w:rsidR="00030BB9">
        <w:rPr>
          <w:sz w:val="24"/>
        </w:rPr>
        <w:fldChar w:fldCharType="separate"/>
      </w:r>
      <w:r>
        <w:rPr>
          <w:sz w:val="24"/>
        </w:rPr>
        <w:fldChar w:fldCharType="end"/>
      </w:r>
      <w:r w:rsidRPr="009048A1">
        <w:tab/>
        <w:t xml:space="preserve">No </w:t>
      </w:r>
      <w:r w:rsidRPr="001A6691">
        <w:rPr>
          <w:sz w:val="24"/>
        </w:rPr>
        <w:fldChar w:fldCharType="begin">
          <w:ffData>
            <w:name w:val="Check1"/>
            <w:enabled/>
            <w:calcOnExit w:val="0"/>
            <w:checkBox>
              <w:sizeAuto/>
              <w:default w:val="0"/>
            </w:checkBox>
          </w:ffData>
        </w:fldChar>
      </w:r>
      <w:r w:rsidRPr="001A6691">
        <w:rPr>
          <w:sz w:val="24"/>
        </w:rPr>
        <w:instrText xml:space="preserve"> FORMCHECKBOX </w:instrText>
      </w:r>
      <w:r w:rsidR="00030BB9">
        <w:rPr>
          <w:sz w:val="24"/>
        </w:rPr>
      </w:r>
      <w:r w:rsidR="00030BB9">
        <w:rPr>
          <w:sz w:val="24"/>
        </w:rPr>
        <w:fldChar w:fldCharType="separate"/>
      </w:r>
      <w:r w:rsidRPr="001A6691">
        <w:rPr>
          <w:sz w:val="24"/>
        </w:rPr>
        <w:fldChar w:fldCharType="end"/>
      </w:r>
    </w:p>
    <w:p w:rsidR="00F42EA0" w:rsidRPr="009048A1" w:rsidRDefault="00F42EA0" w:rsidP="00F42EA0">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42EA0" w:rsidRPr="003352B2" w:rsidTr="00CC37A4">
        <w:trPr>
          <w:cantSplit/>
          <w:trHeight w:val="1134"/>
        </w:trPr>
        <w:tc>
          <w:tcPr>
            <w:tcW w:w="8789" w:type="dxa"/>
            <w:shd w:val="clear" w:color="auto" w:fill="auto"/>
          </w:tcPr>
          <w:p w:rsidR="00F42EA0" w:rsidRPr="00C407A4" w:rsidRDefault="00F42EA0" w:rsidP="00CC37A4">
            <w:pPr>
              <w:spacing w:before="120" w:after="120"/>
              <w:rPr>
                <w:sz w:val="20"/>
              </w:rPr>
            </w:pPr>
          </w:p>
        </w:tc>
      </w:tr>
    </w:tbl>
    <w:p w:rsidR="00F42EA0" w:rsidRDefault="00F42EA0" w:rsidP="00F42EA0"/>
    <w:p w:rsidR="00F42EA0" w:rsidRDefault="00F42EA0" w:rsidP="00F42EA0">
      <w:pPr>
        <w:pStyle w:val="Heading4"/>
      </w:pPr>
      <w:r>
        <w:t>Q2</w:t>
      </w:r>
      <w:r>
        <w:tab/>
      </w:r>
      <w:r w:rsidRPr="00DB7983">
        <w:t>Are there other (existing or potential) nicotine-delivery products that should be included in these controls at the same time? If so, what are they?</w:t>
      </w:r>
    </w:p>
    <w:p w:rsidR="00F42EA0" w:rsidRDefault="00F42EA0" w:rsidP="00F42EA0">
      <w:pPr>
        <w:ind w:left="567"/>
      </w:pPr>
      <w:r w:rsidRPr="009048A1">
        <w:t xml:space="preserve">Yes </w:t>
      </w:r>
      <w:r>
        <w:rPr>
          <w:sz w:val="24"/>
        </w:rPr>
        <w:fldChar w:fldCharType="begin">
          <w:ffData>
            <w:name w:val=""/>
            <w:enabled/>
            <w:calcOnExit w:val="0"/>
            <w:checkBox>
              <w:sizeAuto/>
              <w:default w:val="1"/>
            </w:checkBox>
          </w:ffData>
        </w:fldChar>
      </w:r>
      <w:r>
        <w:rPr>
          <w:sz w:val="24"/>
        </w:rPr>
        <w:instrText xml:space="preserve"> FORMCHECKBOX </w:instrText>
      </w:r>
      <w:r w:rsidR="00030BB9">
        <w:rPr>
          <w:sz w:val="24"/>
        </w:rPr>
      </w:r>
      <w:r w:rsidR="00030BB9">
        <w:rPr>
          <w:sz w:val="24"/>
        </w:rPr>
        <w:fldChar w:fldCharType="separate"/>
      </w:r>
      <w:r>
        <w:rPr>
          <w:sz w:val="24"/>
        </w:rPr>
        <w:fldChar w:fldCharType="end"/>
      </w:r>
      <w:r w:rsidRPr="009048A1">
        <w:tab/>
        <w:t xml:space="preserve">No </w:t>
      </w:r>
      <w:r w:rsidRPr="001A6691">
        <w:rPr>
          <w:sz w:val="24"/>
        </w:rPr>
        <w:fldChar w:fldCharType="begin">
          <w:ffData>
            <w:name w:val="Check1"/>
            <w:enabled/>
            <w:calcOnExit w:val="0"/>
            <w:checkBox>
              <w:sizeAuto/>
              <w:default w:val="0"/>
            </w:checkBox>
          </w:ffData>
        </w:fldChar>
      </w:r>
      <w:r w:rsidRPr="001A6691">
        <w:rPr>
          <w:sz w:val="24"/>
        </w:rPr>
        <w:instrText xml:space="preserve"> FORMCHECKBOX </w:instrText>
      </w:r>
      <w:r w:rsidR="00030BB9">
        <w:rPr>
          <w:sz w:val="24"/>
        </w:rPr>
      </w:r>
      <w:r w:rsidR="00030BB9">
        <w:rPr>
          <w:sz w:val="24"/>
        </w:rPr>
        <w:fldChar w:fldCharType="separate"/>
      </w:r>
      <w:r w:rsidRPr="001A6691">
        <w:rPr>
          <w:sz w:val="24"/>
        </w:rPr>
        <w:fldChar w:fldCharType="end"/>
      </w:r>
    </w:p>
    <w:p w:rsidR="00F42EA0" w:rsidRPr="009048A1" w:rsidRDefault="00F42EA0" w:rsidP="00F42EA0">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42EA0" w:rsidRPr="003352B2" w:rsidTr="00CC37A4">
        <w:trPr>
          <w:cantSplit/>
          <w:trHeight w:val="1134"/>
        </w:trPr>
        <w:tc>
          <w:tcPr>
            <w:tcW w:w="8789" w:type="dxa"/>
            <w:shd w:val="clear" w:color="auto" w:fill="auto"/>
          </w:tcPr>
          <w:p w:rsidR="00F42EA0" w:rsidRDefault="00F42EA0" w:rsidP="00CC37A4">
            <w:pPr>
              <w:spacing w:before="120" w:after="120"/>
              <w:rPr>
                <w:rFonts w:ascii="Times" w:hAnsi="Times"/>
                <w:sz w:val="28"/>
              </w:rPr>
            </w:pPr>
          </w:p>
          <w:p w:rsidR="00F42EA0" w:rsidRPr="00F3430B" w:rsidRDefault="00F42EA0" w:rsidP="00CC37A4">
            <w:pPr>
              <w:spacing w:before="120" w:after="120"/>
              <w:rPr>
                <w:rFonts w:ascii="Times" w:hAnsi="Times"/>
                <w:sz w:val="28"/>
              </w:rPr>
            </w:pPr>
            <w:r w:rsidRPr="00F3430B">
              <w:rPr>
                <w:rFonts w:ascii="Times" w:hAnsi="Times"/>
                <w:sz w:val="28"/>
              </w:rPr>
              <w:t>Swedish Snus should be included</w:t>
            </w:r>
            <w:r>
              <w:rPr>
                <w:rFonts w:ascii="Times" w:hAnsi="Times"/>
                <w:sz w:val="28"/>
              </w:rPr>
              <w:t xml:space="preserve"> for consideration</w:t>
            </w:r>
            <w:r w:rsidRPr="00F3430B">
              <w:rPr>
                <w:rFonts w:ascii="Times" w:hAnsi="Times"/>
                <w:sz w:val="28"/>
              </w:rPr>
              <w:t>.</w:t>
            </w:r>
          </w:p>
          <w:p w:rsidR="00F42EA0" w:rsidRPr="00F3430B" w:rsidRDefault="00F42EA0" w:rsidP="00CC37A4">
            <w:pPr>
              <w:spacing w:after="280" w:line="240" w:lineRule="auto"/>
              <w:rPr>
                <w:rFonts w:ascii="Times" w:hAnsi="Times"/>
                <w:sz w:val="28"/>
                <w:szCs w:val="28"/>
                <w:u w:val="single"/>
                <w:lang w:val="en-AU" w:eastAsia="en-US"/>
              </w:rPr>
            </w:pPr>
            <w:r>
              <w:rPr>
                <w:rFonts w:ascii="Times" w:hAnsi="Times"/>
                <w:sz w:val="28"/>
                <w:szCs w:val="28"/>
                <w:u w:val="single"/>
                <w:lang w:val="en-AU" w:eastAsia="en-US"/>
              </w:rPr>
              <w:t>About me</w:t>
            </w:r>
          </w:p>
          <w:p w:rsidR="00F42EA0" w:rsidRDefault="00F42EA0" w:rsidP="00CC37A4">
            <w:pPr>
              <w:spacing w:after="280" w:line="240" w:lineRule="auto"/>
              <w:rPr>
                <w:rFonts w:ascii="Times" w:hAnsi="Times"/>
                <w:sz w:val="28"/>
                <w:szCs w:val="28"/>
                <w:lang w:val="en-AU" w:eastAsia="en-US"/>
              </w:rPr>
            </w:pPr>
            <w:r w:rsidRPr="00F3430B">
              <w:rPr>
                <w:rFonts w:ascii="Times" w:hAnsi="Times"/>
                <w:sz w:val="28"/>
                <w:szCs w:val="28"/>
                <w:lang w:val="en-AU" w:eastAsia="en-US"/>
              </w:rPr>
              <w:t xml:space="preserve">I started smoking when I was 20 and smoked </w:t>
            </w:r>
            <w:r>
              <w:rPr>
                <w:rFonts w:ascii="Times" w:hAnsi="Times"/>
                <w:sz w:val="28"/>
                <w:szCs w:val="28"/>
                <w:lang w:val="en-AU" w:eastAsia="en-US"/>
              </w:rPr>
              <w:t xml:space="preserve">between 20 to 30 </w:t>
            </w:r>
            <w:r w:rsidRPr="00F3430B">
              <w:rPr>
                <w:rFonts w:ascii="Times" w:hAnsi="Times"/>
                <w:sz w:val="28"/>
                <w:szCs w:val="28"/>
                <w:lang w:val="en-AU" w:eastAsia="en-US"/>
              </w:rPr>
              <w:t>cigarettes a day</w:t>
            </w:r>
            <w:r>
              <w:rPr>
                <w:rFonts w:ascii="Times" w:hAnsi="Times"/>
                <w:sz w:val="28"/>
                <w:szCs w:val="28"/>
                <w:lang w:val="en-AU" w:eastAsia="en-US"/>
              </w:rPr>
              <w:t xml:space="preserve"> </w:t>
            </w:r>
            <w:r w:rsidRPr="00F3430B">
              <w:rPr>
                <w:rFonts w:ascii="Times" w:hAnsi="Times"/>
                <w:sz w:val="28"/>
                <w:szCs w:val="28"/>
                <w:lang w:val="en-AU" w:eastAsia="en-US"/>
              </w:rPr>
              <w:t>until I was 50.</w:t>
            </w:r>
            <w:r>
              <w:rPr>
                <w:rFonts w:ascii="Times" w:hAnsi="Times"/>
                <w:sz w:val="28"/>
                <w:szCs w:val="28"/>
                <w:lang w:val="en-AU" w:eastAsia="en-US"/>
              </w:rPr>
              <w:t xml:space="preserve"> I smoked because I found it pleasurable and relaxing. The satisfaction I got from smoking far outweighed any concerns I had about the financial costs and the health risks associated with smoking. </w:t>
            </w:r>
          </w:p>
          <w:p w:rsidR="00F42EA0" w:rsidRDefault="00F42EA0" w:rsidP="00CC37A4">
            <w:pPr>
              <w:spacing w:after="280" w:line="240" w:lineRule="auto"/>
              <w:rPr>
                <w:rFonts w:ascii="Times" w:hAnsi="Times"/>
                <w:sz w:val="28"/>
                <w:szCs w:val="28"/>
                <w:lang w:val="en-AU" w:eastAsia="en-US"/>
              </w:rPr>
            </w:pPr>
            <w:r>
              <w:rPr>
                <w:rFonts w:ascii="Times" w:hAnsi="Times"/>
                <w:sz w:val="28"/>
                <w:szCs w:val="28"/>
                <w:lang w:val="en-AU" w:eastAsia="en-US"/>
              </w:rPr>
              <w:t>I tried giving up smoking several times because it was the “right” thing to do - however I was never successful as my heart was never in it. Deep down I didn’t really want to quit.</w:t>
            </w:r>
          </w:p>
          <w:p w:rsidR="00F42EA0" w:rsidRDefault="00F42EA0" w:rsidP="00CC37A4">
            <w:pPr>
              <w:spacing w:line="240" w:lineRule="auto"/>
              <w:rPr>
                <w:rFonts w:ascii="Times" w:hAnsi="Times"/>
                <w:sz w:val="28"/>
                <w:szCs w:val="28"/>
              </w:rPr>
            </w:pPr>
            <w:r>
              <w:rPr>
                <w:rFonts w:ascii="Times" w:hAnsi="Times"/>
                <w:sz w:val="28"/>
                <w:szCs w:val="28"/>
                <w:lang w:val="en-AU" w:eastAsia="en-US"/>
              </w:rPr>
              <w:t xml:space="preserve">However, about 5 years ago I accidently </w:t>
            </w:r>
            <w:r>
              <w:rPr>
                <w:rFonts w:ascii="Times" w:hAnsi="Times"/>
                <w:sz w:val="28"/>
                <w:szCs w:val="28"/>
              </w:rPr>
              <w:t xml:space="preserve">stumbled upon </w:t>
            </w:r>
            <w:r w:rsidRPr="00F3430B">
              <w:rPr>
                <w:rFonts w:ascii="Times" w:hAnsi="Times"/>
                <w:sz w:val="28"/>
                <w:szCs w:val="28"/>
              </w:rPr>
              <w:t>a web</w:t>
            </w:r>
            <w:r>
              <w:rPr>
                <w:rFonts w:ascii="Times" w:hAnsi="Times"/>
                <w:sz w:val="28"/>
                <w:szCs w:val="28"/>
              </w:rPr>
              <w:t xml:space="preserve"> site run by a group called “Smoke Free NZ” with address </w:t>
            </w:r>
            <w:hyperlink r:id="rId21" w:history="1">
              <w:r w:rsidRPr="004142CA">
                <w:rPr>
                  <w:rStyle w:val="Hyperlink"/>
                  <w:rFonts w:ascii="Times" w:hAnsi="Times"/>
                  <w:sz w:val="28"/>
                  <w:szCs w:val="28"/>
                </w:rPr>
                <w:t>www.smokeless.org.nz</w:t>
              </w:r>
            </w:hyperlink>
            <w:r>
              <w:rPr>
                <w:rFonts w:ascii="Times" w:hAnsi="Times"/>
                <w:sz w:val="28"/>
                <w:szCs w:val="28"/>
              </w:rPr>
              <w:t xml:space="preserve"> </w:t>
            </w:r>
            <w:r w:rsidRPr="009E767A">
              <w:rPr>
                <w:rFonts w:ascii="Times" w:hAnsi="Times"/>
                <w:sz w:val="24"/>
                <w:szCs w:val="28"/>
              </w:rPr>
              <w:t>(*)</w:t>
            </w:r>
            <w:r>
              <w:rPr>
                <w:rFonts w:ascii="Times" w:hAnsi="Times"/>
                <w:sz w:val="28"/>
                <w:szCs w:val="28"/>
              </w:rPr>
              <w:t xml:space="preserve"> that </w:t>
            </w:r>
            <w:r w:rsidRPr="00F3430B">
              <w:rPr>
                <w:rFonts w:ascii="Times" w:hAnsi="Times"/>
                <w:sz w:val="28"/>
                <w:szCs w:val="28"/>
              </w:rPr>
              <w:t xml:space="preserve">mentioned </w:t>
            </w:r>
            <w:r>
              <w:rPr>
                <w:rFonts w:ascii="Times" w:hAnsi="Times"/>
                <w:sz w:val="28"/>
                <w:szCs w:val="28"/>
              </w:rPr>
              <w:t xml:space="preserve">a smokeless tobacco product called Swedish </w:t>
            </w:r>
            <w:r w:rsidRPr="00F3430B">
              <w:rPr>
                <w:rFonts w:ascii="Times" w:hAnsi="Times"/>
                <w:sz w:val="28"/>
                <w:szCs w:val="28"/>
              </w:rPr>
              <w:t>snus</w:t>
            </w:r>
            <w:r>
              <w:rPr>
                <w:rFonts w:ascii="Times" w:hAnsi="Times"/>
                <w:sz w:val="28"/>
                <w:szCs w:val="28"/>
              </w:rPr>
              <w:t>. It went on to say that Swedish snus:</w:t>
            </w:r>
          </w:p>
          <w:p w:rsidR="00F42EA0" w:rsidRPr="007B0902" w:rsidRDefault="00F42EA0" w:rsidP="00F42EA0">
            <w:pPr>
              <w:pStyle w:val="ListParagraph"/>
              <w:numPr>
                <w:ilvl w:val="0"/>
                <w:numId w:val="1"/>
              </w:numPr>
              <w:spacing w:line="240" w:lineRule="auto"/>
              <w:rPr>
                <w:rFonts w:ascii="Times" w:hAnsi="Times"/>
                <w:sz w:val="28"/>
              </w:rPr>
            </w:pPr>
            <w:r w:rsidRPr="007B0902">
              <w:rPr>
                <w:rFonts w:ascii="Times" w:hAnsi="Times"/>
                <w:sz w:val="28"/>
              </w:rPr>
              <w:t xml:space="preserve">“[is] 20 times </w:t>
            </w:r>
            <w:r w:rsidRPr="007B0902">
              <w:rPr>
                <w:rFonts w:ascii="Times" w:hAnsi="Times"/>
                <w:sz w:val="28"/>
                <w:u w:val="single"/>
              </w:rPr>
              <w:t>less</w:t>
            </w:r>
            <w:r w:rsidRPr="007B0902">
              <w:rPr>
                <w:rFonts w:ascii="Times" w:hAnsi="Times"/>
                <w:sz w:val="28"/>
              </w:rPr>
              <w:t xml:space="preserve"> risky than cigarette smoking”</w:t>
            </w:r>
          </w:p>
          <w:p w:rsidR="00F42EA0" w:rsidRPr="007B0902" w:rsidRDefault="00F42EA0" w:rsidP="00F42EA0">
            <w:pPr>
              <w:pStyle w:val="ListParagraph"/>
              <w:numPr>
                <w:ilvl w:val="0"/>
                <w:numId w:val="1"/>
              </w:numPr>
              <w:spacing w:line="240" w:lineRule="auto"/>
              <w:rPr>
                <w:rFonts w:ascii="Times" w:hAnsi="Times"/>
                <w:sz w:val="28"/>
                <w:szCs w:val="28"/>
              </w:rPr>
            </w:pPr>
            <w:r w:rsidRPr="007B0902">
              <w:rPr>
                <w:rFonts w:ascii="Times" w:hAnsi="Times"/>
                <w:sz w:val="28"/>
              </w:rPr>
              <w:t xml:space="preserve">“allows smokers to quit </w:t>
            </w:r>
            <w:r w:rsidRPr="007B0902">
              <w:rPr>
                <w:rStyle w:val="spelle"/>
                <w:rFonts w:ascii="Times" w:hAnsi="Times"/>
                <w:sz w:val="28"/>
              </w:rPr>
              <w:t>smoking’s</w:t>
            </w:r>
            <w:r w:rsidRPr="007B0902">
              <w:rPr>
                <w:rFonts w:ascii="Times" w:hAnsi="Times"/>
                <w:sz w:val="28"/>
              </w:rPr>
              <w:t xml:space="preserve"> risks without giving up nicotine or tobacco”</w:t>
            </w:r>
            <w:r w:rsidRPr="007B0902">
              <w:rPr>
                <w:rFonts w:ascii="Times" w:hAnsi="Times"/>
                <w:sz w:val="28"/>
                <w:szCs w:val="28"/>
              </w:rPr>
              <w:t> </w:t>
            </w:r>
          </w:p>
          <w:p w:rsidR="00F42EA0" w:rsidRPr="00F3430B" w:rsidRDefault="00F42EA0" w:rsidP="00CC37A4">
            <w:pPr>
              <w:rPr>
                <w:rFonts w:ascii="Times" w:hAnsi="Times"/>
                <w:sz w:val="28"/>
                <w:szCs w:val="28"/>
              </w:rPr>
            </w:pPr>
          </w:p>
          <w:p w:rsidR="00F42EA0" w:rsidRDefault="00F42EA0" w:rsidP="00CC37A4">
            <w:pPr>
              <w:rPr>
                <w:rFonts w:ascii="Times" w:hAnsi="Times"/>
                <w:sz w:val="28"/>
                <w:szCs w:val="28"/>
              </w:rPr>
            </w:pPr>
            <w:r>
              <w:rPr>
                <w:rFonts w:ascii="Times" w:hAnsi="Times"/>
                <w:sz w:val="28"/>
                <w:szCs w:val="28"/>
              </w:rPr>
              <w:t>After reading this, and on a whim, I decided to give Swedish snus a try.</w:t>
            </w:r>
          </w:p>
          <w:p w:rsidR="00F42EA0" w:rsidRDefault="00F42EA0" w:rsidP="00CC37A4">
            <w:pPr>
              <w:rPr>
                <w:rFonts w:ascii="Times" w:hAnsi="Times"/>
                <w:sz w:val="28"/>
                <w:szCs w:val="28"/>
              </w:rPr>
            </w:pPr>
            <w:r>
              <w:rPr>
                <w:rFonts w:ascii="Times" w:hAnsi="Times"/>
                <w:sz w:val="28"/>
                <w:szCs w:val="28"/>
              </w:rPr>
              <w:t>I liked pretty much straight away (it took me a day or two to get used to it) and found that its effects were similar to smoking cigarettes except without the smoke.</w:t>
            </w:r>
          </w:p>
          <w:p w:rsidR="00F42EA0" w:rsidRDefault="00F42EA0" w:rsidP="00CC37A4">
            <w:pPr>
              <w:rPr>
                <w:rFonts w:ascii="Times" w:hAnsi="Times"/>
                <w:sz w:val="28"/>
                <w:szCs w:val="28"/>
              </w:rPr>
            </w:pPr>
            <w:r>
              <w:rPr>
                <w:rFonts w:ascii="Times" w:hAnsi="Times"/>
                <w:sz w:val="28"/>
                <w:szCs w:val="28"/>
              </w:rPr>
              <w:t>Due to this and armed with the knowledge that Swedish snus is a far less risky alternative to smoking cigarettes I decided to switch to Swedish snus for good.</w:t>
            </w:r>
          </w:p>
          <w:p w:rsidR="00F42EA0" w:rsidRDefault="00F42EA0" w:rsidP="00CC37A4">
            <w:pPr>
              <w:rPr>
                <w:rStyle w:val="im"/>
              </w:rPr>
            </w:pPr>
          </w:p>
          <w:p w:rsidR="00F42EA0" w:rsidRDefault="00F42EA0" w:rsidP="00CC37A4">
            <w:pPr>
              <w:rPr>
                <w:rStyle w:val="im"/>
              </w:rPr>
            </w:pPr>
            <w:r>
              <w:rPr>
                <w:rStyle w:val="im"/>
                <w:rFonts w:ascii="Times" w:hAnsi="Times"/>
                <w:sz w:val="28"/>
                <w:szCs w:val="28"/>
              </w:rPr>
              <w:t>I have now been smokefree for over five years now thanks to Smoke Free NZ and Swedish snus.</w:t>
            </w:r>
          </w:p>
          <w:p w:rsidR="00F42EA0" w:rsidRDefault="00F42EA0" w:rsidP="00CC37A4">
            <w:pPr>
              <w:rPr>
                <w:rStyle w:val="im"/>
              </w:rPr>
            </w:pPr>
          </w:p>
          <w:p w:rsidR="00F42EA0" w:rsidRDefault="00F42EA0" w:rsidP="00CC37A4">
            <w:pPr>
              <w:rPr>
                <w:rStyle w:val="im"/>
              </w:rPr>
            </w:pPr>
          </w:p>
          <w:p w:rsidR="00F42EA0" w:rsidRDefault="00F42EA0" w:rsidP="00CC37A4">
            <w:pPr>
              <w:spacing w:beforeLines="1" w:before="2" w:afterLines="1" w:after="2" w:line="240" w:lineRule="auto"/>
            </w:pPr>
            <w:r w:rsidRPr="009E767A">
              <w:rPr>
                <w:rStyle w:val="im"/>
                <w:rFonts w:ascii="Times" w:hAnsi="Times"/>
                <w:sz w:val="24"/>
                <w:szCs w:val="28"/>
              </w:rPr>
              <w:t>(*)</w:t>
            </w:r>
            <w:r>
              <w:rPr>
                <w:rStyle w:val="im"/>
                <w:rFonts w:ascii="Times" w:hAnsi="Times"/>
                <w:sz w:val="24"/>
                <w:szCs w:val="28"/>
              </w:rPr>
              <w:t xml:space="preserve"> </w:t>
            </w:r>
            <w:r w:rsidRPr="009E767A">
              <w:rPr>
                <w:rStyle w:val="im"/>
                <w:rFonts w:ascii="Times" w:hAnsi="Times"/>
                <w:sz w:val="24"/>
                <w:szCs w:val="28"/>
              </w:rPr>
              <w:t xml:space="preserve">This site is no longer active but the information I found can still be accessed via  </w:t>
            </w:r>
            <w:hyperlink r:id="rId22" w:history="1">
              <w:r w:rsidRPr="00867E23">
                <w:rPr>
                  <w:rStyle w:val="Hyperlink"/>
                </w:rPr>
                <w:t>https://web.archive.org/web/20150113080624/http://www.smokeless.org.nz/snus.htm</w:t>
              </w:r>
            </w:hyperlink>
            <w:r>
              <w:t>.</w:t>
            </w:r>
          </w:p>
          <w:p w:rsidR="00F42EA0" w:rsidRPr="00FD5E44" w:rsidRDefault="00F42EA0" w:rsidP="00CC37A4">
            <w:pPr>
              <w:spacing w:beforeLines="1" w:before="2" w:afterLines="1" w:after="2" w:line="240" w:lineRule="auto"/>
            </w:pPr>
          </w:p>
        </w:tc>
      </w:tr>
      <w:tr w:rsidR="00F42EA0" w:rsidRPr="003352B2" w:rsidTr="00CC37A4">
        <w:trPr>
          <w:cantSplit/>
          <w:trHeight w:val="1134"/>
        </w:trPr>
        <w:tc>
          <w:tcPr>
            <w:tcW w:w="8789" w:type="dxa"/>
            <w:shd w:val="clear" w:color="auto" w:fill="auto"/>
          </w:tcPr>
          <w:p w:rsidR="00F42EA0" w:rsidRDefault="00F42EA0" w:rsidP="00CC37A4">
            <w:pPr>
              <w:spacing w:before="120" w:after="120"/>
              <w:rPr>
                <w:rFonts w:ascii="Times" w:hAnsi="Times"/>
                <w:sz w:val="28"/>
              </w:rPr>
            </w:pPr>
          </w:p>
          <w:p w:rsidR="00F42EA0" w:rsidRPr="00570A35" w:rsidRDefault="00F42EA0" w:rsidP="00CC37A4">
            <w:pPr>
              <w:spacing w:before="120" w:after="120"/>
              <w:rPr>
                <w:rFonts w:ascii="Times" w:hAnsi="Times"/>
                <w:sz w:val="28"/>
                <w:u w:val="single"/>
              </w:rPr>
            </w:pPr>
            <w:r w:rsidRPr="00570A35">
              <w:rPr>
                <w:rFonts w:ascii="Times" w:hAnsi="Times"/>
                <w:sz w:val="28"/>
                <w:u w:val="single"/>
              </w:rPr>
              <w:t>About Swedish snus</w:t>
            </w:r>
          </w:p>
          <w:p w:rsidR="00F42EA0" w:rsidRDefault="00F42EA0" w:rsidP="00CC37A4">
            <w:pPr>
              <w:spacing w:before="120" w:after="120"/>
              <w:rPr>
                <w:rFonts w:ascii="Times" w:hAnsi="Times"/>
                <w:sz w:val="28"/>
              </w:rPr>
            </w:pPr>
            <w:r>
              <w:rPr>
                <w:rFonts w:ascii="Times" w:hAnsi="Times"/>
                <w:sz w:val="28"/>
              </w:rPr>
              <w:t>Swedish snus is a type of oral tobacco which is placed under the upper lip for extended periods.</w:t>
            </w:r>
          </w:p>
          <w:p w:rsidR="00F42EA0" w:rsidRDefault="00F42EA0" w:rsidP="00CC37A4">
            <w:pPr>
              <w:spacing w:before="120" w:after="120"/>
              <w:rPr>
                <w:rFonts w:ascii="Times" w:hAnsi="Times"/>
                <w:sz w:val="28"/>
              </w:rPr>
            </w:pPr>
            <w:r w:rsidRPr="009C064D">
              <w:rPr>
                <w:rFonts w:ascii="Times" w:hAnsi="Times"/>
                <w:sz w:val="28"/>
              </w:rPr>
              <w:t xml:space="preserve">Swedish snus is </w:t>
            </w:r>
            <w:r>
              <w:rPr>
                <w:rFonts w:ascii="Times" w:hAnsi="Times"/>
                <w:sz w:val="28"/>
              </w:rPr>
              <w:t xml:space="preserve">widely </w:t>
            </w:r>
            <w:r w:rsidRPr="009C064D">
              <w:rPr>
                <w:rFonts w:ascii="Times" w:hAnsi="Times"/>
                <w:sz w:val="28"/>
              </w:rPr>
              <w:t xml:space="preserve">held to be between </w:t>
            </w:r>
            <w:hyperlink r:id="rId23" w:history="1">
              <w:r w:rsidRPr="009C064D">
                <w:rPr>
                  <w:rStyle w:val="Hyperlink"/>
                  <w:rFonts w:ascii="Times" w:hAnsi="Times"/>
                  <w:sz w:val="28"/>
                </w:rPr>
                <w:t>95% and 99% less harmful than smokin</w:t>
              </w:r>
              <w:r>
                <w:rPr>
                  <w:rStyle w:val="Hyperlink"/>
                  <w:rFonts w:ascii="Times" w:hAnsi="Times"/>
                  <w:sz w:val="28"/>
                </w:rPr>
                <w:t>g cigarettes.</w:t>
              </w:r>
            </w:hyperlink>
            <w:r>
              <w:t xml:space="preserve">  </w:t>
            </w:r>
          </w:p>
          <w:p w:rsidR="00F42EA0" w:rsidRDefault="00F42EA0" w:rsidP="00CC37A4">
            <w:pPr>
              <w:spacing w:before="120" w:after="120"/>
              <w:rPr>
                <w:rFonts w:ascii="Times" w:hAnsi="Times"/>
                <w:sz w:val="28"/>
              </w:rPr>
            </w:pPr>
            <w:r>
              <w:rPr>
                <w:rFonts w:ascii="Times" w:hAnsi="Times"/>
                <w:sz w:val="28"/>
              </w:rPr>
              <w:t>Swedish snus is made up of finely ground tobacco that cannot possibly be smoked.</w:t>
            </w:r>
          </w:p>
          <w:p w:rsidR="00F42EA0" w:rsidRDefault="00F42EA0" w:rsidP="00CC37A4">
            <w:pPr>
              <w:spacing w:before="120" w:after="120"/>
              <w:rPr>
                <w:rFonts w:ascii="Times" w:hAnsi="Times"/>
                <w:sz w:val="28"/>
              </w:rPr>
            </w:pPr>
            <w:r>
              <w:rPr>
                <w:rFonts w:ascii="Times" w:hAnsi="Times"/>
                <w:sz w:val="28"/>
              </w:rPr>
              <w:t xml:space="preserve">Swedish snus delivers all of the active alkaloids in tobacco. This, in turn, may make switching from cigarettes to Swedish snus a more acceptable and enjoyable alternative to some. </w:t>
            </w:r>
          </w:p>
          <w:p w:rsidR="00F42EA0" w:rsidRDefault="00F42EA0" w:rsidP="00CC37A4">
            <w:pPr>
              <w:spacing w:before="120" w:after="120"/>
              <w:rPr>
                <w:rFonts w:ascii="Times" w:hAnsi="Times"/>
                <w:sz w:val="28"/>
              </w:rPr>
            </w:pPr>
            <w:r>
              <w:rPr>
                <w:rFonts w:ascii="Times" w:hAnsi="Times"/>
                <w:sz w:val="28"/>
              </w:rPr>
              <w:t>Swedish snus is discrete and non-obtrusive – there is no secondhand smoke or vapour to worry about.</w:t>
            </w:r>
          </w:p>
          <w:p w:rsidR="00F42EA0" w:rsidRDefault="00F42EA0" w:rsidP="00CC37A4">
            <w:pPr>
              <w:spacing w:before="120" w:after="120"/>
              <w:rPr>
                <w:rFonts w:ascii="Times" w:hAnsi="Times"/>
                <w:sz w:val="28"/>
              </w:rPr>
            </w:pPr>
            <w:r>
              <w:rPr>
                <w:rFonts w:ascii="Times" w:hAnsi="Times"/>
                <w:sz w:val="28"/>
              </w:rPr>
              <w:t>Swedish snus is potentially addictive. Even so, as mentioned above, it is far less harmful than smoking cigarettes.</w:t>
            </w:r>
          </w:p>
          <w:p w:rsidR="00F42EA0" w:rsidRDefault="00F42EA0" w:rsidP="00CC37A4">
            <w:pPr>
              <w:spacing w:before="120" w:after="120"/>
              <w:rPr>
                <w:rFonts w:ascii="Times" w:hAnsi="Times"/>
                <w:sz w:val="28"/>
              </w:rPr>
            </w:pPr>
            <w:r>
              <w:rPr>
                <w:rFonts w:ascii="Times" w:hAnsi="Times"/>
                <w:sz w:val="28"/>
              </w:rPr>
              <w:t>Swedish snus is manufactured to strict safety standards as mandated by the Swedish Government.</w:t>
            </w:r>
          </w:p>
          <w:p w:rsidR="00F42EA0" w:rsidRDefault="00F42EA0" w:rsidP="00CC37A4">
            <w:pPr>
              <w:spacing w:before="120" w:after="120"/>
              <w:rPr>
                <w:rFonts w:ascii="Times" w:hAnsi="Times"/>
                <w:sz w:val="28"/>
              </w:rPr>
            </w:pPr>
            <w:r>
              <w:rPr>
                <w:rFonts w:ascii="Times" w:hAnsi="Times"/>
                <w:sz w:val="28"/>
              </w:rPr>
              <w:t>Swedish snus may be imported into New Zealand for personal use.</w:t>
            </w:r>
          </w:p>
          <w:p w:rsidR="00F42EA0" w:rsidRDefault="00F42EA0" w:rsidP="00CC37A4">
            <w:pPr>
              <w:spacing w:before="120" w:after="120"/>
              <w:rPr>
                <w:rFonts w:ascii="Times" w:hAnsi="Times"/>
                <w:sz w:val="28"/>
              </w:rPr>
            </w:pPr>
            <w:r>
              <w:rPr>
                <w:rFonts w:ascii="Times" w:hAnsi="Times"/>
                <w:sz w:val="28"/>
              </w:rPr>
              <w:t xml:space="preserve">Swedish snus is currently highly taxed at the New Zealand border </w:t>
            </w:r>
            <w:r w:rsidRPr="004D7086">
              <w:rPr>
                <w:rFonts w:ascii="Times" w:hAnsi="Times"/>
                <w:sz w:val="24"/>
              </w:rPr>
              <w:t>(*)</w:t>
            </w:r>
            <w:r>
              <w:rPr>
                <w:rFonts w:ascii="Times" w:hAnsi="Times"/>
                <w:sz w:val="28"/>
              </w:rPr>
              <w:t xml:space="preserve"> making its importation into New Zealand very expensive.</w:t>
            </w:r>
          </w:p>
          <w:p w:rsidR="00F42EA0" w:rsidRPr="00557B99" w:rsidRDefault="00F42EA0" w:rsidP="00CC37A4">
            <w:pPr>
              <w:spacing w:before="120" w:after="120"/>
              <w:rPr>
                <w:rStyle w:val="im"/>
              </w:rPr>
            </w:pPr>
          </w:p>
          <w:p w:rsidR="00F42EA0" w:rsidRPr="004D7086" w:rsidRDefault="00F42EA0" w:rsidP="00CC37A4">
            <w:pPr>
              <w:spacing w:beforeLines="1" w:before="2" w:afterLines="1" w:after="2" w:line="240" w:lineRule="auto"/>
              <w:rPr>
                <w:rFonts w:ascii="Times" w:hAnsi="Times"/>
                <w:sz w:val="24"/>
                <w:lang w:val="en-AU" w:eastAsia="en-US"/>
              </w:rPr>
            </w:pPr>
            <w:r w:rsidRPr="004D7086">
              <w:rPr>
                <w:rFonts w:ascii="Times" w:hAnsi="Times"/>
                <w:sz w:val="24"/>
                <w:szCs w:val="22"/>
                <w:lang w:val="en-AU" w:eastAsia="en-US"/>
              </w:rPr>
              <w:t>(*) Snus attracts tariff duty of 5% + $835.61 per kilo of tobacco content.  The 5% portion of the calculation is assessed on the customs value (which is generally the purchase price). </w:t>
            </w:r>
          </w:p>
          <w:p w:rsidR="00F42EA0" w:rsidRPr="004D7086" w:rsidRDefault="00F42EA0" w:rsidP="00CC37A4">
            <w:pPr>
              <w:spacing w:beforeLines="1" w:before="2" w:afterLines="1" w:after="2" w:line="240" w:lineRule="auto"/>
              <w:rPr>
                <w:rFonts w:ascii="Times" w:hAnsi="Times"/>
                <w:sz w:val="24"/>
                <w:lang w:val="en-AU" w:eastAsia="en-US"/>
              </w:rPr>
            </w:pPr>
            <w:r w:rsidRPr="004D7086">
              <w:rPr>
                <w:rFonts w:ascii="Times" w:hAnsi="Times"/>
                <w:sz w:val="24"/>
                <w:szCs w:val="22"/>
                <w:lang w:val="en-AU" w:eastAsia="en-US"/>
              </w:rPr>
              <w:t>In addition to tariff duty, Goods and Services Tax (GST) of 15% applies.  GST is assessed on the customs value + tariff duty + international freight and insurance.</w:t>
            </w:r>
          </w:p>
          <w:p w:rsidR="00F42EA0" w:rsidRPr="00E40CA8" w:rsidRDefault="00F42EA0" w:rsidP="00CC37A4">
            <w:pPr>
              <w:spacing w:beforeLines="1" w:before="2" w:afterLines="1" w:after="2" w:line="240" w:lineRule="auto"/>
              <w:rPr>
                <w:rFonts w:ascii="Times" w:hAnsi="Times"/>
                <w:sz w:val="24"/>
                <w:szCs w:val="22"/>
                <w:lang w:val="en-AU" w:eastAsia="en-US"/>
              </w:rPr>
            </w:pPr>
            <w:r w:rsidRPr="004D7086">
              <w:rPr>
                <w:rFonts w:ascii="Times" w:hAnsi="Times"/>
                <w:sz w:val="24"/>
                <w:szCs w:val="22"/>
                <w:lang w:val="en-AU" w:eastAsia="en-US"/>
              </w:rPr>
              <w:t>An import entry transaction fee of $49.24 may also apply.</w:t>
            </w:r>
          </w:p>
          <w:p w:rsidR="00F42EA0" w:rsidRPr="007D2330" w:rsidRDefault="00F42EA0" w:rsidP="00CC37A4">
            <w:pPr>
              <w:tabs>
                <w:tab w:val="left" w:pos="5660"/>
              </w:tabs>
              <w:spacing w:beforeLines="1" w:before="2" w:afterLines="1" w:after="2" w:line="240" w:lineRule="auto"/>
              <w:rPr>
                <w:rFonts w:ascii="Times" w:hAnsi="Times"/>
                <w:sz w:val="28"/>
                <w:szCs w:val="22"/>
                <w:lang w:val="en-AU" w:eastAsia="en-US"/>
              </w:rPr>
            </w:pPr>
          </w:p>
        </w:tc>
      </w:tr>
      <w:tr w:rsidR="00F42EA0" w:rsidRPr="003352B2" w:rsidTr="00CC37A4">
        <w:trPr>
          <w:cantSplit/>
          <w:trHeight w:val="1134"/>
        </w:trPr>
        <w:tc>
          <w:tcPr>
            <w:tcW w:w="8789" w:type="dxa"/>
            <w:tcBorders>
              <w:top w:val="single" w:sz="4" w:space="0" w:color="auto"/>
              <w:left w:val="single" w:sz="4" w:space="0" w:color="auto"/>
              <w:bottom w:val="single" w:sz="4" w:space="0" w:color="auto"/>
              <w:right w:val="single" w:sz="4" w:space="0" w:color="auto"/>
            </w:tcBorders>
            <w:shd w:val="clear" w:color="auto" w:fill="auto"/>
          </w:tcPr>
          <w:p w:rsidR="00F42EA0" w:rsidRDefault="00F42EA0" w:rsidP="00CC37A4">
            <w:pPr>
              <w:spacing w:before="120" w:after="120"/>
              <w:rPr>
                <w:rFonts w:ascii="Times" w:hAnsi="Times"/>
                <w:sz w:val="28"/>
              </w:rPr>
            </w:pPr>
          </w:p>
          <w:p w:rsidR="00F42EA0" w:rsidRPr="007D2330" w:rsidRDefault="00F42EA0" w:rsidP="00CC37A4">
            <w:pPr>
              <w:spacing w:before="120" w:after="120"/>
              <w:rPr>
                <w:rFonts w:ascii="Times" w:hAnsi="Times"/>
                <w:sz w:val="28"/>
                <w:u w:val="single"/>
              </w:rPr>
            </w:pPr>
            <w:r w:rsidRPr="007D2330">
              <w:rPr>
                <w:rFonts w:ascii="Times" w:hAnsi="Times"/>
                <w:sz w:val="28"/>
                <w:u w:val="single"/>
              </w:rPr>
              <w:t>What I would like to see happen</w:t>
            </w:r>
          </w:p>
          <w:p w:rsidR="00F42EA0" w:rsidRDefault="00F42EA0" w:rsidP="00CC37A4">
            <w:pPr>
              <w:spacing w:before="120" w:after="120"/>
              <w:rPr>
                <w:rFonts w:ascii="Times" w:hAnsi="Times"/>
                <w:sz w:val="28"/>
              </w:rPr>
            </w:pPr>
            <w:r>
              <w:rPr>
                <w:rFonts w:ascii="Times" w:hAnsi="Times"/>
                <w:sz w:val="28"/>
              </w:rPr>
              <w:t>Swedish snus should continue to be allowed to be imported into New Zealand for personal use.</w:t>
            </w:r>
          </w:p>
          <w:p w:rsidR="00F42EA0" w:rsidRDefault="00F42EA0" w:rsidP="00CC37A4">
            <w:pPr>
              <w:spacing w:before="120" w:after="120"/>
              <w:rPr>
                <w:rFonts w:ascii="Times" w:hAnsi="Times"/>
                <w:sz w:val="28"/>
              </w:rPr>
            </w:pPr>
            <w:r>
              <w:rPr>
                <w:rFonts w:ascii="Times" w:hAnsi="Times"/>
                <w:sz w:val="28"/>
              </w:rPr>
              <w:t>Swedish snus should be promoted (along with e-cigarettes) as a viable and acceptable harm reduction product.</w:t>
            </w:r>
          </w:p>
          <w:p w:rsidR="00F42EA0" w:rsidRDefault="00F42EA0" w:rsidP="00CC37A4">
            <w:pPr>
              <w:spacing w:before="120" w:after="120"/>
              <w:rPr>
                <w:rFonts w:ascii="Times" w:hAnsi="Times"/>
                <w:sz w:val="28"/>
              </w:rPr>
            </w:pPr>
            <w:r>
              <w:rPr>
                <w:rFonts w:ascii="Times" w:hAnsi="Times"/>
                <w:sz w:val="28"/>
              </w:rPr>
              <w:t xml:space="preserve">The tax applied to Swedish snus should be reduced </w:t>
            </w:r>
            <w:r w:rsidRPr="00797D93">
              <w:rPr>
                <w:rFonts w:ascii="Times" w:hAnsi="Times"/>
                <w:sz w:val="24"/>
              </w:rPr>
              <w:t>(*)</w:t>
            </w:r>
            <w:r>
              <w:rPr>
                <w:rFonts w:ascii="Times" w:hAnsi="Times"/>
                <w:sz w:val="28"/>
              </w:rPr>
              <w:t>. This, along with more publicity, would make Swedish snus more desirable to smokers seeking out an acceptable and affordable low risk alternative other than e-cigarettes.</w:t>
            </w:r>
          </w:p>
          <w:p w:rsidR="00F42EA0" w:rsidRDefault="00F42EA0" w:rsidP="00CC37A4">
            <w:pPr>
              <w:spacing w:before="120" w:after="120"/>
              <w:rPr>
                <w:rFonts w:ascii="Times" w:hAnsi="Times"/>
                <w:sz w:val="28"/>
              </w:rPr>
            </w:pPr>
            <w:r>
              <w:rPr>
                <w:rFonts w:ascii="Times" w:hAnsi="Times"/>
                <w:sz w:val="28"/>
              </w:rPr>
              <w:t>The tax applied to Swedish snus should be no more more than the tax applied to nicotine containing e-liquids.</w:t>
            </w:r>
          </w:p>
          <w:p w:rsidR="00F42EA0" w:rsidRDefault="00F42EA0" w:rsidP="00CC37A4">
            <w:pPr>
              <w:spacing w:before="120" w:after="120"/>
              <w:rPr>
                <w:rFonts w:ascii="Times" w:hAnsi="Times"/>
                <w:sz w:val="28"/>
              </w:rPr>
            </w:pPr>
            <w:r>
              <w:rPr>
                <w:rFonts w:ascii="Times" w:hAnsi="Times"/>
                <w:sz w:val="28"/>
              </w:rPr>
              <w:t xml:space="preserve">A “one size fits all” approach should be avoided as not all smokers looking to quit will find e-cigarettes an acceptable alternative </w:t>
            </w:r>
            <w:r w:rsidRPr="00586A70">
              <w:rPr>
                <w:rFonts w:ascii="Times" w:hAnsi="Times"/>
                <w:sz w:val="24"/>
              </w:rPr>
              <w:t>(#)</w:t>
            </w:r>
            <w:r>
              <w:rPr>
                <w:rFonts w:ascii="Times" w:hAnsi="Times"/>
                <w:sz w:val="28"/>
              </w:rPr>
              <w:t>.</w:t>
            </w:r>
          </w:p>
          <w:p w:rsidR="00F42EA0" w:rsidRDefault="00F42EA0" w:rsidP="00CC37A4">
            <w:pPr>
              <w:spacing w:before="120" w:after="120"/>
              <w:rPr>
                <w:rFonts w:ascii="Times" w:hAnsi="Times"/>
                <w:sz w:val="28"/>
              </w:rPr>
            </w:pPr>
          </w:p>
          <w:p w:rsidR="00F42EA0" w:rsidRDefault="00F42EA0" w:rsidP="00CC37A4">
            <w:pPr>
              <w:spacing w:before="120" w:after="120"/>
              <w:rPr>
                <w:rFonts w:ascii="Times" w:hAnsi="Times"/>
                <w:sz w:val="24"/>
              </w:rPr>
            </w:pPr>
            <w:r w:rsidRPr="00797D93">
              <w:rPr>
                <w:rFonts w:ascii="Times" w:hAnsi="Times"/>
                <w:sz w:val="24"/>
              </w:rPr>
              <w:t xml:space="preserve"> (*) I suspect there will be some in the public health and </w:t>
            </w:r>
            <w:r>
              <w:rPr>
                <w:rFonts w:ascii="Times" w:hAnsi="Times"/>
                <w:sz w:val="24"/>
              </w:rPr>
              <w:t xml:space="preserve">the </w:t>
            </w:r>
            <w:r w:rsidRPr="00797D93">
              <w:rPr>
                <w:rFonts w:ascii="Times" w:hAnsi="Times"/>
                <w:sz w:val="24"/>
              </w:rPr>
              <w:t xml:space="preserve">tobacco control sectors who </w:t>
            </w:r>
            <w:r>
              <w:rPr>
                <w:rFonts w:ascii="Times" w:hAnsi="Times"/>
                <w:sz w:val="24"/>
              </w:rPr>
              <w:t>will not</w:t>
            </w:r>
            <w:r w:rsidRPr="00797D93">
              <w:rPr>
                <w:rFonts w:ascii="Times" w:hAnsi="Times"/>
                <w:sz w:val="24"/>
              </w:rPr>
              <w:t xml:space="preserve"> support a reduction to the tax applied to Swedish snus becaus</w:t>
            </w:r>
            <w:r>
              <w:rPr>
                <w:rFonts w:ascii="Times" w:hAnsi="Times"/>
                <w:sz w:val="24"/>
              </w:rPr>
              <w:t>e Swedish snus contains tobacco and they don’t want to see the popularity of any tobacco product increase. I am sure that they have their reasons. All I can wish for is that all low risk products, whether or not they contain tobacco, be honestly and pragmatically judged solely on their harm reduction potential.</w:t>
            </w:r>
          </w:p>
          <w:p w:rsidR="00F42EA0" w:rsidRDefault="00F42EA0" w:rsidP="00CC37A4">
            <w:pPr>
              <w:spacing w:before="120" w:after="120"/>
              <w:rPr>
                <w:rFonts w:ascii="Times" w:hAnsi="Times"/>
                <w:sz w:val="24"/>
              </w:rPr>
            </w:pPr>
            <w:r w:rsidRPr="00586A70">
              <w:rPr>
                <w:rFonts w:ascii="Times" w:hAnsi="Times"/>
                <w:sz w:val="24"/>
              </w:rPr>
              <w:t>(#)</w:t>
            </w:r>
            <w:r>
              <w:rPr>
                <w:rFonts w:ascii="Times" w:hAnsi="Times"/>
                <w:sz w:val="24"/>
              </w:rPr>
              <w:t xml:space="preserve"> I own an e-cigarette but very rarely use it as I much prefer to use Swedish snus. I just find Swedish snus that much more satisfying and enjoyable. I am pretty sure that I would have been unable to quit smoking cigarettes by using e-cigarettes. </w:t>
            </w:r>
          </w:p>
          <w:p w:rsidR="00F42EA0" w:rsidRPr="00C85D2C" w:rsidRDefault="00F42EA0" w:rsidP="00CC37A4">
            <w:pPr>
              <w:spacing w:before="120" w:after="120"/>
              <w:rPr>
                <w:rFonts w:ascii="Times" w:hAnsi="Times"/>
                <w:sz w:val="24"/>
              </w:rPr>
            </w:pPr>
            <w:r w:rsidRPr="00C85D2C">
              <w:rPr>
                <w:rFonts w:ascii="Times" w:hAnsi="Times"/>
                <w:sz w:val="24"/>
              </w:rPr>
              <w:t xml:space="preserve"> </w:t>
            </w:r>
          </w:p>
        </w:tc>
      </w:tr>
    </w:tbl>
    <w:p w:rsidR="00F42EA0" w:rsidRDefault="00F42EA0" w:rsidP="00F42EA0"/>
    <w:p w:rsidR="00F42EA0" w:rsidRDefault="00F42EA0" w:rsidP="00F42EA0">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F42EA0" w:rsidRDefault="00F42EA0" w:rsidP="00F42EA0">
      <w:pPr>
        <w:keepNext/>
        <w:ind w:left="567"/>
      </w:pPr>
      <w:r w:rsidRPr="009048A1">
        <w:t xml:space="preserve">Yes </w:t>
      </w:r>
      <w:r>
        <w:rPr>
          <w:sz w:val="24"/>
        </w:rPr>
        <w:fldChar w:fldCharType="begin">
          <w:ffData>
            <w:name w:val=""/>
            <w:enabled/>
            <w:calcOnExit w:val="0"/>
            <w:checkBox>
              <w:sizeAuto/>
              <w:default w:val="1"/>
            </w:checkBox>
          </w:ffData>
        </w:fldChar>
      </w:r>
      <w:r>
        <w:rPr>
          <w:sz w:val="24"/>
        </w:rPr>
        <w:instrText xml:space="preserve"> FORMCHECKBOX </w:instrText>
      </w:r>
      <w:r w:rsidR="00030BB9">
        <w:rPr>
          <w:sz w:val="24"/>
        </w:rPr>
      </w:r>
      <w:r w:rsidR="00030BB9">
        <w:rPr>
          <w:sz w:val="24"/>
        </w:rPr>
        <w:fldChar w:fldCharType="separate"/>
      </w:r>
      <w:r>
        <w:rPr>
          <w:sz w:val="24"/>
        </w:rPr>
        <w:fldChar w:fldCharType="end"/>
      </w:r>
      <w:r w:rsidRPr="009048A1">
        <w:tab/>
        <w:t xml:space="preserve">No </w:t>
      </w:r>
      <w:r>
        <w:rPr>
          <w:sz w:val="24"/>
        </w:rPr>
        <w:fldChar w:fldCharType="begin">
          <w:ffData>
            <w:name w:val=""/>
            <w:enabled/>
            <w:calcOnExit w:val="0"/>
            <w:checkBox>
              <w:sizeAuto/>
              <w:default w:val="0"/>
            </w:checkBox>
          </w:ffData>
        </w:fldChar>
      </w:r>
      <w:r>
        <w:rPr>
          <w:sz w:val="24"/>
        </w:rPr>
        <w:instrText xml:space="preserve"> FORMCHECKBOX </w:instrText>
      </w:r>
      <w:r w:rsidR="00030BB9">
        <w:rPr>
          <w:sz w:val="24"/>
        </w:rPr>
      </w:r>
      <w:r w:rsidR="00030BB9">
        <w:rPr>
          <w:sz w:val="24"/>
        </w:rPr>
        <w:fldChar w:fldCharType="separate"/>
      </w:r>
      <w:r>
        <w:rPr>
          <w:sz w:val="24"/>
        </w:rPr>
        <w:fldChar w:fldCharType="end"/>
      </w:r>
    </w:p>
    <w:p w:rsidR="00F42EA0" w:rsidRPr="009048A1" w:rsidRDefault="00F42EA0" w:rsidP="00F42EA0">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42EA0" w:rsidRPr="003352B2" w:rsidTr="00CC37A4">
        <w:trPr>
          <w:cantSplit/>
          <w:trHeight w:val="1134"/>
        </w:trPr>
        <w:tc>
          <w:tcPr>
            <w:tcW w:w="8789" w:type="dxa"/>
            <w:shd w:val="clear" w:color="auto" w:fill="auto"/>
          </w:tcPr>
          <w:p w:rsidR="00F42EA0" w:rsidRPr="00C407A4" w:rsidRDefault="00F42EA0" w:rsidP="00CC37A4">
            <w:pPr>
              <w:spacing w:before="120" w:after="120"/>
              <w:rPr>
                <w:sz w:val="20"/>
              </w:rPr>
            </w:pPr>
          </w:p>
        </w:tc>
      </w:tr>
    </w:tbl>
    <w:p w:rsidR="00F42EA0" w:rsidRDefault="00F42EA0" w:rsidP="00F42EA0"/>
    <w:p w:rsidR="00F42EA0" w:rsidRDefault="00F42EA0" w:rsidP="00F42EA0">
      <w:pPr>
        <w:pStyle w:val="Heading4"/>
      </w:pPr>
      <w:r>
        <w:lastRenderedPageBreak/>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F42EA0" w:rsidRDefault="00F42EA0" w:rsidP="00F42EA0">
      <w:pPr>
        <w:keepNext/>
        <w:ind w:left="567"/>
      </w:pPr>
      <w:r w:rsidRPr="009048A1">
        <w:t xml:space="preserve">Yes </w:t>
      </w:r>
      <w:r w:rsidRPr="001A6691">
        <w:rPr>
          <w:sz w:val="24"/>
        </w:rPr>
        <w:fldChar w:fldCharType="begin">
          <w:ffData>
            <w:name w:val="Check1"/>
            <w:enabled/>
            <w:calcOnExit w:val="0"/>
            <w:checkBox>
              <w:sizeAuto/>
              <w:default w:val="0"/>
            </w:checkBox>
          </w:ffData>
        </w:fldChar>
      </w:r>
      <w:r w:rsidRPr="001A6691">
        <w:rPr>
          <w:sz w:val="24"/>
        </w:rPr>
        <w:instrText xml:space="preserve"> FORMCHECKBOX </w:instrText>
      </w:r>
      <w:r w:rsidR="00030BB9">
        <w:rPr>
          <w:sz w:val="24"/>
        </w:rPr>
      </w:r>
      <w:r w:rsidR="00030BB9">
        <w:rPr>
          <w:sz w:val="24"/>
        </w:rPr>
        <w:fldChar w:fldCharType="separate"/>
      </w:r>
      <w:r w:rsidRPr="001A6691">
        <w:rPr>
          <w:sz w:val="24"/>
        </w:rPr>
        <w:fldChar w:fldCharType="end"/>
      </w:r>
      <w:r w:rsidRPr="009048A1">
        <w:tab/>
        <w:t xml:space="preserve">No </w:t>
      </w:r>
      <w:r>
        <w:rPr>
          <w:sz w:val="24"/>
        </w:rPr>
        <w:fldChar w:fldCharType="begin">
          <w:ffData>
            <w:name w:val=""/>
            <w:enabled/>
            <w:calcOnExit w:val="0"/>
            <w:checkBox>
              <w:sizeAuto/>
              <w:default w:val="1"/>
            </w:checkBox>
          </w:ffData>
        </w:fldChar>
      </w:r>
      <w:r>
        <w:rPr>
          <w:sz w:val="24"/>
        </w:rPr>
        <w:instrText xml:space="preserve"> FORMCHECKBOX </w:instrText>
      </w:r>
      <w:r w:rsidR="00030BB9">
        <w:rPr>
          <w:sz w:val="24"/>
        </w:rPr>
      </w:r>
      <w:r w:rsidR="00030BB9">
        <w:rPr>
          <w:sz w:val="24"/>
        </w:rPr>
        <w:fldChar w:fldCharType="separate"/>
      </w:r>
      <w:r>
        <w:rPr>
          <w:sz w:val="24"/>
        </w:rPr>
        <w:fldChar w:fldCharType="end"/>
      </w:r>
    </w:p>
    <w:p w:rsidR="00F42EA0" w:rsidRPr="009048A1" w:rsidRDefault="00F42EA0" w:rsidP="00F42EA0">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42EA0" w:rsidRPr="003352B2" w:rsidTr="00CC37A4">
        <w:trPr>
          <w:cantSplit/>
          <w:trHeight w:val="1134"/>
        </w:trPr>
        <w:tc>
          <w:tcPr>
            <w:tcW w:w="8789" w:type="dxa"/>
            <w:shd w:val="clear" w:color="auto" w:fill="auto"/>
          </w:tcPr>
          <w:p w:rsidR="00F42EA0" w:rsidRPr="00C407A4" w:rsidRDefault="00F42EA0" w:rsidP="00CC37A4">
            <w:pPr>
              <w:spacing w:before="120" w:after="120"/>
              <w:rPr>
                <w:sz w:val="20"/>
              </w:rPr>
            </w:pPr>
          </w:p>
        </w:tc>
      </w:tr>
    </w:tbl>
    <w:p w:rsidR="00F42EA0" w:rsidRDefault="00F42EA0" w:rsidP="00F42EA0"/>
    <w:p w:rsidR="00F42EA0" w:rsidRDefault="00F42EA0" w:rsidP="00F42EA0">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F42EA0" w:rsidRDefault="00F42EA0" w:rsidP="00F42EA0">
      <w:pPr>
        <w:ind w:left="567"/>
      </w:pPr>
      <w:r w:rsidRPr="009048A1">
        <w:t xml:space="preserve">Yes </w:t>
      </w:r>
      <w:r w:rsidRPr="001A6691">
        <w:rPr>
          <w:sz w:val="24"/>
        </w:rPr>
        <w:fldChar w:fldCharType="begin">
          <w:ffData>
            <w:name w:val="Check1"/>
            <w:enabled/>
            <w:calcOnExit w:val="0"/>
            <w:checkBox>
              <w:sizeAuto/>
              <w:default w:val="0"/>
            </w:checkBox>
          </w:ffData>
        </w:fldChar>
      </w:r>
      <w:r w:rsidRPr="001A6691">
        <w:rPr>
          <w:sz w:val="24"/>
        </w:rPr>
        <w:instrText xml:space="preserve"> FORMCHECKBOX </w:instrText>
      </w:r>
      <w:r w:rsidR="00030BB9">
        <w:rPr>
          <w:sz w:val="24"/>
        </w:rPr>
      </w:r>
      <w:r w:rsidR="00030BB9">
        <w:rPr>
          <w:sz w:val="24"/>
        </w:rPr>
        <w:fldChar w:fldCharType="separate"/>
      </w:r>
      <w:r w:rsidRPr="001A6691">
        <w:rPr>
          <w:sz w:val="24"/>
        </w:rPr>
        <w:fldChar w:fldCharType="end"/>
      </w:r>
      <w:r w:rsidRPr="009048A1">
        <w:tab/>
        <w:t xml:space="preserve">No </w:t>
      </w:r>
      <w:r>
        <w:rPr>
          <w:sz w:val="24"/>
        </w:rPr>
        <w:fldChar w:fldCharType="begin">
          <w:ffData>
            <w:name w:val=""/>
            <w:enabled/>
            <w:calcOnExit w:val="0"/>
            <w:checkBox>
              <w:sizeAuto/>
              <w:default w:val="1"/>
            </w:checkBox>
          </w:ffData>
        </w:fldChar>
      </w:r>
      <w:r>
        <w:rPr>
          <w:sz w:val="24"/>
        </w:rPr>
        <w:instrText xml:space="preserve"> FORMCHECKBOX </w:instrText>
      </w:r>
      <w:r w:rsidR="00030BB9">
        <w:rPr>
          <w:sz w:val="24"/>
        </w:rPr>
      </w:r>
      <w:r w:rsidR="00030BB9">
        <w:rPr>
          <w:sz w:val="24"/>
        </w:rPr>
        <w:fldChar w:fldCharType="separate"/>
      </w:r>
      <w:r>
        <w:rPr>
          <w:sz w:val="24"/>
        </w:rPr>
        <w:fldChar w:fldCharType="end"/>
      </w:r>
    </w:p>
    <w:p w:rsidR="00F42EA0" w:rsidRPr="009048A1" w:rsidRDefault="00F42EA0" w:rsidP="00F42EA0">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42EA0" w:rsidRPr="003352B2" w:rsidTr="00CC37A4">
        <w:trPr>
          <w:cantSplit/>
          <w:trHeight w:val="1134"/>
        </w:trPr>
        <w:tc>
          <w:tcPr>
            <w:tcW w:w="8789" w:type="dxa"/>
            <w:shd w:val="clear" w:color="auto" w:fill="auto"/>
          </w:tcPr>
          <w:p w:rsidR="00F42EA0" w:rsidRPr="00C407A4" w:rsidRDefault="00F42EA0" w:rsidP="00CC37A4">
            <w:pPr>
              <w:spacing w:before="120" w:after="120"/>
              <w:rPr>
                <w:sz w:val="20"/>
              </w:rPr>
            </w:pPr>
            <w:r>
              <w:rPr>
                <w:sz w:val="20"/>
              </w:rPr>
              <w:t>However I think that individuals and companies should be given the choice to allow or deny vaping on their own property.</w:t>
            </w:r>
          </w:p>
        </w:tc>
      </w:tr>
    </w:tbl>
    <w:p w:rsidR="00F42EA0" w:rsidRDefault="00F42EA0" w:rsidP="00F42EA0"/>
    <w:p w:rsidR="00F42EA0" w:rsidRPr="009048A1" w:rsidRDefault="00F42EA0" w:rsidP="00F42EA0">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F42EA0" w:rsidRPr="001A6691" w:rsidTr="00CC37A4">
        <w:trPr>
          <w:cantSplit/>
        </w:trPr>
        <w:tc>
          <w:tcPr>
            <w:tcW w:w="3828" w:type="dxa"/>
            <w:shd w:val="clear" w:color="auto" w:fill="auto"/>
          </w:tcPr>
          <w:p w:rsidR="00F42EA0" w:rsidRPr="001A6691" w:rsidRDefault="00F42EA0" w:rsidP="00CC37A4">
            <w:pPr>
              <w:pStyle w:val="TableText"/>
              <w:rPr>
                <w:b/>
              </w:rPr>
            </w:pPr>
            <w:r w:rsidRPr="001A6691">
              <w:rPr>
                <w:b/>
              </w:rPr>
              <w:t>Control</w:t>
            </w:r>
          </w:p>
        </w:tc>
        <w:tc>
          <w:tcPr>
            <w:tcW w:w="637" w:type="dxa"/>
            <w:shd w:val="clear" w:color="auto" w:fill="auto"/>
          </w:tcPr>
          <w:p w:rsidR="00F42EA0" w:rsidRPr="001A6691" w:rsidRDefault="00F42EA0" w:rsidP="00CC37A4">
            <w:pPr>
              <w:pStyle w:val="TableText"/>
              <w:jc w:val="center"/>
              <w:rPr>
                <w:b/>
              </w:rPr>
            </w:pPr>
            <w:r w:rsidRPr="001A6691">
              <w:rPr>
                <w:b/>
              </w:rPr>
              <w:t>Yes</w:t>
            </w:r>
          </w:p>
        </w:tc>
        <w:tc>
          <w:tcPr>
            <w:tcW w:w="638" w:type="dxa"/>
            <w:shd w:val="clear" w:color="auto" w:fill="auto"/>
          </w:tcPr>
          <w:p w:rsidR="00F42EA0" w:rsidRPr="001A6691" w:rsidRDefault="00F42EA0" w:rsidP="00CC37A4">
            <w:pPr>
              <w:pStyle w:val="TableText"/>
              <w:jc w:val="center"/>
              <w:rPr>
                <w:b/>
              </w:rPr>
            </w:pPr>
            <w:r w:rsidRPr="001A6691">
              <w:rPr>
                <w:b/>
              </w:rPr>
              <w:t>No</w:t>
            </w:r>
          </w:p>
        </w:tc>
        <w:tc>
          <w:tcPr>
            <w:tcW w:w="3686" w:type="dxa"/>
            <w:shd w:val="clear" w:color="auto" w:fill="auto"/>
          </w:tcPr>
          <w:p w:rsidR="00F42EA0" w:rsidRPr="001A6691" w:rsidRDefault="00F42EA0" w:rsidP="00CC37A4">
            <w:pPr>
              <w:pStyle w:val="TableText"/>
              <w:rPr>
                <w:b/>
              </w:rPr>
            </w:pPr>
            <w:r w:rsidRPr="001A6691">
              <w:rPr>
                <w:b/>
              </w:rPr>
              <w:t>Reasons/</w:t>
            </w:r>
            <w:r>
              <w:rPr>
                <w:b/>
              </w:rPr>
              <w:t xml:space="preserve"> </w:t>
            </w:r>
            <w:r w:rsidRPr="001A6691">
              <w:rPr>
                <w:b/>
              </w:rPr>
              <w:t>additional comments</w:t>
            </w:r>
          </w:p>
        </w:tc>
      </w:tr>
      <w:tr w:rsidR="00F42EA0" w:rsidTr="00CC37A4">
        <w:trPr>
          <w:cantSplit/>
        </w:trPr>
        <w:tc>
          <w:tcPr>
            <w:tcW w:w="3828" w:type="dxa"/>
            <w:shd w:val="clear" w:color="auto" w:fill="auto"/>
            <w:vAlign w:val="center"/>
          </w:tcPr>
          <w:p w:rsidR="00F42EA0" w:rsidRPr="0036598C" w:rsidRDefault="00F42EA0" w:rsidP="00CC37A4">
            <w:pPr>
              <w:pStyle w:val="TableText"/>
            </w:pPr>
            <w:r>
              <w:t>Requirement for g</w:t>
            </w:r>
            <w:r w:rsidRPr="0036598C">
              <w:t>raphic health warnings</w:t>
            </w:r>
          </w:p>
        </w:tc>
        <w:tc>
          <w:tcPr>
            <w:tcW w:w="637" w:type="dxa"/>
            <w:shd w:val="clear" w:color="auto" w:fill="auto"/>
          </w:tcPr>
          <w:p w:rsidR="00F42EA0" w:rsidRDefault="00F42EA0" w:rsidP="00CC37A4">
            <w:pPr>
              <w:pStyle w:val="TableText"/>
              <w:jc w:val="center"/>
            </w:pPr>
            <w:r w:rsidRPr="001A6691">
              <w:rPr>
                <w:sz w:val="24"/>
              </w:rPr>
              <w:fldChar w:fldCharType="begin">
                <w:ffData>
                  <w:name w:val="Check1"/>
                  <w:enabled/>
                  <w:calcOnExit w:val="0"/>
                  <w:checkBox>
                    <w:sizeAuto/>
                    <w:default w:val="0"/>
                  </w:checkBox>
                </w:ffData>
              </w:fldChar>
            </w:r>
            <w:r w:rsidRPr="001A6691">
              <w:rPr>
                <w:sz w:val="24"/>
              </w:rPr>
              <w:instrText xml:space="preserve"> FORMCHECKBOX </w:instrText>
            </w:r>
            <w:r w:rsidR="00030BB9">
              <w:rPr>
                <w:sz w:val="24"/>
              </w:rPr>
            </w:r>
            <w:r w:rsidR="00030BB9">
              <w:rPr>
                <w:sz w:val="24"/>
              </w:rPr>
              <w:fldChar w:fldCharType="separate"/>
            </w:r>
            <w:r w:rsidRPr="001A6691">
              <w:rPr>
                <w:sz w:val="24"/>
              </w:rPr>
              <w:fldChar w:fldCharType="end"/>
            </w:r>
          </w:p>
        </w:tc>
        <w:tc>
          <w:tcPr>
            <w:tcW w:w="638" w:type="dxa"/>
            <w:shd w:val="clear" w:color="auto" w:fill="auto"/>
          </w:tcPr>
          <w:p w:rsidR="00F42EA0" w:rsidRDefault="00F42EA0" w:rsidP="00CC37A4">
            <w:pPr>
              <w:pStyle w:val="TableText"/>
              <w:jc w:val="center"/>
            </w:pPr>
            <w:r>
              <w:rPr>
                <w:sz w:val="24"/>
              </w:rPr>
              <w:fldChar w:fldCharType="begin">
                <w:ffData>
                  <w:name w:val=""/>
                  <w:enabled/>
                  <w:calcOnExit w:val="0"/>
                  <w:checkBox>
                    <w:sizeAuto/>
                    <w:default w:val="1"/>
                  </w:checkBox>
                </w:ffData>
              </w:fldChar>
            </w:r>
            <w:r>
              <w:rPr>
                <w:sz w:val="24"/>
              </w:rPr>
              <w:instrText xml:space="preserve"> FORMCHECKBOX </w:instrText>
            </w:r>
            <w:r w:rsidR="00030BB9">
              <w:rPr>
                <w:sz w:val="24"/>
              </w:rPr>
            </w:r>
            <w:r w:rsidR="00030BB9">
              <w:rPr>
                <w:sz w:val="24"/>
              </w:rPr>
              <w:fldChar w:fldCharType="separate"/>
            </w:r>
            <w:r>
              <w:rPr>
                <w:sz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rFonts w:ascii="Times New Roman" w:hAnsi="Times New Roman"/>
                <w:noProof/>
                <w:sz w:val="20"/>
              </w:rPr>
              <w:t> </w:t>
            </w:r>
            <w:r w:rsidRPr="001A6691">
              <w:rPr>
                <w:rFonts w:ascii="Times New Roman" w:hAnsi="Times New Roman"/>
                <w:noProof/>
                <w:sz w:val="20"/>
              </w:rPr>
              <w:t> </w:t>
            </w:r>
            <w:r w:rsidRPr="001A6691">
              <w:rPr>
                <w:rFonts w:ascii="Times New Roman" w:hAnsi="Times New Roman"/>
                <w:noProof/>
                <w:sz w:val="20"/>
              </w:rPr>
              <w:t> </w:t>
            </w:r>
            <w:r w:rsidRPr="001A6691">
              <w:rPr>
                <w:rFonts w:ascii="Times New Roman" w:hAnsi="Times New Roman"/>
                <w:noProof/>
                <w:sz w:val="20"/>
              </w:rPr>
              <w:t> </w:t>
            </w:r>
            <w:r w:rsidRPr="001A6691">
              <w:rPr>
                <w:rFonts w:ascii="Times New Roman" w:hAnsi="Times New Roman"/>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36598C" w:rsidRDefault="00F42EA0" w:rsidP="00CC37A4">
            <w:pPr>
              <w:pStyle w:val="TableText"/>
            </w:pPr>
            <w:r>
              <w:t>Prohibition on displaying products in sales outlets</w:t>
            </w:r>
          </w:p>
        </w:tc>
        <w:tc>
          <w:tcPr>
            <w:tcW w:w="637" w:type="dxa"/>
            <w:shd w:val="clear" w:color="auto" w:fill="auto"/>
          </w:tcPr>
          <w:p w:rsidR="00F42EA0" w:rsidRDefault="00F42EA0" w:rsidP="00CC37A4">
            <w:pPr>
              <w:pStyle w:val="TableText"/>
              <w:jc w:val="center"/>
            </w:pPr>
            <w:r w:rsidRPr="001A6691">
              <w:rPr>
                <w:sz w:val="24"/>
              </w:rPr>
              <w:fldChar w:fldCharType="begin">
                <w:ffData>
                  <w:name w:val="Check1"/>
                  <w:enabled/>
                  <w:calcOnExit w:val="0"/>
                  <w:checkBox>
                    <w:sizeAuto/>
                    <w:default w:val="0"/>
                  </w:checkBox>
                </w:ffData>
              </w:fldChar>
            </w:r>
            <w:r w:rsidRPr="001A6691">
              <w:rPr>
                <w:sz w:val="24"/>
              </w:rPr>
              <w:instrText xml:space="preserve"> FORMCHECKBOX </w:instrText>
            </w:r>
            <w:r w:rsidR="00030BB9">
              <w:rPr>
                <w:sz w:val="24"/>
              </w:rPr>
            </w:r>
            <w:r w:rsidR="00030BB9">
              <w:rPr>
                <w:sz w:val="24"/>
              </w:rPr>
              <w:fldChar w:fldCharType="separate"/>
            </w:r>
            <w:r w:rsidRPr="001A6691">
              <w:rPr>
                <w:sz w:val="24"/>
              </w:rPr>
              <w:fldChar w:fldCharType="end"/>
            </w:r>
          </w:p>
        </w:tc>
        <w:tc>
          <w:tcPr>
            <w:tcW w:w="638" w:type="dxa"/>
            <w:shd w:val="clear" w:color="auto" w:fill="auto"/>
          </w:tcPr>
          <w:p w:rsidR="00F42EA0" w:rsidRDefault="00F42EA0" w:rsidP="00CC37A4">
            <w:pPr>
              <w:pStyle w:val="TableText"/>
              <w:jc w:val="center"/>
            </w:pPr>
            <w:r>
              <w:rPr>
                <w:sz w:val="24"/>
              </w:rPr>
              <w:fldChar w:fldCharType="begin">
                <w:ffData>
                  <w:name w:val=""/>
                  <w:enabled/>
                  <w:calcOnExit w:val="0"/>
                  <w:checkBox>
                    <w:sizeAuto/>
                    <w:default w:val="1"/>
                  </w:checkBox>
                </w:ffData>
              </w:fldChar>
            </w:r>
            <w:r>
              <w:rPr>
                <w:sz w:val="24"/>
              </w:rPr>
              <w:instrText xml:space="preserve"> FORMCHECKBOX </w:instrText>
            </w:r>
            <w:r w:rsidR="00030BB9">
              <w:rPr>
                <w:sz w:val="24"/>
              </w:rPr>
            </w:r>
            <w:r w:rsidR="00030BB9">
              <w:rPr>
                <w:sz w:val="24"/>
              </w:rPr>
              <w:fldChar w:fldCharType="separate"/>
            </w:r>
            <w:r>
              <w:rPr>
                <w:sz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rFonts w:ascii="Times New Roman" w:hAnsi="Times New Roman"/>
                <w:noProof/>
                <w:sz w:val="20"/>
              </w:rPr>
              <w:t> </w:t>
            </w:r>
            <w:r w:rsidRPr="001A6691">
              <w:rPr>
                <w:rFonts w:ascii="Times New Roman" w:hAnsi="Times New Roman"/>
                <w:noProof/>
                <w:sz w:val="20"/>
              </w:rPr>
              <w:t> </w:t>
            </w:r>
            <w:r w:rsidRPr="001A6691">
              <w:rPr>
                <w:rFonts w:ascii="Times New Roman" w:hAnsi="Times New Roman"/>
                <w:noProof/>
                <w:sz w:val="20"/>
              </w:rPr>
              <w:t> </w:t>
            </w:r>
            <w:r w:rsidRPr="001A6691">
              <w:rPr>
                <w:rFonts w:ascii="Times New Roman" w:hAnsi="Times New Roman"/>
                <w:noProof/>
                <w:sz w:val="20"/>
              </w:rPr>
              <w:t> </w:t>
            </w:r>
            <w:r w:rsidRPr="001A6691">
              <w:rPr>
                <w:rFonts w:ascii="Times New Roman" w:hAnsi="Times New Roman"/>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36598C" w:rsidRDefault="00F42EA0" w:rsidP="00CC37A4">
            <w:pPr>
              <w:pStyle w:val="TableText"/>
            </w:pPr>
            <w:r>
              <w:t>Restriction on u</w:t>
            </w:r>
            <w:r w:rsidRPr="0036598C">
              <w:t>se of vending machines</w:t>
            </w:r>
          </w:p>
        </w:tc>
        <w:tc>
          <w:tcPr>
            <w:tcW w:w="637" w:type="dxa"/>
            <w:shd w:val="clear" w:color="auto" w:fill="auto"/>
          </w:tcPr>
          <w:p w:rsidR="00F42EA0" w:rsidRDefault="00F42EA0" w:rsidP="00CC37A4">
            <w:pPr>
              <w:pStyle w:val="TableText"/>
              <w:jc w:val="center"/>
            </w:pPr>
            <w:r>
              <w:rPr>
                <w:sz w:val="24"/>
              </w:rPr>
              <w:fldChar w:fldCharType="begin">
                <w:ffData>
                  <w:name w:val=""/>
                  <w:enabled/>
                  <w:calcOnExit w:val="0"/>
                  <w:checkBox>
                    <w:sizeAuto/>
                    <w:default w:val="1"/>
                  </w:checkBox>
                </w:ffData>
              </w:fldChar>
            </w:r>
            <w:r>
              <w:rPr>
                <w:sz w:val="24"/>
              </w:rPr>
              <w:instrText xml:space="preserve"> FORMCHECKBOX </w:instrText>
            </w:r>
            <w:r w:rsidR="00030BB9">
              <w:rPr>
                <w:sz w:val="24"/>
              </w:rPr>
            </w:r>
            <w:r w:rsidR="00030BB9">
              <w:rPr>
                <w:sz w:val="24"/>
              </w:rPr>
              <w:fldChar w:fldCharType="separate"/>
            </w:r>
            <w:r>
              <w:rPr>
                <w:sz w:val="24"/>
              </w:rPr>
              <w:fldChar w:fldCharType="end"/>
            </w:r>
          </w:p>
        </w:tc>
        <w:tc>
          <w:tcPr>
            <w:tcW w:w="638" w:type="dxa"/>
            <w:shd w:val="clear" w:color="auto" w:fill="auto"/>
          </w:tcPr>
          <w:p w:rsidR="00F42EA0" w:rsidRDefault="00F42EA0" w:rsidP="00CC37A4">
            <w:pPr>
              <w:pStyle w:val="TableText"/>
              <w:jc w:val="center"/>
            </w:pPr>
            <w:r>
              <w:rPr>
                <w:sz w:val="24"/>
              </w:rPr>
              <w:fldChar w:fldCharType="begin">
                <w:ffData>
                  <w:name w:val=""/>
                  <w:enabled/>
                  <w:calcOnExit w:val="0"/>
                  <w:checkBox>
                    <w:sizeAuto/>
                    <w:default w:val="0"/>
                  </w:checkBox>
                </w:ffData>
              </w:fldChar>
            </w:r>
            <w:r>
              <w:rPr>
                <w:sz w:val="24"/>
              </w:rPr>
              <w:instrText xml:space="preserve"> FORMCHECKBOX </w:instrText>
            </w:r>
            <w:r w:rsidR="00030BB9">
              <w:rPr>
                <w:sz w:val="24"/>
              </w:rPr>
            </w:r>
            <w:r w:rsidR="00030BB9">
              <w:rPr>
                <w:sz w:val="24"/>
              </w:rPr>
              <w:fldChar w:fldCharType="separate"/>
            </w:r>
            <w:r>
              <w:rPr>
                <w:sz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rFonts w:ascii="Times New Roman" w:hAnsi="Times New Roman"/>
                <w:noProof/>
                <w:sz w:val="20"/>
              </w:rPr>
              <w:t> </w:t>
            </w:r>
            <w:r w:rsidRPr="001A6691">
              <w:rPr>
                <w:rFonts w:ascii="Times New Roman" w:hAnsi="Times New Roman"/>
                <w:noProof/>
                <w:sz w:val="20"/>
              </w:rPr>
              <w:t> </w:t>
            </w:r>
            <w:r w:rsidRPr="001A6691">
              <w:rPr>
                <w:rFonts w:ascii="Times New Roman" w:hAnsi="Times New Roman"/>
                <w:noProof/>
                <w:sz w:val="20"/>
              </w:rPr>
              <w:t> </w:t>
            </w:r>
            <w:r w:rsidRPr="001A6691">
              <w:rPr>
                <w:rFonts w:ascii="Times New Roman" w:hAnsi="Times New Roman"/>
                <w:noProof/>
                <w:sz w:val="20"/>
              </w:rPr>
              <w:t> </w:t>
            </w:r>
            <w:r w:rsidRPr="001A6691">
              <w:rPr>
                <w:rFonts w:ascii="Times New Roman" w:hAnsi="Times New Roman"/>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36598C" w:rsidRDefault="00F42EA0" w:rsidP="00CC37A4">
            <w:pPr>
              <w:pStyle w:val="TableText"/>
            </w:pPr>
            <w:r>
              <w:t>Requirement to provide a</w:t>
            </w:r>
            <w:r w:rsidRPr="0036598C">
              <w:t>nnual returns</w:t>
            </w:r>
            <w:r>
              <w:t xml:space="preserve"> on sales data</w:t>
            </w:r>
          </w:p>
        </w:tc>
        <w:tc>
          <w:tcPr>
            <w:tcW w:w="637" w:type="dxa"/>
            <w:shd w:val="clear" w:color="auto" w:fill="auto"/>
          </w:tcPr>
          <w:p w:rsidR="00F42EA0" w:rsidRDefault="00F42EA0" w:rsidP="00CC37A4">
            <w:pPr>
              <w:pStyle w:val="TableText"/>
              <w:jc w:val="center"/>
            </w:pPr>
            <w:r w:rsidRPr="001A6691">
              <w:rPr>
                <w:sz w:val="24"/>
              </w:rPr>
              <w:fldChar w:fldCharType="begin">
                <w:ffData>
                  <w:name w:val="Check1"/>
                  <w:enabled/>
                  <w:calcOnExit w:val="0"/>
                  <w:checkBox>
                    <w:sizeAuto/>
                    <w:default w:val="0"/>
                  </w:checkBox>
                </w:ffData>
              </w:fldChar>
            </w:r>
            <w:r w:rsidRPr="001A6691">
              <w:rPr>
                <w:sz w:val="24"/>
              </w:rPr>
              <w:instrText xml:space="preserve"> FORMCHECKBOX </w:instrText>
            </w:r>
            <w:r w:rsidR="00030BB9">
              <w:rPr>
                <w:sz w:val="24"/>
              </w:rPr>
            </w:r>
            <w:r w:rsidR="00030BB9">
              <w:rPr>
                <w:sz w:val="24"/>
              </w:rPr>
              <w:fldChar w:fldCharType="separate"/>
            </w:r>
            <w:r w:rsidRPr="001A6691">
              <w:rPr>
                <w:sz w:val="24"/>
              </w:rPr>
              <w:fldChar w:fldCharType="end"/>
            </w:r>
          </w:p>
        </w:tc>
        <w:tc>
          <w:tcPr>
            <w:tcW w:w="638" w:type="dxa"/>
            <w:shd w:val="clear" w:color="auto" w:fill="auto"/>
          </w:tcPr>
          <w:p w:rsidR="00F42EA0" w:rsidRDefault="00F42EA0" w:rsidP="00CC37A4">
            <w:pPr>
              <w:pStyle w:val="TableText"/>
              <w:jc w:val="center"/>
            </w:pPr>
            <w:r>
              <w:rPr>
                <w:sz w:val="24"/>
              </w:rPr>
              <w:fldChar w:fldCharType="begin">
                <w:ffData>
                  <w:name w:val=""/>
                  <w:enabled/>
                  <w:calcOnExit w:val="0"/>
                  <w:checkBox>
                    <w:sizeAuto/>
                    <w:default w:val="1"/>
                  </w:checkBox>
                </w:ffData>
              </w:fldChar>
            </w:r>
            <w:r>
              <w:rPr>
                <w:sz w:val="24"/>
              </w:rPr>
              <w:instrText xml:space="preserve"> FORMCHECKBOX </w:instrText>
            </w:r>
            <w:r w:rsidR="00030BB9">
              <w:rPr>
                <w:sz w:val="24"/>
              </w:rPr>
            </w:r>
            <w:r w:rsidR="00030BB9">
              <w:rPr>
                <w:sz w:val="24"/>
              </w:rPr>
              <w:fldChar w:fldCharType="separate"/>
            </w:r>
            <w:r>
              <w:rPr>
                <w:sz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rFonts w:ascii="Times New Roman" w:hAnsi="Times New Roman"/>
                <w:noProof/>
                <w:sz w:val="20"/>
              </w:rPr>
              <w:t> </w:t>
            </w:r>
            <w:r w:rsidRPr="001A6691">
              <w:rPr>
                <w:rFonts w:ascii="Times New Roman" w:hAnsi="Times New Roman"/>
                <w:noProof/>
                <w:sz w:val="20"/>
              </w:rPr>
              <w:t> </w:t>
            </w:r>
            <w:r w:rsidRPr="001A6691">
              <w:rPr>
                <w:rFonts w:ascii="Times New Roman" w:hAnsi="Times New Roman"/>
                <w:noProof/>
                <w:sz w:val="20"/>
              </w:rPr>
              <w:t> </w:t>
            </w:r>
            <w:r w:rsidRPr="001A6691">
              <w:rPr>
                <w:rFonts w:ascii="Times New Roman" w:hAnsi="Times New Roman"/>
                <w:noProof/>
                <w:sz w:val="20"/>
              </w:rPr>
              <w:t> </w:t>
            </w:r>
            <w:r w:rsidRPr="001A6691">
              <w:rPr>
                <w:rFonts w:ascii="Times New Roman" w:hAnsi="Times New Roman"/>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36598C" w:rsidRDefault="00F42EA0" w:rsidP="00CC37A4">
            <w:pPr>
              <w:pStyle w:val="TableText"/>
            </w:pPr>
            <w:r>
              <w:t xml:space="preserve">Requirement to disclose </w:t>
            </w:r>
            <w:r w:rsidRPr="0036598C">
              <w:t>product content</w:t>
            </w:r>
            <w:r>
              <w:t xml:space="preserve"> and composition</w:t>
            </w:r>
          </w:p>
        </w:tc>
        <w:tc>
          <w:tcPr>
            <w:tcW w:w="637" w:type="dxa"/>
            <w:shd w:val="clear" w:color="auto" w:fill="auto"/>
          </w:tcPr>
          <w:p w:rsidR="00F42EA0" w:rsidRDefault="00F42EA0" w:rsidP="00CC37A4">
            <w:pPr>
              <w:pStyle w:val="TableText"/>
              <w:jc w:val="center"/>
            </w:pPr>
            <w:r>
              <w:rPr>
                <w:sz w:val="24"/>
              </w:rPr>
              <w:fldChar w:fldCharType="begin">
                <w:ffData>
                  <w:name w:val=""/>
                  <w:enabled/>
                  <w:calcOnExit w:val="0"/>
                  <w:checkBox>
                    <w:sizeAuto/>
                    <w:default w:val="1"/>
                  </w:checkBox>
                </w:ffData>
              </w:fldChar>
            </w:r>
            <w:r>
              <w:rPr>
                <w:sz w:val="24"/>
              </w:rPr>
              <w:instrText xml:space="preserve"> FORMCHECKBOX </w:instrText>
            </w:r>
            <w:r w:rsidR="00030BB9">
              <w:rPr>
                <w:sz w:val="24"/>
              </w:rPr>
            </w:r>
            <w:r w:rsidR="00030BB9">
              <w:rPr>
                <w:sz w:val="24"/>
              </w:rPr>
              <w:fldChar w:fldCharType="separate"/>
            </w:r>
            <w:r>
              <w:rPr>
                <w:sz w:val="24"/>
              </w:rPr>
              <w:fldChar w:fldCharType="end"/>
            </w:r>
          </w:p>
        </w:tc>
        <w:tc>
          <w:tcPr>
            <w:tcW w:w="638" w:type="dxa"/>
            <w:shd w:val="clear" w:color="auto" w:fill="auto"/>
          </w:tcPr>
          <w:p w:rsidR="00F42EA0" w:rsidRDefault="00F42EA0" w:rsidP="00CC37A4">
            <w:pPr>
              <w:pStyle w:val="TableText"/>
              <w:jc w:val="center"/>
            </w:pPr>
            <w:r w:rsidRPr="001A6691">
              <w:rPr>
                <w:sz w:val="24"/>
              </w:rPr>
              <w:fldChar w:fldCharType="begin">
                <w:ffData>
                  <w:name w:val="Check1"/>
                  <w:enabled/>
                  <w:calcOnExit w:val="0"/>
                  <w:checkBox>
                    <w:sizeAuto/>
                    <w:default w:val="0"/>
                  </w:checkBox>
                </w:ffData>
              </w:fldChar>
            </w:r>
            <w:r w:rsidRPr="001A6691">
              <w:rPr>
                <w:sz w:val="24"/>
              </w:rPr>
              <w:instrText xml:space="preserve"> FORMCHECKBOX </w:instrText>
            </w:r>
            <w:r w:rsidR="00030BB9">
              <w:rPr>
                <w:sz w:val="24"/>
              </w:rPr>
            </w:r>
            <w:r w:rsidR="00030BB9">
              <w:rPr>
                <w:sz w:val="24"/>
              </w:rPr>
              <w:fldChar w:fldCharType="separate"/>
            </w:r>
            <w:r w:rsidRPr="001A6691">
              <w:rPr>
                <w:sz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rFonts w:ascii="Times New Roman" w:hAnsi="Times New Roman"/>
                <w:noProof/>
                <w:sz w:val="20"/>
              </w:rPr>
              <w:t> </w:t>
            </w:r>
            <w:r w:rsidRPr="001A6691">
              <w:rPr>
                <w:rFonts w:ascii="Times New Roman" w:hAnsi="Times New Roman"/>
                <w:noProof/>
                <w:sz w:val="20"/>
              </w:rPr>
              <w:t> </w:t>
            </w:r>
            <w:r w:rsidRPr="001A6691">
              <w:rPr>
                <w:rFonts w:ascii="Times New Roman" w:hAnsi="Times New Roman"/>
                <w:noProof/>
                <w:sz w:val="20"/>
              </w:rPr>
              <w:t> </w:t>
            </w:r>
            <w:r w:rsidRPr="001A6691">
              <w:rPr>
                <w:rFonts w:ascii="Times New Roman" w:hAnsi="Times New Roman"/>
                <w:noProof/>
                <w:sz w:val="20"/>
              </w:rPr>
              <w:t> </w:t>
            </w:r>
            <w:r w:rsidRPr="001A6691">
              <w:rPr>
                <w:rFonts w:ascii="Times New Roman" w:hAnsi="Times New Roman"/>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36598C" w:rsidRDefault="00F42EA0" w:rsidP="00CC37A4">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F42EA0" w:rsidRDefault="00F42EA0" w:rsidP="00CC37A4">
            <w:pPr>
              <w:pStyle w:val="TableText"/>
              <w:jc w:val="center"/>
            </w:pPr>
            <w:r w:rsidRPr="001A6691">
              <w:rPr>
                <w:sz w:val="24"/>
              </w:rPr>
              <w:fldChar w:fldCharType="begin">
                <w:ffData>
                  <w:name w:val="Check1"/>
                  <w:enabled/>
                  <w:calcOnExit w:val="0"/>
                  <w:checkBox>
                    <w:sizeAuto/>
                    <w:default w:val="0"/>
                  </w:checkBox>
                </w:ffData>
              </w:fldChar>
            </w:r>
            <w:r w:rsidRPr="001A6691">
              <w:rPr>
                <w:sz w:val="24"/>
              </w:rPr>
              <w:instrText xml:space="preserve"> FORMCHECKBOX </w:instrText>
            </w:r>
            <w:r w:rsidR="00030BB9">
              <w:rPr>
                <w:sz w:val="24"/>
              </w:rPr>
            </w:r>
            <w:r w:rsidR="00030BB9">
              <w:rPr>
                <w:sz w:val="24"/>
              </w:rPr>
              <w:fldChar w:fldCharType="separate"/>
            </w:r>
            <w:r w:rsidRPr="001A6691">
              <w:rPr>
                <w:sz w:val="24"/>
              </w:rPr>
              <w:fldChar w:fldCharType="end"/>
            </w:r>
          </w:p>
        </w:tc>
        <w:tc>
          <w:tcPr>
            <w:tcW w:w="638" w:type="dxa"/>
            <w:shd w:val="clear" w:color="auto" w:fill="auto"/>
          </w:tcPr>
          <w:p w:rsidR="00F42EA0" w:rsidRDefault="00F42EA0" w:rsidP="00CC37A4">
            <w:pPr>
              <w:pStyle w:val="TableText"/>
              <w:jc w:val="center"/>
            </w:pPr>
            <w:r>
              <w:rPr>
                <w:sz w:val="24"/>
              </w:rPr>
              <w:fldChar w:fldCharType="begin">
                <w:ffData>
                  <w:name w:val=""/>
                  <w:enabled/>
                  <w:calcOnExit w:val="0"/>
                  <w:checkBox>
                    <w:sizeAuto/>
                    <w:default w:val="1"/>
                  </w:checkBox>
                </w:ffData>
              </w:fldChar>
            </w:r>
            <w:r>
              <w:rPr>
                <w:sz w:val="24"/>
              </w:rPr>
              <w:instrText xml:space="preserve"> FORMCHECKBOX </w:instrText>
            </w:r>
            <w:r w:rsidR="00030BB9">
              <w:rPr>
                <w:sz w:val="24"/>
              </w:rPr>
            </w:r>
            <w:r w:rsidR="00030BB9">
              <w:rPr>
                <w:sz w:val="24"/>
              </w:rPr>
              <w:fldChar w:fldCharType="separate"/>
            </w:r>
            <w:r>
              <w:rPr>
                <w:sz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rFonts w:ascii="Times New Roman" w:hAnsi="Times New Roman"/>
                <w:noProof/>
                <w:sz w:val="20"/>
              </w:rPr>
              <w:t> </w:t>
            </w:r>
            <w:r w:rsidRPr="001A6691">
              <w:rPr>
                <w:rFonts w:ascii="Times New Roman" w:hAnsi="Times New Roman"/>
                <w:noProof/>
                <w:sz w:val="20"/>
              </w:rPr>
              <w:t> </w:t>
            </w:r>
            <w:r w:rsidRPr="001A6691">
              <w:rPr>
                <w:rFonts w:ascii="Times New Roman" w:hAnsi="Times New Roman"/>
                <w:noProof/>
                <w:sz w:val="20"/>
              </w:rPr>
              <w:t> </w:t>
            </w:r>
            <w:r w:rsidRPr="001A6691">
              <w:rPr>
                <w:rFonts w:ascii="Times New Roman" w:hAnsi="Times New Roman"/>
                <w:noProof/>
                <w:sz w:val="20"/>
              </w:rPr>
              <w:t> </w:t>
            </w:r>
            <w:r w:rsidRPr="001A6691">
              <w:rPr>
                <w:rFonts w:ascii="Times New Roman" w:hAnsi="Times New Roman"/>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36598C" w:rsidRDefault="00F42EA0" w:rsidP="00CC37A4">
            <w:pPr>
              <w:pStyle w:val="TableText"/>
            </w:pPr>
            <w:r>
              <w:t>Requirement for a</w:t>
            </w:r>
            <w:r w:rsidRPr="0036598C">
              <w:t>nnual testing</w:t>
            </w:r>
            <w:r>
              <w:t xml:space="preserve"> of product composition</w:t>
            </w:r>
          </w:p>
        </w:tc>
        <w:tc>
          <w:tcPr>
            <w:tcW w:w="637" w:type="dxa"/>
            <w:shd w:val="clear" w:color="auto" w:fill="auto"/>
          </w:tcPr>
          <w:p w:rsidR="00F42EA0" w:rsidRDefault="00F42EA0" w:rsidP="00CC37A4">
            <w:pPr>
              <w:pStyle w:val="TableText"/>
              <w:jc w:val="center"/>
            </w:pPr>
            <w:r w:rsidRPr="001A6691">
              <w:rPr>
                <w:sz w:val="24"/>
              </w:rPr>
              <w:fldChar w:fldCharType="begin">
                <w:ffData>
                  <w:name w:val="Check1"/>
                  <w:enabled/>
                  <w:calcOnExit w:val="0"/>
                  <w:checkBox>
                    <w:sizeAuto/>
                    <w:default w:val="0"/>
                  </w:checkBox>
                </w:ffData>
              </w:fldChar>
            </w:r>
            <w:r w:rsidRPr="001A6691">
              <w:rPr>
                <w:sz w:val="24"/>
              </w:rPr>
              <w:instrText xml:space="preserve"> FORMCHECKBOX </w:instrText>
            </w:r>
            <w:r w:rsidR="00030BB9">
              <w:rPr>
                <w:sz w:val="24"/>
              </w:rPr>
            </w:r>
            <w:r w:rsidR="00030BB9">
              <w:rPr>
                <w:sz w:val="24"/>
              </w:rPr>
              <w:fldChar w:fldCharType="separate"/>
            </w:r>
            <w:r w:rsidRPr="001A6691">
              <w:rPr>
                <w:sz w:val="24"/>
              </w:rPr>
              <w:fldChar w:fldCharType="end"/>
            </w:r>
          </w:p>
        </w:tc>
        <w:tc>
          <w:tcPr>
            <w:tcW w:w="638" w:type="dxa"/>
            <w:shd w:val="clear" w:color="auto" w:fill="auto"/>
          </w:tcPr>
          <w:p w:rsidR="00F42EA0" w:rsidRDefault="00F42EA0" w:rsidP="00CC37A4">
            <w:pPr>
              <w:pStyle w:val="TableText"/>
              <w:jc w:val="center"/>
            </w:pPr>
            <w:r>
              <w:rPr>
                <w:sz w:val="24"/>
              </w:rPr>
              <w:fldChar w:fldCharType="begin">
                <w:ffData>
                  <w:name w:val=""/>
                  <w:enabled/>
                  <w:calcOnExit w:val="0"/>
                  <w:checkBox>
                    <w:sizeAuto/>
                    <w:default w:val="1"/>
                  </w:checkBox>
                </w:ffData>
              </w:fldChar>
            </w:r>
            <w:r>
              <w:rPr>
                <w:sz w:val="24"/>
              </w:rPr>
              <w:instrText xml:space="preserve"> FORMCHECKBOX </w:instrText>
            </w:r>
            <w:r w:rsidR="00030BB9">
              <w:rPr>
                <w:sz w:val="24"/>
              </w:rPr>
            </w:r>
            <w:r w:rsidR="00030BB9">
              <w:rPr>
                <w:sz w:val="24"/>
              </w:rPr>
              <w:fldChar w:fldCharType="separate"/>
            </w:r>
            <w:r>
              <w:rPr>
                <w:sz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rFonts w:ascii="Times New Roman" w:hAnsi="Times New Roman"/>
                <w:noProof/>
                <w:sz w:val="20"/>
              </w:rPr>
              <w:t> </w:t>
            </w:r>
            <w:r w:rsidRPr="001A6691">
              <w:rPr>
                <w:rFonts w:ascii="Times New Roman" w:hAnsi="Times New Roman"/>
                <w:noProof/>
                <w:sz w:val="20"/>
              </w:rPr>
              <w:t> </w:t>
            </w:r>
            <w:r w:rsidRPr="001A6691">
              <w:rPr>
                <w:rFonts w:ascii="Times New Roman" w:hAnsi="Times New Roman"/>
                <w:noProof/>
                <w:sz w:val="20"/>
              </w:rPr>
              <w:t> </w:t>
            </w:r>
            <w:r w:rsidRPr="001A6691">
              <w:rPr>
                <w:rFonts w:ascii="Times New Roman" w:hAnsi="Times New Roman"/>
                <w:noProof/>
                <w:sz w:val="20"/>
              </w:rPr>
              <w:t> </w:t>
            </w:r>
            <w:r w:rsidRPr="001A6691">
              <w:rPr>
                <w:rFonts w:ascii="Times New Roman" w:hAnsi="Times New Roman"/>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36598C" w:rsidRDefault="00F42EA0" w:rsidP="00CC37A4">
            <w:pPr>
              <w:pStyle w:val="TableText"/>
            </w:pPr>
            <w:r>
              <w:t>Prohibition on f</w:t>
            </w:r>
            <w:r w:rsidRPr="0036598C">
              <w:t>ree distribution and awards</w:t>
            </w:r>
            <w:r>
              <w:t xml:space="preserve"> associated with sales</w:t>
            </w:r>
          </w:p>
        </w:tc>
        <w:tc>
          <w:tcPr>
            <w:tcW w:w="637" w:type="dxa"/>
            <w:shd w:val="clear" w:color="auto" w:fill="auto"/>
          </w:tcPr>
          <w:p w:rsidR="00F42EA0" w:rsidRDefault="00F42EA0" w:rsidP="00CC37A4">
            <w:pPr>
              <w:pStyle w:val="TableText"/>
              <w:jc w:val="center"/>
            </w:pPr>
            <w:r w:rsidRPr="001A6691">
              <w:rPr>
                <w:sz w:val="24"/>
              </w:rPr>
              <w:fldChar w:fldCharType="begin">
                <w:ffData>
                  <w:name w:val="Check1"/>
                  <w:enabled/>
                  <w:calcOnExit w:val="0"/>
                  <w:checkBox>
                    <w:sizeAuto/>
                    <w:default w:val="0"/>
                  </w:checkBox>
                </w:ffData>
              </w:fldChar>
            </w:r>
            <w:r w:rsidRPr="001A6691">
              <w:rPr>
                <w:sz w:val="24"/>
              </w:rPr>
              <w:instrText xml:space="preserve"> FORMCHECKBOX </w:instrText>
            </w:r>
            <w:r w:rsidR="00030BB9">
              <w:rPr>
                <w:sz w:val="24"/>
              </w:rPr>
            </w:r>
            <w:r w:rsidR="00030BB9">
              <w:rPr>
                <w:sz w:val="24"/>
              </w:rPr>
              <w:fldChar w:fldCharType="separate"/>
            </w:r>
            <w:r w:rsidRPr="001A6691">
              <w:rPr>
                <w:sz w:val="24"/>
              </w:rPr>
              <w:fldChar w:fldCharType="end"/>
            </w:r>
          </w:p>
        </w:tc>
        <w:tc>
          <w:tcPr>
            <w:tcW w:w="638" w:type="dxa"/>
            <w:shd w:val="clear" w:color="auto" w:fill="auto"/>
          </w:tcPr>
          <w:p w:rsidR="00F42EA0" w:rsidRDefault="00F42EA0" w:rsidP="00CC37A4">
            <w:pPr>
              <w:pStyle w:val="TableText"/>
              <w:jc w:val="center"/>
            </w:pPr>
            <w:r>
              <w:rPr>
                <w:sz w:val="24"/>
              </w:rPr>
              <w:fldChar w:fldCharType="begin">
                <w:ffData>
                  <w:name w:val=""/>
                  <w:enabled/>
                  <w:calcOnExit w:val="0"/>
                  <w:checkBox>
                    <w:sizeAuto/>
                    <w:default w:val="1"/>
                  </w:checkBox>
                </w:ffData>
              </w:fldChar>
            </w:r>
            <w:r>
              <w:rPr>
                <w:sz w:val="24"/>
              </w:rPr>
              <w:instrText xml:space="preserve"> FORMCHECKBOX </w:instrText>
            </w:r>
            <w:r w:rsidR="00030BB9">
              <w:rPr>
                <w:sz w:val="24"/>
              </w:rPr>
            </w:r>
            <w:r w:rsidR="00030BB9">
              <w:rPr>
                <w:sz w:val="24"/>
              </w:rPr>
              <w:fldChar w:fldCharType="separate"/>
            </w:r>
            <w:r>
              <w:rPr>
                <w:sz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rFonts w:ascii="Times New Roman" w:hAnsi="Times New Roman"/>
                <w:noProof/>
                <w:sz w:val="20"/>
              </w:rPr>
              <w:t> </w:t>
            </w:r>
            <w:r w:rsidRPr="001A6691">
              <w:rPr>
                <w:rFonts w:ascii="Times New Roman" w:hAnsi="Times New Roman"/>
                <w:noProof/>
                <w:sz w:val="20"/>
              </w:rPr>
              <w:t> </w:t>
            </w:r>
            <w:r w:rsidRPr="001A6691">
              <w:rPr>
                <w:rFonts w:ascii="Times New Roman" w:hAnsi="Times New Roman"/>
                <w:noProof/>
                <w:sz w:val="20"/>
              </w:rPr>
              <w:t> </w:t>
            </w:r>
            <w:r w:rsidRPr="001A6691">
              <w:rPr>
                <w:rFonts w:ascii="Times New Roman" w:hAnsi="Times New Roman"/>
                <w:noProof/>
                <w:sz w:val="20"/>
              </w:rPr>
              <w:t> </w:t>
            </w:r>
            <w:r w:rsidRPr="001A6691">
              <w:rPr>
                <w:rFonts w:ascii="Times New Roman" w:hAnsi="Times New Roman"/>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36598C" w:rsidRDefault="00F42EA0" w:rsidP="00CC37A4">
            <w:pPr>
              <w:pStyle w:val="TableText"/>
            </w:pPr>
            <w:r>
              <w:t>Prohibition on d</w:t>
            </w:r>
            <w:r w:rsidRPr="0036598C">
              <w:t>iscounting</w:t>
            </w:r>
          </w:p>
        </w:tc>
        <w:tc>
          <w:tcPr>
            <w:tcW w:w="637" w:type="dxa"/>
            <w:shd w:val="clear" w:color="auto" w:fill="auto"/>
          </w:tcPr>
          <w:p w:rsidR="00F42EA0" w:rsidRDefault="00F42EA0" w:rsidP="00CC37A4">
            <w:pPr>
              <w:pStyle w:val="TableText"/>
              <w:jc w:val="center"/>
            </w:pPr>
            <w:r w:rsidRPr="001A6691">
              <w:rPr>
                <w:sz w:val="24"/>
              </w:rPr>
              <w:fldChar w:fldCharType="begin">
                <w:ffData>
                  <w:name w:val="Check1"/>
                  <w:enabled/>
                  <w:calcOnExit w:val="0"/>
                  <w:checkBox>
                    <w:sizeAuto/>
                    <w:default w:val="0"/>
                  </w:checkBox>
                </w:ffData>
              </w:fldChar>
            </w:r>
            <w:r w:rsidRPr="001A6691">
              <w:rPr>
                <w:sz w:val="24"/>
              </w:rPr>
              <w:instrText xml:space="preserve"> FORMCHECKBOX </w:instrText>
            </w:r>
            <w:r w:rsidR="00030BB9">
              <w:rPr>
                <w:sz w:val="24"/>
              </w:rPr>
            </w:r>
            <w:r w:rsidR="00030BB9">
              <w:rPr>
                <w:sz w:val="24"/>
              </w:rPr>
              <w:fldChar w:fldCharType="separate"/>
            </w:r>
            <w:r w:rsidRPr="001A6691">
              <w:rPr>
                <w:sz w:val="24"/>
              </w:rPr>
              <w:fldChar w:fldCharType="end"/>
            </w:r>
          </w:p>
        </w:tc>
        <w:tc>
          <w:tcPr>
            <w:tcW w:w="638" w:type="dxa"/>
            <w:shd w:val="clear" w:color="auto" w:fill="auto"/>
          </w:tcPr>
          <w:p w:rsidR="00F42EA0" w:rsidRDefault="00F42EA0" w:rsidP="00CC37A4">
            <w:pPr>
              <w:pStyle w:val="TableText"/>
              <w:jc w:val="center"/>
            </w:pPr>
            <w:r>
              <w:rPr>
                <w:sz w:val="24"/>
              </w:rPr>
              <w:fldChar w:fldCharType="begin">
                <w:ffData>
                  <w:name w:val=""/>
                  <w:enabled/>
                  <w:calcOnExit w:val="0"/>
                  <w:checkBox>
                    <w:sizeAuto/>
                    <w:default w:val="1"/>
                  </w:checkBox>
                </w:ffData>
              </w:fldChar>
            </w:r>
            <w:r>
              <w:rPr>
                <w:sz w:val="24"/>
              </w:rPr>
              <w:instrText xml:space="preserve"> FORMCHECKBOX </w:instrText>
            </w:r>
            <w:r w:rsidR="00030BB9">
              <w:rPr>
                <w:sz w:val="24"/>
              </w:rPr>
            </w:r>
            <w:r w:rsidR="00030BB9">
              <w:rPr>
                <w:sz w:val="24"/>
              </w:rPr>
              <w:fldChar w:fldCharType="separate"/>
            </w:r>
            <w:r>
              <w:rPr>
                <w:sz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rFonts w:ascii="Times New Roman" w:hAnsi="Times New Roman"/>
                <w:noProof/>
                <w:sz w:val="20"/>
              </w:rPr>
              <w:t> </w:t>
            </w:r>
            <w:r w:rsidRPr="001A6691">
              <w:rPr>
                <w:rFonts w:ascii="Times New Roman" w:hAnsi="Times New Roman"/>
                <w:noProof/>
                <w:sz w:val="20"/>
              </w:rPr>
              <w:t> </w:t>
            </w:r>
            <w:r w:rsidRPr="001A6691">
              <w:rPr>
                <w:rFonts w:ascii="Times New Roman" w:hAnsi="Times New Roman"/>
                <w:noProof/>
                <w:sz w:val="20"/>
              </w:rPr>
              <w:t> </w:t>
            </w:r>
            <w:r w:rsidRPr="001A6691">
              <w:rPr>
                <w:rFonts w:ascii="Times New Roman" w:hAnsi="Times New Roman"/>
                <w:noProof/>
                <w:sz w:val="20"/>
              </w:rPr>
              <w:t> </w:t>
            </w:r>
            <w:r w:rsidRPr="001A6691">
              <w:rPr>
                <w:rFonts w:ascii="Times New Roman" w:hAnsi="Times New Roman"/>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Pr="0036598C" w:rsidRDefault="00F42EA0" w:rsidP="00CC37A4">
            <w:pPr>
              <w:pStyle w:val="TableText"/>
            </w:pPr>
            <w:r>
              <w:t>Prohibition on a</w:t>
            </w:r>
            <w:r w:rsidRPr="0036598C">
              <w:t>dvertising and sponsorship</w:t>
            </w:r>
          </w:p>
        </w:tc>
        <w:tc>
          <w:tcPr>
            <w:tcW w:w="637" w:type="dxa"/>
            <w:shd w:val="clear" w:color="auto" w:fill="auto"/>
          </w:tcPr>
          <w:p w:rsidR="00F42EA0" w:rsidRDefault="00F42EA0" w:rsidP="00CC37A4">
            <w:pPr>
              <w:pStyle w:val="TableText"/>
              <w:jc w:val="center"/>
            </w:pPr>
            <w:r w:rsidRPr="001A6691">
              <w:rPr>
                <w:sz w:val="24"/>
              </w:rPr>
              <w:fldChar w:fldCharType="begin">
                <w:ffData>
                  <w:name w:val="Check1"/>
                  <w:enabled/>
                  <w:calcOnExit w:val="0"/>
                  <w:checkBox>
                    <w:sizeAuto/>
                    <w:default w:val="0"/>
                  </w:checkBox>
                </w:ffData>
              </w:fldChar>
            </w:r>
            <w:r w:rsidRPr="001A6691">
              <w:rPr>
                <w:sz w:val="24"/>
              </w:rPr>
              <w:instrText xml:space="preserve"> FORMCHECKBOX </w:instrText>
            </w:r>
            <w:r w:rsidR="00030BB9">
              <w:rPr>
                <w:sz w:val="24"/>
              </w:rPr>
            </w:r>
            <w:r w:rsidR="00030BB9">
              <w:rPr>
                <w:sz w:val="24"/>
              </w:rPr>
              <w:fldChar w:fldCharType="separate"/>
            </w:r>
            <w:r w:rsidRPr="001A6691">
              <w:rPr>
                <w:sz w:val="24"/>
              </w:rPr>
              <w:fldChar w:fldCharType="end"/>
            </w:r>
          </w:p>
        </w:tc>
        <w:tc>
          <w:tcPr>
            <w:tcW w:w="638" w:type="dxa"/>
            <w:shd w:val="clear" w:color="auto" w:fill="auto"/>
          </w:tcPr>
          <w:p w:rsidR="00F42EA0" w:rsidRDefault="00F42EA0" w:rsidP="00CC37A4">
            <w:pPr>
              <w:pStyle w:val="TableText"/>
              <w:jc w:val="center"/>
            </w:pPr>
            <w:r>
              <w:rPr>
                <w:sz w:val="24"/>
              </w:rPr>
              <w:fldChar w:fldCharType="begin">
                <w:ffData>
                  <w:name w:val=""/>
                  <w:enabled/>
                  <w:calcOnExit w:val="0"/>
                  <w:checkBox>
                    <w:sizeAuto/>
                    <w:default w:val="1"/>
                  </w:checkBox>
                </w:ffData>
              </w:fldChar>
            </w:r>
            <w:r>
              <w:rPr>
                <w:sz w:val="24"/>
              </w:rPr>
              <w:instrText xml:space="preserve"> FORMCHECKBOX </w:instrText>
            </w:r>
            <w:r w:rsidR="00030BB9">
              <w:rPr>
                <w:sz w:val="24"/>
              </w:rPr>
            </w:r>
            <w:r w:rsidR="00030BB9">
              <w:rPr>
                <w:sz w:val="24"/>
              </w:rPr>
              <w:fldChar w:fldCharType="separate"/>
            </w:r>
            <w:r>
              <w:rPr>
                <w:sz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rFonts w:ascii="Times New Roman" w:hAnsi="Times New Roman"/>
                <w:noProof/>
                <w:sz w:val="20"/>
              </w:rPr>
              <w:t> </w:t>
            </w:r>
            <w:r w:rsidRPr="001A6691">
              <w:rPr>
                <w:rFonts w:ascii="Times New Roman" w:hAnsi="Times New Roman"/>
                <w:noProof/>
                <w:sz w:val="20"/>
              </w:rPr>
              <w:t> </w:t>
            </w:r>
            <w:r w:rsidRPr="001A6691">
              <w:rPr>
                <w:rFonts w:ascii="Times New Roman" w:hAnsi="Times New Roman"/>
                <w:noProof/>
                <w:sz w:val="20"/>
              </w:rPr>
              <w:t> </w:t>
            </w:r>
            <w:r w:rsidRPr="001A6691">
              <w:rPr>
                <w:rFonts w:ascii="Times New Roman" w:hAnsi="Times New Roman"/>
                <w:noProof/>
                <w:sz w:val="20"/>
              </w:rPr>
              <w:t> </w:t>
            </w:r>
            <w:r w:rsidRPr="001A6691">
              <w:rPr>
                <w:rFonts w:ascii="Times New Roman" w:hAnsi="Times New Roman"/>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Default="00F42EA0" w:rsidP="00CC37A4">
            <w:pPr>
              <w:pStyle w:val="TableText"/>
            </w:pPr>
            <w:r>
              <w:t>Requirement for standardised packaging</w:t>
            </w:r>
          </w:p>
        </w:tc>
        <w:tc>
          <w:tcPr>
            <w:tcW w:w="637" w:type="dxa"/>
            <w:shd w:val="clear" w:color="auto" w:fill="auto"/>
          </w:tcPr>
          <w:p w:rsidR="00F42EA0" w:rsidRDefault="00F42EA0" w:rsidP="00CC37A4">
            <w:pPr>
              <w:pStyle w:val="TableText"/>
              <w:jc w:val="center"/>
            </w:pPr>
            <w:r w:rsidRPr="001A6691">
              <w:rPr>
                <w:sz w:val="24"/>
              </w:rPr>
              <w:fldChar w:fldCharType="begin">
                <w:ffData>
                  <w:name w:val="Check1"/>
                  <w:enabled/>
                  <w:calcOnExit w:val="0"/>
                  <w:checkBox>
                    <w:sizeAuto/>
                    <w:default w:val="0"/>
                  </w:checkBox>
                </w:ffData>
              </w:fldChar>
            </w:r>
            <w:r w:rsidRPr="001A6691">
              <w:rPr>
                <w:sz w:val="24"/>
              </w:rPr>
              <w:instrText xml:space="preserve"> FORMCHECKBOX </w:instrText>
            </w:r>
            <w:r w:rsidR="00030BB9">
              <w:rPr>
                <w:sz w:val="24"/>
              </w:rPr>
            </w:r>
            <w:r w:rsidR="00030BB9">
              <w:rPr>
                <w:sz w:val="24"/>
              </w:rPr>
              <w:fldChar w:fldCharType="separate"/>
            </w:r>
            <w:r w:rsidRPr="001A6691">
              <w:rPr>
                <w:sz w:val="24"/>
              </w:rPr>
              <w:fldChar w:fldCharType="end"/>
            </w:r>
          </w:p>
        </w:tc>
        <w:tc>
          <w:tcPr>
            <w:tcW w:w="638" w:type="dxa"/>
            <w:shd w:val="clear" w:color="auto" w:fill="auto"/>
          </w:tcPr>
          <w:p w:rsidR="00F42EA0" w:rsidRDefault="00F42EA0" w:rsidP="00CC37A4">
            <w:pPr>
              <w:pStyle w:val="TableText"/>
              <w:jc w:val="center"/>
            </w:pPr>
            <w:r>
              <w:rPr>
                <w:sz w:val="24"/>
              </w:rPr>
              <w:fldChar w:fldCharType="begin">
                <w:ffData>
                  <w:name w:val=""/>
                  <w:enabled/>
                  <w:calcOnExit w:val="0"/>
                  <w:checkBox>
                    <w:sizeAuto/>
                    <w:default w:val="1"/>
                  </w:checkBox>
                </w:ffData>
              </w:fldChar>
            </w:r>
            <w:r>
              <w:rPr>
                <w:sz w:val="24"/>
              </w:rPr>
              <w:instrText xml:space="preserve"> FORMCHECKBOX </w:instrText>
            </w:r>
            <w:r w:rsidR="00030BB9">
              <w:rPr>
                <w:sz w:val="24"/>
              </w:rPr>
            </w:r>
            <w:r w:rsidR="00030BB9">
              <w:rPr>
                <w:sz w:val="24"/>
              </w:rPr>
              <w:fldChar w:fldCharType="separate"/>
            </w:r>
            <w:r>
              <w:rPr>
                <w:sz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rFonts w:ascii="Times New Roman" w:hAnsi="Times New Roman"/>
                <w:noProof/>
                <w:sz w:val="20"/>
              </w:rPr>
              <w:t> </w:t>
            </w:r>
            <w:r w:rsidRPr="001A6691">
              <w:rPr>
                <w:rFonts w:ascii="Times New Roman" w:hAnsi="Times New Roman"/>
                <w:noProof/>
                <w:sz w:val="20"/>
              </w:rPr>
              <w:t> </w:t>
            </w:r>
            <w:r w:rsidRPr="001A6691">
              <w:rPr>
                <w:rFonts w:ascii="Times New Roman" w:hAnsi="Times New Roman"/>
                <w:noProof/>
                <w:sz w:val="20"/>
              </w:rPr>
              <w:t> </w:t>
            </w:r>
            <w:r w:rsidRPr="001A6691">
              <w:rPr>
                <w:rFonts w:ascii="Times New Roman" w:hAnsi="Times New Roman"/>
                <w:noProof/>
                <w:sz w:val="20"/>
              </w:rPr>
              <w:t> </w:t>
            </w:r>
            <w:r w:rsidRPr="001A6691">
              <w:rPr>
                <w:rFonts w:ascii="Times New Roman" w:hAnsi="Times New Roman"/>
                <w:noProof/>
                <w:sz w:val="20"/>
              </w:rPr>
              <w:t> </w:t>
            </w:r>
            <w:r w:rsidRPr="001A6691">
              <w:rPr>
                <w:sz w:val="20"/>
              </w:rPr>
              <w:fldChar w:fldCharType="end"/>
            </w:r>
          </w:p>
        </w:tc>
      </w:tr>
      <w:tr w:rsidR="00F42EA0" w:rsidTr="00CC37A4">
        <w:trPr>
          <w:cantSplit/>
        </w:trPr>
        <w:tc>
          <w:tcPr>
            <w:tcW w:w="3828" w:type="dxa"/>
            <w:shd w:val="clear" w:color="auto" w:fill="auto"/>
            <w:vAlign w:val="center"/>
          </w:tcPr>
          <w:p w:rsidR="00F42EA0" w:rsidRDefault="00F42EA0" w:rsidP="00CC37A4">
            <w:pPr>
              <w:pStyle w:val="TableText"/>
            </w:pPr>
            <w:r>
              <w:t>Other</w:t>
            </w:r>
          </w:p>
        </w:tc>
        <w:tc>
          <w:tcPr>
            <w:tcW w:w="637" w:type="dxa"/>
            <w:shd w:val="clear" w:color="auto" w:fill="auto"/>
          </w:tcPr>
          <w:p w:rsidR="00F42EA0" w:rsidRDefault="00F42EA0" w:rsidP="00CC37A4">
            <w:pPr>
              <w:pStyle w:val="TableText"/>
              <w:jc w:val="center"/>
            </w:pPr>
            <w:r w:rsidRPr="001A6691">
              <w:rPr>
                <w:sz w:val="24"/>
              </w:rPr>
              <w:fldChar w:fldCharType="begin">
                <w:ffData>
                  <w:name w:val="Check1"/>
                  <w:enabled/>
                  <w:calcOnExit w:val="0"/>
                  <w:checkBox>
                    <w:sizeAuto/>
                    <w:default w:val="0"/>
                  </w:checkBox>
                </w:ffData>
              </w:fldChar>
            </w:r>
            <w:r w:rsidRPr="001A6691">
              <w:rPr>
                <w:sz w:val="24"/>
              </w:rPr>
              <w:instrText xml:space="preserve"> FORMCHECKBOX </w:instrText>
            </w:r>
            <w:r w:rsidR="00030BB9">
              <w:rPr>
                <w:sz w:val="24"/>
              </w:rPr>
            </w:r>
            <w:r w:rsidR="00030BB9">
              <w:rPr>
                <w:sz w:val="24"/>
              </w:rPr>
              <w:fldChar w:fldCharType="separate"/>
            </w:r>
            <w:r w:rsidRPr="001A6691">
              <w:rPr>
                <w:sz w:val="24"/>
              </w:rPr>
              <w:fldChar w:fldCharType="end"/>
            </w:r>
          </w:p>
        </w:tc>
        <w:tc>
          <w:tcPr>
            <w:tcW w:w="638" w:type="dxa"/>
            <w:shd w:val="clear" w:color="auto" w:fill="auto"/>
          </w:tcPr>
          <w:p w:rsidR="00F42EA0" w:rsidRDefault="00F42EA0" w:rsidP="00CC37A4">
            <w:pPr>
              <w:pStyle w:val="TableText"/>
              <w:jc w:val="center"/>
            </w:pPr>
            <w:r w:rsidRPr="001A6691">
              <w:rPr>
                <w:sz w:val="24"/>
              </w:rPr>
              <w:fldChar w:fldCharType="begin">
                <w:ffData>
                  <w:name w:val="Check1"/>
                  <w:enabled/>
                  <w:calcOnExit w:val="0"/>
                  <w:checkBox>
                    <w:sizeAuto/>
                    <w:default w:val="0"/>
                  </w:checkBox>
                </w:ffData>
              </w:fldChar>
            </w:r>
            <w:r w:rsidRPr="001A6691">
              <w:rPr>
                <w:sz w:val="24"/>
              </w:rPr>
              <w:instrText xml:space="preserve"> FORMCHECKBOX </w:instrText>
            </w:r>
            <w:r w:rsidR="00030BB9">
              <w:rPr>
                <w:sz w:val="24"/>
              </w:rPr>
            </w:r>
            <w:r w:rsidR="00030BB9">
              <w:rPr>
                <w:sz w:val="24"/>
              </w:rPr>
              <w:fldChar w:fldCharType="separate"/>
            </w:r>
            <w:r w:rsidRPr="001A6691">
              <w:rPr>
                <w:sz w:val="24"/>
              </w:rPr>
              <w:fldChar w:fldCharType="end"/>
            </w:r>
          </w:p>
        </w:tc>
        <w:tc>
          <w:tcPr>
            <w:tcW w:w="3686" w:type="dxa"/>
            <w:shd w:val="clear" w:color="auto" w:fill="auto"/>
          </w:tcPr>
          <w:p w:rsidR="00F42EA0" w:rsidRDefault="00F42EA0" w:rsidP="00CC37A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rFonts w:ascii="Times New Roman" w:hAnsi="Times New Roman"/>
                <w:noProof/>
                <w:sz w:val="20"/>
              </w:rPr>
              <w:t> </w:t>
            </w:r>
            <w:r w:rsidRPr="001A6691">
              <w:rPr>
                <w:rFonts w:ascii="Times New Roman" w:hAnsi="Times New Roman"/>
                <w:noProof/>
                <w:sz w:val="20"/>
              </w:rPr>
              <w:t> </w:t>
            </w:r>
            <w:r w:rsidRPr="001A6691">
              <w:rPr>
                <w:rFonts w:ascii="Times New Roman" w:hAnsi="Times New Roman"/>
                <w:noProof/>
                <w:sz w:val="20"/>
              </w:rPr>
              <w:t> </w:t>
            </w:r>
            <w:r w:rsidRPr="001A6691">
              <w:rPr>
                <w:rFonts w:ascii="Times New Roman" w:hAnsi="Times New Roman"/>
                <w:noProof/>
                <w:sz w:val="20"/>
              </w:rPr>
              <w:t> </w:t>
            </w:r>
            <w:r w:rsidRPr="001A6691">
              <w:rPr>
                <w:rFonts w:ascii="Times New Roman" w:hAnsi="Times New Roman"/>
                <w:noProof/>
                <w:sz w:val="20"/>
              </w:rPr>
              <w:t> </w:t>
            </w:r>
            <w:r w:rsidRPr="001A6691">
              <w:rPr>
                <w:sz w:val="20"/>
              </w:rPr>
              <w:fldChar w:fldCharType="end"/>
            </w:r>
          </w:p>
        </w:tc>
      </w:tr>
    </w:tbl>
    <w:p w:rsidR="00F42EA0" w:rsidRDefault="00F42EA0" w:rsidP="00F42EA0"/>
    <w:p w:rsidR="00F42EA0" w:rsidRDefault="00F42EA0" w:rsidP="00F42EA0">
      <w:pPr>
        <w:pStyle w:val="Heading4"/>
      </w:pPr>
      <w:r>
        <w:lastRenderedPageBreak/>
        <w:t>Q7</w:t>
      </w:r>
      <w:r>
        <w:tab/>
      </w:r>
      <w:r w:rsidRPr="009048A1">
        <w:t xml:space="preserve">Do you think </w:t>
      </w:r>
      <w:r>
        <w:t>it is important for legislation to impose some form of excise or excise-equivalent duty on nicotine e-liquid, as it does on tobacco products</w:t>
      </w:r>
      <w:r w:rsidRPr="009048A1">
        <w:t>?</w:t>
      </w:r>
    </w:p>
    <w:p w:rsidR="00F42EA0" w:rsidRDefault="00F42EA0" w:rsidP="00F42EA0">
      <w:pPr>
        <w:ind w:left="567"/>
      </w:pPr>
      <w:r w:rsidRPr="009048A1">
        <w:t xml:space="preserve">Yes </w:t>
      </w:r>
      <w:r w:rsidRPr="001A6691">
        <w:rPr>
          <w:sz w:val="24"/>
        </w:rPr>
        <w:fldChar w:fldCharType="begin">
          <w:ffData>
            <w:name w:val="Check1"/>
            <w:enabled/>
            <w:calcOnExit w:val="0"/>
            <w:checkBox>
              <w:sizeAuto/>
              <w:default w:val="0"/>
            </w:checkBox>
          </w:ffData>
        </w:fldChar>
      </w:r>
      <w:r w:rsidRPr="001A6691">
        <w:rPr>
          <w:sz w:val="24"/>
        </w:rPr>
        <w:instrText xml:space="preserve"> FORMCHECKBOX </w:instrText>
      </w:r>
      <w:r w:rsidR="00030BB9">
        <w:rPr>
          <w:sz w:val="24"/>
        </w:rPr>
      </w:r>
      <w:r w:rsidR="00030BB9">
        <w:rPr>
          <w:sz w:val="24"/>
        </w:rPr>
        <w:fldChar w:fldCharType="separate"/>
      </w:r>
      <w:r w:rsidRPr="001A6691">
        <w:rPr>
          <w:sz w:val="24"/>
        </w:rPr>
        <w:fldChar w:fldCharType="end"/>
      </w:r>
      <w:r w:rsidRPr="009048A1">
        <w:tab/>
        <w:t xml:space="preserve">No </w:t>
      </w:r>
      <w:r>
        <w:rPr>
          <w:sz w:val="24"/>
        </w:rPr>
        <w:fldChar w:fldCharType="begin">
          <w:ffData>
            <w:name w:val=""/>
            <w:enabled/>
            <w:calcOnExit w:val="0"/>
            <w:checkBox>
              <w:sizeAuto/>
              <w:default w:val="1"/>
            </w:checkBox>
          </w:ffData>
        </w:fldChar>
      </w:r>
      <w:r>
        <w:rPr>
          <w:sz w:val="24"/>
        </w:rPr>
        <w:instrText xml:space="preserve"> FORMCHECKBOX </w:instrText>
      </w:r>
      <w:r w:rsidR="00030BB9">
        <w:rPr>
          <w:sz w:val="24"/>
        </w:rPr>
      </w:r>
      <w:r w:rsidR="00030BB9">
        <w:rPr>
          <w:sz w:val="24"/>
        </w:rPr>
        <w:fldChar w:fldCharType="separate"/>
      </w:r>
      <w:r>
        <w:rPr>
          <w:sz w:val="24"/>
        </w:rPr>
        <w:fldChar w:fldCharType="end"/>
      </w:r>
    </w:p>
    <w:p w:rsidR="00F42EA0" w:rsidRPr="009048A1" w:rsidRDefault="00F42EA0" w:rsidP="00F42EA0">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42EA0" w:rsidRPr="003352B2" w:rsidTr="00CC37A4">
        <w:trPr>
          <w:cantSplit/>
          <w:trHeight w:val="1134"/>
        </w:trPr>
        <w:tc>
          <w:tcPr>
            <w:tcW w:w="8789" w:type="dxa"/>
            <w:shd w:val="clear" w:color="auto" w:fill="auto"/>
          </w:tcPr>
          <w:p w:rsidR="00F42EA0" w:rsidRPr="006B39A2" w:rsidRDefault="00F42EA0" w:rsidP="00CC37A4">
            <w:pPr>
              <w:spacing w:before="120" w:after="120"/>
              <w:rPr>
                <w:rFonts w:ascii="Times" w:hAnsi="Times"/>
                <w:sz w:val="28"/>
              </w:rPr>
            </w:pPr>
            <w:r w:rsidRPr="006B39A2">
              <w:rPr>
                <w:rFonts w:ascii="Times" w:hAnsi="Times"/>
                <w:sz w:val="28"/>
              </w:rPr>
              <w:t>Public health is the issue here … not revenue collection.</w:t>
            </w:r>
          </w:p>
        </w:tc>
      </w:tr>
    </w:tbl>
    <w:p w:rsidR="00F42EA0" w:rsidRDefault="00F42EA0" w:rsidP="00F42EA0"/>
    <w:p w:rsidR="00F42EA0" w:rsidRDefault="00F42EA0" w:rsidP="00F42EA0">
      <w:pPr>
        <w:pStyle w:val="Heading4"/>
        <w:keepNext w:val="0"/>
      </w:pPr>
      <w:r>
        <w:t>Q8</w:t>
      </w:r>
      <w:r>
        <w:tab/>
      </w:r>
      <w:r w:rsidRPr="009048A1">
        <w:t xml:space="preserve">Do you think quality control of and safety standards for </w:t>
      </w:r>
      <w:r>
        <w:t>e</w:t>
      </w:r>
      <w:r>
        <w:noBreakHyphen/>
        <w:t>cigarette</w:t>
      </w:r>
      <w:r w:rsidRPr="009048A1">
        <w:t>s are needed?</w:t>
      </w:r>
    </w:p>
    <w:p w:rsidR="00F42EA0" w:rsidRDefault="00F42EA0" w:rsidP="00F42EA0">
      <w:pPr>
        <w:ind w:left="567"/>
      </w:pPr>
      <w:r w:rsidRPr="009048A1">
        <w:t xml:space="preserve">Yes </w:t>
      </w:r>
      <w:r>
        <w:rPr>
          <w:sz w:val="24"/>
        </w:rPr>
        <w:fldChar w:fldCharType="begin">
          <w:ffData>
            <w:name w:val=""/>
            <w:enabled/>
            <w:calcOnExit w:val="0"/>
            <w:checkBox>
              <w:sizeAuto/>
              <w:default w:val="1"/>
            </w:checkBox>
          </w:ffData>
        </w:fldChar>
      </w:r>
      <w:r>
        <w:rPr>
          <w:sz w:val="24"/>
        </w:rPr>
        <w:instrText xml:space="preserve"> FORMCHECKBOX </w:instrText>
      </w:r>
      <w:r w:rsidR="00030BB9">
        <w:rPr>
          <w:sz w:val="24"/>
        </w:rPr>
      </w:r>
      <w:r w:rsidR="00030BB9">
        <w:rPr>
          <w:sz w:val="24"/>
        </w:rPr>
        <w:fldChar w:fldCharType="separate"/>
      </w:r>
      <w:r>
        <w:rPr>
          <w:sz w:val="24"/>
        </w:rPr>
        <w:fldChar w:fldCharType="end"/>
      </w:r>
      <w:r w:rsidRPr="009048A1">
        <w:tab/>
        <w:t xml:space="preserve">No </w:t>
      </w:r>
      <w:r>
        <w:rPr>
          <w:sz w:val="24"/>
        </w:rPr>
        <w:fldChar w:fldCharType="begin">
          <w:ffData>
            <w:name w:val=""/>
            <w:enabled/>
            <w:calcOnExit w:val="0"/>
            <w:checkBox>
              <w:sizeAuto/>
              <w:default w:val="0"/>
            </w:checkBox>
          </w:ffData>
        </w:fldChar>
      </w:r>
      <w:r>
        <w:rPr>
          <w:sz w:val="24"/>
        </w:rPr>
        <w:instrText xml:space="preserve"> FORMCHECKBOX </w:instrText>
      </w:r>
      <w:r w:rsidR="00030BB9">
        <w:rPr>
          <w:sz w:val="24"/>
        </w:rPr>
      </w:r>
      <w:r w:rsidR="00030BB9">
        <w:rPr>
          <w:sz w:val="24"/>
        </w:rPr>
        <w:fldChar w:fldCharType="separate"/>
      </w:r>
      <w:r>
        <w:rPr>
          <w:sz w:val="24"/>
        </w:rPr>
        <w:fldChar w:fldCharType="end"/>
      </w:r>
      <w:r>
        <w:rPr>
          <w:sz w:val="24"/>
        </w:rPr>
        <w:tab/>
        <w:t xml:space="preserve"> </w:t>
      </w:r>
    </w:p>
    <w:p w:rsidR="00F42EA0" w:rsidRPr="009048A1" w:rsidRDefault="00F42EA0" w:rsidP="00F42EA0">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F42EA0" w:rsidRPr="001A6691" w:rsidTr="00CC37A4">
        <w:trPr>
          <w:cantSplit/>
        </w:trPr>
        <w:tc>
          <w:tcPr>
            <w:tcW w:w="3828" w:type="dxa"/>
            <w:shd w:val="clear" w:color="auto" w:fill="auto"/>
          </w:tcPr>
          <w:p w:rsidR="00F42EA0" w:rsidRPr="001A6691" w:rsidRDefault="00F42EA0" w:rsidP="00CC37A4">
            <w:pPr>
              <w:pStyle w:val="TableText"/>
              <w:rPr>
                <w:b/>
              </w:rPr>
            </w:pPr>
            <w:r w:rsidRPr="001A6691">
              <w:rPr>
                <w:b/>
              </w:rPr>
              <w:t>Area of concern</w:t>
            </w:r>
          </w:p>
        </w:tc>
        <w:tc>
          <w:tcPr>
            <w:tcW w:w="567" w:type="dxa"/>
            <w:shd w:val="clear" w:color="auto" w:fill="auto"/>
          </w:tcPr>
          <w:p w:rsidR="00F42EA0" w:rsidRPr="001A6691" w:rsidRDefault="00F42EA0" w:rsidP="00CC37A4">
            <w:pPr>
              <w:pStyle w:val="TableText"/>
              <w:jc w:val="center"/>
              <w:rPr>
                <w:b/>
              </w:rPr>
            </w:pPr>
            <w:r w:rsidRPr="001A6691">
              <w:rPr>
                <w:b/>
              </w:rPr>
              <w:t>Yes</w:t>
            </w:r>
          </w:p>
        </w:tc>
        <w:tc>
          <w:tcPr>
            <w:tcW w:w="708" w:type="dxa"/>
            <w:shd w:val="clear" w:color="auto" w:fill="auto"/>
          </w:tcPr>
          <w:p w:rsidR="00F42EA0" w:rsidRPr="001A6691" w:rsidRDefault="00F42EA0" w:rsidP="00CC37A4">
            <w:pPr>
              <w:pStyle w:val="TableText"/>
              <w:jc w:val="center"/>
              <w:rPr>
                <w:b/>
              </w:rPr>
            </w:pPr>
            <w:r w:rsidRPr="001A6691">
              <w:rPr>
                <w:b/>
              </w:rPr>
              <w:t>No</w:t>
            </w:r>
          </w:p>
        </w:tc>
        <w:tc>
          <w:tcPr>
            <w:tcW w:w="3686" w:type="dxa"/>
            <w:shd w:val="clear" w:color="auto" w:fill="auto"/>
          </w:tcPr>
          <w:p w:rsidR="00F42EA0" w:rsidRPr="001A6691" w:rsidRDefault="00F42EA0" w:rsidP="00CC37A4">
            <w:pPr>
              <w:pStyle w:val="TableText"/>
              <w:rPr>
                <w:b/>
              </w:rPr>
            </w:pPr>
            <w:r w:rsidRPr="001A6691">
              <w:rPr>
                <w:b/>
              </w:rPr>
              <w:t>Reasons/additional comments</w:t>
            </w:r>
          </w:p>
        </w:tc>
      </w:tr>
      <w:tr w:rsidR="00F42EA0" w:rsidTr="00CC37A4">
        <w:trPr>
          <w:cantSplit/>
        </w:trPr>
        <w:tc>
          <w:tcPr>
            <w:tcW w:w="3828" w:type="dxa"/>
            <w:shd w:val="clear" w:color="auto" w:fill="auto"/>
            <w:vAlign w:val="center"/>
          </w:tcPr>
          <w:p w:rsidR="00F42EA0" w:rsidRPr="00107CDF" w:rsidRDefault="00F42EA0" w:rsidP="00CC37A4">
            <w:pPr>
              <w:pStyle w:val="TableText"/>
            </w:pPr>
            <w:r w:rsidRPr="00107CDF">
              <w:t>Childproof containers</w:t>
            </w:r>
          </w:p>
        </w:tc>
        <w:tc>
          <w:tcPr>
            <w:tcW w:w="567" w:type="dxa"/>
            <w:shd w:val="clear" w:color="auto" w:fill="auto"/>
          </w:tcPr>
          <w:p w:rsidR="00F42EA0" w:rsidRDefault="00F42EA0" w:rsidP="00CC37A4">
            <w:pPr>
              <w:pStyle w:val="TableText"/>
              <w:jc w:val="center"/>
            </w:pPr>
            <w:r>
              <w:rPr>
                <w:sz w:val="24"/>
              </w:rPr>
              <w:fldChar w:fldCharType="begin">
                <w:ffData>
                  <w:name w:val=""/>
                  <w:enabled/>
                  <w:calcOnExit w:val="0"/>
                  <w:checkBox>
                    <w:sizeAuto/>
                    <w:default w:val="1"/>
                  </w:checkBox>
                </w:ffData>
              </w:fldChar>
            </w:r>
            <w:r>
              <w:rPr>
                <w:sz w:val="24"/>
              </w:rPr>
              <w:instrText xml:space="preserve"> FORMCHECKBOX </w:instrText>
            </w:r>
            <w:r w:rsidR="00030BB9">
              <w:rPr>
                <w:sz w:val="24"/>
              </w:rPr>
            </w:r>
            <w:r w:rsidR="00030BB9">
              <w:rPr>
                <w:sz w:val="24"/>
              </w:rPr>
              <w:fldChar w:fldCharType="separate"/>
            </w:r>
            <w:r>
              <w:rPr>
                <w:sz w:val="24"/>
              </w:rPr>
              <w:fldChar w:fldCharType="end"/>
            </w:r>
          </w:p>
        </w:tc>
        <w:tc>
          <w:tcPr>
            <w:tcW w:w="708" w:type="dxa"/>
            <w:shd w:val="clear" w:color="auto" w:fill="auto"/>
          </w:tcPr>
          <w:p w:rsidR="00F42EA0" w:rsidRDefault="00F42EA0" w:rsidP="00CC37A4">
            <w:pPr>
              <w:pStyle w:val="TableText"/>
              <w:jc w:val="center"/>
            </w:pPr>
            <w:r w:rsidRPr="001A6691">
              <w:rPr>
                <w:sz w:val="24"/>
              </w:rPr>
              <w:fldChar w:fldCharType="begin">
                <w:ffData>
                  <w:name w:val="Check1"/>
                  <w:enabled/>
                  <w:calcOnExit w:val="0"/>
                  <w:checkBox>
                    <w:sizeAuto/>
                    <w:default w:val="0"/>
                  </w:checkBox>
                </w:ffData>
              </w:fldChar>
            </w:r>
            <w:r w:rsidRPr="001A6691">
              <w:rPr>
                <w:sz w:val="24"/>
              </w:rPr>
              <w:instrText xml:space="preserve"> FORMCHECKBOX </w:instrText>
            </w:r>
            <w:r w:rsidR="00030BB9">
              <w:rPr>
                <w:sz w:val="24"/>
              </w:rPr>
            </w:r>
            <w:r w:rsidR="00030BB9">
              <w:rPr>
                <w:sz w:val="24"/>
              </w:rPr>
              <w:fldChar w:fldCharType="separate"/>
            </w:r>
            <w:r w:rsidRPr="001A6691">
              <w:rPr>
                <w:sz w:val="24"/>
              </w:rPr>
              <w:fldChar w:fldCharType="end"/>
            </w:r>
          </w:p>
        </w:tc>
        <w:tc>
          <w:tcPr>
            <w:tcW w:w="3686" w:type="dxa"/>
            <w:shd w:val="clear" w:color="auto" w:fill="auto"/>
          </w:tcPr>
          <w:p w:rsidR="00F42EA0" w:rsidRDefault="00F42EA0" w:rsidP="00CC37A4">
            <w:pPr>
              <w:pStyle w:val="TableText"/>
            </w:pPr>
          </w:p>
        </w:tc>
      </w:tr>
      <w:tr w:rsidR="00F42EA0" w:rsidTr="00CC37A4">
        <w:trPr>
          <w:cantSplit/>
        </w:trPr>
        <w:tc>
          <w:tcPr>
            <w:tcW w:w="3828" w:type="dxa"/>
            <w:shd w:val="clear" w:color="auto" w:fill="auto"/>
            <w:vAlign w:val="center"/>
          </w:tcPr>
          <w:p w:rsidR="00F42EA0" w:rsidRPr="00107CDF" w:rsidRDefault="00F42EA0" w:rsidP="00CC37A4">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F42EA0" w:rsidRDefault="00F42EA0" w:rsidP="00CC37A4">
            <w:pPr>
              <w:pStyle w:val="TableText"/>
              <w:jc w:val="center"/>
            </w:pPr>
            <w:r>
              <w:rPr>
                <w:sz w:val="24"/>
              </w:rPr>
              <w:fldChar w:fldCharType="begin">
                <w:ffData>
                  <w:name w:val=""/>
                  <w:enabled/>
                  <w:calcOnExit w:val="0"/>
                  <w:checkBox>
                    <w:sizeAuto/>
                    <w:default w:val="1"/>
                  </w:checkBox>
                </w:ffData>
              </w:fldChar>
            </w:r>
            <w:r>
              <w:rPr>
                <w:sz w:val="24"/>
              </w:rPr>
              <w:instrText xml:space="preserve"> FORMCHECKBOX </w:instrText>
            </w:r>
            <w:r w:rsidR="00030BB9">
              <w:rPr>
                <w:sz w:val="24"/>
              </w:rPr>
            </w:r>
            <w:r w:rsidR="00030BB9">
              <w:rPr>
                <w:sz w:val="24"/>
              </w:rPr>
              <w:fldChar w:fldCharType="separate"/>
            </w:r>
            <w:r>
              <w:rPr>
                <w:sz w:val="24"/>
              </w:rPr>
              <w:fldChar w:fldCharType="end"/>
            </w:r>
          </w:p>
        </w:tc>
        <w:tc>
          <w:tcPr>
            <w:tcW w:w="708" w:type="dxa"/>
            <w:shd w:val="clear" w:color="auto" w:fill="auto"/>
          </w:tcPr>
          <w:p w:rsidR="00F42EA0" w:rsidRDefault="00F42EA0" w:rsidP="00CC37A4">
            <w:pPr>
              <w:pStyle w:val="TableText"/>
              <w:jc w:val="center"/>
            </w:pPr>
            <w:r>
              <w:rPr>
                <w:sz w:val="24"/>
              </w:rPr>
              <w:fldChar w:fldCharType="begin">
                <w:ffData>
                  <w:name w:val=""/>
                  <w:enabled/>
                  <w:calcOnExit w:val="0"/>
                  <w:checkBox>
                    <w:sizeAuto/>
                    <w:default w:val="0"/>
                  </w:checkBox>
                </w:ffData>
              </w:fldChar>
            </w:r>
            <w:r>
              <w:rPr>
                <w:sz w:val="24"/>
              </w:rPr>
              <w:instrText xml:space="preserve"> FORMCHECKBOX </w:instrText>
            </w:r>
            <w:r w:rsidR="00030BB9">
              <w:rPr>
                <w:sz w:val="24"/>
              </w:rPr>
            </w:r>
            <w:r w:rsidR="00030BB9">
              <w:rPr>
                <w:sz w:val="24"/>
              </w:rPr>
              <w:fldChar w:fldCharType="separate"/>
            </w:r>
            <w:r>
              <w:rPr>
                <w:sz w:val="24"/>
              </w:rPr>
              <w:fldChar w:fldCharType="end"/>
            </w:r>
          </w:p>
        </w:tc>
        <w:tc>
          <w:tcPr>
            <w:tcW w:w="3686" w:type="dxa"/>
            <w:shd w:val="clear" w:color="auto" w:fill="auto"/>
          </w:tcPr>
          <w:p w:rsidR="00F42EA0" w:rsidRDefault="00F42EA0" w:rsidP="00CC37A4">
            <w:pPr>
              <w:pStyle w:val="TableText"/>
            </w:pPr>
            <w:r>
              <w:t>Not sure how this could be enforced though. Recomendatons may be enough.</w:t>
            </w:r>
          </w:p>
        </w:tc>
      </w:tr>
      <w:tr w:rsidR="00F42EA0" w:rsidTr="00CC37A4">
        <w:trPr>
          <w:cantSplit/>
        </w:trPr>
        <w:tc>
          <w:tcPr>
            <w:tcW w:w="3828" w:type="dxa"/>
            <w:shd w:val="clear" w:color="auto" w:fill="auto"/>
            <w:vAlign w:val="center"/>
          </w:tcPr>
          <w:p w:rsidR="00F42EA0" w:rsidRPr="00107CDF" w:rsidRDefault="00F42EA0" w:rsidP="00CC37A4">
            <w:pPr>
              <w:pStyle w:val="TableText"/>
            </w:pPr>
            <w:r>
              <w:t xml:space="preserve">Ability </w:t>
            </w:r>
            <w:r w:rsidRPr="00107CDF">
              <w:t>of device</w:t>
            </w:r>
            <w:r>
              <w:t xml:space="preserve"> to prevent accidents</w:t>
            </w:r>
          </w:p>
        </w:tc>
        <w:tc>
          <w:tcPr>
            <w:tcW w:w="567" w:type="dxa"/>
            <w:shd w:val="clear" w:color="auto" w:fill="auto"/>
          </w:tcPr>
          <w:p w:rsidR="00F42EA0" w:rsidRDefault="00F42EA0" w:rsidP="00CC37A4">
            <w:pPr>
              <w:pStyle w:val="TableText"/>
              <w:jc w:val="center"/>
            </w:pPr>
            <w:r>
              <w:rPr>
                <w:sz w:val="24"/>
              </w:rPr>
              <w:fldChar w:fldCharType="begin">
                <w:ffData>
                  <w:name w:val=""/>
                  <w:enabled/>
                  <w:calcOnExit w:val="0"/>
                  <w:checkBox>
                    <w:sizeAuto/>
                    <w:default w:val="0"/>
                  </w:checkBox>
                </w:ffData>
              </w:fldChar>
            </w:r>
            <w:r>
              <w:rPr>
                <w:sz w:val="24"/>
              </w:rPr>
              <w:instrText xml:space="preserve"> FORMCHECKBOX </w:instrText>
            </w:r>
            <w:r w:rsidR="00030BB9">
              <w:rPr>
                <w:sz w:val="24"/>
              </w:rPr>
            </w:r>
            <w:r w:rsidR="00030BB9">
              <w:rPr>
                <w:sz w:val="24"/>
              </w:rPr>
              <w:fldChar w:fldCharType="separate"/>
            </w:r>
            <w:r>
              <w:rPr>
                <w:sz w:val="24"/>
              </w:rPr>
              <w:fldChar w:fldCharType="end"/>
            </w:r>
          </w:p>
        </w:tc>
        <w:tc>
          <w:tcPr>
            <w:tcW w:w="708" w:type="dxa"/>
            <w:shd w:val="clear" w:color="auto" w:fill="auto"/>
          </w:tcPr>
          <w:p w:rsidR="00F42EA0" w:rsidRDefault="00F42EA0" w:rsidP="00CC37A4">
            <w:pPr>
              <w:pStyle w:val="TableText"/>
              <w:jc w:val="center"/>
            </w:pPr>
            <w:r>
              <w:rPr>
                <w:sz w:val="24"/>
              </w:rPr>
              <w:fldChar w:fldCharType="begin">
                <w:ffData>
                  <w:name w:val=""/>
                  <w:enabled/>
                  <w:calcOnExit w:val="0"/>
                  <w:checkBox>
                    <w:sizeAuto/>
                    <w:default w:val="0"/>
                  </w:checkBox>
                </w:ffData>
              </w:fldChar>
            </w:r>
            <w:r>
              <w:rPr>
                <w:sz w:val="24"/>
              </w:rPr>
              <w:instrText xml:space="preserve"> FORMCHECKBOX </w:instrText>
            </w:r>
            <w:r w:rsidR="00030BB9">
              <w:rPr>
                <w:sz w:val="24"/>
              </w:rPr>
            </w:r>
            <w:r w:rsidR="00030BB9">
              <w:rPr>
                <w:sz w:val="24"/>
              </w:rPr>
              <w:fldChar w:fldCharType="separate"/>
            </w:r>
            <w:r>
              <w:rPr>
                <w:sz w:val="24"/>
              </w:rPr>
              <w:fldChar w:fldCharType="end"/>
            </w:r>
          </w:p>
        </w:tc>
        <w:tc>
          <w:tcPr>
            <w:tcW w:w="3686" w:type="dxa"/>
            <w:shd w:val="clear" w:color="auto" w:fill="auto"/>
          </w:tcPr>
          <w:p w:rsidR="00F42EA0" w:rsidRDefault="00F42EA0" w:rsidP="00CC37A4">
            <w:pPr>
              <w:pStyle w:val="TableText"/>
            </w:pPr>
            <w:r>
              <w:t>Not sure what you mean by this.</w:t>
            </w:r>
          </w:p>
        </w:tc>
      </w:tr>
      <w:tr w:rsidR="00F42EA0" w:rsidTr="00CC37A4">
        <w:trPr>
          <w:cantSplit/>
        </w:trPr>
        <w:tc>
          <w:tcPr>
            <w:tcW w:w="3828" w:type="dxa"/>
            <w:shd w:val="clear" w:color="auto" w:fill="auto"/>
            <w:vAlign w:val="center"/>
          </w:tcPr>
          <w:p w:rsidR="00F42EA0" w:rsidRPr="00107CDF" w:rsidRDefault="00F42EA0" w:rsidP="00CC37A4">
            <w:pPr>
              <w:pStyle w:val="TableText"/>
            </w:pPr>
            <w:r>
              <w:t>Good m</w:t>
            </w:r>
            <w:r w:rsidRPr="00107CDF">
              <w:t>anufacturing practice</w:t>
            </w:r>
          </w:p>
        </w:tc>
        <w:tc>
          <w:tcPr>
            <w:tcW w:w="567" w:type="dxa"/>
            <w:shd w:val="clear" w:color="auto" w:fill="auto"/>
          </w:tcPr>
          <w:p w:rsidR="00F42EA0" w:rsidRDefault="00F42EA0" w:rsidP="00CC37A4">
            <w:pPr>
              <w:pStyle w:val="TableText"/>
              <w:jc w:val="center"/>
            </w:pPr>
            <w:r>
              <w:rPr>
                <w:sz w:val="24"/>
              </w:rPr>
              <w:fldChar w:fldCharType="begin">
                <w:ffData>
                  <w:name w:val=""/>
                  <w:enabled/>
                  <w:calcOnExit w:val="0"/>
                  <w:checkBox>
                    <w:sizeAuto/>
                    <w:default w:val="1"/>
                  </w:checkBox>
                </w:ffData>
              </w:fldChar>
            </w:r>
            <w:r>
              <w:rPr>
                <w:sz w:val="24"/>
              </w:rPr>
              <w:instrText xml:space="preserve"> FORMCHECKBOX </w:instrText>
            </w:r>
            <w:r w:rsidR="00030BB9">
              <w:rPr>
                <w:sz w:val="24"/>
              </w:rPr>
            </w:r>
            <w:r w:rsidR="00030BB9">
              <w:rPr>
                <w:sz w:val="24"/>
              </w:rPr>
              <w:fldChar w:fldCharType="separate"/>
            </w:r>
            <w:r>
              <w:rPr>
                <w:sz w:val="24"/>
              </w:rPr>
              <w:fldChar w:fldCharType="end"/>
            </w:r>
          </w:p>
        </w:tc>
        <w:tc>
          <w:tcPr>
            <w:tcW w:w="708" w:type="dxa"/>
            <w:shd w:val="clear" w:color="auto" w:fill="auto"/>
          </w:tcPr>
          <w:p w:rsidR="00F42EA0" w:rsidRDefault="00F42EA0" w:rsidP="00CC37A4">
            <w:pPr>
              <w:pStyle w:val="TableText"/>
              <w:jc w:val="center"/>
            </w:pPr>
            <w:r>
              <w:rPr>
                <w:sz w:val="24"/>
              </w:rPr>
              <w:fldChar w:fldCharType="begin">
                <w:ffData>
                  <w:name w:val=""/>
                  <w:enabled/>
                  <w:calcOnExit w:val="0"/>
                  <w:checkBox>
                    <w:sizeAuto/>
                    <w:default w:val="0"/>
                  </w:checkBox>
                </w:ffData>
              </w:fldChar>
            </w:r>
            <w:r>
              <w:rPr>
                <w:sz w:val="24"/>
              </w:rPr>
              <w:instrText xml:space="preserve"> FORMCHECKBOX </w:instrText>
            </w:r>
            <w:r w:rsidR="00030BB9">
              <w:rPr>
                <w:sz w:val="24"/>
              </w:rPr>
            </w:r>
            <w:r w:rsidR="00030BB9">
              <w:rPr>
                <w:sz w:val="24"/>
              </w:rPr>
              <w:fldChar w:fldCharType="separate"/>
            </w:r>
            <w:r>
              <w:rPr>
                <w:sz w:val="24"/>
              </w:rPr>
              <w:fldChar w:fldCharType="end"/>
            </w:r>
          </w:p>
        </w:tc>
        <w:tc>
          <w:tcPr>
            <w:tcW w:w="3686" w:type="dxa"/>
            <w:shd w:val="clear" w:color="auto" w:fill="auto"/>
          </w:tcPr>
          <w:p w:rsidR="00F42EA0" w:rsidRDefault="00F42EA0" w:rsidP="00CC37A4">
            <w:pPr>
              <w:pStyle w:val="TableText"/>
            </w:pPr>
          </w:p>
        </w:tc>
      </w:tr>
      <w:tr w:rsidR="00F42EA0" w:rsidTr="00CC37A4">
        <w:trPr>
          <w:cantSplit/>
        </w:trPr>
        <w:tc>
          <w:tcPr>
            <w:tcW w:w="3828" w:type="dxa"/>
            <w:shd w:val="clear" w:color="auto" w:fill="auto"/>
            <w:vAlign w:val="center"/>
          </w:tcPr>
          <w:p w:rsidR="00F42EA0" w:rsidRPr="00107CDF" w:rsidRDefault="00F42EA0" w:rsidP="00CC37A4">
            <w:pPr>
              <w:pStyle w:val="TableText"/>
            </w:pPr>
            <w:r w:rsidRPr="00107CDF">
              <w:t>Purity and grade of nicotine</w:t>
            </w:r>
          </w:p>
        </w:tc>
        <w:tc>
          <w:tcPr>
            <w:tcW w:w="567" w:type="dxa"/>
            <w:shd w:val="clear" w:color="auto" w:fill="auto"/>
          </w:tcPr>
          <w:p w:rsidR="00F42EA0" w:rsidRDefault="00F42EA0" w:rsidP="00CC37A4">
            <w:pPr>
              <w:pStyle w:val="TableText"/>
              <w:jc w:val="center"/>
            </w:pPr>
            <w:r>
              <w:rPr>
                <w:sz w:val="24"/>
              </w:rPr>
              <w:fldChar w:fldCharType="begin">
                <w:ffData>
                  <w:name w:val=""/>
                  <w:enabled/>
                  <w:calcOnExit w:val="0"/>
                  <w:checkBox>
                    <w:sizeAuto/>
                    <w:default w:val="1"/>
                  </w:checkBox>
                </w:ffData>
              </w:fldChar>
            </w:r>
            <w:r>
              <w:rPr>
                <w:sz w:val="24"/>
              </w:rPr>
              <w:instrText xml:space="preserve"> FORMCHECKBOX </w:instrText>
            </w:r>
            <w:r w:rsidR="00030BB9">
              <w:rPr>
                <w:sz w:val="24"/>
              </w:rPr>
            </w:r>
            <w:r w:rsidR="00030BB9">
              <w:rPr>
                <w:sz w:val="24"/>
              </w:rPr>
              <w:fldChar w:fldCharType="separate"/>
            </w:r>
            <w:r>
              <w:rPr>
                <w:sz w:val="24"/>
              </w:rPr>
              <w:fldChar w:fldCharType="end"/>
            </w:r>
          </w:p>
        </w:tc>
        <w:tc>
          <w:tcPr>
            <w:tcW w:w="708" w:type="dxa"/>
            <w:shd w:val="clear" w:color="auto" w:fill="auto"/>
          </w:tcPr>
          <w:p w:rsidR="00F42EA0" w:rsidRDefault="00F42EA0" w:rsidP="00CC37A4">
            <w:pPr>
              <w:pStyle w:val="TableText"/>
              <w:jc w:val="center"/>
            </w:pPr>
            <w:r>
              <w:rPr>
                <w:sz w:val="24"/>
              </w:rPr>
              <w:fldChar w:fldCharType="begin">
                <w:ffData>
                  <w:name w:val=""/>
                  <w:enabled/>
                  <w:calcOnExit w:val="0"/>
                  <w:checkBox>
                    <w:sizeAuto/>
                    <w:default w:val="0"/>
                  </w:checkBox>
                </w:ffData>
              </w:fldChar>
            </w:r>
            <w:r>
              <w:rPr>
                <w:sz w:val="24"/>
              </w:rPr>
              <w:instrText xml:space="preserve"> FORMCHECKBOX </w:instrText>
            </w:r>
            <w:r w:rsidR="00030BB9">
              <w:rPr>
                <w:sz w:val="24"/>
              </w:rPr>
            </w:r>
            <w:r w:rsidR="00030BB9">
              <w:rPr>
                <w:sz w:val="24"/>
              </w:rPr>
              <w:fldChar w:fldCharType="separate"/>
            </w:r>
            <w:r>
              <w:rPr>
                <w:sz w:val="24"/>
              </w:rPr>
              <w:fldChar w:fldCharType="end"/>
            </w:r>
          </w:p>
        </w:tc>
        <w:tc>
          <w:tcPr>
            <w:tcW w:w="3686" w:type="dxa"/>
            <w:shd w:val="clear" w:color="auto" w:fill="auto"/>
          </w:tcPr>
          <w:p w:rsidR="00F42EA0" w:rsidRDefault="00F42EA0" w:rsidP="00CC37A4">
            <w:pPr>
              <w:pStyle w:val="TableText"/>
            </w:pPr>
          </w:p>
        </w:tc>
      </w:tr>
      <w:tr w:rsidR="00F42EA0" w:rsidTr="00CC37A4">
        <w:trPr>
          <w:cantSplit/>
        </w:trPr>
        <w:tc>
          <w:tcPr>
            <w:tcW w:w="3828" w:type="dxa"/>
            <w:shd w:val="clear" w:color="auto" w:fill="auto"/>
            <w:vAlign w:val="center"/>
          </w:tcPr>
          <w:p w:rsidR="00F42EA0" w:rsidRPr="00107CDF" w:rsidRDefault="00F42EA0" w:rsidP="00CC37A4">
            <w:pPr>
              <w:pStyle w:val="TableText"/>
            </w:pPr>
            <w:r>
              <w:t>Registration of products</w:t>
            </w:r>
          </w:p>
        </w:tc>
        <w:tc>
          <w:tcPr>
            <w:tcW w:w="567" w:type="dxa"/>
            <w:shd w:val="clear" w:color="auto" w:fill="auto"/>
          </w:tcPr>
          <w:p w:rsidR="00F42EA0" w:rsidRDefault="00F42EA0" w:rsidP="00CC37A4">
            <w:pPr>
              <w:pStyle w:val="TableText"/>
              <w:jc w:val="center"/>
            </w:pPr>
            <w:r w:rsidRPr="001A6691">
              <w:rPr>
                <w:sz w:val="24"/>
              </w:rPr>
              <w:fldChar w:fldCharType="begin">
                <w:ffData>
                  <w:name w:val="Check1"/>
                  <w:enabled/>
                  <w:calcOnExit w:val="0"/>
                  <w:checkBox>
                    <w:sizeAuto/>
                    <w:default w:val="0"/>
                  </w:checkBox>
                </w:ffData>
              </w:fldChar>
            </w:r>
            <w:r w:rsidRPr="001A6691">
              <w:rPr>
                <w:sz w:val="24"/>
              </w:rPr>
              <w:instrText xml:space="preserve"> FORMCHECKBOX </w:instrText>
            </w:r>
            <w:r w:rsidR="00030BB9">
              <w:rPr>
                <w:sz w:val="24"/>
              </w:rPr>
            </w:r>
            <w:r w:rsidR="00030BB9">
              <w:rPr>
                <w:sz w:val="24"/>
              </w:rPr>
              <w:fldChar w:fldCharType="separate"/>
            </w:r>
            <w:r w:rsidRPr="001A6691">
              <w:rPr>
                <w:sz w:val="24"/>
              </w:rPr>
              <w:fldChar w:fldCharType="end"/>
            </w:r>
          </w:p>
        </w:tc>
        <w:tc>
          <w:tcPr>
            <w:tcW w:w="708" w:type="dxa"/>
            <w:shd w:val="clear" w:color="auto" w:fill="auto"/>
          </w:tcPr>
          <w:p w:rsidR="00F42EA0" w:rsidRDefault="00F42EA0" w:rsidP="00CC37A4">
            <w:pPr>
              <w:pStyle w:val="TableText"/>
              <w:jc w:val="center"/>
            </w:pPr>
            <w:r>
              <w:rPr>
                <w:sz w:val="24"/>
              </w:rPr>
              <w:fldChar w:fldCharType="begin">
                <w:ffData>
                  <w:name w:val=""/>
                  <w:enabled/>
                  <w:calcOnExit w:val="0"/>
                  <w:checkBox>
                    <w:sizeAuto/>
                    <w:default w:val="1"/>
                  </w:checkBox>
                </w:ffData>
              </w:fldChar>
            </w:r>
            <w:r>
              <w:rPr>
                <w:sz w:val="24"/>
              </w:rPr>
              <w:instrText xml:space="preserve"> FORMCHECKBOX </w:instrText>
            </w:r>
            <w:r w:rsidR="00030BB9">
              <w:rPr>
                <w:sz w:val="24"/>
              </w:rPr>
            </w:r>
            <w:r w:rsidR="00030BB9">
              <w:rPr>
                <w:sz w:val="24"/>
              </w:rPr>
              <w:fldChar w:fldCharType="separate"/>
            </w:r>
            <w:r>
              <w:rPr>
                <w:sz w:val="24"/>
              </w:rPr>
              <w:fldChar w:fldCharType="end"/>
            </w:r>
          </w:p>
        </w:tc>
        <w:tc>
          <w:tcPr>
            <w:tcW w:w="3686" w:type="dxa"/>
            <w:shd w:val="clear" w:color="auto" w:fill="auto"/>
          </w:tcPr>
          <w:p w:rsidR="00F42EA0" w:rsidRDefault="00F42EA0" w:rsidP="00CC37A4">
            <w:pPr>
              <w:pStyle w:val="TableText"/>
            </w:pPr>
            <w:r>
              <w:t>Onerous.</w:t>
            </w:r>
          </w:p>
        </w:tc>
      </w:tr>
      <w:tr w:rsidR="00F42EA0" w:rsidTr="00CC37A4">
        <w:trPr>
          <w:cantSplit/>
        </w:trPr>
        <w:tc>
          <w:tcPr>
            <w:tcW w:w="3828" w:type="dxa"/>
            <w:shd w:val="clear" w:color="auto" w:fill="auto"/>
            <w:vAlign w:val="center"/>
          </w:tcPr>
          <w:p w:rsidR="00F42EA0" w:rsidRPr="00107CDF" w:rsidRDefault="00F42EA0" w:rsidP="00CC37A4">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F42EA0" w:rsidRDefault="00F42EA0" w:rsidP="00CC37A4">
            <w:pPr>
              <w:pStyle w:val="TableText"/>
              <w:jc w:val="center"/>
            </w:pPr>
            <w:r w:rsidRPr="001A6691">
              <w:rPr>
                <w:sz w:val="24"/>
              </w:rPr>
              <w:fldChar w:fldCharType="begin">
                <w:ffData>
                  <w:name w:val="Check1"/>
                  <w:enabled/>
                  <w:calcOnExit w:val="0"/>
                  <w:checkBox>
                    <w:sizeAuto/>
                    <w:default w:val="0"/>
                  </w:checkBox>
                </w:ffData>
              </w:fldChar>
            </w:r>
            <w:r w:rsidRPr="001A6691">
              <w:rPr>
                <w:sz w:val="24"/>
              </w:rPr>
              <w:instrText xml:space="preserve"> FORMCHECKBOX </w:instrText>
            </w:r>
            <w:r w:rsidR="00030BB9">
              <w:rPr>
                <w:sz w:val="24"/>
              </w:rPr>
            </w:r>
            <w:r w:rsidR="00030BB9">
              <w:rPr>
                <w:sz w:val="24"/>
              </w:rPr>
              <w:fldChar w:fldCharType="separate"/>
            </w:r>
            <w:r w:rsidRPr="001A6691">
              <w:rPr>
                <w:sz w:val="24"/>
              </w:rPr>
              <w:fldChar w:fldCharType="end"/>
            </w:r>
          </w:p>
        </w:tc>
        <w:tc>
          <w:tcPr>
            <w:tcW w:w="708" w:type="dxa"/>
            <w:shd w:val="clear" w:color="auto" w:fill="auto"/>
          </w:tcPr>
          <w:p w:rsidR="00F42EA0" w:rsidRDefault="00F42EA0" w:rsidP="00CC37A4">
            <w:pPr>
              <w:pStyle w:val="TableText"/>
              <w:jc w:val="center"/>
            </w:pPr>
            <w:r>
              <w:rPr>
                <w:sz w:val="24"/>
              </w:rPr>
              <w:fldChar w:fldCharType="begin">
                <w:ffData>
                  <w:name w:val=""/>
                  <w:enabled/>
                  <w:calcOnExit w:val="0"/>
                  <w:checkBox>
                    <w:sizeAuto/>
                    <w:default w:val="1"/>
                  </w:checkBox>
                </w:ffData>
              </w:fldChar>
            </w:r>
            <w:r>
              <w:rPr>
                <w:sz w:val="24"/>
              </w:rPr>
              <w:instrText xml:space="preserve"> FORMCHECKBOX </w:instrText>
            </w:r>
            <w:r w:rsidR="00030BB9">
              <w:rPr>
                <w:sz w:val="24"/>
              </w:rPr>
            </w:r>
            <w:r w:rsidR="00030BB9">
              <w:rPr>
                <w:sz w:val="24"/>
              </w:rPr>
              <w:fldChar w:fldCharType="separate"/>
            </w:r>
            <w:r>
              <w:rPr>
                <w:sz w:val="24"/>
              </w:rPr>
              <w:fldChar w:fldCharType="end"/>
            </w:r>
          </w:p>
        </w:tc>
        <w:tc>
          <w:tcPr>
            <w:tcW w:w="3686" w:type="dxa"/>
            <w:shd w:val="clear" w:color="auto" w:fill="auto"/>
          </w:tcPr>
          <w:p w:rsidR="00F42EA0" w:rsidRDefault="00F42EA0" w:rsidP="00CC37A4">
            <w:pPr>
              <w:pStyle w:val="TableText"/>
            </w:pPr>
            <w:r>
              <w:t>Onerous.</w:t>
            </w:r>
          </w:p>
        </w:tc>
      </w:tr>
      <w:tr w:rsidR="00F42EA0" w:rsidTr="00CC37A4">
        <w:trPr>
          <w:cantSplit/>
        </w:trPr>
        <w:tc>
          <w:tcPr>
            <w:tcW w:w="3828" w:type="dxa"/>
            <w:shd w:val="clear" w:color="auto" w:fill="auto"/>
            <w:vAlign w:val="center"/>
          </w:tcPr>
          <w:p w:rsidR="00F42EA0" w:rsidRPr="00107CDF" w:rsidRDefault="00F42EA0" w:rsidP="00CC37A4">
            <w:pPr>
              <w:pStyle w:val="TableText"/>
            </w:pPr>
            <w:r>
              <w:t>Maximum allowable volume of e-liquid in retail sales</w:t>
            </w:r>
          </w:p>
        </w:tc>
        <w:tc>
          <w:tcPr>
            <w:tcW w:w="567" w:type="dxa"/>
            <w:shd w:val="clear" w:color="auto" w:fill="auto"/>
          </w:tcPr>
          <w:p w:rsidR="00F42EA0" w:rsidRDefault="00F42EA0" w:rsidP="00CC37A4">
            <w:pPr>
              <w:pStyle w:val="TableText"/>
              <w:jc w:val="center"/>
            </w:pPr>
            <w:r w:rsidRPr="001A6691">
              <w:rPr>
                <w:sz w:val="24"/>
              </w:rPr>
              <w:fldChar w:fldCharType="begin">
                <w:ffData>
                  <w:name w:val="Check1"/>
                  <w:enabled/>
                  <w:calcOnExit w:val="0"/>
                  <w:checkBox>
                    <w:sizeAuto/>
                    <w:default w:val="0"/>
                  </w:checkBox>
                </w:ffData>
              </w:fldChar>
            </w:r>
            <w:r w:rsidRPr="001A6691">
              <w:rPr>
                <w:sz w:val="24"/>
              </w:rPr>
              <w:instrText xml:space="preserve"> FORMCHECKBOX </w:instrText>
            </w:r>
            <w:r w:rsidR="00030BB9">
              <w:rPr>
                <w:sz w:val="24"/>
              </w:rPr>
            </w:r>
            <w:r w:rsidR="00030BB9">
              <w:rPr>
                <w:sz w:val="24"/>
              </w:rPr>
              <w:fldChar w:fldCharType="separate"/>
            </w:r>
            <w:r w:rsidRPr="001A6691">
              <w:rPr>
                <w:sz w:val="24"/>
              </w:rPr>
              <w:fldChar w:fldCharType="end"/>
            </w:r>
          </w:p>
        </w:tc>
        <w:tc>
          <w:tcPr>
            <w:tcW w:w="708" w:type="dxa"/>
            <w:shd w:val="clear" w:color="auto" w:fill="auto"/>
          </w:tcPr>
          <w:p w:rsidR="00F42EA0" w:rsidRDefault="00F42EA0" w:rsidP="00CC37A4">
            <w:pPr>
              <w:pStyle w:val="TableText"/>
              <w:jc w:val="center"/>
            </w:pPr>
            <w:r>
              <w:rPr>
                <w:sz w:val="24"/>
              </w:rPr>
              <w:fldChar w:fldCharType="begin">
                <w:ffData>
                  <w:name w:val=""/>
                  <w:enabled/>
                  <w:calcOnExit w:val="0"/>
                  <w:checkBox>
                    <w:sizeAuto/>
                    <w:default w:val="1"/>
                  </w:checkBox>
                </w:ffData>
              </w:fldChar>
            </w:r>
            <w:r>
              <w:rPr>
                <w:sz w:val="24"/>
              </w:rPr>
              <w:instrText xml:space="preserve"> FORMCHECKBOX </w:instrText>
            </w:r>
            <w:r w:rsidR="00030BB9">
              <w:rPr>
                <w:sz w:val="24"/>
              </w:rPr>
            </w:r>
            <w:r w:rsidR="00030BB9">
              <w:rPr>
                <w:sz w:val="24"/>
              </w:rPr>
              <w:fldChar w:fldCharType="separate"/>
            </w:r>
            <w:r>
              <w:rPr>
                <w:sz w:val="24"/>
              </w:rPr>
              <w:fldChar w:fldCharType="end"/>
            </w:r>
          </w:p>
        </w:tc>
        <w:tc>
          <w:tcPr>
            <w:tcW w:w="3686" w:type="dxa"/>
            <w:shd w:val="clear" w:color="auto" w:fill="auto"/>
          </w:tcPr>
          <w:p w:rsidR="00F42EA0" w:rsidRDefault="00F42EA0" w:rsidP="00CC37A4">
            <w:pPr>
              <w:pStyle w:val="TableText"/>
            </w:pPr>
            <w:r>
              <w:t>Would be hard to enfore I would have thought.</w:t>
            </w:r>
          </w:p>
        </w:tc>
      </w:tr>
      <w:tr w:rsidR="00F42EA0" w:rsidTr="00CC37A4">
        <w:trPr>
          <w:cantSplit/>
        </w:trPr>
        <w:tc>
          <w:tcPr>
            <w:tcW w:w="3828" w:type="dxa"/>
            <w:shd w:val="clear" w:color="auto" w:fill="auto"/>
            <w:vAlign w:val="center"/>
          </w:tcPr>
          <w:p w:rsidR="00F42EA0" w:rsidRPr="004B2C79" w:rsidRDefault="00F42EA0" w:rsidP="00CC37A4">
            <w:pPr>
              <w:pStyle w:val="TableText"/>
              <w:rPr>
                <w:highlight w:val="cyan"/>
              </w:rPr>
            </w:pPr>
            <w:r w:rsidRPr="00686EE7">
              <w:t>Maximum concentration of nicotine e-liquid</w:t>
            </w:r>
          </w:p>
        </w:tc>
        <w:tc>
          <w:tcPr>
            <w:tcW w:w="567" w:type="dxa"/>
            <w:shd w:val="clear" w:color="auto" w:fill="auto"/>
          </w:tcPr>
          <w:p w:rsidR="00F42EA0" w:rsidRDefault="00F42EA0" w:rsidP="00CC37A4">
            <w:pPr>
              <w:pStyle w:val="TableText"/>
              <w:jc w:val="center"/>
            </w:pPr>
            <w:r>
              <w:rPr>
                <w:sz w:val="24"/>
              </w:rPr>
              <w:fldChar w:fldCharType="begin">
                <w:ffData>
                  <w:name w:val=""/>
                  <w:enabled/>
                  <w:calcOnExit w:val="0"/>
                  <w:checkBox>
                    <w:sizeAuto/>
                    <w:default w:val="1"/>
                  </w:checkBox>
                </w:ffData>
              </w:fldChar>
            </w:r>
            <w:r>
              <w:rPr>
                <w:sz w:val="24"/>
              </w:rPr>
              <w:instrText xml:space="preserve"> FORMCHECKBOX </w:instrText>
            </w:r>
            <w:r w:rsidR="00030BB9">
              <w:rPr>
                <w:sz w:val="24"/>
              </w:rPr>
            </w:r>
            <w:r w:rsidR="00030BB9">
              <w:rPr>
                <w:sz w:val="24"/>
              </w:rPr>
              <w:fldChar w:fldCharType="separate"/>
            </w:r>
            <w:r>
              <w:rPr>
                <w:sz w:val="24"/>
              </w:rPr>
              <w:fldChar w:fldCharType="end"/>
            </w:r>
          </w:p>
        </w:tc>
        <w:tc>
          <w:tcPr>
            <w:tcW w:w="708" w:type="dxa"/>
            <w:shd w:val="clear" w:color="auto" w:fill="auto"/>
          </w:tcPr>
          <w:p w:rsidR="00F42EA0" w:rsidRDefault="00F42EA0" w:rsidP="00CC37A4">
            <w:pPr>
              <w:pStyle w:val="TableText"/>
              <w:jc w:val="center"/>
            </w:pPr>
            <w:r>
              <w:rPr>
                <w:sz w:val="24"/>
              </w:rPr>
              <w:fldChar w:fldCharType="begin">
                <w:ffData>
                  <w:name w:val=""/>
                  <w:enabled/>
                  <w:calcOnExit w:val="0"/>
                  <w:checkBox>
                    <w:sizeAuto/>
                    <w:default w:val="0"/>
                  </w:checkBox>
                </w:ffData>
              </w:fldChar>
            </w:r>
            <w:r>
              <w:rPr>
                <w:sz w:val="24"/>
              </w:rPr>
              <w:instrText xml:space="preserve"> FORMCHECKBOX </w:instrText>
            </w:r>
            <w:r w:rsidR="00030BB9">
              <w:rPr>
                <w:sz w:val="24"/>
              </w:rPr>
            </w:r>
            <w:r w:rsidR="00030BB9">
              <w:rPr>
                <w:sz w:val="24"/>
              </w:rPr>
              <w:fldChar w:fldCharType="separate"/>
            </w:r>
            <w:r>
              <w:rPr>
                <w:sz w:val="24"/>
              </w:rPr>
              <w:fldChar w:fldCharType="end"/>
            </w:r>
          </w:p>
        </w:tc>
        <w:tc>
          <w:tcPr>
            <w:tcW w:w="3686" w:type="dxa"/>
            <w:shd w:val="clear" w:color="auto" w:fill="auto"/>
          </w:tcPr>
          <w:p w:rsidR="00F42EA0" w:rsidRDefault="00F42EA0" w:rsidP="00CC37A4">
            <w:pPr>
              <w:pStyle w:val="TableText"/>
            </w:pPr>
            <w:r>
              <w:t>Within reason. I think that it is important the limits not be too low.</w:t>
            </w:r>
          </w:p>
        </w:tc>
      </w:tr>
      <w:tr w:rsidR="00F42EA0" w:rsidTr="00CC37A4">
        <w:trPr>
          <w:cantSplit/>
        </w:trPr>
        <w:tc>
          <w:tcPr>
            <w:tcW w:w="3828" w:type="dxa"/>
            <w:shd w:val="clear" w:color="auto" w:fill="auto"/>
            <w:vAlign w:val="center"/>
          </w:tcPr>
          <w:p w:rsidR="00F42EA0" w:rsidRPr="00107CDF" w:rsidRDefault="00F42EA0" w:rsidP="00CC37A4">
            <w:pPr>
              <w:pStyle w:val="TableText"/>
            </w:pPr>
            <w:r>
              <w:t>Mixing of e-liquids at (or before) point of sale</w:t>
            </w:r>
          </w:p>
        </w:tc>
        <w:tc>
          <w:tcPr>
            <w:tcW w:w="567" w:type="dxa"/>
            <w:shd w:val="clear" w:color="auto" w:fill="auto"/>
          </w:tcPr>
          <w:p w:rsidR="00F42EA0" w:rsidRDefault="00F42EA0" w:rsidP="00CC37A4">
            <w:pPr>
              <w:pStyle w:val="TableText"/>
              <w:jc w:val="center"/>
            </w:pPr>
            <w:r w:rsidRPr="001A6691">
              <w:rPr>
                <w:sz w:val="24"/>
              </w:rPr>
              <w:fldChar w:fldCharType="begin">
                <w:ffData>
                  <w:name w:val="Check1"/>
                  <w:enabled/>
                  <w:calcOnExit w:val="0"/>
                  <w:checkBox>
                    <w:sizeAuto/>
                    <w:default w:val="0"/>
                  </w:checkBox>
                </w:ffData>
              </w:fldChar>
            </w:r>
            <w:r w:rsidRPr="001A6691">
              <w:rPr>
                <w:sz w:val="24"/>
              </w:rPr>
              <w:instrText xml:space="preserve"> FORMCHECKBOX </w:instrText>
            </w:r>
            <w:r w:rsidR="00030BB9">
              <w:rPr>
                <w:sz w:val="24"/>
              </w:rPr>
            </w:r>
            <w:r w:rsidR="00030BB9">
              <w:rPr>
                <w:sz w:val="24"/>
              </w:rPr>
              <w:fldChar w:fldCharType="separate"/>
            </w:r>
            <w:r w:rsidRPr="001A6691">
              <w:rPr>
                <w:sz w:val="24"/>
              </w:rPr>
              <w:fldChar w:fldCharType="end"/>
            </w:r>
          </w:p>
        </w:tc>
        <w:tc>
          <w:tcPr>
            <w:tcW w:w="708" w:type="dxa"/>
            <w:shd w:val="clear" w:color="auto" w:fill="auto"/>
          </w:tcPr>
          <w:p w:rsidR="00F42EA0" w:rsidRDefault="00F42EA0" w:rsidP="00CC37A4">
            <w:pPr>
              <w:pStyle w:val="TableText"/>
              <w:jc w:val="center"/>
            </w:pPr>
            <w:r>
              <w:rPr>
                <w:sz w:val="24"/>
              </w:rPr>
              <w:fldChar w:fldCharType="begin">
                <w:ffData>
                  <w:name w:val=""/>
                  <w:enabled/>
                  <w:calcOnExit w:val="0"/>
                  <w:checkBox>
                    <w:sizeAuto/>
                    <w:default w:val="1"/>
                  </w:checkBox>
                </w:ffData>
              </w:fldChar>
            </w:r>
            <w:r>
              <w:rPr>
                <w:sz w:val="24"/>
              </w:rPr>
              <w:instrText xml:space="preserve"> FORMCHECKBOX </w:instrText>
            </w:r>
            <w:r w:rsidR="00030BB9">
              <w:rPr>
                <w:sz w:val="24"/>
              </w:rPr>
            </w:r>
            <w:r w:rsidR="00030BB9">
              <w:rPr>
                <w:sz w:val="24"/>
              </w:rPr>
              <w:fldChar w:fldCharType="separate"/>
            </w:r>
            <w:r>
              <w:rPr>
                <w:sz w:val="24"/>
              </w:rPr>
              <w:fldChar w:fldCharType="end"/>
            </w:r>
          </w:p>
        </w:tc>
        <w:tc>
          <w:tcPr>
            <w:tcW w:w="3686" w:type="dxa"/>
            <w:shd w:val="clear" w:color="auto" w:fill="auto"/>
          </w:tcPr>
          <w:p w:rsidR="00F42EA0" w:rsidRDefault="00F42EA0" w:rsidP="00CC37A4">
            <w:pPr>
              <w:pStyle w:val="TableText"/>
            </w:pPr>
          </w:p>
        </w:tc>
      </w:tr>
      <w:tr w:rsidR="00F42EA0" w:rsidTr="00CC37A4">
        <w:trPr>
          <w:cantSplit/>
        </w:trPr>
        <w:tc>
          <w:tcPr>
            <w:tcW w:w="3828" w:type="dxa"/>
            <w:shd w:val="clear" w:color="auto" w:fill="auto"/>
            <w:vAlign w:val="center"/>
          </w:tcPr>
          <w:p w:rsidR="00F42EA0" w:rsidRDefault="00F42EA0" w:rsidP="00CC37A4">
            <w:pPr>
              <w:pStyle w:val="TableText"/>
            </w:pPr>
            <w:r>
              <w:t>Other</w:t>
            </w:r>
          </w:p>
        </w:tc>
        <w:tc>
          <w:tcPr>
            <w:tcW w:w="567" w:type="dxa"/>
            <w:shd w:val="clear" w:color="auto" w:fill="auto"/>
          </w:tcPr>
          <w:p w:rsidR="00F42EA0" w:rsidRDefault="00F42EA0" w:rsidP="00CC37A4">
            <w:pPr>
              <w:pStyle w:val="TableText"/>
              <w:jc w:val="center"/>
            </w:pPr>
            <w:r w:rsidRPr="001A6691">
              <w:rPr>
                <w:sz w:val="24"/>
              </w:rPr>
              <w:fldChar w:fldCharType="begin">
                <w:ffData>
                  <w:name w:val="Check1"/>
                  <w:enabled/>
                  <w:calcOnExit w:val="0"/>
                  <w:checkBox>
                    <w:sizeAuto/>
                    <w:default w:val="0"/>
                  </w:checkBox>
                </w:ffData>
              </w:fldChar>
            </w:r>
            <w:r w:rsidRPr="001A6691">
              <w:rPr>
                <w:sz w:val="24"/>
              </w:rPr>
              <w:instrText xml:space="preserve"> FORMCHECKBOX </w:instrText>
            </w:r>
            <w:r w:rsidR="00030BB9">
              <w:rPr>
                <w:sz w:val="24"/>
              </w:rPr>
            </w:r>
            <w:r w:rsidR="00030BB9">
              <w:rPr>
                <w:sz w:val="24"/>
              </w:rPr>
              <w:fldChar w:fldCharType="separate"/>
            </w:r>
            <w:r w:rsidRPr="001A6691">
              <w:rPr>
                <w:sz w:val="24"/>
              </w:rPr>
              <w:fldChar w:fldCharType="end"/>
            </w:r>
          </w:p>
        </w:tc>
        <w:tc>
          <w:tcPr>
            <w:tcW w:w="708" w:type="dxa"/>
            <w:shd w:val="clear" w:color="auto" w:fill="auto"/>
          </w:tcPr>
          <w:p w:rsidR="00F42EA0" w:rsidRDefault="00F42EA0" w:rsidP="00CC37A4">
            <w:pPr>
              <w:pStyle w:val="TableText"/>
              <w:jc w:val="center"/>
            </w:pPr>
            <w:r w:rsidRPr="001A6691">
              <w:rPr>
                <w:sz w:val="24"/>
              </w:rPr>
              <w:fldChar w:fldCharType="begin">
                <w:ffData>
                  <w:name w:val="Check1"/>
                  <w:enabled/>
                  <w:calcOnExit w:val="0"/>
                  <w:checkBox>
                    <w:sizeAuto/>
                    <w:default w:val="0"/>
                  </w:checkBox>
                </w:ffData>
              </w:fldChar>
            </w:r>
            <w:r w:rsidRPr="001A6691">
              <w:rPr>
                <w:sz w:val="24"/>
              </w:rPr>
              <w:instrText xml:space="preserve"> FORMCHECKBOX </w:instrText>
            </w:r>
            <w:r w:rsidR="00030BB9">
              <w:rPr>
                <w:sz w:val="24"/>
              </w:rPr>
            </w:r>
            <w:r w:rsidR="00030BB9">
              <w:rPr>
                <w:sz w:val="24"/>
              </w:rPr>
              <w:fldChar w:fldCharType="separate"/>
            </w:r>
            <w:r w:rsidRPr="001A6691">
              <w:rPr>
                <w:sz w:val="24"/>
              </w:rPr>
              <w:fldChar w:fldCharType="end"/>
            </w:r>
          </w:p>
        </w:tc>
        <w:tc>
          <w:tcPr>
            <w:tcW w:w="3686" w:type="dxa"/>
            <w:shd w:val="clear" w:color="auto" w:fill="auto"/>
          </w:tcPr>
          <w:p w:rsidR="00F42EA0" w:rsidRDefault="00F42EA0" w:rsidP="00CC37A4">
            <w:pPr>
              <w:pStyle w:val="TableText"/>
            </w:pPr>
          </w:p>
        </w:tc>
      </w:tr>
    </w:tbl>
    <w:p w:rsidR="00F42EA0" w:rsidRDefault="00F42EA0" w:rsidP="00F42EA0"/>
    <w:p w:rsidR="00F42EA0" w:rsidRDefault="00F42EA0" w:rsidP="00F42EA0">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42EA0" w:rsidRPr="003352B2" w:rsidTr="00CC37A4">
        <w:trPr>
          <w:cantSplit/>
          <w:trHeight w:val="1134"/>
        </w:trPr>
        <w:tc>
          <w:tcPr>
            <w:tcW w:w="8789" w:type="dxa"/>
            <w:shd w:val="clear" w:color="auto" w:fill="auto"/>
          </w:tcPr>
          <w:p w:rsidR="00F42EA0" w:rsidRPr="00C407A4" w:rsidRDefault="00F42EA0" w:rsidP="00CC37A4">
            <w:pPr>
              <w:spacing w:before="120" w:after="120"/>
              <w:rPr>
                <w:sz w:val="20"/>
              </w:rPr>
            </w:pPr>
          </w:p>
        </w:tc>
      </w:tr>
    </w:tbl>
    <w:p w:rsidR="00F42EA0" w:rsidRDefault="00F42EA0" w:rsidP="00F42EA0"/>
    <w:p w:rsidR="00F42EA0" w:rsidRDefault="00F42EA0" w:rsidP="00F42EA0">
      <w:pPr>
        <w:pStyle w:val="Heading3"/>
      </w:pPr>
      <w:r w:rsidRPr="009048A1">
        <w:lastRenderedPageBreak/>
        <w:t>Additional information on sales and use</w:t>
      </w:r>
    </w:p>
    <w:p w:rsidR="00F42EA0" w:rsidRPr="009048A1" w:rsidRDefault="00F42EA0" w:rsidP="00F42EA0">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F42EA0" w:rsidRPr="003352B2" w:rsidTr="00CC37A4">
        <w:trPr>
          <w:cantSplit/>
          <w:trHeight w:val="1032"/>
        </w:trPr>
        <w:tc>
          <w:tcPr>
            <w:tcW w:w="8618" w:type="dxa"/>
            <w:shd w:val="clear" w:color="auto" w:fill="auto"/>
          </w:tcPr>
          <w:p w:rsidR="00F42EA0" w:rsidRPr="00C407A4" w:rsidRDefault="00F42EA0" w:rsidP="00CC37A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rFonts w:ascii="Times New Roman" w:hAnsi="Times New Roman"/>
                <w:noProof/>
                <w:sz w:val="20"/>
              </w:rPr>
              <w:t> </w:t>
            </w:r>
            <w:r w:rsidRPr="00C407A4">
              <w:rPr>
                <w:rFonts w:ascii="Times New Roman" w:hAnsi="Times New Roman"/>
                <w:noProof/>
                <w:sz w:val="20"/>
              </w:rPr>
              <w:t> </w:t>
            </w:r>
            <w:r w:rsidRPr="00C407A4">
              <w:rPr>
                <w:rFonts w:ascii="Times New Roman" w:hAnsi="Times New Roman"/>
                <w:noProof/>
                <w:sz w:val="20"/>
              </w:rPr>
              <w:t> </w:t>
            </w:r>
            <w:r w:rsidRPr="00C407A4">
              <w:rPr>
                <w:rFonts w:ascii="Times New Roman" w:hAnsi="Times New Roman"/>
                <w:noProof/>
                <w:sz w:val="20"/>
              </w:rPr>
              <w:t> </w:t>
            </w:r>
            <w:r w:rsidRPr="00C407A4">
              <w:rPr>
                <w:rFonts w:ascii="Times New Roman" w:hAnsi="Times New Roman"/>
                <w:noProof/>
                <w:sz w:val="20"/>
              </w:rPr>
              <w:t> </w:t>
            </w:r>
            <w:r w:rsidRPr="00C407A4">
              <w:rPr>
                <w:sz w:val="20"/>
              </w:rPr>
              <w:fldChar w:fldCharType="end"/>
            </w:r>
          </w:p>
        </w:tc>
      </w:tr>
    </w:tbl>
    <w:p w:rsidR="00F42EA0" w:rsidRDefault="00F42EA0" w:rsidP="00F42EA0"/>
    <w:p w:rsidR="00F42EA0" w:rsidRDefault="00F42EA0" w:rsidP="00F42EA0">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42EA0" w:rsidRPr="003352B2" w:rsidTr="00CC37A4">
        <w:trPr>
          <w:cantSplit/>
          <w:trHeight w:val="1134"/>
        </w:trPr>
        <w:tc>
          <w:tcPr>
            <w:tcW w:w="8789" w:type="dxa"/>
            <w:shd w:val="clear" w:color="auto" w:fill="auto"/>
          </w:tcPr>
          <w:p w:rsidR="00F42EA0" w:rsidRPr="00C407A4" w:rsidRDefault="00F42EA0" w:rsidP="00CC37A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rFonts w:ascii="Times New Roman" w:hAnsi="Times New Roman"/>
                <w:noProof/>
                <w:sz w:val="20"/>
              </w:rPr>
              <w:t> </w:t>
            </w:r>
            <w:r w:rsidRPr="00C407A4">
              <w:rPr>
                <w:rFonts w:ascii="Times New Roman" w:hAnsi="Times New Roman"/>
                <w:noProof/>
                <w:sz w:val="20"/>
              </w:rPr>
              <w:t> </w:t>
            </w:r>
            <w:r w:rsidRPr="00C407A4">
              <w:rPr>
                <w:rFonts w:ascii="Times New Roman" w:hAnsi="Times New Roman"/>
                <w:noProof/>
                <w:sz w:val="20"/>
              </w:rPr>
              <w:t> </w:t>
            </w:r>
            <w:r w:rsidRPr="00C407A4">
              <w:rPr>
                <w:rFonts w:ascii="Times New Roman" w:hAnsi="Times New Roman"/>
                <w:noProof/>
                <w:sz w:val="20"/>
              </w:rPr>
              <w:t> </w:t>
            </w:r>
            <w:r w:rsidRPr="00C407A4">
              <w:rPr>
                <w:rFonts w:ascii="Times New Roman" w:hAnsi="Times New Roman"/>
                <w:noProof/>
                <w:sz w:val="20"/>
              </w:rPr>
              <w:t> </w:t>
            </w:r>
            <w:r w:rsidRPr="00C407A4">
              <w:rPr>
                <w:sz w:val="20"/>
              </w:rPr>
              <w:fldChar w:fldCharType="end"/>
            </w:r>
          </w:p>
        </w:tc>
      </w:tr>
    </w:tbl>
    <w:p w:rsidR="00F42EA0" w:rsidRDefault="00F42EA0" w:rsidP="00F42EA0"/>
    <w:p w:rsidR="00F42EA0" w:rsidRPr="009048A1" w:rsidRDefault="00F42EA0" w:rsidP="00F42EA0">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F42EA0" w:rsidRPr="00E865E7" w:rsidTr="00CC37A4">
        <w:trPr>
          <w:cantSplit/>
        </w:trPr>
        <w:tc>
          <w:tcPr>
            <w:tcW w:w="1984" w:type="dxa"/>
            <w:shd w:val="clear" w:color="auto" w:fill="auto"/>
          </w:tcPr>
          <w:p w:rsidR="00F42EA0" w:rsidRPr="00E865E7" w:rsidRDefault="00F42EA0" w:rsidP="00CC37A4">
            <w:pPr>
              <w:pStyle w:val="TableText"/>
              <w:jc w:val="center"/>
              <w:rPr>
                <w:b/>
              </w:rPr>
            </w:pPr>
            <w:r w:rsidRPr="00E865E7">
              <w:rPr>
                <w:b/>
              </w:rPr>
              <w:t>How long have you been using them?</w:t>
            </w:r>
          </w:p>
        </w:tc>
        <w:tc>
          <w:tcPr>
            <w:tcW w:w="1985" w:type="dxa"/>
            <w:shd w:val="clear" w:color="auto" w:fill="auto"/>
          </w:tcPr>
          <w:p w:rsidR="00F42EA0" w:rsidRPr="00E865E7" w:rsidRDefault="00F42EA0" w:rsidP="00CC37A4">
            <w:pPr>
              <w:pStyle w:val="TableText"/>
              <w:jc w:val="center"/>
              <w:rPr>
                <w:b/>
              </w:rPr>
            </w:pPr>
            <w:r w:rsidRPr="00E865E7">
              <w:rPr>
                <w:b/>
              </w:rPr>
              <w:t>How often do you use them?</w:t>
            </w:r>
          </w:p>
        </w:tc>
        <w:tc>
          <w:tcPr>
            <w:tcW w:w="2410" w:type="dxa"/>
            <w:shd w:val="clear" w:color="auto" w:fill="auto"/>
          </w:tcPr>
          <w:p w:rsidR="00F42EA0" w:rsidRPr="00E865E7" w:rsidRDefault="00F42EA0" w:rsidP="00CC37A4">
            <w:pPr>
              <w:pStyle w:val="TableText"/>
              <w:jc w:val="center"/>
              <w:rPr>
                <w:b/>
              </w:rPr>
            </w:pPr>
            <w:r w:rsidRPr="00E865E7">
              <w:rPr>
                <w:b/>
              </w:rPr>
              <w:t>How much do you spend on them per week?</w:t>
            </w:r>
          </w:p>
        </w:tc>
        <w:tc>
          <w:tcPr>
            <w:tcW w:w="2410" w:type="dxa"/>
            <w:shd w:val="clear" w:color="auto" w:fill="auto"/>
          </w:tcPr>
          <w:p w:rsidR="00F42EA0" w:rsidRPr="00E865E7" w:rsidRDefault="00F42EA0" w:rsidP="00CC37A4">
            <w:pPr>
              <w:pStyle w:val="TableText"/>
              <w:jc w:val="center"/>
              <w:rPr>
                <w:b/>
              </w:rPr>
            </w:pPr>
            <w:r w:rsidRPr="00E865E7">
              <w:rPr>
                <w:b/>
              </w:rPr>
              <w:t>Where do you buy them?</w:t>
            </w:r>
          </w:p>
        </w:tc>
      </w:tr>
      <w:tr w:rsidR="00F42EA0" w:rsidRPr="009048A1" w:rsidTr="00CC37A4">
        <w:trPr>
          <w:cantSplit/>
        </w:trPr>
        <w:tc>
          <w:tcPr>
            <w:tcW w:w="1984" w:type="dxa"/>
            <w:shd w:val="clear" w:color="auto" w:fill="auto"/>
          </w:tcPr>
          <w:p w:rsidR="00F42EA0" w:rsidRPr="001A6691" w:rsidRDefault="00F42EA0" w:rsidP="00CC37A4">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rFonts w:ascii="Times New Roman" w:hAnsi="Times New Roman"/>
                <w:noProof/>
                <w:sz w:val="20"/>
              </w:rPr>
              <w:t> </w:t>
            </w:r>
            <w:r w:rsidRPr="001A6691">
              <w:rPr>
                <w:rFonts w:ascii="Times New Roman" w:hAnsi="Times New Roman"/>
                <w:noProof/>
                <w:sz w:val="20"/>
              </w:rPr>
              <w:t> </w:t>
            </w:r>
            <w:r w:rsidRPr="001A6691">
              <w:rPr>
                <w:rFonts w:ascii="Times New Roman" w:hAnsi="Times New Roman"/>
                <w:noProof/>
                <w:sz w:val="20"/>
              </w:rPr>
              <w:t> </w:t>
            </w:r>
            <w:r w:rsidRPr="001A6691">
              <w:rPr>
                <w:rFonts w:ascii="Times New Roman" w:hAnsi="Times New Roman"/>
                <w:noProof/>
                <w:sz w:val="20"/>
              </w:rPr>
              <w:t> </w:t>
            </w:r>
            <w:r w:rsidRPr="001A6691">
              <w:rPr>
                <w:rFonts w:ascii="Times New Roman" w:hAnsi="Times New Roman"/>
                <w:noProof/>
                <w:sz w:val="20"/>
              </w:rPr>
              <w:t> </w:t>
            </w:r>
            <w:r w:rsidRPr="001A6691">
              <w:rPr>
                <w:sz w:val="20"/>
              </w:rPr>
              <w:fldChar w:fldCharType="end"/>
            </w:r>
          </w:p>
        </w:tc>
        <w:tc>
          <w:tcPr>
            <w:tcW w:w="1985" w:type="dxa"/>
            <w:shd w:val="clear" w:color="auto" w:fill="auto"/>
          </w:tcPr>
          <w:p w:rsidR="00F42EA0" w:rsidRPr="001A6691" w:rsidRDefault="00F42EA0" w:rsidP="00CC37A4">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rFonts w:ascii="Times New Roman" w:hAnsi="Times New Roman"/>
                <w:noProof/>
                <w:sz w:val="20"/>
              </w:rPr>
              <w:t> </w:t>
            </w:r>
            <w:r w:rsidRPr="001A6691">
              <w:rPr>
                <w:rFonts w:ascii="Times New Roman" w:hAnsi="Times New Roman"/>
                <w:noProof/>
                <w:sz w:val="20"/>
              </w:rPr>
              <w:t> </w:t>
            </w:r>
            <w:r w:rsidRPr="001A6691">
              <w:rPr>
                <w:rFonts w:ascii="Times New Roman" w:hAnsi="Times New Roman"/>
                <w:noProof/>
                <w:sz w:val="20"/>
              </w:rPr>
              <w:t> </w:t>
            </w:r>
            <w:r w:rsidRPr="001A6691">
              <w:rPr>
                <w:rFonts w:ascii="Times New Roman" w:hAnsi="Times New Roman"/>
                <w:noProof/>
                <w:sz w:val="20"/>
              </w:rPr>
              <w:t> </w:t>
            </w:r>
            <w:r w:rsidRPr="001A6691">
              <w:rPr>
                <w:rFonts w:ascii="Times New Roman" w:hAnsi="Times New Roman"/>
                <w:noProof/>
                <w:sz w:val="20"/>
              </w:rPr>
              <w:t> </w:t>
            </w:r>
            <w:r w:rsidRPr="001A6691">
              <w:rPr>
                <w:sz w:val="20"/>
              </w:rPr>
              <w:fldChar w:fldCharType="end"/>
            </w:r>
          </w:p>
        </w:tc>
        <w:tc>
          <w:tcPr>
            <w:tcW w:w="2410" w:type="dxa"/>
            <w:shd w:val="clear" w:color="auto" w:fill="auto"/>
          </w:tcPr>
          <w:p w:rsidR="00F42EA0" w:rsidRPr="001A6691" w:rsidRDefault="00F42EA0" w:rsidP="00CC37A4">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rFonts w:ascii="Times New Roman" w:hAnsi="Times New Roman"/>
                <w:noProof/>
                <w:sz w:val="20"/>
              </w:rPr>
              <w:t> </w:t>
            </w:r>
            <w:r w:rsidRPr="001A6691">
              <w:rPr>
                <w:rFonts w:ascii="Times New Roman" w:hAnsi="Times New Roman"/>
                <w:noProof/>
                <w:sz w:val="20"/>
              </w:rPr>
              <w:t> </w:t>
            </w:r>
            <w:r w:rsidRPr="001A6691">
              <w:rPr>
                <w:rFonts w:ascii="Times New Roman" w:hAnsi="Times New Roman"/>
                <w:noProof/>
                <w:sz w:val="20"/>
              </w:rPr>
              <w:t> </w:t>
            </w:r>
            <w:r w:rsidRPr="001A6691">
              <w:rPr>
                <w:rFonts w:ascii="Times New Roman" w:hAnsi="Times New Roman"/>
                <w:noProof/>
                <w:sz w:val="20"/>
              </w:rPr>
              <w:t> </w:t>
            </w:r>
            <w:r w:rsidRPr="001A6691">
              <w:rPr>
                <w:rFonts w:ascii="Times New Roman" w:hAnsi="Times New Roman"/>
                <w:noProof/>
                <w:sz w:val="20"/>
              </w:rPr>
              <w:t> </w:t>
            </w:r>
            <w:r w:rsidRPr="001A6691">
              <w:rPr>
                <w:sz w:val="20"/>
              </w:rPr>
              <w:fldChar w:fldCharType="end"/>
            </w:r>
          </w:p>
        </w:tc>
        <w:tc>
          <w:tcPr>
            <w:tcW w:w="2410" w:type="dxa"/>
            <w:shd w:val="clear" w:color="auto" w:fill="auto"/>
          </w:tcPr>
          <w:p w:rsidR="00F42EA0" w:rsidRPr="001A6691" w:rsidRDefault="00F42EA0" w:rsidP="00CC37A4">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rFonts w:ascii="Times New Roman" w:hAnsi="Times New Roman"/>
                <w:noProof/>
                <w:sz w:val="20"/>
              </w:rPr>
              <w:t> </w:t>
            </w:r>
            <w:r w:rsidRPr="001A6691">
              <w:rPr>
                <w:rFonts w:ascii="Times New Roman" w:hAnsi="Times New Roman"/>
                <w:noProof/>
                <w:sz w:val="20"/>
              </w:rPr>
              <w:t> </w:t>
            </w:r>
            <w:r w:rsidRPr="001A6691">
              <w:rPr>
                <w:rFonts w:ascii="Times New Roman" w:hAnsi="Times New Roman"/>
                <w:noProof/>
                <w:sz w:val="20"/>
              </w:rPr>
              <w:t> </w:t>
            </w:r>
            <w:r w:rsidRPr="001A6691">
              <w:rPr>
                <w:rFonts w:ascii="Times New Roman" w:hAnsi="Times New Roman"/>
                <w:noProof/>
                <w:sz w:val="20"/>
              </w:rPr>
              <w:t> </w:t>
            </w:r>
            <w:r w:rsidRPr="001A6691">
              <w:rPr>
                <w:rFonts w:ascii="Times New Roman" w:hAnsi="Times New Roman"/>
                <w:noProof/>
                <w:sz w:val="20"/>
              </w:rPr>
              <w:t> </w:t>
            </w:r>
            <w:r w:rsidRPr="001A6691">
              <w:rPr>
                <w:sz w:val="20"/>
              </w:rPr>
              <w:fldChar w:fldCharType="end"/>
            </w:r>
          </w:p>
        </w:tc>
      </w:tr>
    </w:tbl>
    <w:p w:rsidR="00F42EA0" w:rsidRPr="00E76D66" w:rsidRDefault="00F42EA0" w:rsidP="00F42EA0"/>
    <w:p w:rsidR="00F42EA0" w:rsidRPr="00E76D66" w:rsidRDefault="00F42EA0" w:rsidP="00F42EA0"/>
    <w:p w:rsidR="00CC37A4" w:rsidRDefault="00CC37A4">
      <w:pPr>
        <w:spacing w:after="160" w:line="259" w:lineRule="auto"/>
      </w:pPr>
      <w:r>
        <w:br w:type="page"/>
      </w:r>
    </w:p>
    <w:p w:rsidR="009B6EC8" w:rsidRDefault="009B6EC8" w:rsidP="009B6EC8">
      <w:pPr>
        <w:pStyle w:val="Subhead"/>
        <w:spacing w:before="120"/>
      </w:pPr>
    </w:p>
    <w:p w:rsidR="009B6EC8" w:rsidRDefault="009B6EC8" w:rsidP="009B6EC8"/>
    <w:p w:rsidR="009B6EC8" w:rsidRDefault="009B6EC8" w:rsidP="009B6EC8"/>
    <w:p w:rsidR="00FD37D8" w:rsidRPr="00FD37D8" w:rsidRDefault="00FD37D8" w:rsidP="001670E0">
      <w:pPr>
        <w:pStyle w:val="Title"/>
      </w:pPr>
      <w:r w:rsidRPr="00FD37D8">
        <w:lastRenderedPageBreak/>
        <w:t xml:space="preserve">Policy Options for the Regulation of Electronic Cigarettes </w:t>
      </w:r>
    </w:p>
    <w:p w:rsidR="00FD37D8" w:rsidRDefault="00FD37D8" w:rsidP="001670E0">
      <w:pPr>
        <w:pStyle w:val="Heading1"/>
      </w:pPr>
      <w:r w:rsidRPr="00FD37D8">
        <w:t>Consultation submission</w:t>
      </w:r>
      <w:r>
        <w:t xml:space="preserve"> 127</w:t>
      </w:r>
    </w:p>
    <w:p w:rsidR="00FD37D8" w:rsidRPr="00FD37D8" w:rsidRDefault="00FD37D8" w:rsidP="00FD37D8">
      <w:pPr>
        <w:spacing w:before="120"/>
        <w:ind w:right="1701"/>
        <w:rPr>
          <w:sz w:val="48"/>
        </w:rPr>
      </w:pP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FD37D8" w:rsidRPr="00FD37D8" w:rsidTr="00FD37D8">
        <w:trPr>
          <w:cantSplit/>
        </w:trPr>
        <w:tc>
          <w:tcPr>
            <w:tcW w:w="4307" w:type="dxa"/>
            <w:tcBorders>
              <w:top w:val="nil"/>
              <w:bottom w:val="nil"/>
            </w:tcBorders>
          </w:tcPr>
          <w:p w:rsidR="00FD37D8" w:rsidRPr="00FD37D8" w:rsidRDefault="00FD37D8" w:rsidP="00FD37D8">
            <w:pPr>
              <w:keepNext/>
              <w:spacing w:before="120" w:after="120"/>
              <w:outlineLvl w:val="2"/>
              <w:rPr>
                <w:b/>
                <w:sz w:val="28"/>
              </w:rPr>
            </w:pPr>
            <w:r w:rsidRPr="00FD37D8">
              <w:rPr>
                <w:b/>
                <w:sz w:val="28"/>
              </w:rPr>
              <w:t>Your details</w:t>
            </w:r>
          </w:p>
          <w:p w:rsidR="00FD37D8" w:rsidRPr="00FD37D8" w:rsidRDefault="00FD37D8" w:rsidP="00FD37D8">
            <w:pPr>
              <w:tabs>
                <w:tab w:val="right" w:pos="4199"/>
              </w:tabs>
              <w:spacing w:after="60" w:line="240" w:lineRule="auto"/>
              <w:rPr>
                <w:rFonts w:ascii="Arial" w:hAnsi="Arial" w:cs="Arial"/>
                <w:sz w:val="18"/>
                <w:szCs w:val="22"/>
              </w:rPr>
            </w:pPr>
            <w:r w:rsidRPr="00FD37D8">
              <w:rPr>
                <w:szCs w:val="22"/>
              </w:rPr>
              <w:t>This submission was completed by:</w:t>
            </w:r>
            <w:r w:rsidRPr="00FD37D8">
              <w:rPr>
                <w:rFonts w:ascii="Arial" w:hAnsi="Arial" w:cs="Arial"/>
                <w:sz w:val="18"/>
                <w:szCs w:val="22"/>
              </w:rPr>
              <w:tab/>
            </w:r>
            <w:r w:rsidRPr="00FD37D8">
              <w:rPr>
                <w:rFonts w:ascii="Arial" w:hAnsi="Arial" w:cs="Arial"/>
                <w:i/>
                <w:sz w:val="16"/>
                <w:szCs w:val="22"/>
              </w:rPr>
              <w:t>(name)</w:t>
            </w:r>
          </w:p>
        </w:tc>
        <w:tc>
          <w:tcPr>
            <w:tcW w:w="5103" w:type="dxa"/>
            <w:tcBorders>
              <w:top w:val="nil"/>
            </w:tcBorders>
            <w:vAlign w:val="bottom"/>
          </w:tcPr>
          <w:p w:rsidR="00FD37D8" w:rsidRPr="00FD37D8" w:rsidRDefault="00FD37D8" w:rsidP="00FD37D8">
            <w:pPr>
              <w:spacing w:after="60" w:line="240" w:lineRule="auto"/>
              <w:rPr>
                <w:rFonts w:ascii="Arial" w:hAnsi="Arial" w:cs="Arial"/>
                <w:sz w:val="20"/>
              </w:rPr>
            </w:pPr>
            <w:r>
              <w:rPr>
                <w:rFonts w:ascii="Arial" w:hAnsi="Arial" w:cs="Arial"/>
                <w:sz w:val="20"/>
              </w:rPr>
              <w:t>[redacted]</w:t>
            </w:r>
          </w:p>
        </w:tc>
      </w:tr>
      <w:tr w:rsidR="00FD37D8" w:rsidRPr="00FD37D8" w:rsidTr="00FD37D8">
        <w:trPr>
          <w:cantSplit/>
        </w:trPr>
        <w:tc>
          <w:tcPr>
            <w:tcW w:w="4307" w:type="dxa"/>
            <w:tcBorders>
              <w:top w:val="nil"/>
              <w:bottom w:val="nil"/>
            </w:tcBorders>
          </w:tcPr>
          <w:p w:rsidR="00FD37D8" w:rsidRPr="00FD37D8" w:rsidRDefault="00FD37D8" w:rsidP="00FD37D8">
            <w:pPr>
              <w:tabs>
                <w:tab w:val="right" w:pos="4199"/>
              </w:tabs>
              <w:spacing w:before="60" w:after="60" w:line="240" w:lineRule="auto"/>
              <w:rPr>
                <w:rFonts w:ascii="Arial" w:hAnsi="Arial" w:cs="Arial"/>
                <w:sz w:val="18"/>
                <w:szCs w:val="22"/>
              </w:rPr>
            </w:pPr>
            <w:r w:rsidRPr="00FD37D8">
              <w:rPr>
                <w:rFonts w:cs="Arial"/>
                <w:szCs w:val="22"/>
              </w:rPr>
              <w:t>Address:</w:t>
            </w:r>
            <w:r w:rsidRPr="00FD37D8">
              <w:rPr>
                <w:rFonts w:ascii="Arial" w:hAnsi="Arial" w:cs="Arial"/>
                <w:sz w:val="18"/>
                <w:szCs w:val="22"/>
              </w:rPr>
              <w:tab/>
            </w:r>
            <w:r w:rsidRPr="00FD37D8">
              <w:rPr>
                <w:rFonts w:ascii="Arial" w:hAnsi="Arial" w:cs="Arial"/>
                <w:i/>
                <w:sz w:val="16"/>
                <w:szCs w:val="22"/>
              </w:rPr>
              <w:t>(street/box number)</w:t>
            </w:r>
          </w:p>
        </w:tc>
        <w:tc>
          <w:tcPr>
            <w:tcW w:w="5103" w:type="dxa"/>
            <w:vAlign w:val="bottom"/>
          </w:tcPr>
          <w:p w:rsidR="00FD37D8" w:rsidRPr="00FD37D8" w:rsidRDefault="00FD37D8" w:rsidP="00FD37D8">
            <w:pPr>
              <w:spacing w:before="60" w:after="60" w:line="240" w:lineRule="auto"/>
              <w:rPr>
                <w:rFonts w:ascii="Arial" w:hAnsi="Arial" w:cs="Arial"/>
                <w:sz w:val="20"/>
              </w:rPr>
            </w:pPr>
            <w:r>
              <w:rPr>
                <w:rFonts w:ascii="Arial" w:hAnsi="Arial" w:cs="Arial"/>
                <w:sz w:val="20"/>
              </w:rPr>
              <w:t>[redacted]</w:t>
            </w:r>
          </w:p>
        </w:tc>
      </w:tr>
      <w:tr w:rsidR="00FD37D8" w:rsidRPr="00FD37D8" w:rsidTr="00FD37D8">
        <w:trPr>
          <w:cantSplit/>
        </w:trPr>
        <w:tc>
          <w:tcPr>
            <w:tcW w:w="4307" w:type="dxa"/>
            <w:tcBorders>
              <w:top w:val="nil"/>
              <w:bottom w:val="nil"/>
            </w:tcBorders>
          </w:tcPr>
          <w:p w:rsidR="00FD37D8" w:rsidRPr="00FD37D8" w:rsidRDefault="00FD37D8" w:rsidP="00FD37D8">
            <w:pPr>
              <w:tabs>
                <w:tab w:val="right" w:pos="4199"/>
              </w:tabs>
              <w:spacing w:before="60" w:after="60" w:line="240" w:lineRule="auto"/>
              <w:rPr>
                <w:rFonts w:ascii="Arial" w:hAnsi="Arial" w:cs="Arial"/>
                <w:i/>
                <w:sz w:val="18"/>
                <w:szCs w:val="22"/>
              </w:rPr>
            </w:pPr>
            <w:r w:rsidRPr="00FD37D8">
              <w:rPr>
                <w:rFonts w:ascii="Arial" w:hAnsi="Arial" w:cs="Arial"/>
                <w:sz w:val="18"/>
                <w:szCs w:val="22"/>
              </w:rPr>
              <w:tab/>
            </w:r>
            <w:r w:rsidRPr="00FD37D8">
              <w:rPr>
                <w:rFonts w:ascii="Arial" w:hAnsi="Arial" w:cs="Arial"/>
                <w:i/>
                <w:sz w:val="16"/>
                <w:szCs w:val="22"/>
              </w:rPr>
              <w:t>(town/city)</w:t>
            </w:r>
          </w:p>
        </w:tc>
        <w:tc>
          <w:tcPr>
            <w:tcW w:w="5103" w:type="dxa"/>
            <w:vAlign w:val="bottom"/>
          </w:tcPr>
          <w:p w:rsidR="00FD37D8" w:rsidRPr="00FD37D8" w:rsidRDefault="00FD37D8" w:rsidP="00FD37D8">
            <w:pPr>
              <w:spacing w:before="60" w:after="60" w:line="240" w:lineRule="auto"/>
              <w:rPr>
                <w:rFonts w:ascii="Arial" w:hAnsi="Arial" w:cs="Arial"/>
                <w:sz w:val="20"/>
              </w:rPr>
            </w:pPr>
            <w:r>
              <w:rPr>
                <w:rFonts w:ascii="Arial" w:hAnsi="Arial" w:cs="Arial"/>
                <w:sz w:val="20"/>
              </w:rPr>
              <w:t>[redacted]</w:t>
            </w:r>
          </w:p>
        </w:tc>
      </w:tr>
      <w:tr w:rsidR="00FD37D8" w:rsidRPr="00FD37D8" w:rsidTr="00FD37D8">
        <w:trPr>
          <w:cantSplit/>
        </w:trPr>
        <w:tc>
          <w:tcPr>
            <w:tcW w:w="4307" w:type="dxa"/>
            <w:tcBorders>
              <w:top w:val="nil"/>
              <w:bottom w:val="nil"/>
            </w:tcBorders>
          </w:tcPr>
          <w:p w:rsidR="00FD37D8" w:rsidRPr="00FD37D8" w:rsidRDefault="00FD37D8" w:rsidP="00FD37D8">
            <w:pPr>
              <w:spacing w:before="60" w:after="60" w:line="240" w:lineRule="auto"/>
              <w:rPr>
                <w:rFonts w:cs="Arial"/>
                <w:szCs w:val="22"/>
              </w:rPr>
            </w:pPr>
            <w:r w:rsidRPr="00FD37D8">
              <w:rPr>
                <w:rFonts w:cs="Arial"/>
                <w:szCs w:val="22"/>
              </w:rPr>
              <w:t>Email:</w:t>
            </w:r>
          </w:p>
        </w:tc>
        <w:tc>
          <w:tcPr>
            <w:tcW w:w="5103" w:type="dxa"/>
            <w:vAlign w:val="bottom"/>
          </w:tcPr>
          <w:p w:rsidR="00FD37D8" w:rsidRPr="00FD37D8" w:rsidRDefault="00FD37D8" w:rsidP="00FD37D8">
            <w:pPr>
              <w:spacing w:before="60" w:after="60" w:line="240" w:lineRule="auto"/>
              <w:rPr>
                <w:rFonts w:ascii="Arial" w:hAnsi="Arial" w:cs="Arial"/>
                <w:sz w:val="20"/>
              </w:rPr>
            </w:pPr>
            <w:r>
              <w:rPr>
                <w:rFonts w:ascii="Arial" w:hAnsi="Arial" w:cs="Arial"/>
                <w:sz w:val="20"/>
              </w:rPr>
              <w:t>[redacted]</w:t>
            </w:r>
          </w:p>
        </w:tc>
      </w:tr>
      <w:tr w:rsidR="00FD37D8" w:rsidRPr="00FD37D8" w:rsidTr="00FD37D8">
        <w:trPr>
          <w:cantSplit/>
        </w:trPr>
        <w:tc>
          <w:tcPr>
            <w:tcW w:w="4307" w:type="dxa"/>
            <w:tcBorders>
              <w:top w:val="nil"/>
              <w:bottom w:val="nil"/>
            </w:tcBorders>
          </w:tcPr>
          <w:p w:rsidR="00FD37D8" w:rsidRPr="00FD37D8" w:rsidRDefault="00FD37D8" w:rsidP="00FD37D8">
            <w:pPr>
              <w:spacing w:before="60" w:after="60" w:line="240" w:lineRule="auto"/>
              <w:rPr>
                <w:rFonts w:cs="Arial"/>
                <w:szCs w:val="22"/>
              </w:rPr>
            </w:pPr>
            <w:r w:rsidRPr="00FD37D8">
              <w:rPr>
                <w:rFonts w:cs="Arial"/>
                <w:szCs w:val="22"/>
              </w:rPr>
              <w:t xml:space="preserve">Organisation </w:t>
            </w:r>
            <w:r w:rsidRPr="00FD37D8">
              <w:rPr>
                <w:rFonts w:cs="Arial"/>
                <w:i/>
                <w:szCs w:val="22"/>
              </w:rPr>
              <w:t>(if applicable)</w:t>
            </w:r>
            <w:r w:rsidRPr="00FD37D8">
              <w:rPr>
                <w:rFonts w:cs="Arial"/>
                <w:szCs w:val="22"/>
              </w:rPr>
              <w:t>:</w:t>
            </w:r>
          </w:p>
        </w:tc>
        <w:tc>
          <w:tcPr>
            <w:tcW w:w="5103" w:type="dxa"/>
            <w:vAlign w:val="bottom"/>
          </w:tcPr>
          <w:p w:rsidR="00FD37D8" w:rsidRPr="00FD37D8" w:rsidRDefault="00FD37D8" w:rsidP="00FD37D8">
            <w:pPr>
              <w:spacing w:before="60" w:after="60" w:line="240" w:lineRule="auto"/>
              <w:rPr>
                <w:rFonts w:ascii="Arial" w:hAnsi="Arial" w:cs="Arial"/>
                <w:sz w:val="20"/>
              </w:rPr>
            </w:pPr>
            <w:r w:rsidRPr="00FD37D8">
              <w:rPr>
                <w:rFonts w:ascii="Arial" w:hAnsi="Arial" w:cs="Arial"/>
                <w:sz w:val="20"/>
              </w:rPr>
              <w:fldChar w:fldCharType="begin">
                <w:ffData>
                  <w:name w:val="Text1"/>
                  <w:enabled/>
                  <w:calcOnExit w:val="0"/>
                  <w:textInput/>
                </w:ffData>
              </w:fldChar>
            </w:r>
            <w:r w:rsidRPr="00FD37D8">
              <w:rPr>
                <w:rFonts w:ascii="Arial" w:hAnsi="Arial" w:cs="Arial"/>
                <w:sz w:val="20"/>
              </w:rPr>
              <w:instrText xml:space="preserve"> FORMTEXT </w:instrText>
            </w:r>
            <w:r w:rsidRPr="00FD37D8">
              <w:rPr>
                <w:rFonts w:ascii="Arial" w:hAnsi="Arial" w:cs="Arial"/>
                <w:sz w:val="20"/>
              </w:rPr>
            </w:r>
            <w:r w:rsidRPr="00FD37D8">
              <w:rPr>
                <w:rFonts w:ascii="Arial" w:hAnsi="Arial" w:cs="Arial"/>
                <w:sz w:val="20"/>
              </w:rPr>
              <w:fldChar w:fldCharType="separate"/>
            </w:r>
            <w:r w:rsidRPr="00FD37D8">
              <w:rPr>
                <w:rFonts w:ascii="Arial" w:hAnsi="Arial" w:cs="Arial"/>
                <w:noProof/>
                <w:sz w:val="20"/>
              </w:rPr>
              <w:t> </w:t>
            </w:r>
            <w:r w:rsidRPr="00FD37D8">
              <w:rPr>
                <w:rFonts w:ascii="Arial" w:hAnsi="Arial" w:cs="Arial"/>
                <w:noProof/>
                <w:sz w:val="20"/>
              </w:rPr>
              <w:t> </w:t>
            </w:r>
            <w:r w:rsidRPr="00FD37D8">
              <w:rPr>
                <w:rFonts w:ascii="Arial" w:hAnsi="Arial" w:cs="Arial"/>
                <w:noProof/>
                <w:sz w:val="20"/>
              </w:rPr>
              <w:t> </w:t>
            </w:r>
            <w:r w:rsidRPr="00FD37D8">
              <w:rPr>
                <w:rFonts w:ascii="Arial" w:hAnsi="Arial" w:cs="Arial"/>
                <w:noProof/>
                <w:sz w:val="20"/>
              </w:rPr>
              <w:t> </w:t>
            </w:r>
            <w:r w:rsidRPr="00FD37D8">
              <w:rPr>
                <w:rFonts w:ascii="Arial" w:hAnsi="Arial" w:cs="Arial"/>
                <w:noProof/>
                <w:sz w:val="20"/>
              </w:rPr>
              <w:t> </w:t>
            </w:r>
            <w:r w:rsidRPr="00FD37D8">
              <w:rPr>
                <w:rFonts w:ascii="Arial" w:hAnsi="Arial" w:cs="Arial"/>
                <w:sz w:val="20"/>
              </w:rPr>
              <w:fldChar w:fldCharType="end"/>
            </w:r>
          </w:p>
        </w:tc>
      </w:tr>
      <w:tr w:rsidR="00FD37D8" w:rsidRPr="00FD37D8" w:rsidTr="00FD37D8">
        <w:trPr>
          <w:cantSplit/>
        </w:trPr>
        <w:tc>
          <w:tcPr>
            <w:tcW w:w="4307" w:type="dxa"/>
            <w:tcBorders>
              <w:top w:val="nil"/>
              <w:bottom w:val="nil"/>
            </w:tcBorders>
          </w:tcPr>
          <w:p w:rsidR="00FD37D8" w:rsidRPr="00FD37D8" w:rsidRDefault="00FD37D8" w:rsidP="00FD37D8">
            <w:pPr>
              <w:spacing w:before="60" w:after="60" w:line="240" w:lineRule="auto"/>
              <w:rPr>
                <w:rFonts w:cs="Arial"/>
                <w:szCs w:val="22"/>
              </w:rPr>
            </w:pPr>
            <w:r w:rsidRPr="00FD37D8">
              <w:rPr>
                <w:rFonts w:cs="Arial"/>
                <w:szCs w:val="22"/>
              </w:rPr>
              <w:t xml:space="preserve">Position </w:t>
            </w:r>
            <w:r w:rsidRPr="00FD37D8">
              <w:rPr>
                <w:rFonts w:cs="Arial"/>
                <w:i/>
                <w:szCs w:val="22"/>
              </w:rPr>
              <w:t>(if applicable)</w:t>
            </w:r>
            <w:r w:rsidRPr="00FD37D8">
              <w:rPr>
                <w:rFonts w:cs="Arial"/>
                <w:szCs w:val="22"/>
              </w:rPr>
              <w:t>:</w:t>
            </w:r>
          </w:p>
        </w:tc>
        <w:tc>
          <w:tcPr>
            <w:tcW w:w="5103" w:type="dxa"/>
            <w:vAlign w:val="bottom"/>
          </w:tcPr>
          <w:p w:rsidR="00FD37D8" w:rsidRPr="00FD37D8" w:rsidRDefault="00FD37D8" w:rsidP="00FD37D8">
            <w:pPr>
              <w:spacing w:before="60" w:after="60" w:line="240" w:lineRule="auto"/>
              <w:rPr>
                <w:rFonts w:ascii="Arial" w:hAnsi="Arial" w:cs="Arial"/>
                <w:sz w:val="20"/>
              </w:rPr>
            </w:pPr>
            <w:r w:rsidRPr="00FD37D8">
              <w:rPr>
                <w:rFonts w:ascii="Arial" w:hAnsi="Arial" w:cs="Arial"/>
                <w:sz w:val="20"/>
              </w:rPr>
              <w:fldChar w:fldCharType="begin">
                <w:ffData>
                  <w:name w:val="Text1"/>
                  <w:enabled/>
                  <w:calcOnExit w:val="0"/>
                  <w:textInput/>
                </w:ffData>
              </w:fldChar>
            </w:r>
            <w:r w:rsidRPr="00FD37D8">
              <w:rPr>
                <w:rFonts w:ascii="Arial" w:hAnsi="Arial" w:cs="Arial"/>
                <w:sz w:val="20"/>
              </w:rPr>
              <w:instrText xml:space="preserve"> FORMTEXT </w:instrText>
            </w:r>
            <w:r w:rsidRPr="00FD37D8">
              <w:rPr>
                <w:rFonts w:ascii="Arial" w:hAnsi="Arial" w:cs="Arial"/>
                <w:sz w:val="20"/>
              </w:rPr>
            </w:r>
            <w:r w:rsidRPr="00FD37D8">
              <w:rPr>
                <w:rFonts w:ascii="Arial" w:hAnsi="Arial" w:cs="Arial"/>
                <w:sz w:val="20"/>
              </w:rPr>
              <w:fldChar w:fldCharType="separate"/>
            </w:r>
            <w:r w:rsidRPr="00FD37D8">
              <w:rPr>
                <w:rFonts w:ascii="Arial" w:hAnsi="Arial" w:cs="Arial"/>
                <w:noProof/>
                <w:sz w:val="20"/>
              </w:rPr>
              <w:t> </w:t>
            </w:r>
            <w:r w:rsidRPr="00FD37D8">
              <w:rPr>
                <w:rFonts w:ascii="Arial" w:hAnsi="Arial" w:cs="Arial"/>
                <w:noProof/>
                <w:sz w:val="20"/>
              </w:rPr>
              <w:t> </w:t>
            </w:r>
            <w:r w:rsidRPr="00FD37D8">
              <w:rPr>
                <w:rFonts w:ascii="Arial" w:hAnsi="Arial" w:cs="Arial"/>
                <w:noProof/>
                <w:sz w:val="20"/>
              </w:rPr>
              <w:t> </w:t>
            </w:r>
            <w:r w:rsidRPr="00FD37D8">
              <w:rPr>
                <w:rFonts w:ascii="Arial" w:hAnsi="Arial" w:cs="Arial"/>
                <w:noProof/>
                <w:sz w:val="20"/>
              </w:rPr>
              <w:t> </w:t>
            </w:r>
            <w:r w:rsidRPr="00FD37D8">
              <w:rPr>
                <w:rFonts w:ascii="Arial" w:hAnsi="Arial" w:cs="Arial"/>
                <w:noProof/>
                <w:sz w:val="20"/>
              </w:rPr>
              <w:t> </w:t>
            </w:r>
            <w:r w:rsidRPr="00FD37D8">
              <w:rPr>
                <w:rFonts w:ascii="Arial" w:hAnsi="Arial" w:cs="Arial"/>
                <w:sz w:val="20"/>
              </w:rPr>
              <w:fldChar w:fldCharType="end"/>
            </w:r>
          </w:p>
        </w:tc>
      </w:tr>
    </w:tbl>
    <w:p w:rsidR="00FD37D8" w:rsidRPr="00FD37D8" w:rsidRDefault="00FD37D8" w:rsidP="00FD37D8">
      <w:pPr>
        <w:spacing w:before="240"/>
      </w:pPr>
      <w:r w:rsidRPr="00FD37D8">
        <w:rPr>
          <w:i/>
        </w:rPr>
        <w:t>(Tick one box only in this section)</w:t>
      </w:r>
    </w:p>
    <w:p w:rsidR="00FD37D8" w:rsidRPr="00FD37D8" w:rsidRDefault="00FD37D8" w:rsidP="00FD37D8">
      <w:r w:rsidRPr="00FD37D8">
        <w:t>Are you submitting this:</w:t>
      </w:r>
    </w:p>
    <w:p w:rsidR="00FD37D8" w:rsidRPr="00FD37D8" w:rsidRDefault="00FD37D8" w:rsidP="00FD37D8">
      <w:pPr>
        <w:spacing w:before="60"/>
      </w:pPr>
      <w:r w:rsidRPr="00FD37D8">
        <w:fldChar w:fldCharType="begin">
          <w:ffData>
            <w:name w:val="Check1"/>
            <w:enabled/>
            <w:calcOnExit w:val="0"/>
            <w:checkBox>
              <w:sizeAuto/>
              <w:default w:val="1"/>
            </w:checkBox>
          </w:ffData>
        </w:fldChar>
      </w:r>
      <w:r w:rsidRPr="00FD37D8">
        <w:instrText xml:space="preserve"> FORMCHECKBOX </w:instrText>
      </w:r>
      <w:r w:rsidR="00030BB9">
        <w:fldChar w:fldCharType="separate"/>
      </w:r>
      <w:r w:rsidRPr="00FD37D8">
        <w:fldChar w:fldCharType="end"/>
      </w:r>
      <w:r w:rsidRPr="00FD37D8">
        <w:tab/>
        <w:t>as an individual or individuals (not on behalf of an organisation)?</w:t>
      </w:r>
    </w:p>
    <w:p w:rsidR="00FD37D8" w:rsidRPr="00FD37D8" w:rsidRDefault="00FD37D8" w:rsidP="00FD37D8">
      <w:pPr>
        <w:spacing w:before="60"/>
      </w:pPr>
      <w:r w:rsidRPr="00FD37D8">
        <w:fldChar w:fldCharType="begin">
          <w:ffData>
            <w:name w:val="Check2"/>
            <w:enabled/>
            <w:calcOnExit w:val="0"/>
            <w:checkBox>
              <w:sizeAuto/>
              <w:default w:val="0"/>
            </w:checkBox>
          </w:ffData>
        </w:fldChar>
      </w:r>
      <w:r w:rsidRPr="00FD37D8">
        <w:instrText xml:space="preserve"> FORMCHECKBOX </w:instrText>
      </w:r>
      <w:r w:rsidR="00030BB9">
        <w:fldChar w:fldCharType="separate"/>
      </w:r>
      <w:r w:rsidRPr="00FD37D8">
        <w:fldChar w:fldCharType="end"/>
      </w:r>
      <w:r w:rsidRPr="00FD37D8">
        <w:tab/>
        <w:t>on behalf of a group, organisation(s) or business?</w:t>
      </w:r>
    </w:p>
    <w:p w:rsidR="00FD37D8" w:rsidRPr="00FD37D8" w:rsidRDefault="00FD37D8" w:rsidP="00FD37D8">
      <w:pPr>
        <w:spacing w:before="240"/>
        <w:rPr>
          <w:i/>
        </w:rPr>
      </w:pPr>
      <w:r w:rsidRPr="00FD37D8">
        <w:rPr>
          <w:i/>
        </w:rPr>
        <w:t xml:space="preserve"> (You may tick more than one box in this section)</w:t>
      </w:r>
    </w:p>
    <w:p w:rsidR="00FD37D8" w:rsidRPr="00FD37D8" w:rsidRDefault="00FD37D8" w:rsidP="00FD37D8">
      <w:r w:rsidRPr="00FD37D8">
        <w:t>Please indicate which sector(s) your submission represents:</w:t>
      </w:r>
    </w:p>
    <w:p w:rsidR="00FD37D8" w:rsidRPr="00FD37D8" w:rsidRDefault="00FD37D8" w:rsidP="00FD37D8">
      <w:pPr>
        <w:spacing w:before="120"/>
        <w:ind w:left="567" w:hanging="567"/>
      </w:pPr>
      <w:r w:rsidRPr="00FD37D8">
        <w:fldChar w:fldCharType="begin">
          <w:ffData>
            <w:name w:val=""/>
            <w:enabled/>
            <w:calcOnExit w:val="0"/>
            <w:checkBox>
              <w:sizeAuto/>
              <w:default w:val="1"/>
            </w:checkBox>
          </w:ffData>
        </w:fldChar>
      </w:r>
      <w:r w:rsidRPr="00FD37D8">
        <w:instrText xml:space="preserve"> FORMCHECKBOX </w:instrText>
      </w:r>
      <w:r w:rsidR="00030BB9">
        <w:fldChar w:fldCharType="separate"/>
      </w:r>
      <w:r w:rsidRPr="00FD37D8">
        <w:fldChar w:fldCharType="end"/>
      </w:r>
      <w:r w:rsidRPr="00FD37D8">
        <w:tab/>
        <w:t>Commercial interests, including e</w:t>
      </w:r>
      <w:r w:rsidRPr="00FD37D8">
        <w:noBreakHyphen/>
        <w:t>cigarette manufacturer, importer, distributor and/or retailer</w:t>
      </w:r>
    </w:p>
    <w:p w:rsidR="00FD37D8" w:rsidRPr="00FD37D8" w:rsidRDefault="00FD37D8" w:rsidP="00FD37D8">
      <w:pPr>
        <w:spacing w:before="120"/>
        <w:ind w:left="567" w:hanging="567"/>
      </w:pPr>
      <w:r w:rsidRPr="00FD37D8">
        <w:fldChar w:fldCharType="begin">
          <w:ffData>
            <w:name w:val=""/>
            <w:enabled/>
            <w:calcOnExit w:val="0"/>
            <w:checkBox>
              <w:sizeAuto/>
              <w:default w:val="0"/>
            </w:checkBox>
          </w:ffData>
        </w:fldChar>
      </w:r>
      <w:r w:rsidRPr="00FD37D8">
        <w:instrText xml:space="preserve"> FORMCHECKBOX </w:instrText>
      </w:r>
      <w:r w:rsidR="00030BB9">
        <w:fldChar w:fldCharType="separate"/>
      </w:r>
      <w:r w:rsidRPr="00FD37D8">
        <w:fldChar w:fldCharType="end"/>
      </w:r>
      <w:r w:rsidRPr="00FD37D8">
        <w:tab/>
        <w:t>Tobacco control non-government organisation</w:t>
      </w:r>
    </w:p>
    <w:p w:rsidR="00FD37D8" w:rsidRPr="00FD37D8" w:rsidRDefault="00FD37D8" w:rsidP="00FD37D8">
      <w:pPr>
        <w:spacing w:before="120"/>
        <w:ind w:left="567" w:hanging="567"/>
      </w:pPr>
      <w:r w:rsidRPr="00FD37D8">
        <w:fldChar w:fldCharType="begin">
          <w:ffData>
            <w:name w:val="Check1"/>
            <w:enabled/>
            <w:calcOnExit w:val="0"/>
            <w:checkBox>
              <w:sizeAuto/>
              <w:default w:val="0"/>
            </w:checkBox>
          </w:ffData>
        </w:fldChar>
      </w:r>
      <w:r w:rsidRPr="00FD37D8">
        <w:instrText xml:space="preserve"> FORMCHECKBOX </w:instrText>
      </w:r>
      <w:r w:rsidR="00030BB9">
        <w:fldChar w:fldCharType="separate"/>
      </w:r>
      <w:r w:rsidRPr="00FD37D8">
        <w:fldChar w:fldCharType="end"/>
      </w:r>
      <w:r w:rsidRPr="00FD37D8">
        <w:tab/>
        <w:t>Academic/research</w:t>
      </w:r>
    </w:p>
    <w:p w:rsidR="00FD37D8" w:rsidRPr="00FD37D8" w:rsidRDefault="00FD37D8" w:rsidP="00FD37D8">
      <w:pPr>
        <w:spacing w:before="120"/>
        <w:ind w:left="567" w:hanging="567"/>
        <w:rPr>
          <w:spacing w:val="-2"/>
        </w:rPr>
      </w:pPr>
      <w:r w:rsidRPr="00FD37D8">
        <w:fldChar w:fldCharType="begin">
          <w:ffData>
            <w:name w:val="Check1"/>
            <w:enabled/>
            <w:calcOnExit w:val="0"/>
            <w:checkBox>
              <w:sizeAuto/>
              <w:default w:val="0"/>
            </w:checkBox>
          </w:ffData>
        </w:fldChar>
      </w:r>
      <w:r w:rsidRPr="00FD37D8">
        <w:instrText xml:space="preserve"> FORMCHECKBOX </w:instrText>
      </w:r>
      <w:r w:rsidR="00030BB9">
        <w:fldChar w:fldCharType="separate"/>
      </w:r>
      <w:r w:rsidRPr="00FD37D8">
        <w:fldChar w:fldCharType="end"/>
      </w:r>
      <w:r w:rsidRPr="00FD37D8">
        <w:tab/>
        <w:t>Cessation support service provider</w:t>
      </w:r>
    </w:p>
    <w:p w:rsidR="00FD37D8" w:rsidRPr="00FD37D8" w:rsidRDefault="00FD37D8" w:rsidP="00FD37D8">
      <w:pPr>
        <w:spacing w:before="120"/>
        <w:ind w:left="567" w:hanging="567"/>
      </w:pPr>
      <w:r w:rsidRPr="00FD37D8">
        <w:fldChar w:fldCharType="begin">
          <w:ffData>
            <w:name w:val="Check1"/>
            <w:enabled/>
            <w:calcOnExit w:val="0"/>
            <w:checkBox>
              <w:sizeAuto/>
              <w:default w:val="0"/>
            </w:checkBox>
          </w:ffData>
        </w:fldChar>
      </w:r>
      <w:r w:rsidRPr="00FD37D8">
        <w:instrText xml:space="preserve"> FORMCHECKBOX </w:instrText>
      </w:r>
      <w:r w:rsidR="00030BB9">
        <w:fldChar w:fldCharType="separate"/>
      </w:r>
      <w:r w:rsidRPr="00FD37D8">
        <w:fldChar w:fldCharType="end"/>
      </w:r>
      <w:r w:rsidRPr="00FD37D8">
        <w:tab/>
        <w:t>Health professional</w:t>
      </w:r>
    </w:p>
    <w:p w:rsidR="00FD37D8" w:rsidRPr="00FD37D8" w:rsidRDefault="00FD37D8" w:rsidP="00FD37D8">
      <w:pPr>
        <w:spacing w:before="120"/>
        <w:ind w:left="567" w:hanging="567"/>
      </w:pPr>
      <w:r w:rsidRPr="00FD37D8">
        <w:fldChar w:fldCharType="begin">
          <w:ffData>
            <w:name w:val="Check1"/>
            <w:enabled/>
            <w:calcOnExit w:val="0"/>
            <w:checkBox>
              <w:sizeAuto/>
              <w:default w:val="0"/>
            </w:checkBox>
          </w:ffData>
        </w:fldChar>
      </w:r>
      <w:r w:rsidRPr="00FD37D8">
        <w:instrText xml:space="preserve"> FORMCHECKBOX </w:instrText>
      </w:r>
      <w:r w:rsidR="00030BB9">
        <w:fldChar w:fldCharType="separate"/>
      </w:r>
      <w:r w:rsidRPr="00FD37D8">
        <w:fldChar w:fldCharType="end"/>
      </w:r>
      <w:r w:rsidRPr="00FD37D8">
        <w:tab/>
        <w:t>Māori provider</w:t>
      </w:r>
    </w:p>
    <w:p w:rsidR="00FD37D8" w:rsidRPr="00FD37D8" w:rsidRDefault="00FD37D8" w:rsidP="00FD37D8">
      <w:pPr>
        <w:spacing w:before="120"/>
        <w:ind w:left="567" w:hanging="567"/>
      </w:pPr>
      <w:r w:rsidRPr="00FD37D8">
        <w:fldChar w:fldCharType="begin">
          <w:ffData>
            <w:name w:val="Check1"/>
            <w:enabled/>
            <w:calcOnExit w:val="0"/>
            <w:checkBox>
              <w:sizeAuto/>
              <w:default w:val="0"/>
            </w:checkBox>
          </w:ffData>
        </w:fldChar>
      </w:r>
      <w:r w:rsidRPr="00FD37D8">
        <w:instrText xml:space="preserve"> FORMCHECKBOX </w:instrText>
      </w:r>
      <w:r w:rsidR="00030BB9">
        <w:fldChar w:fldCharType="separate"/>
      </w:r>
      <w:r w:rsidRPr="00FD37D8">
        <w:fldChar w:fldCharType="end"/>
      </w:r>
      <w:r w:rsidRPr="00FD37D8">
        <w:tab/>
        <w:t>Pacific provider</w:t>
      </w:r>
    </w:p>
    <w:p w:rsidR="00FD37D8" w:rsidRPr="00FD37D8" w:rsidRDefault="00FD37D8" w:rsidP="00FD37D8">
      <w:pPr>
        <w:spacing w:before="120"/>
        <w:ind w:left="567" w:hanging="567"/>
      </w:pPr>
      <w:r w:rsidRPr="00FD37D8">
        <w:fldChar w:fldCharType="begin">
          <w:ffData>
            <w:name w:val="Check1"/>
            <w:enabled/>
            <w:calcOnExit w:val="0"/>
            <w:checkBox>
              <w:sizeAuto/>
              <w:default w:val="0"/>
            </w:checkBox>
          </w:ffData>
        </w:fldChar>
      </w:r>
      <w:r w:rsidRPr="00FD37D8">
        <w:instrText xml:space="preserve"> FORMCHECKBOX </w:instrText>
      </w:r>
      <w:r w:rsidR="00030BB9">
        <w:fldChar w:fldCharType="separate"/>
      </w:r>
      <w:r w:rsidRPr="00FD37D8">
        <w:fldChar w:fldCharType="end"/>
      </w:r>
      <w:r w:rsidRPr="00FD37D8">
        <w:tab/>
        <w:t xml:space="preserve">Other sector(s) </w:t>
      </w:r>
      <w:r w:rsidRPr="00FD37D8">
        <w:rPr>
          <w:i/>
          <w:iCs/>
        </w:rPr>
        <w:t>(please specify)</w:t>
      </w:r>
      <w:r w:rsidRPr="00FD37D8">
        <w:rPr>
          <w:iCs/>
        </w:rPr>
        <w:t xml:space="preserve">: </w:t>
      </w:r>
      <w:r w:rsidRPr="00FD37D8">
        <w:rPr>
          <w:iCs/>
        </w:rPr>
        <w:fldChar w:fldCharType="begin">
          <w:ffData>
            <w:name w:val="Text2"/>
            <w:enabled/>
            <w:calcOnExit w:val="0"/>
            <w:textInput/>
          </w:ffData>
        </w:fldChar>
      </w:r>
      <w:r w:rsidRPr="00FD37D8">
        <w:rPr>
          <w:iCs/>
        </w:rPr>
        <w:instrText xml:space="preserve"> FORMTEXT </w:instrText>
      </w:r>
      <w:r w:rsidRPr="00FD37D8">
        <w:rPr>
          <w:iCs/>
        </w:rPr>
      </w:r>
      <w:r w:rsidRPr="00FD37D8">
        <w:rPr>
          <w:iCs/>
        </w:rPr>
        <w:fldChar w:fldCharType="separate"/>
      </w:r>
      <w:r w:rsidRPr="00FD37D8">
        <w:rPr>
          <w:iCs/>
          <w:noProof/>
        </w:rPr>
        <w:t> </w:t>
      </w:r>
      <w:r w:rsidRPr="00FD37D8">
        <w:rPr>
          <w:iCs/>
          <w:noProof/>
        </w:rPr>
        <w:t> </w:t>
      </w:r>
      <w:r w:rsidRPr="00FD37D8">
        <w:rPr>
          <w:iCs/>
          <w:noProof/>
        </w:rPr>
        <w:t> </w:t>
      </w:r>
      <w:r w:rsidRPr="00FD37D8">
        <w:rPr>
          <w:iCs/>
          <w:noProof/>
        </w:rPr>
        <w:t> </w:t>
      </w:r>
      <w:r w:rsidRPr="00FD37D8">
        <w:rPr>
          <w:iCs/>
          <w:noProof/>
        </w:rPr>
        <w:t> </w:t>
      </w:r>
      <w:r w:rsidRPr="00FD37D8">
        <w:rPr>
          <w:iCs/>
        </w:rPr>
        <w:fldChar w:fldCharType="end"/>
      </w:r>
    </w:p>
    <w:p w:rsidR="00FD37D8" w:rsidRPr="00FD37D8" w:rsidRDefault="00FD37D8" w:rsidP="00FD37D8">
      <w:pPr>
        <w:spacing w:before="240"/>
        <w:rPr>
          <w:i/>
        </w:rPr>
      </w:pPr>
      <w:r w:rsidRPr="00FD37D8">
        <w:rPr>
          <w:i/>
        </w:rPr>
        <w:t>(You may tick more than one box in this section)</w:t>
      </w:r>
    </w:p>
    <w:p w:rsidR="00FD37D8" w:rsidRPr="00FD37D8" w:rsidRDefault="00FD37D8" w:rsidP="00FD37D8">
      <w:r w:rsidRPr="00FD37D8">
        <w:t>Please indicate your e</w:t>
      </w:r>
      <w:r w:rsidRPr="00FD37D8">
        <w:noBreakHyphen/>
        <w:t>cigarette use status:</w:t>
      </w:r>
    </w:p>
    <w:p w:rsidR="00FD37D8" w:rsidRPr="00FD37D8" w:rsidRDefault="00FD37D8" w:rsidP="00FD37D8">
      <w:pPr>
        <w:spacing w:before="120"/>
        <w:ind w:left="567" w:hanging="567"/>
      </w:pPr>
      <w:r w:rsidRPr="00FD37D8">
        <w:fldChar w:fldCharType="begin">
          <w:ffData>
            <w:name w:val="Check3"/>
            <w:enabled/>
            <w:calcOnExit w:val="0"/>
            <w:checkBox>
              <w:sizeAuto/>
              <w:default w:val="1"/>
            </w:checkBox>
          </w:ffData>
        </w:fldChar>
      </w:r>
      <w:r w:rsidRPr="00FD37D8">
        <w:instrText xml:space="preserve"> FORMCHECKBOX </w:instrText>
      </w:r>
      <w:r w:rsidR="00030BB9">
        <w:fldChar w:fldCharType="separate"/>
      </w:r>
      <w:r w:rsidRPr="00FD37D8">
        <w:fldChar w:fldCharType="end"/>
      </w:r>
      <w:r w:rsidRPr="00FD37D8">
        <w:tab/>
        <w:t>I am using nicotine e</w:t>
      </w:r>
      <w:r w:rsidRPr="00FD37D8">
        <w:noBreakHyphen/>
        <w:t>cigarettes.</w:t>
      </w:r>
    </w:p>
    <w:p w:rsidR="00FD37D8" w:rsidRPr="00FD37D8" w:rsidRDefault="00FD37D8" w:rsidP="00FD37D8">
      <w:pPr>
        <w:spacing w:before="120"/>
        <w:ind w:left="567" w:hanging="567"/>
      </w:pPr>
      <w:r w:rsidRPr="00FD37D8">
        <w:fldChar w:fldCharType="begin">
          <w:ffData>
            <w:name w:val="Check3"/>
            <w:enabled/>
            <w:calcOnExit w:val="0"/>
            <w:checkBox>
              <w:sizeAuto/>
              <w:default w:val="0"/>
            </w:checkBox>
          </w:ffData>
        </w:fldChar>
      </w:r>
      <w:r w:rsidRPr="00FD37D8">
        <w:instrText xml:space="preserve"> FORMCHECKBOX </w:instrText>
      </w:r>
      <w:r w:rsidR="00030BB9">
        <w:fldChar w:fldCharType="separate"/>
      </w:r>
      <w:r w:rsidRPr="00FD37D8">
        <w:fldChar w:fldCharType="end"/>
      </w:r>
      <w:r w:rsidRPr="00FD37D8">
        <w:tab/>
        <w:t>I am using nicotine-free e</w:t>
      </w:r>
      <w:r w:rsidRPr="00FD37D8">
        <w:noBreakHyphen/>
        <w:t>cigarettes.</w:t>
      </w:r>
    </w:p>
    <w:p w:rsidR="00FD37D8" w:rsidRPr="00FD37D8" w:rsidRDefault="00FD37D8" w:rsidP="00FD37D8">
      <w:pPr>
        <w:spacing w:before="120"/>
        <w:ind w:left="567" w:hanging="567"/>
      </w:pPr>
      <w:r w:rsidRPr="00FD37D8">
        <w:fldChar w:fldCharType="begin">
          <w:ffData>
            <w:name w:val="Check3"/>
            <w:enabled/>
            <w:calcOnExit w:val="0"/>
            <w:checkBox>
              <w:sizeAuto/>
              <w:default w:val="0"/>
            </w:checkBox>
          </w:ffData>
        </w:fldChar>
      </w:r>
      <w:r w:rsidRPr="00FD37D8">
        <w:instrText xml:space="preserve"> FORMCHECKBOX </w:instrText>
      </w:r>
      <w:r w:rsidR="00030BB9">
        <w:fldChar w:fldCharType="separate"/>
      </w:r>
      <w:r w:rsidRPr="00FD37D8">
        <w:fldChar w:fldCharType="end"/>
      </w:r>
      <w:r w:rsidRPr="00FD37D8">
        <w:tab/>
        <w:t>I currently smoke as well as use e</w:t>
      </w:r>
      <w:r w:rsidRPr="00FD37D8">
        <w:noBreakHyphen/>
        <w:t>cigarettes.</w:t>
      </w:r>
    </w:p>
    <w:p w:rsidR="00FD37D8" w:rsidRPr="00FD37D8" w:rsidRDefault="00FD37D8" w:rsidP="00FD37D8">
      <w:pPr>
        <w:spacing w:before="120"/>
        <w:ind w:left="567" w:hanging="567"/>
      </w:pPr>
      <w:r w:rsidRPr="00FD37D8">
        <w:fldChar w:fldCharType="begin">
          <w:ffData>
            <w:name w:val="Check2"/>
            <w:enabled/>
            <w:calcOnExit w:val="0"/>
            <w:checkBox>
              <w:sizeAuto/>
              <w:default w:val="0"/>
            </w:checkBox>
          </w:ffData>
        </w:fldChar>
      </w:r>
      <w:r w:rsidRPr="00FD37D8">
        <w:instrText xml:space="preserve"> FORMCHECKBOX </w:instrText>
      </w:r>
      <w:r w:rsidR="00030BB9">
        <w:fldChar w:fldCharType="separate"/>
      </w:r>
      <w:r w:rsidRPr="00FD37D8">
        <w:fldChar w:fldCharType="end"/>
      </w:r>
      <w:r w:rsidRPr="00FD37D8">
        <w:tab/>
        <w:t>I am not an e</w:t>
      </w:r>
      <w:r w:rsidRPr="00FD37D8">
        <w:noBreakHyphen/>
        <w:t>cigarette user.</w:t>
      </w:r>
    </w:p>
    <w:p w:rsidR="00FD37D8" w:rsidRPr="00FD37D8" w:rsidRDefault="00FD37D8" w:rsidP="00FD37D8">
      <w:pPr>
        <w:spacing w:before="120"/>
        <w:ind w:left="567" w:hanging="567"/>
      </w:pPr>
      <w:r w:rsidRPr="00FD37D8">
        <w:lastRenderedPageBreak/>
        <w:fldChar w:fldCharType="begin">
          <w:ffData>
            <w:name w:val="Check2"/>
            <w:enabled/>
            <w:calcOnExit w:val="0"/>
            <w:checkBox>
              <w:sizeAuto/>
              <w:default w:val="0"/>
            </w:checkBox>
          </w:ffData>
        </w:fldChar>
      </w:r>
      <w:r w:rsidRPr="00FD37D8">
        <w:instrText xml:space="preserve"> FORMCHECKBOX </w:instrText>
      </w:r>
      <w:r w:rsidR="00030BB9">
        <w:fldChar w:fldCharType="separate"/>
      </w:r>
      <w:r w:rsidRPr="00FD37D8">
        <w:fldChar w:fldCharType="end"/>
      </w:r>
      <w:r w:rsidRPr="00FD37D8">
        <w:tab/>
        <w:t>I have tried e</w:t>
      </w:r>
      <w:r w:rsidRPr="00FD37D8">
        <w:noBreakHyphen/>
        <w:t>cigarettes.</w:t>
      </w:r>
    </w:p>
    <w:p w:rsidR="00FD37D8" w:rsidRPr="00FD37D8" w:rsidRDefault="00FD37D8" w:rsidP="00FD37D8">
      <w:pPr>
        <w:keepNext/>
        <w:spacing w:before="120" w:after="120"/>
        <w:outlineLvl w:val="2"/>
        <w:rPr>
          <w:b/>
          <w:sz w:val="28"/>
        </w:rPr>
      </w:pPr>
      <w:r w:rsidRPr="00FD37D8">
        <w:rPr>
          <w:b/>
          <w:sz w:val="28"/>
        </w:rPr>
        <w:t>Privacy</w:t>
      </w:r>
    </w:p>
    <w:p w:rsidR="00FD37D8" w:rsidRPr="00FD37D8" w:rsidRDefault="00FD37D8" w:rsidP="00FD37D8">
      <w:r w:rsidRPr="00FD37D8">
        <w:t>We intend to publish all submissions on the Ministry’s website. If you are submitting as an individual, we will automatically remove your personal details and any identifiable information.</w:t>
      </w:r>
    </w:p>
    <w:p w:rsidR="00FD37D8" w:rsidRPr="00FD37D8" w:rsidRDefault="00FD37D8" w:rsidP="00FD37D8"/>
    <w:p w:rsidR="00FD37D8" w:rsidRPr="00FD37D8" w:rsidRDefault="00FD37D8" w:rsidP="00FD37D8">
      <w:r w:rsidRPr="00FD37D8">
        <w:t>If you do not want your submission published on the Ministry’s website, please tick this box:</w:t>
      </w:r>
    </w:p>
    <w:p w:rsidR="00FD37D8" w:rsidRPr="00FD37D8" w:rsidRDefault="00FD37D8" w:rsidP="00FD37D8">
      <w:pPr>
        <w:tabs>
          <w:tab w:val="left" w:pos="1134"/>
        </w:tabs>
        <w:spacing w:before="60"/>
        <w:ind w:left="567"/>
      </w:pPr>
      <w:r w:rsidRPr="00FD37D8">
        <w:rPr>
          <w:sz w:val="28"/>
          <w:szCs w:val="28"/>
        </w:rPr>
        <w:fldChar w:fldCharType="begin">
          <w:ffData>
            <w:name w:val=""/>
            <w:enabled/>
            <w:calcOnExit w:val="0"/>
            <w:checkBox>
              <w:sizeAuto/>
              <w:default w:val="0"/>
            </w:checkBox>
          </w:ffData>
        </w:fldChar>
      </w:r>
      <w:r w:rsidRPr="00FD37D8">
        <w:rPr>
          <w:sz w:val="28"/>
          <w:szCs w:val="28"/>
        </w:rPr>
        <w:instrText xml:space="preserve"> FORMCHECKBOX </w:instrText>
      </w:r>
      <w:r w:rsidR="00030BB9">
        <w:rPr>
          <w:sz w:val="28"/>
          <w:szCs w:val="28"/>
        </w:rPr>
      </w:r>
      <w:r w:rsidR="00030BB9">
        <w:rPr>
          <w:sz w:val="28"/>
          <w:szCs w:val="28"/>
        </w:rPr>
        <w:fldChar w:fldCharType="separate"/>
      </w:r>
      <w:r w:rsidRPr="00FD37D8">
        <w:rPr>
          <w:sz w:val="28"/>
          <w:szCs w:val="28"/>
        </w:rPr>
        <w:fldChar w:fldCharType="end"/>
      </w:r>
      <w:r w:rsidRPr="00FD37D8">
        <w:tab/>
        <w:t>Do not publish this submission.</w:t>
      </w:r>
    </w:p>
    <w:p w:rsidR="00FD37D8" w:rsidRPr="00FD37D8" w:rsidRDefault="00FD37D8" w:rsidP="00FD37D8"/>
    <w:p w:rsidR="00FD37D8" w:rsidRPr="00FD37D8" w:rsidRDefault="00FD37D8" w:rsidP="00FD37D8">
      <w:r w:rsidRPr="00FD37D8">
        <w:t>Your submission will be subject to requests made under the Official Information Act. If you want your personal details removed from your submission, please tick this box:</w:t>
      </w:r>
    </w:p>
    <w:p w:rsidR="00FD37D8" w:rsidRPr="00FD37D8" w:rsidRDefault="00FD37D8" w:rsidP="00FD37D8">
      <w:pPr>
        <w:spacing w:before="60"/>
        <w:ind w:firstLine="567"/>
      </w:pPr>
      <w:r w:rsidRPr="00FD37D8">
        <w:rPr>
          <w:sz w:val="28"/>
          <w:szCs w:val="28"/>
        </w:rPr>
        <w:fldChar w:fldCharType="begin">
          <w:ffData>
            <w:name w:val=""/>
            <w:enabled/>
            <w:calcOnExit w:val="0"/>
            <w:checkBox>
              <w:sizeAuto/>
              <w:default w:val="1"/>
            </w:checkBox>
          </w:ffData>
        </w:fldChar>
      </w:r>
      <w:r w:rsidRPr="00FD37D8">
        <w:rPr>
          <w:sz w:val="28"/>
          <w:szCs w:val="28"/>
        </w:rPr>
        <w:instrText xml:space="preserve"> FORMCHECKBOX </w:instrText>
      </w:r>
      <w:r w:rsidR="00030BB9">
        <w:rPr>
          <w:sz w:val="28"/>
          <w:szCs w:val="28"/>
        </w:rPr>
      </w:r>
      <w:r w:rsidR="00030BB9">
        <w:rPr>
          <w:sz w:val="28"/>
          <w:szCs w:val="28"/>
        </w:rPr>
        <w:fldChar w:fldCharType="separate"/>
      </w:r>
      <w:r w:rsidRPr="00FD37D8">
        <w:rPr>
          <w:sz w:val="28"/>
          <w:szCs w:val="28"/>
        </w:rPr>
        <w:fldChar w:fldCharType="end"/>
      </w:r>
      <w:r w:rsidRPr="00FD37D8">
        <w:rPr>
          <w:sz w:val="28"/>
          <w:szCs w:val="28"/>
        </w:rPr>
        <w:tab/>
      </w:r>
      <w:r w:rsidRPr="00FD37D8">
        <w:rPr>
          <w:szCs w:val="22"/>
        </w:rPr>
        <w:t>Remove my personal details from responses to Official Information Act requests.</w:t>
      </w:r>
    </w:p>
    <w:p w:rsidR="00FD37D8" w:rsidRPr="00FD37D8" w:rsidRDefault="00FD37D8" w:rsidP="00FD37D8"/>
    <w:p w:rsidR="00FD37D8" w:rsidRPr="00FD37D8" w:rsidRDefault="00FD37D8" w:rsidP="00FD37D8">
      <w:r w:rsidRPr="00FD37D8">
        <w:t>If your submission contains commercially sensitive information, please tick this box:</w:t>
      </w:r>
    </w:p>
    <w:p w:rsidR="00FD37D8" w:rsidRPr="00FD37D8" w:rsidRDefault="00FD37D8" w:rsidP="00FD37D8">
      <w:pPr>
        <w:spacing w:before="60"/>
        <w:ind w:firstLine="567"/>
      </w:pPr>
      <w:r w:rsidRPr="00FD37D8">
        <w:rPr>
          <w:sz w:val="28"/>
          <w:szCs w:val="28"/>
        </w:rPr>
        <w:fldChar w:fldCharType="begin">
          <w:ffData>
            <w:name w:val=""/>
            <w:enabled/>
            <w:calcOnExit w:val="0"/>
            <w:checkBox>
              <w:sizeAuto/>
              <w:default w:val="1"/>
            </w:checkBox>
          </w:ffData>
        </w:fldChar>
      </w:r>
      <w:r w:rsidRPr="00FD37D8">
        <w:rPr>
          <w:sz w:val="28"/>
          <w:szCs w:val="28"/>
        </w:rPr>
        <w:instrText xml:space="preserve"> FORMCHECKBOX </w:instrText>
      </w:r>
      <w:r w:rsidR="00030BB9">
        <w:rPr>
          <w:sz w:val="28"/>
          <w:szCs w:val="28"/>
        </w:rPr>
      </w:r>
      <w:r w:rsidR="00030BB9">
        <w:rPr>
          <w:sz w:val="28"/>
          <w:szCs w:val="28"/>
        </w:rPr>
        <w:fldChar w:fldCharType="separate"/>
      </w:r>
      <w:r w:rsidRPr="00FD37D8">
        <w:rPr>
          <w:sz w:val="28"/>
          <w:szCs w:val="28"/>
        </w:rPr>
        <w:fldChar w:fldCharType="end"/>
      </w:r>
      <w:r w:rsidRPr="00FD37D8">
        <w:rPr>
          <w:sz w:val="28"/>
          <w:szCs w:val="28"/>
        </w:rPr>
        <w:tab/>
      </w:r>
      <w:r w:rsidRPr="00FD37D8">
        <w:rPr>
          <w:szCs w:val="22"/>
        </w:rPr>
        <w:t>This submission contains commercially sensitive information.</w:t>
      </w:r>
    </w:p>
    <w:p w:rsidR="00FD37D8" w:rsidRPr="00FD37D8" w:rsidRDefault="00FD37D8" w:rsidP="00FD37D8"/>
    <w:p w:rsidR="00FD37D8" w:rsidRPr="00FD37D8" w:rsidRDefault="00FD37D8" w:rsidP="00FD37D8">
      <w:pPr>
        <w:keepNext/>
        <w:spacing w:before="120" w:after="120"/>
        <w:outlineLvl w:val="2"/>
        <w:rPr>
          <w:b/>
          <w:sz w:val="28"/>
        </w:rPr>
      </w:pPr>
      <w:r w:rsidRPr="00FD37D8">
        <w:rPr>
          <w:b/>
          <w:sz w:val="28"/>
        </w:rPr>
        <w:t>Declaration of tobacco industry links or vested interest</w:t>
      </w:r>
    </w:p>
    <w:p w:rsidR="00FD37D8" w:rsidRPr="00FD37D8" w:rsidRDefault="00FD37D8" w:rsidP="00FD37D8">
      <w:pPr>
        <w:spacing w:after="120"/>
      </w:pPr>
      <w:r w:rsidRPr="00FD37D8">
        <w:t>As a party to the global tobacco control treaty, the World Health Organization Framework Convention on Tobacco Control, New Zealand has an obligation to protect the development of public health policy from the vested interests of the tobacco industry. To help meet this obligation, the Ministry of Health asks all respondents to disclose whether they have any direct or indirect links to, or receive funding from, the tobacco industry. The Ministry will still carefully consider responses from the tobacco industry,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FD37D8" w:rsidRPr="00FD37D8" w:rsidTr="00FD37D8">
        <w:trPr>
          <w:cantSplit/>
          <w:trHeight w:val="1032"/>
        </w:trPr>
        <w:tc>
          <w:tcPr>
            <w:tcW w:w="9072" w:type="dxa"/>
            <w:shd w:val="clear" w:color="auto" w:fill="auto"/>
          </w:tcPr>
          <w:p w:rsidR="00FD37D8" w:rsidRPr="00FD37D8" w:rsidRDefault="00FD37D8" w:rsidP="00FD37D8">
            <w:pPr>
              <w:spacing w:before="120" w:after="120"/>
              <w:rPr>
                <w:sz w:val="20"/>
              </w:rPr>
            </w:pPr>
            <w:r w:rsidRPr="00FD37D8">
              <w:rPr>
                <w:sz w:val="20"/>
              </w:rPr>
              <w:t>I do not have any vested interest with the tobacco industry.</w:t>
            </w:r>
          </w:p>
        </w:tc>
      </w:tr>
    </w:tbl>
    <w:p w:rsidR="00FD37D8" w:rsidRPr="00FD37D8" w:rsidRDefault="00FD37D8" w:rsidP="00FD37D8"/>
    <w:p w:rsidR="00FD37D8" w:rsidRPr="00FD37D8" w:rsidRDefault="00FD37D8" w:rsidP="00FD37D8">
      <w:pPr>
        <w:spacing w:before="240"/>
      </w:pPr>
      <w:r w:rsidRPr="00FD37D8">
        <w:t>Please return this form by email to:</w:t>
      </w:r>
    </w:p>
    <w:p w:rsidR="00FD37D8" w:rsidRPr="00FD37D8" w:rsidRDefault="00FD37D8" w:rsidP="00FD37D8">
      <w:pPr>
        <w:spacing w:before="120"/>
        <w:ind w:left="567"/>
      </w:pPr>
      <w:r w:rsidRPr="00FD37D8">
        <w:rPr>
          <w:b/>
        </w:rPr>
        <w:t>ecigarettes</w:t>
      </w:r>
      <w:hyperlink r:id="rId24" w:history="1">
        <w:r w:rsidRPr="00FD37D8">
          <w:rPr>
            <w:b/>
          </w:rPr>
          <w:t>@moh.govt.nz</w:t>
        </w:r>
      </w:hyperlink>
      <w:r w:rsidRPr="00FD37D8">
        <w:t xml:space="preserve"> by </w:t>
      </w:r>
      <w:r w:rsidRPr="00FD37D8">
        <w:rPr>
          <w:b/>
        </w:rPr>
        <w:t>5 pm, Monday 12 September 2016</w:t>
      </w:r>
      <w:r w:rsidRPr="00FD37D8">
        <w:t>.</w:t>
      </w:r>
    </w:p>
    <w:p w:rsidR="00FD37D8" w:rsidRPr="00FD37D8" w:rsidRDefault="00FD37D8" w:rsidP="00FD37D8"/>
    <w:p w:rsidR="00FD37D8" w:rsidRPr="00FD37D8" w:rsidRDefault="00FD37D8" w:rsidP="00FD37D8">
      <w:r w:rsidRPr="00FD37D8">
        <w:t>If you are sending your submission in PDF format, please also send us the Word document.</w:t>
      </w:r>
    </w:p>
    <w:p w:rsidR="00FD37D8" w:rsidRPr="00FD37D8" w:rsidRDefault="00FD37D8" w:rsidP="00FD37D8"/>
    <w:p w:rsidR="00FD37D8" w:rsidRPr="00FD37D8" w:rsidRDefault="00FD37D8" w:rsidP="001670E0">
      <w:pPr>
        <w:pStyle w:val="Heading2"/>
      </w:pPr>
      <w:r w:rsidRPr="00FD37D8">
        <w:lastRenderedPageBreak/>
        <w:t>Consultation questions</w:t>
      </w:r>
    </w:p>
    <w:p w:rsidR="00FD37D8" w:rsidRPr="00FD37D8" w:rsidRDefault="00FD37D8" w:rsidP="00FD37D8">
      <w:r w:rsidRPr="00FD37D8">
        <w:t>Although this form provides blank spaces for your answers to questions, there is no limit to the length of your responses; you should take as much space as you need to answer or comment. Feel free to enlarge the boxes or attach additional pages.</w:t>
      </w:r>
    </w:p>
    <w:p w:rsidR="00FD37D8" w:rsidRPr="00FD37D8" w:rsidRDefault="00FD37D8" w:rsidP="00FD37D8"/>
    <w:p w:rsidR="00FD37D8" w:rsidRPr="00FD37D8" w:rsidRDefault="00FD37D8" w:rsidP="00FD37D8">
      <w:pPr>
        <w:keepNext/>
        <w:spacing w:before="360" w:after="120"/>
        <w:ind w:left="567" w:hanging="567"/>
        <w:outlineLvl w:val="3"/>
        <w:rPr>
          <w:b/>
        </w:rPr>
      </w:pPr>
      <w:r w:rsidRPr="00FD37D8">
        <w:rPr>
          <w:b/>
        </w:rPr>
        <w:t>Q1</w:t>
      </w:r>
      <w:r w:rsidRPr="00FD37D8">
        <w:rPr>
          <w:b/>
        </w:rPr>
        <w:tab/>
      </w:r>
      <w:r w:rsidRPr="00FD37D8">
        <w:rPr>
          <w:rFonts w:cs="Arial"/>
          <w:b/>
        </w:rPr>
        <w:t xml:space="preserve">Do you agree that the sale and supply of </w:t>
      </w:r>
      <w:r w:rsidRPr="00FD37D8">
        <w:rPr>
          <w:b/>
        </w:rPr>
        <w:t>nicotine e</w:t>
      </w:r>
      <w:r w:rsidRPr="00FD37D8">
        <w:rPr>
          <w:b/>
        </w:rPr>
        <w:noBreakHyphen/>
        <w:t>cigarettes and nicotine liquids should be allowed on the local market, with appropriate controls?</w:t>
      </w:r>
    </w:p>
    <w:p w:rsidR="00FD37D8" w:rsidRPr="00FD37D8" w:rsidRDefault="00FD37D8" w:rsidP="00FD37D8">
      <w:pPr>
        <w:ind w:left="567"/>
      </w:pPr>
      <w:r w:rsidRPr="00FD37D8">
        <w:t xml:space="preserve">Yes </w:t>
      </w:r>
      <w:r w:rsidRPr="00FD37D8">
        <w:rPr>
          <w:sz w:val="24"/>
          <w:szCs w:val="24"/>
        </w:rPr>
        <w:fldChar w:fldCharType="begin">
          <w:ffData>
            <w:name w:val=""/>
            <w:enabled/>
            <w:calcOnExit w:val="0"/>
            <w:checkBox>
              <w:sizeAuto/>
              <w:default w:val="1"/>
            </w:checkBox>
          </w:ffData>
        </w:fldChar>
      </w:r>
      <w:r w:rsidRPr="00FD37D8">
        <w:rPr>
          <w:sz w:val="24"/>
          <w:szCs w:val="24"/>
        </w:rPr>
        <w:instrText xml:space="preserve"> FORMCHECKBOX </w:instrText>
      </w:r>
      <w:r w:rsidR="00030BB9">
        <w:rPr>
          <w:sz w:val="24"/>
          <w:szCs w:val="24"/>
        </w:rPr>
      </w:r>
      <w:r w:rsidR="00030BB9">
        <w:rPr>
          <w:sz w:val="24"/>
          <w:szCs w:val="24"/>
        </w:rPr>
        <w:fldChar w:fldCharType="separate"/>
      </w:r>
      <w:r w:rsidRPr="00FD37D8">
        <w:rPr>
          <w:sz w:val="24"/>
          <w:szCs w:val="24"/>
        </w:rPr>
        <w:fldChar w:fldCharType="end"/>
      </w:r>
      <w:r w:rsidRPr="00FD37D8">
        <w:tab/>
        <w:t xml:space="preserve">No </w:t>
      </w:r>
      <w:r w:rsidRPr="00FD37D8">
        <w:rPr>
          <w:sz w:val="24"/>
          <w:szCs w:val="24"/>
        </w:rPr>
        <w:fldChar w:fldCharType="begin">
          <w:ffData>
            <w:name w:val="Check1"/>
            <w:enabled/>
            <w:calcOnExit w:val="0"/>
            <w:checkBox>
              <w:sizeAuto/>
              <w:default w:val="0"/>
            </w:checkBox>
          </w:ffData>
        </w:fldChar>
      </w:r>
      <w:r w:rsidRPr="00FD37D8">
        <w:rPr>
          <w:sz w:val="24"/>
          <w:szCs w:val="24"/>
        </w:rPr>
        <w:instrText xml:space="preserve"> FORMCHECKBOX </w:instrText>
      </w:r>
      <w:r w:rsidR="00030BB9">
        <w:rPr>
          <w:sz w:val="24"/>
          <w:szCs w:val="24"/>
        </w:rPr>
      </w:r>
      <w:r w:rsidR="00030BB9">
        <w:rPr>
          <w:sz w:val="24"/>
          <w:szCs w:val="24"/>
        </w:rPr>
        <w:fldChar w:fldCharType="separate"/>
      </w:r>
      <w:r w:rsidRPr="00FD37D8">
        <w:rPr>
          <w:sz w:val="24"/>
          <w:szCs w:val="24"/>
        </w:rPr>
        <w:fldChar w:fldCharType="end"/>
      </w:r>
    </w:p>
    <w:p w:rsidR="00FD37D8" w:rsidRPr="00FD37D8" w:rsidRDefault="00FD37D8" w:rsidP="00FD37D8">
      <w:pPr>
        <w:spacing w:before="120" w:after="120"/>
        <w:ind w:left="567"/>
      </w:pPr>
      <w:r w:rsidRPr="00FD37D8">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D37D8" w:rsidRPr="00FD37D8" w:rsidTr="00FD37D8">
        <w:trPr>
          <w:cantSplit/>
          <w:trHeight w:val="1134"/>
        </w:trPr>
        <w:tc>
          <w:tcPr>
            <w:tcW w:w="8789" w:type="dxa"/>
            <w:shd w:val="clear" w:color="auto" w:fill="auto"/>
          </w:tcPr>
          <w:p w:rsidR="00FD37D8" w:rsidRPr="00FD37D8" w:rsidRDefault="00FD37D8" w:rsidP="00FD37D8">
            <w:pPr>
              <w:spacing w:before="120" w:after="120"/>
              <w:rPr>
                <w:sz w:val="20"/>
              </w:rPr>
            </w:pPr>
          </w:p>
        </w:tc>
      </w:tr>
    </w:tbl>
    <w:p w:rsidR="00FD37D8" w:rsidRPr="00FD37D8" w:rsidRDefault="00FD37D8" w:rsidP="00FD37D8"/>
    <w:p w:rsidR="00FD37D8" w:rsidRPr="00FD37D8" w:rsidRDefault="00FD37D8" w:rsidP="00FD37D8">
      <w:pPr>
        <w:keepNext/>
        <w:spacing w:before="360" w:after="120"/>
        <w:ind w:left="567" w:hanging="567"/>
        <w:outlineLvl w:val="3"/>
        <w:rPr>
          <w:b/>
        </w:rPr>
      </w:pPr>
      <w:r w:rsidRPr="00FD37D8">
        <w:rPr>
          <w:b/>
        </w:rPr>
        <w:t>Q2</w:t>
      </w:r>
      <w:r w:rsidRPr="00FD37D8">
        <w:rPr>
          <w:b/>
        </w:rPr>
        <w:tab/>
        <w:t>Are there other (existing or potential) nicotine-delivery products that should be included in these controls at the same time? If so, what are they?</w:t>
      </w:r>
    </w:p>
    <w:p w:rsidR="00FD37D8" w:rsidRPr="00FD37D8" w:rsidRDefault="00FD37D8" w:rsidP="00FD37D8">
      <w:pPr>
        <w:ind w:left="567"/>
      </w:pPr>
      <w:r w:rsidRPr="00FD37D8">
        <w:t xml:space="preserve">Yes </w:t>
      </w:r>
      <w:r w:rsidRPr="00FD37D8">
        <w:rPr>
          <w:sz w:val="24"/>
          <w:szCs w:val="24"/>
        </w:rPr>
        <w:fldChar w:fldCharType="begin">
          <w:ffData>
            <w:name w:val="Check1"/>
            <w:enabled/>
            <w:calcOnExit w:val="0"/>
            <w:checkBox>
              <w:sizeAuto/>
              <w:default w:val="0"/>
            </w:checkBox>
          </w:ffData>
        </w:fldChar>
      </w:r>
      <w:r w:rsidRPr="00FD37D8">
        <w:rPr>
          <w:sz w:val="24"/>
          <w:szCs w:val="24"/>
        </w:rPr>
        <w:instrText xml:space="preserve"> FORMCHECKBOX </w:instrText>
      </w:r>
      <w:r w:rsidR="00030BB9">
        <w:rPr>
          <w:sz w:val="24"/>
          <w:szCs w:val="24"/>
        </w:rPr>
      </w:r>
      <w:r w:rsidR="00030BB9">
        <w:rPr>
          <w:sz w:val="24"/>
          <w:szCs w:val="24"/>
        </w:rPr>
        <w:fldChar w:fldCharType="separate"/>
      </w:r>
      <w:r w:rsidRPr="00FD37D8">
        <w:rPr>
          <w:sz w:val="24"/>
          <w:szCs w:val="24"/>
        </w:rPr>
        <w:fldChar w:fldCharType="end"/>
      </w:r>
      <w:r w:rsidRPr="00FD37D8">
        <w:tab/>
        <w:t xml:space="preserve">No </w:t>
      </w:r>
      <w:r w:rsidRPr="00FD37D8">
        <w:rPr>
          <w:sz w:val="24"/>
          <w:szCs w:val="24"/>
        </w:rPr>
        <w:fldChar w:fldCharType="begin">
          <w:ffData>
            <w:name w:val=""/>
            <w:enabled/>
            <w:calcOnExit w:val="0"/>
            <w:checkBox>
              <w:sizeAuto/>
              <w:default w:val="1"/>
            </w:checkBox>
          </w:ffData>
        </w:fldChar>
      </w:r>
      <w:r w:rsidRPr="00FD37D8">
        <w:rPr>
          <w:sz w:val="24"/>
          <w:szCs w:val="24"/>
        </w:rPr>
        <w:instrText xml:space="preserve"> FORMCHECKBOX </w:instrText>
      </w:r>
      <w:r w:rsidR="00030BB9">
        <w:rPr>
          <w:sz w:val="24"/>
          <w:szCs w:val="24"/>
        </w:rPr>
      </w:r>
      <w:r w:rsidR="00030BB9">
        <w:rPr>
          <w:sz w:val="24"/>
          <w:szCs w:val="24"/>
        </w:rPr>
        <w:fldChar w:fldCharType="separate"/>
      </w:r>
      <w:r w:rsidRPr="00FD37D8">
        <w:rPr>
          <w:sz w:val="24"/>
          <w:szCs w:val="24"/>
        </w:rPr>
        <w:fldChar w:fldCharType="end"/>
      </w:r>
    </w:p>
    <w:p w:rsidR="00FD37D8" w:rsidRPr="00FD37D8" w:rsidRDefault="00FD37D8" w:rsidP="00FD37D8">
      <w:pPr>
        <w:spacing w:before="120" w:after="120"/>
        <w:ind w:left="567"/>
      </w:pPr>
      <w:r w:rsidRPr="00FD37D8">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D37D8" w:rsidRPr="00FD37D8" w:rsidTr="00FD37D8">
        <w:trPr>
          <w:cantSplit/>
          <w:trHeight w:val="1134"/>
        </w:trPr>
        <w:tc>
          <w:tcPr>
            <w:tcW w:w="8789" w:type="dxa"/>
            <w:shd w:val="clear" w:color="auto" w:fill="auto"/>
          </w:tcPr>
          <w:p w:rsidR="00FD37D8" w:rsidRPr="00FD37D8" w:rsidRDefault="00FD37D8" w:rsidP="00FD37D8">
            <w:pPr>
              <w:spacing w:before="120" w:after="120"/>
              <w:rPr>
                <w:sz w:val="20"/>
              </w:rPr>
            </w:pPr>
            <w:r w:rsidRPr="00FD37D8">
              <w:rPr>
                <w:sz w:val="20"/>
              </w:rPr>
              <w:fldChar w:fldCharType="begin">
                <w:ffData>
                  <w:name w:val="Text17"/>
                  <w:enabled/>
                  <w:calcOnExit w:val="0"/>
                  <w:textInput/>
                </w:ffData>
              </w:fldChar>
            </w:r>
            <w:r w:rsidRPr="00FD37D8">
              <w:rPr>
                <w:sz w:val="20"/>
              </w:rPr>
              <w:instrText xml:space="preserve"> FORMTEXT </w:instrText>
            </w:r>
            <w:r w:rsidRPr="00FD37D8">
              <w:rPr>
                <w:sz w:val="20"/>
              </w:rPr>
            </w:r>
            <w:r w:rsidRPr="00FD37D8">
              <w:rPr>
                <w:sz w:val="20"/>
              </w:rPr>
              <w:fldChar w:fldCharType="separate"/>
            </w:r>
            <w:r w:rsidRPr="00FD37D8">
              <w:rPr>
                <w:noProof/>
                <w:sz w:val="20"/>
              </w:rPr>
              <w:t> </w:t>
            </w:r>
            <w:r w:rsidRPr="00FD37D8">
              <w:rPr>
                <w:noProof/>
                <w:sz w:val="20"/>
              </w:rPr>
              <w:t> </w:t>
            </w:r>
            <w:r w:rsidRPr="00FD37D8">
              <w:rPr>
                <w:noProof/>
                <w:sz w:val="20"/>
              </w:rPr>
              <w:t> </w:t>
            </w:r>
            <w:r w:rsidRPr="00FD37D8">
              <w:rPr>
                <w:noProof/>
                <w:sz w:val="20"/>
              </w:rPr>
              <w:t> </w:t>
            </w:r>
            <w:r w:rsidRPr="00FD37D8">
              <w:rPr>
                <w:noProof/>
                <w:sz w:val="20"/>
              </w:rPr>
              <w:t> </w:t>
            </w:r>
            <w:r w:rsidRPr="00FD37D8">
              <w:rPr>
                <w:sz w:val="20"/>
              </w:rPr>
              <w:fldChar w:fldCharType="end"/>
            </w:r>
          </w:p>
        </w:tc>
      </w:tr>
    </w:tbl>
    <w:p w:rsidR="00FD37D8" w:rsidRPr="00FD37D8" w:rsidRDefault="00FD37D8" w:rsidP="00FD37D8"/>
    <w:p w:rsidR="00FD37D8" w:rsidRPr="00FD37D8" w:rsidRDefault="00FD37D8" w:rsidP="00FD37D8">
      <w:pPr>
        <w:keepNext/>
        <w:spacing w:before="360" w:after="120"/>
        <w:ind w:left="567" w:hanging="567"/>
        <w:outlineLvl w:val="3"/>
        <w:rPr>
          <w:b/>
        </w:rPr>
      </w:pPr>
      <w:r w:rsidRPr="00FD37D8">
        <w:rPr>
          <w:b/>
        </w:rPr>
        <w:t>Q3</w:t>
      </w:r>
      <w:r w:rsidRPr="00FD37D8">
        <w:rPr>
          <w:b/>
        </w:rPr>
        <w:tab/>
        <w:t>Do you think it is important for legislation to prohibit the sale and supply of e</w:t>
      </w:r>
      <w:r w:rsidRPr="00FD37D8">
        <w:rPr>
          <w:b/>
        </w:rPr>
        <w:noBreakHyphen/>
        <w:t>cigarettes to young people under 18 years of age in the same way as it prohibits the sale and supply of smoked tobacco products to young people?</w:t>
      </w:r>
    </w:p>
    <w:p w:rsidR="00FD37D8" w:rsidRPr="00FD37D8" w:rsidRDefault="00FD37D8" w:rsidP="00FD37D8">
      <w:pPr>
        <w:keepNext/>
        <w:ind w:left="567"/>
      </w:pPr>
      <w:r w:rsidRPr="00FD37D8">
        <w:t xml:space="preserve">Yes </w:t>
      </w:r>
      <w:r w:rsidRPr="00FD37D8">
        <w:rPr>
          <w:sz w:val="24"/>
          <w:szCs w:val="24"/>
        </w:rPr>
        <w:fldChar w:fldCharType="begin">
          <w:ffData>
            <w:name w:val=""/>
            <w:enabled/>
            <w:calcOnExit w:val="0"/>
            <w:checkBox>
              <w:sizeAuto/>
              <w:default w:val="1"/>
            </w:checkBox>
          </w:ffData>
        </w:fldChar>
      </w:r>
      <w:r w:rsidRPr="00FD37D8">
        <w:rPr>
          <w:sz w:val="24"/>
          <w:szCs w:val="24"/>
        </w:rPr>
        <w:instrText xml:space="preserve"> FORMCHECKBOX </w:instrText>
      </w:r>
      <w:r w:rsidR="00030BB9">
        <w:rPr>
          <w:sz w:val="24"/>
          <w:szCs w:val="24"/>
        </w:rPr>
      </w:r>
      <w:r w:rsidR="00030BB9">
        <w:rPr>
          <w:sz w:val="24"/>
          <w:szCs w:val="24"/>
        </w:rPr>
        <w:fldChar w:fldCharType="separate"/>
      </w:r>
      <w:r w:rsidRPr="00FD37D8">
        <w:rPr>
          <w:sz w:val="24"/>
          <w:szCs w:val="24"/>
        </w:rPr>
        <w:fldChar w:fldCharType="end"/>
      </w:r>
      <w:r w:rsidRPr="00FD37D8">
        <w:tab/>
        <w:t xml:space="preserve">No </w:t>
      </w:r>
      <w:r w:rsidRPr="00FD37D8">
        <w:rPr>
          <w:sz w:val="24"/>
          <w:szCs w:val="24"/>
        </w:rPr>
        <w:fldChar w:fldCharType="begin">
          <w:ffData>
            <w:name w:val="Check1"/>
            <w:enabled/>
            <w:calcOnExit w:val="0"/>
            <w:checkBox>
              <w:sizeAuto/>
              <w:default w:val="0"/>
            </w:checkBox>
          </w:ffData>
        </w:fldChar>
      </w:r>
      <w:r w:rsidRPr="00FD37D8">
        <w:rPr>
          <w:sz w:val="24"/>
          <w:szCs w:val="24"/>
        </w:rPr>
        <w:instrText xml:space="preserve"> FORMCHECKBOX </w:instrText>
      </w:r>
      <w:r w:rsidR="00030BB9">
        <w:rPr>
          <w:sz w:val="24"/>
          <w:szCs w:val="24"/>
        </w:rPr>
      </w:r>
      <w:r w:rsidR="00030BB9">
        <w:rPr>
          <w:sz w:val="24"/>
          <w:szCs w:val="24"/>
        </w:rPr>
        <w:fldChar w:fldCharType="separate"/>
      </w:r>
      <w:r w:rsidRPr="00FD37D8">
        <w:rPr>
          <w:sz w:val="24"/>
          <w:szCs w:val="24"/>
        </w:rPr>
        <w:fldChar w:fldCharType="end"/>
      </w:r>
    </w:p>
    <w:p w:rsidR="00FD37D8" w:rsidRPr="00FD37D8" w:rsidRDefault="00FD37D8" w:rsidP="00FD37D8">
      <w:pPr>
        <w:keepNext/>
        <w:spacing w:before="120" w:after="120"/>
        <w:ind w:left="567"/>
      </w:pPr>
      <w:r w:rsidRPr="00FD37D8">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D37D8" w:rsidRPr="00FD37D8" w:rsidTr="00FD37D8">
        <w:trPr>
          <w:cantSplit/>
          <w:trHeight w:val="1134"/>
        </w:trPr>
        <w:tc>
          <w:tcPr>
            <w:tcW w:w="8789" w:type="dxa"/>
            <w:shd w:val="clear" w:color="auto" w:fill="auto"/>
          </w:tcPr>
          <w:p w:rsidR="00FD37D8" w:rsidRPr="00FD37D8" w:rsidRDefault="00FD37D8" w:rsidP="00FD37D8">
            <w:pPr>
              <w:spacing w:before="120" w:after="120"/>
              <w:rPr>
                <w:sz w:val="20"/>
              </w:rPr>
            </w:pPr>
            <w:r w:rsidRPr="00FD37D8">
              <w:rPr>
                <w:sz w:val="20"/>
              </w:rPr>
              <w:t>It should be limited to 18+ sales.</w:t>
            </w:r>
          </w:p>
        </w:tc>
      </w:tr>
    </w:tbl>
    <w:p w:rsidR="00FD37D8" w:rsidRPr="00FD37D8" w:rsidRDefault="00FD37D8" w:rsidP="00FD37D8"/>
    <w:p w:rsidR="00FD37D8" w:rsidRPr="00FD37D8" w:rsidRDefault="00FD37D8" w:rsidP="00FD37D8">
      <w:pPr>
        <w:keepNext/>
        <w:spacing w:before="360" w:after="120"/>
        <w:ind w:left="567" w:hanging="567"/>
        <w:outlineLvl w:val="3"/>
        <w:rPr>
          <w:b/>
        </w:rPr>
      </w:pPr>
      <w:r w:rsidRPr="00FD37D8">
        <w:rPr>
          <w:b/>
        </w:rPr>
        <w:lastRenderedPageBreak/>
        <w:t>Q4</w:t>
      </w:r>
      <w:r w:rsidRPr="00FD37D8">
        <w:rPr>
          <w:b/>
        </w:rPr>
        <w:tab/>
        <w:t>Do you think it is important for legislation to control advertising of e</w:t>
      </w:r>
      <w:r w:rsidRPr="00FD37D8">
        <w:rPr>
          <w:b/>
        </w:rPr>
        <w:noBreakHyphen/>
        <w:t>cigarettes in the same way as it controls advertising of smoked tobacco products?</w:t>
      </w:r>
    </w:p>
    <w:p w:rsidR="00FD37D8" w:rsidRPr="00FD37D8" w:rsidRDefault="00FD37D8" w:rsidP="00FD37D8">
      <w:pPr>
        <w:keepNext/>
        <w:ind w:left="567"/>
      </w:pPr>
      <w:r w:rsidRPr="00FD37D8">
        <w:t xml:space="preserve">Yes </w:t>
      </w:r>
      <w:r w:rsidRPr="00FD37D8">
        <w:rPr>
          <w:sz w:val="24"/>
          <w:szCs w:val="24"/>
        </w:rPr>
        <w:fldChar w:fldCharType="begin">
          <w:ffData>
            <w:name w:val=""/>
            <w:enabled/>
            <w:calcOnExit w:val="0"/>
            <w:checkBox>
              <w:sizeAuto/>
              <w:default w:val="1"/>
            </w:checkBox>
          </w:ffData>
        </w:fldChar>
      </w:r>
      <w:r w:rsidRPr="00FD37D8">
        <w:rPr>
          <w:sz w:val="24"/>
          <w:szCs w:val="24"/>
        </w:rPr>
        <w:instrText xml:space="preserve"> FORMCHECKBOX </w:instrText>
      </w:r>
      <w:r w:rsidR="00030BB9">
        <w:rPr>
          <w:sz w:val="24"/>
          <w:szCs w:val="24"/>
        </w:rPr>
      </w:r>
      <w:r w:rsidR="00030BB9">
        <w:rPr>
          <w:sz w:val="24"/>
          <w:szCs w:val="24"/>
        </w:rPr>
        <w:fldChar w:fldCharType="separate"/>
      </w:r>
      <w:r w:rsidRPr="00FD37D8">
        <w:rPr>
          <w:sz w:val="24"/>
          <w:szCs w:val="24"/>
        </w:rPr>
        <w:fldChar w:fldCharType="end"/>
      </w:r>
      <w:r w:rsidRPr="00FD37D8">
        <w:tab/>
        <w:t xml:space="preserve">No </w:t>
      </w:r>
      <w:r w:rsidRPr="00FD37D8">
        <w:rPr>
          <w:sz w:val="24"/>
          <w:szCs w:val="24"/>
        </w:rPr>
        <w:fldChar w:fldCharType="begin">
          <w:ffData>
            <w:name w:val=""/>
            <w:enabled/>
            <w:calcOnExit w:val="0"/>
            <w:checkBox>
              <w:sizeAuto/>
              <w:default w:val="0"/>
            </w:checkBox>
          </w:ffData>
        </w:fldChar>
      </w:r>
      <w:r w:rsidRPr="00FD37D8">
        <w:rPr>
          <w:sz w:val="24"/>
          <w:szCs w:val="24"/>
        </w:rPr>
        <w:instrText xml:space="preserve"> FORMCHECKBOX </w:instrText>
      </w:r>
      <w:r w:rsidR="00030BB9">
        <w:rPr>
          <w:sz w:val="24"/>
          <w:szCs w:val="24"/>
        </w:rPr>
      </w:r>
      <w:r w:rsidR="00030BB9">
        <w:rPr>
          <w:sz w:val="24"/>
          <w:szCs w:val="24"/>
        </w:rPr>
        <w:fldChar w:fldCharType="separate"/>
      </w:r>
      <w:r w:rsidRPr="00FD37D8">
        <w:rPr>
          <w:sz w:val="24"/>
          <w:szCs w:val="24"/>
        </w:rPr>
        <w:fldChar w:fldCharType="end"/>
      </w:r>
    </w:p>
    <w:p w:rsidR="00FD37D8" w:rsidRPr="00FD37D8" w:rsidRDefault="00FD37D8" w:rsidP="00FD37D8">
      <w:pPr>
        <w:keepNext/>
        <w:spacing w:before="120" w:after="120"/>
        <w:ind w:left="567"/>
      </w:pPr>
      <w:r w:rsidRPr="00FD37D8">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D37D8" w:rsidRPr="00FD37D8" w:rsidTr="00FD37D8">
        <w:trPr>
          <w:cantSplit/>
          <w:trHeight w:val="1134"/>
        </w:trPr>
        <w:tc>
          <w:tcPr>
            <w:tcW w:w="8789" w:type="dxa"/>
            <w:shd w:val="clear" w:color="auto" w:fill="auto"/>
          </w:tcPr>
          <w:p w:rsidR="00FD37D8" w:rsidRPr="00FD37D8" w:rsidRDefault="00FD37D8" w:rsidP="00FD37D8">
            <w:pPr>
              <w:spacing w:before="120" w:after="120"/>
              <w:rPr>
                <w:sz w:val="20"/>
              </w:rPr>
            </w:pPr>
            <w:r w:rsidRPr="00FD37D8">
              <w:rPr>
                <w:sz w:val="20"/>
              </w:rPr>
              <w:t>To a degree. Non-vapers shouldn’t be encouraged to take up vaping with advertising assistance i.e. billboards, TV ads etc …</w:t>
            </w:r>
          </w:p>
        </w:tc>
      </w:tr>
    </w:tbl>
    <w:p w:rsidR="00FD37D8" w:rsidRPr="00FD37D8" w:rsidRDefault="00FD37D8" w:rsidP="00FD37D8"/>
    <w:p w:rsidR="00FD37D8" w:rsidRPr="00FD37D8" w:rsidRDefault="00FD37D8" w:rsidP="00FD37D8">
      <w:pPr>
        <w:keepNext/>
        <w:spacing w:before="360" w:after="120"/>
        <w:ind w:left="567" w:hanging="567"/>
        <w:outlineLvl w:val="3"/>
        <w:rPr>
          <w:b/>
        </w:rPr>
      </w:pPr>
      <w:r w:rsidRPr="00FD37D8">
        <w:rPr>
          <w:b/>
        </w:rPr>
        <w:t>Q5</w:t>
      </w:r>
      <w:r w:rsidRPr="00FD37D8">
        <w:rPr>
          <w:b/>
        </w:rPr>
        <w:tab/>
        <w:t>Do you think it is important for the SFEA to prohibit vaping in designated smokefree areas in the same way as it prohibits smoking in such areas?</w:t>
      </w:r>
    </w:p>
    <w:p w:rsidR="00FD37D8" w:rsidRPr="00FD37D8" w:rsidRDefault="00FD37D8" w:rsidP="00FD37D8">
      <w:pPr>
        <w:ind w:left="567"/>
      </w:pPr>
      <w:r w:rsidRPr="00FD37D8">
        <w:t xml:space="preserve">Yes </w:t>
      </w:r>
      <w:r w:rsidRPr="00FD37D8">
        <w:rPr>
          <w:sz w:val="24"/>
          <w:szCs w:val="24"/>
        </w:rPr>
        <w:fldChar w:fldCharType="begin">
          <w:ffData>
            <w:name w:val=""/>
            <w:enabled/>
            <w:calcOnExit w:val="0"/>
            <w:checkBox>
              <w:sizeAuto/>
              <w:default w:val="1"/>
            </w:checkBox>
          </w:ffData>
        </w:fldChar>
      </w:r>
      <w:r w:rsidRPr="00FD37D8">
        <w:rPr>
          <w:sz w:val="24"/>
          <w:szCs w:val="24"/>
        </w:rPr>
        <w:instrText xml:space="preserve"> FORMCHECKBOX </w:instrText>
      </w:r>
      <w:r w:rsidR="00030BB9">
        <w:rPr>
          <w:sz w:val="24"/>
          <w:szCs w:val="24"/>
        </w:rPr>
      </w:r>
      <w:r w:rsidR="00030BB9">
        <w:rPr>
          <w:sz w:val="24"/>
          <w:szCs w:val="24"/>
        </w:rPr>
        <w:fldChar w:fldCharType="separate"/>
      </w:r>
      <w:r w:rsidRPr="00FD37D8">
        <w:rPr>
          <w:sz w:val="24"/>
          <w:szCs w:val="24"/>
        </w:rPr>
        <w:fldChar w:fldCharType="end"/>
      </w:r>
      <w:r w:rsidRPr="00FD37D8">
        <w:tab/>
        <w:t xml:space="preserve">No </w:t>
      </w:r>
      <w:r w:rsidRPr="00FD37D8">
        <w:rPr>
          <w:sz w:val="24"/>
          <w:szCs w:val="24"/>
        </w:rPr>
        <w:fldChar w:fldCharType="begin">
          <w:ffData>
            <w:name w:val="Check1"/>
            <w:enabled/>
            <w:calcOnExit w:val="0"/>
            <w:checkBox>
              <w:sizeAuto/>
              <w:default w:val="0"/>
            </w:checkBox>
          </w:ffData>
        </w:fldChar>
      </w:r>
      <w:r w:rsidRPr="00FD37D8">
        <w:rPr>
          <w:sz w:val="24"/>
          <w:szCs w:val="24"/>
        </w:rPr>
        <w:instrText xml:space="preserve"> FORMCHECKBOX </w:instrText>
      </w:r>
      <w:r w:rsidR="00030BB9">
        <w:rPr>
          <w:sz w:val="24"/>
          <w:szCs w:val="24"/>
        </w:rPr>
      </w:r>
      <w:r w:rsidR="00030BB9">
        <w:rPr>
          <w:sz w:val="24"/>
          <w:szCs w:val="24"/>
        </w:rPr>
        <w:fldChar w:fldCharType="separate"/>
      </w:r>
      <w:r w:rsidRPr="00FD37D8">
        <w:rPr>
          <w:sz w:val="24"/>
          <w:szCs w:val="24"/>
        </w:rPr>
        <w:fldChar w:fldCharType="end"/>
      </w:r>
    </w:p>
    <w:p w:rsidR="00FD37D8" w:rsidRPr="00FD37D8" w:rsidRDefault="00FD37D8" w:rsidP="00FD37D8">
      <w:pPr>
        <w:spacing w:before="120" w:after="120"/>
        <w:ind w:left="567"/>
      </w:pPr>
      <w:r w:rsidRPr="00FD37D8">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D37D8" w:rsidRPr="00FD37D8" w:rsidTr="00FD37D8">
        <w:trPr>
          <w:cantSplit/>
          <w:trHeight w:val="1134"/>
        </w:trPr>
        <w:tc>
          <w:tcPr>
            <w:tcW w:w="8789" w:type="dxa"/>
            <w:shd w:val="clear" w:color="auto" w:fill="auto"/>
          </w:tcPr>
          <w:p w:rsidR="00FD37D8" w:rsidRPr="00FD37D8" w:rsidRDefault="00FD37D8" w:rsidP="00FD37D8">
            <w:pPr>
              <w:spacing w:before="120" w:after="120"/>
              <w:rPr>
                <w:sz w:val="20"/>
              </w:rPr>
            </w:pPr>
            <w:r w:rsidRPr="00FD37D8">
              <w:rPr>
                <w:sz w:val="20"/>
              </w:rPr>
              <w:t xml:space="preserve">While vaping is generally pleasant smelling it should be restricted as to where it can be done as a common courtesy to non-vapers.  </w:t>
            </w:r>
          </w:p>
        </w:tc>
      </w:tr>
    </w:tbl>
    <w:p w:rsidR="00FD37D8" w:rsidRPr="00FD37D8" w:rsidRDefault="00FD37D8" w:rsidP="00FD37D8"/>
    <w:p w:rsidR="00FD37D8" w:rsidRPr="00FD37D8" w:rsidRDefault="00FD37D8" w:rsidP="00FD37D8">
      <w:pPr>
        <w:keepNext/>
        <w:spacing w:before="360" w:after="120"/>
        <w:ind w:left="567" w:hanging="567"/>
        <w:outlineLvl w:val="3"/>
        <w:rPr>
          <w:b/>
        </w:rPr>
      </w:pPr>
      <w:r w:rsidRPr="00FD37D8">
        <w:rPr>
          <w:b/>
        </w:rPr>
        <w:t>Q6</w:t>
      </w:r>
      <w:r w:rsidRPr="00FD37D8">
        <w:rPr>
          <w:b/>
        </w:rPr>
        <w:tab/>
        <w:t>Do you agree that other controls in the SFEA for smoked tobacco products should apply to e</w:t>
      </w:r>
      <w:r w:rsidRPr="00FD37D8">
        <w:rPr>
          <w:b/>
        </w:rPr>
        <w:noBreakHyphen/>
        <w:t>cigarettes?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FD37D8" w:rsidRPr="00FD37D8" w:rsidTr="00FD37D8">
        <w:trPr>
          <w:cantSplit/>
        </w:trPr>
        <w:tc>
          <w:tcPr>
            <w:tcW w:w="3828" w:type="dxa"/>
            <w:shd w:val="clear" w:color="auto" w:fill="auto"/>
          </w:tcPr>
          <w:p w:rsidR="00FD37D8" w:rsidRPr="00FD37D8" w:rsidRDefault="00FD37D8" w:rsidP="00FD37D8">
            <w:pPr>
              <w:spacing w:before="60" w:after="60" w:line="240" w:lineRule="auto"/>
              <w:rPr>
                <w:rFonts w:ascii="Arial" w:hAnsi="Arial"/>
                <w:b/>
                <w:sz w:val="18"/>
              </w:rPr>
            </w:pPr>
            <w:r w:rsidRPr="00FD37D8">
              <w:rPr>
                <w:rFonts w:ascii="Arial" w:hAnsi="Arial"/>
                <w:b/>
                <w:sz w:val="18"/>
              </w:rPr>
              <w:t>Control</w:t>
            </w:r>
          </w:p>
        </w:tc>
        <w:tc>
          <w:tcPr>
            <w:tcW w:w="637" w:type="dxa"/>
            <w:shd w:val="clear" w:color="auto" w:fill="auto"/>
          </w:tcPr>
          <w:p w:rsidR="00FD37D8" w:rsidRPr="00FD37D8" w:rsidRDefault="00FD37D8" w:rsidP="00FD37D8">
            <w:pPr>
              <w:spacing w:before="60" w:after="60" w:line="240" w:lineRule="auto"/>
              <w:jc w:val="center"/>
              <w:rPr>
                <w:rFonts w:ascii="Arial" w:hAnsi="Arial"/>
                <w:b/>
                <w:sz w:val="18"/>
              </w:rPr>
            </w:pPr>
            <w:r w:rsidRPr="00FD37D8">
              <w:rPr>
                <w:rFonts w:ascii="Arial" w:hAnsi="Arial"/>
                <w:b/>
                <w:sz w:val="18"/>
              </w:rPr>
              <w:t>Yes</w:t>
            </w:r>
          </w:p>
        </w:tc>
        <w:tc>
          <w:tcPr>
            <w:tcW w:w="638" w:type="dxa"/>
            <w:shd w:val="clear" w:color="auto" w:fill="auto"/>
          </w:tcPr>
          <w:p w:rsidR="00FD37D8" w:rsidRPr="00FD37D8" w:rsidRDefault="00FD37D8" w:rsidP="00FD37D8">
            <w:pPr>
              <w:spacing w:before="60" w:after="60" w:line="240" w:lineRule="auto"/>
              <w:jc w:val="center"/>
              <w:rPr>
                <w:rFonts w:ascii="Arial" w:hAnsi="Arial"/>
                <w:b/>
                <w:sz w:val="18"/>
              </w:rPr>
            </w:pPr>
            <w:r w:rsidRPr="00FD37D8">
              <w:rPr>
                <w:rFonts w:ascii="Arial" w:hAnsi="Arial"/>
                <w:b/>
                <w:sz w:val="18"/>
              </w:rPr>
              <w:t>No</w:t>
            </w:r>
          </w:p>
        </w:tc>
        <w:tc>
          <w:tcPr>
            <w:tcW w:w="3686" w:type="dxa"/>
            <w:shd w:val="clear" w:color="auto" w:fill="auto"/>
          </w:tcPr>
          <w:p w:rsidR="00FD37D8" w:rsidRPr="00FD37D8" w:rsidRDefault="00FD37D8" w:rsidP="00FD37D8">
            <w:pPr>
              <w:spacing w:before="60" w:after="60" w:line="240" w:lineRule="auto"/>
              <w:rPr>
                <w:rFonts w:ascii="Arial" w:hAnsi="Arial"/>
                <w:b/>
                <w:sz w:val="18"/>
              </w:rPr>
            </w:pPr>
            <w:r w:rsidRPr="00FD37D8">
              <w:rPr>
                <w:rFonts w:ascii="Arial" w:hAnsi="Arial"/>
                <w:b/>
                <w:sz w:val="18"/>
              </w:rPr>
              <w:t>Reasons/ additional comments</w:t>
            </w:r>
          </w:p>
        </w:tc>
      </w:tr>
      <w:tr w:rsidR="00FD37D8" w:rsidRPr="00FD37D8" w:rsidTr="00FD37D8">
        <w:trPr>
          <w:cantSplit/>
        </w:trPr>
        <w:tc>
          <w:tcPr>
            <w:tcW w:w="3828" w:type="dxa"/>
            <w:shd w:val="clear" w:color="auto" w:fill="auto"/>
            <w:vAlign w:val="center"/>
          </w:tcPr>
          <w:p w:rsidR="00FD37D8" w:rsidRPr="00FD37D8" w:rsidRDefault="00FD37D8" w:rsidP="00FD37D8">
            <w:pPr>
              <w:spacing w:before="60" w:after="60" w:line="240" w:lineRule="auto"/>
              <w:rPr>
                <w:rFonts w:ascii="Arial" w:hAnsi="Arial"/>
                <w:sz w:val="18"/>
              </w:rPr>
            </w:pPr>
            <w:r w:rsidRPr="00FD37D8">
              <w:rPr>
                <w:rFonts w:ascii="Arial" w:hAnsi="Arial"/>
                <w:sz w:val="18"/>
              </w:rPr>
              <w:t>Requirement for graphic health warnings</w:t>
            </w:r>
          </w:p>
        </w:tc>
        <w:tc>
          <w:tcPr>
            <w:tcW w:w="637" w:type="dxa"/>
            <w:shd w:val="clear" w:color="auto" w:fill="auto"/>
          </w:tcPr>
          <w:p w:rsidR="00FD37D8" w:rsidRPr="00FD37D8" w:rsidRDefault="00FD37D8" w:rsidP="00FD37D8">
            <w:pPr>
              <w:spacing w:before="60" w:after="60" w:line="240" w:lineRule="auto"/>
              <w:jc w:val="center"/>
              <w:rPr>
                <w:rFonts w:ascii="Arial" w:hAnsi="Arial"/>
                <w:sz w:val="18"/>
              </w:rPr>
            </w:pPr>
            <w:r w:rsidRPr="00FD37D8">
              <w:rPr>
                <w:rFonts w:ascii="Arial" w:hAnsi="Arial"/>
                <w:sz w:val="24"/>
                <w:szCs w:val="24"/>
              </w:rPr>
              <w:fldChar w:fldCharType="begin">
                <w:ffData>
                  <w:name w:val="Check1"/>
                  <w:enabled/>
                  <w:calcOnExit w:val="0"/>
                  <w:checkBox>
                    <w:sizeAuto/>
                    <w:default w:val="0"/>
                  </w:checkBox>
                </w:ffData>
              </w:fldChar>
            </w:r>
            <w:r w:rsidRPr="00FD37D8">
              <w:rPr>
                <w:rFonts w:ascii="Arial" w:hAnsi="Arial"/>
                <w:sz w:val="24"/>
                <w:szCs w:val="24"/>
              </w:rPr>
              <w:instrText xml:space="preserve"> FORMCHECKBOX </w:instrText>
            </w:r>
            <w:r w:rsidR="00030BB9">
              <w:rPr>
                <w:rFonts w:ascii="Arial" w:hAnsi="Arial"/>
                <w:sz w:val="24"/>
                <w:szCs w:val="24"/>
              </w:rPr>
            </w:r>
            <w:r w:rsidR="00030BB9">
              <w:rPr>
                <w:rFonts w:ascii="Arial" w:hAnsi="Arial"/>
                <w:sz w:val="24"/>
                <w:szCs w:val="24"/>
              </w:rPr>
              <w:fldChar w:fldCharType="separate"/>
            </w:r>
            <w:r w:rsidRPr="00FD37D8">
              <w:rPr>
                <w:rFonts w:ascii="Arial" w:hAnsi="Arial"/>
                <w:sz w:val="24"/>
                <w:szCs w:val="24"/>
              </w:rPr>
              <w:fldChar w:fldCharType="end"/>
            </w:r>
          </w:p>
        </w:tc>
        <w:tc>
          <w:tcPr>
            <w:tcW w:w="638" w:type="dxa"/>
            <w:shd w:val="clear" w:color="auto" w:fill="auto"/>
          </w:tcPr>
          <w:p w:rsidR="00FD37D8" w:rsidRPr="00FD37D8" w:rsidRDefault="00FD37D8" w:rsidP="00FD37D8">
            <w:pPr>
              <w:spacing w:before="60" w:after="60" w:line="240" w:lineRule="auto"/>
              <w:jc w:val="center"/>
              <w:rPr>
                <w:rFonts w:ascii="Arial" w:hAnsi="Arial"/>
                <w:sz w:val="18"/>
              </w:rPr>
            </w:pPr>
            <w:r w:rsidRPr="00FD37D8">
              <w:rPr>
                <w:rFonts w:ascii="Arial" w:hAnsi="Arial"/>
                <w:sz w:val="24"/>
                <w:szCs w:val="24"/>
              </w:rPr>
              <w:fldChar w:fldCharType="begin">
                <w:ffData>
                  <w:name w:val=""/>
                  <w:enabled/>
                  <w:calcOnExit w:val="0"/>
                  <w:checkBox>
                    <w:sizeAuto/>
                    <w:default w:val="1"/>
                  </w:checkBox>
                </w:ffData>
              </w:fldChar>
            </w:r>
            <w:r w:rsidRPr="00FD37D8">
              <w:rPr>
                <w:rFonts w:ascii="Arial" w:hAnsi="Arial"/>
                <w:sz w:val="24"/>
                <w:szCs w:val="24"/>
              </w:rPr>
              <w:instrText xml:space="preserve"> FORMCHECKBOX </w:instrText>
            </w:r>
            <w:r w:rsidR="00030BB9">
              <w:rPr>
                <w:rFonts w:ascii="Arial" w:hAnsi="Arial"/>
                <w:sz w:val="24"/>
                <w:szCs w:val="24"/>
              </w:rPr>
            </w:r>
            <w:r w:rsidR="00030BB9">
              <w:rPr>
                <w:rFonts w:ascii="Arial" w:hAnsi="Arial"/>
                <w:sz w:val="24"/>
                <w:szCs w:val="24"/>
              </w:rPr>
              <w:fldChar w:fldCharType="separate"/>
            </w:r>
            <w:r w:rsidRPr="00FD37D8">
              <w:rPr>
                <w:rFonts w:ascii="Arial" w:hAnsi="Arial"/>
                <w:sz w:val="24"/>
                <w:szCs w:val="24"/>
              </w:rPr>
              <w:fldChar w:fldCharType="end"/>
            </w:r>
          </w:p>
        </w:tc>
        <w:tc>
          <w:tcPr>
            <w:tcW w:w="3686" w:type="dxa"/>
            <w:shd w:val="clear" w:color="auto" w:fill="auto"/>
          </w:tcPr>
          <w:p w:rsidR="00FD37D8" w:rsidRPr="00FD37D8" w:rsidRDefault="00FD37D8" w:rsidP="00FD37D8">
            <w:pPr>
              <w:spacing w:before="60" w:after="60" w:line="240" w:lineRule="auto"/>
              <w:rPr>
                <w:rFonts w:ascii="Arial" w:hAnsi="Arial"/>
                <w:sz w:val="18"/>
              </w:rPr>
            </w:pPr>
            <w:r w:rsidRPr="00FD37D8">
              <w:rPr>
                <w:rFonts w:ascii="Arial" w:hAnsi="Arial"/>
                <w:sz w:val="20"/>
              </w:rPr>
              <w:fldChar w:fldCharType="begin">
                <w:ffData>
                  <w:name w:val="Text17"/>
                  <w:enabled/>
                  <w:calcOnExit w:val="0"/>
                  <w:textInput/>
                </w:ffData>
              </w:fldChar>
            </w:r>
            <w:r w:rsidRPr="00FD37D8">
              <w:rPr>
                <w:rFonts w:ascii="Arial" w:hAnsi="Arial"/>
                <w:sz w:val="20"/>
              </w:rPr>
              <w:instrText xml:space="preserve"> FORMTEXT </w:instrText>
            </w:r>
            <w:r w:rsidRPr="00FD37D8">
              <w:rPr>
                <w:rFonts w:ascii="Arial" w:hAnsi="Arial"/>
                <w:sz w:val="20"/>
              </w:rPr>
            </w:r>
            <w:r w:rsidRPr="00FD37D8">
              <w:rPr>
                <w:rFonts w:ascii="Arial" w:hAnsi="Arial"/>
                <w:sz w:val="20"/>
              </w:rPr>
              <w:fldChar w:fldCharType="separate"/>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sz w:val="20"/>
              </w:rPr>
              <w:fldChar w:fldCharType="end"/>
            </w:r>
          </w:p>
        </w:tc>
      </w:tr>
      <w:tr w:rsidR="00FD37D8" w:rsidRPr="00FD37D8" w:rsidTr="00FD37D8">
        <w:trPr>
          <w:cantSplit/>
        </w:trPr>
        <w:tc>
          <w:tcPr>
            <w:tcW w:w="3828" w:type="dxa"/>
            <w:shd w:val="clear" w:color="auto" w:fill="auto"/>
            <w:vAlign w:val="center"/>
          </w:tcPr>
          <w:p w:rsidR="00FD37D8" w:rsidRPr="00FD37D8" w:rsidRDefault="00FD37D8" w:rsidP="00FD37D8">
            <w:pPr>
              <w:spacing w:before="60" w:after="60" w:line="240" w:lineRule="auto"/>
              <w:rPr>
                <w:rFonts w:ascii="Arial" w:hAnsi="Arial"/>
                <w:sz w:val="18"/>
              </w:rPr>
            </w:pPr>
            <w:r w:rsidRPr="00FD37D8">
              <w:rPr>
                <w:rFonts w:ascii="Arial" w:hAnsi="Arial"/>
                <w:sz w:val="18"/>
              </w:rPr>
              <w:t>Prohibition on displaying products in sales outlets</w:t>
            </w:r>
          </w:p>
        </w:tc>
        <w:tc>
          <w:tcPr>
            <w:tcW w:w="637" w:type="dxa"/>
            <w:shd w:val="clear" w:color="auto" w:fill="auto"/>
          </w:tcPr>
          <w:p w:rsidR="00FD37D8" w:rsidRPr="00FD37D8" w:rsidRDefault="00FD37D8" w:rsidP="00FD37D8">
            <w:pPr>
              <w:spacing w:before="60" w:after="60" w:line="240" w:lineRule="auto"/>
              <w:jc w:val="center"/>
              <w:rPr>
                <w:rFonts w:ascii="Arial" w:hAnsi="Arial"/>
                <w:sz w:val="18"/>
              </w:rPr>
            </w:pPr>
            <w:r w:rsidRPr="00FD37D8">
              <w:rPr>
                <w:rFonts w:ascii="Arial" w:hAnsi="Arial"/>
                <w:sz w:val="24"/>
                <w:szCs w:val="24"/>
              </w:rPr>
              <w:fldChar w:fldCharType="begin">
                <w:ffData>
                  <w:name w:val="Check1"/>
                  <w:enabled/>
                  <w:calcOnExit w:val="0"/>
                  <w:checkBox>
                    <w:sizeAuto/>
                    <w:default w:val="0"/>
                  </w:checkBox>
                </w:ffData>
              </w:fldChar>
            </w:r>
            <w:r w:rsidRPr="00FD37D8">
              <w:rPr>
                <w:rFonts w:ascii="Arial" w:hAnsi="Arial"/>
                <w:sz w:val="24"/>
                <w:szCs w:val="24"/>
              </w:rPr>
              <w:instrText xml:space="preserve"> FORMCHECKBOX </w:instrText>
            </w:r>
            <w:r w:rsidR="00030BB9">
              <w:rPr>
                <w:rFonts w:ascii="Arial" w:hAnsi="Arial"/>
                <w:sz w:val="24"/>
                <w:szCs w:val="24"/>
              </w:rPr>
            </w:r>
            <w:r w:rsidR="00030BB9">
              <w:rPr>
                <w:rFonts w:ascii="Arial" w:hAnsi="Arial"/>
                <w:sz w:val="24"/>
                <w:szCs w:val="24"/>
              </w:rPr>
              <w:fldChar w:fldCharType="separate"/>
            </w:r>
            <w:r w:rsidRPr="00FD37D8">
              <w:rPr>
                <w:rFonts w:ascii="Arial" w:hAnsi="Arial"/>
                <w:sz w:val="24"/>
                <w:szCs w:val="24"/>
              </w:rPr>
              <w:fldChar w:fldCharType="end"/>
            </w:r>
          </w:p>
        </w:tc>
        <w:tc>
          <w:tcPr>
            <w:tcW w:w="638" w:type="dxa"/>
            <w:shd w:val="clear" w:color="auto" w:fill="auto"/>
          </w:tcPr>
          <w:p w:rsidR="00FD37D8" w:rsidRPr="00FD37D8" w:rsidRDefault="00FD37D8" w:rsidP="00FD37D8">
            <w:pPr>
              <w:spacing w:before="60" w:after="60" w:line="240" w:lineRule="auto"/>
              <w:jc w:val="center"/>
              <w:rPr>
                <w:rFonts w:ascii="Arial" w:hAnsi="Arial"/>
                <w:sz w:val="18"/>
              </w:rPr>
            </w:pPr>
            <w:r w:rsidRPr="00FD37D8">
              <w:rPr>
                <w:rFonts w:ascii="Arial" w:hAnsi="Arial"/>
                <w:sz w:val="24"/>
                <w:szCs w:val="24"/>
              </w:rPr>
              <w:fldChar w:fldCharType="begin">
                <w:ffData>
                  <w:name w:val=""/>
                  <w:enabled/>
                  <w:calcOnExit w:val="0"/>
                  <w:checkBox>
                    <w:sizeAuto/>
                    <w:default w:val="1"/>
                  </w:checkBox>
                </w:ffData>
              </w:fldChar>
            </w:r>
            <w:r w:rsidRPr="00FD37D8">
              <w:rPr>
                <w:rFonts w:ascii="Arial" w:hAnsi="Arial"/>
                <w:sz w:val="24"/>
                <w:szCs w:val="24"/>
              </w:rPr>
              <w:instrText xml:space="preserve"> FORMCHECKBOX </w:instrText>
            </w:r>
            <w:r w:rsidR="00030BB9">
              <w:rPr>
                <w:rFonts w:ascii="Arial" w:hAnsi="Arial"/>
                <w:sz w:val="24"/>
                <w:szCs w:val="24"/>
              </w:rPr>
            </w:r>
            <w:r w:rsidR="00030BB9">
              <w:rPr>
                <w:rFonts w:ascii="Arial" w:hAnsi="Arial"/>
                <w:sz w:val="24"/>
                <w:szCs w:val="24"/>
              </w:rPr>
              <w:fldChar w:fldCharType="separate"/>
            </w:r>
            <w:r w:rsidRPr="00FD37D8">
              <w:rPr>
                <w:rFonts w:ascii="Arial" w:hAnsi="Arial"/>
                <w:sz w:val="24"/>
                <w:szCs w:val="24"/>
              </w:rPr>
              <w:fldChar w:fldCharType="end"/>
            </w:r>
          </w:p>
        </w:tc>
        <w:tc>
          <w:tcPr>
            <w:tcW w:w="3686" w:type="dxa"/>
            <w:shd w:val="clear" w:color="auto" w:fill="auto"/>
          </w:tcPr>
          <w:p w:rsidR="00FD37D8" w:rsidRPr="00FD37D8" w:rsidRDefault="00FD37D8" w:rsidP="00FD37D8">
            <w:pPr>
              <w:spacing w:before="60" w:after="60" w:line="240" w:lineRule="auto"/>
              <w:rPr>
                <w:rFonts w:ascii="Arial" w:hAnsi="Arial"/>
                <w:sz w:val="18"/>
              </w:rPr>
            </w:pPr>
            <w:r w:rsidRPr="00FD37D8">
              <w:rPr>
                <w:rFonts w:ascii="Arial" w:hAnsi="Arial"/>
                <w:sz w:val="20"/>
              </w:rPr>
              <w:fldChar w:fldCharType="begin">
                <w:ffData>
                  <w:name w:val="Text17"/>
                  <w:enabled/>
                  <w:calcOnExit w:val="0"/>
                  <w:textInput/>
                </w:ffData>
              </w:fldChar>
            </w:r>
            <w:r w:rsidRPr="00FD37D8">
              <w:rPr>
                <w:rFonts w:ascii="Arial" w:hAnsi="Arial"/>
                <w:sz w:val="20"/>
              </w:rPr>
              <w:instrText xml:space="preserve"> FORMTEXT </w:instrText>
            </w:r>
            <w:r w:rsidRPr="00FD37D8">
              <w:rPr>
                <w:rFonts w:ascii="Arial" w:hAnsi="Arial"/>
                <w:sz w:val="20"/>
              </w:rPr>
            </w:r>
            <w:r w:rsidRPr="00FD37D8">
              <w:rPr>
                <w:rFonts w:ascii="Arial" w:hAnsi="Arial"/>
                <w:sz w:val="20"/>
              </w:rPr>
              <w:fldChar w:fldCharType="separate"/>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sz w:val="20"/>
              </w:rPr>
              <w:fldChar w:fldCharType="end"/>
            </w:r>
          </w:p>
        </w:tc>
      </w:tr>
      <w:tr w:rsidR="00FD37D8" w:rsidRPr="00FD37D8" w:rsidTr="00FD37D8">
        <w:trPr>
          <w:cantSplit/>
        </w:trPr>
        <w:tc>
          <w:tcPr>
            <w:tcW w:w="3828" w:type="dxa"/>
            <w:shd w:val="clear" w:color="auto" w:fill="auto"/>
            <w:vAlign w:val="center"/>
          </w:tcPr>
          <w:p w:rsidR="00FD37D8" w:rsidRPr="00FD37D8" w:rsidRDefault="00FD37D8" w:rsidP="00FD37D8">
            <w:pPr>
              <w:spacing w:before="60" w:after="60" w:line="240" w:lineRule="auto"/>
              <w:rPr>
                <w:rFonts w:ascii="Arial" w:hAnsi="Arial"/>
                <w:sz w:val="18"/>
              </w:rPr>
            </w:pPr>
            <w:r w:rsidRPr="00FD37D8">
              <w:rPr>
                <w:rFonts w:ascii="Arial" w:hAnsi="Arial"/>
                <w:sz w:val="18"/>
              </w:rPr>
              <w:t>Restriction on use of vending machines</w:t>
            </w:r>
          </w:p>
        </w:tc>
        <w:tc>
          <w:tcPr>
            <w:tcW w:w="637" w:type="dxa"/>
            <w:shd w:val="clear" w:color="auto" w:fill="auto"/>
          </w:tcPr>
          <w:p w:rsidR="00FD37D8" w:rsidRPr="00FD37D8" w:rsidRDefault="00FD37D8" w:rsidP="00FD37D8">
            <w:pPr>
              <w:spacing w:before="60" w:after="60" w:line="240" w:lineRule="auto"/>
              <w:jc w:val="center"/>
              <w:rPr>
                <w:rFonts w:ascii="Arial" w:hAnsi="Arial"/>
                <w:sz w:val="18"/>
              </w:rPr>
            </w:pPr>
            <w:r w:rsidRPr="00FD37D8">
              <w:rPr>
                <w:rFonts w:ascii="Arial" w:hAnsi="Arial"/>
                <w:sz w:val="24"/>
                <w:szCs w:val="24"/>
              </w:rPr>
              <w:fldChar w:fldCharType="begin">
                <w:ffData>
                  <w:name w:val="Check1"/>
                  <w:enabled/>
                  <w:calcOnExit w:val="0"/>
                  <w:checkBox>
                    <w:sizeAuto/>
                    <w:default w:val="0"/>
                  </w:checkBox>
                </w:ffData>
              </w:fldChar>
            </w:r>
            <w:r w:rsidRPr="00FD37D8">
              <w:rPr>
                <w:rFonts w:ascii="Arial" w:hAnsi="Arial"/>
                <w:sz w:val="24"/>
                <w:szCs w:val="24"/>
              </w:rPr>
              <w:instrText xml:space="preserve"> FORMCHECKBOX </w:instrText>
            </w:r>
            <w:r w:rsidR="00030BB9">
              <w:rPr>
                <w:rFonts w:ascii="Arial" w:hAnsi="Arial"/>
                <w:sz w:val="24"/>
                <w:szCs w:val="24"/>
              </w:rPr>
            </w:r>
            <w:r w:rsidR="00030BB9">
              <w:rPr>
                <w:rFonts w:ascii="Arial" w:hAnsi="Arial"/>
                <w:sz w:val="24"/>
                <w:szCs w:val="24"/>
              </w:rPr>
              <w:fldChar w:fldCharType="separate"/>
            </w:r>
            <w:r w:rsidRPr="00FD37D8">
              <w:rPr>
                <w:rFonts w:ascii="Arial" w:hAnsi="Arial"/>
                <w:sz w:val="24"/>
                <w:szCs w:val="24"/>
              </w:rPr>
              <w:fldChar w:fldCharType="end"/>
            </w:r>
          </w:p>
        </w:tc>
        <w:tc>
          <w:tcPr>
            <w:tcW w:w="638" w:type="dxa"/>
            <w:shd w:val="clear" w:color="auto" w:fill="auto"/>
          </w:tcPr>
          <w:p w:rsidR="00FD37D8" w:rsidRPr="00FD37D8" w:rsidRDefault="00FD37D8" w:rsidP="00FD37D8">
            <w:pPr>
              <w:spacing w:before="60" w:after="60" w:line="240" w:lineRule="auto"/>
              <w:jc w:val="center"/>
              <w:rPr>
                <w:rFonts w:ascii="Arial" w:hAnsi="Arial"/>
                <w:sz w:val="18"/>
              </w:rPr>
            </w:pPr>
            <w:r w:rsidRPr="00FD37D8">
              <w:rPr>
                <w:rFonts w:ascii="Arial" w:hAnsi="Arial"/>
                <w:sz w:val="24"/>
                <w:szCs w:val="24"/>
              </w:rPr>
              <w:fldChar w:fldCharType="begin">
                <w:ffData>
                  <w:name w:val=""/>
                  <w:enabled/>
                  <w:calcOnExit w:val="0"/>
                  <w:checkBox>
                    <w:sizeAuto/>
                    <w:default w:val="1"/>
                  </w:checkBox>
                </w:ffData>
              </w:fldChar>
            </w:r>
            <w:r w:rsidRPr="00FD37D8">
              <w:rPr>
                <w:rFonts w:ascii="Arial" w:hAnsi="Arial"/>
                <w:sz w:val="24"/>
                <w:szCs w:val="24"/>
              </w:rPr>
              <w:instrText xml:space="preserve"> FORMCHECKBOX </w:instrText>
            </w:r>
            <w:r w:rsidR="00030BB9">
              <w:rPr>
                <w:rFonts w:ascii="Arial" w:hAnsi="Arial"/>
                <w:sz w:val="24"/>
                <w:szCs w:val="24"/>
              </w:rPr>
            </w:r>
            <w:r w:rsidR="00030BB9">
              <w:rPr>
                <w:rFonts w:ascii="Arial" w:hAnsi="Arial"/>
                <w:sz w:val="24"/>
                <w:szCs w:val="24"/>
              </w:rPr>
              <w:fldChar w:fldCharType="separate"/>
            </w:r>
            <w:r w:rsidRPr="00FD37D8">
              <w:rPr>
                <w:rFonts w:ascii="Arial" w:hAnsi="Arial"/>
                <w:sz w:val="24"/>
                <w:szCs w:val="24"/>
              </w:rPr>
              <w:fldChar w:fldCharType="end"/>
            </w:r>
          </w:p>
        </w:tc>
        <w:tc>
          <w:tcPr>
            <w:tcW w:w="3686" w:type="dxa"/>
            <w:shd w:val="clear" w:color="auto" w:fill="auto"/>
          </w:tcPr>
          <w:p w:rsidR="00FD37D8" w:rsidRPr="00FD37D8" w:rsidRDefault="00FD37D8" w:rsidP="00FD37D8">
            <w:pPr>
              <w:spacing w:before="60" w:after="60" w:line="240" w:lineRule="auto"/>
              <w:rPr>
                <w:rFonts w:ascii="Arial" w:hAnsi="Arial"/>
                <w:sz w:val="18"/>
              </w:rPr>
            </w:pPr>
            <w:r w:rsidRPr="00FD37D8">
              <w:rPr>
                <w:rFonts w:ascii="Arial" w:hAnsi="Arial"/>
                <w:sz w:val="20"/>
              </w:rPr>
              <w:fldChar w:fldCharType="begin">
                <w:ffData>
                  <w:name w:val="Text17"/>
                  <w:enabled/>
                  <w:calcOnExit w:val="0"/>
                  <w:textInput/>
                </w:ffData>
              </w:fldChar>
            </w:r>
            <w:r w:rsidRPr="00FD37D8">
              <w:rPr>
                <w:rFonts w:ascii="Arial" w:hAnsi="Arial"/>
                <w:sz w:val="20"/>
              </w:rPr>
              <w:instrText xml:space="preserve"> FORMTEXT </w:instrText>
            </w:r>
            <w:r w:rsidRPr="00FD37D8">
              <w:rPr>
                <w:rFonts w:ascii="Arial" w:hAnsi="Arial"/>
                <w:sz w:val="20"/>
              </w:rPr>
            </w:r>
            <w:r w:rsidRPr="00FD37D8">
              <w:rPr>
                <w:rFonts w:ascii="Arial" w:hAnsi="Arial"/>
                <w:sz w:val="20"/>
              </w:rPr>
              <w:fldChar w:fldCharType="separate"/>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sz w:val="20"/>
              </w:rPr>
              <w:fldChar w:fldCharType="end"/>
            </w:r>
          </w:p>
        </w:tc>
      </w:tr>
      <w:tr w:rsidR="00FD37D8" w:rsidRPr="00FD37D8" w:rsidTr="00FD37D8">
        <w:trPr>
          <w:cantSplit/>
        </w:trPr>
        <w:tc>
          <w:tcPr>
            <w:tcW w:w="3828" w:type="dxa"/>
            <w:shd w:val="clear" w:color="auto" w:fill="auto"/>
            <w:vAlign w:val="center"/>
          </w:tcPr>
          <w:p w:rsidR="00FD37D8" w:rsidRPr="00FD37D8" w:rsidRDefault="00FD37D8" w:rsidP="00FD37D8">
            <w:pPr>
              <w:spacing w:before="60" w:after="60" w:line="240" w:lineRule="auto"/>
              <w:rPr>
                <w:rFonts w:ascii="Arial" w:hAnsi="Arial"/>
                <w:sz w:val="18"/>
              </w:rPr>
            </w:pPr>
            <w:r w:rsidRPr="00FD37D8">
              <w:rPr>
                <w:rFonts w:ascii="Arial" w:hAnsi="Arial"/>
                <w:sz w:val="18"/>
              </w:rPr>
              <w:t>Requirement to provide annual returns on sales data</w:t>
            </w:r>
          </w:p>
        </w:tc>
        <w:tc>
          <w:tcPr>
            <w:tcW w:w="637" w:type="dxa"/>
            <w:shd w:val="clear" w:color="auto" w:fill="auto"/>
          </w:tcPr>
          <w:p w:rsidR="00FD37D8" w:rsidRPr="00FD37D8" w:rsidRDefault="00FD37D8" w:rsidP="00FD37D8">
            <w:pPr>
              <w:spacing w:before="60" w:after="60" w:line="240" w:lineRule="auto"/>
              <w:jc w:val="center"/>
              <w:rPr>
                <w:rFonts w:ascii="Arial" w:hAnsi="Arial"/>
                <w:sz w:val="18"/>
              </w:rPr>
            </w:pPr>
            <w:r w:rsidRPr="00FD37D8">
              <w:rPr>
                <w:rFonts w:ascii="Arial" w:hAnsi="Arial"/>
                <w:sz w:val="24"/>
                <w:szCs w:val="24"/>
              </w:rPr>
              <w:fldChar w:fldCharType="begin">
                <w:ffData>
                  <w:name w:val="Check1"/>
                  <w:enabled/>
                  <w:calcOnExit w:val="0"/>
                  <w:checkBox>
                    <w:sizeAuto/>
                    <w:default w:val="0"/>
                  </w:checkBox>
                </w:ffData>
              </w:fldChar>
            </w:r>
            <w:r w:rsidRPr="00FD37D8">
              <w:rPr>
                <w:rFonts w:ascii="Arial" w:hAnsi="Arial"/>
                <w:sz w:val="24"/>
                <w:szCs w:val="24"/>
              </w:rPr>
              <w:instrText xml:space="preserve"> FORMCHECKBOX </w:instrText>
            </w:r>
            <w:r w:rsidR="00030BB9">
              <w:rPr>
                <w:rFonts w:ascii="Arial" w:hAnsi="Arial"/>
                <w:sz w:val="24"/>
                <w:szCs w:val="24"/>
              </w:rPr>
            </w:r>
            <w:r w:rsidR="00030BB9">
              <w:rPr>
                <w:rFonts w:ascii="Arial" w:hAnsi="Arial"/>
                <w:sz w:val="24"/>
                <w:szCs w:val="24"/>
              </w:rPr>
              <w:fldChar w:fldCharType="separate"/>
            </w:r>
            <w:r w:rsidRPr="00FD37D8">
              <w:rPr>
                <w:rFonts w:ascii="Arial" w:hAnsi="Arial"/>
                <w:sz w:val="24"/>
                <w:szCs w:val="24"/>
              </w:rPr>
              <w:fldChar w:fldCharType="end"/>
            </w:r>
          </w:p>
        </w:tc>
        <w:tc>
          <w:tcPr>
            <w:tcW w:w="638" w:type="dxa"/>
            <w:shd w:val="clear" w:color="auto" w:fill="auto"/>
          </w:tcPr>
          <w:p w:rsidR="00FD37D8" w:rsidRPr="00FD37D8" w:rsidRDefault="00FD37D8" w:rsidP="00FD37D8">
            <w:pPr>
              <w:spacing w:before="60" w:after="60" w:line="240" w:lineRule="auto"/>
              <w:jc w:val="center"/>
              <w:rPr>
                <w:rFonts w:ascii="Arial" w:hAnsi="Arial"/>
                <w:sz w:val="18"/>
              </w:rPr>
            </w:pPr>
            <w:r w:rsidRPr="00FD37D8">
              <w:rPr>
                <w:rFonts w:ascii="Arial" w:hAnsi="Arial"/>
                <w:sz w:val="24"/>
                <w:szCs w:val="24"/>
              </w:rPr>
              <w:fldChar w:fldCharType="begin">
                <w:ffData>
                  <w:name w:val=""/>
                  <w:enabled/>
                  <w:calcOnExit w:val="0"/>
                  <w:checkBox>
                    <w:sizeAuto/>
                    <w:default w:val="1"/>
                  </w:checkBox>
                </w:ffData>
              </w:fldChar>
            </w:r>
            <w:r w:rsidRPr="00FD37D8">
              <w:rPr>
                <w:rFonts w:ascii="Arial" w:hAnsi="Arial"/>
                <w:sz w:val="24"/>
                <w:szCs w:val="24"/>
              </w:rPr>
              <w:instrText xml:space="preserve"> FORMCHECKBOX </w:instrText>
            </w:r>
            <w:r w:rsidR="00030BB9">
              <w:rPr>
                <w:rFonts w:ascii="Arial" w:hAnsi="Arial"/>
                <w:sz w:val="24"/>
                <w:szCs w:val="24"/>
              </w:rPr>
            </w:r>
            <w:r w:rsidR="00030BB9">
              <w:rPr>
                <w:rFonts w:ascii="Arial" w:hAnsi="Arial"/>
                <w:sz w:val="24"/>
                <w:szCs w:val="24"/>
              </w:rPr>
              <w:fldChar w:fldCharType="separate"/>
            </w:r>
            <w:r w:rsidRPr="00FD37D8">
              <w:rPr>
                <w:rFonts w:ascii="Arial" w:hAnsi="Arial"/>
                <w:sz w:val="24"/>
                <w:szCs w:val="24"/>
              </w:rPr>
              <w:fldChar w:fldCharType="end"/>
            </w:r>
          </w:p>
        </w:tc>
        <w:tc>
          <w:tcPr>
            <w:tcW w:w="3686" w:type="dxa"/>
            <w:shd w:val="clear" w:color="auto" w:fill="auto"/>
          </w:tcPr>
          <w:p w:rsidR="00FD37D8" w:rsidRPr="00FD37D8" w:rsidRDefault="00FD37D8" w:rsidP="00FD37D8">
            <w:pPr>
              <w:spacing w:before="60" w:after="60" w:line="240" w:lineRule="auto"/>
              <w:rPr>
                <w:rFonts w:ascii="Arial" w:hAnsi="Arial"/>
                <w:sz w:val="18"/>
              </w:rPr>
            </w:pPr>
            <w:r w:rsidRPr="00FD37D8">
              <w:rPr>
                <w:rFonts w:ascii="Arial" w:hAnsi="Arial"/>
                <w:sz w:val="20"/>
              </w:rPr>
              <w:fldChar w:fldCharType="begin">
                <w:ffData>
                  <w:name w:val="Text17"/>
                  <w:enabled/>
                  <w:calcOnExit w:val="0"/>
                  <w:textInput/>
                </w:ffData>
              </w:fldChar>
            </w:r>
            <w:r w:rsidRPr="00FD37D8">
              <w:rPr>
                <w:rFonts w:ascii="Arial" w:hAnsi="Arial"/>
                <w:sz w:val="20"/>
              </w:rPr>
              <w:instrText xml:space="preserve"> FORMTEXT </w:instrText>
            </w:r>
            <w:r w:rsidRPr="00FD37D8">
              <w:rPr>
                <w:rFonts w:ascii="Arial" w:hAnsi="Arial"/>
                <w:sz w:val="20"/>
              </w:rPr>
            </w:r>
            <w:r w:rsidRPr="00FD37D8">
              <w:rPr>
                <w:rFonts w:ascii="Arial" w:hAnsi="Arial"/>
                <w:sz w:val="20"/>
              </w:rPr>
              <w:fldChar w:fldCharType="separate"/>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sz w:val="20"/>
              </w:rPr>
              <w:fldChar w:fldCharType="end"/>
            </w:r>
          </w:p>
        </w:tc>
      </w:tr>
      <w:tr w:rsidR="00FD37D8" w:rsidRPr="00FD37D8" w:rsidTr="00FD37D8">
        <w:trPr>
          <w:cantSplit/>
        </w:trPr>
        <w:tc>
          <w:tcPr>
            <w:tcW w:w="3828" w:type="dxa"/>
            <w:shd w:val="clear" w:color="auto" w:fill="auto"/>
            <w:vAlign w:val="center"/>
          </w:tcPr>
          <w:p w:rsidR="00FD37D8" w:rsidRPr="00FD37D8" w:rsidRDefault="00FD37D8" w:rsidP="00FD37D8">
            <w:pPr>
              <w:spacing w:before="60" w:after="60" w:line="240" w:lineRule="auto"/>
              <w:rPr>
                <w:rFonts w:ascii="Arial" w:hAnsi="Arial"/>
                <w:sz w:val="18"/>
              </w:rPr>
            </w:pPr>
            <w:r w:rsidRPr="00FD37D8">
              <w:rPr>
                <w:rFonts w:ascii="Arial" w:hAnsi="Arial"/>
                <w:sz w:val="18"/>
              </w:rPr>
              <w:t>Requirement to disclose product content and composition</w:t>
            </w:r>
          </w:p>
        </w:tc>
        <w:tc>
          <w:tcPr>
            <w:tcW w:w="637" w:type="dxa"/>
            <w:shd w:val="clear" w:color="auto" w:fill="auto"/>
          </w:tcPr>
          <w:p w:rsidR="00FD37D8" w:rsidRPr="00FD37D8" w:rsidRDefault="00FD37D8" w:rsidP="00FD37D8">
            <w:pPr>
              <w:spacing w:before="60" w:after="60" w:line="240" w:lineRule="auto"/>
              <w:jc w:val="center"/>
              <w:rPr>
                <w:rFonts w:ascii="Arial" w:hAnsi="Arial"/>
                <w:sz w:val="18"/>
              </w:rPr>
            </w:pPr>
            <w:r w:rsidRPr="00FD37D8">
              <w:rPr>
                <w:rFonts w:ascii="Arial" w:hAnsi="Arial"/>
                <w:sz w:val="24"/>
                <w:szCs w:val="24"/>
              </w:rPr>
              <w:fldChar w:fldCharType="begin">
                <w:ffData>
                  <w:name w:val=""/>
                  <w:enabled/>
                  <w:calcOnExit w:val="0"/>
                  <w:checkBox>
                    <w:sizeAuto/>
                    <w:default w:val="1"/>
                  </w:checkBox>
                </w:ffData>
              </w:fldChar>
            </w:r>
            <w:r w:rsidRPr="00FD37D8">
              <w:rPr>
                <w:rFonts w:ascii="Arial" w:hAnsi="Arial"/>
                <w:sz w:val="24"/>
                <w:szCs w:val="24"/>
              </w:rPr>
              <w:instrText xml:space="preserve"> FORMCHECKBOX </w:instrText>
            </w:r>
            <w:r w:rsidR="00030BB9">
              <w:rPr>
                <w:rFonts w:ascii="Arial" w:hAnsi="Arial"/>
                <w:sz w:val="24"/>
                <w:szCs w:val="24"/>
              </w:rPr>
            </w:r>
            <w:r w:rsidR="00030BB9">
              <w:rPr>
                <w:rFonts w:ascii="Arial" w:hAnsi="Arial"/>
                <w:sz w:val="24"/>
                <w:szCs w:val="24"/>
              </w:rPr>
              <w:fldChar w:fldCharType="separate"/>
            </w:r>
            <w:r w:rsidRPr="00FD37D8">
              <w:rPr>
                <w:rFonts w:ascii="Arial" w:hAnsi="Arial"/>
                <w:sz w:val="24"/>
                <w:szCs w:val="24"/>
              </w:rPr>
              <w:fldChar w:fldCharType="end"/>
            </w:r>
          </w:p>
        </w:tc>
        <w:tc>
          <w:tcPr>
            <w:tcW w:w="638" w:type="dxa"/>
            <w:shd w:val="clear" w:color="auto" w:fill="auto"/>
          </w:tcPr>
          <w:p w:rsidR="00FD37D8" w:rsidRPr="00FD37D8" w:rsidRDefault="00FD37D8" w:rsidP="00FD37D8">
            <w:pPr>
              <w:spacing w:before="60" w:after="60" w:line="240" w:lineRule="auto"/>
              <w:jc w:val="center"/>
              <w:rPr>
                <w:rFonts w:ascii="Arial" w:hAnsi="Arial"/>
                <w:sz w:val="18"/>
              </w:rPr>
            </w:pPr>
            <w:r w:rsidRPr="00FD37D8">
              <w:rPr>
                <w:rFonts w:ascii="Arial" w:hAnsi="Arial"/>
                <w:sz w:val="24"/>
                <w:szCs w:val="24"/>
              </w:rPr>
              <w:fldChar w:fldCharType="begin">
                <w:ffData>
                  <w:name w:val="Check1"/>
                  <w:enabled/>
                  <w:calcOnExit w:val="0"/>
                  <w:checkBox>
                    <w:sizeAuto/>
                    <w:default w:val="0"/>
                  </w:checkBox>
                </w:ffData>
              </w:fldChar>
            </w:r>
            <w:r w:rsidRPr="00FD37D8">
              <w:rPr>
                <w:rFonts w:ascii="Arial" w:hAnsi="Arial"/>
                <w:sz w:val="24"/>
                <w:szCs w:val="24"/>
              </w:rPr>
              <w:instrText xml:space="preserve"> FORMCHECKBOX </w:instrText>
            </w:r>
            <w:r w:rsidR="00030BB9">
              <w:rPr>
                <w:rFonts w:ascii="Arial" w:hAnsi="Arial"/>
                <w:sz w:val="24"/>
                <w:szCs w:val="24"/>
              </w:rPr>
            </w:r>
            <w:r w:rsidR="00030BB9">
              <w:rPr>
                <w:rFonts w:ascii="Arial" w:hAnsi="Arial"/>
                <w:sz w:val="24"/>
                <w:szCs w:val="24"/>
              </w:rPr>
              <w:fldChar w:fldCharType="separate"/>
            </w:r>
            <w:r w:rsidRPr="00FD37D8">
              <w:rPr>
                <w:rFonts w:ascii="Arial" w:hAnsi="Arial"/>
                <w:sz w:val="24"/>
                <w:szCs w:val="24"/>
              </w:rPr>
              <w:fldChar w:fldCharType="end"/>
            </w:r>
          </w:p>
        </w:tc>
        <w:tc>
          <w:tcPr>
            <w:tcW w:w="3686" w:type="dxa"/>
            <w:shd w:val="clear" w:color="auto" w:fill="auto"/>
          </w:tcPr>
          <w:p w:rsidR="00FD37D8" w:rsidRPr="00FD37D8" w:rsidRDefault="00FD37D8" w:rsidP="00FD37D8">
            <w:pPr>
              <w:spacing w:before="60" w:after="60" w:line="240" w:lineRule="auto"/>
              <w:rPr>
                <w:rFonts w:ascii="Arial" w:hAnsi="Arial"/>
                <w:sz w:val="18"/>
              </w:rPr>
            </w:pPr>
            <w:r w:rsidRPr="00FD37D8">
              <w:rPr>
                <w:rFonts w:ascii="Arial" w:hAnsi="Arial"/>
                <w:sz w:val="20"/>
              </w:rPr>
              <w:fldChar w:fldCharType="begin">
                <w:ffData>
                  <w:name w:val="Text17"/>
                  <w:enabled/>
                  <w:calcOnExit w:val="0"/>
                  <w:textInput/>
                </w:ffData>
              </w:fldChar>
            </w:r>
            <w:r w:rsidRPr="00FD37D8">
              <w:rPr>
                <w:rFonts w:ascii="Arial" w:hAnsi="Arial"/>
                <w:sz w:val="20"/>
              </w:rPr>
              <w:instrText xml:space="preserve"> FORMTEXT </w:instrText>
            </w:r>
            <w:r w:rsidRPr="00FD37D8">
              <w:rPr>
                <w:rFonts w:ascii="Arial" w:hAnsi="Arial"/>
                <w:sz w:val="20"/>
              </w:rPr>
            </w:r>
            <w:r w:rsidRPr="00FD37D8">
              <w:rPr>
                <w:rFonts w:ascii="Arial" w:hAnsi="Arial"/>
                <w:sz w:val="20"/>
              </w:rPr>
              <w:fldChar w:fldCharType="separate"/>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sz w:val="20"/>
              </w:rPr>
              <w:fldChar w:fldCharType="end"/>
            </w:r>
          </w:p>
        </w:tc>
      </w:tr>
      <w:tr w:rsidR="00FD37D8" w:rsidRPr="00FD37D8" w:rsidTr="00FD37D8">
        <w:trPr>
          <w:cantSplit/>
        </w:trPr>
        <w:tc>
          <w:tcPr>
            <w:tcW w:w="3828" w:type="dxa"/>
            <w:shd w:val="clear" w:color="auto" w:fill="auto"/>
            <w:vAlign w:val="center"/>
          </w:tcPr>
          <w:p w:rsidR="00FD37D8" w:rsidRPr="00FD37D8" w:rsidRDefault="00FD37D8" w:rsidP="00FD37D8">
            <w:pPr>
              <w:spacing w:before="60" w:after="60" w:line="240" w:lineRule="auto"/>
              <w:rPr>
                <w:rFonts w:ascii="Arial" w:hAnsi="Arial"/>
                <w:sz w:val="18"/>
              </w:rPr>
            </w:pPr>
            <w:r w:rsidRPr="00FD37D8">
              <w:rPr>
                <w:rFonts w:ascii="Arial" w:hAnsi="Arial"/>
                <w:sz w:val="18"/>
              </w:rPr>
              <w:t>Regulations concerning ingredients (eg, nicotine content and/or flavours)</w:t>
            </w:r>
          </w:p>
        </w:tc>
        <w:tc>
          <w:tcPr>
            <w:tcW w:w="637" w:type="dxa"/>
            <w:shd w:val="clear" w:color="auto" w:fill="auto"/>
          </w:tcPr>
          <w:p w:rsidR="00FD37D8" w:rsidRPr="00FD37D8" w:rsidRDefault="00FD37D8" w:rsidP="00FD37D8">
            <w:pPr>
              <w:spacing w:before="60" w:after="60" w:line="240" w:lineRule="auto"/>
              <w:jc w:val="center"/>
              <w:rPr>
                <w:rFonts w:ascii="Arial" w:hAnsi="Arial"/>
                <w:sz w:val="18"/>
              </w:rPr>
            </w:pPr>
            <w:r w:rsidRPr="00FD37D8">
              <w:rPr>
                <w:rFonts w:ascii="Arial" w:hAnsi="Arial"/>
                <w:sz w:val="24"/>
                <w:szCs w:val="24"/>
              </w:rPr>
              <w:fldChar w:fldCharType="begin">
                <w:ffData>
                  <w:name w:val=""/>
                  <w:enabled/>
                  <w:calcOnExit w:val="0"/>
                  <w:checkBox>
                    <w:sizeAuto/>
                    <w:default w:val="1"/>
                  </w:checkBox>
                </w:ffData>
              </w:fldChar>
            </w:r>
            <w:r w:rsidRPr="00FD37D8">
              <w:rPr>
                <w:rFonts w:ascii="Arial" w:hAnsi="Arial"/>
                <w:sz w:val="24"/>
                <w:szCs w:val="24"/>
              </w:rPr>
              <w:instrText xml:space="preserve"> FORMCHECKBOX </w:instrText>
            </w:r>
            <w:r w:rsidR="00030BB9">
              <w:rPr>
                <w:rFonts w:ascii="Arial" w:hAnsi="Arial"/>
                <w:sz w:val="24"/>
                <w:szCs w:val="24"/>
              </w:rPr>
            </w:r>
            <w:r w:rsidR="00030BB9">
              <w:rPr>
                <w:rFonts w:ascii="Arial" w:hAnsi="Arial"/>
                <w:sz w:val="24"/>
                <w:szCs w:val="24"/>
              </w:rPr>
              <w:fldChar w:fldCharType="separate"/>
            </w:r>
            <w:r w:rsidRPr="00FD37D8">
              <w:rPr>
                <w:rFonts w:ascii="Arial" w:hAnsi="Arial"/>
                <w:sz w:val="24"/>
                <w:szCs w:val="24"/>
              </w:rPr>
              <w:fldChar w:fldCharType="end"/>
            </w:r>
          </w:p>
        </w:tc>
        <w:tc>
          <w:tcPr>
            <w:tcW w:w="638" w:type="dxa"/>
            <w:shd w:val="clear" w:color="auto" w:fill="auto"/>
          </w:tcPr>
          <w:p w:rsidR="00FD37D8" w:rsidRPr="00FD37D8" w:rsidRDefault="00FD37D8" w:rsidP="00FD37D8">
            <w:pPr>
              <w:spacing w:before="60" w:after="60" w:line="240" w:lineRule="auto"/>
              <w:jc w:val="center"/>
              <w:rPr>
                <w:rFonts w:ascii="Arial" w:hAnsi="Arial"/>
                <w:sz w:val="18"/>
              </w:rPr>
            </w:pPr>
            <w:r w:rsidRPr="00FD37D8">
              <w:rPr>
                <w:rFonts w:ascii="Arial" w:hAnsi="Arial"/>
                <w:sz w:val="24"/>
                <w:szCs w:val="24"/>
              </w:rPr>
              <w:fldChar w:fldCharType="begin">
                <w:ffData>
                  <w:name w:val="Check1"/>
                  <w:enabled/>
                  <w:calcOnExit w:val="0"/>
                  <w:checkBox>
                    <w:sizeAuto/>
                    <w:default w:val="0"/>
                  </w:checkBox>
                </w:ffData>
              </w:fldChar>
            </w:r>
            <w:r w:rsidRPr="00FD37D8">
              <w:rPr>
                <w:rFonts w:ascii="Arial" w:hAnsi="Arial"/>
                <w:sz w:val="24"/>
                <w:szCs w:val="24"/>
              </w:rPr>
              <w:instrText xml:space="preserve"> FORMCHECKBOX </w:instrText>
            </w:r>
            <w:r w:rsidR="00030BB9">
              <w:rPr>
                <w:rFonts w:ascii="Arial" w:hAnsi="Arial"/>
                <w:sz w:val="24"/>
                <w:szCs w:val="24"/>
              </w:rPr>
            </w:r>
            <w:r w:rsidR="00030BB9">
              <w:rPr>
                <w:rFonts w:ascii="Arial" w:hAnsi="Arial"/>
                <w:sz w:val="24"/>
                <w:szCs w:val="24"/>
              </w:rPr>
              <w:fldChar w:fldCharType="separate"/>
            </w:r>
            <w:r w:rsidRPr="00FD37D8">
              <w:rPr>
                <w:rFonts w:ascii="Arial" w:hAnsi="Arial"/>
                <w:sz w:val="24"/>
                <w:szCs w:val="24"/>
              </w:rPr>
              <w:fldChar w:fldCharType="end"/>
            </w:r>
          </w:p>
        </w:tc>
        <w:tc>
          <w:tcPr>
            <w:tcW w:w="3686" w:type="dxa"/>
            <w:shd w:val="clear" w:color="auto" w:fill="auto"/>
          </w:tcPr>
          <w:p w:rsidR="00FD37D8" w:rsidRPr="00FD37D8" w:rsidRDefault="00FD37D8" w:rsidP="00FD37D8">
            <w:pPr>
              <w:spacing w:before="60" w:after="60" w:line="240" w:lineRule="auto"/>
              <w:rPr>
                <w:rFonts w:ascii="Arial" w:hAnsi="Arial"/>
                <w:sz w:val="18"/>
              </w:rPr>
            </w:pPr>
            <w:r w:rsidRPr="00FD37D8">
              <w:rPr>
                <w:rFonts w:ascii="Arial" w:hAnsi="Arial"/>
                <w:sz w:val="20"/>
              </w:rPr>
              <w:fldChar w:fldCharType="begin">
                <w:ffData>
                  <w:name w:val="Text17"/>
                  <w:enabled/>
                  <w:calcOnExit w:val="0"/>
                  <w:textInput/>
                </w:ffData>
              </w:fldChar>
            </w:r>
            <w:r w:rsidRPr="00FD37D8">
              <w:rPr>
                <w:rFonts w:ascii="Arial" w:hAnsi="Arial"/>
                <w:sz w:val="20"/>
              </w:rPr>
              <w:instrText xml:space="preserve"> FORMTEXT </w:instrText>
            </w:r>
            <w:r w:rsidRPr="00FD37D8">
              <w:rPr>
                <w:rFonts w:ascii="Arial" w:hAnsi="Arial"/>
                <w:sz w:val="20"/>
              </w:rPr>
            </w:r>
            <w:r w:rsidRPr="00FD37D8">
              <w:rPr>
                <w:rFonts w:ascii="Arial" w:hAnsi="Arial"/>
                <w:sz w:val="20"/>
              </w:rPr>
              <w:fldChar w:fldCharType="separate"/>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sz w:val="20"/>
              </w:rPr>
              <w:fldChar w:fldCharType="end"/>
            </w:r>
          </w:p>
        </w:tc>
      </w:tr>
      <w:tr w:rsidR="00FD37D8" w:rsidRPr="00FD37D8" w:rsidTr="00FD37D8">
        <w:trPr>
          <w:cantSplit/>
        </w:trPr>
        <w:tc>
          <w:tcPr>
            <w:tcW w:w="3828" w:type="dxa"/>
            <w:shd w:val="clear" w:color="auto" w:fill="auto"/>
            <w:vAlign w:val="center"/>
          </w:tcPr>
          <w:p w:rsidR="00FD37D8" w:rsidRPr="00FD37D8" w:rsidRDefault="00FD37D8" w:rsidP="00FD37D8">
            <w:pPr>
              <w:spacing w:before="60" w:after="60" w:line="240" w:lineRule="auto"/>
              <w:rPr>
                <w:rFonts w:ascii="Arial" w:hAnsi="Arial"/>
                <w:sz w:val="18"/>
              </w:rPr>
            </w:pPr>
            <w:r w:rsidRPr="00FD37D8">
              <w:rPr>
                <w:rFonts w:ascii="Arial" w:hAnsi="Arial"/>
                <w:sz w:val="18"/>
              </w:rPr>
              <w:t>Requirement for annual testing of product composition</w:t>
            </w:r>
          </w:p>
        </w:tc>
        <w:tc>
          <w:tcPr>
            <w:tcW w:w="637" w:type="dxa"/>
            <w:shd w:val="clear" w:color="auto" w:fill="auto"/>
          </w:tcPr>
          <w:p w:rsidR="00FD37D8" w:rsidRPr="00FD37D8" w:rsidRDefault="00FD37D8" w:rsidP="00FD37D8">
            <w:pPr>
              <w:spacing w:before="60" w:after="60" w:line="240" w:lineRule="auto"/>
              <w:jc w:val="center"/>
              <w:rPr>
                <w:rFonts w:ascii="Arial" w:hAnsi="Arial"/>
                <w:sz w:val="18"/>
              </w:rPr>
            </w:pPr>
            <w:r w:rsidRPr="00FD37D8">
              <w:rPr>
                <w:rFonts w:ascii="Arial" w:hAnsi="Arial"/>
                <w:sz w:val="24"/>
                <w:szCs w:val="24"/>
              </w:rPr>
              <w:fldChar w:fldCharType="begin">
                <w:ffData>
                  <w:name w:val="Check1"/>
                  <w:enabled/>
                  <w:calcOnExit w:val="0"/>
                  <w:checkBox>
                    <w:sizeAuto/>
                    <w:default w:val="0"/>
                  </w:checkBox>
                </w:ffData>
              </w:fldChar>
            </w:r>
            <w:r w:rsidRPr="00FD37D8">
              <w:rPr>
                <w:rFonts w:ascii="Arial" w:hAnsi="Arial"/>
                <w:sz w:val="24"/>
                <w:szCs w:val="24"/>
              </w:rPr>
              <w:instrText xml:space="preserve"> FORMCHECKBOX </w:instrText>
            </w:r>
            <w:r w:rsidR="00030BB9">
              <w:rPr>
                <w:rFonts w:ascii="Arial" w:hAnsi="Arial"/>
                <w:sz w:val="24"/>
                <w:szCs w:val="24"/>
              </w:rPr>
            </w:r>
            <w:r w:rsidR="00030BB9">
              <w:rPr>
                <w:rFonts w:ascii="Arial" w:hAnsi="Arial"/>
                <w:sz w:val="24"/>
                <w:szCs w:val="24"/>
              </w:rPr>
              <w:fldChar w:fldCharType="separate"/>
            </w:r>
            <w:r w:rsidRPr="00FD37D8">
              <w:rPr>
                <w:rFonts w:ascii="Arial" w:hAnsi="Arial"/>
                <w:sz w:val="24"/>
                <w:szCs w:val="24"/>
              </w:rPr>
              <w:fldChar w:fldCharType="end"/>
            </w:r>
          </w:p>
        </w:tc>
        <w:tc>
          <w:tcPr>
            <w:tcW w:w="638" w:type="dxa"/>
            <w:shd w:val="clear" w:color="auto" w:fill="auto"/>
          </w:tcPr>
          <w:p w:rsidR="00FD37D8" w:rsidRPr="00FD37D8" w:rsidRDefault="00FD37D8" w:rsidP="00FD37D8">
            <w:pPr>
              <w:spacing w:before="60" w:after="60" w:line="240" w:lineRule="auto"/>
              <w:jc w:val="center"/>
              <w:rPr>
                <w:rFonts w:ascii="Arial" w:hAnsi="Arial"/>
                <w:sz w:val="18"/>
              </w:rPr>
            </w:pPr>
            <w:r w:rsidRPr="00FD37D8">
              <w:rPr>
                <w:rFonts w:ascii="Arial" w:hAnsi="Arial"/>
                <w:sz w:val="24"/>
                <w:szCs w:val="24"/>
              </w:rPr>
              <w:fldChar w:fldCharType="begin">
                <w:ffData>
                  <w:name w:val=""/>
                  <w:enabled/>
                  <w:calcOnExit w:val="0"/>
                  <w:checkBox>
                    <w:sizeAuto/>
                    <w:default w:val="1"/>
                  </w:checkBox>
                </w:ffData>
              </w:fldChar>
            </w:r>
            <w:r w:rsidRPr="00FD37D8">
              <w:rPr>
                <w:rFonts w:ascii="Arial" w:hAnsi="Arial"/>
                <w:sz w:val="24"/>
                <w:szCs w:val="24"/>
              </w:rPr>
              <w:instrText xml:space="preserve"> FORMCHECKBOX </w:instrText>
            </w:r>
            <w:r w:rsidR="00030BB9">
              <w:rPr>
                <w:rFonts w:ascii="Arial" w:hAnsi="Arial"/>
                <w:sz w:val="24"/>
                <w:szCs w:val="24"/>
              </w:rPr>
            </w:r>
            <w:r w:rsidR="00030BB9">
              <w:rPr>
                <w:rFonts w:ascii="Arial" w:hAnsi="Arial"/>
                <w:sz w:val="24"/>
                <w:szCs w:val="24"/>
              </w:rPr>
              <w:fldChar w:fldCharType="separate"/>
            </w:r>
            <w:r w:rsidRPr="00FD37D8">
              <w:rPr>
                <w:rFonts w:ascii="Arial" w:hAnsi="Arial"/>
                <w:sz w:val="24"/>
                <w:szCs w:val="24"/>
              </w:rPr>
              <w:fldChar w:fldCharType="end"/>
            </w:r>
          </w:p>
        </w:tc>
        <w:tc>
          <w:tcPr>
            <w:tcW w:w="3686" w:type="dxa"/>
            <w:shd w:val="clear" w:color="auto" w:fill="auto"/>
          </w:tcPr>
          <w:p w:rsidR="00FD37D8" w:rsidRPr="00FD37D8" w:rsidRDefault="00FD37D8" w:rsidP="00FD37D8">
            <w:pPr>
              <w:spacing w:before="60" w:after="60" w:line="240" w:lineRule="auto"/>
              <w:rPr>
                <w:rFonts w:ascii="Arial" w:hAnsi="Arial"/>
                <w:sz w:val="18"/>
              </w:rPr>
            </w:pPr>
            <w:r w:rsidRPr="00FD37D8">
              <w:rPr>
                <w:rFonts w:ascii="Arial" w:hAnsi="Arial"/>
                <w:sz w:val="20"/>
              </w:rPr>
              <w:fldChar w:fldCharType="begin">
                <w:ffData>
                  <w:name w:val="Text17"/>
                  <w:enabled/>
                  <w:calcOnExit w:val="0"/>
                  <w:textInput/>
                </w:ffData>
              </w:fldChar>
            </w:r>
            <w:r w:rsidRPr="00FD37D8">
              <w:rPr>
                <w:rFonts w:ascii="Arial" w:hAnsi="Arial"/>
                <w:sz w:val="20"/>
              </w:rPr>
              <w:instrText xml:space="preserve"> FORMTEXT </w:instrText>
            </w:r>
            <w:r w:rsidRPr="00FD37D8">
              <w:rPr>
                <w:rFonts w:ascii="Arial" w:hAnsi="Arial"/>
                <w:sz w:val="20"/>
              </w:rPr>
            </w:r>
            <w:r w:rsidRPr="00FD37D8">
              <w:rPr>
                <w:rFonts w:ascii="Arial" w:hAnsi="Arial"/>
                <w:sz w:val="20"/>
              </w:rPr>
              <w:fldChar w:fldCharType="separate"/>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sz w:val="20"/>
              </w:rPr>
              <w:fldChar w:fldCharType="end"/>
            </w:r>
          </w:p>
        </w:tc>
      </w:tr>
      <w:tr w:rsidR="00FD37D8" w:rsidRPr="00FD37D8" w:rsidTr="00FD37D8">
        <w:trPr>
          <w:cantSplit/>
        </w:trPr>
        <w:tc>
          <w:tcPr>
            <w:tcW w:w="3828" w:type="dxa"/>
            <w:shd w:val="clear" w:color="auto" w:fill="auto"/>
            <w:vAlign w:val="center"/>
          </w:tcPr>
          <w:p w:rsidR="00FD37D8" w:rsidRPr="00FD37D8" w:rsidRDefault="00FD37D8" w:rsidP="00FD37D8">
            <w:pPr>
              <w:spacing w:before="60" w:after="60" w:line="240" w:lineRule="auto"/>
              <w:rPr>
                <w:rFonts w:ascii="Arial" w:hAnsi="Arial"/>
                <w:sz w:val="18"/>
              </w:rPr>
            </w:pPr>
            <w:r w:rsidRPr="00FD37D8">
              <w:rPr>
                <w:rFonts w:ascii="Arial" w:hAnsi="Arial"/>
                <w:sz w:val="18"/>
              </w:rPr>
              <w:t>Prohibition on free distribution and awards associated with sales</w:t>
            </w:r>
          </w:p>
        </w:tc>
        <w:tc>
          <w:tcPr>
            <w:tcW w:w="637" w:type="dxa"/>
            <w:shd w:val="clear" w:color="auto" w:fill="auto"/>
          </w:tcPr>
          <w:p w:rsidR="00FD37D8" w:rsidRPr="00FD37D8" w:rsidRDefault="00FD37D8" w:rsidP="00FD37D8">
            <w:pPr>
              <w:spacing w:before="60" w:after="60" w:line="240" w:lineRule="auto"/>
              <w:jc w:val="center"/>
              <w:rPr>
                <w:rFonts w:ascii="Arial" w:hAnsi="Arial"/>
                <w:sz w:val="18"/>
              </w:rPr>
            </w:pPr>
            <w:r w:rsidRPr="00FD37D8">
              <w:rPr>
                <w:rFonts w:ascii="Arial" w:hAnsi="Arial"/>
                <w:sz w:val="24"/>
                <w:szCs w:val="24"/>
              </w:rPr>
              <w:fldChar w:fldCharType="begin">
                <w:ffData>
                  <w:name w:val="Check1"/>
                  <w:enabled/>
                  <w:calcOnExit w:val="0"/>
                  <w:checkBox>
                    <w:sizeAuto/>
                    <w:default w:val="0"/>
                  </w:checkBox>
                </w:ffData>
              </w:fldChar>
            </w:r>
            <w:r w:rsidRPr="00FD37D8">
              <w:rPr>
                <w:rFonts w:ascii="Arial" w:hAnsi="Arial"/>
                <w:sz w:val="24"/>
                <w:szCs w:val="24"/>
              </w:rPr>
              <w:instrText xml:space="preserve"> FORMCHECKBOX </w:instrText>
            </w:r>
            <w:r w:rsidR="00030BB9">
              <w:rPr>
                <w:rFonts w:ascii="Arial" w:hAnsi="Arial"/>
                <w:sz w:val="24"/>
                <w:szCs w:val="24"/>
              </w:rPr>
            </w:r>
            <w:r w:rsidR="00030BB9">
              <w:rPr>
                <w:rFonts w:ascii="Arial" w:hAnsi="Arial"/>
                <w:sz w:val="24"/>
                <w:szCs w:val="24"/>
              </w:rPr>
              <w:fldChar w:fldCharType="separate"/>
            </w:r>
            <w:r w:rsidRPr="00FD37D8">
              <w:rPr>
                <w:rFonts w:ascii="Arial" w:hAnsi="Arial"/>
                <w:sz w:val="24"/>
                <w:szCs w:val="24"/>
              </w:rPr>
              <w:fldChar w:fldCharType="end"/>
            </w:r>
          </w:p>
        </w:tc>
        <w:tc>
          <w:tcPr>
            <w:tcW w:w="638" w:type="dxa"/>
            <w:shd w:val="clear" w:color="auto" w:fill="auto"/>
          </w:tcPr>
          <w:p w:rsidR="00FD37D8" w:rsidRPr="00FD37D8" w:rsidRDefault="00FD37D8" w:rsidP="00FD37D8">
            <w:pPr>
              <w:spacing w:before="60" w:after="60" w:line="240" w:lineRule="auto"/>
              <w:jc w:val="center"/>
              <w:rPr>
                <w:rFonts w:ascii="Arial" w:hAnsi="Arial"/>
                <w:sz w:val="18"/>
              </w:rPr>
            </w:pPr>
            <w:r w:rsidRPr="00FD37D8">
              <w:rPr>
                <w:rFonts w:ascii="Arial" w:hAnsi="Arial"/>
                <w:sz w:val="24"/>
                <w:szCs w:val="24"/>
              </w:rPr>
              <w:fldChar w:fldCharType="begin">
                <w:ffData>
                  <w:name w:val=""/>
                  <w:enabled/>
                  <w:calcOnExit w:val="0"/>
                  <w:checkBox>
                    <w:sizeAuto/>
                    <w:default w:val="1"/>
                  </w:checkBox>
                </w:ffData>
              </w:fldChar>
            </w:r>
            <w:r w:rsidRPr="00FD37D8">
              <w:rPr>
                <w:rFonts w:ascii="Arial" w:hAnsi="Arial"/>
                <w:sz w:val="24"/>
                <w:szCs w:val="24"/>
              </w:rPr>
              <w:instrText xml:space="preserve"> FORMCHECKBOX </w:instrText>
            </w:r>
            <w:r w:rsidR="00030BB9">
              <w:rPr>
                <w:rFonts w:ascii="Arial" w:hAnsi="Arial"/>
                <w:sz w:val="24"/>
                <w:szCs w:val="24"/>
              </w:rPr>
            </w:r>
            <w:r w:rsidR="00030BB9">
              <w:rPr>
                <w:rFonts w:ascii="Arial" w:hAnsi="Arial"/>
                <w:sz w:val="24"/>
                <w:szCs w:val="24"/>
              </w:rPr>
              <w:fldChar w:fldCharType="separate"/>
            </w:r>
            <w:r w:rsidRPr="00FD37D8">
              <w:rPr>
                <w:rFonts w:ascii="Arial" w:hAnsi="Arial"/>
                <w:sz w:val="24"/>
                <w:szCs w:val="24"/>
              </w:rPr>
              <w:fldChar w:fldCharType="end"/>
            </w:r>
          </w:p>
        </w:tc>
        <w:tc>
          <w:tcPr>
            <w:tcW w:w="3686" w:type="dxa"/>
            <w:shd w:val="clear" w:color="auto" w:fill="auto"/>
          </w:tcPr>
          <w:p w:rsidR="00FD37D8" w:rsidRPr="00FD37D8" w:rsidRDefault="00FD37D8" w:rsidP="00FD37D8">
            <w:pPr>
              <w:spacing w:before="60" w:after="60" w:line="240" w:lineRule="auto"/>
              <w:rPr>
                <w:rFonts w:ascii="Arial" w:hAnsi="Arial"/>
                <w:sz w:val="18"/>
              </w:rPr>
            </w:pPr>
            <w:r w:rsidRPr="00FD37D8">
              <w:rPr>
                <w:rFonts w:ascii="Arial" w:hAnsi="Arial"/>
                <w:sz w:val="20"/>
              </w:rPr>
              <w:fldChar w:fldCharType="begin">
                <w:ffData>
                  <w:name w:val="Text17"/>
                  <w:enabled/>
                  <w:calcOnExit w:val="0"/>
                  <w:textInput/>
                </w:ffData>
              </w:fldChar>
            </w:r>
            <w:r w:rsidRPr="00FD37D8">
              <w:rPr>
                <w:rFonts w:ascii="Arial" w:hAnsi="Arial"/>
                <w:sz w:val="20"/>
              </w:rPr>
              <w:instrText xml:space="preserve"> FORMTEXT </w:instrText>
            </w:r>
            <w:r w:rsidRPr="00FD37D8">
              <w:rPr>
                <w:rFonts w:ascii="Arial" w:hAnsi="Arial"/>
                <w:sz w:val="20"/>
              </w:rPr>
            </w:r>
            <w:r w:rsidRPr="00FD37D8">
              <w:rPr>
                <w:rFonts w:ascii="Arial" w:hAnsi="Arial"/>
                <w:sz w:val="20"/>
              </w:rPr>
              <w:fldChar w:fldCharType="separate"/>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sz w:val="20"/>
              </w:rPr>
              <w:fldChar w:fldCharType="end"/>
            </w:r>
          </w:p>
        </w:tc>
      </w:tr>
      <w:tr w:rsidR="00FD37D8" w:rsidRPr="00FD37D8" w:rsidTr="00FD37D8">
        <w:trPr>
          <w:cantSplit/>
        </w:trPr>
        <w:tc>
          <w:tcPr>
            <w:tcW w:w="3828" w:type="dxa"/>
            <w:shd w:val="clear" w:color="auto" w:fill="auto"/>
            <w:vAlign w:val="center"/>
          </w:tcPr>
          <w:p w:rsidR="00FD37D8" w:rsidRPr="00FD37D8" w:rsidRDefault="00FD37D8" w:rsidP="00FD37D8">
            <w:pPr>
              <w:spacing w:before="60" w:after="60" w:line="240" w:lineRule="auto"/>
              <w:rPr>
                <w:rFonts w:ascii="Arial" w:hAnsi="Arial"/>
                <w:sz w:val="18"/>
              </w:rPr>
            </w:pPr>
            <w:r w:rsidRPr="00FD37D8">
              <w:rPr>
                <w:rFonts w:ascii="Arial" w:hAnsi="Arial"/>
                <w:sz w:val="18"/>
              </w:rPr>
              <w:t>Prohibition on discounting</w:t>
            </w:r>
          </w:p>
        </w:tc>
        <w:tc>
          <w:tcPr>
            <w:tcW w:w="637" w:type="dxa"/>
            <w:shd w:val="clear" w:color="auto" w:fill="auto"/>
          </w:tcPr>
          <w:p w:rsidR="00FD37D8" w:rsidRPr="00FD37D8" w:rsidRDefault="00FD37D8" w:rsidP="00FD37D8">
            <w:pPr>
              <w:spacing w:before="60" w:after="60" w:line="240" w:lineRule="auto"/>
              <w:jc w:val="center"/>
              <w:rPr>
                <w:rFonts w:ascii="Arial" w:hAnsi="Arial"/>
                <w:sz w:val="18"/>
              </w:rPr>
            </w:pPr>
            <w:r w:rsidRPr="00FD37D8">
              <w:rPr>
                <w:rFonts w:ascii="Arial" w:hAnsi="Arial"/>
                <w:sz w:val="24"/>
                <w:szCs w:val="24"/>
              </w:rPr>
              <w:fldChar w:fldCharType="begin">
                <w:ffData>
                  <w:name w:val="Check1"/>
                  <w:enabled/>
                  <w:calcOnExit w:val="0"/>
                  <w:checkBox>
                    <w:sizeAuto/>
                    <w:default w:val="0"/>
                  </w:checkBox>
                </w:ffData>
              </w:fldChar>
            </w:r>
            <w:r w:rsidRPr="00FD37D8">
              <w:rPr>
                <w:rFonts w:ascii="Arial" w:hAnsi="Arial"/>
                <w:sz w:val="24"/>
                <w:szCs w:val="24"/>
              </w:rPr>
              <w:instrText xml:space="preserve"> FORMCHECKBOX </w:instrText>
            </w:r>
            <w:r w:rsidR="00030BB9">
              <w:rPr>
                <w:rFonts w:ascii="Arial" w:hAnsi="Arial"/>
                <w:sz w:val="24"/>
                <w:szCs w:val="24"/>
              </w:rPr>
            </w:r>
            <w:r w:rsidR="00030BB9">
              <w:rPr>
                <w:rFonts w:ascii="Arial" w:hAnsi="Arial"/>
                <w:sz w:val="24"/>
                <w:szCs w:val="24"/>
              </w:rPr>
              <w:fldChar w:fldCharType="separate"/>
            </w:r>
            <w:r w:rsidRPr="00FD37D8">
              <w:rPr>
                <w:rFonts w:ascii="Arial" w:hAnsi="Arial"/>
                <w:sz w:val="24"/>
                <w:szCs w:val="24"/>
              </w:rPr>
              <w:fldChar w:fldCharType="end"/>
            </w:r>
          </w:p>
        </w:tc>
        <w:tc>
          <w:tcPr>
            <w:tcW w:w="638" w:type="dxa"/>
            <w:shd w:val="clear" w:color="auto" w:fill="auto"/>
          </w:tcPr>
          <w:p w:rsidR="00FD37D8" w:rsidRPr="00FD37D8" w:rsidRDefault="00FD37D8" w:rsidP="00FD37D8">
            <w:pPr>
              <w:spacing w:before="60" w:after="60" w:line="240" w:lineRule="auto"/>
              <w:jc w:val="center"/>
              <w:rPr>
                <w:rFonts w:ascii="Arial" w:hAnsi="Arial"/>
                <w:sz w:val="18"/>
              </w:rPr>
            </w:pPr>
            <w:r w:rsidRPr="00FD37D8">
              <w:rPr>
                <w:rFonts w:ascii="Arial" w:hAnsi="Arial"/>
                <w:sz w:val="24"/>
                <w:szCs w:val="24"/>
              </w:rPr>
              <w:fldChar w:fldCharType="begin">
                <w:ffData>
                  <w:name w:val=""/>
                  <w:enabled/>
                  <w:calcOnExit w:val="0"/>
                  <w:checkBox>
                    <w:sizeAuto/>
                    <w:default w:val="1"/>
                  </w:checkBox>
                </w:ffData>
              </w:fldChar>
            </w:r>
            <w:r w:rsidRPr="00FD37D8">
              <w:rPr>
                <w:rFonts w:ascii="Arial" w:hAnsi="Arial"/>
                <w:sz w:val="24"/>
                <w:szCs w:val="24"/>
              </w:rPr>
              <w:instrText xml:space="preserve"> FORMCHECKBOX </w:instrText>
            </w:r>
            <w:r w:rsidR="00030BB9">
              <w:rPr>
                <w:rFonts w:ascii="Arial" w:hAnsi="Arial"/>
                <w:sz w:val="24"/>
                <w:szCs w:val="24"/>
              </w:rPr>
            </w:r>
            <w:r w:rsidR="00030BB9">
              <w:rPr>
                <w:rFonts w:ascii="Arial" w:hAnsi="Arial"/>
                <w:sz w:val="24"/>
                <w:szCs w:val="24"/>
              </w:rPr>
              <w:fldChar w:fldCharType="separate"/>
            </w:r>
            <w:r w:rsidRPr="00FD37D8">
              <w:rPr>
                <w:rFonts w:ascii="Arial" w:hAnsi="Arial"/>
                <w:sz w:val="24"/>
                <w:szCs w:val="24"/>
              </w:rPr>
              <w:fldChar w:fldCharType="end"/>
            </w:r>
          </w:p>
        </w:tc>
        <w:tc>
          <w:tcPr>
            <w:tcW w:w="3686" w:type="dxa"/>
            <w:shd w:val="clear" w:color="auto" w:fill="auto"/>
          </w:tcPr>
          <w:p w:rsidR="00FD37D8" w:rsidRPr="00FD37D8" w:rsidRDefault="00FD37D8" w:rsidP="00FD37D8">
            <w:pPr>
              <w:spacing w:before="60" w:after="60" w:line="240" w:lineRule="auto"/>
              <w:rPr>
                <w:rFonts w:ascii="Arial" w:hAnsi="Arial"/>
                <w:sz w:val="18"/>
              </w:rPr>
            </w:pPr>
            <w:r w:rsidRPr="00FD37D8">
              <w:rPr>
                <w:rFonts w:ascii="Arial" w:hAnsi="Arial"/>
                <w:sz w:val="20"/>
              </w:rPr>
              <w:fldChar w:fldCharType="begin">
                <w:ffData>
                  <w:name w:val="Text17"/>
                  <w:enabled/>
                  <w:calcOnExit w:val="0"/>
                  <w:textInput/>
                </w:ffData>
              </w:fldChar>
            </w:r>
            <w:r w:rsidRPr="00FD37D8">
              <w:rPr>
                <w:rFonts w:ascii="Arial" w:hAnsi="Arial"/>
                <w:sz w:val="20"/>
              </w:rPr>
              <w:instrText xml:space="preserve"> FORMTEXT </w:instrText>
            </w:r>
            <w:r w:rsidRPr="00FD37D8">
              <w:rPr>
                <w:rFonts w:ascii="Arial" w:hAnsi="Arial"/>
                <w:sz w:val="20"/>
              </w:rPr>
            </w:r>
            <w:r w:rsidRPr="00FD37D8">
              <w:rPr>
                <w:rFonts w:ascii="Arial" w:hAnsi="Arial"/>
                <w:sz w:val="20"/>
              </w:rPr>
              <w:fldChar w:fldCharType="separate"/>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sz w:val="20"/>
              </w:rPr>
              <w:fldChar w:fldCharType="end"/>
            </w:r>
          </w:p>
        </w:tc>
      </w:tr>
      <w:tr w:rsidR="00FD37D8" w:rsidRPr="00FD37D8" w:rsidTr="00FD37D8">
        <w:trPr>
          <w:cantSplit/>
        </w:trPr>
        <w:tc>
          <w:tcPr>
            <w:tcW w:w="3828" w:type="dxa"/>
            <w:shd w:val="clear" w:color="auto" w:fill="auto"/>
            <w:vAlign w:val="center"/>
          </w:tcPr>
          <w:p w:rsidR="00FD37D8" w:rsidRPr="00FD37D8" w:rsidRDefault="00FD37D8" w:rsidP="00FD37D8">
            <w:pPr>
              <w:spacing w:before="60" w:after="60" w:line="240" w:lineRule="auto"/>
              <w:rPr>
                <w:rFonts w:ascii="Arial" w:hAnsi="Arial"/>
                <w:sz w:val="18"/>
              </w:rPr>
            </w:pPr>
            <w:r w:rsidRPr="00FD37D8">
              <w:rPr>
                <w:rFonts w:ascii="Arial" w:hAnsi="Arial"/>
                <w:sz w:val="18"/>
              </w:rPr>
              <w:t>Prohibition on advertising and sponsorship</w:t>
            </w:r>
          </w:p>
        </w:tc>
        <w:tc>
          <w:tcPr>
            <w:tcW w:w="637" w:type="dxa"/>
            <w:shd w:val="clear" w:color="auto" w:fill="auto"/>
          </w:tcPr>
          <w:p w:rsidR="00FD37D8" w:rsidRPr="00FD37D8" w:rsidRDefault="00FD37D8" w:rsidP="00FD37D8">
            <w:pPr>
              <w:spacing w:before="60" w:after="60" w:line="240" w:lineRule="auto"/>
              <w:jc w:val="center"/>
              <w:rPr>
                <w:rFonts w:ascii="Arial" w:hAnsi="Arial"/>
                <w:sz w:val="18"/>
              </w:rPr>
            </w:pPr>
            <w:r w:rsidRPr="00FD37D8">
              <w:rPr>
                <w:rFonts w:ascii="Arial" w:hAnsi="Arial"/>
                <w:sz w:val="24"/>
                <w:szCs w:val="24"/>
              </w:rPr>
              <w:fldChar w:fldCharType="begin">
                <w:ffData>
                  <w:name w:val="Check1"/>
                  <w:enabled/>
                  <w:calcOnExit w:val="0"/>
                  <w:checkBox>
                    <w:sizeAuto/>
                    <w:default w:val="0"/>
                  </w:checkBox>
                </w:ffData>
              </w:fldChar>
            </w:r>
            <w:r w:rsidRPr="00FD37D8">
              <w:rPr>
                <w:rFonts w:ascii="Arial" w:hAnsi="Arial"/>
                <w:sz w:val="24"/>
                <w:szCs w:val="24"/>
              </w:rPr>
              <w:instrText xml:space="preserve"> FORMCHECKBOX </w:instrText>
            </w:r>
            <w:r w:rsidR="00030BB9">
              <w:rPr>
                <w:rFonts w:ascii="Arial" w:hAnsi="Arial"/>
                <w:sz w:val="24"/>
                <w:szCs w:val="24"/>
              </w:rPr>
            </w:r>
            <w:r w:rsidR="00030BB9">
              <w:rPr>
                <w:rFonts w:ascii="Arial" w:hAnsi="Arial"/>
                <w:sz w:val="24"/>
                <w:szCs w:val="24"/>
              </w:rPr>
              <w:fldChar w:fldCharType="separate"/>
            </w:r>
            <w:r w:rsidRPr="00FD37D8">
              <w:rPr>
                <w:rFonts w:ascii="Arial" w:hAnsi="Arial"/>
                <w:sz w:val="24"/>
                <w:szCs w:val="24"/>
              </w:rPr>
              <w:fldChar w:fldCharType="end"/>
            </w:r>
          </w:p>
        </w:tc>
        <w:tc>
          <w:tcPr>
            <w:tcW w:w="638" w:type="dxa"/>
            <w:shd w:val="clear" w:color="auto" w:fill="auto"/>
          </w:tcPr>
          <w:p w:rsidR="00FD37D8" w:rsidRPr="00FD37D8" w:rsidRDefault="00FD37D8" w:rsidP="00FD37D8">
            <w:pPr>
              <w:spacing w:before="60" w:after="60" w:line="240" w:lineRule="auto"/>
              <w:jc w:val="center"/>
              <w:rPr>
                <w:rFonts w:ascii="Arial" w:hAnsi="Arial"/>
                <w:sz w:val="18"/>
              </w:rPr>
            </w:pPr>
            <w:r w:rsidRPr="00FD37D8">
              <w:rPr>
                <w:rFonts w:ascii="Arial" w:hAnsi="Arial"/>
                <w:sz w:val="24"/>
                <w:szCs w:val="24"/>
              </w:rPr>
              <w:fldChar w:fldCharType="begin">
                <w:ffData>
                  <w:name w:val=""/>
                  <w:enabled/>
                  <w:calcOnExit w:val="0"/>
                  <w:checkBox>
                    <w:sizeAuto/>
                    <w:default w:val="1"/>
                  </w:checkBox>
                </w:ffData>
              </w:fldChar>
            </w:r>
            <w:r w:rsidRPr="00FD37D8">
              <w:rPr>
                <w:rFonts w:ascii="Arial" w:hAnsi="Arial"/>
                <w:sz w:val="24"/>
                <w:szCs w:val="24"/>
              </w:rPr>
              <w:instrText xml:space="preserve"> FORMCHECKBOX </w:instrText>
            </w:r>
            <w:r w:rsidR="00030BB9">
              <w:rPr>
                <w:rFonts w:ascii="Arial" w:hAnsi="Arial"/>
                <w:sz w:val="24"/>
                <w:szCs w:val="24"/>
              </w:rPr>
            </w:r>
            <w:r w:rsidR="00030BB9">
              <w:rPr>
                <w:rFonts w:ascii="Arial" w:hAnsi="Arial"/>
                <w:sz w:val="24"/>
                <w:szCs w:val="24"/>
              </w:rPr>
              <w:fldChar w:fldCharType="separate"/>
            </w:r>
            <w:r w:rsidRPr="00FD37D8">
              <w:rPr>
                <w:rFonts w:ascii="Arial" w:hAnsi="Arial"/>
                <w:sz w:val="24"/>
                <w:szCs w:val="24"/>
              </w:rPr>
              <w:fldChar w:fldCharType="end"/>
            </w:r>
          </w:p>
        </w:tc>
        <w:tc>
          <w:tcPr>
            <w:tcW w:w="3686" w:type="dxa"/>
            <w:shd w:val="clear" w:color="auto" w:fill="auto"/>
          </w:tcPr>
          <w:p w:rsidR="00FD37D8" w:rsidRPr="00FD37D8" w:rsidRDefault="00FD37D8" w:rsidP="00FD37D8">
            <w:pPr>
              <w:spacing w:before="60" w:after="60" w:line="240" w:lineRule="auto"/>
              <w:rPr>
                <w:rFonts w:ascii="Arial" w:hAnsi="Arial"/>
                <w:sz w:val="18"/>
              </w:rPr>
            </w:pPr>
            <w:r w:rsidRPr="00FD37D8">
              <w:rPr>
                <w:rFonts w:ascii="Arial" w:hAnsi="Arial"/>
                <w:sz w:val="20"/>
              </w:rPr>
              <w:fldChar w:fldCharType="begin">
                <w:ffData>
                  <w:name w:val="Text17"/>
                  <w:enabled/>
                  <w:calcOnExit w:val="0"/>
                  <w:textInput/>
                </w:ffData>
              </w:fldChar>
            </w:r>
            <w:r w:rsidRPr="00FD37D8">
              <w:rPr>
                <w:rFonts w:ascii="Arial" w:hAnsi="Arial"/>
                <w:sz w:val="20"/>
              </w:rPr>
              <w:instrText xml:space="preserve"> FORMTEXT </w:instrText>
            </w:r>
            <w:r w:rsidRPr="00FD37D8">
              <w:rPr>
                <w:rFonts w:ascii="Arial" w:hAnsi="Arial"/>
                <w:sz w:val="20"/>
              </w:rPr>
            </w:r>
            <w:r w:rsidRPr="00FD37D8">
              <w:rPr>
                <w:rFonts w:ascii="Arial" w:hAnsi="Arial"/>
                <w:sz w:val="20"/>
              </w:rPr>
              <w:fldChar w:fldCharType="separate"/>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sz w:val="20"/>
              </w:rPr>
              <w:fldChar w:fldCharType="end"/>
            </w:r>
          </w:p>
        </w:tc>
      </w:tr>
      <w:tr w:rsidR="00FD37D8" w:rsidRPr="00FD37D8" w:rsidTr="00FD37D8">
        <w:trPr>
          <w:cantSplit/>
        </w:trPr>
        <w:tc>
          <w:tcPr>
            <w:tcW w:w="3828" w:type="dxa"/>
            <w:shd w:val="clear" w:color="auto" w:fill="auto"/>
            <w:vAlign w:val="center"/>
          </w:tcPr>
          <w:p w:rsidR="00FD37D8" w:rsidRPr="00FD37D8" w:rsidRDefault="00FD37D8" w:rsidP="00FD37D8">
            <w:pPr>
              <w:spacing w:before="60" w:after="60" w:line="240" w:lineRule="auto"/>
              <w:rPr>
                <w:rFonts w:ascii="Arial" w:hAnsi="Arial"/>
                <w:sz w:val="18"/>
              </w:rPr>
            </w:pPr>
            <w:r w:rsidRPr="00FD37D8">
              <w:rPr>
                <w:rFonts w:ascii="Arial" w:hAnsi="Arial"/>
                <w:sz w:val="18"/>
              </w:rPr>
              <w:t>Requirement for standardised packaging</w:t>
            </w:r>
          </w:p>
        </w:tc>
        <w:tc>
          <w:tcPr>
            <w:tcW w:w="637" w:type="dxa"/>
            <w:shd w:val="clear" w:color="auto" w:fill="auto"/>
          </w:tcPr>
          <w:p w:rsidR="00FD37D8" w:rsidRPr="00FD37D8" w:rsidRDefault="00FD37D8" w:rsidP="00FD37D8">
            <w:pPr>
              <w:spacing w:before="60" w:after="60" w:line="240" w:lineRule="auto"/>
              <w:jc w:val="center"/>
              <w:rPr>
                <w:rFonts w:ascii="Arial" w:hAnsi="Arial"/>
                <w:sz w:val="18"/>
              </w:rPr>
            </w:pPr>
            <w:r w:rsidRPr="00FD37D8">
              <w:rPr>
                <w:rFonts w:ascii="Arial" w:hAnsi="Arial"/>
                <w:sz w:val="24"/>
                <w:szCs w:val="24"/>
              </w:rPr>
              <w:fldChar w:fldCharType="begin">
                <w:ffData>
                  <w:name w:val="Check1"/>
                  <w:enabled/>
                  <w:calcOnExit w:val="0"/>
                  <w:checkBox>
                    <w:sizeAuto/>
                    <w:default w:val="0"/>
                  </w:checkBox>
                </w:ffData>
              </w:fldChar>
            </w:r>
            <w:r w:rsidRPr="00FD37D8">
              <w:rPr>
                <w:rFonts w:ascii="Arial" w:hAnsi="Arial"/>
                <w:sz w:val="24"/>
                <w:szCs w:val="24"/>
              </w:rPr>
              <w:instrText xml:space="preserve"> FORMCHECKBOX </w:instrText>
            </w:r>
            <w:r w:rsidR="00030BB9">
              <w:rPr>
                <w:rFonts w:ascii="Arial" w:hAnsi="Arial"/>
                <w:sz w:val="24"/>
                <w:szCs w:val="24"/>
              </w:rPr>
            </w:r>
            <w:r w:rsidR="00030BB9">
              <w:rPr>
                <w:rFonts w:ascii="Arial" w:hAnsi="Arial"/>
                <w:sz w:val="24"/>
                <w:szCs w:val="24"/>
              </w:rPr>
              <w:fldChar w:fldCharType="separate"/>
            </w:r>
            <w:r w:rsidRPr="00FD37D8">
              <w:rPr>
                <w:rFonts w:ascii="Arial" w:hAnsi="Arial"/>
                <w:sz w:val="24"/>
                <w:szCs w:val="24"/>
              </w:rPr>
              <w:fldChar w:fldCharType="end"/>
            </w:r>
          </w:p>
        </w:tc>
        <w:tc>
          <w:tcPr>
            <w:tcW w:w="638" w:type="dxa"/>
            <w:shd w:val="clear" w:color="auto" w:fill="auto"/>
          </w:tcPr>
          <w:p w:rsidR="00FD37D8" w:rsidRPr="00FD37D8" w:rsidRDefault="00FD37D8" w:rsidP="00FD37D8">
            <w:pPr>
              <w:spacing w:before="60" w:after="60" w:line="240" w:lineRule="auto"/>
              <w:jc w:val="center"/>
              <w:rPr>
                <w:rFonts w:ascii="Arial" w:hAnsi="Arial"/>
                <w:sz w:val="18"/>
              </w:rPr>
            </w:pPr>
            <w:r w:rsidRPr="00FD37D8">
              <w:rPr>
                <w:rFonts w:ascii="Arial" w:hAnsi="Arial"/>
                <w:sz w:val="24"/>
                <w:szCs w:val="24"/>
              </w:rPr>
              <w:fldChar w:fldCharType="begin">
                <w:ffData>
                  <w:name w:val=""/>
                  <w:enabled/>
                  <w:calcOnExit w:val="0"/>
                  <w:checkBox>
                    <w:sizeAuto/>
                    <w:default w:val="1"/>
                  </w:checkBox>
                </w:ffData>
              </w:fldChar>
            </w:r>
            <w:r w:rsidRPr="00FD37D8">
              <w:rPr>
                <w:rFonts w:ascii="Arial" w:hAnsi="Arial"/>
                <w:sz w:val="24"/>
                <w:szCs w:val="24"/>
              </w:rPr>
              <w:instrText xml:space="preserve"> FORMCHECKBOX </w:instrText>
            </w:r>
            <w:r w:rsidR="00030BB9">
              <w:rPr>
                <w:rFonts w:ascii="Arial" w:hAnsi="Arial"/>
                <w:sz w:val="24"/>
                <w:szCs w:val="24"/>
              </w:rPr>
            </w:r>
            <w:r w:rsidR="00030BB9">
              <w:rPr>
                <w:rFonts w:ascii="Arial" w:hAnsi="Arial"/>
                <w:sz w:val="24"/>
                <w:szCs w:val="24"/>
              </w:rPr>
              <w:fldChar w:fldCharType="separate"/>
            </w:r>
            <w:r w:rsidRPr="00FD37D8">
              <w:rPr>
                <w:rFonts w:ascii="Arial" w:hAnsi="Arial"/>
                <w:sz w:val="24"/>
                <w:szCs w:val="24"/>
              </w:rPr>
              <w:fldChar w:fldCharType="end"/>
            </w:r>
          </w:p>
        </w:tc>
        <w:tc>
          <w:tcPr>
            <w:tcW w:w="3686" w:type="dxa"/>
            <w:shd w:val="clear" w:color="auto" w:fill="auto"/>
          </w:tcPr>
          <w:p w:rsidR="00FD37D8" w:rsidRPr="00FD37D8" w:rsidRDefault="00FD37D8" w:rsidP="00FD37D8">
            <w:pPr>
              <w:spacing w:before="60" w:after="60" w:line="240" w:lineRule="auto"/>
              <w:rPr>
                <w:rFonts w:ascii="Arial" w:hAnsi="Arial"/>
                <w:sz w:val="18"/>
              </w:rPr>
            </w:pPr>
            <w:r w:rsidRPr="00FD37D8">
              <w:rPr>
                <w:rFonts w:ascii="Arial" w:hAnsi="Arial"/>
                <w:sz w:val="20"/>
              </w:rPr>
              <w:fldChar w:fldCharType="begin">
                <w:ffData>
                  <w:name w:val="Text17"/>
                  <w:enabled/>
                  <w:calcOnExit w:val="0"/>
                  <w:textInput/>
                </w:ffData>
              </w:fldChar>
            </w:r>
            <w:r w:rsidRPr="00FD37D8">
              <w:rPr>
                <w:rFonts w:ascii="Arial" w:hAnsi="Arial"/>
                <w:sz w:val="20"/>
              </w:rPr>
              <w:instrText xml:space="preserve"> FORMTEXT </w:instrText>
            </w:r>
            <w:r w:rsidRPr="00FD37D8">
              <w:rPr>
                <w:rFonts w:ascii="Arial" w:hAnsi="Arial"/>
                <w:sz w:val="20"/>
              </w:rPr>
            </w:r>
            <w:r w:rsidRPr="00FD37D8">
              <w:rPr>
                <w:rFonts w:ascii="Arial" w:hAnsi="Arial"/>
                <w:sz w:val="20"/>
              </w:rPr>
              <w:fldChar w:fldCharType="separate"/>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sz w:val="20"/>
              </w:rPr>
              <w:fldChar w:fldCharType="end"/>
            </w:r>
          </w:p>
        </w:tc>
      </w:tr>
      <w:tr w:rsidR="00FD37D8" w:rsidRPr="00FD37D8" w:rsidTr="00FD37D8">
        <w:trPr>
          <w:cantSplit/>
        </w:trPr>
        <w:tc>
          <w:tcPr>
            <w:tcW w:w="3828" w:type="dxa"/>
            <w:shd w:val="clear" w:color="auto" w:fill="auto"/>
            <w:vAlign w:val="center"/>
          </w:tcPr>
          <w:p w:rsidR="00FD37D8" w:rsidRPr="00FD37D8" w:rsidRDefault="00FD37D8" w:rsidP="00FD37D8">
            <w:pPr>
              <w:spacing w:before="60" w:after="60" w:line="240" w:lineRule="auto"/>
              <w:rPr>
                <w:rFonts w:ascii="Arial" w:hAnsi="Arial"/>
                <w:sz w:val="18"/>
              </w:rPr>
            </w:pPr>
            <w:r w:rsidRPr="00FD37D8">
              <w:rPr>
                <w:rFonts w:ascii="Arial" w:hAnsi="Arial"/>
                <w:sz w:val="18"/>
              </w:rPr>
              <w:t>Other</w:t>
            </w:r>
          </w:p>
        </w:tc>
        <w:tc>
          <w:tcPr>
            <w:tcW w:w="637" w:type="dxa"/>
            <w:shd w:val="clear" w:color="auto" w:fill="auto"/>
          </w:tcPr>
          <w:p w:rsidR="00FD37D8" w:rsidRPr="00FD37D8" w:rsidRDefault="00FD37D8" w:rsidP="00FD37D8">
            <w:pPr>
              <w:spacing w:before="60" w:after="60" w:line="240" w:lineRule="auto"/>
              <w:jc w:val="center"/>
              <w:rPr>
                <w:rFonts w:ascii="Arial" w:hAnsi="Arial"/>
                <w:sz w:val="18"/>
              </w:rPr>
            </w:pPr>
            <w:r w:rsidRPr="00FD37D8">
              <w:rPr>
                <w:rFonts w:ascii="Arial" w:hAnsi="Arial"/>
                <w:sz w:val="24"/>
                <w:szCs w:val="24"/>
              </w:rPr>
              <w:fldChar w:fldCharType="begin">
                <w:ffData>
                  <w:name w:val="Check1"/>
                  <w:enabled/>
                  <w:calcOnExit w:val="0"/>
                  <w:checkBox>
                    <w:sizeAuto/>
                    <w:default w:val="0"/>
                  </w:checkBox>
                </w:ffData>
              </w:fldChar>
            </w:r>
            <w:r w:rsidRPr="00FD37D8">
              <w:rPr>
                <w:rFonts w:ascii="Arial" w:hAnsi="Arial"/>
                <w:sz w:val="24"/>
                <w:szCs w:val="24"/>
              </w:rPr>
              <w:instrText xml:space="preserve"> FORMCHECKBOX </w:instrText>
            </w:r>
            <w:r w:rsidR="00030BB9">
              <w:rPr>
                <w:rFonts w:ascii="Arial" w:hAnsi="Arial"/>
                <w:sz w:val="24"/>
                <w:szCs w:val="24"/>
              </w:rPr>
            </w:r>
            <w:r w:rsidR="00030BB9">
              <w:rPr>
                <w:rFonts w:ascii="Arial" w:hAnsi="Arial"/>
                <w:sz w:val="24"/>
                <w:szCs w:val="24"/>
              </w:rPr>
              <w:fldChar w:fldCharType="separate"/>
            </w:r>
            <w:r w:rsidRPr="00FD37D8">
              <w:rPr>
                <w:rFonts w:ascii="Arial" w:hAnsi="Arial"/>
                <w:sz w:val="24"/>
                <w:szCs w:val="24"/>
              </w:rPr>
              <w:fldChar w:fldCharType="end"/>
            </w:r>
          </w:p>
        </w:tc>
        <w:tc>
          <w:tcPr>
            <w:tcW w:w="638" w:type="dxa"/>
            <w:shd w:val="clear" w:color="auto" w:fill="auto"/>
          </w:tcPr>
          <w:p w:rsidR="00FD37D8" w:rsidRPr="00FD37D8" w:rsidRDefault="00FD37D8" w:rsidP="00FD37D8">
            <w:pPr>
              <w:spacing w:before="60" w:after="60" w:line="240" w:lineRule="auto"/>
              <w:jc w:val="center"/>
              <w:rPr>
                <w:rFonts w:ascii="Arial" w:hAnsi="Arial"/>
                <w:sz w:val="18"/>
              </w:rPr>
            </w:pPr>
            <w:r w:rsidRPr="00FD37D8">
              <w:rPr>
                <w:rFonts w:ascii="Arial" w:hAnsi="Arial"/>
                <w:sz w:val="24"/>
                <w:szCs w:val="24"/>
              </w:rPr>
              <w:fldChar w:fldCharType="begin">
                <w:ffData>
                  <w:name w:val=""/>
                  <w:enabled/>
                  <w:calcOnExit w:val="0"/>
                  <w:checkBox>
                    <w:sizeAuto/>
                    <w:default w:val="1"/>
                  </w:checkBox>
                </w:ffData>
              </w:fldChar>
            </w:r>
            <w:r w:rsidRPr="00FD37D8">
              <w:rPr>
                <w:rFonts w:ascii="Arial" w:hAnsi="Arial"/>
                <w:sz w:val="24"/>
                <w:szCs w:val="24"/>
              </w:rPr>
              <w:instrText xml:space="preserve"> FORMCHECKBOX </w:instrText>
            </w:r>
            <w:r w:rsidR="00030BB9">
              <w:rPr>
                <w:rFonts w:ascii="Arial" w:hAnsi="Arial"/>
                <w:sz w:val="24"/>
                <w:szCs w:val="24"/>
              </w:rPr>
            </w:r>
            <w:r w:rsidR="00030BB9">
              <w:rPr>
                <w:rFonts w:ascii="Arial" w:hAnsi="Arial"/>
                <w:sz w:val="24"/>
                <w:szCs w:val="24"/>
              </w:rPr>
              <w:fldChar w:fldCharType="separate"/>
            </w:r>
            <w:r w:rsidRPr="00FD37D8">
              <w:rPr>
                <w:rFonts w:ascii="Arial" w:hAnsi="Arial"/>
                <w:sz w:val="24"/>
                <w:szCs w:val="24"/>
              </w:rPr>
              <w:fldChar w:fldCharType="end"/>
            </w:r>
          </w:p>
        </w:tc>
        <w:tc>
          <w:tcPr>
            <w:tcW w:w="3686" w:type="dxa"/>
            <w:shd w:val="clear" w:color="auto" w:fill="auto"/>
          </w:tcPr>
          <w:p w:rsidR="00FD37D8" w:rsidRPr="00FD37D8" w:rsidRDefault="00FD37D8" w:rsidP="00FD37D8">
            <w:pPr>
              <w:spacing w:before="60" w:after="60" w:line="240" w:lineRule="auto"/>
              <w:rPr>
                <w:rFonts w:ascii="Arial" w:hAnsi="Arial"/>
                <w:sz w:val="18"/>
              </w:rPr>
            </w:pPr>
            <w:r w:rsidRPr="00FD37D8">
              <w:rPr>
                <w:rFonts w:ascii="Arial" w:hAnsi="Arial"/>
                <w:sz w:val="20"/>
              </w:rPr>
              <w:fldChar w:fldCharType="begin">
                <w:ffData>
                  <w:name w:val="Text17"/>
                  <w:enabled/>
                  <w:calcOnExit w:val="0"/>
                  <w:textInput/>
                </w:ffData>
              </w:fldChar>
            </w:r>
            <w:r w:rsidRPr="00FD37D8">
              <w:rPr>
                <w:rFonts w:ascii="Arial" w:hAnsi="Arial"/>
                <w:sz w:val="20"/>
              </w:rPr>
              <w:instrText xml:space="preserve"> FORMTEXT </w:instrText>
            </w:r>
            <w:r w:rsidRPr="00FD37D8">
              <w:rPr>
                <w:rFonts w:ascii="Arial" w:hAnsi="Arial"/>
                <w:sz w:val="20"/>
              </w:rPr>
            </w:r>
            <w:r w:rsidRPr="00FD37D8">
              <w:rPr>
                <w:rFonts w:ascii="Arial" w:hAnsi="Arial"/>
                <w:sz w:val="20"/>
              </w:rPr>
              <w:fldChar w:fldCharType="separate"/>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sz w:val="20"/>
              </w:rPr>
              <w:fldChar w:fldCharType="end"/>
            </w:r>
          </w:p>
        </w:tc>
      </w:tr>
    </w:tbl>
    <w:p w:rsidR="00FD37D8" w:rsidRPr="00FD37D8" w:rsidRDefault="00FD37D8" w:rsidP="00FD37D8"/>
    <w:p w:rsidR="00FD37D8" w:rsidRPr="00FD37D8" w:rsidRDefault="00FD37D8" w:rsidP="00FD37D8">
      <w:pPr>
        <w:keepNext/>
        <w:spacing w:before="360" w:after="120"/>
        <w:ind w:left="567" w:hanging="567"/>
        <w:outlineLvl w:val="3"/>
        <w:rPr>
          <w:b/>
        </w:rPr>
      </w:pPr>
      <w:r w:rsidRPr="00FD37D8">
        <w:rPr>
          <w:b/>
        </w:rPr>
        <w:lastRenderedPageBreak/>
        <w:t>Q7</w:t>
      </w:r>
      <w:r w:rsidRPr="00FD37D8">
        <w:rPr>
          <w:b/>
        </w:rPr>
        <w:tab/>
        <w:t>Do you think it is important for legislation to impose some form of excise or excise-equivalent duty on nicotine e-liquid, as it does on tobacco products?</w:t>
      </w:r>
    </w:p>
    <w:p w:rsidR="00FD37D8" w:rsidRPr="00FD37D8" w:rsidRDefault="00FD37D8" w:rsidP="00FD37D8">
      <w:pPr>
        <w:ind w:left="567"/>
      </w:pPr>
      <w:r w:rsidRPr="00FD37D8">
        <w:t xml:space="preserve">Yes </w:t>
      </w:r>
      <w:r w:rsidRPr="00FD37D8">
        <w:rPr>
          <w:sz w:val="24"/>
          <w:szCs w:val="24"/>
        </w:rPr>
        <w:fldChar w:fldCharType="begin">
          <w:ffData>
            <w:name w:val="Check1"/>
            <w:enabled/>
            <w:calcOnExit w:val="0"/>
            <w:checkBox>
              <w:sizeAuto/>
              <w:default w:val="0"/>
            </w:checkBox>
          </w:ffData>
        </w:fldChar>
      </w:r>
      <w:r w:rsidRPr="00FD37D8">
        <w:rPr>
          <w:sz w:val="24"/>
          <w:szCs w:val="24"/>
        </w:rPr>
        <w:instrText xml:space="preserve"> FORMCHECKBOX </w:instrText>
      </w:r>
      <w:r w:rsidR="00030BB9">
        <w:rPr>
          <w:sz w:val="24"/>
          <w:szCs w:val="24"/>
        </w:rPr>
      </w:r>
      <w:r w:rsidR="00030BB9">
        <w:rPr>
          <w:sz w:val="24"/>
          <w:szCs w:val="24"/>
        </w:rPr>
        <w:fldChar w:fldCharType="separate"/>
      </w:r>
      <w:r w:rsidRPr="00FD37D8">
        <w:rPr>
          <w:sz w:val="24"/>
          <w:szCs w:val="24"/>
        </w:rPr>
        <w:fldChar w:fldCharType="end"/>
      </w:r>
      <w:r w:rsidRPr="00FD37D8">
        <w:tab/>
        <w:t xml:space="preserve">No </w:t>
      </w:r>
      <w:r w:rsidRPr="00FD37D8">
        <w:rPr>
          <w:sz w:val="24"/>
          <w:szCs w:val="24"/>
        </w:rPr>
        <w:fldChar w:fldCharType="begin">
          <w:ffData>
            <w:name w:val=""/>
            <w:enabled/>
            <w:calcOnExit w:val="0"/>
            <w:checkBox>
              <w:sizeAuto/>
              <w:default w:val="1"/>
            </w:checkBox>
          </w:ffData>
        </w:fldChar>
      </w:r>
      <w:r w:rsidRPr="00FD37D8">
        <w:rPr>
          <w:sz w:val="24"/>
          <w:szCs w:val="24"/>
        </w:rPr>
        <w:instrText xml:space="preserve"> FORMCHECKBOX </w:instrText>
      </w:r>
      <w:r w:rsidR="00030BB9">
        <w:rPr>
          <w:sz w:val="24"/>
          <w:szCs w:val="24"/>
        </w:rPr>
      </w:r>
      <w:r w:rsidR="00030BB9">
        <w:rPr>
          <w:sz w:val="24"/>
          <w:szCs w:val="24"/>
        </w:rPr>
        <w:fldChar w:fldCharType="separate"/>
      </w:r>
      <w:r w:rsidRPr="00FD37D8">
        <w:rPr>
          <w:sz w:val="24"/>
          <w:szCs w:val="24"/>
        </w:rPr>
        <w:fldChar w:fldCharType="end"/>
      </w:r>
    </w:p>
    <w:p w:rsidR="00FD37D8" w:rsidRPr="00FD37D8" w:rsidRDefault="00FD37D8" w:rsidP="00FD37D8">
      <w:pPr>
        <w:spacing w:before="120" w:after="120"/>
        <w:ind w:left="567"/>
      </w:pPr>
      <w:r w:rsidRPr="00FD37D8">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D37D8" w:rsidRPr="00FD37D8" w:rsidTr="00FD37D8">
        <w:trPr>
          <w:cantSplit/>
          <w:trHeight w:val="1134"/>
        </w:trPr>
        <w:tc>
          <w:tcPr>
            <w:tcW w:w="8789" w:type="dxa"/>
            <w:shd w:val="clear" w:color="auto" w:fill="auto"/>
          </w:tcPr>
          <w:p w:rsidR="00FD37D8" w:rsidRPr="00FD37D8" w:rsidRDefault="00FD37D8" w:rsidP="00FD37D8">
            <w:pPr>
              <w:spacing w:before="120" w:after="120"/>
              <w:rPr>
                <w:sz w:val="20"/>
              </w:rPr>
            </w:pPr>
            <w:r w:rsidRPr="00FD37D8">
              <w:rPr>
                <w:sz w:val="20"/>
              </w:rPr>
              <w:t>No – it’s purely a money making venture for the government if any duty was added. By keeping the costs down it’s more likely to assist with smokers switching to vaping quicker.</w:t>
            </w:r>
          </w:p>
        </w:tc>
      </w:tr>
    </w:tbl>
    <w:p w:rsidR="00FD37D8" w:rsidRPr="00FD37D8" w:rsidRDefault="00FD37D8" w:rsidP="00FD37D8"/>
    <w:p w:rsidR="00FD37D8" w:rsidRPr="00FD37D8" w:rsidRDefault="00FD37D8" w:rsidP="00FD37D8">
      <w:pPr>
        <w:spacing w:before="360" w:after="120"/>
        <w:ind w:left="567" w:hanging="567"/>
        <w:outlineLvl w:val="3"/>
        <w:rPr>
          <w:b/>
        </w:rPr>
      </w:pPr>
      <w:r w:rsidRPr="00FD37D8">
        <w:rPr>
          <w:b/>
        </w:rPr>
        <w:t>Q8</w:t>
      </w:r>
      <w:r w:rsidRPr="00FD37D8">
        <w:rPr>
          <w:b/>
        </w:rPr>
        <w:tab/>
        <w:t>Do you think quality control of and safety standards for e</w:t>
      </w:r>
      <w:r w:rsidRPr="00FD37D8">
        <w:rPr>
          <w:b/>
        </w:rPr>
        <w:noBreakHyphen/>
        <w:t>cigarettes are needed?</w:t>
      </w:r>
    </w:p>
    <w:p w:rsidR="00FD37D8" w:rsidRPr="00FD37D8" w:rsidRDefault="00FD37D8" w:rsidP="00FD37D8">
      <w:pPr>
        <w:ind w:left="567"/>
      </w:pPr>
      <w:r w:rsidRPr="00FD37D8">
        <w:t xml:space="preserve">Yes </w:t>
      </w:r>
      <w:r w:rsidRPr="00FD37D8">
        <w:rPr>
          <w:sz w:val="24"/>
          <w:szCs w:val="24"/>
        </w:rPr>
        <w:fldChar w:fldCharType="begin">
          <w:ffData>
            <w:name w:val=""/>
            <w:enabled/>
            <w:calcOnExit w:val="0"/>
            <w:checkBox>
              <w:sizeAuto/>
              <w:default w:val="1"/>
            </w:checkBox>
          </w:ffData>
        </w:fldChar>
      </w:r>
      <w:r w:rsidRPr="00FD37D8">
        <w:rPr>
          <w:sz w:val="24"/>
          <w:szCs w:val="24"/>
        </w:rPr>
        <w:instrText xml:space="preserve"> FORMCHECKBOX </w:instrText>
      </w:r>
      <w:r w:rsidR="00030BB9">
        <w:rPr>
          <w:sz w:val="24"/>
          <w:szCs w:val="24"/>
        </w:rPr>
      </w:r>
      <w:r w:rsidR="00030BB9">
        <w:rPr>
          <w:sz w:val="24"/>
          <w:szCs w:val="24"/>
        </w:rPr>
        <w:fldChar w:fldCharType="separate"/>
      </w:r>
      <w:r w:rsidRPr="00FD37D8">
        <w:rPr>
          <w:sz w:val="24"/>
          <w:szCs w:val="24"/>
        </w:rPr>
        <w:fldChar w:fldCharType="end"/>
      </w:r>
      <w:r w:rsidRPr="00FD37D8">
        <w:tab/>
        <w:t xml:space="preserve">No </w:t>
      </w:r>
      <w:r w:rsidRPr="00FD37D8">
        <w:rPr>
          <w:sz w:val="24"/>
          <w:szCs w:val="24"/>
        </w:rPr>
        <w:fldChar w:fldCharType="begin">
          <w:ffData>
            <w:name w:val="Check1"/>
            <w:enabled/>
            <w:calcOnExit w:val="0"/>
            <w:checkBox>
              <w:sizeAuto/>
              <w:default w:val="0"/>
            </w:checkBox>
          </w:ffData>
        </w:fldChar>
      </w:r>
      <w:r w:rsidRPr="00FD37D8">
        <w:rPr>
          <w:sz w:val="24"/>
          <w:szCs w:val="24"/>
        </w:rPr>
        <w:instrText xml:space="preserve"> FORMCHECKBOX </w:instrText>
      </w:r>
      <w:r w:rsidR="00030BB9">
        <w:rPr>
          <w:sz w:val="24"/>
          <w:szCs w:val="24"/>
        </w:rPr>
      </w:r>
      <w:r w:rsidR="00030BB9">
        <w:rPr>
          <w:sz w:val="24"/>
          <w:szCs w:val="24"/>
        </w:rPr>
        <w:fldChar w:fldCharType="separate"/>
      </w:r>
      <w:r w:rsidRPr="00FD37D8">
        <w:rPr>
          <w:sz w:val="24"/>
          <w:szCs w:val="24"/>
        </w:rPr>
        <w:fldChar w:fldCharType="end"/>
      </w:r>
    </w:p>
    <w:p w:rsidR="00FD37D8" w:rsidRPr="00FD37D8" w:rsidRDefault="00FD37D8" w:rsidP="00FD37D8">
      <w:pPr>
        <w:spacing w:before="120" w:after="120"/>
        <w:ind w:left="567"/>
      </w:pPr>
      <w:r w:rsidRPr="00FD37D8">
        <w:t>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FD37D8" w:rsidRPr="00FD37D8" w:rsidTr="00FD37D8">
        <w:trPr>
          <w:cantSplit/>
        </w:trPr>
        <w:tc>
          <w:tcPr>
            <w:tcW w:w="3828" w:type="dxa"/>
            <w:shd w:val="clear" w:color="auto" w:fill="auto"/>
          </w:tcPr>
          <w:p w:rsidR="00FD37D8" w:rsidRPr="00FD37D8" w:rsidRDefault="00FD37D8" w:rsidP="00FD37D8">
            <w:pPr>
              <w:spacing w:before="60" w:after="60" w:line="240" w:lineRule="auto"/>
              <w:rPr>
                <w:rFonts w:ascii="Arial" w:hAnsi="Arial"/>
                <w:b/>
                <w:sz w:val="18"/>
              </w:rPr>
            </w:pPr>
            <w:r w:rsidRPr="00FD37D8">
              <w:rPr>
                <w:rFonts w:ascii="Arial" w:hAnsi="Arial"/>
                <w:b/>
                <w:sz w:val="18"/>
              </w:rPr>
              <w:t>Area of concern</w:t>
            </w:r>
          </w:p>
        </w:tc>
        <w:tc>
          <w:tcPr>
            <w:tcW w:w="567" w:type="dxa"/>
            <w:shd w:val="clear" w:color="auto" w:fill="auto"/>
          </w:tcPr>
          <w:p w:rsidR="00FD37D8" w:rsidRPr="00FD37D8" w:rsidRDefault="00FD37D8" w:rsidP="00FD37D8">
            <w:pPr>
              <w:spacing w:before="60" w:after="60" w:line="240" w:lineRule="auto"/>
              <w:jc w:val="center"/>
              <w:rPr>
                <w:rFonts w:ascii="Arial" w:hAnsi="Arial"/>
                <w:b/>
                <w:sz w:val="18"/>
              </w:rPr>
            </w:pPr>
            <w:r w:rsidRPr="00FD37D8">
              <w:rPr>
                <w:rFonts w:ascii="Arial" w:hAnsi="Arial"/>
                <w:b/>
                <w:sz w:val="18"/>
              </w:rPr>
              <w:t>Yes</w:t>
            </w:r>
          </w:p>
        </w:tc>
        <w:tc>
          <w:tcPr>
            <w:tcW w:w="708" w:type="dxa"/>
            <w:shd w:val="clear" w:color="auto" w:fill="auto"/>
          </w:tcPr>
          <w:p w:rsidR="00FD37D8" w:rsidRPr="00FD37D8" w:rsidRDefault="00FD37D8" w:rsidP="00FD37D8">
            <w:pPr>
              <w:spacing w:before="60" w:after="60" w:line="240" w:lineRule="auto"/>
              <w:jc w:val="center"/>
              <w:rPr>
                <w:rFonts w:ascii="Arial" w:hAnsi="Arial"/>
                <w:b/>
                <w:sz w:val="18"/>
              </w:rPr>
            </w:pPr>
            <w:r w:rsidRPr="00FD37D8">
              <w:rPr>
                <w:rFonts w:ascii="Arial" w:hAnsi="Arial"/>
                <w:b/>
                <w:sz w:val="18"/>
              </w:rPr>
              <w:t>No</w:t>
            </w:r>
          </w:p>
        </w:tc>
        <w:tc>
          <w:tcPr>
            <w:tcW w:w="3686" w:type="dxa"/>
            <w:shd w:val="clear" w:color="auto" w:fill="auto"/>
          </w:tcPr>
          <w:p w:rsidR="00FD37D8" w:rsidRPr="00FD37D8" w:rsidRDefault="00FD37D8" w:rsidP="00FD37D8">
            <w:pPr>
              <w:spacing w:before="60" w:after="60" w:line="240" w:lineRule="auto"/>
              <w:rPr>
                <w:rFonts w:ascii="Arial" w:hAnsi="Arial"/>
                <w:b/>
                <w:sz w:val="18"/>
              </w:rPr>
            </w:pPr>
            <w:r w:rsidRPr="00FD37D8">
              <w:rPr>
                <w:rFonts w:ascii="Arial" w:hAnsi="Arial"/>
                <w:b/>
                <w:sz w:val="18"/>
              </w:rPr>
              <w:t>Reasons/additional comments</w:t>
            </w:r>
          </w:p>
        </w:tc>
      </w:tr>
      <w:tr w:rsidR="00FD37D8" w:rsidRPr="00FD37D8" w:rsidTr="00FD37D8">
        <w:trPr>
          <w:cantSplit/>
        </w:trPr>
        <w:tc>
          <w:tcPr>
            <w:tcW w:w="3828" w:type="dxa"/>
            <w:shd w:val="clear" w:color="auto" w:fill="auto"/>
            <w:vAlign w:val="center"/>
          </w:tcPr>
          <w:p w:rsidR="00FD37D8" w:rsidRPr="00FD37D8" w:rsidRDefault="00FD37D8" w:rsidP="00FD37D8">
            <w:pPr>
              <w:spacing w:before="60" w:after="60" w:line="240" w:lineRule="auto"/>
              <w:rPr>
                <w:rFonts w:ascii="Arial" w:hAnsi="Arial"/>
                <w:sz w:val="18"/>
              </w:rPr>
            </w:pPr>
            <w:r w:rsidRPr="00FD37D8">
              <w:rPr>
                <w:rFonts w:ascii="Arial" w:hAnsi="Arial"/>
                <w:sz w:val="18"/>
              </w:rPr>
              <w:t>Childproof containers</w:t>
            </w:r>
          </w:p>
        </w:tc>
        <w:tc>
          <w:tcPr>
            <w:tcW w:w="567" w:type="dxa"/>
            <w:shd w:val="clear" w:color="auto" w:fill="auto"/>
          </w:tcPr>
          <w:p w:rsidR="00FD37D8" w:rsidRPr="00FD37D8" w:rsidRDefault="00FD37D8" w:rsidP="00FD37D8">
            <w:pPr>
              <w:spacing w:before="60" w:after="60" w:line="240" w:lineRule="auto"/>
              <w:jc w:val="center"/>
              <w:rPr>
                <w:rFonts w:ascii="Arial" w:hAnsi="Arial"/>
                <w:sz w:val="18"/>
              </w:rPr>
            </w:pPr>
            <w:r w:rsidRPr="00FD37D8">
              <w:rPr>
                <w:rFonts w:ascii="Arial" w:hAnsi="Arial"/>
                <w:sz w:val="24"/>
                <w:szCs w:val="24"/>
              </w:rPr>
              <w:fldChar w:fldCharType="begin">
                <w:ffData>
                  <w:name w:val=""/>
                  <w:enabled/>
                  <w:calcOnExit w:val="0"/>
                  <w:checkBox>
                    <w:sizeAuto/>
                    <w:default w:val="1"/>
                  </w:checkBox>
                </w:ffData>
              </w:fldChar>
            </w:r>
            <w:r w:rsidRPr="00FD37D8">
              <w:rPr>
                <w:rFonts w:ascii="Arial" w:hAnsi="Arial"/>
                <w:sz w:val="24"/>
                <w:szCs w:val="24"/>
              </w:rPr>
              <w:instrText xml:space="preserve"> FORMCHECKBOX </w:instrText>
            </w:r>
            <w:r w:rsidR="00030BB9">
              <w:rPr>
                <w:rFonts w:ascii="Arial" w:hAnsi="Arial"/>
                <w:sz w:val="24"/>
                <w:szCs w:val="24"/>
              </w:rPr>
            </w:r>
            <w:r w:rsidR="00030BB9">
              <w:rPr>
                <w:rFonts w:ascii="Arial" w:hAnsi="Arial"/>
                <w:sz w:val="24"/>
                <w:szCs w:val="24"/>
              </w:rPr>
              <w:fldChar w:fldCharType="separate"/>
            </w:r>
            <w:r w:rsidRPr="00FD37D8">
              <w:rPr>
                <w:rFonts w:ascii="Arial" w:hAnsi="Arial"/>
                <w:sz w:val="24"/>
                <w:szCs w:val="24"/>
              </w:rPr>
              <w:fldChar w:fldCharType="end"/>
            </w:r>
          </w:p>
        </w:tc>
        <w:tc>
          <w:tcPr>
            <w:tcW w:w="708" w:type="dxa"/>
            <w:shd w:val="clear" w:color="auto" w:fill="auto"/>
          </w:tcPr>
          <w:p w:rsidR="00FD37D8" w:rsidRPr="00FD37D8" w:rsidRDefault="00FD37D8" w:rsidP="00FD37D8">
            <w:pPr>
              <w:spacing w:before="60" w:after="60" w:line="240" w:lineRule="auto"/>
              <w:jc w:val="center"/>
              <w:rPr>
                <w:rFonts w:ascii="Arial" w:hAnsi="Arial"/>
                <w:sz w:val="18"/>
              </w:rPr>
            </w:pPr>
            <w:r w:rsidRPr="00FD37D8">
              <w:rPr>
                <w:rFonts w:ascii="Arial" w:hAnsi="Arial"/>
                <w:sz w:val="24"/>
                <w:szCs w:val="24"/>
              </w:rPr>
              <w:fldChar w:fldCharType="begin">
                <w:ffData>
                  <w:name w:val="Check1"/>
                  <w:enabled/>
                  <w:calcOnExit w:val="0"/>
                  <w:checkBox>
                    <w:sizeAuto/>
                    <w:default w:val="0"/>
                  </w:checkBox>
                </w:ffData>
              </w:fldChar>
            </w:r>
            <w:r w:rsidRPr="00FD37D8">
              <w:rPr>
                <w:rFonts w:ascii="Arial" w:hAnsi="Arial"/>
                <w:sz w:val="24"/>
                <w:szCs w:val="24"/>
              </w:rPr>
              <w:instrText xml:space="preserve"> FORMCHECKBOX </w:instrText>
            </w:r>
            <w:r w:rsidR="00030BB9">
              <w:rPr>
                <w:rFonts w:ascii="Arial" w:hAnsi="Arial"/>
                <w:sz w:val="24"/>
                <w:szCs w:val="24"/>
              </w:rPr>
            </w:r>
            <w:r w:rsidR="00030BB9">
              <w:rPr>
                <w:rFonts w:ascii="Arial" w:hAnsi="Arial"/>
                <w:sz w:val="24"/>
                <w:szCs w:val="24"/>
              </w:rPr>
              <w:fldChar w:fldCharType="separate"/>
            </w:r>
            <w:r w:rsidRPr="00FD37D8">
              <w:rPr>
                <w:rFonts w:ascii="Arial" w:hAnsi="Arial"/>
                <w:sz w:val="24"/>
                <w:szCs w:val="24"/>
              </w:rPr>
              <w:fldChar w:fldCharType="end"/>
            </w:r>
          </w:p>
        </w:tc>
        <w:tc>
          <w:tcPr>
            <w:tcW w:w="3686" w:type="dxa"/>
            <w:shd w:val="clear" w:color="auto" w:fill="auto"/>
          </w:tcPr>
          <w:p w:rsidR="00FD37D8" w:rsidRPr="00FD37D8" w:rsidRDefault="00FD37D8" w:rsidP="00FD37D8">
            <w:pPr>
              <w:spacing w:before="60" w:after="60" w:line="240" w:lineRule="auto"/>
              <w:rPr>
                <w:rFonts w:ascii="Arial" w:hAnsi="Arial"/>
                <w:sz w:val="18"/>
              </w:rPr>
            </w:pPr>
            <w:r w:rsidRPr="00FD37D8">
              <w:rPr>
                <w:rFonts w:ascii="Arial" w:hAnsi="Arial"/>
                <w:sz w:val="20"/>
              </w:rPr>
              <w:fldChar w:fldCharType="begin">
                <w:ffData>
                  <w:name w:val="Text17"/>
                  <w:enabled/>
                  <w:calcOnExit w:val="0"/>
                  <w:textInput/>
                </w:ffData>
              </w:fldChar>
            </w:r>
            <w:r w:rsidRPr="00FD37D8">
              <w:rPr>
                <w:rFonts w:ascii="Arial" w:hAnsi="Arial"/>
                <w:sz w:val="20"/>
              </w:rPr>
              <w:instrText xml:space="preserve"> FORMTEXT </w:instrText>
            </w:r>
            <w:r w:rsidRPr="00FD37D8">
              <w:rPr>
                <w:rFonts w:ascii="Arial" w:hAnsi="Arial"/>
                <w:sz w:val="20"/>
              </w:rPr>
            </w:r>
            <w:r w:rsidRPr="00FD37D8">
              <w:rPr>
                <w:rFonts w:ascii="Arial" w:hAnsi="Arial"/>
                <w:sz w:val="20"/>
              </w:rPr>
              <w:fldChar w:fldCharType="separate"/>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sz w:val="20"/>
              </w:rPr>
              <w:fldChar w:fldCharType="end"/>
            </w:r>
          </w:p>
        </w:tc>
      </w:tr>
      <w:tr w:rsidR="00FD37D8" w:rsidRPr="00FD37D8" w:rsidTr="00FD37D8">
        <w:trPr>
          <w:cantSplit/>
        </w:trPr>
        <w:tc>
          <w:tcPr>
            <w:tcW w:w="3828" w:type="dxa"/>
            <w:shd w:val="clear" w:color="auto" w:fill="auto"/>
            <w:vAlign w:val="center"/>
          </w:tcPr>
          <w:p w:rsidR="00FD37D8" w:rsidRPr="00FD37D8" w:rsidRDefault="00FD37D8" w:rsidP="00FD37D8">
            <w:pPr>
              <w:spacing w:before="60" w:after="60" w:line="240" w:lineRule="auto"/>
              <w:rPr>
                <w:rFonts w:ascii="Arial" w:hAnsi="Arial"/>
                <w:sz w:val="18"/>
              </w:rPr>
            </w:pPr>
            <w:r w:rsidRPr="00FD37D8">
              <w:rPr>
                <w:rFonts w:ascii="Arial" w:hAnsi="Arial"/>
                <w:sz w:val="18"/>
              </w:rPr>
              <w:t>Safe disposal of e</w:t>
            </w:r>
            <w:r w:rsidRPr="00FD37D8">
              <w:rPr>
                <w:rFonts w:ascii="Arial" w:hAnsi="Arial"/>
                <w:sz w:val="18"/>
              </w:rPr>
              <w:noBreakHyphen/>
              <w:t>cigarette devices and liquids</w:t>
            </w:r>
          </w:p>
        </w:tc>
        <w:tc>
          <w:tcPr>
            <w:tcW w:w="567" w:type="dxa"/>
            <w:shd w:val="clear" w:color="auto" w:fill="auto"/>
          </w:tcPr>
          <w:p w:rsidR="00FD37D8" w:rsidRPr="00FD37D8" w:rsidRDefault="00FD37D8" w:rsidP="00FD37D8">
            <w:pPr>
              <w:spacing w:before="60" w:after="60" w:line="240" w:lineRule="auto"/>
              <w:jc w:val="center"/>
              <w:rPr>
                <w:rFonts w:ascii="Arial" w:hAnsi="Arial"/>
                <w:sz w:val="18"/>
              </w:rPr>
            </w:pPr>
            <w:r w:rsidRPr="00FD37D8">
              <w:rPr>
                <w:rFonts w:ascii="Arial" w:hAnsi="Arial"/>
                <w:sz w:val="24"/>
                <w:szCs w:val="24"/>
              </w:rPr>
              <w:fldChar w:fldCharType="begin">
                <w:ffData>
                  <w:name w:val=""/>
                  <w:enabled/>
                  <w:calcOnExit w:val="0"/>
                  <w:checkBox>
                    <w:sizeAuto/>
                    <w:default w:val="1"/>
                  </w:checkBox>
                </w:ffData>
              </w:fldChar>
            </w:r>
            <w:r w:rsidRPr="00FD37D8">
              <w:rPr>
                <w:rFonts w:ascii="Arial" w:hAnsi="Arial"/>
                <w:sz w:val="24"/>
                <w:szCs w:val="24"/>
              </w:rPr>
              <w:instrText xml:space="preserve"> FORMCHECKBOX </w:instrText>
            </w:r>
            <w:r w:rsidR="00030BB9">
              <w:rPr>
                <w:rFonts w:ascii="Arial" w:hAnsi="Arial"/>
                <w:sz w:val="24"/>
                <w:szCs w:val="24"/>
              </w:rPr>
            </w:r>
            <w:r w:rsidR="00030BB9">
              <w:rPr>
                <w:rFonts w:ascii="Arial" w:hAnsi="Arial"/>
                <w:sz w:val="24"/>
                <w:szCs w:val="24"/>
              </w:rPr>
              <w:fldChar w:fldCharType="separate"/>
            </w:r>
            <w:r w:rsidRPr="00FD37D8">
              <w:rPr>
                <w:rFonts w:ascii="Arial" w:hAnsi="Arial"/>
                <w:sz w:val="24"/>
                <w:szCs w:val="24"/>
              </w:rPr>
              <w:fldChar w:fldCharType="end"/>
            </w:r>
          </w:p>
        </w:tc>
        <w:tc>
          <w:tcPr>
            <w:tcW w:w="708" w:type="dxa"/>
            <w:shd w:val="clear" w:color="auto" w:fill="auto"/>
          </w:tcPr>
          <w:p w:rsidR="00FD37D8" w:rsidRPr="00FD37D8" w:rsidRDefault="00FD37D8" w:rsidP="00FD37D8">
            <w:pPr>
              <w:spacing w:before="60" w:after="60" w:line="240" w:lineRule="auto"/>
              <w:jc w:val="center"/>
              <w:rPr>
                <w:rFonts w:ascii="Arial" w:hAnsi="Arial"/>
                <w:sz w:val="18"/>
              </w:rPr>
            </w:pPr>
            <w:r w:rsidRPr="00FD37D8">
              <w:rPr>
                <w:rFonts w:ascii="Arial" w:hAnsi="Arial"/>
                <w:sz w:val="24"/>
                <w:szCs w:val="24"/>
              </w:rPr>
              <w:fldChar w:fldCharType="begin">
                <w:ffData>
                  <w:name w:val="Check1"/>
                  <w:enabled/>
                  <w:calcOnExit w:val="0"/>
                  <w:checkBox>
                    <w:sizeAuto/>
                    <w:default w:val="0"/>
                  </w:checkBox>
                </w:ffData>
              </w:fldChar>
            </w:r>
            <w:r w:rsidRPr="00FD37D8">
              <w:rPr>
                <w:rFonts w:ascii="Arial" w:hAnsi="Arial"/>
                <w:sz w:val="24"/>
                <w:szCs w:val="24"/>
              </w:rPr>
              <w:instrText xml:space="preserve"> FORMCHECKBOX </w:instrText>
            </w:r>
            <w:r w:rsidR="00030BB9">
              <w:rPr>
                <w:rFonts w:ascii="Arial" w:hAnsi="Arial"/>
                <w:sz w:val="24"/>
                <w:szCs w:val="24"/>
              </w:rPr>
            </w:r>
            <w:r w:rsidR="00030BB9">
              <w:rPr>
                <w:rFonts w:ascii="Arial" w:hAnsi="Arial"/>
                <w:sz w:val="24"/>
                <w:szCs w:val="24"/>
              </w:rPr>
              <w:fldChar w:fldCharType="separate"/>
            </w:r>
            <w:r w:rsidRPr="00FD37D8">
              <w:rPr>
                <w:rFonts w:ascii="Arial" w:hAnsi="Arial"/>
                <w:sz w:val="24"/>
                <w:szCs w:val="24"/>
              </w:rPr>
              <w:fldChar w:fldCharType="end"/>
            </w:r>
          </w:p>
        </w:tc>
        <w:tc>
          <w:tcPr>
            <w:tcW w:w="3686" w:type="dxa"/>
            <w:shd w:val="clear" w:color="auto" w:fill="auto"/>
          </w:tcPr>
          <w:p w:rsidR="00FD37D8" w:rsidRPr="00FD37D8" w:rsidRDefault="00FD37D8" w:rsidP="00FD37D8">
            <w:pPr>
              <w:spacing w:before="60" w:after="60" w:line="240" w:lineRule="auto"/>
              <w:rPr>
                <w:rFonts w:ascii="Arial" w:hAnsi="Arial"/>
                <w:sz w:val="18"/>
              </w:rPr>
            </w:pPr>
            <w:r w:rsidRPr="00FD37D8">
              <w:rPr>
                <w:rFonts w:ascii="Arial" w:hAnsi="Arial"/>
                <w:sz w:val="20"/>
              </w:rPr>
              <w:fldChar w:fldCharType="begin">
                <w:ffData>
                  <w:name w:val="Text17"/>
                  <w:enabled/>
                  <w:calcOnExit w:val="0"/>
                  <w:textInput/>
                </w:ffData>
              </w:fldChar>
            </w:r>
            <w:r w:rsidRPr="00FD37D8">
              <w:rPr>
                <w:rFonts w:ascii="Arial" w:hAnsi="Arial"/>
                <w:sz w:val="20"/>
              </w:rPr>
              <w:instrText xml:space="preserve"> FORMTEXT </w:instrText>
            </w:r>
            <w:r w:rsidRPr="00FD37D8">
              <w:rPr>
                <w:rFonts w:ascii="Arial" w:hAnsi="Arial"/>
                <w:sz w:val="20"/>
              </w:rPr>
            </w:r>
            <w:r w:rsidRPr="00FD37D8">
              <w:rPr>
                <w:rFonts w:ascii="Arial" w:hAnsi="Arial"/>
                <w:sz w:val="20"/>
              </w:rPr>
              <w:fldChar w:fldCharType="separate"/>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sz w:val="20"/>
              </w:rPr>
              <w:fldChar w:fldCharType="end"/>
            </w:r>
          </w:p>
        </w:tc>
      </w:tr>
      <w:tr w:rsidR="00FD37D8" w:rsidRPr="00FD37D8" w:rsidTr="00FD37D8">
        <w:trPr>
          <w:cantSplit/>
        </w:trPr>
        <w:tc>
          <w:tcPr>
            <w:tcW w:w="3828" w:type="dxa"/>
            <w:shd w:val="clear" w:color="auto" w:fill="auto"/>
            <w:vAlign w:val="center"/>
          </w:tcPr>
          <w:p w:rsidR="00FD37D8" w:rsidRPr="00FD37D8" w:rsidRDefault="00FD37D8" w:rsidP="00FD37D8">
            <w:pPr>
              <w:spacing w:before="60" w:after="60" w:line="240" w:lineRule="auto"/>
              <w:rPr>
                <w:rFonts w:ascii="Arial" w:hAnsi="Arial"/>
                <w:sz w:val="18"/>
              </w:rPr>
            </w:pPr>
            <w:r w:rsidRPr="00FD37D8">
              <w:rPr>
                <w:rFonts w:ascii="Arial" w:hAnsi="Arial"/>
                <w:sz w:val="18"/>
              </w:rPr>
              <w:t>Ability of device to prevent accidents</w:t>
            </w:r>
          </w:p>
        </w:tc>
        <w:tc>
          <w:tcPr>
            <w:tcW w:w="567" w:type="dxa"/>
            <w:shd w:val="clear" w:color="auto" w:fill="auto"/>
          </w:tcPr>
          <w:p w:rsidR="00FD37D8" w:rsidRPr="00FD37D8" w:rsidRDefault="00FD37D8" w:rsidP="00FD37D8">
            <w:pPr>
              <w:spacing w:before="60" w:after="60" w:line="240" w:lineRule="auto"/>
              <w:jc w:val="center"/>
              <w:rPr>
                <w:rFonts w:ascii="Arial" w:hAnsi="Arial"/>
                <w:sz w:val="18"/>
              </w:rPr>
            </w:pPr>
            <w:r w:rsidRPr="00FD37D8">
              <w:rPr>
                <w:rFonts w:ascii="Arial" w:hAnsi="Arial"/>
                <w:sz w:val="24"/>
                <w:szCs w:val="24"/>
              </w:rPr>
              <w:fldChar w:fldCharType="begin">
                <w:ffData>
                  <w:name w:val=""/>
                  <w:enabled/>
                  <w:calcOnExit w:val="0"/>
                  <w:checkBox>
                    <w:sizeAuto/>
                    <w:default w:val="1"/>
                  </w:checkBox>
                </w:ffData>
              </w:fldChar>
            </w:r>
            <w:r w:rsidRPr="00FD37D8">
              <w:rPr>
                <w:rFonts w:ascii="Arial" w:hAnsi="Arial"/>
                <w:sz w:val="24"/>
                <w:szCs w:val="24"/>
              </w:rPr>
              <w:instrText xml:space="preserve"> FORMCHECKBOX </w:instrText>
            </w:r>
            <w:r w:rsidR="00030BB9">
              <w:rPr>
                <w:rFonts w:ascii="Arial" w:hAnsi="Arial"/>
                <w:sz w:val="24"/>
                <w:szCs w:val="24"/>
              </w:rPr>
            </w:r>
            <w:r w:rsidR="00030BB9">
              <w:rPr>
                <w:rFonts w:ascii="Arial" w:hAnsi="Arial"/>
                <w:sz w:val="24"/>
                <w:szCs w:val="24"/>
              </w:rPr>
              <w:fldChar w:fldCharType="separate"/>
            </w:r>
            <w:r w:rsidRPr="00FD37D8">
              <w:rPr>
                <w:rFonts w:ascii="Arial" w:hAnsi="Arial"/>
                <w:sz w:val="24"/>
                <w:szCs w:val="24"/>
              </w:rPr>
              <w:fldChar w:fldCharType="end"/>
            </w:r>
          </w:p>
        </w:tc>
        <w:tc>
          <w:tcPr>
            <w:tcW w:w="708" w:type="dxa"/>
            <w:shd w:val="clear" w:color="auto" w:fill="auto"/>
          </w:tcPr>
          <w:p w:rsidR="00FD37D8" w:rsidRPr="00FD37D8" w:rsidRDefault="00FD37D8" w:rsidP="00FD37D8">
            <w:pPr>
              <w:spacing w:before="60" w:after="60" w:line="240" w:lineRule="auto"/>
              <w:jc w:val="center"/>
              <w:rPr>
                <w:rFonts w:ascii="Arial" w:hAnsi="Arial"/>
                <w:sz w:val="18"/>
              </w:rPr>
            </w:pPr>
            <w:r w:rsidRPr="00FD37D8">
              <w:rPr>
                <w:rFonts w:ascii="Arial" w:hAnsi="Arial"/>
                <w:sz w:val="24"/>
                <w:szCs w:val="24"/>
              </w:rPr>
              <w:fldChar w:fldCharType="begin">
                <w:ffData>
                  <w:name w:val="Check1"/>
                  <w:enabled/>
                  <w:calcOnExit w:val="0"/>
                  <w:checkBox>
                    <w:sizeAuto/>
                    <w:default w:val="0"/>
                  </w:checkBox>
                </w:ffData>
              </w:fldChar>
            </w:r>
            <w:r w:rsidRPr="00FD37D8">
              <w:rPr>
                <w:rFonts w:ascii="Arial" w:hAnsi="Arial"/>
                <w:sz w:val="24"/>
                <w:szCs w:val="24"/>
              </w:rPr>
              <w:instrText xml:space="preserve"> FORMCHECKBOX </w:instrText>
            </w:r>
            <w:r w:rsidR="00030BB9">
              <w:rPr>
                <w:rFonts w:ascii="Arial" w:hAnsi="Arial"/>
                <w:sz w:val="24"/>
                <w:szCs w:val="24"/>
              </w:rPr>
            </w:r>
            <w:r w:rsidR="00030BB9">
              <w:rPr>
                <w:rFonts w:ascii="Arial" w:hAnsi="Arial"/>
                <w:sz w:val="24"/>
                <w:szCs w:val="24"/>
              </w:rPr>
              <w:fldChar w:fldCharType="separate"/>
            </w:r>
            <w:r w:rsidRPr="00FD37D8">
              <w:rPr>
                <w:rFonts w:ascii="Arial" w:hAnsi="Arial"/>
                <w:sz w:val="24"/>
                <w:szCs w:val="24"/>
              </w:rPr>
              <w:fldChar w:fldCharType="end"/>
            </w:r>
          </w:p>
        </w:tc>
        <w:tc>
          <w:tcPr>
            <w:tcW w:w="3686" w:type="dxa"/>
            <w:shd w:val="clear" w:color="auto" w:fill="auto"/>
          </w:tcPr>
          <w:p w:rsidR="00FD37D8" w:rsidRPr="00FD37D8" w:rsidRDefault="00FD37D8" w:rsidP="00FD37D8">
            <w:pPr>
              <w:spacing w:before="60" w:after="60" w:line="240" w:lineRule="auto"/>
              <w:rPr>
                <w:rFonts w:ascii="Arial" w:hAnsi="Arial"/>
                <w:sz w:val="18"/>
              </w:rPr>
            </w:pPr>
            <w:r w:rsidRPr="00FD37D8">
              <w:rPr>
                <w:rFonts w:ascii="Arial" w:hAnsi="Arial"/>
                <w:sz w:val="20"/>
              </w:rPr>
              <w:fldChar w:fldCharType="begin">
                <w:ffData>
                  <w:name w:val="Text17"/>
                  <w:enabled/>
                  <w:calcOnExit w:val="0"/>
                  <w:textInput/>
                </w:ffData>
              </w:fldChar>
            </w:r>
            <w:r w:rsidRPr="00FD37D8">
              <w:rPr>
                <w:rFonts w:ascii="Arial" w:hAnsi="Arial"/>
                <w:sz w:val="20"/>
              </w:rPr>
              <w:instrText xml:space="preserve"> FORMTEXT </w:instrText>
            </w:r>
            <w:r w:rsidRPr="00FD37D8">
              <w:rPr>
                <w:rFonts w:ascii="Arial" w:hAnsi="Arial"/>
                <w:sz w:val="20"/>
              </w:rPr>
            </w:r>
            <w:r w:rsidRPr="00FD37D8">
              <w:rPr>
                <w:rFonts w:ascii="Arial" w:hAnsi="Arial"/>
                <w:sz w:val="20"/>
              </w:rPr>
              <w:fldChar w:fldCharType="separate"/>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sz w:val="20"/>
              </w:rPr>
              <w:fldChar w:fldCharType="end"/>
            </w:r>
          </w:p>
        </w:tc>
      </w:tr>
      <w:tr w:rsidR="00FD37D8" w:rsidRPr="00FD37D8" w:rsidTr="00FD37D8">
        <w:trPr>
          <w:cantSplit/>
        </w:trPr>
        <w:tc>
          <w:tcPr>
            <w:tcW w:w="3828" w:type="dxa"/>
            <w:shd w:val="clear" w:color="auto" w:fill="auto"/>
            <w:vAlign w:val="center"/>
          </w:tcPr>
          <w:p w:rsidR="00FD37D8" w:rsidRPr="00FD37D8" w:rsidRDefault="00FD37D8" w:rsidP="00FD37D8">
            <w:pPr>
              <w:spacing w:before="60" w:after="60" w:line="240" w:lineRule="auto"/>
              <w:rPr>
                <w:rFonts w:ascii="Arial" w:hAnsi="Arial"/>
                <w:sz w:val="18"/>
              </w:rPr>
            </w:pPr>
            <w:r w:rsidRPr="00FD37D8">
              <w:rPr>
                <w:rFonts w:ascii="Arial" w:hAnsi="Arial"/>
                <w:sz w:val="18"/>
              </w:rPr>
              <w:t>Good manufacturing practice</w:t>
            </w:r>
          </w:p>
        </w:tc>
        <w:tc>
          <w:tcPr>
            <w:tcW w:w="567" w:type="dxa"/>
            <w:shd w:val="clear" w:color="auto" w:fill="auto"/>
          </w:tcPr>
          <w:p w:rsidR="00FD37D8" w:rsidRPr="00FD37D8" w:rsidRDefault="00FD37D8" w:rsidP="00FD37D8">
            <w:pPr>
              <w:spacing w:before="60" w:after="60" w:line="240" w:lineRule="auto"/>
              <w:jc w:val="center"/>
              <w:rPr>
                <w:rFonts w:ascii="Arial" w:hAnsi="Arial"/>
                <w:sz w:val="18"/>
              </w:rPr>
            </w:pPr>
            <w:r w:rsidRPr="00FD37D8">
              <w:rPr>
                <w:rFonts w:ascii="Arial" w:hAnsi="Arial"/>
                <w:sz w:val="24"/>
                <w:szCs w:val="24"/>
              </w:rPr>
              <w:fldChar w:fldCharType="begin">
                <w:ffData>
                  <w:name w:val=""/>
                  <w:enabled/>
                  <w:calcOnExit w:val="0"/>
                  <w:checkBox>
                    <w:sizeAuto/>
                    <w:default w:val="1"/>
                  </w:checkBox>
                </w:ffData>
              </w:fldChar>
            </w:r>
            <w:r w:rsidRPr="00FD37D8">
              <w:rPr>
                <w:rFonts w:ascii="Arial" w:hAnsi="Arial"/>
                <w:sz w:val="24"/>
                <w:szCs w:val="24"/>
              </w:rPr>
              <w:instrText xml:space="preserve"> FORMCHECKBOX </w:instrText>
            </w:r>
            <w:r w:rsidR="00030BB9">
              <w:rPr>
                <w:rFonts w:ascii="Arial" w:hAnsi="Arial"/>
                <w:sz w:val="24"/>
                <w:szCs w:val="24"/>
              </w:rPr>
            </w:r>
            <w:r w:rsidR="00030BB9">
              <w:rPr>
                <w:rFonts w:ascii="Arial" w:hAnsi="Arial"/>
                <w:sz w:val="24"/>
                <w:szCs w:val="24"/>
              </w:rPr>
              <w:fldChar w:fldCharType="separate"/>
            </w:r>
            <w:r w:rsidRPr="00FD37D8">
              <w:rPr>
                <w:rFonts w:ascii="Arial" w:hAnsi="Arial"/>
                <w:sz w:val="24"/>
                <w:szCs w:val="24"/>
              </w:rPr>
              <w:fldChar w:fldCharType="end"/>
            </w:r>
          </w:p>
        </w:tc>
        <w:tc>
          <w:tcPr>
            <w:tcW w:w="708" w:type="dxa"/>
            <w:shd w:val="clear" w:color="auto" w:fill="auto"/>
          </w:tcPr>
          <w:p w:rsidR="00FD37D8" w:rsidRPr="00FD37D8" w:rsidRDefault="00FD37D8" w:rsidP="00FD37D8">
            <w:pPr>
              <w:spacing w:before="60" w:after="60" w:line="240" w:lineRule="auto"/>
              <w:jc w:val="center"/>
              <w:rPr>
                <w:rFonts w:ascii="Arial" w:hAnsi="Arial"/>
                <w:sz w:val="18"/>
              </w:rPr>
            </w:pPr>
            <w:r w:rsidRPr="00FD37D8">
              <w:rPr>
                <w:rFonts w:ascii="Arial" w:hAnsi="Arial"/>
                <w:sz w:val="24"/>
                <w:szCs w:val="24"/>
              </w:rPr>
              <w:fldChar w:fldCharType="begin">
                <w:ffData>
                  <w:name w:val="Check1"/>
                  <w:enabled/>
                  <w:calcOnExit w:val="0"/>
                  <w:checkBox>
                    <w:sizeAuto/>
                    <w:default w:val="0"/>
                  </w:checkBox>
                </w:ffData>
              </w:fldChar>
            </w:r>
            <w:r w:rsidRPr="00FD37D8">
              <w:rPr>
                <w:rFonts w:ascii="Arial" w:hAnsi="Arial"/>
                <w:sz w:val="24"/>
                <w:szCs w:val="24"/>
              </w:rPr>
              <w:instrText xml:space="preserve"> FORMCHECKBOX </w:instrText>
            </w:r>
            <w:r w:rsidR="00030BB9">
              <w:rPr>
                <w:rFonts w:ascii="Arial" w:hAnsi="Arial"/>
                <w:sz w:val="24"/>
                <w:szCs w:val="24"/>
              </w:rPr>
            </w:r>
            <w:r w:rsidR="00030BB9">
              <w:rPr>
                <w:rFonts w:ascii="Arial" w:hAnsi="Arial"/>
                <w:sz w:val="24"/>
                <w:szCs w:val="24"/>
              </w:rPr>
              <w:fldChar w:fldCharType="separate"/>
            </w:r>
            <w:r w:rsidRPr="00FD37D8">
              <w:rPr>
                <w:rFonts w:ascii="Arial" w:hAnsi="Arial"/>
                <w:sz w:val="24"/>
                <w:szCs w:val="24"/>
              </w:rPr>
              <w:fldChar w:fldCharType="end"/>
            </w:r>
          </w:p>
        </w:tc>
        <w:tc>
          <w:tcPr>
            <w:tcW w:w="3686" w:type="dxa"/>
            <w:shd w:val="clear" w:color="auto" w:fill="auto"/>
          </w:tcPr>
          <w:p w:rsidR="00FD37D8" w:rsidRPr="00FD37D8" w:rsidRDefault="00FD37D8" w:rsidP="00FD37D8">
            <w:pPr>
              <w:spacing w:before="60" w:after="60" w:line="240" w:lineRule="auto"/>
              <w:rPr>
                <w:rFonts w:ascii="Arial" w:hAnsi="Arial"/>
                <w:sz w:val="18"/>
              </w:rPr>
            </w:pPr>
            <w:r w:rsidRPr="00FD37D8">
              <w:rPr>
                <w:rFonts w:ascii="Arial" w:hAnsi="Arial"/>
                <w:sz w:val="20"/>
              </w:rPr>
              <w:fldChar w:fldCharType="begin">
                <w:ffData>
                  <w:name w:val="Text17"/>
                  <w:enabled/>
                  <w:calcOnExit w:val="0"/>
                  <w:textInput/>
                </w:ffData>
              </w:fldChar>
            </w:r>
            <w:r w:rsidRPr="00FD37D8">
              <w:rPr>
                <w:rFonts w:ascii="Arial" w:hAnsi="Arial"/>
                <w:sz w:val="20"/>
              </w:rPr>
              <w:instrText xml:space="preserve"> FORMTEXT </w:instrText>
            </w:r>
            <w:r w:rsidRPr="00FD37D8">
              <w:rPr>
                <w:rFonts w:ascii="Arial" w:hAnsi="Arial"/>
                <w:sz w:val="20"/>
              </w:rPr>
            </w:r>
            <w:r w:rsidRPr="00FD37D8">
              <w:rPr>
                <w:rFonts w:ascii="Arial" w:hAnsi="Arial"/>
                <w:sz w:val="20"/>
              </w:rPr>
              <w:fldChar w:fldCharType="separate"/>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sz w:val="20"/>
              </w:rPr>
              <w:fldChar w:fldCharType="end"/>
            </w:r>
          </w:p>
        </w:tc>
      </w:tr>
      <w:tr w:rsidR="00FD37D8" w:rsidRPr="00FD37D8" w:rsidTr="00FD37D8">
        <w:trPr>
          <w:cantSplit/>
        </w:trPr>
        <w:tc>
          <w:tcPr>
            <w:tcW w:w="3828" w:type="dxa"/>
            <w:shd w:val="clear" w:color="auto" w:fill="auto"/>
            <w:vAlign w:val="center"/>
          </w:tcPr>
          <w:p w:rsidR="00FD37D8" w:rsidRPr="00FD37D8" w:rsidRDefault="00FD37D8" w:rsidP="00FD37D8">
            <w:pPr>
              <w:spacing w:before="60" w:after="60" w:line="240" w:lineRule="auto"/>
              <w:rPr>
                <w:rFonts w:ascii="Arial" w:hAnsi="Arial"/>
                <w:sz w:val="18"/>
              </w:rPr>
            </w:pPr>
            <w:r w:rsidRPr="00FD37D8">
              <w:rPr>
                <w:rFonts w:ascii="Arial" w:hAnsi="Arial"/>
                <w:sz w:val="18"/>
              </w:rPr>
              <w:t>Purity and grade of nicotine</w:t>
            </w:r>
          </w:p>
        </w:tc>
        <w:tc>
          <w:tcPr>
            <w:tcW w:w="567" w:type="dxa"/>
            <w:shd w:val="clear" w:color="auto" w:fill="auto"/>
          </w:tcPr>
          <w:p w:rsidR="00FD37D8" w:rsidRPr="00FD37D8" w:rsidRDefault="00FD37D8" w:rsidP="00FD37D8">
            <w:pPr>
              <w:spacing w:before="60" w:after="60" w:line="240" w:lineRule="auto"/>
              <w:jc w:val="center"/>
              <w:rPr>
                <w:rFonts w:ascii="Arial" w:hAnsi="Arial"/>
                <w:sz w:val="18"/>
              </w:rPr>
            </w:pPr>
            <w:r w:rsidRPr="00FD37D8">
              <w:rPr>
                <w:rFonts w:ascii="Arial" w:hAnsi="Arial"/>
                <w:sz w:val="24"/>
                <w:szCs w:val="24"/>
              </w:rPr>
              <w:fldChar w:fldCharType="begin">
                <w:ffData>
                  <w:name w:val=""/>
                  <w:enabled/>
                  <w:calcOnExit w:val="0"/>
                  <w:checkBox>
                    <w:sizeAuto/>
                    <w:default w:val="1"/>
                  </w:checkBox>
                </w:ffData>
              </w:fldChar>
            </w:r>
            <w:r w:rsidRPr="00FD37D8">
              <w:rPr>
                <w:rFonts w:ascii="Arial" w:hAnsi="Arial"/>
                <w:sz w:val="24"/>
                <w:szCs w:val="24"/>
              </w:rPr>
              <w:instrText xml:space="preserve"> FORMCHECKBOX </w:instrText>
            </w:r>
            <w:r w:rsidR="00030BB9">
              <w:rPr>
                <w:rFonts w:ascii="Arial" w:hAnsi="Arial"/>
                <w:sz w:val="24"/>
                <w:szCs w:val="24"/>
              </w:rPr>
            </w:r>
            <w:r w:rsidR="00030BB9">
              <w:rPr>
                <w:rFonts w:ascii="Arial" w:hAnsi="Arial"/>
                <w:sz w:val="24"/>
                <w:szCs w:val="24"/>
              </w:rPr>
              <w:fldChar w:fldCharType="separate"/>
            </w:r>
            <w:r w:rsidRPr="00FD37D8">
              <w:rPr>
                <w:rFonts w:ascii="Arial" w:hAnsi="Arial"/>
                <w:sz w:val="24"/>
                <w:szCs w:val="24"/>
              </w:rPr>
              <w:fldChar w:fldCharType="end"/>
            </w:r>
          </w:p>
        </w:tc>
        <w:tc>
          <w:tcPr>
            <w:tcW w:w="708" w:type="dxa"/>
            <w:shd w:val="clear" w:color="auto" w:fill="auto"/>
          </w:tcPr>
          <w:p w:rsidR="00FD37D8" w:rsidRPr="00FD37D8" w:rsidRDefault="00FD37D8" w:rsidP="00FD37D8">
            <w:pPr>
              <w:spacing w:before="60" w:after="60" w:line="240" w:lineRule="auto"/>
              <w:jc w:val="center"/>
              <w:rPr>
                <w:rFonts w:ascii="Arial" w:hAnsi="Arial"/>
                <w:sz w:val="18"/>
              </w:rPr>
            </w:pPr>
            <w:r w:rsidRPr="00FD37D8">
              <w:rPr>
                <w:rFonts w:ascii="Arial" w:hAnsi="Arial"/>
                <w:sz w:val="24"/>
                <w:szCs w:val="24"/>
              </w:rPr>
              <w:fldChar w:fldCharType="begin">
                <w:ffData>
                  <w:name w:val="Check1"/>
                  <w:enabled/>
                  <w:calcOnExit w:val="0"/>
                  <w:checkBox>
                    <w:sizeAuto/>
                    <w:default w:val="0"/>
                  </w:checkBox>
                </w:ffData>
              </w:fldChar>
            </w:r>
            <w:r w:rsidRPr="00FD37D8">
              <w:rPr>
                <w:rFonts w:ascii="Arial" w:hAnsi="Arial"/>
                <w:sz w:val="24"/>
                <w:szCs w:val="24"/>
              </w:rPr>
              <w:instrText xml:space="preserve"> FORMCHECKBOX </w:instrText>
            </w:r>
            <w:r w:rsidR="00030BB9">
              <w:rPr>
                <w:rFonts w:ascii="Arial" w:hAnsi="Arial"/>
                <w:sz w:val="24"/>
                <w:szCs w:val="24"/>
              </w:rPr>
            </w:r>
            <w:r w:rsidR="00030BB9">
              <w:rPr>
                <w:rFonts w:ascii="Arial" w:hAnsi="Arial"/>
                <w:sz w:val="24"/>
                <w:szCs w:val="24"/>
              </w:rPr>
              <w:fldChar w:fldCharType="separate"/>
            </w:r>
            <w:r w:rsidRPr="00FD37D8">
              <w:rPr>
                <w:rFonts w:ascii="Arial" w:hAnsi="Arial"/>
                <w:sz w:val="24"/>
                <w:szCs w:val="24"/>
              </w:rPr>
              <w:fldChar w:fldCharType="end"/>
            </w:r>
          </w:p>
        </w:tc>
        <w:tc>
          <w:tcPr>
            <w:tcW w:w="3686" w:type="dxa"/>
            <w:shd w:val="clear" w:color="auto" w:fill="auto"/>
          </w:tcPr>
          <w:p w:rsidR="00FD37D8" w:rsidRPr="00FD37D8" w:rsidRDefault="00FD37D8" w:rsidP="00FD37D8">
            <w:pPr>
              <w:spacing w:before="60" w:after="60" w:line="240" w:lineRule="auto"/>
              <w:rPr>
                <w:rFonts w:ascii="Arial" w:hAnsi="Arial"/>
                <w:sz w:val="18"/>
              </w:rPr>
            </w:pPr>
            <w:r w:rsidRPr="00FD37D8">
              <w:rPr>
                <w:rFonts w:ascii="Arial" w:hAnsi="Arial"/>
                <w:sz w:val="20"/>
              </w:rPr>
              <w:fldChar w:fldCharType="begin">
                <w:ffData>
                  <w:name w:val="Text17"/>
                  <w:enabled/>
                  <w:calcOnExit w:val="0"/>
                  <w:textInput/>
                </w:ffData>
              </w:fldChar>
            </w:r>
            <w:r w:rsidRPr="00FD37D8">
              <w:rPr>
                <w:rFonts w:ascii="Arial" w:hAnsi="Arial"/>
                <w:sz w:val="20"/>
              </w:rPr>
              <w:instrText xml:space="preserve"> FORMTEXT </w:instrText>
            </w:r>
            <w:r w:rsidRPr="00FD37D8">
              <w:rPr>
                <w:rFonts w:ascii="Arial" w:hAnsi="Arial"/>
                <w:sz w:val="20"/>
              </w:rPr>
            </w:r>
            <w:r w:rsidRPr="00FD37D8">
              <w:rPr>
                <w:rFonts w:ascii="Arial" w:hAnsi="Arial"/>
                <w:sz w:val="20"/>
              </w:rPr>
              <w:fldChar w:fldCharType="separate"/>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sz w:val="20"/>
              </w:rPr>
              <w:fldChar w:fldCharType="end"/>
            </w:r>
          </w:p>
        </w:tc>
      </w:tr>
      <w:tr w:rsidR="00FD37D8" w:rsidRPr="00FD37D8" w:rsidTr="00FD37D8">
        <w:trPr>
          <w:cantSplit/>
        </w:trPr>
        <w:tc>
          <w:tcPr>
            <w:tcW w:w="3828" w:type="dxa"/>
            <w:shd w:val="clear" w:color="auto" w:fill="auto"/>
            <w:vAlign w:val="center"/>
          </w:tcPr>
          <w:p w:rsidR="00FD37D8" w:rsidRPr="00FD37D8" w:rsidRDefault="00FD37D8" w:rsidP="00FD37D8">
            <w:pPr>
              <w:spacing w:before="60" w:after="60" w:line="240" w:lineRule="auto"/>
              <w:rPr>
                <w:rFonts w:ascii="Arial" w:hAnsi="Arial"/>
                <w:sz w:val="18"/>
              </w:rPr>
            </w:pPr>
            <w:r w:rsidRPr="00FD37D8">
              <w:rPr>
                <w:rFonts w:ascii="Arial" w:hAnsi="Arial"/>
                <w:sz w:val="18"/>
              </w:rPr>
              <w:t>Registration of products</w:t>
            </w:r>
          </w:p>
        </w:tc>
        <w:tc>
          <w:tcPr>
            <w:tcW w:w="567" w:type="dxa"/>
            <w:shd w:val="clear" w:color="auto" w:fill="auto"/>
          </w:tcPr>
          <w:p w:rsidR="00FD37D8" w:rsidRPr="00FD37D8" w:rsidRDefault="00FD37D8" w:rsidP="00FD37D8">
            <w:pPr>
              <w:spacing w:before="60" w:after="60" w:line="240" w:lineRule="auto"/>
              <w:jc w:val="center"/>
              <w:rPr>
                <w:rFonts w:ascii="Arial" w:hAnsi="Arial"/>
                <w:sz w:val="18"/>
              </w:rPr>
            </w:pPr>
            <w:r w:rsidRPr="00FD37D8">
              <w:rPr>
                <w:rFonts w:ascii="Arial" w:hAnsi="Arial"/>
                <w:sz w:val="24"/>
                <w:szCs w:val="24"/>
              </w:rPr>
              <w:fldChar w:fldCharType="begin">
                <w:ffData>
                  <w:name w:val=""/>
                  <w:enabled/>
                  <w:calcOnExit w:val="0"/>
                  <w:checkBox>
                    <w:sizeAuto/>
                    <w:default w:val="1"/>
                  </w:checkBox>
                </w:ffData>
              </w:fldChar>
            </w:r>
            <w:r w:rsidRPr="00FD37D8">
              <w:rPr>
                <w:rFonts w:ascii="Arial" w:hAnsi="Arial"/>
                <w:sz w:val="24"/>
                <w:szCs w:val="24"/>
              </w:rPr>
              <w:instrText xml:space="preserve"> FORMCHECKBOX </w:instrText>
            </w:r>
            <w:r w:rsidR="00030BB9">
              <w:rPr>
                <w:rFonts w:ascii="Arial" w:hAnsi="Arial"/>
                <w:sz w:val="24"/>
                <w:szCs w:val="24"/>
              </w:rPr>
            </w:r>
            <w:r w:rsidR="00030BB9">
              <w:rPr>
                <w:rFonts w:ascii="Arial" w:hAnsi="Arial"/>
                <w:sz w:val="24"/>
                <w:szCs w:val="24"/>
              </w:rPr>
              <w:fldChar w:fldCharType="separate"/>
            </w:r>
            <w:r w:rsidRPr="00FD37D8">
              <w:rPr>
                <w:rFonts w:ascii="Arial" w:hAnsi="Arial"/>
                <w:sz w:val="24"/>
                <w:szCs w:val="24"/>
              </w:rPr>
              <w:fldChar w:fldCharType="end"/>
            </w:r>
          </w:p>
        </w:tc>
        <w:tc>
          <w:tcPr>
            <w:tcW w:w="708" w:type="dxa"/>
            <w:shd w:val="clear" w:color="auto" w:fill="auto"/>
          </w:tcPr>
          <w:p w:rsidR="00FD37D8" w:rsidRPr="00FD37D8" w:rsidRDefault="00FD37D8" w:rsidP="00FD37D8">
            <w:pPr>
              <w:spacing w:before="60" w:after="60" w:line="240" w:lineRule="auto"/>
              <w:jc w:val="center"/>
              <w:rPr>
                <w:rFonts w:ascii="Arial" w:hAnsi="Arial"/>
                <w:sz w:val="18"/>
              </w:rPr>
            </w:pPr>
            <w:r w:rsidRPr="00FD37D8">
              <w:rPr>
                <w:rFonts w:ascii="Arial" w:hAnsi="Arial"/>
                <w:sz w:val="24"/>
                <w:szCs w:val="24"/>
              </w:rPr>
              <w:fldChar w:fldCharType="begin">
                <w:ffData>
                  <w:name w:val="Check1"/>
                  <w:enabled/>
                  <w:calcOnExit w:val="0"/>
                  <w:checkBox>
                    <w:sizeAuto/>
                    <w:default w:val="0"/>
                  </w:checkBox>
                </w:ffData>
              </w:fldChar>
            </w:r>
            <w:r w:rsidRPr="00FD37D8">
              <w:rPr>
                <w:rFonts w:ascii="Arial" w:hAnsi="Arial"/>
                <w:sz w:val="24"/>
                <w:szCs w:val="24"/>
              </w:rPr>
              <w:instrText xml:space="preserve"> FORMCHECKBOX </w:instrText>
            </w:r>
            <w:r w:rsidR="00030BB9">
              <w:rPr>
                <w:rFonts w:ascii="Arial" w:hAnsi="Arial"/>
                <w:sz w:val="24"/>
                <w:szCs w:val="24"/>
              </w:rPr>
            </w:r>
            <w:r w:rsidR="00030BB9">
              <w:rPr>
                <w:rFonts w:ascii="Arial" w:hAnsi="Arial"/>
                <w:sz w:val="24"/>
                <w:szCs w:val="24"/>
              </w:rPr>
              <w:fldChar w:fldCharType="separate"/>
            </w:r>
            <w:r w:rsidRPr="00FD37D8">
              <w:rPr>
                <w:rFonts w:ascii="Arial" w:hAnsi="Arial"/>
                <w:sz w:val="24"/>
                <w:szCs w:val="24"/>
              </w:rPr>
              <w:fldChar w:fldCharType="end"/>
            </w:r>
          </w:p>
        </w:tc>
        <w:tc>
          <w:tcPr>
            <w:tcW w:w="3686" w:type="dxa"/>
            <w:shd w:val="clear" w:color="auto" w:fill="auto"/>
          </w:tcPr>
          <w:p w:rsidR="00FD37D8" w:rsidRPr="00FD37D8" w:rsidRDefault="00FD37D8" w:rsidP="00FD37D8">
            <w:pPr>
              <w:spacing w:before="60" w:after="60" w:line="240" w:lineRule="auto"/>
              <w:rPr>
                <w:rFonts w:ascii="Arial" w:hAnsi="Arial"/>
                <w:sz w:val="18"/>
              </w:rPr>
            </w:pPr>
            <w:r w:rsidRPr="00FD37D8">
              <w:rPr>
                <w:rFonts w:ascii="Arial" w:hAnsi="Arial"/>
                <w:sz w:val="20"/>
              </w:rPr>
              <w:fldChar w:fldCharType="begin">
                <w:ffData>
                  <w:name w:val="Text17"/>
                  <w:enabled/>
                  <w:calcOnExit w:val="0"/>
                  <w:textInput/>
                </w:ffData>
              </w:fldChar>
            </w:r>
            <w:r w:rsidRPr="00FD37D8">
              <w:rPr>
                <w:rFonts w:ascii="Arial" w:hAnsi="Arial"/>
                <w:sz w:val="20"/>
              </w:rPr>
              <w:instrText xml:space="preserve"> FORMTEXT </w:instrText>
            </w:r>
            <w:r w:rsidRPr="00FD37D8">
              <w:rPr>
                <w:rFonts w:ascii="Arial" w:hAnsi="Arial"/>
                <w:sz w:val="20"/>
              </w:rPr>
            </w:r>
            <w:r w:rsidRPr="00FD37D8">
              <w:rPr>
                <w:rFonts w:ascii="Arial" w:hAnsi="Arial"/>
                <w:sz w:val="20"/>
              </w:rPr>
              <w:fldChar w:fldCharType="separate"/>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sz w:val="20"/>
              </w:rPr>
              <w:fldChar w:fldCharType="end"/>
            </w:r>
          </w:p>
        </w:tc>
      </w:tr>
      <w:tr w:rsidR="00FD37D8" w:rsidRPr="00FD37D8" w:rsidTr="00FD37D8">
        <w:trPr>
          <w:cantSplit/>
        </w:trPr>
        <w:tc>
          <w:tcPr>
            <w:tcW w:w="3828" w:type="dxa"/>
            <w:shd w:val="clear" w:color="auto" w:fill="auto"/>
            <w:vAlign w:val="center"/>
          </w:tcPr>
          <w:p w:rsidR="00FD37D8" w:rsidRPr="00FD37D8" w:rsidRDefault="00FD37D8" w:rsidP="00FD37D8">
            <w:pPr>
              <w:spacing w:before="60" w:after="60" w:line="240" w:lineRule="auto"/>
              <w:rPr>
                <w:rFonts w:ascii="Arial" w:hAnsi="Arial"/>
                <w:sz w:val="18"/>
              </w:rPr>
            </w:pPr>
            <w:r w:rsidRPr="00FD37D8">
              <w:rPr>
                <w:rFonts w:ascii="Arial" w:hAnsi="Arial"/>
                <w:sz w:val="18"/>
              </w:rPr>
              <w:t>A testing regime to confirm product safety and contents purity</w:t>
            </w:r>
          </w:p>
        </w:tc>
        <w:tc>
          <w:tcPr>
            <w:tcW w:w="567" w:type="dxa"/>
            <w:shd w:val="clear" w:color="auto" w:fill="auto"/>
          </w:tcPr>
          <w:p w:rsidR="00FD37D8" w:rsidRPr="00FD37D8" w:rsidRDefault="00FD37D8" w:rsidP="00FD37D8">
            <w:pPr>
              <w:spacing w:before="60" w:after="60" w:line="240" w:lineRule="auto"/>
              <w:jc w:val="center"/>
              <w:rPr>
                <w:rFonts w:ascii="Arial" w:hAnsi="Arial"/>
                <w:sz w:val="18"/>
              </w:rPr>
            </w:pPr>
            <w:r w:rsidRPr="00FD37D8">
              <w:rPr>
                <w:rFonts w:ascii="Arial" w:hAnsi="Arial"/>
                <w:sz w:val="24"/>
                <w:szCs w:val="24"/>
              </w:rPr>
              <w:fldChar w:fldCharType="begin">
                <w:ffData>
                  <w:name w:val="Check1"/>
                  <w:enabled/>
                  <w:calcOnExit w:val="0"/>
                  <w:checkBox>
                    <w:sizeAuto/>
                    <w:default w:val="0"/>
                  </w:checkBox>
                </w:ffData>
              </w:fldChar>
            </w:r>
            <w:r w:rsidRPr="00FD37D8">
              <w:rPr>
                <w:rFonts w:ascii="Arial" w:hAnsi="Arial"/>
                <w:sz w:val="24"/>
                <w:szCs w:val="24"/>
              </w:rPr>
              <w:instrText xml:space="preserve"> FORMCHECKBOX </w:instrText>
            </w:r>
            <w:r w:rsidR="00030BB9">
              <w:rPr>
                <w:rFonts w:ascii="Arial" w:hAnsi="Arial"/>
                <w:sz w:val="24"/>
                <w:szCs w:val="24"/>
              </w:rPr>
            </w:r>
            <w:r w:rsidR="00030BB9">
              <w:rPr>
                <w:rFonts w:ascii="Arial" w:hAnsi="Arial"/>
                <w:sz w:val="24"/>
                <w:szCs w:val="24"/>
              </w:rPr>
              <w:fldChar w:fldCharType="separate"/>
            </w:r>
            <w:r w:rsidRPr="00FD37D8">
              <w:rPr>
                <w:rFonts w:ascii="Arial" w:hAnsi="Arial"/>
                <w:sz w:val="24"/>
                <w:szCs w:val="24"/>
              </w:rPr>
              <w:fldChar w:fldCharType="end"/>
            </w:r>
          </w:p>
        </w:tc>
        <w:tc>
          <w:tcPr>
            <w:tcW w:w="708" w:type="dxa"/>
            <w:shd w:val="clear" w:color="auto" w:fill="auto"/>
          </w:tcPr>
          <w:p w:rsidR="00FD37D8" w:rsidRPr="00FD37D8" w:rsidRDefault="00FD37D8" w:rsidP="00FD37D8">
            <w:pPr>
              <w:spacing w:before="60" w:after="60" w:line="240" w:lineRule="auto"/>
              <w:jc w:val="center"/>
              <w:rPr>
                <w:rFonts w:ascii="Arial" w:hAnsi="Arial"/>
                <w:sz w:val="18"/>
              </w:rPr>
            </w:pPr>
            <w:r w:rsidRPr="00FD37D8">
              <w:rPr>
                <w:rFonts w:ascii="Arial" w:hAnsi="Arial"/>
                <w:sz w:val="24"/>
                <w:szCs w:val="24"/>
              </w:rPr>
              <w:fldChar w:fldCharType="begin">
                <w:ffData>
                  <w:name w:val=""/>
                  <w:enabled/>
                  <w:calcOnExit w:val="0"/>
                  <w:checkBox>
                    <w:sizeAuto/>
                    <w:default w:val="1"/>
                  </w:checkBox>
                </w:ffData>
              </w:fldChar>
            </w:r>
            <w:r w:rsidRPr="00FD37D8">
              <w:rPr>
                <w:rFonts w:ascii="Arial" w:hAnsi="Arial"/>
                <w:sz w:val="24"/>
                <w:szCs w:val="24"/>
              </w:rPr>
              <w:instrText xml:space="preserve"> FORMCHECKBOX </w:instrText>
            </w:r>
            <w:r w:rsidR="00030BB9">
              <w:rPr>
                <w:rFonts w:ascii="Arial" w:hAnsi="Arial"/>
                <w:sz w:val="24"/>
                <w:szCs w:val="24"/>
              </w:rPr>
            </w:r>
            <w:r w:rsidR="00030BB9">
              <w:rPr>
                <w:rFonts w:ascii="Arial" w:hAnsi="Arial"/>
                <w:sz w:val="24"/>
                <w:szCs w:val="24"/>
              </w:rPr>
              <w:fldChar w:fldCharType="separate"/>
            </w:r>
            <w:r w:rsidRPr="00FD37D8">
              <w:rPr>
                <w:rFonts w:ascii="Arial" w:hAnsi="Arial"/>
                <w:sz w:val="24"/>
                <w:szCs w:val="24"/>
              </w:rPr>
              <w:fldChar w:fldCharType="end"/>
            </w:r>
          </w:p>
        </w:tc>
        <w:tc>
          <w:tcPr>
            <w:tcW w:w="3686" w:type="dxa"/>
            <w:shd w:val="clear" w:color="auto" w:fill="auto"/>
          </w:tcPr>
          <w:p w:rsidR="00FD37D8" w:rsidRPr="00FD37D8" w:rsidRDefault="00FD37D8" w:rsidP="00FD37D8">
            <w:pPr>
              <w:spacing w:before="60" w:after="60" w:line="240" w:lineRule="auto"/>
              <w:rPr>
                <w:rFonts w:ascii="Arial" w:hAnsi="Arial"/>
                <w:sz w:val="18"/>
              </w:rPr>
            </w:pPr>
            <w:r w:rsidRPr="00FD37D8">
              <w:rPr>
                <w:rFonts w:ascii="Arial" w:hAnsi="Arial"/>
                <w:sz w:val="20"/>
              </w:rPr>
              <w:fldChar w:fldCharType="begin">
                <w:ffData>
                  <w:name w:val="Text17"/>
                  <w:enabled/>
                  <w:calcOnExit w:val="0"/>
                  <w:textInput/>
                </w:ffData>
              </w:fldChar>
            </w:r>
            <w:r w:rsidRPr="00FD37D8">
              <w:rPr>
                <w:rFonts w:ascii="Arial" w:hAnsi="Arial"/>
                <w:sz w:val="20"/>
              </w:rPr>
              <w:instrText xml:space="preserve"> FORMTEXT </w:instrText>
            </w:r>
            <w:r w:rsidRPr="00FD37D8">
              <w:rPr>
                <w:rFonts w:ascii="Arial" w:hAnsi="Arial"/>
                <w:sz w:val="20"/>
              </w:rPr>
            </w:r>
            <w:r w:rsidRPr="00FD37D8">
              <w:rPr>
                <w:rFonts w:ascii="Arial" w:hAnsi="Arial"/>
                <w:sz w:val="20"/>
              </w:rPr>
              <w:fldChar w:fldCharType="separate"/>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sz w:val="20"/>
              </w:rPr>
              <w:fldChar w:fldCharType="end"/>
            </w:r>
          </w:p>
        </w:tc>
      </w:tr>
      <w:tr w:rsidR="00FD37D8" w:rsidRPr="00FD37D8" w:rsidTr="00FD37D8">
        <w:trPr>
          <w:cantSplit/>
        </w:trPr>
        <w:tc>
          <w:tcPr>
            <w:tcW w:w="3828" w:type="dxa"/>
            <w:shd w:val="clear" w:color="auto" w:fill="auto"/>
            <w:vAlign w:val="center"/>
          </w:tcPr>
          <w:p w:rsidR="00FD37D8" w:rsidRPr="00FD37D8" w:rsidRDefault="00FD37D8" w:rsidP="00FD37D8">
            <w:pPr>
              <w:spacing w:before="60" w:after="60" w:line="240" w:lineRule="auto"/>
              <w:rPr>
                <w:rFonts w:ascii="Arial" w:hAnsi="Arial"/>
                <w:sz w:val="18"/>
              </w:rPr>
            </w:pPr>
            <w:r w:rsidRPr="00FD37D8">
              <w:rPr>
                <w:rFonts w:ascii="Arial" w:hAnsi="Arial"/>
                <w:sz w:val="18"/>
              </w:rPr>
              <w:t>Maximum allowable volume of e-liquid in retail sales</w:t>
            </w:r>
          </w:p>
        </w:tc>
        <w:tc>
          <w:tcPr>
            <w:tcW w:w="567" w:type="dxa"/>
            <w:shd w:val="clear" w:color="auto" w:fill="auto"/>
          </w:tcPr>
          <w:p w:rsidR="00FD37D8" w:rsidRPr="00FD37D8" w:rsidRDefault="00FD37D8" w:rsidP="00FD37D8">
            <w:pPr>
              <w:spacing w:before="60" w:after="60" w:line="240" w:lineRule="auto"/>
              <w:jc w:val="center"/>
              <w:rPr>
                <w:rFonts w:ascii="Arial" w:hAnsi="Arial"/>
                <w:sz w:val="18"/>
              </w:rPr>
            </w:pPr>
            <w:r w:rsidRPr="00FD37D8">
              <w:rPr>
                <w:rFonts w:ascii="Arial" w:hAnsi="Arial"/>
                <w:sz w:val="24"/>
                <w:szCs w:val="24"/>
              </w:rPr>
              <w:fldChar w:fldCharType="begin">
                <w:ffData>
                  <w:name w:val="Check1"/>
                  <w:enabled/>
                  <w:calcOnExit w:val="0"/>
                  <w:checkBox>
                    <w:sizeAuto/>
                    <w:default w:val="0"/>
                  </w:checkBox>
                </w:ffData>
              </w:fldChar>
            </w:r>
            <w:r w:rsidRPr="00FD37D8">
              <w:rPr>
                <w:rFonts w:ascii="Arial" w:hAnsi="Arial"/>
                <w:sz w:val="24"/>
                <w:szCs w:val="24"/>
              </w:rPr>
              <w:instrText xml:space="preserve"> FORMCHECKBOX </w:instrText>
            </w:r>
            <w:r w:rsidR="00030BB9">
              <w:rPr>
                <w:rFonts w:ascii="Arial" w:hAnsi="Arial"/>
                <w:sz w:val="24"/>
                <w:szCs w:val="24"/>
              </w:rPr>
            </w:r>
            <w:r w:rsidR="00030BB9">
              <w:rPr>
                <w:rFonts w:ascii="Arial" w:hAnsi="Arial"/>
                <w:sz w:val="24"/>
                <w:szCs w:val="24"/>
              </w:rPr>
              <w:fldChar w:fldCharType="separate"/>
            </w:r>
            <w:r w:rsidRPr="00FD37D8">
              <w:rPr>
                <w:rFonts w:ascii="Arial" w:hAnsi="Arial"/>
                <w:sz w:val="24"/>
                <w:szCs w:val="24"/>
              </w:rPr>
              <w:fldChar w:fldCharType="end"/>
            </w:r>
          </w:p>
        </w:tc>
        <w:tc>
          <w:tcPr>
            <w:tcW w:w="708" w:type="dxa"/>
            <w:shd w:val="clear" w:color="auto" w:fill="auto"/>
          </w:tcPr>
          <w:p w:rsidR="00FD37D8" w:rsidRPr="00FD37D8" w:rsidRDefault="00FD37D8" w:rsidP="00FD37D8">
            <w:pPr>
              <w:spacing w:before="60" w:after="60" w:line="240" w:lineRule="auto"/>
              <w:jc w:val="center"/>
              <w:rPr>
                <w:rFonts w:ascii="Arial" w:hAnsi="Arial"/>
                <w:sz w:val="18"/>
              </w:rPr>
            </w:pPr>
            <w:r w:rsidRPr="00FD37D8">
              <w:rPr>
                <w:rFonts w:ascii="Arial" w:hAnsi="Arial"/>
                <w:sz w:val="24"/>
                <w:szCs w:val="24"/>
              </w:rPr>
              <w:fldChar w:fldCharType="begin">
                <w:ffData>
                  <w:name w:val=""/>
                  <w:enabled/>
                  <w:calcOnExit w:val="0"/>
                  <w:checkBox>
                    <w:sizeAuto/>
                    <w:default w:val="1"/>
                  </w:checkBox>
                </w:ffData>
              </w:fldChar>
            </w:r>
            <w:r w:rsidRPr="00FD37D8">
              <w:rPr>
                <w:rFonts w:ascii="Arial" w:hAnsi="Arial"/>
                <w:sz w:val="24"/>
                <w:szCs w:val="24"/>
              </w:rPr>
              <w:instrText xml:space="preserve"> FORMCHECKBOX </w:instrText>
            </w:r>
            <w:r w:rsidR="00030BB9">
              <w:rPr>
                <w:rFonts w:ascii="Arial" w:hAnsi="Arial"/>
                <w:sz w:val="24"/>
                <w:szCs w:val="24"/>
              </w:rPr>
            </w:r>
            <w:r w:rsidR="00030BB9">
              <w:rPr>
                <w:rFonts w:ascii="Arial" w:hAnsi="Arial"/>
                <w:sz w:val="24"/>
                <w:szCs w:val="24"/>
              </w:rPr>
              <w:fldChar w:fldCharType="separate"/>
            </w:r>
            <w:r w:rsidRPr="00FD37D8">
              <w:rPr>
                <w:rFonts w:ascii="Arial" w:hAnsi="Arial"/>
                <w:sz w:val="24"/>
                <w:szCs w:val="24"/>
              </w:rPr>
              <w:fldChar w:fldCharType="end"/>
            </w:r>
          </w:p>
        </w:tc>
        <w:tc>
          <w:tcPr>
            <w:tcW w:w="3686" w:type="dxa"/>
            <w:shd w:val="clear" w:color="auto" w:fill="auto"/>
          </w:tcPr>
          <w:p w:rsidR="00FD37D8" w:rsidRPr="00FD37D8" w:rsidRDefault="00FD37D8" w:rsidP="00FD37D8">
            <w:pPr>
              <w:spacing w:before="60" w:after="60" w:line="240" w:lineRule="auto"/>
              <w:rPr>
                <w:rFonts w:ascii="Arial" w:hAnsi="Arial"/>
                <w:sz w:val="18"/>
              </w:rPr>
            </w:pPr>
            <w:r w:rsidRPr="00FD37D8">
              <w:rPr>
                <w:rFonts w:ascii="Arial" w:hAnsi="Arial"/>
                <w:sz w:val="20"/>
              </w:rPr>
              <w:fldChar w:fldCharType="begin">
                <w:ffData>
                  <w:name w:val="Text17"/>
                  <w:enabled/>
                  <w:calcOnExit w:val="0"/>
                  <w:textInput/>
                </w:ffData>
              </w:fldChar>
            </w:r>
            <w:r w:rsidRPr="00FD37D8">
              <w:rPr>
                <w:rFonts w:ascii="Arial" w:hAnsi="Arial"/>
                <w:sz w:val="20"/>
              </w:rPr>
              <w:instrText xml:space="preserve"> FORMTEXT </w:instrText>
            </w:r>
            <w:r w:rsidRPr="00FD37D8">
              <w:rPr>
                <w:rFonts w:ascii="Arial" w:hAnsi="Arial"/>
                <w:sz w:val="20"/>
              </w:rPr>
            </w:r>
            <w:r w:rsidRPr="00FD37D8">
              <w:rPr>
                <w:rFonts w:ascii="Arial" w:hAnsi="Arial"/>
                <w:sz w:val="20"/>
              </w:rPr>
              <w:fldChar w:fldCharType="separate"/>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sz w:val="20"/>
              </w:rPr>
              <w:fldChar w:fldCharType="end"/>
            </w:r>
          </w:p>
        </w:tc>
      </w:tr>
      <w:tr w:rsidR="00FD37D8" w:rsidRPr="00FD37D8" w:rsidTr="00FD37D8">
        <w:trPr>
          <w:cantSplit/>
        </w:trPr>
        <w:tc>
          <w:tcPr>
            <w:tcW w:w="3828" w:type="dxa"/>
            <w:shd w:val="clear" w:color="auto" w:fill="auto"/>
            <w:vAlign w:val="center"/>
          </w:tcPr>
          <w:p w:rsidR="00FD37D8" w:rsidRPr="00FD37D8" w:rsidRDefault="00FD37D8" w:rsidP="00FD37D8">
            <w:pPr>
              <w:spacing w:before="60" w:after="60" w:line="240" w:lineRule="auto"/>
              <w:rPr>
                <w:rFonts w:ascii="Arial" w:hAnsi="Arial"/>
                <w:sz w:val="18"/>
                <w:highlight w:val="cyan"/>
              </w:rPr>
            </w:pPr>
            <w:r w:rsidRPr="00FD37D8">
              <w:rPr>
                <w:rFonts w:ascii="Arial" w:hAnsi="Arial"/>
                <w:sz w:val="18"/>
              </w:rPr>
              <w:t>Maximum concentration of nicotine e-liquid</w:t>
            </w:r>
          </w:p>
        </w:tc>
        <w:tc>
          <w:tcPr>
            <w:tcW w:w="567" w:type="dxa"/>
            <w:shd w:val="clear" w:color="auto" w:fill="auto"/>
          </w:tcPr>
          <w:p w:rsidR="00FD37D8" w:rsidRPr="00FD37D8" w:rsidRDefault="00FD37D8" w:rsidP="00FD37D8">
            <w:pPr>
              <w:spacing w:before="60" w:after="60" w:line="240" w:lineRule="auto"/>
              <w:jc w:val="center"/>
              <w:rPr>
                <w:rFonts w:ascii="Arial" w:hAnsi="Arial"/>
                <w:sz w:val="18"/>
              </w:rPr>
            </w:pPr>
            <w:r w:rsidRPr="00FD37D8">
              <w:rPr>
                <w:rFonts w:ascii="Arial" w:hAnsi="Arial"/>
                <w:sz w:val="24"/>
                <w:szCs w:val="24"/>
              </w:rPr>
              <w:fldChar w:fldCharType="begin">
                <w:ffData>
                  <w:name w:val=""/>
                  <w:enabled/>
                  <w:calcOnExit w:val="0"/>
                  <w:checkBox>
                    <w:sizeAuto/>
                    <w:default w:val="1"/>
                  </w:checkBox>
                </w:ffData>
              </w:fldChar>
            </w:r>
            <w:r w:rsidRPr="00FD37D8">
              <w:rPr>
                <w:rFonts w:ascii="Arial" w:hAnsi="Arial"/>
                <w:sz w:val="24"/>
                <w:szCs w:val="24"/>
              </w:rPr>
              <w:instrText xml:space="preserve"> FORMCHECKBOX </w:instrText>
            </w:r>
            <w:r w:rsidR="00030BB9">
              <w:rPr>
                <w:rFonts w:ascii="Arial" w:hAnsi="Arial"/>
                <w:sz w:val="24"/>
                <w:szCs w:val="24"/>
              </w:rPr>
            </w:r>
            <w:r w:rsidR="00030BB9">
              <w:rPr>
                <w:rFonts w:ascii="Arial" w:hAnsi="Arial"/>
                <w:sz w:val="24"/>
                <w:szCs w:val="24"/>
              </w:rPr>
              <w:fldChar w:fldCharType="separate"/>
            </w:r>
            <w:r w:rsidRPr="00FD37D8">
              <w:rPr>
                <w:rFonts w:ascii="Arial" w:hAnsi="Arial"/>
                <w:sz w:val="24"/>
                <w:szCs w:val="24"/>
              </w:rPr>
              <w:fldChar w:fldCharType="end"/>
            </w:r>
          </w:p>
        </w:tc>
        <w:tc>
          <w:tcPr>
            <w:tcW w:w="708" w:type="dxa"/>
            <w:shd w:val="clear" w:color="auto" w:fill="auto"/>
          </w:tcPr>
          <w:p w:rsidR="00FD37D8" w:rsidRPr="00FD37D8" w:rsidRDefault="00FD37D8" w:rsidP="00FD37D8">
            <w:pPr>
              <w:spacing w:before="60" w:after="60" w:line="240" w:lineRule="auto"/>
              <w:jc w:val="center"/>
              <w:rPr>
                <w:rFonts w:ascii="Arial" w:hAnsi="Arial"/>
                <w:sz w:val="18"/>
              </w:rPr>
            </w:pPr>
            <w:r w:rsidRPr="00FD37D8">
              <w:rPr>
                <w:rFonts w:ascii="Arial" w:hAnsi="Arial"/>
                <w:sz w:val="24"/>
                <w:szCs w:val="24"/>
              </w:rPr>
              <w:fldChar w:fldCharType="begin">
                <w:ffData>
                  <w:name w:val="Check1"/>
                  <w:enabled/>
                  <w:calcOnExit w:val="0"/>
                  <w:checkBox>
                    <w:sizeAuto/>
                    <w:default w:val="0"/>
                  </w:checkBox>
                </w:ffData>
              </w:fldChar>
            </w:r>
            <w:r w:rsidRPr="00FD37D8">
              <w:rPr>
                <w:rFonts w:ascii="Arial" w:hAnsi="Arial"/>
                <w:sz w:val="24"/>
                <w:szCs w:val="24"/>
              </w:rPr>
              <w:instrText xml:space="preserve"> FORMCHECKBOX </w:instrText>
            </w:r>
            <w:r w:rsidR="00030BB9">
              <w:rPr>
                <w:rFonts w:ascii="Arial" w:hAnsi="Arial"/>
                <w:sz w:val="24"/>
                <w:szCs w:val="24"/>
              </w:rPr>
            </w:r>
            <w:r w:rsidR="00030BB9">
              <w:rPr>
                <w:rFonts w:ascii="Arial" w:hAnsi="Arial"/>
                <w:sz w:val="24"/>
                <w:szCs w:val="24"/>
              </w:rPr>
              <w:fldChar w:fldCharType="separate"/>
            </w:r>
            <w:r w:rsidRPr="00FD37D8">
              <w:rPr>
                <w:rFonts w:ascii="Arial" w:hAnsi="Arial"/>
                <w:sz w:val="24"/>
                <w:szCs w:val="24"/>
              </w:rPr>
              <w:fldChar w:fldCharType="end"/>
            </w:r>
          </w:p>
        </w:tc>
        <w:tc>
          <w:tcPr>
            <w:tcW w:w="3686" w:type="dxa"/>
            <w:shd w:val="clear" w:color="auto" w:fill="auto"/>
          </w:tcPr>
          <w:p w:rsidR="00FD37D8" w:rsidRPr="00FD37D8" w:rsidRDefault="00FD37D8" w:rsidP="00FD37D8">
            <w:pPr>
              <w:spacing w:before="60" w:after="60" w:line="240" w:lineRule="auto"/>
              <w:rPr>
                <w:rFonts w:ascii="Arial" w:hAnsi="Arial"/>
                <w:sz w:val="18"/>
              </w:rPr>
            </w:pPr>
            <w:r w:rsidRPr="00FD37D8">
              <w:rPr>
                <w:rFonts w:ascii="Arial" w:hAnsi="Arial"/>
                <w:sz w:val="20"/>
              </w:rPr>
              <w:fldChar w:fldCharType="begin">
                <w:ffData>
                  <w:name w:val="Text17"/>
                  <w:enabled/>
                  <w:calcOnExit w:val="0"/>
                  <w:textInput/>
                </w:ffData>
              </w:fldChar>
            </w:r>
            <w:r w:rsidRPr="00FD37D8">
              <w:rPr>
                <w:rFonts w:ascii="Arial" w:hAnsi="Arial"/>
                <w:sz w:val="20"/>
              </w:rPr>
              <w:instrText xml:space="preserve"> FORMTEXT </w:instrText>
            </w:r>
            <w:r w:rsidRPr="00FD37D8">
              <w:rPr>
                <w:rFonts w:ascii="Arial" w:hAnsi="Arial"/>
                <w:sz w:val="20"/>
              </w:rPr>
            </w:r>
            <w:r w:rsidRPr="00FD37D8">
              <w:rPr>
                <w:rFonts w:ascii="Arial" w:hAnsi="Arial"/>
                <w:sz w:val="20"/>
              </w:rPr>
              <w:fldChar w:fldCharType="separate"/>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sz w:val="20"/>
              </w:rPr>
              <w:fldChar w:fldCharType="end"/>
            </w:r>
          </w:p>
        </w:tc>
      </w:tr>
      <w:tr w:rsidR="00FD37D8" w:rsidRPr="00FD37D8" w:rsidTr="00FD37D8">
        <w:trPr>
          <w:cantSplit/>
        </w:trPr>
        <w:tc>
          <w:tcPr>
            <w:tcW w:w="3828" w:type="dxa"/>
            <w:shd w:val="clear" w:color="auto" w:fill="auto"/>
            <w:vAlign w:val="center"/>
          </w:tcPr>
          <w:p w:rsidR="00FD37D8" w:rsidRPr="00FD37D8" w:rsidRDefault="00FD37D8" w:rsidP="00FD37D8">
            <w:pPr>
              <w:spacing w:before="60" w:after="60" w:line="240" w:lineRule="auto"/>
              <w:rPr>
                <w:rFonts w:ascii="Arial" w:hAnsi="Arial"/>
                <w:sz w:val="18"/>
              </w:rPr>
            </w:pPr>
            <w:r w:rsidRPr="00FD37D8">
              <w:rPr>
                <w:rFonts w:ascii="Arial" w:hAnsi="Arial"/>
                <w:sz w:val="18"/>
              </w:rPr>
              <w:t>Mixing of e-liquids at (or before) point of sale</w:t>
            </w:r>
          </w:p>
        </w:tc>
        <w:tc>
          <w:tcPr>
            <w:tcW w:w="567" w:type="dxa"/>
            <w:shd w:val="clear" w:color="auto" w:fill="auto"/>
          </w:tcPr>
          <w:p w:rsidR="00FD37D8" w:rsidRPr="00FD37D8" w:rsidRDefault="00FD37D8" w:rsidP="00FD37D8">
            <w:pPr>
              <w:spacing w:before="60" w:after="60" w:line="240" w:lineRule="auto"/>
              <w:jc w:val="center"/>
              <w:rPr>
                <w:rFonts w:ascii="Arial" w:hAnsi="Arial"/>
                <w:sz w:val="18"/>
              </w:rPr>
            </w:pPr>
            <w:r w:rsidRPr="00FD37D8">
              <w:rPr>
                <w:rFonts w:ascii="Arial" w:hAnsi="Arial"/>
                <w:sz w:val="24"/>
                <w:szCs w:val="24"/>
              </w:rPr>
              <w:fldChar w:fldCharType="begin">
                <w:ffData>
                  <w:name w:val="Check1"/>
                  <w:enabled/>
                  <w:calcOnExit w:val="0"/>
                  <w:checkBox>
                    <w:sizeAuto/>
                    <w:default w:val="0"/>
                  </w:checkBox>
                </w:ffData>
              </w:fldChar>
            </w:r>
            <w:r w:rsidRPr="00FD37D8">
              <w:rPr>
                <w:rFonts w:ascii="Arial" w:hAnsi="Arial"/>
                <w:sz w:val="24"/>
                <w:szCs w:val="24"/>
              </w:rPr>
              <w:instrText xml:space="preserve"> FORMCHECKBOX </w:instrText>
            </w:r>
            <w:r w:rsidR="00030BB9">
              <w:rPr>
                <w:rFonts w:ascii="Arial" w:hAnsi="Arial"/>
                <w:sz w:val="24"/>
                <w:szCs w:val="24"/>
              </w:rPr>
            </w:r>
            <w:r w:rsidR="00030BB9">
              <w:rPr>
                <w:rFonts w:ascii="Arial" w:hAnsi="Arial"/>
                <w:sz w:val="24"/>
                <w:szCs w:val="24"/>
              </w:rPr>
              <w:fldChar w:fldCharType="separate"/>
            </w:r>
            <w:r w:rsidRPr="00FD37D8">
              <w:rPr>
                <w:rFonts w:ascii="Arial" w:hAnsi="Arial"/>
                <w:sz w:val="24"/>
                <w:szCs w:val="24"/>
              </w:rPr>
              <w:fldChar w:fldCharType="end"/>
            </w:r>
          </w:p>
        </w:tc>
        <w:tc>
          <w:tcPr>
            <w:tcW w:w="708" w:type="dxa"/>
            <w:shd w:val="clear" w:color="auto" w:fill="auto"/>
          </w:tcPr>
          <w:p w:rsidR="00FD37D8" w:rsidRPr="00FD37D8" w:rsidRDefault="00FD37D8" w:rsidP="00FD37D8">
            <w:pPr>
              <w:spacing w:before="60" w:after="60" w:line="240" w:lineRule="auto"/>
              <w:jc w:val="center"/>
              <w:rPr>
                <w:rFonts w:ascii="Arial" w:hAnsi="Arial"/>
                <w:sz w:val="18"/>
              </w:rPr>
            </w:pPr>
            <w:r w:rsidRPr="00FD37D8">
              <w:rPr>
                <w:rFonts w:ascii="Arial" w:hAnsi="Arial"/>
                <w:sz w:val="24"/>
                <w:szCs w:val="24"/>
              </w:rPr>
              <w:fldChar w:fldCharType="begin">
                <w:ffData>
                  <w:name w:val=""/>
                  <w:enabled/>
                  <w:calcOnExit w:val="0"/>
                  <w:checkBox>
                    <w:sizeAuto/>
                    <w:default w:val="1"/>
                  </w:checkBox>
                </w:ffData>
              </w:fldChar>
            </w:r>
            <w:r w:rsidRPr="00FD37D8">
              <w:rPr>
                <w:rFonts w:ascii="Arial" w:hAnsi="Arial"/>
                <w:sz w:val="24"/>
                <w:szCs w:val="24"/>
              </w:rPr>
              <w:instrText xml:space="preserve"> FORMCHECKBOX </w:instrText>
            </w:r>
            <w:r w:rsidR="00030BB9">
              <w:rPr>
                <w:rFonts w:ascii="Arial" w:hAnsi="Arial"/>
                <w:sz w:val="24"/>
                <w:szCs w:val="24"/>
              </w:rPr>
            </w:r>
            <w:r w:rsidR="00030BB9">
              <w:rPr>
                <w:rFonts w:ascii="Arial" w:hAnsi="Arial"/>
                <w:sz w:val="24"/>
                <w:szCs w:val="24"/>
              </w:rPr>
              <w:fldChar w:fldCharType="separate"/>
            </w:r>
            <w:r w:rsidRPr="00FD37D8">
              <w:rPr>
                <w:rFonts w:ascii="Arial" w:hAnsi="Arial"/>
                <w:sz w:val="24"/>
                <w:szCs w:val="24"/>
              </w:rPr>
              <w:fldChar w:fldCharType="end"/>
            </w:r>
          </w:p>
        </w:tc>
        <w:tc>
          <w:tcPr>
            <w:tcW w:w="3686" w:type="dxa"/>
            <w:shd w:val="clear" w:color="auto" w:fill="auto"/>
          </w:tcPr>
          <w:p w:rsidR="00FD37D8" w:rsidRPr="00FD37D8" w:rsidRDefault="00FD37D8" w:rsidP="00FD37D8">
            <w:pPr>
              <w:spacing w:before="60" w:after="60" w:line="240" w:lineRule="auto"/>
              <w:rPr>
                <w:rFonts w:ascii="Arial" w:hAnsi="Arial"/>
                <w:sz w:val="18"/>
              </w:rPr>
            </w:pPr>
            <w:r w:rsidRPr="00FD37D8">
              <w:rPr>
                <w:rFonts w:ascii="Arial" w:hAnsi="Arial"/>
                <w:sz w:val="20"/>
              </w:rPr>
              <w:fldChar w:fldCharType="begin">
                <w:ffData>
                  <w:name w:val="Text17"/>
                  <w:enabled/>
                  <w:calcOnExit w:val="0"/>
                  <w:textInput/>
                </w:ffData>
              </w:fldChar>
            </w:r>
            <w:r w:rsidRPr="00FD37D8">
              <w:rPr>
                <w:rFonts w:ascii="Arial" w:hAnsi="Arial"/>
                <w:sz w:val="20"/>
              </w:rPr>
              <w:instrText xml:space="preserve"> FORMTEXT </w:instrText>
            </w:r>
            <w:r w:rsidRPr="00FD37D8">
              <w:rPr>
                <w:rFonts w:ascii="Arial" w:hAnsi="Arial"/>
                <w:sz w:val="20"/>
              </w:rPr>
            </w:r>
            <w:r w:rsidRPr="00FD37D8">
              <w:rPr>
                <w:rFonts w:ascii="Arial" w:hAnsi="Arial"/>
                <w:sz w:val="20"/>
              </w:rPr>
              <w:fldChar w:fldCharType="separate"/>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sz w:val="20"/>
              </w:rPr>
              <w:fldChar w:fldCharType="end"/>
            </w:r>
          </w:p>
        </w:tc>
      </w:tr>
      <w:tr w:rsidR="00FD37D8" w:rsidRPr="00FD37D8" w:rsidTr="00FD37D8">
        <w:trPr>
          <w:cantSplit/>
        </w:trPr>
        <w:tc>
          <w:tcPr>
            <w:tcW w:w="3828" w:type="dxa"/>
            <w:shd w:val="clear" w:color="auto" w:fill="auto"/>
            <w:vAlign w:val="center"/>
          </w:tcPr>
          <w:p w:rsidR="00FD37D8" w:rsidRPr="00FD37D8" w:rsidRDefault="00FD37D8" w:rsidP="00FD37D8">
            <w:pPr>
              <w:spacing w:before="60" w:after="60" w:line="240" w:lineRule="auto"/>
              <w:rPr>
                <w:rFonts w:ascii="Arial" w:hAnsi="Arial"/>
                <w:sz w:val="18"/>
              </w:rPr>
            </w:pPr>
            <w:r w:rsidRPr="00FD37D8">
              <w:rPr>
                <w:rFonts w:ascii="Arial" w:hAnsi="Arial"/>
                <w:sz w:val="18"/>
              </w:rPr>
              <w:t>Other</w:t>
            </w:r>
          </w:p>
        </w:tc>
        <w:tc>
          <w:tcPr>
            <w:tcW w:w="567" w:type="dxa"/>
            <w:shd w:val="clear" w:color="auto" w:fill="auto"/>
          </w:tcPr>
          <w:p w:rsidR="00FD37D8" w:rsidRPr="00FD37D8" w:rsidRDefault="00FD37D8" w:rsidP="00FD37D8">
            <w:pPr>
              <w:spacing w:before="60" w:after="60" w:line="240" w:lineRule="auto"/>
              <w:jc w:val="center"/>
              <w:rPr>
                <w:rFonts w:ascii="Arial" w:hAnsi="Arial"/>
                <w:sz w:val="18"/>
              </w:rPr>
            </w:pPr>
            <w:r w:rsidRPr="00FD37D8">
              <w:rPr>
                <w:rFonts w:ascii="Arial" w:hAnsi="Arial"/>
                <w:sz w:val="24"/>
                <w:szCs w:val="24"/>
              </w:rPr>
              <w:fldChar w:fldCharType="begin">
                <w:ffData>
                  <w:name w:val="Check1"/>
                  <w:enabled/>
                  <w:calcOnExit w:val="0"/>
                  <w:checkBox>
                    <w:sizeAuto/>
                    <w:default w:val="0"/>
                  </w:checkBox>
                </w:ffData>
              </w:fldChar>
            </w:r>
            <w:r w:rsidRPr="00FD37D8">
              <w:rPr>
                <w:rFonts w:ascii="Arial" w:hAnsi="Arial"/>
                <w:sz w:val="24"/>
                <w:szCs w:val="24"/>
              </w:rPr>
              <w:instrText xml:space="preserve"> FORMCHECKBOX </w:instrText>
            </w:r>
            <w:r w:rsidR="00030BB9">
              <w:rPr>
                <w:rFonts w:ascii="Arial" w:hAnsi="Arial"/>
                <w:sz w:val="24"/>
                <w:szCs w:val="24"/>
              </w:rPr>
            </w:r>
            <w:r w:rsidR="00030BB9">
              <w:rPr>
                <w:rFonts w:ascii="Arial" w:hAnsi="Arial"/>
                <w:sz w:val="24"/>
                <w:szCs w:val="24"/>
              </w:rPr>
              <w:fldChar w:fldCharType="separate"/>
            </w:r>
            <w:r w:rsidRPr="00FD37D8">
              <w:rPr>
                <w:rFonts w:ascii="Arial" w:hAnsi="Arial"/>
                <w:sz w:val="24"/>
                <w:szCs w:val="24"/>
              </w:rPr>
              <w:fldChar w:fldCharType="end"/>
            </w:r>
          </w:p>
        </w:tc>
        <w:tc>
          <w:tcPr>
            <w:tcW w:w="708" w:type="dxa"/>
            <w:shd w:val="clear" w:color="auto" w:fill="auto"/>
          </w:tcPr>
          <w:p w:rsidR="00FD37D8" w:rsidRPr="00FD37D8" w:rsidRDefault="00FD37D8" w:rsidP="00FD37D8">
            <w:pPr>
              <w:spacing w:before="60" w:after="60" w:line="240" w:lineRule="auto"/>
              <w:jc w:val="center"/>
              <w:rPr>
                <w:rFonts w:ascii="Arial" w:hAnsi="Arial"/>
                <w:sz w:val="18"/>
              </w:rPr>
            </w:pPr>
            <w:r w:rsidRPr="00FD37D8">
              <w:rPr>
                <w:rFonts w:ascii="Arial" w:hAnsi="Arial"/>
                <w:sz w:val="24"/>
                <w:szCs w:val="24"/>
              </w:rPr>
              <w:fldChar w:fldCharType="begin">
                <w:ffData>
                  <w:name w:val=""/>
                  <w:enabled/>
                  <w:calcOnExit w:val="0"/>
                  <w:checkBox>
                    <w:sizeAuto/>
                    <w:default w:val="1"/>
                  </w:checkBox>
                </w:ffData>
              </w:fldChar>
            </w:r>
            <w:r w:rsidRPr="00FD37D8">
              <w:rPr>
                <w:rFonts w:ascii="Arial" w:hAnsi="Arial"/>
                <w:sz w:val="24"/>
                <w:szCs w:val="24"/>
              </w:rPr>
              <w:instrText xml:space="preserve"> FORMCHECKBOX </w:instrText>
            </w:r>
            <w:r w:rsidR="00030BB9">
              <w:rPr>
                <w:rFonts w:ascii="Arial" w:hAnsi="Arial"/>
                <w:sz w:val="24"/>
                <w:szCs w:val="24"/>
              </w:rPr>
            </w:r>
            <w:r w:rsidR="00030BB9">
              <w:rPr>
                <w:rFonts w:ascii="Arial" w:hAnsi="Arial"/>
                <w:sz w:val="24"/>
                <w:szCs w:val="24"/>
              </w:rPr>
              <w:fldChar w:fldCharType="separate"/>
            </w:r>
            <w:r w:rsidRPr="00FD37D8">
              <w:rPr>
                <w:rFonts w:ascii="Arial" w:hAnsi="Arial"/>
                <w:sz w:val="24"/>
                <w:szCs w:val="24"/>
              </w:rPr>
              <w:fldChar w:fldCharType="end"/>
            </w:r>
          </w:p>
        </w:tc>
        <w:tc>
          <w:tcPr>
            <w:tcW w:w="3686" w:type="dxa"/>
            <w:shd w:val="clear" w:color="auto" w:fill="auto"/>
          </w:tcPr>
          <w:p w:rsidR="00FD37D8" w:rsidRPr="00FD37D8" w:rsidRDefault="00FD37D8" w:rsidP="00FD37D8">
            <w:pPr>
              <w:spacing w:before="60" w:after="60" w:line="240" w:lineRule="auto"/>
              <w:rPr>
                <w:rFonts w:ascii="Arial" w:hAnsi="Arial"/>
                <w:sz w:val="18"/>
              </w:rPr>
            </w:pPr>
            <w:r w:rsidRPr="00FD37D8">
              <w:rPr>
                <w:rFonts w:ascii="Arial" w:hAnsi="Arial"/>
                <w:sz w:val="20"/>
              </w:rPr>
              <w:fldChar w:fldCharType="begin">
                <w:ffData>
                  <w:name w:val="Text17"/>
                  <w:enabled/>
                  <w:calcOnExit w:val="0"/>
                  <w:textInput/>
                </w:ffData>
              </w:fldChar>
            </w:r>
            <w:r w:rsidRPr="00FD37D8">
              <w:rPr>
                <w:rFonts w:ascii="Arial" w:hAnsi="Arial"/>
                <w:sz w:val="20"/>
              </w:rPr>
              <w:instrText xml:space="preserve"> FORMTEXT </w:instrText>
            </w:r>
            <w:r w:rsidRPr="00FD37D8">
              <w:rPr>
                <w:rFonts w:ascii="Arial" w:hAnsi="Arial"/>
                <w:sz w:val="20"/>
              </w:rPr>
            </w:r>
            <w:r w:rsidRPr="00FD37D8">
              <w:rPr>
                <w:rFonts w:ascii="Arial" w:hAnsi="Arial"/>
                <w:sz w:val="20"/>
              </w:rPr>
              <w:fldChar w:fldCharType="separate"/>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noProof/>
                <w:sz w:val="20"/>
              </w:rPr>
              <w:t> </w:t>
            </w:r>
            <w:r w:rsidRPr="00FD37D8">
              <w:rPr>
                <w:rFonts w:ascii="Arial" w:hAnsi="Arial"/>
                <w:sz w:val="20"/>
              </w:rPr>
              <w:fldChar w:fldCharType="end"/>
            </w:r>
          </w:p>
        </w:tc>
      </w:tr>
    </w:tbl>
    <w:p w:rsidR="00FD37D8" w:rsidRPr="00FD37D8" w:rsidRDefault="00FD37D8" w:rsidP="00FD37D8"/>
    <w:p w:rsidR="00FD37D8" w:rsidRPr="00FD37D8" w:rsidRDefault="00FD37D8" w:rsidP="00FD37D8">
      <w:pPr>
        <w:keepNext/>
        <w:spacing w:before="360" w:after="120"/>
        <w:ind w:left="567" w:hanging="567"/>
        <w:outlineLvl w:val="3"/>
        <w:rPr>
          <w:b/>
        </w:rPr>
      </w:pPr>
      <w:r w:rsidRPr="00FD37D8">
        <w:rPr>
          <w:b/>
        </w:rPr>
        <w:t>Q9</w:t>
      </w:r>
      <w:r w:rsidRPr="00FD37D8">
        <w:rPr>
          <w:b/>
        </w:rPr>
        <w:tab/>
        <w:t>Are there any 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D37D8" w:rsidRPr="00FD37D8" w:rsidTr="00FD37D8">
        <w:trPr>
          <w:cantSplit/>
          <w:trHeight w:val="1134"/>
        </w:trPr>
        <w:tc>
          <w:tcPr>
            <w:tcW w:w="8789" w:type="dxa"/>
            <w:shd w:val="clear" w:color="auto" w:fill="auto"/>
          </w:tcPr>
          <w:p w:rsidR="00FD37D8" w:rsidRPr="00FD37D8" w:rsidRDefault="00FD37D8" w:rsidP="00FD37D8">
            <w:pPr>
              <w:spacing w:before="120" w:after="120"/>
              <w:rPr>
                <w:sz w:val="20"/>
              </w:rPr>
            </w:pPr>
            <w:r w:rsidRPr="00FD37D8">
              <w:rPr>
                <w:sz w:val="20"/>
              </w:rPr>
              <w:t xml:space="preserve">Before I started with e-cigarettes I was spending $70+ a week on roll your own tobacco and was suffering from decreased lung capacity due to smoking for 29 years. Since switching my health has improved, my wheezing has stopped at night, I have a lot more money and my taste buds have come back. Subsequently after learning more about vaping I have successively cut down the level of nicotine from 18mg to 3mg where I’m currently at. My end goal is to get to zero mg at which point I’ll potentially stop. I am also actively encouraging long term smokers that I associate with to move to vaping as the benefits (health, money, taste) far out way any possible negatives in respect to any “bad” results from any overseas studies. I also think it should be added to the list of NRT. I have previously tried lozenges, Champix, patches and Zyban which all helped to a degree but never fully got me off smoking. Since I started vaping I’ve had 2 cigarettes in the last year and they were way too strong and tasted disgusting. </w:t>
            </w:r>
          </w:p>
        </w:tc>
      </w:tr>
    </w:tbl>
    <w:p w:rsidR="00FD37D8" w:rsidRPr="00FD37D8" w:rsidRDefault="00FD37D8" w:rsidP="00FD37D8"/>
    <w:p w:rsidR="00FD37D8" w:rsidRPr="00FD37D8" w:rsidRDefault="00FD37D8" w:rsidP="00FD37D8">
      <w:pPr>
        <w:keepNext/>
        <w:spacing w:before="120" w:after="120"/>
        <w:outlineLvl w:val="2"/>
        <w:rPr>
          <w:b/>
          <w:sz w:val="28"/>
        </w:rPr>
      </w:pPr>
      <w:r w:rsidRPr="00FD37D8">
        <w:rPr>
          <w:b/>
          <w:sz w:val="28"/>
        </w:rPr>
        <w:lastRenderedPageBreak/>
        <w:t>Additional information on sales and use</w:t>
      </w:r>
    </w:p>
    <w:p w:rsidR="00FD37D8" w:rsidRPr="00FD37D8" w:rsidRDefault="00FD37D8" w:rsidP="00FD37D8">
      <w:pPr>
        <w:keepNext/>
        <w:spacing w:before="360" w:after="120"/>
        <w:ind w:left="567" w:hanging="567"/>
        <w:outlineLvl w:val="3"/>
        <w:rPr>
          <w:b/>
        </w:rPr>
      </w:pPr>
      <w:r w:rsidRPr="00FD37D8">
        <w:rPr>
          <w:rFonts w:cs="Arial"/>
          <w:b/>
        </w:rPr>
        <w:t>Q10</w:t>
      </w:r>
      <w:r w:rsidRPr="00FD37D8">
        <w:rPr>
          <w:rFonts w:cs="Arial"/>
          <w:b/>
        </w:rPr>
        <w:tab/>
      </w:r>
      <w:r w:rsidRPr="00FD37D8">
        <w:rPr>
          <w:b/>
        </w:rPr>
        <w:t>Can you assist us by providing information on the sale of e</w:t>
      </w:r>
      <w:r w:rsidRPr="00FD37D8">
        <w:rPr>
          <w:b/>
        </w:rPr>
        <w:noBreakHyphen/>
        <w:t>cigarettes in New Zealand (for example, size of sales or range of products for sale on the local market)?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FD37D8" w:rsidRPr="00FD37D8" w:rsidTr="00FD37D8">
        <w:trPr>
          <w:cantSplit/>
          <w:trHeight w:val="1032"/>
        </w:trPr>
        <w:tc>
          <w:tcPr>
            <w:tcW w:w="8618" w:type="dxa"/>
            <w:shd w:val="clear" w:color="auto" w:fill="auto"/>
          </w:tcPr>
          <w:p w:rsidR="00FD37D8" w:rsidRPr="00FD37D8" w:rsidRDefault="00FD37D8" w:rsidP="00B810D5">
            <w:pPr>
              <w:spacing w:before="120" w:after="120"/>
              <w:rPr>
                <w:sz w:val="20"/>
              </w:rPr>
            </w:pPr>
            <w:r w:rsidRPr="00FD37D8">
              <w:rPr>
                <w:sz w:val="20"/>
              </w:rPr>
              <w:t xml:space="preserve">There are just over 40 websites in NZ selling vaping related products and numerous physical shops mainly in the North Island. The range from what I’ve seen (Shosha, Cosmic) is quite extensive with a lot of different e-juices available in a variety of nicotine strengths. The vast majority of e-juice is sourced from overseas. </w:t>
            </w:r>
            <w:r w:rsidR="00B810D5">
              <w:rPr>
                <w:sz w:val="20"/>
              </w:rPr>
              <w:t>[redacted]</w:t>
            </w:r>
            <w:r w:rsidRPr="00FD37D8">
              <w:rPr>
                <w:sz w:val="20"/>
              </w:rPr>
              <w:t>.</w:t>
            </w:r>
          </w:p>
        </w:tc>
      </w:tr>
    </w:tbl>
    <w:p w:rsidR="00FD37D8" w:rsidRPr="00FD37D8" w:rsidRDefault="00FD37D8" w:rsidP="00FD37D8"/>
    <w:p w:rsidR="00FD37D8" w:rsidRPr="00FD37D8" w:rsidRDefault="00FD37D8" w:rsidP="00FD37D8">
      <w:pPr>
        <w:keepNext/>
        <w:spacing w:before="360" w:after="120"/>
        <w:ind w:left="567" w:hanging="567"/>
        <w:outlineLvl w:val="3"/>
        <w:rPr>
          <w:b/>
        </w:rPr>
      </w:pPr>
      <w:r w:rsidRPr="00FD37D8">
        <w:rPr>
          <w:rFonts w:cs="Arial"/>
          <w:b/>
        </w:rPr>
        <w:t>Q11</w:t>
      </w:r>
      <w:r w:rsidRPr="00FD37D8">
        <w:rPr>
          <w:rFonts w:cs="Arial"/>
          <w:b/>
        </w:rPr>
        <w:tab/>
      </w:r>
      <w:r w:rsidRPr="00FD37D8">
        <w:rPr>
          <w:b/>
        </w:rPr>
        <w:t>Would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D37D8" w:rsidRPr="00FD37D8" w:rsidTr="00FD37D8">
        <w:trPr>
          <w:cantSplit/>
          <w:trHeight w:val="1134"/>
        </w:trPr>
        <w:tc>
          <w:tcPr>
            <w:tcW w:w="8789" w:type="dxa"/>
            <w:shd w:val="clear" w:color="auto" w:fill="auto"/>
          </w:tcPr>
          <w:p w:rsidR="00FD37D8" w:rsidRPr="00FD37D8" w:rsidRDefault="00FD37D8" w:rsidP="00FD37D8">
            <w:pPr>
              <w:spacing w:before="120" w:after="120"/>
              <w:rPr>
                <w:sz w:val="20"/>
              </w:rPr>
            </w:pPr>
            <w:r w:rsidRPr="00FD37D8">
              <w:rPr>
                <w:sz w:val="20"/>
              </w:rPr>
              <w:t>No</w:t>
            </w:r>
          </w:p>
        </w:tc>
      </w:tr>
    </w:tbl>
    <w:p w:rsidR="00FD37D8" w:rsidRPr="00FD37D8" w:rsidRDefault="00FD37D8" w:rsidP="00FD37D8"/>
    <w:p w:rsidR="00FD37D8" w:rsidRPr="00FD37D8" w:rsidRDefault="00FD37D8" w:rsidP="00FD37D8">
      <w:pPr>
        <w:keepNext/>
        <w:spacing w:before="360" w:after="120"/>
        <w:ind w:left="567" w:hanging="567"/>
        <w:outlineLvl w:val="3"/>
        <w:rPr>
          <w:b/>
        </w:rPr>
      </w:pPr>
      <w:r w:rsidRPr="00FD37D8">
        <w:rPr>
          <w:b/>
        </w:rPr>
        <w:t>Q12</w:t>
      </w:r>
      <w:r w:rsidRPr="00FD37D8">
        <w:rPr>
          <w:b/>
        </w:rPr>
        <w:tab/>
        <w:t>If you are using nicotine e</w:t>
      </w:r>
      <w:r w:rsidRPr="00FD37D8">
        <w:rPr>
          <w:b/>
        </w:rPr>
        <w:noBreakHyphen/>
        <w:t>cigarettes: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FD37D8" w:rsidRPr="00FD37D8" w:rsidTr="00FD37D8">
        <w:trPr>
          <w:cantSplit/>
        </w:trPr>
        <w:tc>
          <w:tcPr>
            <w:tcW w:w="1984" w:type="dxa"/>
            <w:shd w:val="clear" w:color="auto" w:fill="auto"/>
          </w:tcPr>
          <w:p w:rsidR="00FD37D8" w:rsidRPr="00FD37D8" w:rsidRDefault="00FD37D8" w:rsidP="00FD37D8">
            <w:pPr>
              <w:spacing w:before="60" w:after="60" w:line="240" w:lineRule="auto"/>
              <w:jc w:val="center"/>
              <w:rPr>
                <w:rFonts w:ascii="Arial" w:hAnsi="Arial"/>
                <w:b/>
                <w:sz w:val="18"/>
              </w:rPr>
            </w:pPr>
            <w:r w:rsidRPr="00FD37D8">
              <w:rPr>
                <w:rFonts w:ascii="Arial" w:hAnsi="Arial"/>
                <w:b/>
                <w:sz w:val="18"/>
              </w:rPr>
              <w:t>How long have you been using them?</w:t>
            </w:r>
          </w:p>
        </w:tc>
        <w:tc>
          <w:tcPr>
            <w:tcW w:w="1985" w:type="dxa"/>
            <w:shd w:val="clear" w:color="auto" w:fill="auto"/>
          </w:tcPr>
          <w:p w:rsidR="00FD37D8" w:rsidRPr="00FD37D8" w:rsidRDefault="00FD37D8" w:rsidP="00FD37D8">
            <w:pPr>
              <w:spacing w:before="60" w:after="60" w:line="240" w:lineRule="auto"/>
              <w:jc w:val="center"/>
              <w:rPr>
                <w:rFonts w:ascii="Arial" w:hAnsi="Arial"/>
                <w:b/>
                <w:sz w:val="18"/>
              </w:rPr>
            </w:pPr>
            <w:r w:rsidRPr="00FD37D8">
              <w:rPr>
                <w:rFonts w:ascii="Arial" w:hAnsi="Arial"/>
                <w:b/>
                <w:sz w:val="18"/>
              </w:rPr>
              <w:t>How often do you use them?</w:t>
            </w:r>
          </w:p>
        </w:tc>
        <w:tc>
          <w:tcPr>
            <w:tcW w:w="2410" w:type="dxa"/>
            <w:shd w:val="clear" w:color="auto" w:fill="auto"/>
          </w:tcPr>
          <w:p w:rsidR="00FD37D8" w:rsidRPr="00FD37D8" w:rsidRDefault="00FD37D8" w:rsidP="00FD37D8">
            <w:pPr>
              <w:spacing w:before="60" w:after="60" w:line="240" w:lineRule="auto"/>
              <w:jc w:val="center"/>
              <w:rPr>
                <w:rFonts w:ascii="Arial" w:hAnsi="Arial"/>
                <w:b/>
                <w:sz w:val="18"/>
              </w:rPr>
            </w:pPr>
            <w:r w:rsidRPr="00FD37D8">
              <w:rPr>
                <w:rFonts w:ascii="Arial" w:hAnsi="Arial"/>
                <w:b/>
                <w:sz w:val="18"/>
              </w:rPr>
              <w:t>How much do you spend on them per week?</w:t>
            </w:r>
          </w:p>
        </w:tc>
        <w:tc>
          <w:tcPr>
            <w:tcW w:w="2410" w:type="dxa"/>
            <w:shd w:val="clear" w:color="auto" w:fill="auto"/>
          </w:tcPr>
          <w:p w:rsidR="00FD37D8" w:rsidRPr="00FD37D8" w:rsidRDefault="00FD37D8" w:rsidP="00FD37D8">
            <w:pPr>
              <w:spacing w:before="60" w:after="60" w:line="240" w:lineRule="auto"/>
              <w:jc w:val="center"/>
              <w:rPr>
                <w:rFonts w:ascii="Arial" w:hAnsi="Arial"/>
                <w:b/>
                <w:sz w:val="18"/>
              </w:rPr>
            </w:pPr>
            <w:r w:rsidRPr="00FD37D8">
              <w:rPr>
                <w:rFonts w:ascii="Arial" w:hAnsi="Arial"/>
                <w:b/>
                <w:sz w:val="18"/>
              </w:rPr>
              <w:t>Where do you buy them?</w:t>
            </w:r>
          </w:p>
        </w:tc>
      </w:tr>
      <w:tr w:rsidR="00FD37D8" w:rsidRPr="00FD37D8" w:rsidTr="00FD37D8">
        <w:trPr>
          <w:cantSplit/>
        </w:trPr>
        <w:tc>
          <w:tcPr>
            <w:tcW w:w="1984" w:type="dxa"/>
            <w:shd w:val="clear" w:color="auto" w:fill="auto"/>
          </w:tcPr>
          <w:p w:rsidR="00FD37D8" w:rsidRPr="00FD37D8" w:rsidRDefault="00FD37D8" w:rsidP="00FD37D8">
            <w:pPr>
              <w:spacing w:before="60" w:after="60" w:line="240" w:lineRule="auto"/>
              <w:jc w:val="center"/>
              <w:rPr>
                <w:rFonts w:ascii="Arial" w:hAnsi="Arial"/>
                <w:sz w:val="18"/>
              </w:rPr>
            </w:pPr>
            <w:r w:rsidRPr="00FD37D8">
              <w:rPr>
                <w:rFonts w:ascii="Arial" w:hAnsi="Arial"/>
                <w:sz w:val="20"/>
              </w:rPr>
              <w:t>13 months</w:t>
            </w:r>
          </w:p>
        </w:tc>
        <w:tc>
          <w:tcPr>
            <w:tcW w:w="1985" w:type="dxa"/>
            <w:shd w:val="clear" w:color="auto" w:fill="auto"/>
          </w:tcPr>
          <w:p w:rsidR="00FD37D8" w:rsidRPr="00FD37D8" w:rsidRDefault="00FD37D8" w:rsidP="00FD37D8">
            <w:pPr>
              <w:spacing w:before="60" w:after="60" w:line="240" w:lineRule="auto"/>
              <w:jc w:val="center"/>
              <w:rPr>
                <w:rFonts w:ascii="Arial" w:hAnsi="Arial"/>
                <w:sz w:val="18"/>
              </w:rPr>
            </w:pPr>
            <w:r w:rsidRPr="00FD37D8">
              <w:rPr>
                <w:rFonts w:ascii="Arial" w:hAnsi="Arial"/>
                <w:sz w:val="20"/>
              </w:rPr>
              <w:t>Daily</w:t>
            </w:r>
          </w:p>
        </w:tc>
        <w:tc>
          <w:tcPr>
            <w:tcW w:w="2410" w:type="dxa"/>
            <w:shd w:val="clear" w:color="auto" w:fill="auto"/>
          </w:tcPr>
          <w:p w:rsidR="00FD37D8" w:rsidRPr="00FD37D8" w:rsidRDefault="00FD37D8" w:rsidP="00FD37D8">
            <w:pPr>
              <w:spacing w:before="60" w:after="60" w:line="240" w:lineRule="auto"/>
              <w:jc w:val="center"/>
              <w:rPr>
                <w:rFonts w:ascii="Arial" w:hAnsi="Arial"/>
                <w:sz w:val="18"/>
              </w:rPr>
            </w:pPr>
            <w:r w:rsidRPr="00FD37D8">
              <w:rPr>
                <w:rFonts w:ascii="Arial" w:hAnsi="Arial"/>
                <w:sz w:val="20"/>
              </w:rPr>
              <w:t>$5 - $10</w:t>
            </w:r>
          </w:p>
        </w:tc>
        <w:tc>
          <w:tcPr>
            <w:tcW w:w="2410" w:type="dxa"/>
            <w:shd w:val="clear" w:color="auto" w:fill="auto"/>
          </w:tcPr>
          <w:p w:rsidR="00FD37D8" w:rsidRPr="00FD37D8" w:rsidRDefault="00FD37D8" w:rsidP="00FD37D8">
            <w:pPr>
              <w:spacing w:before="60" w:after="60" w:line="240" w:lineRule="auto"/>
              <w:jc w:val="center"/>
              <w:rPr>
                <w:rFonts w:ascii="Arial" w:hAnsi="Arial"/>
                <w:sz w:val="18"/>
              </w:rPr>
            </w:pPr>
            <w:r w:rsidRPr="00FD37D8">
              <w:rPr>
                <w:rFonts w:ascii="Arial" w:hAnsi="Arial"/>
                <w:sz w:val="20"/>
              </w:rPr>
              <w:t>I import flavour(s) and nicotine from the US and PG/VG from NZ and mix the e-juice myself for personal use.It’s far cheaper, the flavours are better and it’s easier for me to do this versus buying at current retail prices (currently approx. $1 per ml). I also know what ingredients have gone into my custom e-juice and where the ingredients have been sourced from.</w:t>
            </w:r>
          </w:p>
        </w:tc>
      </w:tr>
    </w:tbl>
    <w:p w:rsidR="00FD37D8" w:rsidRPr="00FD37D8" w:rsidRDefault="00FD37D8" w:rsidP="00FD37D8"/>
    <w:p w:rsidR="00FD37D8" w:rsidRPr="00FD37D8" w:rsidRDefault="00FD37D8" w:rsidP="00FD37D8"/>
    <w:p w:rsidR="000A20A7" w:rsidRDefault="000A20A7" w:rsidP="009B6EC8">
      <w:pPr>
        <w:rPr>
          <w:sz w:val="24"/>
          <w:szCs w:val="24"/>
        </w:rPr>
      </w:pPr>
    </w:p>
    <w:p w:rsidR="000A20A7" w:rsidRDefault="000A20A7">
      <w:pPr>
        <w:spacing w:after="160" w:line="259" w:lineRule="auto"/>
        <w:rPr>
          <w:sz w:val="24"/>
          <w:szCs w:val="24"/>
        </w:rPr>
      </w:pPr>
      <w:r>
        <w:rPr>
          <w:sz w:val="24"/>
          <w:szCs w:val="24"/>
        </w:rPr>
        <w:br w:type="page"/>
      </w:r>
    </w:p>
    <w:p w:rsidR="000A20A7" w:rsidRDefault="000A20A7" w:rsidP="000A20A7">
      <w:pPr>
        <w:pStyle w:val="Box"/>
      </w:pPr>
      <w:r>
        <w:lastRenderedPageBreak/>
        <w:t xml:space="preserve">Policy Options for the Regulation of Electronic Cigarettes </w:t>
      </w:r>
    </w:p>
    <w:p w:rsidR="000A20A7" w:rsidRDefault="000A20A7" w:rsidP="001670E0">
      <w:pPr>
        <w:pStyle w:val="Heading1"/>
      </w:pPr>
      <w:r>
        <w:t>Consultation submission 128</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0A20A7" w:rsidRPr="00024721" w:rsidTr="000A20A7">
        <w:trPr>
          <w:cantSplit/>
        </w:trPr>
        <w:tc>
          <w:tcPr>
            <w:tcW w:w="4307" w:type="dxa"/>
            <w:tcBorders>
              <w:top w:val="nil"/>
              <w:bottom w:val="nil"/>
            </w:tcBorders>
          </w:tcPr>
          <w:p w:rsidR="000A20A7" w:rsidRDefault="000A20A7" w:rsidP="000A20A7">
            <w:pPr>
              <w:pStyle w:val="Heading3"/>
            </w:pPr>
            <w:r>
              <w:t>Your d</w:t>
            </w:r>
            <w:r w:rsidRPr="00EF6B2F">
              <w:t>etails</w:t>
            </w:r>
          </w:p>
          <w:p w:rsidR="000A20A7" w:rsidRPr="00024721" w:rsidRDefault="000A20A7" w:rsidP="000A20A7">
            <w:pPr>
              <w:pStyle w:val="TableText"/>
              <w:tabs>
                <w:tab w:val="right" w:pos="4199"/>
              </w:tabs>
              <w:spacing w:before="0"/>
            </w:pPr>
            <w:r w:rsidRPr="00C407A4">
              <w:rPr>
                <w:rFonts w:ascii="Georgia" w:hAnsi="Georgia"/>
                <w:sz w:val="22"/>
              </w:rPr>
              <w:t>This submission was completed by:</w:t>
            </w:r>
            <w:r w:rsidRPr="00024721">
              <w:tab/>
            </w:r>
            <w:r w:rsidRPr="00C407A4">
              <w:rPr>
                <w:i/>
                <w:sz w:val="16"/>
              </w:rPr>
              <w:t>(name)</w:t>
            </w:r>
          </w:p>
        </w:tc>
        <w:tc>
          <w:tcPr>
            <w:tcW w:w="5103" w:type="dxa"/>
            <w:tcBorders>
              <w:top w:val="nil"/>
            </w:tcBorders>
            <w:vAlign w:val="bottom"/>
          </w:tcPr>
          <w:p w:rsidR="000A20A7" w:rsidRPr="00024721" w:rsidRDefault="00E91EAE" w:rsidP="000A20A7">
            <w:pPr>
              <w:pStyle w:val="TableText"/>
              <w:spacing w:before="0"/>
              <w:rPr>
                <w:sz w:val="20"/>
              </w:rPr>
            </w:pPr>
            <w:r>
              <w:rPr>
                <w:sz w:val="20"/>
              </w:rPr>
              <w:t>[redacted]</w:t>
            </w:r>
          </w:p>
        </w:tc>
      </w:tr>
      <w:tr w:rsidR="000A20A7" w:rsidRPr="00024721" w:rsidTr="000A20A7">
        <w:trPr>
          <w:cantSplit/>
        </w:trPr>
        <w:tc>
          <w:tcPr>
            <w:tcW w:w="4307" w:type="dxa"/>
            <w:tcBorders>
              <w:top w:val="nil"/>
              <w:bottom w:val="nil"/>
            </w:tcBorders>
          </w:tcPr>
          <w:p w:rsidR="000A20A7" w:rsidRPr="00024721" w:rsidRDefault="000A20A7" w:rsidP="000A20A7">
            <w:pPr>
              <w:pStyle w:val="TableText"/>
              <w:tabs>
                <w:tab w:val="right" w:pos="4199"/>
              </w:tabs>
            </w:pPr>
            <w:r w:rsidRPr="00C407A4">
              <w:rPr>
                <w:rFonts w:ascii="Georgia" w:hAnsi="Georgia"/>
                <w:sz w:val="22"/>
              </w:rPr>
              <w:t>Address:</w:t>
            </w:r>
            <w:r w:rsidRPr="00024721">
              <w:tab/>
            </w:r>
            <w:r w:rsidRPr="00C407A4">
              <w:rPr>
                <w:i/>
                <w:sz w:val="16"/>
              </w:rPr>
              <w:t>(street/box number)</w:t>
            </w:r>
          </w:p>
        </w:tc>
        <w:tc>
          <w:tcPr>
            <w:tcW w:w="5103" w:type="dxa"/>
            <w:vAlign w:val="bottom"/>
          </w:tcPr>
          <w:p w:rsidR="000A20A7" w:rsidRPr="00024721" w:rsidRDefault="00E91EAE" w:rsidP="000A20A7">
            <w:pPr>
              <w:pStyle w:val="TableText"/>
              <w:rPr>
                <w:sz w:val="20"/>
              </w:rPr>
            </w:pPr>
            <w:r>
              <w:rPr>
                <w:sz w:val="20"/>
              </w:rPr>
              <w:t>[redacted]</w:t>
            </w:r>
          </w:p>
        </w:tc>
      </w:tr>
      <w:tr w:rsidR="000A20A7" w:rsidRPr="00024721" w:rsidTr="000A20A7">
        <w:trPr>
          <w:cantSplit/>
        </w:trPr>
        <w:tc>
          <w:tcPr>
            <w:tcW w:w="4307" w:type="dxa"/>
            <w:tcBorders>
              <w:top w:val="nil"/>
              <w:bottom w:val="nil"/>
            </w:tcBorders>
          </w:tcPr>
          <w:p w:rsidR="000A20A7" w:rsidRPr="00024721" w:rsidRDefault="000A20A7" w:rsidP="000A20A7">
            <w:pPr>
              <w:pStyle w:val="TableText"/>
              <w:tabs>
                <w:tab w:val="right" w:pos="4199"/>
              </w:tabs>
              <w:rPr>
                <w:i/>
              </w:rPr>
            </w:pPr>
            <w:r w:rsidRPr="00024721">
              <w:tab/>
            </w:r>
            <w:r w:rsidRPr="00C407A4">
              <w:rPr>
                <w:i/>
                <w:sz w:val="16"/>
              </w:rPr>
              <w:t>(town/city)</w:t>
            </w:r>
          </w:p>
        </w:tc>
        <w:tc>
          <w:tcPr>
            <w:tcW w:w="5103" w:type="dxa"/>
            <w:vAlign w:val="bottom"/>
          </w:tcPr>
          <w:p w:rsidR="000A20A7" w:rsidRPr="00024721" w:rsidRDefault="00E91EAE" w:rsidP="000A20A7">
            <w:pPr>
              <w:pStyle w:val="TableText"/>
              <w:rPr>
                <w:sz w:val="20"/>
              </w:rPr>
            </w:pPr>
            <w:r>
              <w:rPr>
                <w:sz w:val="20"/>
              </w:rPr>
              <w:t>[redacted]</w:t>
            </w:r>
          </w:p>
        </w:tc>
      </w:tr>
      <w:tr w:rsidR="000A20A7" w:rsidRPr="00024721" w:rsidTr="000A20A7">
        <w:trPr>
          <w:cantSplit/>
        </w:trPr>
        <w:tc>
          <w:tcPr>
            <w:tcW w:w="4307" w:type="dxa"/>
            <w:tcBorders>
              <w:top w:val="nil"/>
              <w:bottom w:val="nil"/>
            </w:tcBorders>
          </w:tcPr>
          <w:p w:rsidR="000A20A7" w:rsidRPr="00C407A4" w:rsidRDefault="000A20A7" w:rsidP="000A20A7">
            <w:pPr>
              <w:pStyle w:val="TableText"/>
              <w:rPr>
                <w:rFonts w:ascii="Georgia" w:hAnsi="Georgia"/>
                <w:sz w:val="22"/>
              </w:rPr>
            </w:pPr>
            <w:r w:rsidRPr="00C407A4">
              <w:rPr>
                <w:rFonts w:ascii="Georgia" w:hAnsi="Georgia"/>
                <w:sz w:val="22"/>
              </w:rPr>
              <w:t>Email:</w:t>
            </w:r>
          </w:p>
        </w:tc>
        <w:tc>
          <w:tcPr>
            <w:tcW w:w="5103" w:type="dxa"/>
            <w:vAlign w:val="bottom"/>
          </w:tcPr>
          <w:p w:rsidR="000A20A7" w:rsidRPr="00024721" w:rsidRDefault="00574696" w:rsidP="00574696">
            <w:pPr>
              <w:pStyle w:val="TableText"/>
              <w:rPr>
                <w:sz w:val="20"/>
              </w:rPr>
            </w:pPr>
            <w:r>
              <w:t>[redacted]</w:t>
            </w:r>
            <w:hyperlink r:id="rId25" w:history="1"/>
          </w:p>
        </w:tc>
      </w:tr>
      <w:tr w:rsidR="000A20A7" w:rsidRPr="00024721" w:rsidTr="000A20A7">
        <w:trPr>
          <w:cantSplit/>
        </w:trPr>
        <w:tc>
          <w:tcPr>
            <w:tcW w:w="4307" w:type="dxa"/>
            <w:tcBorders>
              <w:top w:val="nil"/>
              <w:bottom w:val="nil"/>
            </w:tcBorders>
          </w:tcPr>
          <w:p w:rsidR="000A20A7" w:rsidRPr="00C407A4" w:rsidRDefault="000A20A7" w:rsidP="000A20A7">
            <w:pPr>
              <w:pStyle w:val="TableText"/>
              <w:rPr>
                <w:rFonts w:ascii="Georgia" w:hAnsi="Georgia"/>
                <w:sz w:val="22"/>
              </w:rPr>
            </w:pPr>
            <w:r w:rsidRPr="00C407A4">
              <w:rPr>
                <w:rFonts w:ascii="Georgia" w:hAnsi="Georgia"/>
                <w:sz w:val="22"/>
              </w:rPr>
              <w:t xml:space="preserve">Organisation </w:t>
            </w:r>
            <w:r w:rsidRPr="00C407A4">
              <w:rPr>
                <w:rFonts w:ascii="Georgia" w:hAnsi="Georgia"/>
                <w:i/>
                <w:sz w:val="22"/>
              </w:rPr>
              <w:t>(if applicable)</w:t>
            </w:r>
            <w:r w:rsidRPr="00C407A4">
              <w:rPr>
                <w:rFonts w:ascii="Georgia" w:hAnsi="Georgia"/>
                <w:sz w:val="22"/>
              </w:rPr>
              <w:t>:</w:t>
            </w:r>
          </w:p>
        </w:tc>
        <w:tc>
          <w:tcPr>
            <w:tcW w:w="5103" w:type="dxa"/>
            <w:vAlign w:val="bottom"/>
          </w:tcPr>
          <w:p w:rsidR="000A20A7" w:rsidRPr="00024721" w:rsidRDefault="000A20A7" w:rsidP="000A20A7">
            <w:pPr>
              <w:pStyle w:val="TableText"/>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noProof/>
                <w:sz w:val="20"/>
              </w:rPr>
              <w:t> </w:t>
            </w:r>
            <w:r w:rsidRPr="00024721">
              <w:rPr>
                <w:noProof/>
                <w:sz w:val="20"/>
              </w:rPr>
              <w:t> </w:t>
            </w:r>
            <w:r w:rsidRPr="00024721">
              <w:rPr>
                <w:noProof/>
                <w:sz w:val="20"/>
              </w:rPr>
              <w:t> </w:t>
            </w:r>
            <w:r w:rsidRPr="00024721">
              <w:rPr>
                <w:noProof/>
                <w:sz w:val="20"/>
              </w:rPr>
              <w:t> </w:t>
            </w:r>
            <w:r w:rsidRPr="00024721">
              <w:rPr>
                <w:noProof/>
                <w:sz w:val="20"/>
              </w:rPr>
              <w:t> </w:t>
            </w:r>
            <w:r w:rsidRPr="00024721">
              <w:rPr>
                <w:sz w:val="20"/>
              </w:rPr>
              <w:fldChar w:fldCharType="end"/>
            </w:r>
          </w:p>
        </w:tc>
      </w:tr>
      <w:tr w:rsidR="000A20A7" w:rsidRPr="00024721" w:rsidTr="000A20A7">
        <w:trPr>
          <w:cantSplit/>
        </w:trPr>
        <w:tc>
          <w:tcPr>
            <w:tcW w:w="4307" w:type="dxa"/>
            <w:tcBorders>
              <w:top w:val="nil"/>
              <w:bottom w:val="nil"/>
            </w:tcBorders>
          </w:tcPr>
          <w:p w:rsidR="000A20A7" w:rsidRPr="00C407A4" w:rsidRDefault="000A20A7" w:rsidP="000A20A7">
            <w:pPr>
              <w:pStyle w:val="TableText"/>
              <w:rPr>
                <w:rFonts w:ascii="Georgia" w:hAnsi="Georgia"/>
                <w:sz w:val="22"/>
              </w:rPr>
            </w:pPr>
            <w:r w:rsidRPr="00C407A4">
              <w:rPr>
                <w:rFonts w:ascii="Georgia" w:hAnsi="Georgia"/>
                <w:sz w:val="22"/>
              </w:rPr>
              <w:t xml:space="preserve">Position </w:t>
            </w:r>
            <w:r w:rsidRPr="00C407A4">
              <w:rPr>
                <w:rFonts w:ascii="Georgia" w:hAnsi="Georgia"/>
                <w:i/>
                <w:sz w:val="22"/>
              </w:rPr>
              <w:t>(if applicable)</w:t>
            </w:r>
            <w:r w:rsidRPr="00C407A4">
              <w:rPr>
                <w:rFonts w:ascii="Georgia" w:hAnsi="Georgia"/>
                <w:sz w:val="22"/>
              </w:rPr>
              <w:t>:</w:t>
            </w:r>
          </w:p>
        </w:tc>
        <w:tc>
          <w:tcPr>
            <w:tcW w:w="5103" w:type="dxa"/>
            <w:vAlign w:val="bottom"/>
          </w:tcPr>
          <w:p w:rsidR="000A20A7" w:rsidRPr="00024721" w:rsidRDefault="000A20A7" w:rsidP="000A20A7">
            <w:pPr>
              <w:pStyle w:val="TableText"/>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noProof/>
                <w:sz w:val="20"/>
              </w:rPr>
              <w:t> </w:t>
            </w:r>
            <w:r w:rsidRPr="00024721">
              <w:rPr>
                <w:noProof/>
                <w:sz w:val="20"/>
              </w:rPr>
              <w:t> </w:t>
            </w:r>
            <w:r w:rsidRPr="00024721">
              <w:rPr>
                <w:noProof/>
                <w:sz w:val="20"/>
              </w:rPr>
              <w:t> </w:t>
            </w:r>
            <w:r w:rsidRPr="00024721">
              <w:rPr>
                <w:noProof/>
                <w:sz w:val="20"/>
              </w:rPr>
              <w:t> </w:t>
            </w:r>
            <w:r w:rsidRPr="00024721">
              <w:rPr>
                <w:noProof/>
                <w:sz w:val="20"/>
              </w:rPr>
              <w:t> </w:t>
            </w:r>
            <w:r w:rsidRPr="00024721">
              <w:rPr>
                <w:sz w:val="20"/>
              </w:rPr>
              <w:fldChar w:fldCharType="end"/>
            </w:r>
          </w:p>
        </w:tc>
      </w:tr>
    </w:tbl>
    <w:p w:rsidR="000A20A7" w:rsidRPr="00BC12A8" w:rsidRDefault="000A20A7" w:rsidP="000A20A7">
      <w:pPr>
        <w:spacing w:before="240"/>
      </w:pPr>
      <w:r w:rsidRPr="00C407A4">
        <w:rPr>
          <w:i/>
        </w:rPr>
        <w:t>(Tick one box only in this section)</w:t>
      </w:r>
    </w:p>
    <w:p w:rsidR="000A20A7" w:rsidRDefault="000A20A7" w:rsidP="000A20A7">
      <w:r w:rsidRPr="003352B2">
        <w:t>Are you submitting this</w:t>
      </w:r>
      <w:r>
        <w:t>:</w:t>
      </w:r>
    </w:p>
    <w:p w:rsidR="000A20A7" w:rsidRDefault="000A20A7" w:rsidP="000A20A7">
      <w:pPr>
        <w:spacing w:before="60"/>
      </w:pPr>
      <w:r>
        <w:t>√</w:t>
      </w:r>
      <w:r w:rsidRPr="003352B2">
        <w:tab/>
      </w:r>
      <w:r>
        <w:t xml:space="preserve">as </w:t>
      </w:r>
      <w:r w:rsidRPr="003352B2">
        <w:t>an individual or individuals (not on behalf of an organisation)</w:t>
      </w:r>
      <w:r>
        <w:t>?</w:t>
      </w:r>
    </w:p>
    <w:p w:rsidR="000A20A7" w:rsidRDefault="000A20A7" w:rsidP="000A20A7">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030BB9">
        <w:fldChar w:fldCharType="separate"/>
      </w:r>
      <w:r w:rsidRPr="003352B2">
        <w:fldChar w:fldCharType="end"/>
      </w:r>
      <w:r>
        <w:tab/>
        <w:t>on behalf of a group,</w:t>
      </w:r>
      <w:r w:rsidRPr="003352B2">
        <w:t xml:space="preserve"> organisation(s)</w:t>
      </w:r>
      <w:r>
        <w:t xml:space="preserve"> or business?</w:t>
      </w:r>
    </w:p>
    <w:p w:rsidR="000A20A7" w:rsidRDefault="000A20A7" w:rsidP="000A20A7">
      <w:pPr>
        <w:spacing w:before="240"/>
        <w:rPr>
          <w:i/>
        </w:rPr>
      </w:pPr>
      <w:r w:rsidRPr="00C407A4">
        <w:rPr>
          <w:i/>
        </w:rPr>
        <w:t xml:space="preserve"> (You may tick more than one box in this section)</w:t>
      </w:r>
    </w:p>
    <w:p w:rsidR="000A20A7" w:rsidRDefault="000A20A7" w:rsidP="000A20A7">
      <w:r w:rsidRPr="003352B2">
        <w:t>Please indicate which sector(s) your submission represents:</w:t>
      </w:r>
    </w:p>
    <w:p w:rsidR="000A20A7" w:rsidRDefault="000A20A7" w:rsidP="000A20A7">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r>
      <w:r>
        <w:t>Commercial interests, including e</w:t>
      </w:r>
      <w:r>
        <w:noBreakHyphen/>
        <w:t>cigarette manufacturer, importer, distributor and/or retailer</w:t>
      </w:r>
    </w:p>
    <w:p w:rsidR="000A20A7" w:rsidRDefault="000A20A7" w:rsidP="000A20A7">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030BB9">
        <w:fldChar w:fldCharType="separate"/>
      </w:r>
      <w:r w:rsidRPr="003352B2">
        <w:fldChar w:fldCharType="end"/>
      </w:r>
      <w:r>
        <w:tab/>
      </w:r>
      <w:r w:rsidRPr="003352B2">
        <w:t>Tobacco cont</w:t>
      </w:r>
      <w:r>
        <w:t>rol non-government organisation</w:t>
      </w:r>
    </w:p>
    <w:p w:rsidR="000A20A7" w:rsidRDefault="000A20A7" w:rsidP="000A20A7">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tab/>
        <w:t>Academic/research</w:t>
      </w:r>
    </w:p>
    <w:p w:rsidR="000A20A7" w:rsidRDefault="000A20A7" w:rsidP="000A20A7">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Cessation support service provider</w:t>
      </w:r>
    </w:p>
    <w:p w:rsidR="000A20A7" w:rsidRDefault="000A20A7" w:rsidP="000A20A7">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Health professional</w:t>
      </w:r>
    </w:p>
    <w:p w:rsidR="000A20A7" w:rsidRDefault="000A20A7" w:rsidP="000A20A7">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tab/>
        <w:t>Māori provider</w:t>
      </w:r>
    </w:p>
    <w:p w:rsidR="000A20A7" w:rsidRDefault="000A20A7" w:rsidP="000A20A7">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tab/>
        <w:t>Pacific provider</w:t>
      </w:r>
    </w:p>
    <w:p w:rsidR="000A20A7" w:rsidRDefault="000A20A7" w:rsidP="000A20A7">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Other sector(s) </w:t>
      </w:r>
      <w:r w:rsidRPr="003352B2">
        <w:rPr>
          <w:i/>
          <w:iCs/>
        </w:rPr>
        <w:t>(please specify)</w:t>
      </w:r>
      <w:r>
        <w:rPr>
          <w:iCs/>
        </w:rPr>
        <w:t xml:space="preserve">: </w:t>
      </w:r>
    </w:p>
    <w:p w:rsidR="000A20A7" w:rsidRDefault="000A20A7" w:rsidP="000A20A7">
      <w:pPr>
        <w:spacing w:before="240"/>
        <w:rPr>
          <w:i/>
        </w:rPr>
      </w:pPr>
      <w:r w:rsidRPr="00C407A4">
        <w:rPr>
          <w:i/>
        </w:rPr>
        <w:t>(You may tick more than one box in this section)</w:t>
      </w:r>
    </w:p>
    <w:p w:rsidR="000A20A7" w:rsidRDefault="000A20A7" w:rsidP="000A20A7">
      <w:r w:rsidRPr="003352B2">
        <w:t xml:space="preserve">Please indicate your </w:t>
      </w:r>
      <w:r>
        <w:t>e</w:t>
      </w:r>
      <w:r>
        <w:noBreakHyphen/>
        <w:t>cigarette</w:t>
      </w:r>
      <w:r w:rsidRPr="003352B2">
        <w:t xml:space="preserve"> use status</w:t>
      </w:r>
      <w:r>
        <w:t>:</w:t>
      </w:r>
    </w:p>
    <w:p w:rsidR="000A20A7" w:rsidRDefault="000A20A7" w:rsidP="000A20A7">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am using nicotine </w:t>
      </w:r>
      <w:r>
        <w:t>e</w:t>
      </w:r>
      <w:r>
        <w:noBreakHyphen/>
        <w:t>cigarette</w:t>
      </w:r>
      <w:r w:rsidRPr="003352B2">
        <w:t>s</w:t>
      </w:r>
      <w:r>
        <w:t>.</w:t>
      </w:r>
    </w:p>
    <w:p w:rsidR="000A20A7" w:rsidRDefault="000A20A7" w:rsidP="000A20A7">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am using nicotine-free </w:t>
      </w:r>
      <w:r>
        <w:t>e</w:t>
      </w:r>
      <w:r>
        <w:noBreakHyphen/>
        <w:t>cigarette</w:t>
      </w:r>
      <w:r w:rsidRPr="003352B2">
        <w:t>s</w:t>
      </w:r>
      <w:r>
        <w:t>.</w:t>
      </w:r>
    </w:p>
    <w:p w:rsidR="000A20A7" w:rsidRDefault="000A20A7" w:rsidP="000A20A7">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currently smoke as well as use </w:t>
      </w:r>
      <w:r>
        <w:t>e</w:t>
      </w:r>
      <w:r>
        <w:noBreakHyphen/>
        <w:t>cigarette</w:t>
      </w:r>
      <w:r w:rsidRPr="003352B2">
        <w:t>s</w:t>
      </w:r>
      <w:r>
        <w:t>.</w:t>
      </w:r>
    </w:p>
    <w:p w:rsidR="000A20A7" w:rsidRDefault="000A20A7" w:rsidP="000A20A7">
      <w:pPr>
        <w:spacing w:before="120"/>
        <w:ind w:left="567" w:hanging="567"/>
      </w:pPr>
      <w:r>
        <w:t>√</w:t>
      </w:r>
      <w:r w:rsidRPr="003352B2">
        <w:tab/>
        <w:t xml:space="preserve">I am not an </w:t>
      </w:r>
      <w:r>
        <w:t>e</w:t>
      </w:r>
      <w:r>
        <w:noBreakHyphen/>
        <w:t>cigarette</w:t>
      </w:r>
      <w:r w:rsidRPr="003352B2">
        <w:t xml:space="preserve"> user</w:t>
      </w:r>
      <w:r>
        <w:t>.</w:t>
      </w:r>
    </w:p>
    <w:p w:rsidR="000A20A7" w:rsidRDefault="000A20A7" w:rsidP="000A20A7">
      <w:pPr>
        <w:spacing w:before="120"/>
        <w:ind w:left="567" w:hanging="567"/>
      </w:pPr>
      <w:r>
        <w:t>√</w:t>
      </w:r>
      <w:r w:rsidRPr="003352B2">
        <w:tab/>
        <w:t xml:space="preserve">I have tried </w:t>
      </w:r>
      <w:r>
        <w:t>e</w:t>
      </w:r>
      <w:r>
        <w:noBreakHyphen/>
        <w:t>cigarette</w:t>
      </w:r>
      <w:r w:rsidRPr="003352B2">
        <w:t>s</w:t>
      </w:r>
      <w:r>
        <w:t>.</w:t>
      </w:r>
    </w:p>
    <w:p w:rsidR="000A20A7" w:rsidRDefault="000A20A7" w:rsidP="000A20A7">
      <w:pPr>
        <w:pStyle w:val="Heading3"/>
      </w:pPr>
      <w:r>
        <w:t>Privacy</w:t>
      </w:r>
    </w:p>
    <w:p w:rsidR="000A20A7" w:rsidRDefault="000A20A7" w:rsidP="000A20A7">
      <w:r>
        <w:t>We intend to publish all submissions on the Ministry’s website. If you are submitting as an individual, we will automatically remove your personal details and any identifiable information.</w:t>
      </w:r>
    </w:p>
    <w:p w:rsidR="000A20A7" w:rsidRDefault="000A20A7" w:rsidP="000A20A7"/>
    <w:p w:rsidR="000A20A7" w:rsidRDefault="000A20A7" w:rsidP="000A20A7">
      <w:r w:rsidRPr="00B34287">
        <w:t>If you do not want your submission</w:t>
      </w:r>
      <w:r>
        <w:t xml:space="preserve"> published on the Ministry’s website</w:t>
      </w:r>
      <w:r w:rsidRPr="00B34287">
        <w:t>, please tick this box:</w:t>
      </w:r>
    </w:p>
    <w:p w:rsidR="000A20A7" w:rsidRDefault="000A20A7" w:rsidP="000A20A7">
      <w:pPr>
        <w:tabs>
          <w:tab w:val="left" w:pos="1134"/>
        </w:tabs>
        <w:spacing w:before="60"/>
        <w:ind w:left="567"/>
      </w:pPr>
      <w:r>
        <w:rPr>
          <w:sz w:val="28"/>
          <w:szCs w:val="28"/>
        </w:rPr>
        <w:lastRenderedPageBreak/>
        <w:fldChar w:fldCharType="begin">
          <w:ffData>
            <w:name w:val=""/>
            <w:enabled/>
            <w:calcOnExit w:val="0"/>
            <w:checkBox>
              <w:sizeAuto/>
              <w:default w:val="0"/>
            </w:checkBox>
          </w:ffData>
        </w:fldChar>
      </w:r>
      <w:r>
        <w:rPr>
          <w:sz w:val="28"/>
          <w:szCs w:val="28"/>
        </w:rPr>
        <w:instrText xml:space="preserve"> FORMCHECKBOX </w:instrText>
      </w:r>
      <w:r w:rsidR="00030BB9">
        <w:rPr>
          <w:sz w:val="28"/>
          <w:szCs w:val="28"/>
        </w:rPr>
      </w:r>
      <w:r w:rsidR="00030BB9">
        <w:rPr>
          <w:sz w:val="28"/>
          <w:szCs w:val="28"/>
        </w:rPr>
        <w:fldChar w:fldCharType="separate"/>
      </w:r>
      <w:r>
        <w:rPr>
          <w:sz w:val="28"/>
          <w:szCs w:val="28"/>
        </w:rPr>
        <w:fldChar w:fldCharType="end"/>
      </w:r>
      <w:r w:rsidRPr="000D3EC0">
        <w:tab/>
      </w:r>
      <w:r>
        <w:t>Do not publish this submission.</w:t>
      </w:r>
    </w:p>
    <w:p w:rsidR="000A20A7" w:rsidRDefault="000A20A7" w:rsidP="000A20A7"/>
    <w:p w:rsidR="000A20A7" w:rsidRDefault="000A20A7" w:rsidP="000A20A7">
      <w:r>
        <w:t>Your submission will be subject to requests made under the Official Information Act. If you want your personal details removed from your submission, please tick this box:</w:t>
      </w:r>
    </w:p>
    <w:p w:rsidR="000A20A7" w:rsidRPr="00BC12A8" w:rsidRDefault="000A20A7" w:rsidP="000A20A7">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030BB9">
        <w:rPr>
          <w:sz w:val="28"/>
          <w:szCs w:val="28"/>
        </w:rPr>
      </w:r>
      <w:r w:rsidR="00030BB9">
        <w:rPr>
          <w:sz w:val="28"/>
          <w:szCs w:val="28"/>
        </w:rPr>
        <w:fldChar w:fldCharType="separate"/>
      </w:r>
      <w:r w:rsidRPr="000D3EC0">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0A20A7" w:rsidRDefault="000A20A7" w:rsidP="000A20A7"/>
    <w:p w:rsidR="000A20A7" w:rsidRDefault="000A20A7" w:rsidP="000A20A7">
      <w:r>
        <w:t>If your submission contains commercially sensitive information, please tick this box:</w:t>
      </w:r>
    </w:p>
    <w:p w:rsidR="000A20A7" w:rsidRDefault="000A20A7" w:rsidP="000A20A7">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030BB9">
        <w:rPr>
          <w:sz w:val="28"/>
          <w:szCs w:val="28"/>
        </w:rPr>
      </w:r>
      <w:r w:rsidR="00030BB9">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0A20A7" w:rsidRDefault="000A20A7" w:rsidP="000A20A7"/>
    <w:p w:rsidR="000A20A7" w:rsidRDefault="000A20A7" w:rsidP="000A20A7">
      <w:pPr>
        <w:pStyle w:val="Heading3"/>
      </w:pPr>
      <w:r w:rsidRPr="003352B2">
        <w:t>Declaration of tobacco industry links or vested interest</w:t>
      </w:r>
    </w:p>
    <w:p w:rsidR="000A20A7" w:rsidRPr="003352B2" w:rsidRDefault="000A20A7" w:rsidP="000A20A7">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0A20A7" w:rsidRPr="003352B2" w:rsidTr="000A20A7">
        <w:trPr>
          <w:cantSplit/>
          <w:trHeight w:val="1032"/>
        </w:trPr>
        <w:tc>
          <w:tcPr>
            <w:tcW w:w="9072" w:type="dxa"/>
            <w:shd w:val="clear" w:color="auto" w:fill="auto"/>
          </w:tcPr>
          <w:p w:rsidR="000A20A7" w:rsidRPr="00C407A4" w:rsidRDefault="000A20A7" w:rsidP="000A20A7">
            <w:pPr>
              <w:spacing w:before="120" w:after="120"/>
              <w:rPr>
                <w:sz w:val="20"/>
              </w:rPr>
            </w:pPr>
            <w:r>
              <w:rPr>
                <w:sz w:val="20"/>
              </w:rPr>
              <w:t>I have no tobacco industry interests.</w:t>
            </w:r>
          </w:p>
        </w:tc>
      </w:tr>
    </w:tbl>
    <w:p w:rsidR="000A20A7" w:rsidRDefault="000A20A7" w:rsidP="000A20A7"/>
    <w:p w:rsidR="000A20A7" w:rsidRDefault="000A20A7" w:rsidP="000A20A7">
      <w:pPr>
        <w:spacing w:before="240"/>
      </w:pPr>
      <w:r w:rsidRPr="00C407A4">
        <w:t>Please return this form by email to:</w:t>
      </w:r>
    </w:p>
    <w:p w:rsidR="000A20A7" w:rsidRDefault="000A20A7" w:rsidP="000A20A7">
      <w:pPr>
        <w:spacing w:before="120"/>
        <w:ind w:left="567"/>
      </w:pPr>
      <w:r w:rsidRPr="00C407A4">
        <w:rPr>
          <w:b/>
        </w:rPr>
        <w:t>ecigarettes</w:t>
      </w:r>
      <w:hyperlink r:id="rId26"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0A20A7" w:rsidRDefault="000A20A7" w:rsidP="000A20A7"/>
    <w:p w:rsidR="000A20A7" w:rsidRDefault="000A20A7" w:rsidP="000A20A7">
      <w:r>
        <w:t>If you are sending your submission in PDF format, please also send us the Word document.</w:t>
      </w:r>
    </w:p>
    <w:p w:rsidR="000A20A7" w:rsidRDefault="000A20A7" w:rsidP="000A20A7"/>
    <w:p w:rsidR="000A20A7" w:rsidRPr="00E25413" w:rsidRDefault="000A20A7" w:rsidP="000A20A7">
      <w:pPr>
        <w:rPr>
          <w:b/>
          <w:sz w:val="40"/>
          <w:szCs w:val="40"/>
        </w:rPr>
      </w:pPr>
      <w:r w:rsidRPr="00E25413">
        <w:rPr>
          <w:b/>
          <w:sz w:val="40"/>
          <w:szCs w:val="40"/>
        </w:rPr>
        <w:t>Consultation questions</w:t>
      </w:r>
    </w:p>
    <w:p w:rsidR="000A20A7" w:rsidRDefault="000A20A7" w:rsidP="000A20A7">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0A20A7" w:rsidRDefault="000A20A7" w:rsidP="000A20A7"/>
    <w:p w:rsidR="000A20A7" w:rsidRDefault="000A20A7" w:rsidP="000A20A7"/>
    <w:p w:rsidR="000A20A7" w:rsidRDefault="000A20A7" w:rsidP="000A20A7"/>
    <w:p w:rsidR="000A20A7" w:rsidRDefault="000A20A7" w:rsidP="000A20A7"/>
    <w:p w:rsidR="000A20A7" w:rsidRDefault="000A20A7" w:rsidP="000A20A7"/>
    <w:p w:rsidR="000A20A7" w:rsidRDefault="000A20A7" w:rsidP="000A20A7"/>
    <w:p w:rsidR="000A20A7" w:rsidRDefault="000A20A7" w:rsidP="000A20A7"/>
    <w:p w:rsidR="000A20A7" w:rsidRDefault="000A20A7" w:rsidP="000A20A7"/>
    <w:p w:rsidR="000A20A7" w:rsidRDefault="000A20A7" w:rsidP="000A20A7"/>
    <w:p w:rsidR="000A20A7" w:rsidRDefault="000A20A7" w:rsidP="000A20A7"/>
    <w:p w:rsidR="000A20A7" w:rsidRDefault="000A20A7" w:rsidP="000A20A7"/>
    <w:p w:rsidR="000A20A7" w:rsidRDefault="000A20A7" w:rsidP="000A20A7"/>
    <w:p w:rsidR="000A20A7" w:rsidRDefault="000A20A7" w:rsidP="000A20A7"/>
    <w:p w:rsidR="000A20A7" w:rsidRDefault="000A20A7" w:rsidP="000A20A7"/>
    <w:p w:rsidR="000A20A7" w:rsidRDefault="000A20A7" w:rsidP="000A20A7">
      <w:pPr>
        <w:pStyle w:val="Heading4"/>
      </w:pPr>
      <w:r>
        <w:lastRenderedPageBreak/>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0A20A7" w:rsidRDefault="000A20A7" w:rsidP="000A20A7">
      <w:pPr>
        <w:ind w:left="567"/>
      </w:pPr>
      <w:r w:rsidRPr="009048A1">
        <w:t>Yes</w:t>
      </w:r>
      <w:r>
        <w:t xml:space="preserve">  √</w:t>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0A20A7" w:rsidRPr="009048A1" w:rsidRDefault="000A20A7" w:rsidP="000A20A7">
      <w:pPr>
        <w:spacing w:before="120" w:after="120"/>
        <w:ind w:left="567"/>
      </w:pPr>
      <w:r>
        <w:t>Reasons/a</w:t>
      </w:r>
      <w:r w:rsidRPr="009048A1">
        <w:t>dditional comments:</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4"/>
      </w:tblGrid>
      <w:tr w:rsidR="000A20A7" w:rsidRPr="003352B2" w:rsidTr="000A20A7">
        <w:trPr>
          <w:cantSplit/>
          <w:trHeight w:val="1134"/>
        </w:trPr>
        <w:tc>
          <w:tcPr>
            <w:tcW w:w="10774" w:type="dxa"/>
            <w:shd w:val="clear" w:color="auto" w:fill="auto"/>
          </w:tcPr>
          <w:p w:rsidR="000A20A7" w:rsidRDefault="000A20A7" w:rsidP="000A20A7">
            <w:pPr>
              <w:spacing w:before="120" w:after="120"/>
              <w:rPr>
                <w:sz w:val="20"/>
              </w:rPr>
            </w:pPr>
            <w:r>
              <w:rPr>
                <w:sz w:val="20"/>
              </w:rPr>
              <w:lastRenderedPageBreak/>
              <w:t>This document is presented from the perspective of my own personal experience in witnessing Tobacco Harm at its worst. I watched my father smoke for 40 years. Over the last 30 years I watched as he tried multiple approved Cessation products such as Nicorette Gum, Patches &amp; Champix along with Quit Smoking services. All of these failed him. He continued to smoke combustible tobacco, and in October 2013 was diagnosed with lung cancer. He continued to smoke up until he started 6 weeks of Radiation and Chemotherapy at Christchurch Hospital at the beginning of December 2013, and was advised to stop smoking. It was during the first week of treatment when he was struggling the most with not smoking, that he was introduced to and experienced an e-cigarette by his own choice (he was not a person to be told he should do something). Finding the experience &amp; ‘hit’ to his liking, he purchased a 1</w:t>
            </w:r>
            <w:r w:rsidRPr="00315CC8">
              <w:rPr>
                <w:sz w:val="20"/>
                <w:vertAlign w:val="superscript"/>
              </w:rPr>
              <w:t>st</w:t>
            </w:r>
            <w:r>
              <w:rPr>
                <w:sz w:val="20"/>
              </w:rPr>
              <w:t xml:space="preserve"> generation cig-a-like with nicotine. He completed his treatment, and started smoking again because his device was in his words ‘difficult to get the bits he needed.’  With another introduction, this time a 2</w:t>
            </w:r>
            <w:r w:rsidRPr="000D7056">
              <w:rPr>
                <w:sz w:val="20"/>
                <w:vertAlign w:val="superscript"/>
              </w:rPr>
              <w:t>nd</w:t>
            </w:r>
            <w:r>
              <w:rPr>
                <w:sz w:val="20"/>
              </w:rPr>
              <w:t xml:space="preserve"> generation e-cigarette, he began to vape again instead of smoking. We educated ourselves about the risks and quality of devices and e-liquids and he transitioned to safer devices and safer e-liquids. He would often be engaged by other smokers inquisitive as to the device he was using compared to the tobacco they were smoking. He continued to advocate the personal benefits he had experienced up until his passing on December 17</w:t>
            </w:r>
            <w:r w:rsidRPr="00315CC8">
              <w:rPr>
                <w:sz w:val="20"/>
                <w:vertAlign w:val="superscript"/>
              </w:rPr>
              <w:t>th</w:t>
            </w:r>
            <w:r>
              <w:rPr>
                <w:sz w:val="20"/>
              </w:rPr>
              <w:t xml:space="preserve"> 2015, 2 years after his initial lung cancer treatment. He was 59 years of age. This experience has been a major factor in shaping my views and opinions for this submission.    </w:t>
            </w:r>
          </w:p>
          <w:p w:rsidR="000A20A7" w:rsidRDefault="000A20A7" w:rsidP="000A20A7">
            <w:pPr>
              <w:spacing w:before="120" w:after="120"/>
              <w:rPr>
                <w:sz w:val="20"/>
              </w:rPr>
            </w:pPr>
            <w:r>
              <w:rPr>
                <w:sz w:val="20"/>
              </w:rPr>
              <w:t xml:space="preserve">The Sale and supply of Nicotine e-cigarettes and Nicotine e-liquids in the local market is the correct option, directly available wherever tobacco products are sold, and without the display restrictions applied to traditional tobacco. Smokers perception if vaping products are treated the same as tobacco products will be that they are just as harmful, and will limit uptake, thus continuing a trend of slow volume decline in smoking. If we are to achieve smoke-free 2025, vaping products need to be given the opportunity to succeed. Restricted supply via limited outlets and pharmacies would simply not work.  </w:t>
            </w:r>
          </w:p>
          <w:p w:rsidR="000A20A7" w:rsidRDefault="000A20A7" w:rsidP="000A20A7">
            <w:pPr>
              <w:spacing w:before="120" w:after="120"/>
              <w:rPr>
                <w:sz w:val="20"/>
              </w:rPr>
            </w:pPr>
            <w:r>
              <w:rPr>
                <w:sz w:val="20"/>
              </w:rPr>
              <w:t>With the appropriate controls around product quality and safety standards for e-cigarettes and e-liquids, can only improve safety and quality standards.</w:t>
            </w:r>
          </w:p>
          <w:p w:rsidR="000A20A7" w:rsidRDefault="000A20A7" w:rsidP="000A20A7">
            <w:pPr>
              <w:spacing w:before="120" w:after="120"/>
              <w:rPr>
                <w:sz w:val="20"/>
              </w:rPr>
            </w:pPr>
            <w:r>
              <w:rPr>
                <w:sz w:val="20"/>
              </w:rPr>
              <w:t xml:space="preserve">The rapid transition of smokers to vaping has been successful due to it being a decision of their own personal choice, and smokers not made to feel like they are suffering from a sickness and being medicalised.  Vaping products availability where tobacco products are sold also means they are in direct competition with smoked tobacco. </w:t>
            </w:r>
          </w:p>
          <w:p w:rsidR="000A20A7" w:rsidRDefault="000A20A7" w:rsidP="000A20A7">
            <w:pPr>
              <w:spacing w:before="120" w:after="120"/>
              <w:rPr>
                <w:sz w:val="20"/>
              </w:rPr>
            </w:pPr>
            <w:r>
              <w:rPr>
                <w:sz w:val="20"/>
              </w:rPr>
              <w:t xml:space="preserve">Approved smoking Cessation products have been available for more than 30 years, and this, included with the Tobacco Control Communities strategies and initiatives have unintentionally failed the NZ Smoking public, never more so demonstrated than in the 2015 tobacco returns where tobacco pricing has never been higher, and yet tobacco volumes only decreased by 1.1% on combustible cigarettes and 3% on RYO on the previous year. Based on this alone, a Smoke-free New Zealand 2025 is looking more likely to be achieved in 2075. NZ’s 500,000+ smokers have had availability of approved Smoking Cessation, but these are generally only available in limited outlets, such as pharmacies. This is part of a policy where the Tobacco Control Community has failed to realise, that smokers do not want to be medicalised. Smokers are individuals who want to be able to make the choice to change, on their own. </w:t>
            </w:r>
          </w:p>
          <w:p w:rsidR="000A20A7" w:rsidRDefault="000A20A7" w:rsidP="000A20A7">
            <w:pPr>
              <w:spacing w:before="120" w:after="120"/>
              <w:rPr>
                <w:sz w:val="20"/>
              </w:rPr>
            </w:pPr>
            <w:r>
              <w:rPr>
                <w:sz w:val="20"/>
              </w:rPr>
              <w:t>Many of the Tobacco Control community will continue to advocate tight restrictive controls and unsuccessful mass media marketing campaigns that require tax payer resource and funding. This strategy will not see NZ Smoke-Free in 2025. Something has to change with current policies. Every smoker in New Zealand knows that smoking kills, yet they continue to smoke with minimal decline. The choice is simple. Allow smokers the freedom of choice to change is the sensible approach. Will we fail NZ smokers again if we do not allow vaping the opportunity it deserves.</w:t>
            </w:r>
          </w:p>
          <w:p w:rsidR="000A20A7" w:rsidRDefault="000A20A7" w:rsidP="000A20A7">
            <w:pPr>
              <w:spacing w:before="120" w:after="120"/>
              <w:rPr>
                <w:sz w:val="20"/>
              </w:rPr>
            </w:pPr>
            <w:r>
              <w:rPr>
                <w:sz w:val="20"/>
              </w:rPr>
              <w:t xml:space="preserve">The initiation in interest from smokers often occurs in social circumstances and a feeling of greater acceptance than smoking. Categorising smokers and expecting them to turn up on mass to pharmacies and limited outlets will once again lead to the unintended failure of policies of the Tobacco Control Community. Prohibition/ limited supply will not be effective. Government funded resources allocated to smoking cessation services becomes a non-requirement with ease of availability, as advocating and education of e-cigarettes is already occurring through social networking, something that has never been done with approved Cessation products. </w:t>
            </w:r>
          </w:p>
          <w:p w:rsidR="000A20A7" w:rsidRPr="00C407A4" w:rsidRDefault="000A20A7" w:rsidP="000A20A7">
            <w:pPr>
              <w:spacing w:before="120" w:after="120"/>
              <w:rPr>
                <w:sz w:val="20"/>
              </w:rPr>
            </w:pPr>
            <w:r>
              <w:rPr>
                <w:sz w:val="20"/>
              </w:rPr>
              <w:t xml:space="preserve">Devices are becoming easier to explain at point of sale. With regulated products, consumer information can be as simple as a leaflet. The vaping industry originated out of a desire to provide nicotine delivery in a much safer method than a combustible cigarette. Technology continues to evolve, driven in part by that same desire to continually improve safety and effectiveness. Restrictive approaches will only stifle those continued improvements.                               </w:t>
            </w:r>
          </w:p>
        </w:tc>
      </w:tr>
    </w:tbl>
    <w:p w:rsidR="000A20A7" w:rsidRDefault="000A20A7" w:rsidP="000A20A7"/>
    <w:p w:rsidR="000A20A7" w:rsidRDefault="000A20A7" w:rsidP="000A20A7">
      <w:pPr>
        <w:pStyle w:val="Heading4"/>
      </w:pPr>
      <w:r>
        <w:lastRenderedPageBreak/>
        <w:t>Q2</w:t>
      </w:r>
      <w:r>
        <w:tab/>
      </w:r>
      <w:r w:rsidRPr="00DB7983">
        <w:t>Are there other (existing or potential) nicotine-delivery products that should be included in these controls at the same time? If so, what are they?</w:t>
      </w:r>
    </w:p>
    <w:p w:rsidR="000A20A7" w:rsidRDefault="000A20A7" w:rsidP="000A20A7">
      <w:pPr>
        <w:ind w:left="567"/>
      </w:pPr>
      <w:r w:rsidRPr="009048A1">
        <w:t>Yes</w:t>
      </w:r>
      <w:r>
        <w:rPr>
          <w:sz w:val="24"/>
          <w:szCs w:val="24"/>
        </w:rPr>
        <w:t xml:space="preserve"> √ </w:t>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0A20A7" w:rsidRPr="009048A1" w:rsidRDefault="000A20A7" w:rsidP="000A20A7">
      <w:pPr>
        <w:spacing w:before="120" w:after="120"/>
        <w:ind w:left="567"/>
      </w:pPr>
      <w:r>
        <w:t>Reasons/a</w:t>
      </w:r>
      <w:r w:rsidRPr="009048A1">
        <w:t>dditional comments:</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0A20A7" w:rsidRPr="003352B2" w:rsidTr="000A20A7">
        <w:trPr>
          <w:cantSplit/>
          <w:trHeight w:val="1134"/>
        </w:trPr>
        <w:tc>
          <w:tcPr>
            <w:tcW w:w="8789" w:type="dxa"/>
            <w:shd w:val="clear" w:color="auto" w:fill="auto"/>
          </w:tcPr>
          <w:p w:rsidR="000A20A7" w:rsidRPr="00C407A4" w:rsidRDefault="000A20A7" w:rsidP="000A20A7">
            <w:pPr>
              <w:spacing w:before="120" w:after="120"/>
              <w:rPr>
                <w:sz w:val="20"/>
              </w:rPr>
            </w:pPr>
            <w:r>
              <w:rPr>
                <w:sz w:val="20"/>
              </w:rPr>
              <w:t xml:space="preserve">E-cigarettes and vaping has only been in the global market since 2003, but in 13 years are having a major impact for tobacco harm reduction. Any regulation needs to take into consideration that e-cigarette and e-liquid technology has and is evolving rapidly, that is and has the potential to make products even safer. Rigid regulations could stifle continued improvements and create unintended consequences. Policy makers should either provide flexibility and the ability to regularly review, with key stakeholder involvement so that policy makers stay well informed and keep regulations relevant. </w:t>
            </w:r>
          </w:p>
        </w:tc>
      </w:tr>
    </w:tbl>
    <w:p w:rsidR="000A20A7" w:rsidRDefault="000A20A7" w:rsidP="000A20A7"/>
    <w:p w:rsidR="000A20A7" w:rsidRDefault="000A20A7" w:rsidP="000A20A7">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0A20A7" w:rsidRDefault="000A20A7" w:rsidP="000A20A7">
      <w:pPr>
        <w:keepNext/>
        <w:ind w:left="567"/>
      </w:pPr>
      <w:r w:rsidRPr="009048A1">
        <w:t>Yes</w:t>
      </w:r>
      <w:r>
        <w:rPr>
          <w:sz w:val="24"/>
          <w:szCs w:val="24"/>
        </w:rPr>
        <w:t xml:space="preserve"> √ </w:t>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0A20A7" w:rsidRPr="009048A1" w:rsidRDefault="000A20A7" w:rsidP="000A20A7">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0A20A7" w:rsidRPr="003352B2" w:rsidTr="000A20A7">
        <w:trPr>
          <w:cantSplit/>
          <w:trHeight w:val="1134"/>
        </w:trPr>
        <w:tc>
          <w:tcPr>
            <w:tcW w:w="8789" w:type="dxa"/>
            <w:shd w:val="clear" w:color="auto" w:fill="auto"/>
          </w:tcPr>
          <w:p w:rsidR="000A20A7" w:rsidRPr="00C407A4" w:rsidRDefault="000A20A7" w:rsidP="000A20A7">
            <w:pPr>
              <w:spacing w:before="120" w:after="120"/>
              <w:rPr>
                <w:sz w:val="20"/>
              </w:rPr>
            </w:pPr>
            <w:r>
              <w:rPr>
                <w:sz w:val="20"/>
              </w:rPr>
              <w:t xml:space="preserve">Targeted at smokers only. </w:t>
            </w:r>
          </w:p>
        </w:tc>
      </w:tr>
    </w:tbl>
    <w:p w:rsidR="000A20A7" w:rsidRDefault="000A20A7" w:rsidP="000A20A7"/>
    <w:p w:rsidR="000A20A7" w:rsidRDefault="000A20A7" w:rsidP="000A20A7">
      <w:pPr>
        <w:pStyle w:val="Heading4"/>
      </w:pPr>
      <w:r>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0A20A7" w:rsidRDefault="000A20A7" w:rsidP="000A20A7">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rPr>
          <w:sz w:val="24"/>
          <w:szCs w:val="24"/>
        </w:rPr>
        <w:t>√</w:t>
      </w:r>
    </w:p>
    <w:p w:rsidR="000A20A7" w:rsidRPr="009048A1" w:rsidRDefault="000A20A7" w:rsidP="000A20A7">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0A20A7" w:rsidRPr="003352B2" w:rsidTr="000A20A7">
        <w:trPr>
          <w:cantSplit/>
          <w:trHeight w:val="1134"/>
        </w:trPr>
        <w:tc>
          <w:tcPr>
            <w:tcW w:w="8789" w:type="dxa"/>
            <w:shd w:val="clear" w:color="auto" w:fill="auto"/>
          </w:tcPr>
          <w:p w:rsidR="000A20A7" w:rsidRPr="00C407A4" w:rsidRDefault="000A20A7" w:rsidP="000A20A7">
            <w:pPr>
              <w:spacing w:before="120" w:after="120"/>
              <w:rPr>
                <w:sz w:val="20"/>
              </w:rPr>
            </w:pPr>
            <w:r>
              <w:rPr>
                <w:sz w:val="20"/>
              </w:rPr>
              <w:t xml:space="preserve">This is a harm reduction product, and it has been driven by smokers freedom of choice to make a change. Smokers need to be made aware of these products, and if there is no display like tobacco products, perception could be that they are as dangerous as tobacco products, thus undermining the desire to transition smokers away from traditional combustible tobacco consumption. It also would work in favour of tobacco companies, who currently operate their businesses under the Smoke-free Environments Act. Tobacco companies could use an e-cig display ban as a tool to keep smokers from easily accessing vaping products by utilising terms of contracts with retailers to limit vaping product ranging. There is more profit for tobacco companies to be made currently from combustible tobacco than to transition smokers into vaping products, even their own brands. This would undermine the intent of regulatory change and tobacco harm reduction and the goal of smoke-free 2025. Any regulatory changes need to ensure that product availability is not hindered by tobacco companies or their subsidiaries utilising existing store supply contracts to limit vaping product ranging. There should be no reference allowed to vaping in any tobacco products contract, as its intent would be conflicting. This could also be relevant to Pharmaceutical company arrangements with Pharmacies as well. E-cigarettes are having a direct impact on pharmaceutical company profits that supply approved cessation devices.  </w:t>
            </w:r>
          </w:p>
        </w:tc>
      </w:tr>
    </w:tbl>
    <w:p w:rsidR="000A20A7" w:rsidRDefault="000A20A7" w:rsidP="000A20A7"/>
    <w:p w:rsidR="000A20A7" w:rsidRDefault="000A20A7" w:rsidP="000A20A7">
      <w:pPr>
        <w:pStyle w:val="Heading4"/>
      </w:pPr>
      <w:r>
        <w:lastRenderedPageBreak/>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0A20A7" w:rsidRDefault="000A20A7" w:rsidP="000A20A7">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rPr>
          <w:sz w:val="24"/>
          <w:szCs w:val="24"/>
        </w:rPr>
        <w:t>√</w:t>
      </w:r>
    </w:p>
    <w:p w:rsidR="000A20A7" w:rsidRPr="009048A1" w:rsidRDefault="000A20A7" w:rsidP="000A20A7">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0A20A7" w:rsidRPr="003352B2" w:rsidTr="000A20A7">
        <w:trPr>
          <w:cantSplit/>
          <w:trHeight w:val="1134"/>
        </w:trPr>
        <w:tc>
          <w:tcPr>
            <w:tcW w:w="8789" w:type="dxa"/>
            <w:shd w:val="clear" w:color="auto" w:fill="auto"/>
          </w:tcPr>
          <w:p w:rsidR="000A20A7" w:rsidRDefault="000A20A7" w:rsidP="000A20A7">
            <w:pPr>
              <w:spacing w:before="120" w:after="120"/>
              <w:rPr>
                <w:sz w:val="20"/>
              </w:rPr>
            </w:pPr>
            <w:r>
              <w:rPr>
                <w:sz w:val="20"/>
              </w:rPr>
              <w:t xml:space="preserve">The interpretation of smoking and vaping are legally and clinically different (Ref; PHE attached report). Are we wanting to force vapers into relapse by having them vape in designated smoking areas? </w:t>
            </w:r>
          </w:p>
          <w:p w:rsidR="000A20A7" w:rsidRPr="00C407A4" w:rsidRDefault="000A20A7" w:rsidP="000A20A7">
            <w:pPr>
              <w:spacing w:before="120" w:after="120"/>
              <w:rPr>
                <w:sz w:val="20"/>
              </w:rPr>
            </w:pPr>
            <w:r>
              <w:rPr>
                <w:sz w:val="20"/>
              </w:rPr>
              <w:t xml:space="preserve">Like the UK, there needs to be clearly defined areas where both are not allowed (such as schools) but other areas should be down to business owners or the appropriate authorities choice. Again perception that it is the same as smoking can undermine the intent to encourage smokers to transition to vaping. If smokers see vapers able to vape in areas that are smoke-free, it will only encourage them to try and potentially shift to vaping.  </w:t>
            </w:r>
          </w:p>
        </w:tc>
      </w:tr>
    </w:tbl>
    <w:p w:rsidR="000A20A7" w:rsidRDefault="000A20A7" w:rsidP="000A20A7"/>
    <w:p w:rsidR="000A20A7" w:rsidRPr="009048A1" w:rsidRDefault="000A20A7" w:rsidP="000A20A7">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0A20A7" w:rsidRPr="001A6691" w:rsidTr="000A20A7">
        <w:trPr>
          <w:cantSplit/>
        </w:trPr>
        <w:tc>
          <w:tcPr>
            <w:tcW w:w="3828" w:type="dxa"/>
            <w:shd w:val="clear" w:color="auto" w:fill="auto"/>
          </w:tcPr>
          <w:p w:rsidR="000A20A7" w:rsidRPr="001A6691" w:rsidRDefault="000A20A7" w:rsidP="000A20A7">
            <w:pPr>
              <w:pStyle w:val="TableText"/>
              <w:rPr>
                <w:b/>
              </w:rPr>
            </w:pPr>
            <w:r w:rsidRPr="001A6691">
              <w:rPr>
                <w:b/>
              </w:rPr>
              <w:t>Control</w:t>
            </w:r>
          </w:p>
        </w:tc>
        <w:tc>
          <w:tcPr>
            <w:tcW w:w="637" w:type="dxa"/>
            <w:shd w:val="clear" w:color="auto" w:fill="auto"/>
          </w:tcPr>
          <w:p w:rsidR="000A20A7" w:rsidRPr="001A6691" w:rsidRDefault="000A20A7" w:rsidP="000A20A7">
            <w:pPr>
              <w:pStyle w:val="TableText"/>
              <w:jc w:val="center"/>
              <w:rPr>
                <w:b/>
              </w:rPr>
            </w:pPr>
            <w:r w:rsidRPr="001A6691">
              <w:rPr>
                <w:b/>
              </w:rPr>
              <w:t>Yes</w:t>
            </w:r>
          </w:p>
        </w:tc>
        <w:tc>
          <w:tcPr>
            <w:tcW w:w="638" w:type="dxa"/>
            <w:shd w:val="clear" w:color="auto" w:fill="auto"/>
          </w:tcPr>
          <w:p w:rsidR="000A20A7" w:rsidRPr="001A6691" w:rsidRDefault="000A20A7" w:rsidP="000A20A7">
            <w:pPr>
              <w:pStyle w:val="TableText"/>
              <w:jc w:val="center"/>
              <w:rPr>
                <w:b/>
              </w:rPr>
            </w:pPr>
            <w:r w:rsidRPr="001A6691">
              <w:rPr>
                <w:b/>
              </w:rPr>
              <w:t>No</w:t>
            </w:r>
          </w:p>
        </w:tc>
        <w:tc>
          <w:tcPr>
            <w:tcW w:w="3686" w:type="dxa"/>
            <w:shd w:val="clear" w:color="auto" w:fill="auto"/>
          </w:tcPr>
          <w:p w:rsidR="000A20A7" w:rsidRPr="001A6691" w:rsidRDefault="000A20A7" w:rsidP="000A20A7">
            <w:pPr>
              <w:pStyle w:val="TableText"/>
              <w:rPr>
                <w:b/>
              </w:rPr>
            </w:pPr>
            <w:r w:rsidRPr="001A6691">
              <w:rPr>
                <w:b/>
              </w:rPr>
              <w:t>Reasons/</w:t>
            </w:r>
            <w:r>
              <w:rPr>
                <w:b/>
              </w:rPr>
              <w:t xml:space="preserve"> </w:t>
            </w:r>
            <w:r w:rsidRPr="001A6691">
              <w:rPr>
                <w:b/>
              </w:rPr>
              <w:t>additional comments</w:t>
            </w:r>
          </w:p>
        </w:tc>
      </w:tr>
      <w:tr w:rsidR="000A20A7" w:rsidTr="000A20A7">
        <w:trPr>
          <w:cantSplit/>
        </w:trPr>
        <w:tc>
          <w:tcPr>
            <w:tcW w:w="3828" w:type="dxa"/>
            <w:shd w:val="clear" w:color="auto" w:fill="auto"/>
            <w:vAlign w:val="center"/>
          </w:tcPr>
          <w:p w:rsidR="000A20A7" w:rsidRPr="0036598C" w:rsidRDefault="000A20A7" w:rsidP="000A20A7">
            <w:pPr>
              <w:pStyle w:val="TableText"/>
            </w:pPr>
            <w:r>
              <w:t>Requirement for g</w:t>
            </w:r>
            <w:r w:rsidRPr="0036598C">
              <w:t>raphic health warnings</w:t>
            </w:r>
          </w:p>
        </w:tc>
        <w:tc>
          <w:tcPr>
            <w:tcW w:w="637" w:type="dxa"/>
            <w:shd w:val="clear" w:color="auto" w:fill="auto"/>
          </w:tcPr>
          <w:p w:rsidR="000A20A7" w:rsidRDefault="000A20A7" w:rsidP="000A20A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0A20A7" w:rsidRDefault="000A20A7" w:rsidP="000A20A7">
            <w:pPr>
              <w:pStyle w:val="TableText"/>
              <w:jc w:val="center"/>
            </w:pPr>
            <w:r>
              <w:rPr>
                <w:sz w:val="24"/>
                <w:szCs w:val="24"/>
              </w:rPr>
              <w:t>√</w:t>
            </w:r>
          </w:p>
        </w:tc>
        <w:tc>
          <w:tcPr>
            <w:tcW w:w="3686" w:type="dxa"/>
            <w:shd w:val="clear" w:color="auto" w:fill="auto"/>
          </w:tcPr>
          <w:p w:rsidR="000A20A7" w:rsidRDefault="000A20A7" w:rsidP="000A20A7">
            <w:pPr>
              <w:pStyle w:val="TableText"/>
            </w:pPr>
            <w:r>
              <w:rPr>
                <w:sz w:val="20"/>
              </w:rPr>
              <w:t>No evidence exists for the need for graphic images</w:t>
            </w:r>
          </w:p>
        </w:tc>
      </w:tr>
      <w:tr w:rsidR="000A20A7" w:rsidTr="000A20A7">
        <w:trPr>
          <w:cantSplit/>
        </w:trPr>
        <w:tc>
          <w:tcPr>
            <w:tcW w:w="3828" w:type="dxa"/>
            <w:shd w:val="clear" w:color="auto" w:fill="auto"/>
            <w:vAlign w:val="center"/>
          </w:tcPr>
          <w:p w:rsidR="000A20A7" w:rsidRPr="0036598C" w:rsidRDefault="000A20A7" w:rsidP="000A20A7">
            <w:pPr>
              <w:pStyle w:val="TableText"/>
            </w:pPr>
            <w:r>
              <w:t>Prohibition on displaying products in sales outlets</w:t>
            </w:r>
          </w:p>
        </w:tc>
        <w:tc>
          <w:tcPr>
            <w:tcW w:w="637" w:type="dxa"/>
            <w:shd w:val="clear" w:color="auto" w:fill="auto"/>
          </w:tcPr>
          <w:p w:rsidR="000A20A7" w:rsidRDefault="000A20A7" w:rsidP="000A20A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0A20A7" w:rsidRDefault="000A20A7" w:rsidP="000A20A7">
            <w:pPr>
              <w:pStyle w:val="TableText"/>
              <w:jc w:val="center"/>
            </w:pPr>
            <w:r>
              <w:rPr>
                <w:sz w:val="24"/>
                <w:szCs w:val="24"/>
              </w:rPr>
              <w:t>√</w:t>
            </w:r>
          </w:p>
        </w:tc>
        <w:tc>
          <w:tcPr>
            <w:tcW w:w="3686" w:type="dxa"/>
            <w:shd w:val="clear" w:color="auto" w:fill="auto"/>
          </w:tcPr>
          <w:p w:rsidR="000A20A7" w:rsidRDefault="000A20A7" w:rsidP="000A20A7">
            <w:pPr>
              <w:pStyle w:val="TableText"/>
            </w:pPr>
            <w:r>
              <w:rPr>
                <w:sz w:val="20"/>
              </w:rPr>
              <w:t xml:space="preserve">Perception that if it is hidden from view, smokers will perceive it as a the same as smoking with the same risks, which will limit its uptake. Needs to be visible and available where tobacco is to encourage shift from traditional tobacco. </w:t>
            </w:r>
          </w:p>
        </w:tc>
      </w:tr>
      <w:tr w:rsidR="000A20A7" w:rsidTr="000A20A7">
        <w:trPr>
          <w:cantSplit/>
        </w:trPr>
        <w:tc>
          <w:tcPr>
            <w:tcW w:w="3828" w:type="dxa"/>
            <w:shd w:val="clear" w:color="auto" w:fill="auto"/>
            <w:vAlign w:val="center"/>
          </w:tcPr>
          <w:p w:rsidR="000A20A7" w:rsidRPr="0036598C" w:rsidRDefault="000A20A7" w:rsidP="000A20A7">
            <w:pPr>
              <w:pStyle w:val="TableText"/>
            </w:pPr>
            <w:r>
              <w:t>Restriction on u</w:t>
            </w:r>
            <w:r w:rsidRPr="0036598C">
              <w:t>se of vending machines</w:t>
            </w:r>
          </w:p>
        </w:tc>
        <w:tc>
          <w:tcPr>
            <w:tcW w:w="637" w:type="dxa"/>
            <w:shd w:val="clear" w:color="auto" w:fill="auto"/>
          </w:tcPr>
          <w:p w:rsidR="000A20A7" w:rsidRDefault="000A20A7" w:rsidP="000A20A7">
            <w:pPr>
              <w:pStyle w:val="TableText"/>
              <w:jc w:val="center"/>
            </w:pPr>
            <w:r>
              <w:rPr>
                <w:sz w:val="24"/>
                <w:szCs w:val="24"/>
              </w:rPr>
              <w:t>√</w:t>
            </w:r>
          </w:p>
        </w:tc>
        <w:tc>
          <w:tcPr>
            <w:tcW w:w="638" w:type="dxa"/>
            <w:shd w:val="clear" w:color="auto" w:fill="auto"/>
          </w:tcPr>
          <w:p w:rsidR="000A20A7" w:rsidRDefault="000A20A7" w:rsidP="000A20A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0A20A7" w:rsidRDefault="000A20A7" w:rsidP="000A20A7">
            <w:pPr>
              <w:pStyle w:val="TableText"/>
            </w:pPr>
            <w:r>
              <w:rPr>
                <w:sz w:val="20"/>
              </w:rPr>
              <w:t xml:space="preserve">Age verification </w:t>
            </w:r>
          </w:p>
        </w:tc>
      </w:tr>
      <w:tr w:rsidR="000A20A7" w:rsidTr="000A20A7">
        <w:trPr>
          <w:cantSplit/>
        </w:trPr>
        <w:tc>
          <w:tcPr>
            <w:tcW w:w="3828" w:type="dxa"/>
            <w:shd w:val="clear" w:color="auto" w:fill="auto"/>
            <w:vAlign w:val="center"/>
          </w:tcPr>
          <w:p w:rsidR="000A20A7" w:rsidRPr="0036598C" w:rsidRDefault="000A20A7" w:rsidP="000A20A7">
            <w:pPr>
              <w:pStyle w:val="TableText"/>
            </w:pPr>
            <w:r>
              <w:t>Requirement to provide a</w:t>
            </w:r>
            <w:r w:rsidRPr="0036598C">
              <w:t>nnual returns</w:t>
            </w:r>
            <w:r>
              <w:t xml:space="preserve"> on sales data</w:t>
            </w:r>
          </w:p>
        </w:tc>
        <w:tc>
          <w:tcPr>
            <w:tcW w:w="637" w:type="dxa"/>
            <w:shd w:val="clear" w:color="auto" w:fill="auto"/>
          </w:tcPr>
          <w:p w:rsidR="000A20A7" w:rsidRDefault="000A20A7" w:rsidP="000A20A7">
            <w:pPr>
              <w:pStyle w:val="TableText"/>
              <w:jc w:val="center"/>
            </w:pPr>
            <w:r>
              <w:rPr>
                <w:sz w:val="24"/>
                <w:szCs w:val="24"/>
              </w:rPr>
              <w:t>√</w:t>
            </w:r>
          </w:p>
        </w:tc>
        <w:tc>
          <w:tcPr>
            <w:tcW w:w="638" w:type="dxa"/>
            <w:shd w:val="clear" w:color="auto" w:fill="auto"/>
          </w:tcPr>
          <w:p w:rsidR="000A20A7" w:rsidRDefault="000A20A7" w:rsidP="000A20A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0A20A7" w:rsidRDefault="000A20A7" w:rsidP="000A20A7">
            <w:pPr>
              <w:pStyle w:val="TableText"/>
            </w:pPr>
            <w:r>
              <w:rPr>
                <w:sz w:val="20"/>
              </w:rPr>
              <w:t>Manufacturers and importers</w:t>
            </w:r>
          </w:p>
        </w:tc>
      </w:tr>
      <w:tr w:rsidR="000A20A7" w:rsidTr="000A20A7">
        <w:trPr>
          <w:cantSplit/>
        </w:trPr>
        <w:tc>
          <w:tcPr>
            <w:tcW w:w="3828" w:type="dxa"/>
            <w:shd w:val="clear" w:color="auto" w:fill="auto"/>
            <w:vAlign w:val="center"/>
          </w:tcPr>
          <w:p w:rsidR="000A20A7" w:rsidRPr="0036598C" w:rsidRDefault="000A20A7" w:rsidP="000A20A7">
            <w:pPr>
              <w:pStyle w:val="TableText"/>
            </w:pPr>
            <w:r>
              <w:t xml:space="preserve">Requirement to disclose </w:t>
            </w:r>
            <w:r w:rsidRPr="0036598C">
              <w:t>product content</w:t>
            </w:r>
            <w:r>
              <w:t xml:space="preserve"> and composition</w:t>
            </w:r>
          </w:p>
        </w:tc>
        <w:tc>
          <w:tcPr>
            <w:tcW w:w="637" w:type="dxa"/>
            <w:shd w:val="clear" w:color="auto" w:fill="auto"/>
          </w:tcPr>
          <w:p w:rsidR="000A20A7" w:rsidRDefault="000A20A7" w:rsidP="000A20A7">
            <w:pPr>
              <w:pStyle w:val="TableText"/>
              <w:jc w:val="center"/>
            </w:pPr>
            <w:r>
              <w:rPr>
                <w:sz w:val="24"/>
                <w:szCs w:val="24"/>
              </w:rPr>
              <w:t>√</w:t>
            </w:r>
          </w:p>
        </w:tc>
        <w:tc>
          <w:tcPr>
            <w:tcW w:w="638" w:type="dxa"/>
            <w:shd w:val="clear" w:color="auto" w:fill="auto"/>
          </w:tcPr>
          <w:p w:rsidR="000A20A7" w:rsidRDefault="000A20A7" w:rsidP="000A20A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0A20A7" w:rsidRDefault="000A20A7" w:rsidP="000A20A7">
            <w:pPr>
              <w:pStyle w:val="TableText"/>
            </w:pPr>
            <w:r>
              <w:rPr>
                <w:sz w:val="20"/>
              </w:rPr>
              <w:t>Manufacturers and importers. Consumers need to be aware of what is in the product.</w:t>
            </w:r>
          </w:p>
        </w:tc>
      </w:tr>
      <w:tr w:rsidR="000A20A7" w:rsidTr="000A20A7">
        <w:trPr>
          <w:cantSplit/>
        </w:trPr>
        <w:tc>
          <w:tcPr>
            <w:tcW w:w="3828" w:type="dxa"/>
            <w:shd w:val="clear" w:color="auto" w:fill="auto"/>
            <w:vAlign w:val="center"/>
          </w:tcPr>
          <w:p w:rsidR="000A20A7" w:rsidRPr="0036598C" w:rsidRDefault="000A20A7" w:rsidP="000A20A7">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0A20A7" w:rsidRDefault="000A20A7" w:rsidP="000A20A7">
            <w:pPr>
              <w:pStyle w:val="TableText"/>
              <w:jc w:val="center"/>
            </w:pPr>
            <w:r>
              <w:rPr>
                <w:sz w:val="24"/>
                <w:szCs w:val="24"/>
              </w:rPr>
              <w:t>√</w:t>
            </w:r>
          </w:p>
        </w:tc>
        <w:tc>
          <w:tcPr>
            <w:tcW w:w="638" w:type="dxa"/>
            <w:shd w:val="clear" w:color="auto" w:fill="auto"/>
          </w:tcPr>
          <w:p w:rsidR="000A20A7" w:rsidRDefault="000A20A7" w:rsidP="000A20A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0A20A7" w:rsidRDefault="000A20A7" w:rsidP="000A20A7">
            <w:pPr>
              <w:pStyle w:val="TableText"/>
            </w:pPr>
          </w:p>
        </w:tc>
      </w:tr>
      <w:tr w:rsidR="000A20A7" w:rsidTr="000A20A7">
        <w:trPr>
          <w:cantSplit/>
        </w:trPr>
        <w:tc>
          <w:tcPr>
            <w:tcW w:w="3828" w:type="dxa"/>
            <w:shd w:val="clear" w:color="auto" w:fill="auto"/>
            <w:vAlign w:val="center"/>
          </w:tcPr>
          <w:p w:rsidR="000A20A7" w:rsidRPr="0036598C" w:rsidRDefault="000A20A7" w:rsidP="000A20A7">
            <w:pPr>
              <w:pStyle w:val="TableText"/>
            </w:pPr>
            <w:r>
              <w:t>Requirement for a</w:t>
            </w:r>
            <w:r w:rsidRPr="0036598C">
              <w:t>nnual testing</w:t>
            </w:r>
            <w:r>
              <w:t xml:space="preserve"> of product composition</w:t>
            </w:r>
          </w:p>
        </w:tc>
        <w:tc>
          <w:tcPr>
            <w:tcW w:w="637" w:type="dxa"/>
            <w:shd w:val="clear" w:color="auto" w:fill="auto"/>
          </w:tcPr>
          <w:p w:rsidR="000A20A7" w:rsidRDefault="000A20A7" w:rsidP="000A20A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0A20A7" w:rsidRDefault="000A20A7" w:rsidP="000A20A7">
            <w:pPr>
              <w:pStyle w:val="TableText"/>
              <w:jc w:val="center"/>
            </w:pPr>
            <w:r>
              <w:rPr>
                <w:sz w:val="24"/>
                <w:szCs w:val="24"/>
              </w:rPr>
              <w:t>√</w:t>
            </w:r>
          </w:p>
        </w:tc>
        <w:tc>
          <w:tcPr>
            <w:tcW w:w="3686" w:type="dxa"/>
            <w:shd w:val="clear" w:color="auto" w:fill="auto"/>
          </w:tcPr>
          <w:p w:rsidR="000A20A7" w:rsidRDefault="000A20A7" w:rsidP="000A20A7">
            <w:pPr>
              <w:pStyle w:val="TableText"/>
            </w:pPr>
          </w:p>
        </w:tc>
      </w:tr>
      <w:tr w:rsidR="000A20A7" w:rsidTr="000A20A7">
        <w:trPr>
          <w:cantSplit/>
        </w:trPr>
        <w:tc>
          <w:tcPr>
            <w:tcW w:w="3828" w:type="dxa"/>
            <w:shd w:val="clear" w:color="auto" w:fill="auto"/>
            <w:vAlign w:val="center"/>
          </w:tcPr>
          <w:p w:rsidR="000A20A7" w:rsidRPr="0036598C" w:rsidRDefault="000A20A7" w:rsidP="000A20A7">
            <w:pPr>
              <w:pStyle w:val="TableText"/>
            </w:pPr>
            <w:r>
              <w:t>Prohibition on f</w:t>
            </w:r>
            <w:r w:rsidRPr="0036598C">
              <w:t>ree distribution and awards</w:t>
            </w:r>
            <w:r>
              <w:t xml:space="preserve"> associated with sales</w:t>
            </w:r>
          </w:p>
        </w:tc>
        <w:tc>
          <w:tcPr>
            <w:tcW w:w="637" w:type="dxa"/>
            <w:shd w:val="clear" w:color="auto" w:fill="auto"/>
          </w:tcPr>
          <w:p w:rsidR="000A20A7" w:rsidRDefault="000A20A7" w:rsidP="000A20A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0A20A7" w:rsidRDefault="000A20A7" w:rsidP="000A20A7">
            <w:pPr>
              <w:pStyle w:val="TableText"/>
              <w:jc w:val="center"/>
            </w:pPr>
            <w:r>
              <w:rPr>
                <w:sz w:val="24"/>
                <w:szCs w:val="24"/>
              </w:rPr>
              <w:t>√</w:t>
            </w:r>
          </w:p>
        </w:tc>
        <w:tc>
          <w:tcPr>
            <w:tcW w:w="3686" w:type="dxa"/>
            <w:shd w:val="clear" w:color="auto" w:fill="auto"/>
          </w:tcPr>
          <w:p w:rsidR="000A20A7" w:rsidRDefault="000A20A7" w:rsidP="000A20A7">
            <w:pPr>
              <w:pStyle w:val="TableText"/>
            </w:pPr>
            <w:r>
              <w:rPr>
                <w:sz w:val="20"/>
              </w:rPr>
              <w:t>Want to encourage smokers to try vaping.</w:t>
            </w:r>
          </w:p>
        </w:tc>
      </w:tr>
      <w:tr w:rsidR="000A20A7" w:rsidTr="000A20A7">
        <w:trPr>
          <w:cantSplit/>
        </w:trPr>
        <w:tc>
          <w:tcPr>
            <w:tcW w:w="3828" w:type="dxa"/>
            <w:shd w:val="clear" w:color="auto" w:fill="auto"/>
            <w:vAlign w:val="center"/>
          </w:tcPr>
          <w:p w:rsidR="000A20A7" w:rsidRPr="0036598C" w:rsidRDefault="000A20A7" w:rsidP="000A20A7">
            <w:pPr>
              <w:pStyle w:val="TableText"/>
            </w:pPr>
            <w:r>
              <w:t>Prohibition on d</w:t>
            </w:r>
            <w:r w:rsidRPr="0036598C">
              <w:t>iscounting</w:t>
            </w:r>
          </w:p>
        </w:tc>
        <w:tc>
          <w:tcPr>
            <w:tcW w:w="637" w:type="dxa"/>
            <w:shd w:val="clear" w:color="auto" w:fill="auto"/>
          </w:tcPr>
          <w:p w:rsidR="000A20A7" w:rsidRDefault="000A20A7" w:rsidP="000A20A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0A20A7" w:rsidRDefault="000A20A7" w:rsidP="000A20A7">
            <w:pPr>
              <w:pStyle w:val="TableText"/>
              <w:jc w:val="center"/>
            </w:pPr>
            <w:r>
              <w:rPr>
                <w:sz w:val="24"/>
                <w:szCs w:val="24"/>
              </w:rPr>
              <w:t>√</w:t>
            </w:r>
          </w:p>
        </w:tc>
        <w:tc>
          <w:tcPr>
            <w:tcW w:w="3686" w:type="dxa"/>
            <w:shd w:val="clear" w:color="auto" w:fill="auto"/>
          </w:tcPr>
          <w:p w:rsidR="000A20A7" w:rsidRDefault="000A20A7" w:rsidP="000A20A7">
            <w:pPr>
              <w:pStyle w:val="TableText"/>
            </w:pPr>
            <w:r>
              <w:rPr>
                <w:sz w:val="20"/>
              </w:rPr>
              <w:t>Want to encourage smokers to try vaping.</w:t>
            </w:r>
          </w:p>
        </w:tc>
      </w:tr>
      <w:tr w:rsidR="000A20A7" w:rsidTr="000A20A7">
        <w:trPr>
          <w:cantSplit/>
        </w:trPr>
        <w:tc>
          <w:tcPr>
            <w:tcW w:w="3828" w:type="dxa"/>
            <w:shd w:val="clear" w:color="auto" w:fill="auto"/>
            <w:vAlign w:val="center"/>
          </w:tcPr>
          <w:p w:rsidR="000A20A7" w:rsidRPr="0036598C" w:rsidRDefault="000A20A7" w:rsidP="000A20A7">
            <w:pPr>
              <w:pStyle w:val="TableText"/>
            </w:pPr>
            <w:r>
              <w:t>Prohibition on a</w:t>
            </w:r>
            <w:r w:rsidRPr="0036598C">
              <w:t>dvertising and sponsorship</w:t>
            </w:r>
          </w:p>
        </w:tc>
        <w:tc>
          <w:tcPr>
            <w:tcW w:w="637" w:type="dxa"/>
            <w:shd w:val="clear" w:color="auto" w:fill="auto"/>
          </w:tcPr>
          <w:p w:rsidR="000A20A7" w:rsidRDefault="000A20A7" w:rsidP="000A20A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0A20A7" w:rsidRDefault="000A20A7" w:rsidP="000A20A7">
            <w:pPr>
              <w:pStyle w:val="TableText"/>
              <w:jc w:val="center"/>
            </w:pPr>
            <w:r>
              <w:rPr>
                <w:sz w:val="24"/>
                <w:szCs w:val="24"/>
              </w:rPr>
              <w:t>√</w:t>
            </w:r>
          </w:p>
        </w:tc>
        <w:tc>
          <w:tcPr>
            <w:tcW w:w="3686" w:type="dxa"/>
            <w:shd w:val="clear" w:color="auto" w:fill="auto"/>
          </w:tcPr>
          <w:p w:rsidR="000A20A7" w:rsidRDefault="000A20A7" w:rsidP="000A20A7">
            <w:pPr>
              <w:pStyle w:val="TableText"/>
            </w:pPr>
            <w:r>
              <w:rPr>
                <w:sz w:val="20"/>
              </w:rPr>
              <w:t>In store advertising and education at point of sale should</w:t>
            </w:r>
          </w:p>
        </w:tc>
      </w:tr>
      <w:tr w:rsidR="000A20A7" w:rsidTr="000A20A7">
        <w:trPr>
          <w:cantSplit/>
        </w:trPr>
        <w:tc>
          <w:tcPr>
            <w:tcW w:w="3828" w:type="dxa"/>
            <w:shd w:val="clear" w:color="auto" w:fill="auto"/>
            <w:vAlign w:val="center"/>
          </w:tcPr>
          <w:p w:rsidR="000A20A7" w:rsidRDefault="000A20A7" w:rsidP="000A20A7">
            <w:pPr>
              <w:pStyle w:val="TableText"/>
            </w:pPr>
            <w:r>
              <w:t>Requirement for standardised packaging</w:t>
            </w:r>
          </w:p>
        </w:tc>
        <w:tc>
          <w:tcPr>
            <w:tcW w:w="637" w:type="dxa"/>
            <w:shd w:val="clear" w:color="auto" w:fill="auto"/>
          </w:tcPr>
          <w:p w:rsidR="000A20A7" w:rsidRDefault="000A20A7" w:rsidP="000A20A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0A20A7" w:rsidRDefault="000A20A7" w:rsidP="000A20A7">
            <w:pPr>
              <w:pStyle w:val="TableText"/>
              <w:jc w:val="center"/>
            </w:pPr>
            <w:r>
              <w:rPr>
                <w:sz w:val="24"/>
                <w:szCs w:val="24"/>
              </w:rPr>
              <w:t>√</w:t>
            </w:r>
          </w:p>
        </w:tc>
        <w:tc>
          <w:tcPr>
            <w:tcW w:w="3686" w:type="dxa"/>
            <w:shd w:val="clear" w:color="auto" w:fill="auto"/>
          </w:tcPr>
          <w:p w:rsidR="000A20A7" w:rsidRDefault="000A20A7" w:rsidP="000A20A7">
            <w:pPr>
              <w:pStyle w:val="TableText"/>
            </w:pPr>
            <w:r>
              <w:t xml:space="preserve">No need. Perception if standardised packaging then they will be perceived as just as dangerous as smoked tobacco. </w:t>
            </w:r>
          </w:p>
        </w:tc>
      </w:tr>
      <w:tr w:rsidR="000A20A7" w:rsidTr="000A20A7">
        <w:trPr>
          <w:cantSplit/>
        </w:trPr>
        <w:tc>
          <w:tcPr>
            <w:tcW w:w="3828" w:type="dxa"/>
            <w:shd w:val="clear" w:color="auto" w:fill="auto"/>
            <w:vAlign w:val="center"/>
          </w:tcPr>
          <w:p w:rsidR="000A20A7" w:rsidRDefault="000A20A7" w:rsidP="000A20A7">
            <w:pPr>
              <w:pStyle w:val="TableText"/>
            </w:pPr>
            <w:r>
              <w:t>Other</w:t>
            </w:r>
          </w:p>
        </w:tc>
        <w:tc>
          <w:tcPr>
            <w:tcW w:w="637" w:type="dxa"/>
            <w:shd w:val="clear" w:color="auto" w:fill="auto"/>
          </w:tcPr>
          <w:p w:rsidR="000A20A7" w:rsidRDefault="000A20A7" w:rsidP="000A20A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0A20A7" w:rsidRDefault="000A20A7" w:rsidP="000A20A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0A20A7" w:rsidRDefault="000A20A7" w:rsidP="000A20A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0A20A7" w:rsidRDefault="000A20A7" w:rsidP="000A20A7"/>
    <w:p w:rsidR="000A20A7" w:rsidRDefault="000A20A7" w:rsidP="000A20A7">
      <w:pPr>
        <w:pStyle w:val="Heading4"/>
      </w:pPr>
      <w:r>
        <w:lastRenderedPageBreak/>
        <w:t>Q7</w:t>
      </w:r>
      <w:r>
        <w:tab/>
      </w:r>
      <w:r w:rsidRPr="009048A1">
        <w:t xml:space="preserve">Do you think </w:t>
      </w:r>
      <w:r>
        <w:t>it is important for legislation to impose some form of excise or excise-equivalent duty on nicotine e-liquid, as it does on tobacco products</w:t>
      </w:r>
      <w:r w:rsidRPr="009048A1">
        <w:t>?</w:t>
      </w:r>
    </w:p>
    <w:p w:rsidR="000A20A7" w:rsidRDefault="000A20A7" w:rsidP="000A20A7">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rPr>
          <w:sz w:val="24"/>
          <w:szCs w:val="24"/>
        </w:rPr>
        <w:t>√</w:t>
      </w:r>
    </w:p>
    <w:p w:rsidR="000A20A7" w:rsidRPr="009048A1" w:rsidRDefault="000A20A7" w:rsidP="000A20A7">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0A20A7" w:rsidRPr="003352B2" w:rsidTr="000A20A7">
        <w:trPr>
          <w:cantSplit/>
          <w:trHeight w:val="1134"/>
        </w:trPr>
        <w:tc>
          <w:tcPr>
            <w:tcW w:w="8789" w:type="dxa"/>
            <w:shd w:val="clear" w:color="auto" w:fill="auto"/>
          </w:tcPr>
          <w:p w:rsidR="000A20A7" w:rsidRPr="00C407A4" w:rsidRDefault="000A20A7" w:rsidP="000A20A7">
            <w:pPr>
              <w:spacing w:before="120" w:after="120"/>
              <w:rPr>
                <w:sz w:val="20"/>
              </w:rPr>
            </w:pPr>
            <w:r>
              <w:rPr>
                <w:sz w:val="20"/>
              </w:rPr>
              <w:t>This is a harm reduction product. Limiting uptake of product if price hinders, and perception could be as bad as smoking.</w:t>
            </w:r>
          </w:p>
        </w:tc>
      </w:tr>
    </w:tbl>
    <w:p w:rsidR="000A20A7" w:rsidRDefault="000A20A7" w:rsidP="000A20A7"/>
    <w:p w:rsidR="000A20A7" w:rsidRDefault="000A20A7" w:rsidP="000A20A7">
      <w:pPr>
        <w:pStyle w:val="Heading4"/>
        <w:keepNext w:val="0"/>
      </w:pPr>
      <w:r>
        <w:t>Q8</w:t>
      </w:r>
      <w:r>
        <w:tab/>
      </w:r>
      <w:r w:rsidRPr="009048A1">
        <w:t xml:space="preserve">Do you think quality control of and safety standards for </w:t>
      </w:r>
      <w:r>
        <w:t>e</w:t>
      </w:r>
      <w:r>
        <w:noBreakHyphen/>
        <w:t>cigarette</w:t>
      </w:r>
      <w:r w:rsidRPr="009048A1">
        <w:t>s are needed?</w:t>
      </w:r>
    </w:p>
    <w:p w:rsidR="000A20A7" w:rsidRDefault="000A20A7" w:rsidP="000A20A7">
      <w:pPr>
        <w:ind w:left="567"/>
      </w:pPr>
      <w:r w:rsidRPr="009048A1">
        <w:t>Yes</w:t>
      </w:r>
      <w:r>
        <w:t xml:space="preserve"> </w:t>
      </w:r>
      <w:r>
        <w:rPr>
          <w:sz w:val="24"/>
          <w:szCs w:val="24"/>
        </w:rPr>
        <w:t>√</w:t>
      </w:r>
      <w:r>
        <w:t xml:space="preserve"> </w:t>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0A20A7" w:rsidRPr="009048A1" w:rsidRDefault="000A20A7" w:rsidP="000A20A7">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0A20A7" w:rsidRPr="001A6691" w:rsidTr="000A20A7">
        <w:trPr>
          <w:cantSplit/>
        </w:trPr>
        <w:tc>
          <w:tcPr>
            <w:tcW w:w="3828" w:type="dxa"/>
            <w:shd w:val="clear" w:color="auto" w:fill="auto"/>
          </w:tcPr>
          <w:p w:rsidR="000A20A7" w:rsidRPr="001A6691" w:rsidRDefault="000A20A7" w:rsidP="000A20A7">
            <w:pPr>
              <w:pStyle w:val="TableText"/>
              <w:rPr>
                <w:b/>
              </w:rPr>
            </w:pPr>
            <w:r w:rsidRPr="001A6691">
              <w:rPr>
                <w:b/>
              </w:rPr>
              <w:t>Area of concern</w:t>
            </w:r>
          </w:p>
        </w:tc>
        <w:tc>
          <w:tcPr>
            <w:tcW w:w="567" w:type="dxa"/>
            <w:shd w:val="clear" w:color="auto" w:fill="auto"/>
          </w:tcPr>
          <w:p w:rsidR="000A20A7" w:rsidRPr="001A6691" w:rsidRDefault="000A20A7" w:rsidP="000A20A7">
            <w:pPr>
              <w:pStyle w:val="TableText"/>
              <w:jc w:val="center"/>
              <w:rPr>
                <w:b/>
              </w:rPr>
            </w:pPr>
            <w:r w:rsidRPr="001A6691">
              <w:rPr>
                <w:b/>
              </w:rPr>
              <w:t>Yes</w:t>
            </w:r>
          </w:p>
        </w:tc>
        <w:tc>
          <w:tcPr>
            <w:tcW w:w="708" w:type="dxa"/>
            <w:shd w:val="clear" w:color="auto" w:fill="auto"/>
          </w:tcPr>
          <w:p w:rsidR="000A20A7" w:rsidRPr="001A6691" w:rsidRDefault="000A20A7" w:rsidP="000A20A7">
            <w:pPr>
              <w:pStyle w:val="TableText"/>
              <w:jc w:val="center"/>
              <w:rPr>
                <w:b/>
              </w:rPr>
            </w:pPr>
            <w:r w:rsidRPr="001A6691">
              <w:rPr>
                <w:b/>
              </w:rPr>
              <w:t>No</w:t>
            </w:r>
          </w:p>
        </w:tc>
        <w:tc>
          <w:tcPr>
            <w:tcW w:w="3686" w:type="dxa"/>
            <w:shd w:val="clear" w:color="auto" w:fill="auto"/>
          </w:tcPr>
          <w:p w:rsidR="000A20A7" w:rsidRPr="001A6691" w:rsidRDefault="000A20A7" w:rsidP="000A20A7">
            <w:pPr>
              <w:pStyle w:val="TableText"/>
              <w:rPr>
                <w:b/>
              </w:rPr>
            </w:pPr>
            <w:r w:rsidRPr="001A6691">
              <w:rPr>
                <w:b/>
              </w:rPr>
              <w:t>Reasons/additional comments</w:t>
            </w:r>
          </w:p>
        </w:tc>
      </w:tr>
      <w:tr w:rsidR="000A20A7" w:rsidTr="000A20A7">
        <w:trPr>
          <w:cantSplit/>
        </w:trPr>
        <w:tc>
          <w:tcPr>
            <w:tcW w:w="3828" w:type="dxa"/>
            <w:shd w:val="clear" w:color="auto" w:fill="auto"/>
            <w:vAlign w:val="center"/>
          </w:tcPr>
          <w:p w:rsidR="000A20A7" w:rsidRPr="00107CDF" w:rsidRDefault="000A20A7" w:rsidP="000A20A7">
            <w:pPr>
              <w:pStyle w:val="TableText"/>
            </w:pPr>
            <w:r w:rsidRPr="00107CDF">
              <w:t>Childproof containers</w:t>
            </w:r>
          </w:p>
        </w:tc>
        <w:tc>
          <w:tcPr>
            <w:tcW w:w="567" w:type="dxa"/>
            <w:shd w:val="clear" w:color="auto" w:fill="auto"/>
          </w:tcPr>
          <w:p w:rsidR="000A20A7" w:rsidRDefault="000A20A7" w:rsidP="000A20A7">
            <w:pPr>
              <w:pStyle w:val="TableText"/>
              <w:jc w:val="center"/>
            </w:pPr>
            <w:r>
              <w:rPr>
                <w:sz w:val="24"/>
                <w:szCs w:val="24"/>
              </w:rPr>
              <w:t>√</w:t>
            </w:r>
          </w:p>
        </w:tc>
        <w:tc>
          <w:tcPr>
            <w:tcW w:w="708" w:type="dxa"/>
            <w:shd w:val="clear" w:color="auto" w:fill="auto"/>
          </w:tcPr>
          <w:p w:rsidR="000A20A7" w:rsidRDefault="000A20A7" w:rsidP="000A20A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0A20A7" w:rsidRDefault="000A20A7" w:rsidP="000A20A7">
            <w:pPr>
              <w:pStyle w:val="TableText"/>
            </w:pPr>
            <w:r>
              <w:rPr>
                <w:sz w:val="20"/>
              </w:rPr>
              <w:t>Child safety</w:t>
            </w:r>
          </w:p>
        </w:tc>
      </w:tr>
      <w:tr w:rsidR="000A20A7" w:rsidTr="000A20A7">
        <w:trPr>
          <w:cantSplit/>
        </w:trPr>
        <w:tc>
          <w:tcPr>
            <w:tcW w:w="3828" w:type="dxa"/>
            <w:shd w:val="clear" w:color="auto" w:fill="auto"/>
            <w:vAlign w:val="center"/>
          </w:tcPr>
          <w:p w:rsidR="000A20A7" w:rsidRPr="00107CDF" w:rsidRDefault="000A20A7" w:rsidP="000A20A7">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0A20A7" w:rsidRDefault="000A20A7" w:rsidP="000A20A7">
            <w:pPr>
              <w:pStyle w:val="TableText"/>
              <w:jc w:val="center"/>
            </w:pPr>
            <w:r>
              <w:rPr>
                <w:sz w:val="24"/>
                <w:szCs w:val="24"/>
              </w:rPr>
              <w:t>√</w:t>
            </w:r>
          </w:p>
        </w:tc>
        <w:tc>
          <w:tcPr>
            <w:tcW w:w="708" w:type="dxa"/>
            <w:shd w:val="clear" w:color="auto" w:fill="auto"/>
          </w:tcPr>
          <w:p w:rsidR="000A20A7" w:rsidRDefault="000A20A7" w:rsidP="000A20A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0A20A7" w:rsidRDefault="000A20A7" w:rsidP="000A20A7">
            <w:pPr>
              <w:pStyle w:val="TableText"/>
            </w:pPr>
            <w:r>
              <w:rPr>
                <w:sz w:val="20"/>
              </w:rPr>
              <w:t>Environment safety</w:t>
            </w:r>
          </w:p>
        </w:tc>
      </w:tr>
      <w:tr w:rsidR="000A20A7" w:rsidTr="000A20A7">
        <w:trPr>
          <w:cantSplit/>
        </w:trPr>
        <w:tc>
          <w:tcPr>
            <w:tcW w:w="3828" w:type="dxa"/>
            <w:shd w:val="clear" w:color="auto" w:fill="auto"/>
            <w:vAlign w:val="center"/>
          </w:tcPr>
          <w:p w:rsidR="000A20A7" w:rsidRPr="00107CDF" w:rsidRDefault="000A20A7" w:rsidP="000A20A7">
            <w:pPr>
              <w:pStyle w:val="TableText"/>
            </w:pPr>
            <w:r>
              <w:t xml:space="preserve">Ability </w:t>
            </w:r>
            <w:r w:rsidRPr="00107CDF">
              <w:t>of device</w:t>
            </w:r>
            <w:r>
              <w:t xml:space="preserve"> to prevent accidents</w:t>
            </w:r>
          </w:p>
        </w:tc>
        <w:tc>
          <w:tcPr>
            <w:tcW w:w="567" w:type="dxa"/>
            <w:shd w:val="clear" w:color="auto" w:fill="auto"/>
          </w:tcPr>
          <w:p w:rsidR="000A20A7" w:rsidRDefault="000A20A7" w:rsidP="000A20A7">
            <w:pPr>
              <w:pStyle w:val="TableText"/>
              <w:jc w:val="center"/>
            </w:pPr>
            <w:r>
              <w:rPr>
                <w:sz w:val="24"/>
                <w:szCs w:val="24"/>
              </w:rPr>
              <w:t>√</w:t>
            </w:r>
          </w:p>
        </w:tc>
        <w:tc>
          <w:tcPr>
            <w:tcW w:w="708" w:type="dxa"/>
            <w:shd w:val="clear" w:color="auto" w:fill="auto"/>
          </w:tcPr>
          <w:p w:rsidR="000A20A7" w:rsidRDefault="000A20A7" w:rsidP="000A20A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0A20A7" w:rsidRDefault="000A20A7" w:rsidP="000A20A7">
            <w:pPr>
              <w:pStyle w:val="TableText"/>
            </w:pPr>
            <w:r>
              <w:rPr>
                <w:sz w:val="20"/>
              </w:rPr>
              <w:t>Battery and general product safety standards</w:t>
            </w:r>
          </w:p>
        </w:tc>
      </w:tr>
      <w:tr w:rsidR="000A20A7" w:rsidTr="000A20A7">
        <w:trPr>
          <w:cantSplit/>
        </w:trPr>
        <w:tc>
          <w:tcPr>
            <w:tcW w:w="3828" w:type="dxa"/>
            <w:shd w:val="clear" w:color="auto" w:fill="auto"/>
            <w:vAlign w:val="center"/>
          </w:tcPr>
          <w:p w:rsidR="000A20A7" w:rsidRPr="00107CDF" w:rsidRDefault="000A20A7" w:rsidP="000A20A7">
            <w:pPr>
              <w:pStyle w:val="TableText"/>
            </w:pPr>
            <w:r>
              <w:t>Good m</w:t>
            </w:r>
            <w:r w:rsidRPr="00107CDF">
              <w:t>anufacturing practice</w:t>
            </w:r>
          </w:p>
        </w:tc>
        <w:tc>
          <w:tcPr>
            <w:tcW w:w="567" w:type="dxa"/>
            <w:shd w:val="clear" w:color="auto" w:fill="auto"/>
          </w:tcPr>
          <w:p w:rsidR="000A20A7" w:rsidRDefault="000A20A7" w:rsidP="000A20A7">
            <w:pPr>
              <w:pStyle w:val="TableText"/>
              <w:jc w:val="center"/>
            </w:pPr>
            <w:r>
              <w:rPr>
                <w:sz w:val="24"/>
                <w:szCs w:val="24"/>
              </w:rPr>
              <w:t>√</w:t>
            </w:r>
          </w:p>
        </w:tc>
        <w:tc>
          <w:tcPr>
            <w:tcW w:w="708" w:type="dxa"/>
            <w:shd w:val="clear" w:color="auto" w:fill="auto"/>
          </w:tcPr>
          <w:p w:rsidR="000A20A7" w:rsidRDefault="000A20A7" w:rsidP="000A20A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0A20A7" w:rsidRDefault="000A20A7" w:rsidP="000A20A7">
            <w:pPr>
              <w:pStyle w:val="TableText"/>
            </w:pPr>
            <w:r>
              <w:rPr>
                <w:sz w:val="20"/>
              </w:rPr>
              <w:t>Then we know the product is manufactured to Good consistent standards</w:t>
            </w:r>
          </w:p>
        </w:tc>
      </w:tr>
      <w:tr w:rsidR="000A20A7" w:rsidTr="000A20A7">
        <w:trPr>
          <w:cantSplit/>
        </w:trPr>
        <w:tc>
          <w:tcPr>
            <w:tcW w:w="3828" w:type="dxa"/>
            <w:shd w:val="clear" w:color="auto" w:fill="auto"/>
            <w:vAlign w:val="center"/>
          </w:tcPr>
          <w:p w:rsidR="000A20A7" w:rsidRPr="00107CDF" w:rsidRDefault="000A20A7" w:rsidP="000A20A7">
            <w:pPr>
              <w:pStyle w:val="TableText"/>
            </w:pPr>
            <w:r w:rsidRPr="00107CDF">
              <w:t>Purity and grade of nicotine</w:t>
            </w:r>
          </w:p>
        </w:tc>
        <w:tc>
          <w:tcPr>
            <w:tcW w:w="567" w:type="dxa"/>
            <w:shd w:val="clear" w:color="auto" w:fill="auto"/>
          </w:tcPr>
          <w:p w:rsidR="000A20A7" w:rsidRDefault="000A20A7" w:rsidP="000A20A7">
            <w:pPr>
              <w:pStyle w:val="TableText"/>
              <w:jc w:val="center"/>
            </w:pPr>
            <w:r>
              <w:rPr>
                <w:sz w:val="24"/>
                <w:szCs w:val="24"/>
              </w:rPr>
              <w:t>√</w:t>
            </w:r>
          </w:p>
        </w:tc>
        <w:tc>
          <w:tcPr>
            <w:tcW w:w="708" w:type="dxa"/>
            <w:shd w:val="clear" w:color="auto" w:fill="auto"/>
          </w:tcPr>
          <w:p w:rsidR="000A20A7" w:rsidRDefault="000A20A7" w:rsidP="000A20A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0A20A7" w:rsidRDefault="000A20A7" w:rsidP="000A20A7">
            <w:pPr>
              <w:pStyle w:val="TableText"/>
            </w:pPr>
            <w:r>
              <w:rPr>
                <w:sz w:val="20"/>
              </w:rPr>
              <w:t>Pharmaceutical Grade</w:t>
            </w:r>
          </w:p>
        </w:tc>
      </w:tr>
      <w:tr w:rsidR="000A20A7" w:rsidTr="000A20A7">
        <w:trPr>
          <w:cantSplit/>
        </w:trPr>
        <w:tc>
          <w:tcPr>
            <w:tcW w:w="3828" w:type="dxa"/>
            <w:shd w:val="clear" w:color="auto" w:fill="auto"/>
            <w:vAlign w:val="center"/>
          </w:tcPr>
          <w:p w:rsidR="000A20A7" w:rsidRPr="00107CDF" w:rsidRDefault="000A20A7" w:rsidP="000A20A7">
            <w:pPr>
              <w:pStyle w:val="TableText"/>
            </w:pPr>
            <w:r>
              <w:t>Registration of products</w:t>
            </w:r>
          </w:p>
        </w:tc>
        <w:tc>
          <w:tcPr>
            <w:tcW w:w="567" w:type="dxa"/>
            <w:shd w:val="clear" w:color="auto" w:fill="auto"/>
          </w:tcPr>
          <w:p w:rsidR="000A20A7" w:rsidRDefault="000A20A7" w:rsidP="000A20A7">
            <w:pPr>
              <w:pStyle w:val="TableText"/>
              <w:jc w:val="center"/>
            </w:pPr>
            <w:r>
              <w:rPr>
                <w:sz w:val="24"/>
                <w:szCs w:val="24"/>
              </w:rPr>
              <w:t>√</w:t>
            </w:r>
          </w:p>
        </w:tc>
        <w:tc>
          <w:tcPr>
            <w:tcW w:w="708" w:type="dxa"/>
            <w:shd w:val="clear" w:color="auto" w:fill="auto"/>
          </w:tcPr>
          <w:p w:rsidR="000A20A7" w:rsidRDefault="000A20A7" w:rsidP="000A20A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0A20A7" w:rsidRDefault="000A20A7" w:rsidP="000A20A7">
            <w:pPr>
              <w:pStyle w:val="TableText"/>
            </w:pPr>
            <w:r>
              <w:rPr>
                <w:sz w:val="20"/>
              </w:rPr>
              <w:t>Provides a register visible to all of legitimate products that meet NZ standards</w:t>
            </w:r>
          </w:p>
        </w:tc>
      </w:tr>
      <w:tr w:rsidR="000A20A7" w:rsidTr="000A20A7">
        <w:trPr>
          <w:cantSplit/>
        </w:trPr>
        <w:tc>
          <w:tcPr>
            <w:tcW w:w="3828" w:type="dxa"/>
            <w:shd w:val="clear" w:color="auto" w:fill="auto"/>
            <w:vAlign w:val="center"/>
          </w:tcPr>
          <w:p w:rsidR="000A20A7" w:rsidRPr="00107CDF" w:rsidRDefault="000A20A7" w:rsidP="000A20A7">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0A20A7" w:rsidRDefault="000A20A7" w:rsidP="000A20A7">
            <w:pPr>
              <w:pStyle w:val="TableText"/>
              <w:jc w:val="center"/>
            </w:pPr>
            <w:r>
              <w:rPr>
                <w:sz w:val="24"/>
                <w:szCs w:val="24"/>
              </w:rPr>
              <w:t>√</w:t>
            </w:r>
          </w:p>
        </w:tc>
        <w:tc>
          <w:tcPr>
            <w:tcW w:w="708" w:type="dxa"/>
            <w:shd w:val="clear" w:color="auto" w:fill="auto"/>
          </w:tcPr>
          <w:p w:rsidR="000A20A7" w:rsidRDefault="000A20A7" w:rsidP="000A20A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0A20A7" w:rsidRDefault="000A20A7" w:rsidP="000A20A7">
            <w:pPr>
              <w:pStyle w:val="TableText"/>
            </w:pPr>
            <w:r>
              <w:rPr>
                <w:sz w:val="20"/>
              </w:rPr>
              <w:t>Should do, we should look to adopt similar standards in testing like the EU.</w:t>
            </w:r>
          </w:p>
        </w:tc>
      </w:tr>
      <w:tr w:rsidR="000A20A7" w:rsidTr="000A20A7">
        <w:trPr>
          <w:cantSplit/>
        </w:trPr>
        <w:tc>
          <w:tcPr>
            <w:tcW w:w="3828" w:type="dxa"/>
            <w:shd w:val="clear" w:color="auto" w:fill="auto"/>
            <w:vAlign w:val="center"/>
          </w:tcPr>
          <w:p w:rsidR="000A20A7" w:rsidRPr="00107CDF" w:rsidRDefault="000A20A7" w:rsidP="000A20A7">
            <w:pPr>
              <w:pStyle w:val="TableText"/>
            </w:pPr>
            <w:r>
              <w:t>Maximum allowable volume of e-liquid in retail sales</w:t>
            </w:r>
          </w:p>
        </w:tc>
        <w:tc>
          <w:tcPr>
            <w:tcW w:w="567" w:type="dxa"/>
            <w:shd w:val="clear" w:color="auto" w:fill="auto"/>
          </w:tcPr>
          <w:p w:rsidR="000A20A7" w:rsidRDefault="000A20A7" w:rsidP="000A20A7">
            <w:pPr>
              <w:pStyle w:val="TableText"/>
              <w:jc w:val="center"/>
            </w:pPr>
            <w:r>
              <w:rPr>
                <w:sz w:val="24"/>
                <w:szCs w:val="24"/>
              </w:rPr>
              <w:t>√</w:t>
            </w:r>
          </w:p>
        </w:tc>
        <w:tc>
          <w:tcPr>
            <w:tcW w:w="708" w:type="dxa"/>
            <w:shd w:val="clear" w:color="auto" w:fill="auto"/>
          </w:tcPr>
          <w:p w:rsidR="000A20A7" w:rsidRDefault="000A20A7" w:rsidP="000A20A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0A20A7" w:rsidRDefault="000A20A7" w:rsidP="000A20A7">
            <w:pPr>
              <w:pStyle w:val="TableText"/>
            </w:pPr>
            <w:r>
              <w:rPr>
                <w:sz w:val="20"/>
              </w:rPr>
              <w:t>2ml atomisers and 10ml refill bottles. Prevention of accidental poisoning due limitation of amount.</w:t>
            </w:r>
          </w:p>
        </w:tc>
      </w:tr>
      <w:tr w:rsidR="000A20A7" w:rsidTr="000A20A7">
        <w:trPr>
          <w:cantSplit/>
        </w:trPr>
        <w:tc>
          <w:tcPr>
            <w:tcW w:w="3828" w:type="dxa"/>
            <w:shd w:val="clear" w:color="auto" w:fill="auto"/>
            <w:vAlign w:val="center"/>
          </w:tcPr>
          <w:p w:rsidR="000A20A7" w:rsidRPr="004B2C79" w:rsidRDefault="000A20A7" w:rsidP="000A20A7">
            <w:pPr>
              <w:pStyle w:val="TableText"/>
              <w:rPr>
                <w:highlight w:val="cyan"/>
              </w:rPr>
            </w:pPr>
            <w:r w:rsidRPr="00686EE7">
              <w:t>Maximum concentration of nicotine e-liquid</w:t>
            </w:r>
          </w:p>
        </w:tc>
        <w:tc>
          <w:tcPr>
            <w:tcW w:w="567" w:type="dxa"/>
            <w:shd w:val="clear" w:color="auto" w:fill="auto"/>
          </w:tcPr>
          <w:p w:rsidR="000A20A7" w:rsidRDefault="000A20A7" w:rsidP="000A20A7">
            <w:pPr>
              <w:pStyle w:val="TableText"/>
              <w:jc w:val="center"/>
            </w:pPr>
            <w:r>
              <w:rPr>
                <w:sz w:val="24"/>
                <w:szCs w:val="24"/>
              </w:rPr>
              <w:t>√</w:t>
            </w:r>
          </w:p>
        </w:tc>
        <w:tc>
          <w:tcPr>
            <w:tcW w:w="708" w:type="dxa"/>
            <w:shd w:val="clear" w:color="auto" w:fill="auto"/>
          </w:tcPr>
          <w:p w:rsidR="000A20A7" w:rsidRDefault="000A20A7" w:rsidP="000A20A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0A20A7" w:rsidRDefault="000A20A7" w:rsidP="000A20A7">
            <w:pPr>
              <w:pStyle w:val="TableText"/>
            </w:pPr>
            <w:r>
              <w:rPr>
                <w:sz w:val="20"/>
              </w:rPr>
              <w:t>20mg/ml in e-liquid. Although future generation products this may need to be reviewed as technologies advance.</w:t>
            </w:r>
          </w:p>
        </w:tc>
      </w:tr>
      <w:tr w:rsidR="000A20A7" w:rsidTr="000A20A7">
        <w:trPr>
          <w:cantSplit/>
        </w:trPr>
        <w:tc>
          <w:tcPr>
            <w:tcW w:w="3828" w:type="dxa"/>
            <w:shd w:val="clear" w:color="auto" w:fill="auto"/>
            <w:vAlign w:val="center"/>
          </w:tcPr>
          <w:p w:rsidR="000A20A7" w:rsidRPr="00107CDF" w:rsidRDefault="000A20A7" w:rsidP="000A20A7">
            <w:pPr>
              <w:pStyle w:val="TableText"/>
            </w:pPr>
            <w:r>
              <w:t>Mixing of e-liquids at (or before) point of sale</w:t>
            </w:r>
          </w:p>
        </w:tc>
        <w:tc>
          <w:tcPr>
            <w:tcW w:w="567" w:type="dxa"/>
            <w:shd w:val="clear" w:color="auto" w:fill="auto"/>
          </w:tcPr>
          <w:p w:rsidR="000A20A7" w:rsidRDefault="000A20A7" w:rsidP="000A20A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0A20A7" w:rsidRDefault="000A20A7" w:rsidP="000A20A7">
            <w:pPr>
              <w:pStyle w:val="TableText"/>
              <w:jc w:val="center"/>
            </w:pPr>
            <w:r>
              <w:rPr>
                <w:sz w:val="24"/>
                <w:szCs w:val="24"/>
              </w:rPr>
              <w:t>√</w:t>
            </w:r>
          </w:p>
        </w:tc>
        <w:tc>
          <w:tcPr>
            <w:tcW w:w="3686" w:type="dxa"/>
            <w:shd w:val="clear" w:color="auto" w:fill="auto"/>
          </w:tcPr>
          <w:p w:rsidR="000A20A7" w:rsidRDefault="000A20A7" w:rsidP="000A20A7">
            <w:pPr>
              <w:pStyle w:val="TableText"/>
            </w:pPr>
            <w:r>
              <w:rPr>
                <w:sz w:val="20"/>
              </w:rPr>
              <w:t>No quality control/ nicotine dose consistency</w:t>
            </w:r>
          </w:p>
        </w:tc>
      </w:tr>
      <w:tr w:rsidR="000A20A7" w:rsidTr="000A20A7">
        <w:trPr>
          <w:cantSplit/>
        </w:trPr>
        <w:tc>
          <w:tcPr>
            <w:tcW w:w="3828" w:type="dxa"/>
            <w:shd w:val="clear" w:color="auto" w:fill="auto"/>
            <w:vAlign w:val="center"/>
          </w:tcPr>
          <w:p w:rsidR="000A20A7" w:rsidRDefault="000A20A7" w:rsidP="000A20A7">
            <w:pPr>
              <w:pStyle w:val="TableText"/>
            </w:pPr>
            <w:r>
              <w:t>Other</w:t>
            </w:r>
          </w:p>
        </w:tc>
        <w:tc>
          <w:tcPr>
            <w:tcW w:w="567" w:type="dxa"/>
            <w:shd w:val="clear" w:color="auto" w:fill="auto"/>
          </w:tcPr>
          <w:p w:rsidR="000A20A7" w:rsidRDefault="000A20A7" w:rsidP="000A20A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0A20A7" w:rsidRDefault="000A20A7" w:rsidP="000A20A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0A20A7" w:rsidRDefault="000A20A7" w:rsidP="000A20A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0A20A7" w:rsidRDefault="000A20A7" w:rsidP="000A20A7"/>
    <w:p w:rsidR="000A20A7" w:rsidRDefault="000A20A7" w:rsidP="000A20A7">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0A20A7" w:rsidRPr="003352B2" w:rsidTr="000A20A7">
        <w:trPr>
          <w:cantSplit/>
          <w:trHeight w:val="1134"/>
        </w:trPr>
        <w:tc>
          <w:tcPr>
            <w:tcW w:w="8789" w:type="dxa"/>
            <w:shd w:val="clear" w:color="auto" w:fill="auto"/>
          </w:tcPr>
          <w:p w:rsidR="000A20A7" w:rsidRPr="00C407A4" w:rsidRDefault="000A20A7" w:rsidP="000A20A7">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0A20A7" w:rsidRDefault="000A20A7" w:rsidP="000A20A7"/>
    <w:p w:rsidR="000A20A7" w:rsidRDefault="000A20A7" w:rsidP="000A20A7">
      <w:pPr>
        <w:pStyle w:val="Heading3"/>
      </w:pPr>
      <w:r w:rsidRPr="009048A1">
        <w:lastRenderedPageBreak/>
        <w:t>Additional information on sales and use</w:t>
      </w:r>
    </w:p>
    <w:p w:rsidR="000A20A7" w:rsidRPr="009048A1" w:rsidRDefault="000A20A7" w:rsidP="000A20A7">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0A20A7" w:rsidRPr="003352B2" w:rsidTr="000A20A7">
        <w:trPr>
          <w:cantSplit/>
          <w:trHeight w:val="1032"/>
        </w:trPr>
        <w:tc>
          <w:tcPr>
            <w:tcW w:w="8618" w:type="dxa"/>
            <w:shd w:val="clear" w:color="auto" w:fill="auto"/>
          </w:tcPr>
          <w:p w:rsidR="000A20A7" w:rsidRPr="00C407A4" w:rsidRDefault="000A20A7" w:rsidP="000A20A7">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0A20A7" w:rsidRDefault="000A20A7" w:rsidP="000A20A7"/>
    <w:p w:rsidR="000A20A7" w:rsidRDefault="000A20A7" w:rsidP="000A20A7">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0A20A7" w:rsidRPr="003352B2" w:rsidTr="000A20A7">
        <w:trPr>
          <w:cantSplit/>
          <w:trHeight w:val="1134"/>
        </w:trPr>
        <w:tc>
          <w:tcPr>
            <w:tcW w:w="8789" w:type="dxa"/>
            <w:shd w:val="clear" w:color="auto" w:fill="auto"/>
          </w:tcPr>
          <w:p w:rsidR="000A20A7" w:rsidRPr="00C407A4" w:rsidRDefault="000A20A7" w:rsidP="000A20A7">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0A20A7" w:rsidRDefault="000A20A7" w:rsidP="000A20A7"/>
    <w:p w:rsidR="000A20A7" w:rsidRPr="009048A1" w:rsidRDefault="000A20A7" w:rsidP="000A20A7">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0A20A7" w:rsidRPr="00E865E7" w:rsidTr="000A20A7">
        <w:trPr>
          <w:cantSplit/>
        </w:trPr>
        <w:tc>
          <w:tcPr>
            <w:tcW w:w="1984" w:type="dxa"/>
            <w:shd w:val="clear" w:color="auto" w:fill="auto"/>
          </w:tcPr>
          <w:p w:rsidR="000A20A7" w:rsidRPr="00E865E7" w:rsidRDefault="000A20A7" w:rsidP="000A20A7">
            <w:pPr>
              <w:pStyle w:val="TableText"/>
              <w:jc w:val="center"/>
              <w:rPr>
                <w:b/>
              </w:rPr>
            </w:pPr>
            <w:r w:rsidRPr="00E865E7">
              <w:rPr>
                <w:b/>
              </w:rPr>
              <w:t>How long have you been using them?</w:t>
            </w:r>
          </w:p>
        </w:tc>
        <w:tc>
          <w:tcPr>
            <w:tcW w:w="1985" w:type="dxa"/>
            <w:shd w:val="clear" w:color="auto" w:fill="auto"/>
          </w:tcPr>
          <w:p w:rsidR="000A20A7" w:rsidRPr="00E865E7" w:rsidRDefault="000A20A7" w:rsidP="000A20A7">
            <w:pPr>
              <w:pStyle w:val="TableText"/>
              <w:jc w:val="center"/>
              <w:rPr>
                <w:b/>
              </w:rPr>
            </w:pPr>
            <w:r w:rsidRPr="00E865E7">
              <w:rPr>
                <w:b/>
              </w:rPr>
              <w:t>How often do you use them?</w:t>
            </w:r>
          </w:p>
        </w:tc>
        <w:tc>
          <w:tcPr>
            <w:tcW w:w="2410" w:type="dxa"/>
            <w:shd w:val="clear" w:color="auto" w:fill="auto"/>
          </w:tcPr>
          <w:p w:rsidR="000A20A7" w:rsidRPr="00E865E7" w:rsidRDefault="000A20A7" w:rsidP="000A20A7">
            <w:pPr>
              <w:pStyle w:val="TableText"/>
              <w:jc w:val="center"/>
              <w:rPr>
                <w:b/>
              </w:rPr>
            </w:pPr>
            <w:r w:rsidRPr="00E865E7">
              <w:rPr>
                <w:b/>
              </w:rPr>
              <w:t>How much do you spend on them per week?</w:t>
            </w:r>
          </w:p>
        </w:tc>
        <w:tc>
          <w:tcPr>
            <w:tcW w:w="2410" w:type="dxa"/>
            <w:shd w:val="clear" w:color="auto" w:fill="auto"/>
          </w:tcPr>
          <w:p w:rsidR="000A20A7" w:rsidRPr="00E865E7" w:rsidRDefault="000A20A7" w:rsidP="000A20A7">
            <w:pPr>
              <w:pStyle w:val="TableText"/>
              <w:jc w:val="center"/>
              <w:rPr>
                <w:b/>
              </w:rPr>
            </w:pPr>
            <w:r w:rsidRPr="00E865E7">
              <w:rPr>
                <w:b/>
              </w:rPr>
              <w:t>Where do you buy them?</w:t>
            </w:r>
          </w:p>
        </w:tc>
      </w:tr>
      <w:tr w:rsidR="000A20A7" w:rsidRPr="009048A1" w:rsidTr="000A20A7">
        <w:trPr>
          <w:cantSplit/>
        </w:trPr>
        <w:tc>
          <w:tcPr>
            <w:tcW w:w="1984" w:type="dxa"/>
            <w:shd w:val="clear" w:color="auto" w:fill="auto"/>
          </w:tcPr>
          <w:p w:rsidR="000A20A7" w:rsidRPr="001A6691" w:rsidRDefault="000A20A7" w:rsidP="000A20A7">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1985" w:type="dxa"/>
            <w:shd w:val="clear" w:color="auto" w:fill="auto"/>
          </w:tcPr>
          <w:p w:rsidR="000A20A7" w:rsidRPr="001A6691" w:rsidRDefault="000A20A7" w:rsidP="000A20A7">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0A20A7" w:rsidRPr="001A6691" w:rsidRDefault="000A20A7" w:rsidP="000A20A7">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0A20A7" w:rsidRPr="001A6691" w:rsidRDefault="000A20A7" w:rsidP="000A20A7">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0A20A7" w:rsidRPr="00E76D66" w:rsidRDefault="000A20A7" w:rsidP="000A20A7"/>
    <w:p w:rsidR="000A20A7" w:rsidRPr="00E76D66" w:rsidRDefault="000A20A7" w:rsidP="000A20A7"/>
    <w:p w:rsidR="000A20A7" w:rsidRDefault="000A20A7">
      <w:pPr>
        <w:spacing w:after="160" w:line="259" w:lineRule="auto"/>
        <w:rPr>
          <w:sz w:val="24"/>
          <w:szCs w:val="24"/>
        </w:rPr>
      </w:pPr>
      <w:r>
        <w:rPr>
          <w:sz w:val="24"/>
          <w:szCs w:val="24"/>
        </w:rPr>
        <w:br w:type="page"/>
      </w:r>
    </w:p>
    <w:p w:rsidR="000A20A7" w:rsidRDefault="000A20A7" w:rsidP="001670E0">
      <w:pPr>
        <w:pStyle w:val="Title"/>
      </w:pPr>
      <w:r>
        <w:lastRenderedPageBreak/>
        <w:t xml:space="preserve">Policy Options for the Regulation of Electronic Cigarettes </w:t>
      </w:r>
    </w:p>
    <w:p w:rsidR="000A20A7" w:rsidRDefault="000A20A7" w:rsidP="001670E0">
      <w:pPr>
        <w:pStyle w:val="Heading1"/>
      </w:pPr>
      <w:r>
        <w:t>Consultation submission 129</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0A20A7" w:rsidRPr="00024721" w:rsidTr="000A20A7">
        <w:trPr>
          <w:cantSplit/>
        </w:trPr>
        <w:tc>
          <w:tcPr>
            <w:tcW w:w="4307" w:type="dxa"/>
            <w:tcBorders>
              <w:top w:val="nil"/>
              <w:bottom w:val="nil"/>
            </w:tcBorders>
          </w:tcPr>
          <w:p w:rsidR="000A20A7" w:rsidRDefault="000A20A7" w:rsidP="000A20A7">
            <w:pPr>
              <w:pStyle w:val="Heading3"/>
            </w:pPr>
            <w:r>
              <w:t>Your d</w:t>
            </w:r>
            <w:r w:rsidRPr="00EF6B2F">
              <w:t>etails</w:t>
            </w:r>
          </w:p>
          <w:p w:rsidR="000A20A7" w:rsidRPr="00024721" w:rsidRDefault="000A20A7" w:rsidP="000A20A7">
            <w:pPr>
              <w:pStyle w:val="TableText"/>
              <w:tabs>
                <w:tab w:val="right" w:pos="4199"/>
              </w:tabs>
              <w:spacing w:before="0"/>
            </w:pPr>
            <w:r w:rsidRPr="00C407A4">
              <w:rPr>
                <w:rFonts w:ascii="Georgia" w:hAnsi="Georgia"/>
                <w:sz w:val="22"/>
              </w:rPr>
              <w:t>This submission was completed by:</w:t>
            </w:r>
            <w:r w:rsidRPr="00024721">
              <w:tab/>
            </w:r>
            <w:r w:rsidRPr="00C407A4">
              <w:rPr>
                <w:i/>
                <w:sz w:val="16"/>
              </w:rPr>
              <w:t>(name)</w:t>
            </w:r>
          </w:p>
        </w:tc>
        <w:tc>
          <w:tcPr>
            <w:tcW w:w="5103" w:type="dxa"/>
            <w:tcBorders>
              <w:top w:val="nil"/>
            </w:tcBorders>
            <w:vAlign w:val="bottom"/>
          </w:tcPr>
          <w:p w:rsidR="000A20A7" w:rsidRPr="00024721" w:rsidRDefault="00E91EAE" w:rsidP="000A20A7">
            <w:pPr>
              <w:pStyle w:val="TableText"/>
              <w:spacing w:before="0"/>
              <w:rPr>
                <w:sz w:val="20"/>
              </w:rPr>
            </w:pPr>
            <w:r>
              <w:rPr>
                <w:sz w:val="20"/>
              </w:rPr>
              <w:t>[redacted]</w:t>
            </w:r>
          </w:p>
        </w:tc>
      </w:tr>
      <w:tr w:rsidR="000A20A7" w:rsidRPr="00024721" w:rsidTr="000A20A7">
        <w:trPr>
          <w:cantSplit/>
        </w:trPr>
        <w:tc>
          <w:tcPr>
            <w:tcW w:w="4307" w:type="dxa"/>
            <w:tcBorders>
              <w:top w:val="nil"/>
              <w:bottom w:val="nil"/>
            </w:tcBorders>
          </w:tcPr>
          <w:p w:rsidR="000A20A7" w:rsidRPr="00024721" w:rsidRDefault="000A20A7" w:rsidP="000A20A7">
            <w:pPr>
              <w:pStyle w:val="TableText"/>
              <w:tabs>
                <w:tab w:val="right" w:pos="4199"/>
              </w:tabs>
            </w:pPr>
            <w:r w:rsidRPr="00C407A4">
              <w:rPr>
                <w:rFonts w:ascii="Georgia" w:hAnsi="Georgia"/>
                <w:sz w:val="22"/>
              </w:rPr>
              <w:t>Address:</w:t>
            </w:r>
            <w:r w:rsidRPr="00024721">
              <w:tab/>
            </w:r>
            <w:r w:rsidRPr="00C407A4">
              <w:rPr>
                <w:i/>
                <w:sz w:val="16"/>
              </w:rPr>
              <w:t>(street/box number)</w:t>
            </w:r>
          </w:p>
        </w:tc>
        <w:tc>
          <w:tcPr>
            <w:tcW w:w="5103" w:type="dxa"/>
            <w:vAlign w:val="bottom"/>
          </w:tcPr>
          <w:p w:rsidR="000A20A7" w:rsidRPr="00024721" w:rsidRDefault="00E91EAE" w:rsidP="000A20A7">
            <w:pPr>
              <w:pStyle w:val="TableText"/>
              <w:rPr>
                <w:sz w:val="20"/>
              </w:rPr>
            </w:pPr>
            <w:r>
              <w:rPr>
                <w:sz w:val="20"/>
              </w:rPr>
              <w:t>[redacted]</w:t>
            </w:r>
          </w:p>
        </w:tc>
      </w:tr>
      <w:tr w:rsidR="000A20A7" w:rsidRPr="00024721" w:rsidTr="000A20A7">
        <w:trPr>
          <w:cantSplit/>
        </w:trPr>
        <w:tc>
          <w:tcPr>
            <w:tcW w:w="4307" w:type="dxa"/>
            <w:tcBorders>
              <w:top w:val="nil"/>
              <w:bottom w:val="nil"/>
            </w:tcBorders>
          </w:tcPr>
          <w:p w:rsidR="000A20A7" w:rsidRPr="00024721" w:rsidRDefault="000A20A7" w:rsidP="000A20A7">
            <w:pPr>
              <w:pStyle w:val="TableText"/>
              <w:tabs>
                <w:tab w:val="right" w:pos="4199"/>
              </w:tabs>
              <w:rPr>
                <w:i/>
              </w:rPr>
            </w:pPr>
            <w:r w:rsidRPr="00024721">
              <w:tab/>
            </w:r>
            <w:r w:rsidRPr="00C407A4">
              <w:rPr>
                <w:i/>
                <w:sz w:val="16"/>
              </w:rPr>
              <w:t>(town/city)</w:t>
            </w:r>
          </w:p>
        </w:tc>
        <w:tc>
          <w:tcPr>
            <w:tcW w:w="5103" w:type="dxa"/>
            <w:vAlign w:val="bottom"/>
          </w:tcPr>
          <w:p w:rsidR="000A20A7" w:rsidRPr="00024721" w:rsidRDefault="00E91EAE" w:rsidP="000A20A7">
            <w:pPr>
              <w:pStyle w:val="TableText"/>
              <w:rPr>
                <w:sz w:val="20"/>
              </w:rPr>
            </w:pPr>
            <w:r>
              <w:rPr>
                <w:sz w:val="20"/>
              </w:rPr>
              <w:t>[redacted]</w:t>
            </w:r>
          </w:p>
        </w:tc>
      </w:tr>
      <w:tr w:rsidR="000A20A7" w:rsidRPr="00024721" w:rsidTr="000A20A7">
        <w:trPr>
          <w:cantSplit/>
        </w:trPr>
        <w:tc>
          <w:tcPr>
            <w:tcW w:w="4307" w:type="dxa"/>
            <w:tcBorders>
              <w:top w:val="nil"/>
              <w:bottom w:val="nil"/>
            </w:tcBorders>
          </w:tcPr>
          <w:p w:rsidR="000A20A7" w:rsidRPr="00C407A4" w:rsidRDefault="000A20A7" w:rsidP="000A20A7">
            <w:pPr>
              <w:pStyle w:val="TableText"/>
              <w:rPr>
                <w:rFonts w:ascii="Georgia" w:hAnsi="Georgia"/>
                <w:sz w:val="22"/>
              </w:rPr>
            </w:pPr>
            <w:r w:rsidRPr="00C407A4">
              <w:rPr>
                <w:rFonts w:ascii="Georgia" w:hAnsi="Georgia"/>
                <w:sz w:val="22"/>
              </w:rPr>
              <w:t>Email:</w:t>
            </w:r>
          </w:p>
        </w:tc>
        <w:tc>
          <w:tcPr>
            <w:tcW w:w="5103" w:type="dxa"/>
            <w:vAlign w:val="bottom"/>
          </w:tcPr>
          <w:p w:rsidR="000A20A7" w:rsidRPr="00024721" w:rsidRDefault="00E91EAE" w:rsidP="000A20A7">
            <w:pPr>
              <w:pStyle w:val="TableText"/>
              <w:rPr>
                <w:sz w:val="20"/>
              </w:rPr>
            </w:pPr>
            <w:r>
              <w:rPr>
                <w:sz w:val="20"/>
              </w:rPr>
              <w:t>[redacted]</w:t>
            </w:r>
          </w:p>
        </w:tc>
      </w:tr>
      <w:tr w:rsidR="000A20A7" w:rsidRPr="00024721" w:rsidTr="000A20A7">
        <w:trPr>
          <w:cantSplit/>
        </w:trPr>
        <w:tc>
          <w:tcPr>
            <w:tcW w:w="4307" w:type="dxa"/>
            <w:tcBorders>
              <w:top w:val="nil"/>
              <w:bottom w:val="nil"/>
            </w:tcBorders>
          </w:tcPr>
          <w:p w:rsidR="000A20A7" w:rsidRPr="00C407A4" w:rsidRDefault="000A20A7" w:rsidP="000A20A7">
            <w:pPr>
              <w:pStyle w:val="TableText"/>
              <w:rPr>
                <w:rFonts w:ascii="Georgia" w:hAnsi="Georgia"/>
                <w:sz w:val="22"/>
              </w:rPr>
            </w:pPr>
            <w:r w:rsidRPr="00C407A4">
              <w:rPr>
                <w:rFonts w:ascii="Georgia" w:hAnsi="Georgia"/>
                <w:sz w:val="22"/>
              </w:rPr>
              <w:t xml:space="preserve">Organisation </w:t>
            </w:r>
            <w:r w:rsidRPr="00C407A4">
              <w:rPr>
                <w:rFonts w:ascii="Georgia" w:hAnsi="Georgia"/>
                <w:i/>
                <w:sz w:val="22"/>
              </w:rPr>
              <w:t>(if applicable)</w:t>
            </w:r>
            <w:r w:rsidRPr="00C407A4">
              <w:rPr>
                <w:rFonts w:ascii="Georgia" w:hAnsi="Georgia"/>
                <w:sz w:val="22"/>
              </w:rPr>
              <w:t>:</w:t>
            </w:r>
          </w:p>
        </w:tc>
        <w:tc>
          <w:tcPr>
            <w:tcW w:w="5103" w:type="dxa"/>
            <w:vAlign w:val="bottom"/>
          </w:tcPr>
          <w:p w:rsidR="000A20A7" w:rsidRPr="00024721" w:rsidRDefault="000A20A7" w:rsidP="000A20A7">
            <w:pPr>
              <w:pStyle w:val="TableText"/>
              <w:rPr>
                <w:sz w:val="20"/>
              </w:rPr>
            </w:pPr>
            <w:r>
              <w:rPr>
                <w:sz w:val="20"/>
              </w:rPr>
              <w:t>New Nicotine Alliance - UK</w:t>
            </w:r>
          </w:p>
        </w:tc>
      </w:tr>
      <w:tr w:rsidR="000A20A7" w:rsidRPr="00024721" w:rsidTr="000A20A7">
        <w:trPr>
          <w:cantSplit/>
        </w:trPr>
        <w:tc>
          <w:tcPr>
            <w:tcW w:w="4307" w:type="dxa"/>
            <w:tcBorders>
              <w:top w:val="nil"/>
              <w:bottom w:val="nil"/>
            </w:tcBorders>
          </w:tcPr>
          <w:p w:rsidR="000A20A7" w:rsidRPr="00C407A4" w:rsidRDefault="000A20A7" w:rsidP="000A20A7">
            <w:pPr>
              <w:pStyle w:val="TableText"/>
              <w:rPr>
                <w:rFonts w:ascii="Georgia" w:hAnsi="Georgia"/>
                <w:sz w:val="22"/>
              </w:rPr>
            </w:pPr>
            <w:r w:rsidRPr="00C407A4">
              <w:rPr>
                <w:rFonts w:ascii="Georgia" w:hAnsi="Georgia"/>
                <w:sz w:val="22"/>
              </w:rPr>
              <w:t xml:space="preserve">Position </w:t>
            </w:r>
            <w:r w:rsidRPr="00C407A4">
              <w:rPr>
                <w:rFonts w:ascii="Georgia" w:hAnsi="Georgia"/>
                <w:i/>
                <w:sz w:val="22"/>
              </w:rPr>
              <w:t>(if applicable)</w:t>
            </w:r>
            <w:r w:rsidRPr="00C407A4">
              <w:rPr>
                <w:rFonts w:ascii="Georgia" w:hAnsi="Georgia"/>
                <w:sz w:val="22"/>
              </w:rPr>
              <w:t>:</w:t>
            </w:r>
          </w:p>
        </w:tc>
        <w:tc>
          <w:tcPr>
            <w:tcW w:w="5103" w:type="dxa"/>
            <w:vAlign w:val="bottom"/>
          </w:tcPr>
          <w:p w:rsidR="000A20A7" w:rsidRPr="00024721" w:rsidRDefault="00F34118" w:rsidP="000A20A7">
            <w:pPr>
              <w:pStyle w:val="TableText"/>
              <w:rPr>
                <w:sz w:val="20"/>
              </w:rPr>
            </w:pPr>
            <w:r>
              <w:rPr>
                <w:sz w:val="20"/>
              </w:rPr>
              <w:t>[redacted]</w:t>
            </w:r>
          </w:p>
        </w:tc>
      </w:tr>
    </w:tbl>
    <w:p w:rsidR="000A20A7" w:rsidRPr="00BC12A8" w:rsidRDefault="000A20A7" w:rsidP="000A20A7">
      <w:pPr>
        <w:spacing w:before="240"/>
      </w:pPr>
      <w:r w:rsidRPr="00C407A4">
        <w:rPr>
          <w:i/>
        </w:rPr>
        <w:t>(Tick one box only in this section)</w:t>
      </w:r>
    </w:p>
    <w:p w:rsidR="000A20A7" w:rsidRDefault="000A20A7" w:rsidP="000A20A7">
      <w:r w:rsidRPr="003352B2">
        <w:t>Are you submitting this</w:t>
      </w:r>
      <w:r>
        <w:t>:</w:t>
      </w:r>
    </w:p>
    <w:p w:rsidR="000A20A7" w:rsidRDefault="000A20A7" w:rsidP="000A20A7">
      <w:pPr>
        <w:spacing w:before="60"/>
      </w:pPr>
      <w:r>
        <w:fldChar w:fldCharType="begin">
          <w:ffData>
            <w:name w:val="Check1"/>
            <w:enabled/>
            <w:calcOnExit w:val="0"/>
            <w:checkBox>
              <w:sizeAuto/>
              <w:default w:val="0"/>
            </w:checkBox>
          </w:ffData>
        </w:fldChar>
      </w:r>
      <w:r>
        <w:instrText xml:space="preserve"> FORMCHECKBOX </w:instrText>
      </w:r>
      <w:r w:rsidR="00030BB9">
        <w:fldChar w:fldCharType="separate"/>
      </w:r>
      <w:r>
        <w:fldChar w:fldCharType="end"/>
      </w:r>
      <w:r w:rsidRPr="003352B2">
        <w:tab/>
      </w:r>
      <w:r>
        <w:t xml:space="preserve">as </w:t>
      </w:r>
      <w:r w:rsidRPr="003352B2">
        <w:t>an individual or individuals (not on behalf of an organisation)</w:t>
      </w:r>
      <w:r>
        <w:t>?</w:t>
      </w:r>
    </w:p>
    <w:p w:rsidR="000A20A7" w:rsidRDefault="000A20A7" w:rsidP="000A20A7">
      <w:pPr>
        <w:spacing w:before="60"/>
      </w:pPr>
      <w:r>
        <w:fldChar w:fldCharType="begin">
          <w:ffData>
            <w:name w:val="Check2"/>
            <w:enabled/>
            <w:calcOnExit w:val="0"/>
            <w:checkBox>
              <w:sizeAuto/>
              <w:default w:val="1"/>
            </w:checkBox>
          </w:ffData>
        </w:fldChar>
      </w:r>
      <w:r>
        <w:instrText xml:space="preserve"> FORMCHECKBOX </w:instrText>
      </w:r>
      <w:r w:rsidR="00030BB9">
        <w:fldChar w:fldCharType="separate"/>
      </w:r>
      <w:r>
        <w:fldChar w:fldCharType="end"/>
      </w:r>
      <w:r>
        <w:tab/>
        <w:t>on behalf of a group,</w:t>
      </w:r>
      <w:r w:rsidRPr="003352B2">
        <w:t xml:space="preserve"> organisation(s)</w:t>
      </w:r>
      <w:r>
        <w:t xml:space="preserve"> or business?</w:t>
      </w:r>
    </w:p>
    <w:p w:rsidR="000A20A7" w:rsidRDefault="000A20A7" w:rsidP="000A20A7">
      <w:pPr>
        <w:spacing w:before="240"/>
        <w:rPr>
          <w:i/>
        </w:rPr>
      </w:pPr>
      <w:r w:rsidRPr="00C407A4">
        <w:rPr>
          <w:i/>
        </w:rPr>
        <w:t xml:space="preserve"> (You may tick more than one box in this section)</w:t>
      </w:r>
    </w:p>
    <w:p w:rsidR="000A20A7" w:rsidRDefault="000A20A7" w:rsidP="000A20A7">
      <w:r w:rsidRPr="003352B2">
        <w:t>Please indicate which sector(s) your submission represents:</w:t>
      </w:r>
    </w:p>
    <w:p w:rsidR="000A20A7" w:rsidRDefault="000A20A7" w:rsidP="000A20A7">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r>
      <w:r>
        <w:t>Commercial interests, including e</w:t>
      </w:r>
      <w:r>
        <w:noBreakHyphen/>
        <w:t>cigarette manufacturer, importer, distributor and/or retailer</w:t>
      </w:r>
    </w:p>
    <w:p w:rsidR="000A20A7" w:rsidRDefault="000A20A7" w:rsidP="000A20A7">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030BB9">
        <w:fldChar w:fldCharType="separate"/>
      </w:r>
      <w:r w:rsidRPr="003352B2">
        <w:fldChar w:fldCharType="end"/>
      </w:r>
      <w:r>
        <w:tab/>
      </w:r>
      <w:r w:rsidRPr="003352B2">
        <w:t>Tobacco cont</w:t>
      </w:r>
      <w:r>
        <w:t>rol non-government organisation</w:t>
      </w:r>
    </w:p>
    <w:p w:rsidR="000A20A7" w:rsidRDefault="000A20A7" w:rsidP="000A20A7">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tab/>
        <w:t>Academic/research</w:t>
      </w:r>
    </w:p>
    <w:p w:rsidR="000A20A7" w:rsidRDefault="000A20A7" w:rsidP="000A20A7">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Cessation support service provider</w:t>
      </w:r>
    </w:p>
    <w:p w:rsidR="000A20A7" w:rsidRDefault="000A20A7" w:rsidP="000A20A7">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Health professional</w:t>
      </w:r>
    </w:p>
    <w:p w:rsidR="000A20A7" w:rsidRDefault="000A20A7" w:rsidP="000A20A7">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tab/>
        <w:t>Māori provider</w:t>
      </w:r>
    </w:p>
    <w:p w:rsidR="000A20A7" w:rsidRDefault="000A20A7" w:rsidP="000A20A7">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tab/>
        <w:t>Pacific provider</w:t>
      </w:r>
    </w:p>
    <w:p w:rsidR="000A20A7" w:rsidRDefault="000A20A7" w:rsidP="000A20A7">
      <w:pPr>
        <w:spacing w:before="120"/>
      </w:pPr>
      <w:r>
        <w:fldChar w:fldCharType="begin">
          <w:ffData>
            <w:name w:val=""/>
            <w:enabled/>
            <w:calcOnExit w:val="0"/>
            <w:checkBox>
              <w:sizeAuto/>
              <w:default w:val="1"/>
            </w:checkBox>
          </w:ffData>
        </w:fldChar>
      </w:r>
      <w:r>
        <w:instrText xml:space="preserve"> FORMCHECKBOX </w:instrText>
      </w:r>
      <w:r w:rsidR="00030BB9">
        <w:fldChar w:fldCharType="separate"/>
      </w:r>
      <w:r>
        <w:fldChar w:fldCharType="end"/>
      </w:r>
      <w:r w:rsidRPr="003352B2">
        <w:tab/>
        <w:t xml:space="preserve">Other sector(s) </w:t>
      </w:r>
      <w:r w:rsidRPr="003352B2">
        <w:rPr>
          <w:i/>
          <w:iCs/>
        </w:rPr>
        <w:t>(please specify)</w:t>
      </w:r>
      <w:r w:rsidRPr="003352B2">
        <w:rPr>
          <w:iCs/>
        </w:rPr>
        <w:t xml:space="preserve">: </w:t>
      </w:r>
      <w:r>
        <w:rPr>
          <w:iCs/>
        </w:rPr>
        <w:t>Non-governmental organisation. Registered charity in England and Wales</w:t>
      </w:r>
    </w:p>
    <w:p w:rsidR="000A20A7" w:rsidRDefault="000A20A7" w:rsidP="000A20A7">
      <w:pPr>
        <w:spacing w:before="240"/>
        <w:rPr>
          <w:i/>
        </w:rPr>
      </w:pPr>
      <w:r w:rsidRPr="00C407A4">
        <w:rPr>
          <w:i/>
        </w:rPr>
        <w:t>(You may tick more than one box in this section)</w:t>
      </w:r>
    </w:p>
    <w:p w:rsidR="000A20A7" w:rsidRDefault="000A20A7" w:rsidP="000A20A7">
      <w:r w:rsidRPr="003352B2">
        <w:t xml:space="preserve">Please indicate your </w:t>
      </w:r>
      <w:r>
        <w:t>e</w:t>
      </w:r>
      <w:r>
        <w:noBreakHyphen/>
        <w:t>cigarette</w:t>
      </w:r>
      <w:r w:rsidRPr="003352B2">
        <w:t xml:space="preserve"> use status</w:t>
      </w:r>
      <w:r>
        <w:t>:</w:t>
      </w:r>
    </w:p>
    <w:p w:rsidR="000A20A7" w:rsidRDefault="000A20A7" w:rsidP="000A20A7">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am using nicotine </w:t>
      </w:r>
      <w:r>
        <w:t>e</w:t>
      </w:r>
      <w:r>
        <w:noBreakHyphen/>
        <w:t>cigarette</w:t>
      </w:r>
      <w:r w:rsidRPr="003352B2">
        <w:t>s</w:t>
      </w:r>
      <w:r>
        <w:t>.</w:t>
      </w:r>
    </w:p>
    <w:p w:rsidR="000A20A7" w:rsidRDefault="000A20A7" w:rsidP="000A20A7">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am using nicotine-free </w:t>
      </w:r>
      <w:r>
        <w:t>e</w:t>
      </w:r>
      <w:r>
        <w:noBreakHyphen/>
        <w:t>cigarette</w:t>
      </w:r>
      <w:r w:rsidRPr="003352B2">
        <w:t>s</w:t>
      </w:r>
      <w:r>
        <w:t>.</w:t>
      </w:r>
    </w:p>
    <w:p w:rsidR="000A20A7" w:rsidRDefault="000A20A7" w:rsidP="000A20A7">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currently smoke as well as use </w:t>
      </w:r>
      <w:r>
        <w:t>e</w:t>
      </w:r>
      <w:r>
        <w:noBreakHyphen/>
        <w:t>cigarette</w:t>
      </w:r>
      <w:r w:rsidRPr="003352B2">
        <w:t>s</w:t>
      </w:r>
      <w:r>
        <w:t>.</w:t>
      </w:r>
    </w:p>
    <w:p w:rsidR="000A20A7" w:rsidRDefault="000A20A7" w:rsidP="000A20A7">
      <w:pPr>
        <w:spacing w:before="120"/>
        <w:ind w:left="567" w:hanging="567"/>
      </w:pPr>
      <w:r>
        <w:fldChar w:fldCharType="begin">
          <w:ffData>
            <w:name w:val=""/>
            <w:enabled/>
            <w:calcOnExit w:val="0"/>
            <w:checkBox>
              <w:sizeAuto/>
              <w:default w:val="1"/>
            </w:checkBox>
          </w:ffData>
        </w:fldChar>
      </w:r>
      <w:r>
        <w:instrText xml:space="preserve"> FORMCHECKBOX </w:instrText>
      </w:r>
      <w:r w:rsidR="00030BB9">
        <w:fldChar w:fldCharType="separate"/>
      </w:r>
      <w:r>
        <w:fldChar w:fldCharType="end"/>
      </w:r>
      <w:r w:rsidRPr="003352B2">
        <w:tab/>
        <w:t xml:space="preserve">I am not an </w:t>
      </w:r>
      <w:r>
        <w:t>e</w:t>
      </w:r>
      <w:r>
        <w:noBreakHyphen/>
        <w:t>cigarette</w:t>
      </w:r>
      <w:r w:rsidRPr="003352B2">
        <w:t xml:space="preserve"> user</w:t>
      </w:r>
      <w:r>
        <w:t>.</w:t>
      </w:r>
    </w:p>
    <w:p w:rsidR="000A20A7" w:rsidRDefault="000A20A7" w:rsidP="000A20A7">
      <w:pPr>
        <w:spacing w:before="120"/>
        <w:ind w:left="567" w:hanging="567"/>
      </w:pPr>
      <w:r>
        <w:fldChar w:fldCharType="begin">
          <w:ffData>
            <w:name w:val=""/>
            <w:enabled/>
            <w:calcOnExit w:val="0"/>
            <w:checkBox>
              <w:sizeAuto/>
              <w:default w:val="1"/>
            </w:checkBox>
          </w:ffData>
        </w:fldChar>
      </w:r>
      <w:r>
        <w:instrText xml:space="preserve"> FORMCHECKBOX </w:instrText>
      </w:r>
      <w:r w:rsidR="00030BB9">
        <w:fldChar w:fldCharType="separate"/>
      </w:r>
      <w:r>
        <w:fldChar w:fldCharType="end"/>
      </w:r>
      <w:r w:rsidRPr="003352B2">
        <w:tab/>
        <w:t xml:space="preserve">I have tried </w:t>
      </w:r>
      <w:r>
        <w:t>e</w:t>
      </w:r>
      <w:r>
        <w:noBreakHyphen/>
        <w:t>cigarette</w:t>
      </w:r>
      <w:r w:rsidRPr="003352B2">
        <w:t>s</w:t>
      </w:r>
      <w:r>
        <w:t>.</w:t>
      </w:r>
    </w:p>
    <w:p w:rsidR="000A20A7" w:rsidRDefault="000A20A7" w:rsidP="000A20A7">
      <w:pPr>
        <w:pStyle w:val="Heading3"/>
      </w:pPr>
      <w:r>
        <w:lastRenderedPageBreak/>
        <w:t>Privacy</w:t>
      </w:r>
    </w:p>
    <w:p w:rsidR="000A20A7" w:rsidRDefault="000A20A7" w:rsidP="000A20A7">
      <w:r>
        <w:t>We intend to publish all submissions on the Ministry’s website. If you are submitting as an individual, we will automatically remove your personal details and any identifiable information.</w:t>
      </w:r>
    </w:p>
    <w:p w:rsidR="000A20A7" w:rsidRDefault="000A20A7" w:rsidP="000A20A7"/>
    <w:p w:rsidR="000A20A7" w:rsidRDefault="000A20A7" w:rsidP="000A20A7">
      <w:r w:rsidRPr="00B34287">
        <w:t>If you do not want your submission</w:t>
      </w:r>
      <w:r>
        <w:t xml:space="preserve"> published on the Ministry’s website</w:t>
      </w:r>
      <w:r w:rsidRPr="00B34287">
        <w:t>, please tick this box:</w:t>
      </w:r>
    </w:p>
    <w:p w:rsidR="000A20A7" w:rsidRDefault="000A20A7" w:rsidP="000A20A7">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030BB9">
        <w:rPr>
          <w:sz w:val="28"/>
          <w:szCs w:val="28"/>
        </w:rPr>
      </w:r>
      <w:r w:rsidR="00030BB9">
        <w:rPr>
          <w:sz w:val="28"/>
          <w:szCs w:val="28"/>
        </w:rPr>
        <w:fldChar w:fldCharType="separate"/>
      </w:r>
      <w:r>
        <w:rPr>
          <w:sz w:val="28"/>
          <w:szCs w:val="28"/>
        </w:rPr>
        <w:fldChar w:fldCharType="end"/>
      </w:r>
      <w:r w:rsidRPr="000D3EC0">
        <w:tab/>
      </w:r>
      <w:r>
        <w:t>Do not publish this submission.</w:t>
      </w:r>
    </w:p>
    <w:p w:rsidR="000A20A7" w:rsidRDefault="000A20A7" w:rsidP="000A20A7"/>
    <w:p w:rsidR="000A20A7" w:rsidRDefault="000A20A7" w:rsidP="000A20A7">
      <w:r>
        <w:t>Your submission will be subject to requests made under the Official Information Act. If you want your personal details removed from your submission, please tick this box:</w:t>
      </w:r>
    </w:p>
    <w:p w:rsidR="000A20A7" w:rsidRPr="00BC12A8" w:rsidRDefault="000A20A7" w:rsidP="000A20A7">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030BB9">
        <w:rPr>
          <w:sz w:val="28"/>
          <w:szCs w:val="28"/>
        </w:rPr>
      </w:r>
      <w:r w:rsidR="00030BB9">
        <w:rPr>
          <w:sz w:val="28"/>
          <w:szCs w:val="28"/>
        </w:rPr>
        <w:fldChar w:fldCharType="separate"/>
      </w:r>
      <w:r w:rsidRPr="000D3EC0">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0A20A7" w:rsidRDefault="000A20A7" w:rsidP="000A20A7"/>
    <w:p w:rsidR="000A20A7" w:rsidRDefault="000A20A7" w:rsidP="000A20A7">
      <w:r>
        <w:t>If your submission contains commercially sensitive information, please tick this box:</w:t>
      </w:r>
    </w:p>
    <w:p w:rsidR="000A20A7" w:rsidRDefault="000A20A7" w:rsidP="000A20A7">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030BB9">
        <w:rPr>
          <w:sz w:val="28"/>
          <w:szCs w:val="28"/>
        </w:rPr>
      </w:r>
      <w:r w:rsidR="00030BB9">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0A20A7" w:rsidRDefault="000A20A7" w:rsidP="000A20A7"/>
    <w:p w:rsidR="000A20A7" w:rsidRDefault="000A20A7" w:rsidP="000A20A7">
      <w:pPr>
        <w:pStyle w:val="Heading3"/>
      </w:pPr>
      <w:r w:rsidRPr="003352B2">
        <w:t>Declaration of tobacco industry links or vested interest</w:t>
      </w:r>
    </w:p>
    <w:p w:rsidR="000A20A7" w:rsidRPr="003352B2" w:rsidRDefault="000A20A7" w:rsidP="000A20A7">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0A20A7" w:rsidRPr="003352B2" w:rsidTr="000A20A7">
        <w:trPr>
          <w:cantSplit/>
          <w:trHeight w:val="1032"/>
        </w:trPr>
        <w:tc>
          <w:tcPr>
            <w:tcW w:w="9072" w:type="dxa"/>
            <w:shd w:val="clear" w:color="auto" w:fill="auto"/>
          </w:tcPr>
          <w:p w:rsidR="000A20A7" w:rsidRPr="00275B27" w:rsidRDefault="000A20A7" w:rsidP="000A20A7">
            <w:pPr>
              <w:spacing w:before="120" w:after="120"/>
              <w:rPr>
                <w:rFonts w:asciiTheme="minorHAnsi" w:hAnsiTheme="minorHAnsi" w:cstheme="minorHAnsi"/>
                <w:szCs w:val="22"/>
              </w:rPr>
            </w:pPr>
            <w:r w:rsidRPr="00275B27">
              <w:rPr>
                <w:rFonts w:asciiTheme="minorHAnsi" w:hAnsiTheme="minorHAnsi" w:cstheme="minorHAnsi"/>
                <w:szCs w:val="22"/>
              </w:rPr>
              <w:t>The New Nicotine Alliance (http://nnalliance.org) is funded entirely by donations and does not accept funding from manufacturers or distributors of nicotine products</w:t>
            </w:r>
            <w:r>
              <w:rPr>
                <w:rFonts w:asciiTheme="minorHAnsi" w:hAnsiTheme="minorHAnsi" w:cstheme="minorHAnsi"/>
                <w:szCs w:val="22"/>
              </w:rPr>
              <w:t xml:space="preserve"> including tobacco companies, pharmaceutical companies and electronic cigarette companies.</w:t>
            </w:r>
          </w:p>
        </w:tc>
      </w:tr>
    </w:tbl>
    <w:p w:rsidR="000A20A7" w:rsidRDefault="000A20A7" w:rsidP="000A20A7"/>
    <w:p w:rsidR="000A20A7" w:rsidRDefault="000A20A7" w:rsidP="000A20A7">
      <w:pPr>
        <w:spacing w:before="240"/>
      </w:pPr>
      <w:r w:rsidRPr="00C407A4">
        <w:t>Please return this form by email to:</w:t>
      </w:r>
    </w:p>
    <w:p w:rsidR="000A20A7" w:rsidRDefault="000A20A7" w:rsidP="000A20A7">
      <w:pPr>
        <w:spacing w:before="120"/>
        <w:ind w:left="567"/>
      </w:pPr>
      <w:r w:rsidRPr="00C407A4">
        <w:rPr>
          <w:b/>
        </w:rPr>
        <w:t>ecigarettes</w:t>
      </w:r>
      <w:hyperlink r:id="rId27"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0A20A7" w:rsidRDefault="000A20A7" w:rsidP="000A20A7"/>
    <w:p w:rsidR="000A20A7" w:rsidRDefault="000A20A7" w:rsidP="000A20A7">
      <w:r>
        <w:t>If you are sending your submission in PDF format, please also send us the Word document.</w:t>
      </w:r>
    </w:p>
    <w:p w:rsidR="000A20A7" w:rsidRDefault="000A20A7" w:rsidP="000A20A7"/>
    <w:p w:rsidR="000A20A7" w:rsidRDefault="000A20A7" w:rsidP="001670E0">
      <w:pPr>
        <w:pStyle w:val="Heading2"/>
      </w:pPr>
      <w:r>
        <w:lastRenderedPageBreak/>
        <w:t>Consultation questions</w:t>
      </w:r>
    </w:p>
    <w:p w:rsidR="000A20A7" w:rsidRDefault="000A20A7" w:rsidP="000A20A7">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0A20A7" w:rsidRDefault="000A20A7" w:rsidP="000A20A7"/>
    <w:p w:rsidR="000A20A7" w:rsidRDefault="000A20A7" w:rsidP="000A20A7">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0A20A7" w:rsidRDefault="000A20A7" w:rsidP="000A20A7">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0A20A7" w:rsidRPr="009048A1" w:rsidRDefault="000A20A7" w:rsidP="000A20A7">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0A20A7" w:rsidRPr="003352B2" w:rsidTr="000A20A7">
        <w:trPr>
          <w:cantSplit/>
          <w:trHeight w:val="1134"/>
        </w:trPr>
        <w:tc>
          <w:tcPr>
            <w:tcW w:w="8789" w:type="dxa"/>
            <w:shd w:val="clear" w:color="auto" w:fill="auto"/>
          </w:tcPr>
          <w:p w:rsidR="000A20A7" w:rsidRPr="008E30B7" w:rsidRDefault="000A20A7" w:rsidP="000A20A7">
            <w:pPr>
              <w:spacing w:before="120" w:after="120"/>
              <w:rPr>
                <w:rFonts w:asciiTheme="minorHAnsi" w:hAnsiTheme="minorHAnsi" w:cstheme="minorHAnsi"/>
              </w:rPr>
            </w:pPr>
            <w:r w:rsidRPr="008E30B7">
              <w:rPr>
                <w:rFonts w:asciiTheme="minorHAnsi" w:hAnsiTheme="minorHAnsi" w:cstheme="minorHAnsi"/>
              </w:rPr>
              <w:lastRenderedPageBreak/>
              <w:t xml:space="preserve">The </w:t>
            </w:r>
            <w:r>
              <w:rPr>
                <w:rFonts w:asciiTheme="minorHAnsi" w:hAnsiTheme="minorHAnsi" w:cstheme="minorHAnsi"/>
              </w:rPr>
              <w:t>new Nicotine Alliance (</w:t>
            </w:r>
            <w:r w:rsidRPr="008E30B7">
              <w:rPr>
                <w:rFonts w:asciiTheme="minorHAnsi" w:hAnsiTheme="minorHAnsi" w:cstheme="minorHAnsi"/>
              </w:rPr>
              <w:t>NNA</w:t>
            </w:r>
            <w:r>
              <w:rPr>
                <w:rFonts w:asciiTheme="minorHAnsi" w:hAnsiTheme="minorHAnsi" w:cstheme="minorHAnsi"/>
              </w:rPr>
              <w:t>)</w:t>
            </w:r>
            <w:r w:rsidRPr="008E30B7">
              <w:rPr>
                <w:rFonts w:asciiTheme="minorHAnsi" w:hAnsiTheme="minorHAnsi" w:cstheme="minorHAnsi"/>
              </w:rPr>
              <w:t xml:space="preserve"> contributes to improving individual, organisational and public understanding of ‘tobacco harm reduction’ - a term used by the UK Department of Health, Public Health England and the National Institute of Health and Care Excellence amongst others to describe ways of reducing harm from cigarette smoking without necessarily giving up the use of nicotine. The Board of NNA and our Associates include ex-smokers, most </w:t>
            </w:r>
            <w:r>
              <w:rPr>
                <w:rFonts w:asciiTheme="minorHAnsi" w:hAnsiTheme="minorHAnsi" w:cstheme="minorHAnsi"/>
              </w:rPr>
              <w:t>of whom have given</w:t>
            </w:r>
            <w:r w:rsidRPr="008E30B7">
              <w:rPr>
                <w:rFonts w:asciiTheme="minorHAnsi" w:hAnsiTheme="minorHAnsi" w:cstheme="minorHAnsi"/>
              </w:rPr>
              <w:t xml:space="preserve"> up s</w:t>
            </w:r>
            <w:r>
              <w:rPr>
                <w:rFonts w:asciiTheme="minorHAnsi" w:hAnsiTheme="minorHAnsi" w:cstheme="minorHAnsi"/>
              </w:rPr>
              <w:t xml:space="preserve">moking through the use of non-combustible </w:t>
            </w:r>
            <w:r w:rsidRPr="008E30B7">
              <w:rPr>
                <w:rFonts w:asciiTheme="minorHAnsi" w:hAnsiTheme="minorHAnsi" w:cstheme="minorHAnsi"/>
              </w:rPr>
              <w:t xml:space="preserve">nicotine delivery systems, public health analysts and scientists. </w:t>
            </w:r>
          </w:p>
          <w:p w:rsidR="000A20A7" w:rsidRDefault="000A20A7" w:rsidP="000A20A7">
            <w:pPr>
              <w:spacing w:before="120" w:after="120"/>
              <w:rPr>
                <w:rFonts w:asciiTheme="minorHAnsi" w:hAnsiTheme="minorHAnsi" w:cstheme="minorHAnsi"/>
                <w:szCs w:val="22"/>
              </w:rPr>
            </w:pPr>
            <w:r w:rsidRPr="008E30B7">
              <w:rPr>
                <w:rFonts w:asciiTheme="minorHAnsi" w:hAnsiTheme="minorHAnsi" w:cstheme="minorHAnsi"/>
              </w:rPr>
              <w:t xml:space="preserve">We </w:t>
            </w:r>
            <w:r>
              <w:rPr>
                <w:rFonts w:asciiTheme="minorHAnsi" w:hAnsiTheme="minorHAnsi" w:cstheme="minorHAnsi"/>
              </w:rPr>
              <w:t xml:space="preserve">strongly </w:t>
            </w:r>
            <w:r w:rsidRPr="008E30B7">
              <w:rPr>
                <w:rFonts w:asciiTheme="minorHAnsi" w:hAnsiTheme="minorHAnsi" w:cstheme="minorHAnsi"/>
              </w:rPr>
              <w:t>agree that nicotine liquids and nicotine e-cigarettes should be allowed on the N</w:t>
            </w:r>
            <w:r>
              <w:rPr>
                <w:rFonts w:asciiTheme="minorHAnsi" w:hAnsiTheme="minorHAnsi" w:cstheme="minorHAnsi"/>
              </w:rPr>
              <w:t xml:space="preserve">ew </w:t>
            </w:r>
            <w:r w:rsidRPr="008E30B7">
              <w:rPr>
                <w:rFonts w:asciiTheme="minorHAnsi" w:hAnsiTheme="minorHAnsi" w:cstheme="minorHAnsi"/>
              </w:rPr>
              <w:t>Z</w:t>
            </w:r>
            <w:r>
              <w:rPr>
                <w:rFonts w:asciiTheme="minorHAnsi" w:hAnsiTheme="minorHAnsi" w:cstheme="minorHAnsi"/>
              </w:rPr>
              <w:t>ealand</w:t>
            </w:r>
            <w:r w:rsidRPr="008E30B7">
              <w:rPr>
                <w:rFonts w:asciiTheme="minorHAnsi" w:hAnsiTheme="minorHAnsi" w:cstheme="minorHAnsi"/>
              </w:rPr>
              <w:t xml:space="preserve"> market. We agree </w:t>
            </w:r>
            <w:r w:rsidRPr="008E30B7">
              <w:rPr>
                <w:rFonts w:asciiTheme="minorHAnsi" w:hAnsiTheme="minorHAnsi" w:cstheme="minorHAnsi"/>
                <w:szCs w:val="22"/>
              </w:rPr>
              <w:t xml:space="preserve">with the Ministry of Health that </w:t>
            </w:r>
            <w:r>
              <w:rPr>
                <w:rFonts w:asciiTheme="minorHAnsi" w:hAnsiTheme="minorHAnsi" w:cstheme="minorHAnsi"/>
                <w:szCs w:val="22"/>
              </w:rPr>
              <w:t>it is contradictory</w:t>
            </w:r>
            <w:r w:rsidRPr="008E30B7">
              <w:rPr>
                <w:rFonts w:asciiTheme="minorHAnsi" w:hAnsiTheme="minorHAnsi" w:cstheme="minorHAnsi"/>
                <w:szCs w:val="22"/>
              </w:rPr>
              <w:t xml:space="preserve"> that smoked tobacco is more harmful than e-cigarettes</w:t>
            </w:r>
            <w:r>
              <w:rPr>
                <w:rFonts w:asciiTheme="minorHAnsi" w:hAnsiTheme="minorHAnsi" w:cstheme="minorHAnsi"/>
                <w:szCs w:val="22"/>
              </w:rPr>
              <w:t>,</w:t>
            </w:r>
            <w:r w:rsidRPr="008E30B7">
              <w:rPr>
                <w:rFonts w:asciiTheme="minorHAnsi" w:hAnsiTheme="minorHAnsi" w:cstheme="minorHAnsi"/>
                <w:szCs w:val="22"/>
              </w:rPr>
              <w:t xml:space="preserve"> yet is legally available. </w:t>
            </w:r>
            <w:r>
              <w:rPr>
                <w:rFonts w:asciiTheme="minorHAnsi" w:hAnsiTheme="minorHAnsi" w:cstheme="minorHAnsi"/>
                <w:szCs w:val="22"/>
              </w:rPr>
              <w:t xml:space="preserve"> The current situation in New Zealand means that users and potential users face obstacles to the legal purchase of nicotine and that the irregular market means that there are no opportunities to ensure that consumers get quality products. It is correct and urgent that the legal situation be changed in order to help smokers switch from smoking cigarettes.</w:t>
            </w:r>
          </w:p>
          <w:p w:rsidR="000A20A7" w:rsidRPr="0023503E" w:rsidRDefault="000A20A7" w:rsidP="000A20A7">
            <w:pPr>
              <w:rPr>
                <w:rFonts w:asciiTheme="minorHAnsi" w:hAnsiTheme="minorHAnsi" w:cstheme="minorHAnsi"/>
                <w:szCs w:val="22"/>
              </w:rPr>
            </w:pPr>
            <w:r w:rsidRPr="0023503E">
              <w:rPr>
                <w:rFonts w:asciiTheme="minorHAnsi" w:hAnsiTheme="minorHAnsi" w:cstheme="minorHAnsi"/>
                <w:szCs w:val="22"/>
              </w:rPr>
              <w:t xml:space="preserve">Smoking tobacco is the most harmful way of delivering nicotine. In excess of 4,000 chemicals are released, a number of which are carcinogenic, along with carbon monoxide. This situation needs to change in order to facilitate transitions from smoking to lower risk nicotine products. </w:t>
            </w:r>
          </w:p>
          <w:p w:rsidR="000A20A7" w:rsidRPr="0075749A" w:rsidRDefault="000A20A7" w:rsidP="000A20A7">
            <w:pPr>
              <w:pStyle w:val="CommentText"/>
              <w:rPr>
                <w:rFonts w:asciiTheme="minorHAnsi" w:hAnsiTheme="minorHAnsi" w:cstheme="minorHAnsi"/>
                <w:sz w:val="22"/>
                <w:szCs w:val="22"/>
              </w:rPr>
            </w:pPr>
            <w:r w:rsidRPr="0075749A">
              <w:rPr>
                <w:rFonts w:asciiTheme="minorHAnsi" w:hAnsiTheme="minorHAnsi" w:cstheme="minorHAnsi"/>
                <w:sz w:val="22"/>
                <w:szCs w:val="22"/>
              </w:rPr>
              <w:t>There is considerable discussion about the relative safety of e-cigarettes compared with smoking tobacco. Public</w:t>
            </w:r>
            <w:r>
              <w:rPr>
                <w:rFonts w:asciiTheme="minorHAnsi" w:hAnsiTheme="minorHAnsi" w:cstheme="minorHAnsi"/>
                <w:sz w:val="22"/>
                <w:szCs w:val="22"/>
              </w:rPr>
              <w:t xml:space="preserve"> Health England’s recent </w:t>
            </w:r>
            <w:r w:rsidRPr="0075749A">
              <w:rPr>
                <w:rFonts w:asciiTheme="minorHAnsi" w:hAnsiTheme="minorHAnsi" w:cstheme="minorHAnsi"/>
                <w:sz w:val="22"/>
                <w:szCs w:val="22"/>
              </w:rPr>
              <w:t>evidence review indicates that e-cigarettes are some 95% less h</w:t>
            </w:r>
            <w:r>
              <w:rPr>
                <w:rFonts w:asciiTheme="minorHAnsi" w:hAnsiTheme="minorHAnsi" w:cstheme="minorHAnsi"/>
                <w:sz w:val="22"/>
                <w:szCs w:val="22"/>
              </w:rPr>
              <w:t xml:space="preserve">armful than regular cigarettes </w:t>
            </w:r>
            <w:r w:rsidRPr="0075749A">
              <w:rPr>
                <w:rFonts w:asciiTheme="minorHAnsi" w:hAnsiTheme="minorHAnsi" w:cstheme="minorHAnsi"/>
                <w:sz w:val="22"/>
                <w:szCs w:val="22"/>
              </w:rPr>
              <w:t>[</w:t>
            </w:r>
            <w:r w:rsidRPr="00837DD0">
              <w:rPr>
                <w:rFonts w:asciiTheme="minorHAnsi" w:hAnsiTheme="minorHAnsi" w:cstheme="minorHAnsi"/>
                <w:i/>
                <w:sz w:val="22"/>
                <w:szCs w:val="22"/>
              </w:rPr>
              <w:t>Public Health England. E-cigarettes: an evidence update 2015</w:t>
            </w:r>
            <w:r>
              <w:rPr>
                <w:rFonts w:asciiTheme="minorHAnsi" w:hAnsiTheme="minorHAnsi" w:cstheme="minorHAnsi"/>
                <w:sz w:val="22"/>
                <w:szCs w:val="22"/>
              </w:rPr>
              <w:t>].</w:t>
            </w:r>
            <w:r w:rsidRPr="0075749A">
              <w:rPr>
                <w:rFonts w:asciiTheme="minorHAnsi" w:hAnsiTheme="minorHAnsi" w:cstheme="minorHAnsi"/>
                <w:sz w:val="22"/>
                <w:szCs w:val="22"/>
              </w:rPr>
              <w:t xml:space="preserve"> There is a similar assessment by the UK Royal College of Physicians: “Although it is not possible to precisely quantify the long-term health risks associated with e-cigarettes, the available data suggest that they are unlikely to exceed 5% of those associated with smoked tobacco products, and may well be substa</w:t>
            </w:r>
            <w:r>
              <w:rPr>
                <w:rFonts w:asciiTheme="minorHAnsi" w:hAnsiTheme="minorHAnsi" w:cstheme="minorHAnsi"/>
                <w:sz w:val="22"/>
                <w:szCs w:val="22"/>
              </w:rPr>
              <w:t xml:space="preserve">ntially lower that this figure” </w:t>
            </w:r>
            <w:r w:rsidRPr="00275B27">
              <w:rPr>
                <w:rFonts w:asciiTheme="minorHAnsi" w:hAnsiTheme="minorHAnsi" w:cstheme="minorHAnsi"/>
                <w:sz w:val="22"/>
                <w:szCs w:val="22"/>
              </w:rPr>
              <w:t>[</w:t>
            </w:r>
            <w:r w:rsidRPr="00837DD0">
              <w:rPr>
                <w:rFonts w:asciiTheme="minorHAnsi" w:hAnsiTheme="minorHAnsi" w:cstheme="minorHAnsi"/>
                <w:i/>
                <w:sz w:val="22"/>
                <w:szCs w:val="22"/>
              </w:rPr>
              <w:t>https://www.rcplondon.ac.uk/projects/outputs/nicotine-without-smoke-tobacco-harm-reduction-0</w:t>
            </w:r>
            <w:r w:rsidRPr="00275B27">
              <w:rPr>
                <w:rFonts w:asciiTheme="minorHAnsi" w:hAnsiTheme="minorHAnsi" w:cstheme="minorHAnsi"/>
                <w:sz w:val="22"/>
                <w:szCs w:val="22"/>
              </w:rPr>
              <w:t>]</w:t>
            </w:r>
            <w:r>
              <w:rPr>
                <w:rFonts w:asciiTheme="minorHAnsi" w:hAnsiTheme="minorHAnsi" w:cstheme="minorHAnsi"/>
                <w:sz w:val="22"/>
                <w:szCs w:val="22"/>
              </w:rPr>
              <w:t>.</w:t>
            </w:r>
          </w:p>
          <w:p w:rsidR="000A20A7" w:rsidRPr="008E30B7" w:rsidRDefault="000A20A7" w:rsidP="000A20A7">
            <w:pPr>
              <w:spacing w:before="120" w:after="120"/>
              <w:rPr>
                <w:rFonts w:asciiTheme="minorHAnsi" w:hAnsiTheme="minorHAnsi" w:cstheme="minorHAnsi"/>
              </w:rPr>
            </w:pPr>
            <w:r w:rsidRPr="008E30B7">
              <w:rPr>
                <w:rFonts w:asciiTheme="minorHAnsi" w:hAnsiTheme="minorHAnsi" w:cstheme="minorHAnsi"/>
              </w:rPr>
              <w:t>The UK now has a relatively positive approach to e-cigarettes including regulation of e-cigarettes as consumer products.</w:t>
            </w:r>
          </w:p>
          <w:p w:rsidR="000A20A7" w:rsidRPr="008E30B7" w:rsidRDefault="000A20A7" w:rsidP="000A20A7">
            <w:pPr>
              <w:pStyle w:val="MediumGrid21"/>
              <w:rPr>
                <w:rFonts w:asciiTheme="minorHAnsi" w:hAnsiTheme="minorHAnsi" w:cstheme="minorHAnsi"/>
                <w:lang w:eastAsia="en-GB"/>
              </w:rPr>
            </w:pPr>
            <w:r w:rsidRPr="008E30B7">
              <w:rPr>
                <w:rFonts w:asciiTheme="minorHAnsi" w:hAnsiTheme="minorHAnsi" w:cstheme="minorHAnsi"/>
              </w:rPr>
              <w:t>Despite little early endorsement by government and with little promotion by manufacturers (in comparison with other fast moving consumer products) there has been major uptake of e-cigarettes</w:t>
            </w:r>
            <w:r>
              <w:rPr>
                <w:rFonts w:asciiTheme="minorHAnsi" w:hAnsiTheme="minorHAnsi" w:cstheme="minorHAnsi"/>
              </w:rPr>
              <w:t xml:space="preserve"> in the UK</w:t>
            </w:r>
            <w:r w:rsidRPr="008E30B7">
              <w:rPr>
                <w:rFonts w:asciiTheme="minorHAnsi" w:hAnsiTheme="minorHAnsi" w:cstheme="minorHAnsi"/>
              </w:rPr>
              <w:t xml:space="preserve"> with latest </w:t>
            </w:r>
            <w:r>
              <w:rPr>
                <w:rFonts w:asciiTheme="minorHAnsi" w:hAnsiTheme="minorHAnsi" w:cstheme="minorHAnsi"/>
              </w:rPr>
              <w:t xml:space="preserve">Office for National Statistics </w:t>
            </w:r>
            <w:r w:rsidRPr="008E30B7">
              <w:rPr>
                <w:rFonts w:asciiTheme="minorHAnsi" w:hAnsiTheme="minorHAnsi" w:cstheme="minorHAnsi"/>
              </w:rPr>
              <w:t>data indicating 2.2m currently using them – that is 4% of the adult population. That compares with the 19% of the population who smoke cigarettes. There is a further 3.9 million former users of e-cigarettes and 2.6 million people said they had tried an e-cigarette but never went on to use them. In total 8.7m have tried an e-cigarette [</w:t>
            </w:r>
            <w:r w:rsidRPr="00837DD0">
              <w:rPr>
                <w:rFonts w:asciiTheme="minorHAnsi" w:hAnsiTheme="minorHAnsi" w:cstheme="minorHAnsi"/>
                <w:i/>
                <w:lang w:eastAsia="en-GB"/>
              </w:rPr>
              <w:t>Office fo</w:t>
            </w:r>
            <w:r>
              <w:rPr>
                <w:rFonts w:asciiTheme="minorHAnsi" w:hAnsiTheme="minorHAnsi" w:cstheme="minorHAnsi"/>
                <w:i/>
                <w:lang w:eastAsia="en-GB"/>
              </w:rPr>
              <w:t>r National Statistics, UK 2016</w:t>
            </w:r>
            <w:r w:rsidRPr="00837DD0">
              <w:rPr>
                <w:rFonts w:asciiTheme="minorHAnsi" w:hAnsiTheme="minorHAnsi" w:cstheme="minorHAnsi"/>
                <w:i/>
                <w:lang w:eastAsia="en-GB"/>
              </w:rPr>
              <w:t>. Statistical Bulletin Adult smoking habits in Great Britain, 2014.]</w:t>
            </w:r>
          </w:p>
          <w:p w:rsidR="000A20A7" w:rsidRPr="008E30B7" w:rsidRDefault="000A20A7" w:rsidP="000A20A7">
            <w:pPr>
              <w:rPr>
                <w:rFonts w:asciiTheme="minorHAnsi" w:hAnsiTheme="minorHAnsi" w:cstheme="minorHAnsi"/>
                <w:sz w:val="24"/>
                <w:szCs w:val="24"/>
              </w:rPr>
            </w:pPr>
          </w:p>
          <w:p w:rsidR="000A20A7" w:rsidRPr="008E30B7" w:rsidRDefault="000A20A7" w:rsidP="001670E0">
            <w:pPr>
              <w:pStyle w:val="Heading1"/>
              <w:rPr>
                <w:b/>
                <w:kern w:val="36"/>
                <w:sz w:val="24"/>
                <w:szCs w:val="24"/>
              </w:rPr>
            </w:pPr>
            <w:r w:rsidRPr="008E30B7">
              <w:t>ONS data suggest that 836,000 e-cigarette users are no longer smoking.</w:t>
            </w:r>
            <w:r>
              <w:t xml:space="preserve"> Other surveys put this in excess of 1 million.</w:t>
            </w:r>
            <w:r w:rsidRPr="008E30B7">
              <w:t xml:space="preserve"> E-cigarettes are now the most </w:t>
            </w:r>
            <w:r w:rsidRPr="008E30B7">
              <w:lastRenderedPageBreak/>
              <w:t>common device used by smokers in the UK to help them quit smoking [</w:t>
            </w:r>
            <w:r w:rsidRPr="00837DD0">
              <w:rPr>
                <w:i/>
                <w:kern w:val="36"/>
              </w:rPr>
              <w:t>West R. 2016 Impact of e-cigarettes on smoking cessation in England. Smoking in England, STS150530. http:// www.smokinginengland.info/sts-documents</w:t>
            </w:r>
            <w:r>
              <w:rPr>
                <w:kern w:val="36"/>
              </w:rPr>
              <w:t>/</w:t>
            </w:r>
            <w:r w:rsidRPr="008E30B7">
              <w:rPr>
                <w:kern w:val="36"/>
              </w:rPr>
              <w:t>].</w:t>
            </w:r>
            <w:r>
              <w:rPr>
                <w:kern w:val="36"/>
              </w:rPr>
              <w:t xml:space="preserve"> Smoking prevalence is declining in in the same period.</w:t>
            </w:r>
          </w:p>
          <w:p w:rsidR="000A20A7" w:rsidRDefault="000A20A7" w:rsidP="000A20A7">
            <w:pPr>
              <w:rPr>
                <w:rFonts w:asciiTheme="minorHAnsi" w:hAnsiTheme="minorHAnsi" w:cstheme="minorHAnsi"/>
                <w:szCs w:val="22"/>
              </w:rPr>
            </w:pPr>
            <w:r w:rsidRPr="008E30B7">
              <w:rPr>
                <w:rFonts w:asciiTheme="minorHAnsi" w:hAnsiTheme="minorHAnsi" w:cstheme="minorHAnsi"/>
                <w:szCs w:val="22"/>
              </w:rPr>
              <w:t xml:space="preserve">This health movement to safer nicotine products is unusual. Unlike other public health interventions it has not come about as the result of planned intervention or as a result of state investment in harm reduction </w:t>
            </w:r>
            <w:r>
              <w:rPr>
                <w:rFonts w:asciiTheme="minorHAnsi" w:hAnsiTheme="minorHAnsi" w:cstheme="minorHAnsi"/>
                <w:szCs w:val="22"/>
              </w:rPr>
              <w:t xml:space="preserve">or smoking cessation </w:t>
            </w:r>
            <w:r w:rsidRPr="008E30B7">
              <w:rPr>
                <w:rFonts w:asciiTheme="minorHAnsi" w:hAnsiTheme="minorHAnsi" w:cstheme="minorHAnsi"/>
                <w:szCs w:val="22"/>
              </w:rPr>
              <w:t xml:space="preserve">resources. It has come about as a result of individual smokers deciding to purchase an alternative way of using nicotine. This is a consumer led health initiative. </w:t>
            </w:r>
          </w:p>
          <w:p w:rsidR="000A20A7" w:rsidRDefault="000A20A7" w:rsidP="000A20A7">
            <w:pPr>
              <w:rPr>
                <w:rFonts w:asciiTheme="minorHAnsi" w:hAnsiTheme="minorHAnsi" w:cstheme="minorHAnsi"/>
                <w:szCs w:val="22"/>
              </w:rPr>
            </w:pPr>
          </w:p>
          <w:p w:rsidR="000A20A7" w:rsidRDefault="000A20A7" w:rsidP="000A20A7">
            <w:pPr>
              <w:rPr>
                <w:rFonts w:asciiTheme="minorHAnsi" w:hAnsiTheme="minorHAnsi" w:cstheme="minorHAnsi"/>
                <w:szCs w:val="22"/>
              </w:rPr>
            </w:pPr>
            <w:r w:rsidRPr="008E30B7">
              <w:rPr>
                <w:rFonts w:asciiTheme="minorHAnsi" w:hAnsiTheme="minorHAnsi" w:cstheme="minorHAnsi"/>
                <w:szCs w:val="22"/>
              </w:rPr>
              <w:t>From a harm reduction perspective e-cigarettes are a gift to the health of the public. It is unlikely that any formal Public Health initiative could claim so much impact in such a short time, in terms of reach - the 8.7 million who have tried e-cigarettes, successful converts – the 2.2 million current users of e-cigarettes - or with such success - the nearly 1 million e-cigarette users who no longer smoke cigarettes. The s</w:t>
            </w:r>
            <w:r>
              <w:rPr>
                <w:rFonts w:asciiTheme="minorHAnsi" w:hAnsiTheme="minorHAnsi" w:cstheme="minorHAnsi"/>
                <w:szCs w:val="22"/>
              </w:rPr>
              <w:t xml:space="preserve">witch to e-cigarettes has been </w:t>
            </w:r>
            <w:r w:rsidRPr="008E30B7">
              <w:rPr>
                <w:rFonts w:asciiTheme="minorHAnsi" w:hAnsiTheme="minorHAnsi" w:cstheme="minorHAnsi"/>
                <w:szCs w:val="22"/>
              </w:rPr>
              <w:t>a no-cost intervention with major benefit: The UK health service estimate of the value of a “successful quit” is put at £74,000, based on average 1.2 life years saved and £60,000 per life year. The 836,000 people</w:t>
            </w:r>
            <w:r>
              <w:rPr>
                <w:rFonts w:asciiTheme="minorHAnsi" w:hAnsiTheme="minorHAnsi" w:cstheme="minorHAnsi"/>
                <w:szCs w:val="22"/>
              </w:rPr>
              <w:t xml:space="preserve"> (ONS data)</w:t>
            </w:r>
            <w:r w:rsidRPr="008E30B7">
              <w:rPr>
                <w:rFonts w:asciiTheme="minorHAnsi" w:hAnsiTheme="minorHAnsi" w:cstheme="minorHAnsi"/>
                <w:szCs w:val="22"/>
              </w:rPr>
              <w:t xml:space="preserve"> in the UK who use e-cigarettes and no longer smoke represent a value of £62 billion.</w:t>
            </w:r>
          </w:p>
          <w:p w:rsidR="000A20A7" w:rsidRPr="00275B27" w:rsidRDefault="000A20A7" w:rsidP="000A20A7">
            <w:pPr>
              <w:rPr>
                <w:rFonts w:asciiTheme="minorHAnsi" w:hAnsiTheme="minorHAnsi" w:cstheme="minorHAnsi"/>
                <w:szCs w:val="22"/>
              </w:rPr>
            </w:pPr>
          </w:p>
          <w:p w:rsidR="000A20A7" w:rsidRPr="008E30B7" w:rsidRDefault="000A20A7" w:rsidP="000A20A7">
            <w:pPr>
              <w:rPr>
                <w:rFonts w:asciiTheme="minorHAnsi" w:hAnsiTheme="minorHAnsi" w:cstheme="minorHAnsi"/>
                <w:szCs w:val="22"/>
              </w:rPr>
            </w:pPr>
            <w:r>
              <w:rPr>
                <w:rFonts w:asciiTheme="minorHAnsi" w:hAnsiTheme="minorHAnsi" w:cstheme="minorHAnsi"/>
              </w:rPr>
              <w:t>T</w:t>
            </w:r>
            <w:r w:rsidRPr="008E30B7">
              <w:rPr>
                <w:rFonts w:asciiTheme="minorHAnsi" w:hAnsiTheme="minorHAnsi" w:cstheme="minorHAnsi"/>
                <w:szCs w:val="22"/>
              </w:rPr>
              <w:t xml:space="preserve">he UK experience thus provides some indication of potential for the legalisation of </w:t>
            </w:r>
            <w:r>
              <w:rPr>
                <w:rFonts w:asciiTheme="minorHAnsi" w:hAnsiTheme="minorHAnsi" w:cstheme="minorHAnsi"/>
                <w:szCs w:val="22"/>
              </w:rPr>
              <w:t xml:space="preserve">sale and supply of </w:t>
            </w:r>
            <w:r w:rsidRPr="008E30B7">
              <w:rPr>
                <w:rFonts w:asciiTheme="minorHAnsi" w:hAnsiTheme="minorHAnsi" w:cstheme="minorHAnsi"/>
                <w:szCs w:val="22"/>
              </w:rPr>
              <w:t>nicotine in New Zealand.</w:t>
            </w:r>
            <w:r>
              <w:rPr>
                <w:rFonts w:asciiTheme="minorHAnsi" w:hAnsiTheme="minorHAnsi" w:cstheme="minorHAnsi"/>
                <w:szCs w:val="22"/>
              </w:rPr>
              <w:t xml:space="preserve"> Smoking continues to be a major health issue in New Zealand especially among Maori and Pacific communities. New Zealand aims to be smokefree by 2025. We do not think that this will be achieved unless the government includes radical new initiatives to help people switch from </w:t>
            </w:r>
            <w:r w:rsidRPr="00A10A4C">
              <w:rPr>
                <w:rFonts w:asciiTheme="minorHAnsi" w:hAnsiTheme="minorHAnsi" w:cstheme="minorHAnsi"/>
                <w:szCs w:val="22"/>
              </w:rPr>
              <w:t xml:space="preserve">smoking: we would advise the government to </w:t>
            </w:r>
            <w:r>
              <w:rPr>
                <w:rFonts w:asciiTheme="minorHAnsi" w:hAnsiTheme="minorHAnsi" w:cstheme="minorHAnsi"/>
              </w:rPr>
              <w:t xml:space="preserve">support </w:t>
            </w:r>
            <w:r w:rsidRPr="00A10A4C">
              <w:rPr>
                <w:rFonts w:asciiTheme="minorHAnsi" w:hAnsiTheme="minorHAnsi" w:cstheme="minorHAnsi"/>
              </w:rPr>
              <w:t>smoke-free alternatives for a smok</w:t>
            </w:r>
            <w:r>
              <w:rPr>
                <w:rFonts w:asciiTheme="minorHAnsi" w:hAnsiTheme="minorHAnsi" w:cstheme="minorHAnsi"/>
              </w:rPr>
              <w:t>e-free future.</w:t>
            </w:r>
          </w:p>
          <w:p w:rsidR="000A20A7" w:rsidRPr="0075749A" w:rsidRDefault="000A20A7" w:rsidP="000A20A7">
            <w:pPr>
              <w:spacing w:before="120" w:after="120"/>
              <w:rPr>
                <w:rFonts w:asciiTheme="minorHAnsi" w:hAnsiTheme="minorHAnsi" w:cstheme="minorHAnsi"/>
                <w:szCs w:val="22"/>
              </w:rPr>
            </w:pPr>
            <w:r w:rsidRPr="008E30B7">
              <w:rPr>
                <w:rFonts w:asciiTheme="minorHAnsi" w:hAnsiTheme="minorHAnsi" w:cstheme="minorHAnsi"/>
                <w:szCs w:val="22"/>
              </w:rPr>
              <w:t xml:space="preserve">Nicotine liquids and nicotine e-cigarettes need to compete against the most harmful nicotine delivery system – regular cigarettes. In the interests of individual and public health it is important to construct a legal framework for nicotine and e-cigarettes which is reasonable and </w:t>
            </w:r>
            <w:r w:rsidRPr="008E30B7">
              <w:rPr>
                <w:rFonts w:asciiTheme="minorHAnsi" w:hAnsiTheme="minorHAnsi" w:cstheme="minorHAnsi"/>
                <w:szCs w:val="22"/>
              </w:rPr>
              <w:lastRenderedPageBreak/>
              <w:t>proportionate</w:t>
            </w:r>
            <w:r>
              <w:rPr>
                <w:rFonts w:asciiTheme="minorHAnsi" w:hAnsiTheme="minorHAnsi" w:cstheme="minorHAnsi"/>
                <w:szCs w:val="22"/>
              </w:rPr>
              <w:t>, that encourages uptake, and which promotes consumer confidence in the products that they purchase.</w:t>
            </w:r>
          </w:p>
        </w:tc>
      </w:tr>
    </w:tbl>
    <w:p w:rsidR="000A20A7" w:rsidRDefault="000A20A7" w:rsidP="000A20A7"/>
    <w:p w:rsidR="000A20A7" w:rsidRDefault="000A20A7" w:rsidP="000A20A7">
      <w:pPr>
        <w:pStyle w:val="Heading4"/>
      </w:pPr>
      <w:r>
        <w:t>Q2</w:t>
      </w:r>
      <w:r>
        <w:tab/>
      </w:r>
      <w:r w:rsidRPr="00DB7983">
        <w:t>Are there other (existing or potential) nicotine-delivery products that should be included in these controls at the same time? If so, what are they?</w:t>
      </w:r>
    </w:p>
    <w:p w:rsidR="000A20A7" w:rsidRDefault="000A20A7" w:rsidP="000A20A7">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0A20A7" w:rsidRPr="009048A1" w:rsidRDefault="000A20A7" w:rsidP="000A20A7">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0A20A7" w:rsidRPr="003352B2" w:rsidTr="000A20A7">
        <w:trPr>
          <w:cantSplit/>
          <w:trHeight w:val="1134"/>
        </w:trPr>
        <w:tc>
          <w:tcPr>
            <w:tcW w:w="8789" w:type="dxa"/>
            <w:shd w:val="clear" w:color="auto" w:fill="auto"/>
          </w:tcPr>
          <w:p w:rsidR="000A20A7" w:rsidRDefault="000A20A7" w:rsidP="000A20A7">
            <w:pPr>
              <w:rPr>
                <w:rFonts w:asciiTheme="minorHAnsi" w:hAnsiTheme="minorHAnsi" w:cstheme="minorHAnsi"/>
              </w:rPr>
            </w:pPr>
            <w:r>
              <w:rPr>
                <w:rFonts w:asciiTheme="minorHAnsi" w:hAnsiTheme="minorHAnsi" w:cstheme="minorHAnsi"/>
              </w:rPr>
              <w:t>Qualified yes.</w:t>
            </w:r>
          </w:p>
          <w:p w:rsidR="000A20A7" w:rsidRDefault="000A20A7" w:rsidP="000A20A7">
            <w:pPr>
              <w:rPr>
                <w:rFonts w:asciiTheme="minorHAnsi" w:hAnsiTheme="minorHAnsi" w:cstheme="minorHAnsi"/>
              </w:rPr>
            </w:pPr>
          </w:p>
          <w:p w:rsidR="000A20A7" w:rsidRPr="00A10A4C" w:rsidRDefault="000A20A7" w:rsidP="000A20A7">
            <w:pPr>
              <w:rPr>
                <w:rFonts w:asciiTheme="minorHAnsi" w:hAnsiTheme="minorHAnsi" w:cstheme="minorHAnsi"/>
              </w:rPr>
            </w:pPr>
            <w:r w:rsidRPr="00A10A4C">
              <w:rPr>
                <w:rFonts w:asciiTheme="minorHAnsi" w:hAnsiTheme="minorHAnsi" w:cstheme="minorHAnsi"/>
              </w:rPr>
              <w:t>Alongside e-cigarettes is a range of other nicotine delivery systems. These include smokeless tobacco products, of which Swedish snus is the best known example; dissolvable tobacco products in various formulations including lozenges and strips, and 'heat not burn' products which contain tobacco whereby the device vapourises the nicotine thus avoiding the toxins from the combusted products in tobacco cigarettes. It is important that products on sale to the general public are properly controlled and regulated</w:t>
            </w:r>
            <w:r>
              <w:rPr>
                <w:rFonts w:asciiTheme="minorHAnsi" w:hAnsiTheme="minorHAnsi" w:cstheme="minorHAnsi"/>
              </w:rPr>
              <w:t xml:space="preserve">. These products vary in characteristics </w:t>
            </w:r>
            <w:r w:rsidRPr="00A10A4C">
              <w:rPr>
                <w:rFonts w:asciiTheme="minorHAnsi" w:hAnsiTheme="minorHAnsi" w:cstheme="minorHAnsi"/>
              </w:rPr>
              <w:t xml:space="preserve">and this needs to be accounted for in the detail of </w:t>
            </w:r>
            <w:r>
              <w:rPr>
                <w:rFonts w:asciiTheme="minorHAnsi" w:hAnsiTheme="minorHAnsi" w:cstheme="minorHAnsi"/>
              </w:rPr>
              <w:t xml:space="preserve">future </w:t>
            </w:r>
            <w:r w:rsidRPr="00A10A4C">
              <w:rPr>
                <w:rFonts w:asciiTheme="minorHAnsi" w:hAnsiTheme="minorHAnsi" w:cstheme="minorHAnsi"/>
              </w:rPr>
              <w:t xml:space="preserve">legislative control. </w:t>
            </w:r>
          </w:p>
          <w:p w:rsidR="000A20A7" w:rsidRPr="00C407A4" w:rsidRDefault="000A20A7" w:rsidP="000A20A7">
            <w:pPr>
              <w:spacing w:before="120" w:after="120"/>
              <w:rPr>
                <w:sz w:val="20"/>
              </w:rPr>
            </w:pPr>
          </w:p>
        </w:tc>
      </w:tr>
    </w:tbl>
    <w:p w:rsidR="000A20A7" w:rsidRDefault="000A20A7" w:rsidP="000A20A7"/>
    <w:p w:rsidR="000A20A7" w:rsidRDefault="000A20A7" w:rsidP="000A20A7">
      <w:pPr>
        <w:pStyle w:val="Heading4"/>
      </w:pPr>
      <w:r>
        <w:lastRenderedPageBreak/>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0A20A7" w:rsidRDefault="000A20A7" w:rsidP="000A20A7">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p w:rsidR="000A20A7" w:rsidRPr="009048A1" w:rsidRDefault="000A20A7" w:rsidP="000A20A7">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0A20A7" w:rsidRPr="003352B2" w:rsidTr="000A20A7">
        <w:trPr>
          <w:cantSplit/>
          <w:trHeight w:val="1134"/>
        </w:trPr>
        <w:tc>
          <w:tcPr>
            <w:tcW w:w="8789" w:type="dxa"/>
            <w:shd w:val="clear" w:color="auto" w:fill="auto"/>
          </w:tcPr>
          <w:p w:rsidR="000A20A7" w:rsidRDefault="000A20A7" w:rsidP="000A20A7">
            <w:pPr>
              <w:pStyle w:val="Default"/>
              <w:rPr>
                <w:rFonts w:asciiTheme="minorHAnsi" w:hAnsiTheme="minorHAnsi" w:cstheme="minorHAnsi"/>
                <w:sz w:val="22"/>
                <w:szCs w:val="22"/>
              </w:rPr>
            </w:pPr>
            <w:r w:rsidRPr="001F07D7">
              <w:rPr>
                <w:rFonts w:asciiTheme="minorHAnsi" w:hAnsiTheme="minorHAnsi" w:cstheme="minorHAnsi"/>
                <w:sz w:val="22"/>
                <w:szCs w:val="22"/>
              </w:rPr>
              <w:t xml:space="preserve">This is a qualified 'No'. </w:t>
            </w:r>
          </w:p>
          <w:p w:rsidR="000A20A7" w:rsidRDefault="000A20A7" w:rsidP="000A20A7">
            <w:pPr>
              <w:pStyle w:val="Default"/>
              <w:rPr>
                <w:rFonts w:asciiTheme="minorHAnsi" w:hAnsiTheme="minorHAnsi" w:cstheme="minorHAnsi"/>
                <w:sz w:val="22"/>
                <w:szCs w:val="22"/>
              </w:rPr>
            </w:pPr>
          </w:p>
          <w:p w:rsidR="000A20A7" w:rsidRDefault="000A20A7" w:rsidP="000A20A7">
            <w:pPr>
              <w:pStyle w:val="Default"/>
              <w:rPr>
                <w:rFonts w:asciiTheme="minorHAnsi" w:hAnsiTheme="minorHAnsi" w:cstheme="minorHAnsi"/>
                <w:sz w:val="22"/>
                <w:szCs w:val="22"/>
              </w:rPr>
            </w:pPr>
            <w:r>
              <w:rPr>
                <w:rFonts w:asciiTheme="minorHAnsi" w:hAnsiTheme="minorHAnsi" w:cstheme="minorHAnsi"/>
                <w:sz w:val="22"/>
                <w:szCs w:val="22"/>
              </w:rPr>
              <w:t xml:space="preserve">First, there is little evidence of youth uptake of e-cigarettes and no evidence that this leads to continued nicotine use or transitions to cigarette smoking. There is no evidence of significant uptake of e-cigarettes in the UK among young people who are not smokers. Despite evidence of youthful uptake in the US, much of the survey data is misleading, as it does not differentiate between young people using e-cigarettes with nicotine or without. Latest US data show that only around 20% of young e-cigarette users in the US are vaping nicotine – the rest are vaping flavours only. </w:t>
            </w:r>
          </w:p>
          <w:p w:rsidR="000A20A7" w:rsidRDefault="000A20A7" w:rsidP="000A20A7">
            <w:pPr>
              <w:pStyle w:val="Default"/>
              <w:rPr>
                <w:rFonts w:asciiTheme="minorHAnsi" w:hAnsiTheme="minorHAnsi" w:cstheme="minorHAnsi"/>
                <w:sz w:val="22"/>
                <w:szCs w:val="22"/>
              </w:rPr>
            </w:pPr>
          </w:p>
          <w:p w:rsidR="000A20A7" w:rsidRPr="001F07D7" w:rsidRDefault="000A20A7" w:rsidP="000A20A7">
            <w:pPr>
              <w:pStyle w:val="Default"/>
              <w:rPr>
                <w:rFonts w:asciiTheme="minorHAnsi" w:hAnsiTheme="minorHAnsi" w:cstheme="minorHAnsi"/>
                <w:sz w:val="22"/>
                <w:szCs w:val="22"/>
              </w:rPr>
            </w:pPr>
            <w:r w:rsidRPr="001F07D7">
              <w:rPr>
                <w:rFonts w:asciiTheme="minorHAnsi" w:hAnsiTheme="minorHAnsi" w:cstheme="minorHAnsi"/>
                <w:sz w:val="22"/>
                <w:szCs w:val="22"/>
              </w:rPr>
              <w:t>There would clearly be political sensitivities in allowing the sale and supply of e-cigarettes to those aged under 18</w:t>
            </w:r>
            <w:r>
              <w:rPr>
                <w:rFonts w:asciiTheme="minorHAnsi" w:hAnsiTheme="minorHAnsi" w:cstheme="minorHAnsi"/>
                <w:sz w:val="22"/>
                <w:szCs w:val="22"/>
              </w:rPr>
              <w:t>,</w:t>
            </w:r>
            <w:r w:rsidRPr="001F07D7">
              <w:rPr>
                <w:rFonts w:asciiTheme="minorHAnsi" w:hAnsiTheme="minorHAnsi" w:cstheme="minorHAnsi"/>
                <w:sz w:val="22"/>
                <w:szCs w:val="22"/>
              </w:rPr>
              <w:t xml:space="preserve"> </w:t>
            </w:r>
            <w:r>
              <w:rPr>
                <w:rFonts w:asciiTheme="minorHAnsi" w:hAnsiTheme="minorHAnsi" w:cstheme="minorHAnsi"/>
                <w:sz w:val="22"/>
                <w:szCs w:val="22"/>
              </w:rPr>
              <w:t>y</w:t>
            </w:r>
            <w:r w:rsidRPr="001F07D7">
              <w:rPr>
                <w:rFonts w:asciiTheme="minorHAnsi" w:hAnsiTheme="minorHAnsi" w:cstheme="minorHAnsi"/>
                <w:sz w:val="22"/>
                <w:szCs w:val="22"/>
              </w:rPr>
              <w:t>et arguably there is a public health case for allowing this. All the research evidence points to the fact that most smokers begin their smoking careers before they reached the age of 18. For example, a survey of youth and tobacco use by the US Center</w:t>
            </w:r>
            <w:r>
              <w:rPr>
                <w:rFonts w:asciiTheme="minorHAnsi" w:hAnsiTheme="minorHAnsi" w:cstheme="minorHAnsi"/>
                <w:sz w:val="22"/>
                <w:szCs w:val="22"/>
              </w:rPr>
              <w:t>s</w:t>
            </w:r>
            <w:r w:rsidRPr="001F07D7">
              <w:rPr>
                <w:rFonts w:asciiTheme="minorHAnsi" w:hAnsiTheme="minorHAnsi" w:cstheme="minorHAnsi"/>
                <w:sz w:val="22"/>
                <w:szCs w:val="22"/>
              </w:rPr>
              <w:t xml:space="preserve"> for Disease Control and Prevention revealed that 90% of smokers ha</w:t>
            </w:r>
            <w:r>
              <w:rPr>
                <w:rFonts w:asciiTheme="minorHAnsi" w:hAnsiTheme="minorHAnsi" w:cstheme="minorHAnsi"/>
                <w:sz w:val="22"/>
                <w:szCs w:val="22"/>
              </w:rPr>
              <w:t>d</w:t>
            </w:r>
            <w:r w:rsidRPr="001F07D7">
              <w:rPr>
                <w:rFonts w:asciiTheme="minorHAnsi" w:hAnsiTheme="minorHAnsi" w:cstheme="minorHAnsi"/>
                <w:sz w:val="22"/>
                <w:szCs w:val="22"/>
              </w:rPr>
              <w:t xml:space="preserve"> begun by this age [</w:t>
            </w:r>
            <w:r w:rsidRPr="00837DD0">
              <w:rPr>
                <w:rFonts w:asciiTheme="minorHAnsi" w:hAnsiTheme="minorHAnsi" w:cstheme="minorHAnsi"/>
                <w:i/>
                <w:sz w:val="22"/>
                <w:szCs w:val="22"/>
              </w:rPr>
              <w:t>http://www.cdc.gov/tobacco/data_statistics/fact_sheets/youth_data/tobacco_use</w:t>
            </w:r>
            <w:r w:rsidRPr="001F07D7">
              <w:rPr>
                <w:rFonts w:asciiTheme="minorHAnsi" w:hAnsiTheme="minorHAnsi" w:cstheme="minorHAnsi"/>
                <w:sz w:val="22"/>
                <w:szCs w:val="22"/>
              </w:rPr>
              <w:t xml:space="preserve">/] . </w:t>
            </w:r>
          </w:p>
          <w:p w:rsidR="000A20A7" w:rsidRDefault="000A20A7" w:rsidP="000A20A7">
            <w:pPr>
              <w:pStyle w:val="Default"/>
              <w:rPr>
                <w:rFonts w:asciiTheme="minorHAnsi" w:hAnsiTheme="minorHAnsi" w:cstheme="minorHAnsi"/>
                <w:sz w:val="22"/>
                <w:szCs w:val="22"/>
              </w:rPr>
            </w:pPr>
          </w:p>
          <w:p w:rsidR="000A20A7" w:rsidRDefault="000A20A7" w:rsidP="000A20A7">
            <w:pPr>
              <w:pStyle w:val="Default"/>
              <w:rPr>
                <w:rFonts w:asciiTheme="minorHAnsi" w:hAnsiTheme="minorHAnsi" w:cstheme="minorHAnsi"/>
                <w:sz w:val="22"/>
                <w:szCs w:val="22"/>
              </w:rPr>
            </w:pPr>
            <w:r>
              <w:rPr>
                <w:rFonts w:asciiTheme="minorHAnsi" w:hAnsiTheme="minorHAnsi" w:cstheme="minorHAnsi"/>
                <w:sz w:val="22"/>
                <w:szCs w:val="22"/>
              </w:rPr>
              <w:t xml:space="preserve">In New Zealand 6% of youth (aged 15-17) are current smokers (defined as smoking at least monthly). </w:t>
            </w:r>
            <w:r w:rsidRPr="001F07D7">
              <w:rPr>
                <w:rFonts w:asciiTheme="minorHAnsi" w:hAnsiTheme="minorHAnsi" w:cstheme="minorHAnsi"/>
                <w:sz w:val="22"/>
                <w:szCs w:val="22"/>
              </w:rPr>
              <w:t xml:space="preserve">Of course it would be preferable for young people not to start smoking at all, but in terms of the overall public health benefit, it would be better if they had legitimate access to non-combustible nicotine products than not. That said, it would be </w:t>
            </w:r>
            <w:r>
              <w:rPr>
                <w:rFonts w:asciiTheme="minorHAnsi" w:hAnsiTheme="minorHAnsi" w:cstheme="minorHAnsi"/>
                <w:sz w:val="22"/>
                <w:szCs w:val="22"/>
              </w:rPr>
              <w:t>reasonable to</w:t>
            </w:r>
            <w:r w:rsidRPr="001F07D7">
              <w:rPr>
                <w:rFonts w:asciiTheme="minorHAnsi" w:hAnsiTheme="minorHAnsi" w:cstheme="minorHAnsi"/>
                <w:sz w:val="22"/>
                <w:szCs w:val="22"/>
              </w:rPr>
              <w:t xml:space="preserve"> prevent manufacturers from both producing and marketing products deliberately aimed at a youth ma</w:t>
            </w:r>
            <w:r>
              <w:rPr>
                <w:rFonts w:asciiTheme="minorHAnsi" w:hAnsiTheme="minorHAnsi" w:cstheme="minorHAnsi"/>
                <w:sz w:val="22"/>
                <w:szCs w:val="22"/>
              </w:rPr>
              <w:t>rket.</w:t>
            </w:r>
          </w:p>
          <w:p w:rsidR="000A20A7" w:rsidRDefault="000A20A7" w:rsidP="000A20A7">
            <w:pPr>
              <w:pStyle w:val="Default"/>
              <w:rPr>
                <w:rFonts w:asciiTheme="minorHAnsi" w:hAnsiTheme="minorHAnsi" w:cstheme="minorHAnsi"/>
                <w:sz w:val="22"/>
                <w:szCs w:val="22"/>
              </w:rPr>
            </w:pPr>
          </w:p>
          <w:p w:rsidR="000A20A7" w:rsidRPr="001F07D7" w:rsidRDefault="000A20A7" w:rsidP="000A20A7">
            <w:pPr>
              <w:pStyle w:val="Default"/>
              <w:rPr>
                <w:rFonts w:asciiTheme="minorHAnsi" w:hAnsiTheme="minorHAnsi" w:cstheme="minorHAnsi"/>
                <w:sz w:val="22"/>
                <w:szCs w:val="22"/>
              </w:rPr>
            </w:pPr>
            <w:r>
              <w:rPr>
                <w:rFonts w:asciiTheme="minorHAnsi" w:hAnsiTheme="minorHAnsi" w:cstheme="minorHAnsi"/>
                <w:sz w:val="22"/>
                <w:szCs w:val="22"/>
              </w:rPr>
              <w:t>There is a dilemma here in that under-18 youth are exposed to the risk of smoking, and yet an under-18 ban would deny them a harm reduction (and possibly smoking-preventing) alternative.</w:t>
            </w:r>
          </w:p>
          <w:p w:rsidR="000A20A7" w:rsidRDefault="000A20A7" w:rsidP="000A20A7">
            <w:pPr>
              <w:pStyle w:val="Default"/>
            </w:pPr>
          </w:p>
          <w:p w:rsidR="000A20A7" w:rsidRPr="00C407A4" w:rsidRDefault="000A20A7" w:rsidP="000A20A7">
            <w:pPr>
              <w:spacing w:before="120" w:after="120"/>
              <w:rPr>
                <w:sz w:val="20"/>
              </w:rPr>
            </w:pPr>
          </w:p>
        </w:tc>
      </w:tr>
    </w:tbl>
    <w:p w:rsidR="000A20A7" w:rsidRDefault="000A20A7" w:rsidP="000A20A7"/>
    <w:p w:rsidR="000A20A7" w:rsidRDefault="000A20A7" w:rsidP="000A20A7">
      <w:pPr>
        <w:pStyle w:val="Heading4"/>
      </w:pPr>
      <w:r>
        <w:lastRenderedPageBreak/>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0A20A7" w:rsidRDefault="000A20A7" w:rsidP="000A20A7">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p w:rsidR="000A20A7" w:rsidRPr="009048A1" w:rsidRDefault="000A20A7" w:rsidP="000A20A7">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0A20A7" w:rsidRPr="003352B2" w:rsidTr="000A20A7">
        <w:trPr>
          <w:cantSplit/>
          <w:trHeight w:val="1134"/>
        </w:trPr>
        <w:tc>
          <w:tcPr>
            <w:tcW w:w="8789" w:type="dxa"/>
            <w:shd w:val="clear" w:color="auto" w:fill="auto"/>
          </w:tcPr>
          <w:p w:rsidR="000A20A7" w:rsidRPr="00787AA6" w:rsidRDefault="000A20A7" w:rsidP="000A20A7">
            <w:pPr>
              <w:pStyle w:val="Default"/>
              <w:rPr>
                <w:rFonts w:asciiTheme="minorHAnsi" w:hAnsiTheme="minorHAnsi" w:cstheme="minorHAnsi"/>
                <w:sz w:val="22"/>
                <w:szCs w:val="22"/>
              </w:rPr>
            </w:pPr>
            <w:r w:rsidRPr="00787AA6">
              <w:rPr>
                <w:rFonts w:asciiTheme="minorHAnsi" w:hAnsiTheme="minorHAnsi" w:cstheme="minorHAnsi"/>
                <w:sz w:val="22"/>
                <w:szCs w:val="22"/>
              </w:rPr>
              <w:t xml:space="preserve">To impose the same advertising restrictions on e-cigarettes as smoked tobacco is to send out precisely the wrong message, one that completely undermines the public health benefit of e-cigarettes – that they are as equally dangerous as smoked tobacco products. </w:t>
            </w:r>
          </w:p>
          <w:p w:rsidR="000A20A7" w:rsidRPr="00787AA6" w:rsidRDefault="000A20A7" w:rsidP="000A20A7">
            <w:pPr>
              <w:pStyle w:val="Default"/>
              <w:rPr>
                <w:rFonts w:asciiTheme="minorHAnsi" w:hAnsiTheme="minorHAnsi" w:cstheme="minorHAnsi"/>
                <w:sz w:val="22"/>
                <w:szCs w:val="22"/>
              </w:rPr>
            </w:pPr>
          </w:p>
          <w:p w:rsidR="000A20A7" w:rsidRPr="00787AA6" w:rsidRDefault="000A20A7" w:rsidP="000A20A7">
            <w:pPr>
              <w:pStyle w:val="Default"/>
              <w:rPr>
                <w:rFonts w:asciiTheme="minorHAnsi" w:hAnsiTheme="minorHAnsi" w:cstheme="minorHAnsi"/>
                <w:sz w:val="22"/>
                <w:szCs w:val="22"/>
              </w:rPr>
            </w:pPr>
            <w:r w:rsidRPr="00787AA6">
              <w:rPr>
                <w:rFonts w:asciiTheme="minorHAnsi" w:hAnsiTheme="minorHAnsi" w:cstheme="minorHAnsi"/>
                <w:sz w:val="22"/>
                <w:szCs w:val="22"/>
              </w:rPr>
              <w:t>E-cigarette advertising should be su</w:t>
            </w:r>
            <w:r>
              <w:rPr>
                <w:rFonts w:asciiTheme="minorHAnsi" w:hAnsiTheme="minorHAnsi" w:cstheme="minorHAnsi"/>
                <w:sz w:val="22"/>
                <w:szCs w:val="22"/>
              </w:rPr>
              <w:t>bject to custom-made guidance. For example t</w:t>
            </w:r>
            <w:r w:rsidRPr="00787AA6">
              <w:rPr>
                <w:rFonts w:asciiTheme="minorHAnsi" w:hAnsiTheme="minorHAnsi" w:cstheme="minorHAnsi"/>
                <w:sz w:val="22"/>
                <w:szCs w:val="22"/>
              </w:rPr>
              <w:t>he UK's Committee of Advertising Practice and Committ</w:t>
            </w:r>
            <w:r>
              <w:rPr>
                <w:rFonts w:asciiTheme="minorHAnsi" w:hAnsiTheme="minorHAnsi" w:cstheme="minorHAnsi"/>
                <w:sz w:val="22"/>
                <w:szCs w:val="22"/>
              </w:rPr>
              <w:t>ee of Broadcasting Practice</w:t>
            </w:r>
            <w:r w:rsidRPr="00787AA6">
              <w:rPr>
                <w:rFonts w:asciiTheme="minorHAnsi" w:hAnsiTheme="minorHAnsi" w:cstheme="minorHAnsi"/>
                <w:sz w:val="22"/>
                <w:szCs w:val="22"/>
              </w:rPr>
              <w:t xml:space="preserve"> issued guidance for the marketing of e-cigarettes published in 2014. The main stipulations are ‘</w:t>
            </w:r>
            <w:r w:rsidRPr="00787AA6">
              <w:rPr>
                <w:rFonts w:asciiTheme="minorHAnsi" w:hAnsiTheme="minorHAnsi" w:cstheme="minorHAnsi"/>
                <w:bCs/>
                <w:sz w:val="22"/>
                <w:szCs w:val="22"/>
              </w:rPr>
              <w:t xml:space="preserve">Ensure your ads are socially responsible’, </w:t>
            </w:r>
            <w:bookmarkStart w:id="7" w:name="kids"/>
            <w:bookmarkEnd w:id="7"/>
            <w:r w:rsidRPr="00787AA6">
              <w:rPr>
                <w:rFonts w:asciiTheme="minorHAnsi" w:hAnsiTheme="minorHAnsi" w:cstheme="minorHAnsi"/>
                <w:bCs/>
                <w:sz w:val="22"/>
                <w:szCs w:val="22"/>
              </w:rPr>
              <w:t>‘Don’t target or feature children, or include content which is likely to appeal particularly to children’, ‘</w:t>
            </w:r>
            <w:bookmarkStart w:id="8" w:name="tobac"/>
            <w:bookmarkEnd w:id="8"/>
            <w:r w:rsidRPr="00787AA6">
              <w:rPr>
                <w:rFonts w:asciiTheme="minorHAnsi" w:hAnsiTheme="minorHAnsi" w:cstheme="minorHAnsi"/>
                <w:bCs/>
                <w:sz w:val="22"/>
                <w:szCs w:val="22"/>
              </w:rPr>
              <w:t xml:space="preserve">Don’t confuse e-cigarettes with tobacco products’, </w:t>
            </w:r>
            <w:bookmarkStart w:id="9" w:name="health_safety"/>
            <w:bookmarkEnd w:id="9"/>
            <w:r w:rsidRPr="00787AA6">
              <w:rPr>
                <w:rFonts w:asciiTheme="minorHAnsi" w:hAnsiTheme="minorHAnsi" w:cstheme="minorHAnsi"/>
                <w:bCs/>
                <w:sz w:val="22"/>
                <w:szCs w:val="22"/>
              </w:rPr>
              <w:t>‘Don’t make health or safety claims’,</w:t>
            </w:r>
            <w:bookmarkStart w:id="10" w:name="cess"/>
            <w:bookmarkEnd w:id="10"/>
            <w:r>
              <w:rPr>
                <w:rFonts w:asciiTheme="minorHAnsi" w:hAnsiTheme="minorHAnsi" w:cstheme="minorHAnsi"/>
                <w:bCs/>
                <w:sz w:val="22"/>
                <w:szCs w:val="22"/>
              </w:rPr>
              <w:t xml:space="preserve"> </w:t>
            </w:r>
            <w:r w:rsidRPr="00787AA6">
              <w:rPr>
                <w:rFonts w:asciiTheme="minorHAnsi" w:hAnsiTheme="minorHAnsi" w:cstheme="minorHAnsi"/>
                <w:bCs/>
                <w:sz w:val="22"/>
                <w:szCs w:val="22"/>
              </w:rPr>
              <w:t>‘Don’t make smoking cessation claims’</w:t>
            </w:r>
            <w:bookmarkStart w:id="11" w:name="ingred"/>
            <w:bookmarkEnd w:id="11"/>
            <w:r w:rsidRPr="00787AA6">
              <w:rPr>
                <w:rFonts w:asciiTheme="minorHAnsi" w:hAnsiTheme="minorHAnsi" w:cstheme="minorHAnsi"/>
                <w:bCs/>
                <w:sz w:val="22"/>
                <w:szCs w:val="22"/>
              </w:rPr>
              <w:t>,</w:t>
            </w:r>
            <w:r>
              <w:rPr>
                <w:rFonts w:asciiTheme="minorHAnsi" w:hAnsiTheme="minorHAnsi" w:cstheme="minorHAnsi"/>
                <w:bCs/>
                <w:sz w:val="22"/>
                <w:szCs w:val="22"/>
              </w:rPr>
              <w:t xml:space="preserve"> </w:t>
            </w:r>
            <w:r w:rsidRPr="00787AA6">
              <w:rPr>
                <w:rFonts w:asciiTheme="minorHAnsi" w:hAnsiTheme="minorHAnsi" w:cstheme="minorHAnsi"/>
                <w:bCs/>
                <w:sz w:val="22"/>
                <w:szCs w:val="22"/>
              </w:rPr>
              <w:t xml:space="preserve">‘Don’t mislead about product ingredients’, and </w:t>
            </w:r>
            <w:bookmarkStart w:id="12" w:name="where"/>
            <w:bookmarkEnd w:id="12"/>
            <w:r w:rsidRPr="00787AA6">
              <w:rPr>
                <w:rFonts w:asciiTheme="minorHAnsi" w:hAnsiTheme="minorHAnsi" w:cstheme="minorHAnsi"/>
                <w:bCs/>
                <w:sz w:val="22"/>
                <w:szCs w:val="22"/>
              </w:rPr>
              <w:t>‘Don’t mislead about where products may be used’.</w:t>
            </w:r>
          </w:p>
          <w:p w:rsidR="000A20A7" w:rsidRPr="00787AA6" w:rsidRDefault="000A20A7" w:rsidP="000A20A7">
            <w:pPr>
              <w:pStyle w:val="Default"/>
              <w:rPr>
                <w:rFonts w:asciiTheme="minorHAnsi" w:hAnsiTheme="minorHAnsi" w:cstheme="minorHAnsi"/>
                <w:sz w:val="22"/>
                <w:szCs w:val="22"/>
              </w:rPr>
            </w:pPr>
          </w:p>
          <w:p w:rsidR="000A20A7" w:rsidRPr="0075749A" w:rsidRDefault="000A20A7" w:rsidP="000A20A7">
            <w:pPr>
              <w:pStyle w:val="Default"/>
              <w:rPr>
                <w:rFonts w:asciiTheme="minorHAnsi" w:hAnsiTheme="minorHAnsi" w:cstheme="minorHAnsi"/>
                <w:sz w:val="22"/>
                <w:szCs w:val="22"/>
              </w:rPr>
            </w:pPr>
            <w:r w:rsidRPr="00787AA6">
              <w:rPr>
                <w:rFonts w:asciiTheme="minorHAnsi" w:hAnsiTheme="minorHAnsi" w:cstheme="minorHAnsi"/>
                <w:sz w:val="22"/>
                <w:szCs w:val="22"/>
              </w:rPr>
              <w:t>We do not agree with all these stipulations – in particular we believe that advertisers should be able to make claims about relative</w:t>
            </w:r>
            <w:r>
              <w:rPr>
                <w:rFonts w:asciiTheme="minorHAnsi" w:hAnsiTheme="minorHAnsi" w:cstheme="minorHAnsi"/>
                <w:sz w:val="22"/>
                <w:szCs w:val="22"/>
              </w:rPr>
              <w:t xml:space="preserve"> health and safety. </w:t>
            </w:r>
          </w:p>
        </w:tc>
      </w:tr>
    </w:tbl>
    <w:p w:rsidR="000A20A7" w:rsidRDefault="000A20A7" w:rsidP="000A20A7"/>
    <w:p w:rsidR="000A20A7" w:rsidRDefault="000A20A7" w:rsidP="000A20A7">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0A20A7" w:rsidRDefault="000A20A7" w:rsidP="000A20A7">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p w:rsidR="000A20A7" w:rsidRPr="009048A1" w:rsidRDefault="000A20A7" w:rsidP="000A20A7">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0A20A7" w:rsidRPr="003352B2" w:rsidTr="000A20A7">
        <w:trPr>
          <w:cantSplit/>
          <w:trHeight w:val="1134"/>
        </w:trPr>
        <w:tc>
          <w:tcPr>
            <w:tcW w:w="8789" w:type="dxa"/>
            <w:shd w:val="clear" w:color="auto" w:fill="auto"/>
          </w:tcPr>
          <w:p w:rsidR="000A20A7" w:rsidRPr="00787AA6" w:rsidRDefault="000A20A7" w:rsidP="000A20A7">
            <w:pPr>
              <w:pStyle w:val="Default"/>
              <w:rPr>
                <w:rFonts w:asciiTheme="minorHAnsi" w:hAnsiTheme="minorHAnsi" w:cstheme="minorHAnsi"/>
                <w:sz w:val="22"/>
                <w:szCs w:val="22"/>
              </w:rPr>
            </w:pPr>
            <w:r w:rsidRPr="00787AA6">
              <w:rPr>
                <w:rFonts w:asciiTheme="minorHAnsi" w:hAnsiTheme="minorHAnsi" w:cstheme="minorHAnsi"/>
                <w:sz w:val="22"/>
                <w:szCs w:val="22"/>
              </w:rPr>
              <w:t>There is evidence that</w:t>
            </w:r>
            <w:r>
              <w:rPr>
                <w:rFonts w:asciiTheme="minorHAnsi" w:hAnsiTheme="minorHAnsi" w:cstheme="minorHAnsi"/>
                <w:sz w:val="22"/>
                <w:szCs w:val="22"/>
              </w:rPr>
              <w:t xml:space="preserve"> toxins in</w:t>
            </w:r>
            <w:r w:rsidRPr="00787AA6">
              <w:rPr>
                <w:rFonts w:asciiTheme="minorHAnsi" w:hAnsiTheme="minorHAnsi" w:cstheme="minorHAnsi"/>
                <w:sz w:val="22"/>
                <w:szCs w:val="22"/>
              </w:rPr>
              <w:t xml:space="preserve"> ‘second hand’ vapour </w:t>
            </w:r>
            <w:r>
              <w:rPr>
                <w:rFonts w:asciiTheme="minorHAnsi" w:hAnsiTheme="minorHAnsi" w:cstheme="minorHAnsi"/>
                <w:sz w:val="22"/>
                <w:szCs w:val="22"/>
              </w:rPr>
              <w:t xml:space="preserve"> </w:t>
            </w:r>
            <w:r w:rsidRPr="00787AA6">
              <w:rPr>
                <w:rFonts w:asciiTheme="minorHAnsi" w:hAnsiTheme="minorHAnsi" w:cstheme="minorHAnsi"/>
                <w:sz w:val="22"/>
                <w:szCs w:val="22"/>
              </w:rPr>
              <w:t>– ie the exhalate from the breaths of e-cigarette users</w:t>
            </w:r>
            <w:r>
              <w:rPr>
                <w:rFonts w:asciiTheme="minorHAnsi" w:hAnsiTheme="minorHAnsi" w:cstheme="minorHAnsi"/>
                <w:sz w:val="22"/>
                <w:szCs w:val="22"/>
              </w:rPr>
              <w:t xml:space="preserve"> - are</w:t>
            </w:r>
            <w:r w:rsidRPr="00787AA6">
              <w:rPr>
                <w:rFonts w:asciiTheme="minorHAnsi" w:hAnsiTheme="minorHAnsi" w:cstheme="minorHAnsi"/>
                <w:sz w:val="22"/>
                <w:szCs w:val="22"/>
              </w:rPr>
              <w:t xml:space="preserve"> at such negligible levels </w:t>
            </w:r>
            <w:r>
              <w:rPr>
                <w:rFonts w:asciiTheme="minorHAnsi" w:hAnsiTheme="minorHAnsi" w:cstheme="minorHAnsi"/>
                <w:sz w:val="22"/>
                <w:szCs w:val="22"/>
              </w:rPr>
              <w:t xml:space="preserve">that the constituents </w:t>
            </w:r>
            <w:r w:rsidRPr="00787AA6">
              <w:rPr>
                <w:rFonts w:asciiTheme="minorHAnsi" w:hAnsiTheme="minorHAnsi" w:cstheme="minorHAnsi"/>
                <w:sz w:val="22"/>
                <w:szCs w:val="22"/>
              </w:rPr>
              <w:t xml:space="preserve">pose </w:t>
            </w:r>
            <w:r>
              <w:rPr>
                <w:rFonts w:asciiTheme="minorHAnsi" w:hAnsiTheme="minorHAnsi" w:cstheme="minorHAnsi"/>
                <w:sz w:val="22"/>
                <w:szCs w:val="22"/>
              </w:rPr>
              <w:t xml:space="preserve">little or </w:t>
            </w:r>
            <w:r w:rsidRPr="00787AA6">
              <w:rPr>
                <w:rFonts w:asciiTheme="minorHAnsi" w:hAnsiTheme="minorHAnsi" w:cstheme="minorHAnsi"/>
                <w:sz w:val="22"/>
                <w:szCs w:val="22"/>
              </w:rPr>
              <w:t xml:space="preserve">no </w:t>
            </w:r>
            <w:r>
              <w:rPr>
                <w:rFonts w:asciiTheme="minorHAnsi" w:hAnsiTheme="minorHAnsi" w:cstheme="minorHAnsi"/>
                <w:sz w:val="22"/>
                <w:szCs w:val="22"/>
              </w:rPr>
              <w:t>risk</w:t>
            </w:r>
            <w:r w:rsidRPr="00787AA6">
              <w:rPr>
                <w:rFonts w:asciiTheme="minorHAnsi" w:hAnsiTheme="minorHAnsi" w:cstheme="minorHAnsi"/>
                <w:sz w:val="22"/>
                <w:szCs w:val="22"/>
              </w:rPr>
              <w:t xml:space="preserve"> to bystanders and hence ‘smoke’ free laws are inappropriate. We believe that it is not for the state to intervene in what is essentially a decision for individual businesses and organisations (restaurants, bars, offices, public transport etc).</w:t>
            </w:r>
          </w:p>
          <w:p w:rsidR="000A20A7" w:rsidRPr="00787AA6" w:rsidRDefault="000A20A7" w:rsidP="000A20A7">
            <w:pPr>
              <w:pStyle w:val="Default"/>
              <w:rPr>
                <w:rFonts w:asciiTheme="minorHAnsi" w:hAnsiTheme="minorHAnsi" w:cstheme="minorHAnsi"/>
                <w:sz w:val="22"/>
                <w:szCs w:val="22"/>
              </w:rPr>
            </w:pPr>
          </w:p>
          <w:p w:rsidR="000A20A7" w:rsidRPr="00787AA6" w:rsidRDefault="000A20A7" w:rsidP="000A20A7">
            <w:pPr>
              <w:pStyle w:val="Default"/>
              <w:rPr>
                <w:rFonts w:asciiTheme="minorHAnsi" w:hAnsiTheme="minorHAnsi" w:cstheme="minorHAnsi"/>
                <w:sz w:val="22"/>
                <w:szCs w:val="22"/>
              </w:rPr>
            </w:pPr>
            <w:r w:rsidRPr="00787AA6">
              <w:rPr>
                <w:rFonts w:asciiTheme="minorHAnsi" w:hAnsiTheme="minorHAnsi" w:cstheme="minorHAnsi"/>
                <w:sz w:val="22"/>
                <w:szCs w:val="22"/>
              </w:rPr>
              <w:t>The negative effects of including e-</w:t>
            </w:r>
            <w:r>
              <w:rPr>
                <w:rFonts w:asciiTheme="minorHAnsi" w:hAnsiTheme="minorHAnsi" w:cstheme="minorHAnsi"/>
                <w:sz w:val="22"/>
                <w:szCs w:val="22"/>
              </w:rPr>
              <w:t>cigarette use on smoking bans are</w:t>
            </w:r>
            <w:r w:rsidRPr="00787AA6">
              <w:rPr>
                <w:rFonts w:asciiTheme="minorHAnsi" w:hAnsiTheme="minorHAnsi" w:cstheme="minorHAnsi"/>
                <w:sz w:val="22"/>
                <w:szCs w:val="22"/>
              </w:rPr>
              <w:t xml:space="preserve"> that it sends a confusing and inaccurate message that vaping is the same as smoking; and it acts as a disincentive to smokers who wish to switch to vaping.</w:t>
            </w:r>
          </w:p>
          <w:p w:rsidR="000A20A7" w:rsidRPr="00787AA6" w:rsidRDefault="000A20A7" w:rsidP="000A20A7">
            <w:pPr>
              <w:pStyle w:val="Default"/>
              <w:rPr>
                <w:rFonts w:asciiTheme="minorHAnsi" w:hAnsiTheme="minorHAnsi" w:cstheme="minorHAnsi"/>
                <w:sz w:val="22"/>
                <w:szCs w:val="22"/>
              </w:rPr>
            </w:pPr>
          </w:p>
          <w:p w:rsidR="000A20A7" w:rsidRPr="00787AA6" w:rsidRDefault="000A20A7" w:rsidP="000A20A7">
            <w:pPr>
              <w:pStyle w:val="Default"/>
              <w:rPr>
                <w:rFonts w:asciiTheme="minorHAnsi" w:hAnsiTheme="minorHAnsi" w:cstheme="minorHAnsi"/>
                <w:sz w:val="22"/>
                <w:szCs w:val="22"/>
              </w:rPr>
            </w:pPr>
            <w:r w:rsidRPr="00787AA6">
              <w:rPr>
                <w:rFonts w:asciiTheme="minorHAnsi" w:hAnsiTheme="minorHAnsi" w:cstheme="minorHAnsi"/>
                <w:sz w:val="22"/>
                <w:szCs w:val="22"/>
              </w:rPr>
              <w:t>There is useful guidance on this issue, produced by the UK's Action on Smoking and Health (ASH) [</w:t>
            </w:r>
            <w:r w:rsidRPr="00837DD0">
              <w:rPr>
                <w:rStyle w:val="HTMLCite"/>
                <w:rFonts w:asciiTheme="minorHAnsi" w:hAnsiTheme="minorHAnsi" w:cstheme="minorHAnsi"/>
                <w:sz w:val="22"/>
                <w:szCs w:val="22"/>
              </w:rPr>
              <w:t>www.ash.org.uk/files/documents/ASH_900.pdf</w:t>
            </w:r>
            <w:r w:rsidRPr="00787AA6">
              <w:rPr>
                <w:rStyle w:val="HTMLCite"/>
                <w:rFonts w:asciiTheme="minorHAnsi" w:hAnsiTheme="minorHAnsi" w:cstheme="minorHAnsi"/>
                <w:sz w:val="22"/>
                <w:szCs w:val="22"/>
              </w:rPr>
              <w:t>]</w:t>
            </w:r>
            <w:r w:rsidRPr="00787AA6">
              <w:rPr>
                <w:rFonts w:asciiTheme="minorHAnsi" w:hAnsiTheme="minorHAnsi" w:cstheme="minorHAnsi"/>
                <w:sz w:val="22"/>
                <w:szCs w:val="22"/>
              </w:rPr>
              <w:t xml:space="preserve"> and Public Health England </w:t>
            </w:r>
            <w:r>
              <w:rPr>
                <w:rFonts w:asciiTheme="minorHAnsi" w:hAnsiTheme="minorHAnsi" w:cstheme="minorHAnsi"/>
                <w:sz w:val="22"/>
                <w:szCs w:val="22"/>
              </w:rPr>
              <w:t>[</w:t>
            </w:r>
            <w:r w:rsidRPr="00837DD0">
              <w:rPr>
                <w:rFonts w:asciiTheme="minorHAnsi" w:hAnsiTheme="minorHAnsi" w:cstheme="minorHAnsi"/>
                <w:i/>
                <w:sz w:val="22"/>
                <w:szCs w:val="22"/>
              </w:rPr>
              <w:t>https://www.gov.uk/government/news/vaping-in-public-places-advice-for-employers-and-organisations</w:t>
            </w:r>
            <w:r w:rsidRPr="00787AA6">
              <w:rPr>
                <w:rFonts w:asciiTheme="minorHAnsi" w:hAnsiTheme="minorHAnsi" w:cstheme="minorHAnsi"/>
                <w:sz w:val="22"/>
                <w:szCs w:val="22"/>
              </w:rPr>
              <w:t>].</w:t>
            </w:r>
          </w:p>
          <w:p w:rsidR="000A20A7" w:rsidRPr="00C407A4" w:rsidRDefault="000A20A7" w:rsidP="000A20A7">
            <w:pPr>
              <w:spacing w:before="120" w:after="120"/>
              <w:rPr>
                <w:sz w:val="20"/>
              </w:rPr>
            </w:pPr>
          </w:p>
        </w:tc>
      </w:tr>
    </w:tbl>
    <w:p w:rsidR="000A20A7" w:rsidRDefault="000A20A7" w:rsidP="000A20A7"/>
    <w:p w:rsidR="000A20A7" w:rsidRPr="009048A1" w:rsidRDefault="000A20A7" w:rsidP="000A20A7">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0A20A7" w:rsidRPr="001A6691" w:rsidTr="000A20A7">
        <w:trPr>
          <w:cantSplit/>
        </w:trPr>
        <w:tc>
          <w:tcPr>
            <w:tcW w:w="3828" w:type="dxa"/>
            <w:shd w:val="clear" w:color="auto" w:fill="auto"/>
          </w:tcPr>
          <w:p w:rsidR="000A20A7" w:rsidRPr="001A6691" w:rsidRDefault="000A20A7" w:rsidP="000A20A7">
            <w:pPr>
              <w:pStyle w:val="TableText"/>
              <w:rPr>
                <w:b/>
              </w:rPr>
            </w:pPr>
            <w:r w:rsidRPr="001A6691">
              <w:rPr>
                <w:b/>
              </w:rPr>
              <w:t>Control</w:t>
            </w:r>
          </w:p>
        </w:tc>
        <w:tc>
          <w:tcPr>
            <w:tcW w:w="637" w:type="dxa"/>
            <w:shd w:val="clear" w:color="auto" w:fill="auto"/>
          </w:tcPr>
          <w:p w:rsidR="000A20A7" w:rsidRPr="001A6691" w:rsidRDefault="000A20A7" w:rsidP="000A20A7">
            <w:pPr>
              <w:pStyle w:val="TableText"/>
              <w:jc w:val="center"/>
              <w:rPr>
                <w:b/>
              </w:rPr>
            </w:pPr>
            <w:r w:rsidRPr="001A6691">
              <w:rPr>
                <w:b/>
              </w:rPr>
              <w:t>Yes</w:t>
            </w:r>
          </w:p>
        </w:tc>
        <w:tc>
          <w:tcPr>
            <w:tcW w:w="638" w:type="dxa"/>
            <w:shd w:val="clear" w:color="auto" w:fill="auto"/>
          </w:tcPr>
          <w:p w:rsidR="000A20A7" w:rsidRPr="001A6691" w:rsidRDefault="000A20A7" w:rsidP="000A20A7">
            <w:pPr>
              <w:pStyle w:val="TableText"/>
              <w:jc w:val="center"/>
              <w:rPr>
                <w:b/>
              </w:rPr>
            </w:pPr>
            <w:r w:rsidRPr="001A6691">
              <w:rPr>
                <w:b/>
              </w:rPr>
              <w:t>No</w:t>
            </w:r>
          </w:p>
        </w:tc>
        <w:tc>
          <w:tcPr>
            <w:tcW w:w="3686" w:type="dxa"/>
            <w:shd w:val="clear" w:color="auto" w:fill="auto"/>
          </w:tcPr>
          <w:p w:rsidR="000A20A7" w:rsidRPr="001A6691" w:rsidRDefault="000A20A7" w:rsidP="000A20A7">
            <w:pPr>
              <w:pStyle w:val="TableText"/>
              <w:rPr>
                <w:b/>
              </w:rPr>
            </w:pPr>
            <w:r w:rsidRPr="001A6691">
              <w:rPr>
                <w:b/>
              </w:rPr>
              <w:t>Reasons/</w:t>
            </w:r>
            <w:r>
              <w:rPr>
                <w:b/>
              </w:rPr>
              <w:t xml:space="preserve"> </w:t>
            </w:r>
            <w:r w:rsidRPr="001A6691">
              <w:rPr>
                <w:b/>
              </w:rPr>
              <w:t>additional comments</w:t>
            </w:r>
          </w:p>
        </w:tc>
      </w:tr>
      <w:tr w:rsidR="000A20A7" w:rsidTr="000A20A7">
        <w:trPr>
          <w:cantSplit/>
        </w:trPr>
        <w:tc>
          <w:tcPr>
            <w:tcW w:w="3828" w:type="dxa"/>
            <w:shd w:val="clear" w:color="auto" w:fill="auto"/>
            <w:vAlign w:val="center"/>
          </w:tcPr>
          <w:p w:rsidR="000A20A7" w:rsidRPr="0036598C" w:rsidRDefault="000A20A7" w:rsidP="000A20A7">
            <w:pPr>
              <w:pStyle w:val="TableText"/>
            </w:pPr>
            <w:r>
              <w:lastRenderedPageBreak/>
              <w:t>Requirement for g</w:t>
            </w:r>
            <w:r w:rsidRPr="0036598C">
              <w:t>raphic health warnings</w:t>
            </w:r>
          </w:p>
        </w:tc>
        <w:tc>
          <w:tcPr>
            <w:tcW w:w="637" w:type="dxa"/>
            <w:shd w:val="clear" w:color="auto" w:fill="auto"/>
          </w:tcPr>
          <w:p w:rsidR="000A20A7" w:rsidRDefault="000A20A7" w:rsidP="000A20A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0A20A7" w:rsidRDefault="000A20A7" w:rsidP="000A20A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0A20A7" w:rsidRDefault="000A20A7" w:rsidP="000A20A7">
            <w:pPr>
              <w:pStyle w:val="Default"/>
            </w:pPr>
            <w:r w:rsidRPr="00787AA6">
              <w:rPr>
                <w:rFonts w:asciiTheme="minorHAnsi" w:hAnsiTheme="minorHAnsi" w:cstheme="minorHAnsi"/>
                <w:sz w:val="22"/>
                <w:szCs w:val="22"/>
              </w:rPr>
              <w:t>It would be hard to justify any sort of graphic warning specifically because to date there is no evidence that using e-cigarettes constitutes any</w:t>
            </w:r>
            <w:r>
              <w:rPr>
                <w:rFonts w:asciiTheme="minorHAnsi" w:hAnsiTheme="minorHAnsi" w:cstheme="minorHAnsi"/>
                <w:sz w:val="22"/>
                <w:szCs w:val="22"/>
              </w:rPr>
              <w:t xml:space="preserve"> kind of serious health problem</w:t>
            </w:r>
            <w:r w:rsidRPr="00787AA6">
              <w:rPr>
                <w:rFonts w:asciiTheme="minorHAnsi" w:hAnsiTheme="minorHAnsi" w:cstheme="minorHAnsi"/>
                <w:sz w:val="22"/>
                <w:szCs w:val="22"/>
              </w:rPr>
              <w:t>. They contain nicotine</w:t>
            </w:r>
            <w:r>
              <w:rPr>
                <w:rFonts w:asciiTheme="minorHAnsi" w:hAnsiTheme="minorHAnsi" w:cstheme="minorHAnsi"/>
                <w:sz w:val="22"/>
                <w:szCs w:val="22"/>
              </w:rPr>
              <w:t>,</w:t>
            </w:r>
            <w:r w:rsidRPr="00787AA6">
              <w:rPr>
                <w:rFonts w:asciiTheme="minorHAnsi" w:hAnsiTheme="minorHAnsi" w:cstheme="minorHAnsi"/>
                <w:sz w:val="22"/>
                <w:szCs w:val="22"/>
              </w:rPr>
              <w:t xml:space="preserve"> which is addictive, but nicotine is also the key element in medically approved Nicotine Replacement Therapies. Moreover, as most vapers are ex-smokers they would be only too aware of the addictive nature of nicotine</w:t>
            </w:r>
            <w:r>
              <w:t>.</w:t>
            </w:r>
          </w:p>
          <w:p w:rsidR="000A20A7" w:rsidRDefault="000A20A7" w:rsidP="000A20A7">
            <w:pPr>
              <w:pStyle w:val="TableText"/>
            </w:pPr>
          </w:p>
        </w:tc>
      </w:tr>
      <w:tr w:rsidR="000A20A7" w:rsidTr="000A20A7">
        <w:trPr>
          <w:cantSplit/>
        </w:trPr>
        <w:tc>
          <w:tcPr>
            <w:tcW w:w="3828" w:type="dxa"/>
            <w:shd w:val="clear" w:color="auto" w:fill="auto"/>
            <w:vAlign w:val="center"/>
          </w:tcPr>
          <w:p w:rsidR="000A20A7" w:rsidRPr="0036598C" w:rsidRDefault="000A20A7" w:rsidP="000A20A7">
            <w:pPr>
              <w:pStyle w:val="TableText"/>
            </w:pPr>
            <w:r>
              <w:t>Prohibition on displaying products in sales outlets</w:t>
            </w:r>
          </w:p>
        </w:tc>
        <w:tc>
          <w:tcPr>
            <w:tcW w:w="637" w:type="dxa"/>
            <w:shd w:val="clear" w:color="auto" w:fill="auto"/>
          </w:tcPr>
          <w:p w:rsidR="000A20A7" w:rsidRDefault="000A20A7" w:rsidP="000A20A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0A20A7" w:rsidRDefault="000A20A7" w:rsidP="000A20A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0A20A7" w:rsidRPr="00787AA6" w:rsidRDefault="000A20A7" w:rsidP="000A20A7">
            <w:pPr>
              <w:pStyle w:val="Default"/>
              <w:rPr>
                <w:rFonts w:asciiTheme="minorHAnsi" w:hAnsiTheme="minorHAnsi" w:cstheme="minorHAnsi"/>
                <w:sz w:val="22"/>
                <w:szCs w:val="22"/>
              </w:rPr>
            </w:pPr>
            <w:r w:rsidRPr="00787AA6">
              <w:rPr>
                <w:rFonts w:asciiTheme="minorHAnsi" w:hAnsiTheme="minorHAnsi" w:cstheme="minorHAnsi"/>
                <w:sz w:val="22"/>
                <w:szCs w:val="22"/>
              </w:rPr>
              <w:t>The public health imperative is to encourage as many of those who do not want to quit their use of nic</w:t>
            </w:r>
            <w:r>
              <w:rPr>
                <w:rFonts w:asciiTheme="minorHAnsi" w:hAnsiTheme="minorHAnsi" w:cstheme="minorHAnsi"/>
                <w:sz w:val="22"/>
                <w:szCs w:val="22"/>
              </w:rPr>
              <w:t xml:space="preserve">otine to switch to e-cigarettes. </w:t>
            </w:r>
            <w:r w:rsidRPr="00787AA6">
              <w:rPr>
                <w:rFonts w:asciiTheme="minorHAnsi" w:hAnsiTheme="minorHAnsi" w:cstheme="minorHAnsi"/>
                <w:sz w:val="22"/>
                <w:szCs w:val="22"/>
              </w:rPr>
              <w:t>The public health imperative would n</w:t>
            </w:r>
            <w:r>
              <w:rPr>
                <w:rFonts w:asciiTheme="minorHAnsi" w:hAnsiTheme="minorHAnsi" w:cstheme="minorHAnsi"/>
                <w:sz w:val="22"/>
                <w:szCs w:val="22"/>
              </w:rPr>
              <w:t xml:space="preserve">ot justify the banning of </w:t>
            </w:r>
            <w:r w:rsidRPr="00787AA6">
              <w:rPr>
                <w:rFonts w:asciiTheme="minorHAnsi" w:hAnsiTheme="minorHAnsi" w:cstheme="minorHAnsi"/>
                <w:sz w:val="22"/>
                <w:szCs w:val="22"/>
              </w:rPr>
              <w:t>point of sale advertising.</w:t>
            </w:r>
          </w:p>
          <w:p w:rsidR="000A20A7" w:rsidRDefault="000A20A7" w:rsidP="000A20A7">
            <w:pPr>
              <w:pStyle w:val="TableText"/>
            </w:pPr>
          </w:p>
        </w:tc>
      </w:tr>
      <w:tr w:rsidR="000A20A7" w:rsidTr="000A20A7">
        <w:trPr>
          <w:cantSplit/>
        </w:trPr>
        <w:tc>
          <w:tcPr>
            <w:tcW w:w="3828" w:type="dxa"/>
            <w:shd w:val="clear" w:color="auto" w:fill="auto"/>
            <w:vAlign w:val="center"/>
          </w:tcPr>
          <w:p w:rsidR="000A20A7" w:rsidRPr="0036598C" w:rsidRDefault="000A20A7" w:rsidP="000A20A7">
            <w:pPr>
              <w:pStyle w:val="TableText"/>
            </w:pPr>
            <w:r>
              <w:t>Restriction on u</w:t>
            </w:r>
            <w:r w:rsidRPr="0036598C">
              <w:t>se of vending machines</w:t>
            </w:r>
          </w:p>
        </w:tc>
        <w:tc>
          <w:tcPr>
            <w:tcW w:w="637" w:type="dxa"/>
            <w:shd w:val="clear" w:color="auto" w:fill="auto"/>
          </w:tcPr>
          <w:p w:rsidR="000A20A7" w:rsidRDefault="000A20A7" w:rsidP="000A20A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0A20A7" w:rsidRDefault="000A20A7" w:rsidP="000A20A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0A20A7" w:rsidRPr="0075749A" w:rsidRDefault="000A20A7" w:rsidP="000A20A7">
            <w:pPr>
              <w:pStyle w:val="Default"/>
              <w:rPr>
                <w:rFonts w:asciiTheme="minorHAnsi" w:hAnsiTheme="minorHAnsi" w:cstheme="minorHAnsi"/>
                <w:sz w:val="22"/>
                <w:szCs w:val="22"/>
              </w:rPr>
            </w:pPr>
            <w:r w:rsidRPr="0075749A">
              <w:rPr>
                <w:rFonts w:asciiTheme="minorHAnsi" w:hAnsiTheme="minorHAnsi" w:cstheme="minorHAnsi"/>
                <w:sz w:val="22"/>
                <w:szCs w:val="22"/>
              </w:rPr>
              <w:t>Qualified no. If the decision is to prohibit sales to under 18’s then this would be consistent with that policy as there is no practical means to verify age, however see our response to Q3. In addition, there is no reason to restrict vending machines in establishments which are already age restricted to over 18s only.</w:t>
            </w:r>
          </w:p>
        </w:tc>
      </w:tr>
      <w:tr w:rsidR="000A20A7" w:rsidTr="000A20A7">
        <w:trPr>
          <w:cantSplit/>
        </w:trPr>
        <w:tc>
          <w:tcPr>
            <w:tcW w:w="3828" w:type="dxa"/>
            <w:shd w:val="clear" w:color="auto" w:fill="auto"/>
            <w:vAlign w:val="center"/>
          </w:tcPr>
          <w:p w:rsidR="000A20A7" w:rsidRPr="0036598C" w:rsidRDefault="000A20A7" w:rsidP="000A20A7">
            <w:pPr>
              <w:pStyle w:val="TableText"/>
            </w:pPr>
            <w:r>
              <w:t>Requirement to provide a</w:t>
            </w:r>
            <w:r w:rsidRPr="0036598C">
              <w:t>nnual returns</w:t>
            </w:r>
            <w:r>
              <w:t xml:space="preserve"> on sales data</w:t>
            </w:r>
          </w:p>
        </w:tc>
        <w:tc>
          <w:tcPr>
            <w:tcW w:w="637" w:type="dxa"/>
            <w:shd w:val="clear" w:color="auto" w:fill="auto"/>
          </w:tcPr>
          <w:p w:rsidR="000A20A7" w:rsidRDefault="000A20A7" w:rsidP="000A20A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0A20A7" w:rsidRDefault="000A20A7" w:rsidP="000A20A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0A20A7" w:rsidRPr="00787AA6" w:rsidRDefault="000A20A7" w:rsidP="000A20A7">
            <w:pPr>
              <w:pStyle w:val="TableText"/>
              <w:rPr>
                <w:rFonts w:asciiTheme="minorHAnsi" w:hAnsiTheme="minorHAnsi" w:cstheme="minorHAnsi"/>
                <w:sz w:val="22"/>
              </w:rPr>
            </w:pPr>
            <w:r w:rsidRPr="00787AA6">
              <w:rPr>
                <w:rFonts w:asciiTheme="minorHAnsi" w:hAnsiTheme="minorHAnsi" w:cstheme="minorHAnsi"/>
                <w:sz w:val="22"/>
              </w:rPr>
              <w:t xml:space="preserve">It is hard to see what is gained by instituting a formal reporting system when </w:t>
            </w:r>
            <w:r>
              <w:rPr>
                <w:rFonts w:asciiTheme="minorHAnsi" w:hAnsiTheme="minorHAnsi" w:cstheme="minorHAnsi"/>
                <w:sz w:val="22"/>
              </w:rPr>
              <w:t xml:space="preserve">other </w:t>
            </w:r>
            <w:r w:rsidRPr="00787AA6">
              <w:rPr>
                <w:rFonts w:asciiTheme="minorHAnsi" w:hAnsiTheme="minorHAnsi" w:cstheme="minorHAnsi"/>
                <w:sz w:val="22"/>
              </w:rPr>
              <w:t xml:space="preserve">relevant </w:t>
            </w:r>
            <w:r>
              <w:rPr>
                <w:rFonts w:asciiTheme="minorHAnsi" w:hAnsiTheme="minorHAnsi" w:cstheme="minorHAnsi"/>
                <w:sz w:val="22"/>
              </w:rPr>
              <w:t xml:space="preserve">population survey </w:t>
            </w:r>
            <w:r w:rsidRPr="00787AA6">
              <w:rPr>
                <w:rFonts w:asciiTheme="minorHAnsi" w:hAnsiTheme="minorHAnsi" w:cstheme="minorHAnsi"/>
                <w:sz w:val="22"/>
              </w:rPr>
              <w:t>data (eg uptake of e-cigarettes in the smoking population) is what is required to monitor public health impacts</w:t>
            </w:r>
            <w:r>
              <w:rPr>
                <w:rFonts w:asciiTheme="minorHAnsi" w:hAnsiTheme="minorHAnsi" w:cstheme="minorHAnsi"/>
                <w:sz w:val="22"/>
              </w:rPr>
              <w:t>.</w:t>
            </w:r>
          </w:p>
        </w:tc>
      </w:tr>
      <w:tr w:rsidR="000A20A7" w:rsidTr="000A20A7">
        <w:trPr>
          <w:cantSplit/>
        </w:trPr>
        <w:tc>
          <w:tcPr>
            <w:tcW w:w="3828" w:type="dxa"/>
            <w:shd w:val="clear" w:color="auto" w:fill="auto"/>
            <w:vAlign w:val="center"/>
          </w:tcPr>
          <w:p w:rsidR="000A20A7" w:rsidRPr="0036598C" w:rsidRDefault="000A20A7" w:rsidP="000A20A7">
            <w:pPr>
              <w:pStyle w:val="TableText"/>
            </w:pPr>
            <w:r>
              <w:t xml:space="preserve">Requirement to disclose </w:t>
            </w:r>
            <w:r w:rsidRPr="0036598C">
              <w:t>product content</w:t>
            </w:r>
            <w:r>
              <w:t xml:space="preserve"> and composition</w:t>
            </w:r>
          </w:p>
        </w:tc>
        <w:tc>
          <w:tcPr>
            <w:tcW w:w="637" w:type="dxa"/>
            <w:shd w:val="clear" w:color="auto" w:fill="auto"/>
          </w:tcPr>
          <w:p w:rsidR="000A20A7" w:rsidRDefault="000A20A7" w:rsidP="000A20A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638" w:type="dxa"/>
            <w:shd w:val="clear" w:color="auto" w:fill="auto"/>
          </w:tcPr>
          <w:p w:rsidR="000A20A7" w:rsidRDefault="000A20A7" w:rsidP="000A20A7">
            <w:pPr>
              <w:pStyle w:val="TableText"/>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0A20A7" w:rsidRPr="009D2D02" w:rsidRDefault="000A20A7" w:rsidP="000A20A7">
            <w:pPr>
              <w:pStyle w:val="Default"/>
              <w:rPr>
                <w:rFonts w:asciiTheme="minorHAnsi" w:hAnsiTheme="minorHAnsi" w:cstheme="minorHAnsi"/>
                <w:sz w:val="22"/>
                <w:szCs w:val="22"/>
              </w:rPr>
            </w:pPr>
            <w:r>
              <w:rPr>
                <w:rFonts w:asciiTheme="minorHAnsi" w:hAnsiTheme="minorHAnsi" w:cstheme="minorHAnsi"/>
                <w:sz w:val="22"/>
                <w:szCs w:val="22"/>
              </w:rPr>
              <w:t xml:space="preserve">Consumers need to be assured about what they are purchasing. </w:t>
            </w:r>
            <w:r w:rsidRPr="009D2D02">
              <w:rPr>
                <w:rFonts w:asciiTheme="minorHAnsi" w:hAnsiTheme="minorHAnsi" w:cstheme="minorHAnsi"/>
                <w:sz w:val="22"/>
                <w:szCs w:val="22"/>
              </w:rPr>
              <w:t>As a general principle, the requirement of product disclosure should apply to any product being sold to the general public under all the relevant product safety, trading standards and consumer protection legislation.</w:t>
            </w:r>
          </w:p>
          <w:p w:rsidR="000A20A7" w:rsidRDefault="000A20A7" w:rsidP="000A20A7">
            <w:pPr>
              <w:pStyle w:val="TableText"/>
            </w:pPr>
          </w:p>
        </w:tc>
      </w:tr>
      <w:tr w:rsidR="000A20A7" w:rsidTr="000A20A7">
        <w:trPr>
          <w:cantSplit/>
        </w:trPr>
        <w:tc>
          <w:tcPr>
            <w:tcW w:w="3828" w:type="dxa"/>
            <w:shd w:val="clear" w:color="auto" w:fill="auto"/>
            <w:vAlign w:val="center"/>
          </w:tcPr>
          <w:p w:rsidR="000A20A7" w:rsidRPr="0036598C" w:rsidRDefault="000A20A7" w:rsidP="000A20A7">
            <w:pPr>
              <w:pStyle w:val="TableText"/>
            </w:pPr>
            <w:r>
              <w:lastRenderedPageBreak/>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0A20A7" w:rsidRDefault="000A20A7" w:rsidP="000A20A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638" w:type="dxa"/>
            <w:shd w:val="clear" w:color="auto" w:fill="auto"/>
          </w:tcPr>
          <w:p w:rsidR="000A20A7" w:rsidRDefault="000A20A7" w:rsidP="000A20A7">
            <w:pPr>
              <w:pStyle w:val="TableText"/>
              <w:jc w:val="cente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0A20A7" w:rsidRPr="009D2D02" w:rsidRDefault="000A20A7" w:rsidP="000A20A7">
            <w:pPr>
              <w:pStyle w:val="Default"/>
              <w:rPr>
                <w:rFonts w:asciiTheme="minorHAnsi" w:hAnsiTheme="minorHAnsi" w:cstheme="minorHAnsi"/>
                <w:sz w:val="22"/>
                <w:szCs w:val="22"/>
              </w:rPr>
            </w:pPr>
            <w:r>
              <w:rPr>
                <w:rFonts w:asciiTheme="minorHAnsi" w:hAnsiTheme="minorHAnsi" w:cstheme="minorHAnsi"/>
                <w:sz w:val="22"/>
                <w:szCs w:val="22"/>
              </w:rPr>
              <w:t xml:space="preserve">Consumers need to be assured of quality and safety, as with any other consumer product. </w:t>
            </w:r>
            <w:r w:rsidRPr="009D2D02">
              <w:rPr>
                <w:rFonts w:asciiTheme="minorHAnsi" w:hAnsiTheme="minorHAnsi" w:cstheme="minorHAnsi"/>
                <w:sz w:val="22"/>
                <w:szCs w:val="22"/>
              </w:rPr>
              <w:t xml:space="preserve">Quality and safety can be addressed though consumer </w:t>
            </w:r>
            <w:r>
              <w:rPr>
                <w:rFonts w:asciiTheme="minorHAnsi" w:hAnsiTheme="minorHAnsi" w:cstheme="minorHAnsi"/>
                <w:sz w:val="22"/>
                <w:szCs w:val="22"/>
              </w:rPr>
              <w:t xml:space="preserve">product </w:t>
            </w:r>
            <w:r w:rsidRPr="009D2D02">
              <w:rPr>
                <w:rFonts w:asciiTheme="minorHAnsi" w:hAnsiTheme="minorHAnsi" w:cstheme="minorHAnsi"/>
                <w:sz w:val="22"/>
                <w:szCs w:val="22"/>
              </w:rPr>
              <w:t xml:space="preserve">standards. There are currently two publicly available quality standard guidance documents; one from the UK British Standards Institute </w:t>
            </w:r>
            <w:r w:rsidRPr="009D2D02">
              <w:rPr>
                <w:rFonts w:asciiTheme="minorHAnsi" w:hAnsiTheme="minorHAnsi" w:cstheme="minorHAnsi"/>
                <w:i/>
                <w:sz w:val="22"/>
                <w:szCs w:val="22"/>
              </w:rPr>
              <w:t>[PAS 54115:2015 Vaping products, including electronic cigarettes, e-liquids, e-shisha and directly-related products – Manufacture, importation, testing and labelling – Guide]</w:t>
            </w:r>
          </w:p>
          <w:p w:rsidR="000A20A7" w:rsidRPr="00AD390E" w:rsidRDefault="000A20A7" w:rsidP="000A20A7">
            <w:pPr>
              <w:autoSpaceDE w:val="0"/>
              <w:autoSpaceDN w:val="0"/>
              <w:adjustRightInd w:val="0"/>
              <w:spacing w:line="240" w:lineRule="auto"/>
              <w:rPr>
                <w:rFonts w:asciiTheme="minorHAnsi" w:hAnsiTheme="minorHAnsi" w:cstheme="minorHAnsi"/>
                <w:bCs/>
                <w:i/>
                <w:szCs w:val="22"/>
                <w:lang w:val="en-GB" w:eastAsia="en-NZ"/>
              </w:rPr>
            </w:pPr>
            <w:r w:rsidRPr="009D2D02">
              <w:rPr>
                <w:rFonts w:asciiTheme="minorHAnsi" w:hAnsiTheme="minorHAnsi" w:cstheme="minorHAnsi"/>
                <w:szCs w:val="22"/>
              </w:rPr>
              <w:t>and the one from France - French National Age</w:t>
            </w:r>
            <w:r>
              <w:rPr>
                <w:rFonts w:asciiTheme="minorHAnsi" w:hAnsiTheme="minorHAnsi" w:cstheme="minorHAnsi"/>
                <w:szCs w:val="22"/>
              </w:rPr>
              <w:t>ncy for Standardization (AFNOR). T</w:t>
            </w:r>
            <w:r w:rsidRPr="009D2D02">
              <w:rPr>
                <w:rFonts w:asciiTheme="minorHAnsi" w:hAnsiTheme="minorHAnsi" w:cstheme="minorHAnsi"/>
                <w:szCs w:val="22"/>
              </w:rPr>
              <w:t>he European Committee for Standardisation (CEN) has set up a technica</w:t>
            </w:r>
            <w:r>
              <w:rPr>
                <w:rFonts w:asciiTheme="minorHAnsi" w:hAnsiTheme="minorHAnsi" w:cstheme="minorHAnsi"/>
                <w:szCs w:val="22"/>
              </w:rPr>
              <w:t>l committee to draft EU standards for e-cigarettes</w:t>
            </w:r>
            <w:r w:rsidRPr="009D2D02">
              <w:rPr>
                <w:rFonts w:asciiTheme="minorHAnsi" w:hAnsiTheme="minorHAnsi" w:cstheme="minorHAnsi"/>
                <w:szCs w:val="22"/>
              </w:rPr>
              <w:t>.</w:t>
            </w:r>
            <w:r>
              <w:rPr>
                <w:rFonts w:asciiTheme="minorHAnsi" w:hAnsiTheme="minorHAnsi" w:cstheme="minorHAnsi"/>
                <w:szCs w:val="22"/>
              </w:rPr>
              <w:t xml:space="preserve"> There is also underway an ISO standard for nicotine for use in e-cigar</w:t>
            </w:r>
            <w:r w:rsidRPr="000C24E3">
              <w:rPr>
                <w:rFonts w:asciiTheme="minorHAnsi" w:hAnsiTheme="minorHAnsi" w:cstheme="minorHAnsi"/>
                <w:szCs w:val="22"/>
              </w:rPr>
              <w:t>ettes [</w:t>
            </w:r>
            <w:r w:rsidRPr="00837DD0">
              <w:rPr>
                <w:rFonts w:asciiTheme="minorHAnsi" w:hAnsiTheme="minorHAnsi" w:cstheme="minorHAnsi"/>
                <w:bCs/>
                <w:i/>
                <w:szCs w:val="22"/>
                <w:lang w:val="en-GB" w:eastAsia="en-NZ"/>
              </w:rPr>
              <w:t>ISO/NP 20714</w:t>
            </w:r>
            <w:r>
              <w:rPr>
                <w:rFonts w:asciiTheme="minorHAnsi" w:hAnsiTheme="minorHAnsi" w:cstheme="minorHAnsi"/>
                <w:bCs/>
                <w:i/>
                <w:szCs w:val="22"/>
                <w:lang w:val="en-GB" w:eastAsia="en-NZ"/>
              </w:rPr>
              <w:t xml:space="preserve"> </w:t>
            </w:r>
            <w:r w:rsidRPr="00837DD0">
              <w:rPr>
                <w:rFonts w:asciiTheme="minorHAnsi" w:hAnsiTheme="minorHAnsi" w:cstheme="minorHAnsi"/>
                <w:bCs/>
                <w:i/>
                <w:szCs w:val="22"/>
                <w:lang w:val="en-GB" w:eastAsia="en-NZ"/>
              </w:rPr>
              <w:t>"E-Cigarettes - Determination of nicotine in liquids used in</w:t>
            </w:r>
            <w:r>
              <w:rPr>
                <w:rFonts w:asciiTheme="minorHAnsi" w:hAnsiTheme="minorHAnsi" w:cstheme="minorHAnsi"/>
                <w:bCs/>
                <w:i/>
                <w:szCs w:val="22"/>
                <w:lang w:val="en-GB" w:eastAsia="en-NZ"/>
              </w:rPr>
              <w:t xml:space="preserve"> </w:t>
            </w:r>
            <w:r w:rsidRPr="00837DD0">
              <w:rPr>
                <w:rFonts w:asciiTheme="minorHAnsi" w:hAnsiTheme="minorHAnsi" w:cstheme="minorHAnsi"/>
                <w:bCs/>
                <w:i/>
                <w:szCs w:val="22"/>
                <w:lang w:val="en-GB" w:eastAsia="en-NZ"/>
              </w:rPr>
              <w:t>electronic nicotine delivery devices (e-liquids)"</w:t>
            </w:r>
            <w:r>
              <w:rPr>
                <w:rFonts w:asciiTheme="minorHAnsi" w:hAnsiTheme="minorHAnsi" w:cstheme="minorHAnsi"/>
                <w:bCs/>
                <w:szCs w:val="22"/>
                <w:lang w:val="en-GB" w:eastAsia="en-NZ"/>
              </w:rPr>
              <w:t>].</w:t>
            </w:r>
          </w:p>
          <w:p w:rsidR="000A20A7" w:rsidRDefault="000A20A7" w:rsidP="000A20A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line="240" w:lineRule="auto"/>
              <w:rPr>
                <w:rFonts w:asciiTheme="minorHAnsi" w:hAnsiTheme="minorHAnsi" w:cstheme="minorHAnsi"/>
                <w:bCs/>
                <w:szCs w:val="22"/>
                <w:lang w:val="en-GB" w:eastAsia="en-NZ"/>
              </w:rPr>
            </w:pPr>
          </w:p>
          <w:p w:rsidR="000A20A7" w:rsidRPr="000C24E3" w:rsidRDefault="000A20A7" w:rsidP="000A20A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line="240" w:lineRule="auto"/>
              <w:rPr>
                <w:rFonts w:asciiTheme="minorHAnsi" w:hAnsiTheme="minorHAnsi" w:cstheme="minorHAnsi"/>
                <w:szCs w:val="22"/>
                <w:lang w:val="en-GB" w:eastAsia="en-NZ"/>
              </w:rPr>
            </w:pPr>
            <w:r>
              <w:rPr>
                <w:rFonts w:asciiTheme="minorHAnsi" w:hAnsiTheme="minorHAnsi" w:cstheme="minorHAnsi"/>
                <w:bCs/>
                <w:szCs w:val="22"/>
                <w:lang w:val="en-GB" w:eastAsia="en-NZ"/>
              </w:rPr>
              <w:t>Flavours are an important part of the vaping experience and should not be restricted unless specific flavours are found to be hazardous.</w:t>
            </w:r>
          </w:p>
        </w:tc>
      </w:tr>
      <w:tr w:rsidR="000A20A7" w:rsidTr="000A20A7">
        <w:trPr>
          <w:cantSplit/>
        </w:trPr>
        <w:tc>
          <w:tcPr>
            <w:tcW w:w="3828" w:type="dxa"/>
            <w:shd w:val="clear" w:color="auto" w:fill="auto"/>
            <w:vAlign w:val="center"/>
          </w:tcPr>
          <w:p w:rsidR="000A20A7" w:rsidRPr="0036598C" w:rsidRDefault="000A20A7" w:rsidP="000A20A7">
            <w:pPr>
              <w:pStyle w:val="TableText"/>
            </w:pPr>
            <w:r>
              <w:t>Requirement for a</w:t>
            </w:r>
            <w:r w:rsidRPr="0036598C">
              <w:t>nnual testing</w:t>
            </w:r>
            <w:r>
              <w:t xml:space="preserve"> of product composition</w:t>
            </w:r>
          </w:p>
        </w:tc>
        <w:tc>
          <w:tcPr>
            <w:tcW w:w="637" w:type="dxa"/>
            <w:shd w:val="clear" w:color="auto" w:fill="auto"/>
          </w:tcPr>
          <w:p w:rsidR="000A20A7" w:rsidRDefault="000A20A7" w:rsidP="000A20A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638" w:type="dxa"/>
            <w:shd w:val="clear" w:color="auto" w:fill="auto"/>
          </w:tcPr>
          <w:p w:rsidR="000A20A7" w:rsidRDefault="000A20A7" w:rsidP="000A20A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0A20A7" w:rsidRPr="009D2D02" w:rsidRDefault="000A20A7" w:rsidP="000A20A7">
            <w:pPr>
              <w:pStyle w:val="TableText"/>
              <w:rPr>
                <w:rFonts w:asciiTheme="minorHAnsi" w:hAnsiTheme="minorHAnsi" w:cstheme="minorHAnsi"/>
                <w:sz w:val="22"/>
              </w:rPr>
            </w:pPr>
            <w:r w:rsidRPr="009D2D02">
              <w:rPr>
                <w:rFonts w:asciiTheme="minorHAnsi" w:hAnsiTheme="minorHAnsi" w:cstheme="minorHAnsi"/>
                <w:sz w:val="22"/>
              </w:rPr>
              <w:t>We are unsure if an annual check is required but some sort or random batch testing should be part of normal manufacturing standards and consumer product standards compliance.</w:t>
            </w:r>
          </w:p>
        </w:tc>
      </w:tr>
      <w:tr w:rsidR="000A20A7" w:rsidTr="000A20A7">
        <w:trPr>
          <w:cantSplit/>
        </w:trPr>
        <w:tc>
          <w:tcPr>
            <w:tcW w:w="3828" w:type="dxa"/>
            <w:shd w:val="clear" w:color="auto" w:fill="auto"/>
            <w:vAlign w:val="center"/>
          </w:tcPr>
          <w:p w:rsidR="000A20A7" w:rsidRPr="0036598C" w:rsidRDefault="000A20A7" w:rsidP="000A20A7">
            <w:pPr>
              <w:pStyle w:val="TableText"/>
            </w:pPr>
            <w:r>
              <w:t>Prohibition on f</w:t>
            </w:r>
            <w:r w:rsidRPr="0036598C">
              <w:t>ree distribution and awards</w:t>
            </w:r>
            <w:r>
              <w:t xml:space="preserve"> associated with sales</w:t>
            </w:r>
          </w:p>
        </w:tc>
        <w:tc>
          <w:tcPr>
            <w:tcW w:w="637" w:type="dxa"/>
            <w:shd w:val="clear" w:color="auto" w:fill="auto"/>
          </w:tcPr>
          <w:p w:rsidR="000A20A7" w:rsidRDefault="000A20A7" w:rsidP="000A20A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0A20A7" w:rsidRDefault="000A20A7" w:rsidP="000A20A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0A20A7" w:rsidRPr="00787AA6" w:rsidRDefault="000A20A7" w:rsidP="000A20A7">
            <w:pPr>
              <w:pStyle w:val="TableText"/>
              <w:rPr>
                <w:rFonts w:asciiTheme="minorHAnsi" w:hAnsiTheme="minorHAnsi" w:cstheme="minorHAnsi"/>
                <w:sz w:val="22"/>
              </w:rPr>
            </w:pPr>
            <w:r w:rsidRPr="00787AA6">
              <w:rPr>
                <w:rFonts w:asciiTheme="minorHAnsi" w:hAnsiTheme="minorHAnsi" w:cstheme="minorHAnsi"/>
                <w:sz w:val="22"/>
              </w:rPr>
              <w:t>An unnecessary encumbrance on promotion of what is a safer alternative to smoking</w:t>
            </w:r>
          </w:p>
        </w:tc>
      </w:tr>
      <w:tr w:rsidR="000A20A7" w:rsidTr="000A20A7">
        <w:trPr>
          <w:cantSplit/>
        </w:trPr>
        <w:tc>
          <w:tcPr>
            <w:tcW w:w="3828" w:type="dxa"/>
            <w:shd w:val="clear" w:color="auto" w:fill="auto"/>
            <w:vAlign w:val="center"/>
          </w:tcPr>
          <w:p w:rsidR="000A20A7" w:rsidRPr="0036598C" w:rsidRDefault="000A20A7" w:rsidP="000A20A7">
            <w:pPr>
              <w:pStyle w:val="TableText"/>
            </w:pPr>
            <w:r>
              <w:t>Prohibition on d</w:t>
            </w:r>
            <w:r w:rsidRPr="0036598C">
              <w:t>iscounting</w:t>
            </w:r>
          </w:p>
        </w:tc>
        <w:tc>
          <w:tcPr>
            <w:tcW w:w="637" w:type="dxa"/>
            <w:shd w:val="clear" w:color="auto" w:fill="auto"/>
          </w:tcPr>
          <w:p w:rsidR="000A20A7" w:rsidRDefault="000A20A7" w:rsidP="000A20A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0A20A7" w:rsidRDefault="000A20A7" w:rsidP="000A20A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0A20A7" w:rsidRPr="00787AA6" w:rsidRDefault="000A20A7" w:rsidP="000A20A7">
            <w:pPr>
              <w:pStyle w:val="TableText"/>
              <w:rPr>
                <w:rFonts w:asciiTheme="minorHAnsi" w:hAnsiTheme="minorHAnsi" w:cstheme="minorHAnsi"/>
                <w:sz w:val="22"/>
              </w:rPr>
            </w:pPr>
            <w:r w:rsidRPr="00787AA6">
              <w:rPr>
                <w:rFonts w:asciiTheme="minorHAnsi" w:hAnsiTheme="minorHAnsi" w:cstheme="minorHAnsi"/>
                <w:sz w:val="22"/>
              </w:rPr>
              <w:t>An unnecessary encumbrance on promotion of what is a safer alternative to smoking</w:t>
            </w:r>
          </w:p>
        </w:tc>
      </w:tr>
      <w:tr w:rsidR="000A20A7" w:rsidTr="000A20A7">
        <w:trPr>
          <w:cantSplit/>
        </w:trPr>
        <w:tc>
          <w:tcPr>
            <w:tcW w:w="3828" w:type="dxa"/>
            <w:shd w:val="clear" w:color="auto" w:fill="auto"/>
            <w:vAlign w:val="center"/>
          </w:tcPr>
          <w:p w:rsidR="000A20A7" w:rsidRPr="0036598C" w:rsidRDefault="000A20A7" w:rsidP="000A20A7">
            <w:pPr>
              <w:pStyle w:val="TableText"/>
            </w:pPr>
            <w:r>
              <w:t>Prohibition on a</w:t>
            </w:r>
            <w:r w:rsidRPr="0036598C">
              <w:t>dvertising and sponsorship</w:t>
            </w:r>
          </w:p>
        </w:tc>
        <w:tc>
          <w:tcPr>
            <w:tcW w:w="637" w:type="dxa"/>
            <w:shd w:val="clear" w:color="auto" w:fill="auto"/>
          </w:tcPr>
          <w:p w:rsidR="000A20A7" w:rsidRDefault="000A20A7" w:rsidP="000A20A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0A20A7" w:rsidRDefault="000A20A7" w:rsidP="000A20A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0A20A7" w:rsidRPr="00787AA6" w:rsidRDefault="000A20A7" w:rsidP="000A20A7">
            <w:pPr>
              <w:pStyle w:val="TableText"/>
              <w:rPr>
                <w:rFonts w:asciiTheme="minorHAnsi" w:hAnsiTheme="minorHAnsi" w:cstheme="minorHAnsi"/>
                <w:sz w:val="22"/>
              </w:rPr>
            </w:pPr>
            <w:r w:rsidRPr="00787AA6">
              <w:rPr>
                <w:rFonts w:asciiTheme="minorHAnsi" w:hAnsiTheme="minorHAnsi" w:cstheme="minorHAnsi"/>
                <w:sz w:val="22"/>
              </w:rPr>
              <w:t>An unnecessary encumbrance on promotion of what is a safer alternative to smoking</w:t>
            </w:r>
          </w:p>
        </w:tc>
      </w:tr>
      <w:tr w:rsidR="000A20A7" w:rsidTr="000A20A7">
        <w:trPr>
          <w:cantSplit/>
        </w:trPr>
        <w:tc>
          <w:tcPr>
            <w:tcW w:w="3828" w:type="dxa"/>
            <w:shd w:val="clear" w:color="auto" w:fill="auto"/>
            <w:vAlign w:val="center"/>
          </w:tcPr>
          <w:p w:rsidR="000A20A7" w:rsidRDefault="000A20A7" w:rsidP="000A20A7">
            <w:pPr>
              <w:pStyle w:val="TableText"/>
            </w:pPr>
            <w:r>
              <w:t>Requirement for standardised packaging</w:t>
            </w:r>
          </w:p>
        </w:tc>
        <w:tc>
          <w:tcPr>
            <w:tcW w:w="637" w:type="dxa"/>
            <w:shd w:val="clear" w:color="auto" w:fill="auto"/>
          </w:tcPr>
          <w:p w:rsidR="000A20A7" w:rsidRDefault="000A20A7" w:rsidP="000A20A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0A20A7" w:rsidRDefault="000A20A7" w:rsidP="000A20A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0A20A7" w:rsidRPr="00787AA6" w:rsidRDefault="000A20A7" w:rsidP="000A20A7">
            <w:pPr>
              <w:pStyle w:val="TableText"/>
              <w:rPr>
                <w:rFonts w:asciiTheme="minorHAnsi" w:hAnsiTheme="minorHAnsi" w:cstheme="minorHAnsi"/>
                <w:sz w:val="22"/>
              </w:rPr>
            </w:pPr>
            <w:r w:rsidRPr="00787AA6">
              <w:rPr>
                <w:rFonts w:asciiTheme="minorHAnsi" w:hAnsiTheme="minorHAnsi" w:cstheme="minorHAnsi"/>
                <w:sz w:val="22"/>
              </w:rPr>
              <w:t>An unnecessary encumbrance on promotion of what is a safer alternative to smoking</w:t>
            </w:r>
          </w:p>
        </w:tc>
      </w:tr>
      <w:tr w:rsidR="000A20A7" w:rsidTr="000A20A7">
        <w:trPr>
          <w:cantSplit/>
        </w:trPr>
        <w:tc>
          <w:tcPr>
            <w:tcW w:w="3828" w:type="dxa"/>
            <w:shd w:val="clear" w:color="auto" w:fill="auto"/>
            <w:vAlign w:val="center"/>
          </w:tcPr>
          <w:p w:rsidR="000A20A7" w:rsidRDefault="000A20A7" w:rsidP="000A20A7">
            <w:pPr>
              <w:pStyle w:val="TableText"/>
            </w:pPr>
            <w:r>
              <w:t>Other</w:t>
            </w:r>
          </w:p>
        </w:tc>
        <w:tc>
          <w:tcPr>
            <w:tcW w:w="637" w:type="dxa"/>
            <w:shd w:val="clear" w:color="auto" w:fill="auto"/>
          </w:tcPr>
          <w:p w:rsidR="000A20A7" w:rsidRDefault="000A20A7" w:rsidP="000A20A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0A20A7" w:rsidRDefault="000A20A7" w:rsidP="000A20A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0A20A7" w:rsidRDefault="000A20A7" w:rsidP="000A20A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0A20A7" w:rsidRDefault="000A20A7" w:rsidP="000A20A7"/>
    <w:p w:rsidR="000A20A7" w:rsidRDefault="000A20A7" w:rsidP="000A20A7">
      <w:pPr>
        <w:pStyle w:val="Heading4"/>
      </w:pPr>
      <w:r>
        <w:lastRenderedPageBreak/>
        <w:t>Q7</w:t>
      </w:r>
      <w:r>
        <w:tab/>
      </w:r>
      <w:r w:rsidRPr="009048A1">
        <w:t xml:space="preserve">Do you think </w:t>
      </w:r>
      <w:r>
        <w:t>it is important for legislation to impose some form of excise or excise-equivalent duty on nicotine e-liquid, as it does on tobacco products</w:t>
      </w:r>
      <w:r w:rsidRPr="009048A1">
        <w:t>?</w:t>
      </w:r>
    </w:p>
    <w:p w:rsidR="000A20A7" w:rsidRDefault="000A20A7" w:rsidP="000A20A7">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p w:rsidR="000A20A7" w:rsidRPr="009048A1" w:rsidRDefault="000A20A7" w:rsidP="000A20A7">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0A20A7" w:rsidRPr="003352B2" w:rsidTr="000A20A7">
        <w:trPr>
          <w:cantSplit/>
          <w:trHeight w:val="1134"/>
        </w:trPr>
        <w:tc>
          <w:tcPr>
            <w:tcW w:w="8789" w:type="dxa"/>
            <w:shd w:val="clear" w:color="auto" w:fill="auto"/>
          </w:tcPr>
          <w:p w:rsidR="000A20A7" w:rsidRPr="006A3840" w:rsidRDefault="000A20A7" w:rsidP="000A20A7">
            <w:pPr>
              <w:spacing w:before="120" w:after="120"/>
              <w:rPr>
                <w:rFonts w:asciiTheme="minorHAnsi" w:hAnsiTheme="minorHAnsi" w:cstheme="minorHAnsi"/>
                <w:szCs w:val="22"/>
              </w:rPr>
            </w:pPr>
            <w:r w:rsidRPr="006A3840">
              <w:rPr>
                <w:rFonts w:asciiTheme="minorHAnsi" w:hAnsiTheme="minorHAnsi" w:cstheme="minorHAnsi"/>
                <w:szCs w:val="22"/>
              </w:rPr>
              <w:t>The public health aim should be to encourage transitions to e-cigarettes and any taxation that discourages their use i</w:t>
            </w:r>
            <w:r>
              <w:rPr>
                <w:rFonts w:asciiTheme="minorHAnsi" w:hAnsiTheme="minorHAnsi" w:cstheme="minorHAnsi"/>
                <w:szCs w:val="22"/>
              </w:rPr>
              <w:t>s</w:t>
            </w:r>
            <w:r w:rsidRPr="006A3840">
              <w:rPr>
                <w:rFonts w:asciiTheme="minorHAnsi" w:hAnsiTheme="minorHAnsi" w:cstheme="minorHAnsi"/>
                <w:szCs w:val="22"/>
              </w:rPr>
              <w:t xml:space="preserve"> inappropriate. Indeed, some consideration might be given to having lower than the usual rate of taxes for consumer products in order to encourage switching.</w:t>
            </w:r>
          </w:p>
        </w:tc>
      </w:tr>
    </w:tbl>
    <w:p w:rsidR="000A20A7" w:rsidRDefault="000A20A7" w:rsidP="000A20A7"/>
    <w:p w:rsidR="000A20A7" w:rsidRDefault="000A20A7" w:rsidP="000A20A7">
      <w:pPr>
        <w:pStyle w:val="Heading4"/>
        <w:keepNext w:val="0"/>
      </w:pPr>
      <w:r>
        <w:t>Q8</w:t>
      </w:r>
      <w:r>
        <w:tab/>
      </w:r>
      <w:r w:rsidRPr="009048A1">
        <w:t xml:space="preserve">Do you think quality control of and safety standards for </w:t>
      </w:r>
      <w:r>
        <w:t>e</w:t>
      </w:r>
      <w:r>
        <w:noBreakHyphen/>
        <w:t>cigarette</w:t>
      </w:r>
      <w:r w:rsidRPr="009048A1">
        <w:t>s are needed?</w:t>
      </w:r>
    </w:p>
    <w:p w:rsidR="000A20A7" w:rsidRDefault="000A20A7" w:rsidP="000A20A7">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0A20A7" w:rsidRPr="009048A1" w:rsidRDefault="000A20A7" w:rsidP="000A20A7">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0A20A7" w:rsidRPr="001A6691" w:rsidTr="000A20A7">
        <w:trPr>
          <w:cantSplit/>
        </w:trPr>
        <w:tc>
          <w:tcPr>
            <w:tcW w:w="3828" w:type="dxa"/>
            <w:shd w:val="clear" w:color="auto" w:fill="auto"/>
          </w:tcPr>
          <w:p w:rsidR="000A20A7" w:rsidRPr="001A6691" w:rsidRDefault="000A20A7" w:rsidP="000A20A7">
            <w:pPr>
              <w:pStyle w:val="TableText"/>
              <w:rPr>
                <w:b/>
              </w:rPr>
            </w:pPr>
            <w:r w:rsidRPr="001A6691">
              <w:rPr>
                <w:b/>
              </w:rPr>
              <w:t>Area of concern</w:t>
            </w:r>
          </w:p>
        </w:tc>
        <w:tc>
          <w:tcPr>
            <w:tcW w:w="567" w:type="dxa"/>
            <w:shd w:val="clear" w:color="auto" w:fill="auto"/>
          </w:tcPr>
          <w:p w:rsidR="000A20A7" w:rsidRPr="001A6691" w:rsidRDefault="000A20A7" w:rsidP="000A20A7">
            <w:pPr>
              <w:pStyle w:val="TableText"/>
              <w:jc w:val="center"/>
              <w:rPr>
                <w:b/>
              </w:rPr>
            </w:pPr>
            <w:r w:rsidRPr="001A6691">
              <w:rPr>
                <w:b/>
              </w:rPr>
              <w:t>Yes</w:t>
            </w:r>
          </w:p>
        </w:tc>
        <w:tc>
          <w:tcPr>
            <w:tcW w:w="708" w:type="dxa"/>
            <w:shd w:val="clear" w:color="auto" w:fill="auto"/>
          </w:tcPr>
          <w:p w:rsidR="000A20A7" w:rsidRPr="001A6691" w:rsidRDefault="000A20A7" w:rsidP="000A20A7">
            <w:pPr>
              <w:pStyle w:val="TableText"/>
              <w:jc w:val="center"/>
              <w:rPr>
                <w:b/>
              </w:rPr>
            </w:pPr>
            <w:r w:rsidRPr="001A6691">
              <w:rPr>
                <w:b/>
              </w:rPr>
              <w:t>No</w:t>
            </w:r>
          </w:p>
        </w:tc>
        <w:tc>
          <w:tcPr>
            <w:tcW w:w="3686" w:type="dxa"/>
            <w:shd w:val="clear" w:color="auto" w:fill="auto"/>
          </w:tcPr>
          <w:p w:rsidR="000A20A7" w:rsidRPr="001A6691" w:rsidRDefault="000A20A7" w:rsidP="000A20A7">
            <w:pPr>
              <w:pStyle w:val="TableText"/>
              <w:rPr>
                <w:b/>
              </w:rPr>
            </w:pPr>
            <w:r w:rsidRPr="001A6691">
              <w:rPr>
                <w:b/>
              </w:rPr>
              <w:t>Reasons/additional comments</w:t>
            </w:r>
          </w:p>
        </w:tc>
      </w:tr>
      <w:tr w:rsidR="000A20A7" w:rsidTr="000A20A7">
        <w:trPr>
          <w:cantSplit/>
        </w:trPr>
        <w:tc>
          <w:tcPr>
            <w:tcW w:w="3828" w:type="dxa"/>
            <w:shd w:val="clear" w:color="auto" w:fill="auto"/>
            <w:vAlign w:val="center"/>
          </w:tcPr>
          <w:p w:rsidR="000A20A7" w:rsidRPr="00107CDF" w:rsidRDefault="000A20A7" w:rsidP="000A20A7">
            <w:pPr>
              <w:pStyle w:val="TableText"/>
            </w:pPr>
            <w:r w:rsidRPr="00107CDF">
              <w:t>Childproof containers</w:t>
            </w:r>
          </w:p>
        </w:tc>
        <w:tc>
          <w:tcPr>
            <w:tcW w:w="567" w:type="dxa"/>
            <w:shd w:val="clear" w:color="auto" w:fill="auto"/>
          </w:tcPr>
          <w:p w:rsidR="000A20A7" w:rsidRDefault="000A20A7" w:rsidP="000A20A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shd w:val="clear" w:color="auto" w:fill="auto"/>
          </w:tcPr>
          <w:p w:rsidR="000A20A7" w:rsidRDefault="000A20A7" w:rsidP="000A20A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0A20A7" w:rsidRPr="00837DD0" w:rsidRDefault="000A20A7" w:rsidP="000A20A7">
            <w:pPr>
              <w:pStyle w:val="TableText"/>
              <w:rPr>
                <w:rFonts w:asciiTheme="minorHAnsi" w:hAnsiTheme="minorHAnsi" w:cstheme="minorHAnsi"/>
                <w:sz w:val="22"/>
              </w:rPr>
            </w:pPr>
            <w:r w:rsidRPr="00837DD0">
              <w:rPr>
                <w:rFonts w:asciiTheme="minorHAnsi" w:hAnsiTheme="minorHAnsi" w:cstheme="minorHAnsi"/>
                <w:sz w:val="22"/>
              </w:rPr>
              <w:t xml:space="preserve">See </w:t>
            </w:r>
            <w:r>
              <w:rPr>
                <w:rFonts w:asciiTheme="minorHAnsi" w:hAnsiTheme="minorHAnsi" w:cstheme="minorHAnsi"/>
                <w:sz w:val="22"/>
              </w:rPr>
              <w:t>response to</w:t>
            </w:r>
            <w:r w:rsidRPr="00837DD0">
              <w:rPr>
                <w:rFonts w:asciiTheme="minorHAnsi" w:hAnsiTheme="minorHAnsi" w:cstheme="minorHAnsi"/>
                <w:sz w:val="22"/>
              </w:rPr>
              <w:t xml:space="preserve"> Q6, section 6 on consumer product standards</w:t>
            </w:r>
            <w:r>
              <w:rPr>
                <w:rFonts w:asciiTheme="minorHAnsi" w:hAnsiTheme="minorHAnsi" w:cstheme="minorHAnsi"/>
                <w:sz w:val="22"/>
              </w:rPr>
              <w:t>.</w:t>
            </w:r>
          </w:p>
        </w:tc>
      </w:tr>
      <w:tr w:rsidR="000A20A7" w:rsidTr="000A20A7">
        <w:trPr>
          <w:cantSplit/>
        </w:trPr>
        <w:tc>
          <w:tcPr>
            <w:tcW w:w="3828" w:type="dxa"/>
            <w:shd w:val="clear" w:color="auto" w:fill="auto"/>
            <w:vAlign w:val="center"/>
          </w:tcPr>
          <w:p w:rsidR="000A20A7" w:rsidRPr="00107CDF" w:rsidRDefault="000A20A7" w:rsidP="000A20A7">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0A20A7" w:rsidRDefault="000A20A7" w:rsidP="000A20A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shd w:val="clear" w:color="auto" w:fill="auto"/>
          </w:tcPr>
          <w:p w:rsidR="000A20A7" w:rsidRDefault="000A20A7" w:rsidP="000A20A7">
            <w:pPr>
              <w:pStyle w:val="TableText"/>
              <w:jc w:val="cente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0A20A7" w:rsidRPr="00837DD0" w:rsidRDefault="000A20A7" w:rsidP="000A20A7">
            <w:pPr>
              <w:pStyle w:val="TableText"/>
              <w:rPr>
                <w:rFonts w:asciiTheme="minorHAnsi" w:hAnsiTheme="minorHAnsi" w:cstheme="minorHAnsi"/>
                <w:sz w:val="22"/>
              </w:rPr>
            </w:pPr>
            <w:r w:rsidRPr="00837DD0">
              <w:rPr>
                <w:rFonts w:asciiTheme="minorHAnsi" w:hAnsiTheme="minorHAnsi" w:cstheme="minorHAnsi"/>
                <w:sz w:val="22"/>
              </w:rPr>
              <w:t xml:space="preserve">Environmental waste regulations </w:t>
            </w:r>
            <w:r>
              <w:rPr>
                <w:rFonts w:asciiTheme="minorHAnsi" w:hAnsiTheme="minorHAnsi" w:cstheme="minorHAnsi"/>
                <w:sz w:val="22"/>
              </w:rPr>
              <w:t xml:space="preserve">should include </w:t>
            </w:r>
            <w:r w:rsidRPr="00837DD0">
              <w:rPr>
                <w:rFonts w:asciiTheme="minorHAnsi" w:hAnsiTheme="minorHAnsi" w:cstheme="minorHAnsi"/>
                <w:sz w:val="22"/>
              </w:rPr>
              <w:t>the safe disposal of plastics and batteries.</w:t>
            </w:r>
          </w:p>
        </w:tc>
      </w:tr>
      <w:tr w:rsidR="000A20A7" w:rsidTr="000A20A7">
        <w:trPr>
          <w:cantSplit/>
        </w:trPr>
        <w:tc>
          <w:tcPr>
            <w:tcW w:w="3828" w:type="dxa"/>
            <w:shd w:val="clear" w:color="auto" w:fill="auto"/>
            <w:vAlign w:val="center"/>
          </w:tcPr>
          <w:p w:rsidR="000A20A7" w:rsidRPr="00107CDF" w:rsidRDefault="000A20A7" w:rsidP="000A20A7">
            <w:pPr>
              <w:pStyle w:val="TableText"/>
            </w:pPr>
            <w:r>
              <w:t xml:space="preserve">Ability </w:t>
            </w:r>
            <w:r w:rsidRPr="00107CDF">
              <w:t>of device</w:t>
            </w:r>
            <w:r>
              <w:t xml:space="preserve"> to prevent accidents</w:t>
            </w:r>
          </w:p>
        </w:tc>
        <w:tc>
          <w:tcPr>
            <w:tcW w:w="567" w:type="dxa"/>
            <w:shd w:val="clear" w:color="auto" w:fill="auto"/>
          </w:tcPr>
          <w:p w:rsidR="000A20A7" w:rsidRDefault="000A20A7" w:rsidP="000A20A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shd w:val="clear" w:color="auto" w:fill="auto"/>
          </w:tcPr>
          <w:p w:rsidR="000A20A7" w:rsidRDefault="000A20A7" w:rsidP="000A20A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0A20A7" w:rsidRPr="00837DD0" w:rsidRDefault="000A20A7" w:rsidP="000A20A7">
            <w:pPr>
              <w:pStyle w:val="TableText"/>
              <w:rPr>
                <w:rFonts w:asciiTheme="minorHAnsi" w:hAnsiTheme="minorHAnsi" w:cstheme="minorHAnsi"/>
                <w:sz w:val="22"/>
              </w:rPr>
            </w:pPr>
            <w:r w:rsidRPr="00837DD0">
              <w:rPr>
                <w:rFonts w:asciiTheme="minorHAnsi" w:hAnsiTheme="minorHAnsi" w:cstheme="minorHAnsi"/>
                <w:sz w:val="22"/>
              </w:rPr>
              <w:t>Question unclear. Product standards such as those suggested in answer to Q6</w:t>
            </w:r>
            <w:r>
              <w:rPr>
                <w:rFonts w:asciiTheme="minorHAnsi" w:hAnsiTheme="minorHAnsi" w:cstheme="minorHAnsi"/>
                <w:sz w:val="22"/>
              </w:rPr>
              <w:t>, section 6</w:t>
            </w:r>
            <w:r w:rsidRPr="00837DD0">
              <w:rPr>
                <w:rFonts w:asciiTheme="minorHAnsi" w:hAnsiTheme="minorHAnsi" w:cstheme="minorHAnsi"/>
                <w:sz w:val="22"/>
              </w:rPr>
              <w:t xml:space="preserve"> </w:t>
            </w:r>
            <w:r>
              <w:rPr>
                <w:rFonts w:asciiTheme="minorHAnsi" w:hAnsiTheme="minorHAnsi" w:cstheme="minorHAnsi"/>
                <w:sz w:val="22"/>
              </w:rPr>
              <w:t>should include</w:t>
            </w:r>
            <w:r w:rsidRPr="00837DD0">
              <w:rPr>
                <w:rFonts w:asciiTheme="minorHAnsi" w:hAnsiTheme="minorHAnsi" w:cstheme="minorHAnsi"/>
                <w:sz w:val="22"/>
              </w:rPr>
              <w:t xml:space="preserve"> child resistant packaging</w:t>
            </w:r>
            <w:r>
              <w:rPr>
                <w:rFonts w:asciiTheme="minorHAnsi" w:hAnsiTheme="minorHAnsi" w:cstheme="minorHAnsi"/>
                <w:sz w:val="22"/>
              </w:rPr>
              <w:t>.</w:t>
            </w:r>
          </w:p>
        </w:tc>
      </w:tr>
      <w:tr w:rsidR="000A20A7" w:rsidTr="000A20A7">
        <w:trPr>
          <w:cantSplit/>
        </w:trPr>
        <w:tc>
          <w:tcPr>
            <w:tcW w:w="3828" w:type="dxa"/>
            <w:shd w:val="clear" w:color="auto" w:fill="auto"/>
            <w:vAlign w:val="center"/>
          </w:tcPr>
          <w:p w:rsidR="000A20A7" w:rsidRPr="00107CDF" w:rsidRDefault="000A20A7" w:rsidP="000A20A7">
            <w:pPr>
              <w:pStyle w:val="TableText"/>
            </w:pPr>
            <w:r>
              <w:t>Good m</w:t>
            </w:r>
            <w:r w:rsidRPr="00107CDF">
              <w:t>anufacturing practice</w:t>
            </w:r>
          </w:p>
        </w:tc>
        <w:tc>
          <w:tcPr>
            <w:tcW w:w="567" w:type="dxa"/>
            <w:shd w:val="clear" w:color="auto" w:fill="auto"/>
          </w:tcPr>
          <w:p w:rsidR="000A20A7" w:rsidRDefault="000A20A7" w:rsidP="000A20A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shd w:val="clear" w:color="auto" w:fill="auto"/>
          </w:tcPr>
          <w:p w:rsidR="000A20A7" w:rsidRDefault="000A20A7" w:rsidP="000A20A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0A20A7" w:rsidRPr="00837DD0" w:rsidRDefault="000A20A7" w:rsidP="000A20A7">
            <w:pPr>
              <w:pStyle w:val="TableText"/>
              <w:rPr>
                <w:rFonts w:asciiTheme="minorHAnsi" w:hAnsiTheme="minorHAnsi" w:cstheme="minorHAnsi"/>
                <w:sz w:val="22"/>
              </w:rPr>
            </w:pPr>
            <w:r w:rsidRPr="00837DD0">
              <w:rPr>
                <w:rFonts w:asciiTheme="minorHAnsi" w:hAnsiTheme="minorHAnsi" w:cstheme="minorHAnsi"/>
                <w:sz w:val="22"/>
              </w:rPr>
              <w:t xml:space="preserve">See </w:t>
            </w:r>
            <w:r>
              <w:rPr>
                <w:rFonts w:asciiTheme="minorHAnsi" w:hAnsiTheme="minorHAnsi" w:cstheme="minorHAnsi"/>
                <w:sz w:val="22"/>
              </w:rPr>
              <w:t>response to</w:t>
            </w:r>
            <w:r w:rsidRPr="00837DD0">
              <w:rPr>
                <w:rFonts w:asciiTheme="minorHAnsi" w:hAnsiTheme="minorHAnsi" w:cstheme="minorHAnsi"/>
                <w:sz w:val="22"/>
              </w:rPr>
              <w:t xml:space="preserve"> Q6, section 6 on consumer product standards</w:t>
            </w:r>
          </w:p>
        </w:tc>
      </w:tr>
      <w:tr w:rsidR="000A20A7" w:rsidTr="000A20A7">
        <w:trPr>
          <w:cantSplit/>
        </w:trPr>
        <w:tc>
          <w:tcPr>
            <w:tcW w:w="3828" w:type="dxa"/>
            <w:shd w:val="clear" w:color="auto" w:fill="auto"/>
            <w:vAlign w:val="center"/>
          </w:tcPr>
          <w:p w:rsidR="000A20A7" w:rsidRPr="00107CDF" w:rsidRDefault="000A20A7" w:rsidP="000A20A7">
            <w:pPr>
              <w:pStyle w:val="TableText"/>
            </w:pPr>
            <w:r w:rsidRPr="00107CDF">
              <w:t>Purity and grade of nicotine</w:t>
            </w:r>
          </w:p>
        </w:tc>
        <w:tc>
          <w:tcPr>
            <w:tcW w:w="567" w:type="dxa"/>
            <w:shd w:val="clear" w:color="auto" w:fill="auto"/>
          </w:tcPr>
          <w:p w:rsidR="000A20A7" w:rsidRDefault="000A20A7" w:rsidP="000A20A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shd w:val="clear" w:color="auto" w:fill="auto"/>
          </w:tcPr>
          <w:p w:rsidR="000A20A7" w:rsidRDefault="000A20A7" w:rsidP="000A20A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0A20A7" w:rsidRPr="00837DD0" w:rsidRDefault="000A20A7" w:rsidP="000A20A7">
            <w:pPr>
              <w:pStyle w:val="TableText"/>
              <w:rPr>
                <w:rFonts w:asciiTheme="minorHAnsi" w:hAnsiTheme="minorHAnsi" w:cstheme="minorHAnsi"/>
                <w:sz w:val="22"/>
              </w:rPr>
            </w:pPr>
            <w:r w:rsidRPr="00837DD0">
              <w:rPr>
                <w:rFonts w:asciiTheme="minorHAnsi" w:hAnsiTheme="minorHAnsi" w:cstheme="minorHAnsi"/>
                <w:sz w:val="22"/>
              </w:rPr>
              <w:t xml:space="preserve">See </w:t>
            </w:r>
            <w:r>
              <w:rPr>
                <w:rFonts w:asciiTheme="minorHAnsi" w:hAnsiTheme="minorHAnsi" w:cstheme="minorHAnsi"/>
                <w:sz w:val="22"/>
              </w:rPr>
              <w:t>response to</w:t>
            </w:r>
            <w:r w:rsidRPr="00837DD0">
              <w:rPr>
                <w:rFonts w:asciiTheme="minorHAnsi" w:hAnsiTheme="minorHAnsi" w:cstheme="minorHAnsi"/>
                <w:sz w:val="22"/>
              </w:rPr>
              <w:t xml:space="preserve"> Q6, section 6 on consumer product standards</w:t>
            </w:r>
          </w:p>
        </w:tc>
      </w:tr>
      <w:tr w:rsidR="000A20A7" w:rsidTr="000A20A7">
        <w:trPr>
          <w:cantSplit/>
        </w:trPr>
        <w:tc>
          <w:tcPr>
            <w:tcW w:w="3828" w:type="dxa"/>
            <w:shd w:val="clear" w:color="auto" w:fill="auto"/>
            <w:vAlign w:val="center"/>
          </w:tcPr>
          <w:p w:rsidR="000A20A7" w:rsidRPr="00107CDF" w:rsidRDefault="000A20A7" w:rsidP="000A20A7">
            <w:pPr>
              <w:pStyle w:val="TableText"/>
            </w:pPr>
            <w:r>
              <w:t>Registration of products</w:t>
            </w:r>
          </w:p>
        </w:tc>
        <w:tc>
          <w:tcPr>
            <w:tcW w:w="567" w:type="dxa"/>
            <w:shd w:val="clear" w:color="auto" w:fill="auto"/>
          </w:tcPr>
          <w:p w:rsidR="000A20A7" w:rsidRDefault="000A20A7" w:rsidP="000A20A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0A20A7" w:rsidRDefault="000A20A7" w:rsidP="000A20A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0A20A7" w:rsidRPr="00837DD0" w:rsidRDefault="000A20A7" w:rsidP="000A20A7">
            <w:pPr>
              <w:pStyle w:val="TableText"/>
              <w:rPr>
                <w:rFonts w:asciiTheme="minorHAnsi" w:hAnsiTheme="minorHAnsi" w:cstheme="minorHAnsi"/>
                <w:sz w:val="22"/>
              </w:rPr>
            </w:pPr>
            <w:r w:rsidRPr="00837DD0">
              <w:rPr>
                <w:rFonts w:asciiTheme="minorHAnsi" w:hAnsiTheme="minorHAnsi" w:cstheme="minorHAnsi"/>
                <w:sz w:val="22"/>
              </w:rPr>
              <w:t xml:space="preserve">See </w:t>
            </w:r>
            <w:r>
              <w:rPr>
                <w:rFonts w:asciiTheme="minorHAnsi" w:hAnsiTheme="minorHAnsi" w:cstheme="minorHAnsi"/>
                <w:sz w:val="22"/>
              </w:rPr>
              <w:t>response to</w:t>
            </w:r>
            <w:r w:rsidRPr="00837DD0">
              <w:rPr>
                <w:rFonts w:asciiTheme="minorHAnsi" w:hAnsiTheme="minorHAnsi" w:cstheme="minorHAnsi"/>
                <w:sz w:val="22"/>
              </w:rPr>
              <w:t xml:space="preserve"> Q6, section 6 on consumer product standards</w:t>
            </w:r>
          </w:p>
        </w:tc>
      </w:tr>
      <w:tr w:rsidR="000A20A7" w:rsidTr="000A20A7">
        <w:trPr>
          <w:cantSplit/>
        </w:trPr>
        <w:tc>
          <w:tcPr>
            <w:tcW w:w="3828" w:type="dxa"/>
            <w:shd w:val="clear" w:color="auto" w:fill="auto"/>
            <w:vAlign w:val="center"/>
          </w:tcPr>
          <w:p w:rsidR="000A20A7" w:rsidRPr="00107CDF" w:rsidRDefault="000A20A7" w:rsidP="000A20A7">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0A20A7" w:rsidRDefault="000A20A7" w:rsidP="000A20A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shd w:val="clear" w:color="auto" w:fill="auto"/>
          </w:tcPr>
          <w:p w:rsidR="000A20A7" w:rsidRDefault="000A20A7" w:rsidP="000A20A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0A20A7" w:rsidRPr="00837DD0" w:rsidRDefault="000A20A7" w:rsidP="000A20A7">
            <w:pPr>
              <w:pStyle w:val="TableText"/>
              <w:rPr>
                <w:rFonts w:asciiTheme="minorHAnsi" w:hAnsiTheme="minorHAnsi" w:cstheme="minorHAnsi"/>
                <w:sz w:val="22"/>
              </w:rPr>
            </w:pPr>
            <w:r w:rsidRPr="00837DD0">
              <w:rPr>
                <w:rFonts w:asciiTheme="minorHAnsi" w:hAnsiTheme="minorHAnsi" w:cstheme="minorHAnsi"/>
                <w:sz w:val="22"/>
              </w:rPr>
              <w:t xml:space="preserve">See </w:t>
            </w:r>
            <w:r>
              <w:rPr>
                <w:rFonts w:asciiTheme="minorHAnsi" w:hAnsiTheme="minorHAnsi" w:cstheme="minorHAnsi"/>
                <w:sz w:val="22"/>
              </w:rPr>
              <w:t>response to</w:t>
            </w:r>
            <w:r w:rsidRPr="00837DD0">
              <w:rPr>
                <w:rFonts w:asciiTheme="minorHAnsi" w:hAnsiTheme="minorHAnsi" w:cstheme="minorHAnsi"/>
                <w:sz w:val="22"/>
              </w:rPr>
              <w:t xml:space="preserve"> Q6, section 6 on consumer product standards</w:t>
            </w:r>
          </w:p>
        </w:tc>
      </w:tr>
      <w:tr w:rsidR="000A20A7" w:rsidTr="000A20A7">
        <w:trPr>
          <w:cantSplit/>
        </w:trPr>
        <w:tc>
          <w:tcPr>
            <w:tcW w:w="3828" w:type="dxa"/>
            <w:shd w:val="clear" w:color="auto" w:fill="auto"/>
            <w:vAlign w:val="center"/>
          </w:tcPr>
          <w:p w:rsidR="000A20A7" w:rsidRPr="00107CDF" w:rsidRDefault="000A20A7" w:rsidP="000A20A7">
            <w:pPr>
              <w:pStyle w:val="TableText"/>
            </w:pPr>
            <w:r>
              <w:t>Maximum allowable volume of e-liquid in retail sales</w:t>
            </w:r>
          </w:p>
        </w:tc>
        <w:tc>
          <w:tcPr>
            <w:tcW w:w="567" w:type="dxa"/>
            <w:shd w:val="clear" w:color="auto" w:fill="auto"/>
          </w:tcPr>
          <w:p w:rsidR="000A20A7" w:rsidRDefault="000A20A7" w:rsidP="000A20A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0A20A7" w:rsidRDefault="000A20A7" w:rsidP="000A20A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0A20A7" w:rsidRPr="00837DD0" w:rsidRDefault="000A20A7" w:rsidP="000A20A7">
            <w:pPr>
              <w:pStyle w:val="TableText"/>
              <w:rPr>
                <w:rFonts w:asciiTheme="minorHAnsi" w:hAnsiTheme="minorHAnsi" w:cstheme="minorHAnsi"/>
                <w:sz w:val="22"/>
              </w:rPr>
            </w:pPr>
            <w:r w:rsidRPr="00837DD0">
              <w:rPr>
                <w:rFonts w:asciiTheme="minorHAnsi" w:hAnsiTheme="minorHAnsi" w:cstheme="minorHAnsi"/>
                <w:sz w:val="22"/>
              </w:rPr>
              <w:t xml:space="preserve">Customers should be able to purchase in amounts which are convenient to them and in addition, larger quantities would have the advantage of price savings and less waste. Concerns as to toxity of a larger volume of liquid could be addressed by child resistant packaging just as they are with other household products such as bleach. </w:t>
            </w:r>
          </w:p>
        </w:tc>
      </w:tr>
      <w:tr w:rsidR="000A20A7" w:rsidTr="000A20A7">
        <w:trPr>
          <w:cantSplit/>
        </w:trPr>
        <w:tc>
          <w:tcPr>
            <w:tcW w:w="3828" w:type="dxa"/>
            <w:shd w:val="clear" w:color="auto" w:fill="auto"/>
            <w:vAlign w:val="center"/>
          </w:tcPr>
          <w:p w:rsidR="000A20A7" w:rsidRPr="004B2C79" w:rsidRDefault="000A20A7" w:rsidP="000A20A7">
            <w:pPr>
              <w:pStyle w:val="TableText"/>
              <w:rPr>
                <w:highlight w:val="cyan"/>
              </w:rPr>
            </w:pPr>
            <w:r w:rsidRPr="00686EE7">
              <w:lastRenderedPageBreak/>
              <w:t>Maximum concentration of nicotine e-liquid</w:t>
            </w:r>
          </w:p>
        </w:tc>
        <w:tc>
          <w:tcPr>
            <w:tcW w:w="567" w:type="dxa"/>
            <w:shd w:val="clear" w:color="auto" w:fill="auto"/>
          </w:tcPr>
          <w:p w:rsidR="000A20A7" w:rsidRDefault="000A20A7" w:rsidP="000A20A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0A20A7" w:rsidRDefault="000A20A7" w:rsidP="000A20A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0A20A7" w:rsidRPr="00837DD0" w:rsidRDefault="000A20A7" w:rsidP="000A20A7">
            <w:pPr>
              <w:pStyle w:val="TableText"/>
              <w:rPr>
                <w:rFonts w:asciiTheme="minorHAnsi" w:hAnsiTheme="minorHAnsi" w:cstheme="minorHAnsi"/>
                <w:sz w:val="22"/>
              </w:rPr>
            </w:pPr>
            <w:r w:rsidRPr="00837DD0">
              <w:rPr>
                <w:rFonts w:asciiTheme="minorHAnsi" w:hAnsiTheme="minorHAnsi" w:cstheme="minorHAnsi"/>
                <w:sz w:val="22"/>
              </w:rPr>
              <w:t xml:space="preserve">More </w:t>
            </w:r>
            <w:r>
              <w:rPr>
                <w:rFonts w:asciiTheme="minorHAnsi" w:hAnsiTheme="minorHAnsi" w:cstheme="minorHAnsi"/>
                <w:sz w:val="22"/>
              </w:rPr>
              <w:t>dependent</w:t>
            </w:r>
            <w:r w:rsidRPr="00837DD0">
              <w:rPr>
                <w:rFonts w:asciiTheme="minorHAnsi" w:hAnsiTheme="minorHAnsi" w:cstheme="minorHAnsi"/>
                <w:sz w:val="22"/>
              </w:rPr>
              <w:t xml:space="preserve"> smokers require stronger concentrations of liquids, especially when they first attempt to switch. Prior to the EU TPD strengths up to 75mg/ml were available to consumers in the UK with very few and no serious reported problems. </w:t>
            </w:r>
          </w:p>
        </w:tc>
      </w:tr>
      <w:tr w:rsidR="000A20A7" w:rsidTr="000A20A7">
        <w:trPr>
          <w:cantSplit/>
        </w:trPr>
        <w:tc>
          <w:tcPr>
            <w:tcW w:w="3828" w:type="dxa"/>
            <w:shd w:val="clear" w:color="auto" w:fill="auto"/>
            <w:vAlign w:val="center"/>
          </w:tcPr>
          <w:p w:rsidR="000A20A7" w:rsidRPr="00107CDF" w:rsidRDefault="000A20A7" w:rsidP="000A20A7">
            <w:pPr>
              <w:pStyle w:val="TableText"/>
            </w:pPr>
            <w:r>
              <w:t>Mixing of e-liquids at (or before) point of sale</w:t>
            </w:r>
          </w:p>
        </w:tc>
        <w:tc>
          <w:tcPr>
            <w:tcW w:w="567" w:type="dxa"/>
            <w:shd w:val="clear" w:color="auto" w:fill="auto"/>
          </w:tcPr>
          <w:p w:rsidR="000A20A7" w:rsidRDefault="000A20A7" w:rsidP="000A20A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0A20A7" w:rsidRDefault="000A20A7" w:rsidP="000A20A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0A20A7" w:rsidRPr="00837DD0" w:rsidRDefault="000A20A7" w:rsidP="000A20A7">
            <w:pPr>
              <w:pStyle w:val="TableText"/>
              <w:rPr>
                <w:rFonts w:asciiTheme="minorHAnsi" w:hAnsiTheme="minorHAnsi" w:cstheme="minorHAnsi"/>
                <w:sz w:val="22"/>
              </w:rPr>
            </w:pPr>
            <w:r w:rsidRPr="00837DD0">
              <w:rPr>
                <w:rFonts w:asciiTheme="minorHAnsi" w:hAnsiTheme="minorHAnsi" w:cstheme="minorHAnsi"/>
                <w:sz w:val="22"/>
              </w:rPr>
              <w:t>The</w:t>
            </w:r>
            <w:r>
              <w:rPr>
                <w:rFonts w:asciiTheme="minorHAnsi" w:hAnsiTheme="minorHAnsi" w:cstheme="minorHAnsi"/>
                <w:sz w:val="22"/>
              </w:rPr>
              <w:t>re is no reason to restrict mixing of liquids</w:t>
            </w:r>
            <w:r w:rsidRPr="00837DD0">
              <w:rPr>
                <w:rFonts w:asciiTheme="minorHAnsi" w:hAnsiTheme="minorHAnsi" w:cstheme="minorHAnsi"/>
                <w:sz w:val="22"/>
              </w:rPr>
              <w:t xml:space="preserve">. It enables personalisation which is an important factor in the desirability of vaping products. Manufacturers or vendors should however provide a list of ingredients which make up the components of a mixed juice.  </w:t>
            </w:r>
          </w:p>
        </w:tc>
      </w:tr>
      <w:tr w:rsidR="000A20A7" w:rsidTr="000A20A7">
        <w:trPr>
          <w:cantSplit/>
        </w:trPr>
        <w:tc>
          <w:tcPr>
            <w:tcW w:w="3828" w:type="dxa"/>
            <w:shd w:val="clear" w:color="auto" w:fill="auto"/>
            <w:vAlign w:val="center"/>
          </w:tcPr>
          <w:p w:rsidR="000A20A7" w:rsidRDefault="000A20A7" w:rsidP="000A20A7">
            <w:pPr>
              <w:pStyle w:val="TableText"/>
            </w:pPr>
            <w:r>
              <w:t>Other</w:t>
            </w:r>
          </w:p>
        </w:tc>
        <w:tc>
          <w:tcPr>
            <w:tcW w:w="567" w:type="dxa"/>
            <w:shd w:val="clear" w:color="auto" w:fill="auto"/>
          </w:tcPr>
          <w:p w:rsidR="000A20A7" w:rsidRDefault="000A20A7" w:rsidP="000A20A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0A20A7" w:rsidRDefault="000A20A7" w:rsidP="000A20A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0A20A7" w:rsidRDefault="000A20A7" w:rsidP="000A20A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0A20A7" w:rsidRDefault="000A20A7" w:rsidP="000A20A7"/>
    <w:p w:rsidR="000A20A7" w:rsidRDefault="000A20A7" w:rsidP="000A20A7">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0A20A7" w:rsidRPr="003352B2" w:rsidTr="000A20A7">
        <w:trPr>
          <w:cantSplit/>
          <w:trHeight w:val="1134"/>
        </w:trPr>
        <w:tc>
          <w:tcPr>
            <w:tcW w:w="8789" w:type="dxa"/>
            <w:shd w:val="clear" w:color="auto" w:fill="auto"/>
          </w:tcPr>
          <w:p w:rsidR="000A20A7" w:rsidRPr="00C407A4" w:rsidRDefault="000A20A7" w:rsidP="000A20A7">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0A20A7" w:rsidRDefault="000A20A7" w:rsidP="000A20A7"/>
    <w:p w:rsidR="000A20A7" w:rsidRDefault="000A20A7" w:rsidP="000A20A7">
      <w:pPr>
        <w:pStyle w:val="Heading3"/>
      </w:pPr>
      <w:r w:rsidRPr="009048A1">
        <w:t>Additional information on sales and use</w:t>
      </w:r>
    </w:p>
    <w:p w:rsidR="000A20A7" w:rsidRPr="009048A1" w:rsidRDefault="000A20A7" w:rsidP="000A20A7">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0A20A7" w:rsidRPr="003352B2" w:rsidTr="000A20A7">
        <w:trPr>
          <w:cantSplit/>
          <w:trHeight w:val="1032"/>
        </w:trPr>
        <w:tc>
          <w:tcPr>
            <w:tcW w:w="8618" w:type="dxa"/>
            <w:shd w:val="clear" w:color="auto" w:fill="auto"/>
          </w:tcPr>
          <w:p w:rsidR="000A20A7" w:rsidRPr="000C24E3" w:rsidRDefault="000A20A7" w:rsidP="000A20A7">
            <w:pPr>
              <w:spacing w:before="120" w:after="120"/>
              <w:rPr>
                <w:rFonts w:asciiTheme="minorHAnsi" w:hAnsiTheme="minorHAnsi" w:cstheme="minorHAnsi"/>
                <w:szCs w:val="22"/>
              </w:rPr>
            </w:pPr>
            <w:r w:rsidRPr="000C24E3">
              <w:rPr>
                <w:rFonts w:asciiTheme="minorHAnsi" w:hAnsiTheme="minorHAnsi" w:cstheme="minorHAnsi"/>
                <w:szCs w:val="22"/>
              </w:rPr>
              <w:t>No</w:t>
            </w:r>
          </w:p>
        </w:tc>
      </w:tr>
    </w:tbl>
    <w:p w:rsidR="000A20A7" w:rsidRDefault="000A20A7" w:rsidP="000A20A7"/>
    <w:p w:rsidR="000A20A7" w:rsidRDefault="000A20A7" w:rsidP="000A20A7">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0A20A7" w:rsidRPr="003352B2" w:rsidTr="000A20A7">
        <w:trPr>
          <w:cantSplit/>
          <w:trHeight w:val="1134"/>
        </w:trPr>
        <w:tc>
          <w:tcPr>
            <w:tcW w:w="8789" w:type="dxa"/>
            <w:shd w:val="clear" w:color="auto" w:fill="auto"/>
          </w:tcPr>
          <w:p w:rsidR="000A20A7" w:rsidRPr="000C24E3" w:rsidRDefault="000A20A7" w:rsidP="000A20A7">
            <w:pPr>
              <w:spacing w:before="120" w:after="120"/>
              <w:rPr>
                <w:rFonts w:asciiTheme="minorHAnsi" w:hAnsiTheme="minorHAnsi" w:cstheme="minorHAnsi"/>
                <w:sz w:val="20"/>
              </w:rPr>
            </w:pPr>
            <w:r w:rsidRPr="000C24E3">
              <w:rPr>
                <w:rFonts w:asciiTheme="minorHAnsi" w:hAnsiTheme="minorHAnsi" w:cstheme="minorHAnsi"/>
                <w:sz w:val="20"/>
              </w:rPr>
              <w:t>No</w:t>
            </w:r>
          </w:p>
        </w:tc>
      </w:tr>
    </w:tbl>
    <w:p w:rsidR="000A20A7" w:rsidRDefault="000A20A7" w:rsidP="000A20A7"/>
    <w:p w:rsidR="000A20A7" w:rsidRPr="009048A1" w:rsidRDefault="000A20A7" w:rsidP="000A20A7">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0A20A7" w:rsidRPr="00E865E7" w:rsidTr="000A20A7">
        <w:trPr>
          <w:cantSplit/>
        </w:trPr>
        <w:tc>
          <w:tcPr>
            <w:tcW w:w="1984" w:type="dxa"/>
            <w:shd w:val="clear" w:color="auto" w:fill="auto"/>
          </w:tcPr>
          <w:p w:rsidR="000A20A7" w:rsidRPr="00E865E7" w:rsidRDefault="000A20A7" w:rsidP="000A20A7">
            <w:pPr>
              <w:pStyle w:val="TableText"/>
              <w:jc w:val="center"/>
              <w:rPr>
                <w:b/>
              </w:rPr>
            </w:pPr>
            <w:r w:rsidRPr="00E865E7">
              <w:rPr>
                <w:b/>
              </w:rPr>
              <w:t>How long have you been using them?</w:t>
            </w:r>
          </w:p>
        </w:tc>
        <w:tc>
          <w:tcPr>
            <w:tcW w:w="1985" w:type="dxa"/>
            <w:shd w:val="clear" w:color="auto" w:fill="auto"/>
          </w:tcPr>
          <w:p w:rsidR="000A20A7" w:rsidRPr="00E865E7" w:rsidRDefault="000A20A7" w:rsidP="000A20A7">
            <w:pPr>
              <w:pStyle w:val="TableText"/>
              <w:jc w:val="center"/>
              <w:rPr>
                <w:b/>
              </w:rPr>
            </w:pPr>
            <w:r w:rsidRPr="00E865E7">
              <w:rPr>
                <w:b/>
              </w:rPr>
              <w:t>How often do you use them?</w:t>
            </w:r>
          </w:p>
        </w:tc>
        <w:tc>
          <w:tcPr>
            <w:tcW w:w="2410" w:type="dxa"/>
            <w:shd w:val="clear" w:color="auto" w:fill="auto"/>
          </w:tcPr>
          <w:p w:rsidR="000A20A7" w:rsidRPr="00E865E7" w:rsidRDefault="000A20A7" w:rsidP="000A20A7">
            <w:pPr>
              <w:pStyle w:val="TableText"/>
              <w:jc w:val="center"/>
              <w:rPr>
                <w:b/>
              </w:rPr>
            </w:pPr>
            <w:r w:rsidRPr="00E865E7">
              <w:rPr>
                <w:b/>
              </w:rPr>
              <w:t>How much do you spend on them per week?</w:t>
            </w:r>
          </w:p>
        </w:tc>
        <w:tc>
          <w:tcPr>
            <w:tcW w:w="2410" w:type="dxa"/>
            <w:shd w:val="clear" w:color="auto" w:fill="auto"/>
          </w:tcPr>
          <w:p w:rsidR="000A20A7" w:rsidRPr="00E865E7" w:rsidRDefault="000A20A7" w:rsidP="000A20A7">
            <w:pPr>
              <w:pStyle w:val="TableText"/>
              <w:jc w:val="center"/>
              <w:rPr>
                <w:b/>
              </w:rPr>
            </w:pPr>
            <w:r w:rsidRPr="00E865E7">
              <w:rPr>
                <w:b/>
              </w:rPr>
              <w:t>Where do you buy them?</w:t>
            </w:r>
          </w:p>
        </w:tc>
      </w:tr>
      <w:tr w:rsidR="000A20A7" w:rsidRPr="009048A1" w:rsidTr="000A20A7">
        <w:trPr>
          <w:cantSplit/>
        </w:trPr>
        <w:tc>
          <w:tcPr>
            <w:tcW w:w="1984" w:type="dxa"/>
            <w:shd w:val="clear" w:color="auto" w:fill="auto"/>
          </w:tcPr>
          <w:p w:rsidR="000A20A7" w:rsidRPr="001A6691" w:rsidRDefault="000A20A7" w:rsidP="000A20A7">
            <w:pPr>
              <w:pStyle w:val="TableText"/>
              <w:jc w:val="center"/>
            </w:pPr>
            <w:r w:rsidRPr="001A6691">
              <w:rPr>
                <w:sz w:val="20"/>
              </w:rPr>
              <w:lastRenderedPageBreak/>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1985" w:type="dxa"/>
            <w:shd w:val="clear" w:color="auto" w:fill="auto"/>
          </w:tcPr>
          <w:p w:rsidR="000A20A7" w:rsidRPr="001A6691" w:rsidRDefault="000A20A7" w:rsidP="000A20A7">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0A20A7" w:rsidRPr="001A6691" w:rsidRDefault="000A20A7" w:rsidP="000A20A7">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0A20A7" w:rsidRPr="001A6691" w:rsidRDefault="000A20A7" w:rsidP="000A20A7">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0A20A7" w:rsidRPr="00E76D66" w:rsidRDefault="000A20A7" w:rsidP="000A20A7"/>
    <w:p w:rsidR="000A20A7" w:rsidRPr="00E76D66" w:rsidRDefault="000A20A7" w:rsidP="000A20A7"/>
    <w:p w:rsidR="000A20A7" w:rsidRDefault="000A20A7">
      <w:pPr>
        <w:spacing w:after="160" w:line="259" w:lineRule="auto"/>
        <w:rPr>
          <w:sz w:val="24"/>
          <w:szCs w:val="24"/>
        </w:rPr>
      </w:pPr>
      <w:r>
        <w:rPr>
          <w:sz w:val="24"/>
          <w:szCs w:val="24"/>
        </w:rPr>
        <w:br w:type="page"/>
      </w:r>
    </w:p>
    <w:p w:rsidR="000A20A7" w:rsidRDefault="000A20A7" w:rsidP="001670E0">
      <w:pPr>
        <w:pStyle w:val="Heading1"/>
      </w:pPr>
      <w:r>
        <w:lastRenderedPageBreak/>
        <w:t>Consultation submission</w:t>
      </w:r>
      <w:r w:rsidRPr="001670E0">
        <w:rPr>
          <w:rStyle w:val="Heading1Char"/>
        </w:rPr>
        <w:t xml:space="preserve"> </w:t>
      </w:r>
      <w:r>
        <w:t>130</w:t>
      </w:r>
    </w:p>
    <w:p w:rsidR="000A20A7" w:rsidRDefault="000A20A7" w:rsidP="000A20A7"/>
    <w:p w:rsidR="000A20A7" w:rsidRDefault="000A20A7" w:rsidP="000A20A7">
      <w:r>
        <w:t xml:space="preserve">Submission on </w:t>
      </w:r>
      <w:r w:rsidRPr="00137BCE">
        <w:t>Policy Options for the Regulation of Electronic Cigarettes</w:t>
      </w:r>
    </w:p>
    <w:p w:rsidR="000A20A7" w:rsidRDefault="000A20A7" w:rsidP="000A20A7">
      <w:r>
        <w:t>September 2016</w:t>
      </w:r>
    </w:p>
    <w:p w:rsidR="000A20A7" w:rsidRDefault="000A20A7" w:rsidP="000A20A7"/>
    <w:p w:rsidR="000A20A7" w:rsidRDefault="000A20A7" w:rsidP="000A20A7">
      <w:r>
        <w:rPr>
          <w:b/>
          <w:bCs/>
        </w:rPr>
        <w:t>ecigarettes@moh.govt.nz</w:t>
      </w:r>
    </w:p>
    <w:p w:rsidR="000A20A7" w:rsidRDefault="000A20A7" w:rsidP="000A20A7"/>
    <w:p w:rsidR="000A20A7" w:rsidRDefault="000A20A7" w:rsidP="000A20A7"/>
    <w:p w:rsidR="000A20A7" w:rsidRDefault="000A20A7" w:rsidP="000A20A7"/>
    <w:p w:rsidR="000A20A7" w:rsidRDefault="000A20A7" w:rsidP="001670E0">
      <w:pPr>
        <w:pStyle w:val="Heading3"/>
      </w:pPr>
      <w:r>
        <w:t>My details</w:t>
      </w:r>
    </w:p>
    <w:p w:rsidR="00F34118" w:rsidRDefault="00F34118" w:rsidP="000A20A7">
      <w:pPr>
        <w:rPr>
          <w:sz w:val="20"/>
        </w:rPr>
      </w:pPr>
      <w:r>
        <w:rPr>
          <w:sz w:val="20"/>
        </w:rPr>
        <w:t>[redacted]</w:t>
      </w:r>
    </w:p>
    <w:p w:rsidR="00F34118" w:rsidRDefault="00F34118" w:rsidP="000A20A7">
      <w:pPr>
        <w:rPr>
          <w:sz w:val="20"/>
        </w:rPr>
      </w:pPr>
      <w:r>
        <w:rPr>
          <w:sz w:val="20"/>
        </w:rPr>
        <w:t>[redacted]</w:t>
      </w:r>
    </w:p>
    <w:p w:rsidR="00F34118" w:rsidRDefault="00F34118" w:rsidP="000A20A7">
      <w:pPr>
        <w:rPr>
          <w:sz w:val="20"/>
        </w:rPr>
      </w:pPr>
      <w:r>
        <w:rPr>
          <w:sz w:val="20"/>
        </w:rPr>
        <w:t>[redacted]</w:t>
      </w:r>
    </w:p>
    <w:p w:rsidR="00F34118" w:rsidRDefault="00F34118" w:rsidP="000A20A7">
      <w:pPr>
        <w:rPr>
          <w:sz w:val="20"/>
        </w:rPr>
      </w:pPr>
    </w:p>
    <w:p w:rsidR="000A20A7" w:rsidRDefault="000A20A7" w:rsidP="000A20A7">
      <w:r>
        <w:t>This is an individual submission, not representing any sector</w:t>
      </w:r>
    </w:p>
    <w:p w:rsidR="000A20A7" w:rsidRDefault="000A20A7" w:rsidP="000A20A7">
      <w:r>
        <w:t>I am not an ecigaratte user</w:t>
      </w:r>
    </w:p>
    <w:p w:rsidR="000A20A7" w:rsidRDefault="000A20A7" w:rsidP="000A20A7"/>
    <w:p w:rsidR="000A20A7" w:rsidRDefault="000A20A7" w:rsidP="000A20A7">
      <w:r>
        <w:t>I understand that you will automatically remove my personal details and any identifiable information from the website version of this submission</w:t>
      </w:r>
    </w:p>
    <w:p w:rsidR="000A20A7" w:rsidRDefault="000A20A7" w:rsidP="000A20A7">
      <w:r>
        <w:t>I am not associated with the tobacco industry</w:t>
      </w:r>
    </w:p>
    <w:p w:rsidR="000A20A7" w:rsidRDefault="000A20A7" w:rsidP="000A20A7"/>
    <w:p w:rsidR="000A20A7" w:rsidRDefault="000A20A7" w:rsidP="001670E0">
      <w:pPr>
        <w:pStyle w:val="Heading3"/>
      </w:pPr>
      <w:r>
        <w:t>Comments on submission questions</w:t>
      </w:r>
    </w:p>
    <w:p w:rsidR="000A20A7" w:rsidRDefault="000A20A7" w:rsidP="000A20A7">
      <w:r>
        <w:rPr>
          <w:b/>
          <w:bCs/>
        </w:rPr>
        <w:t>Q1 Do you agree that the sale and supply of nicotine e-cigarettes and nicotine liquids should be allowed on the local market, with appropriate controls?</w:t>
      </w:r>
    </w:p>
    <w:p w:rsidR="000A20A7" w:rsidRDefault="000A20A7" w:rsidP="000A20A7">
      <w:r>
        <w:t xml:space="preserve">No. </w:t>
      </w:r>
    </w:p>
    <w:p w:rsidR="000A20A7" w:rsidRDefault="000A20A7" w:rsidP="000A20A7">
      <w:r>
        <w:t>I suggest that the main consideration for this change is vaping’s support for smoking cessation. The benefits and links of this seem limited and uncertain. It is possible that significant health effects will emerge over time if vaping becomes more common. It is noted that tobacco use was first promoted as healthy, then eventually as clearly unhealthy. Its harmful legacy has been huge. On that basis, further support for vaping should or making this easier should wait until the health effects are better understood.</w:t>
      </w:r>
    </w:p>
    <w:p w:rsidR="000A20A7" w:rsidRDefault="000A20A7" w:rsidP="000A20A7"/>
    <w:p w:rsidR="000A20A7" w:rsidRDefault="000A20A7" w:rsidP="000A20A7">
      <w:r>
        <w:t>It is acknowledged that the Ministry is proposing to take steps to make vaping easier, and controlled. Accordingly, the remainder of this submission is on the basis that this liberalisation takes place.</w:t>
      </w:r>
    </w:p>
    <w:p w:rsidR="000A20A7" w:rsidRDefault="000A20A7" w:rsidP="000A20A7"/>
    <w:p w:rsidR="000A20A7" w:rsidRDefault="000A20A7" w:rsidP="000A20A7">
      <w:r>
        <w:rPr>
          <w:b/>
          <w:bCs/>
        </w:rPr>
        <w:t>Q3 Do you think it is important for legislation to prohibit the sale and supply of e-cigarettes to young people under 18 years of age in the same way as it prohibits the sale and supply of smoked tobacco products to young people?</w:t>
      </w:r>
    </w:p>
    <w:p w:rsidR="000A20A7" w:rsidRDefault="000A20A7" w:rsidP="000A20A7">
      <w:r>
        <w:t>Yes</w:t>
      </w:r>
    </w:p>
    <w:p w:rsidR="000A20A7" w:rsidRDefault="000A20A7" w:rsidP="000A20A7">
      <w:r>
        <w:t>This restriction is supported on the basis of the possible health efforts, and because many of the same issues relating to marketing to children of (for example) unhealthy foods, alcohol or unhealthy lifestyles apply to vaping.</w:t>
      </w:r>
    </w:p>
    <w:p w:rsidR="000A20A7" w:rsidRDefault="000A20A7" w:rsidP="000A20A7">
      <w:r>
        <w:t>For this reason I support the submissions made by others the vaping equipment should be available only from pharmacies. This will help position this as a smoking cessation aid, and will help ensure that age restrictions (and other restrictions) are upheld. It will also help ensure that vaping doesn’t become “cool”.</w:t>
      </w:r>
    </w:p>
    <w:p w:rsidR="000A20A7" w:rsidRDefault="000A20A7" w:rsidP="000A20A7">
      <w:r>
        <w:t>It is acknowledged that this might make vaping equipment more expensive and harder to obtain; this is considered an appropriate tradeoff.</w:t>
      </w:r>
    </w:p>
    <w:p w:rsidR="000A20A7" w:rsidRDefault="000A20A7" w:rsidP="000A20A7"/>
    <w:p w:rsidR="000A20A7" w:rsidRDefault="000A20A7" w:rsidP="000A20A7">
      <w:r>
        <w:rPr>
          <w:b/>
          <w:bCs/>
        </w:rPr>
        <w:lastRenderedPageBreak/>
        <w:t>Q4 Do you think it is important for legislation to control advertising of e-cigarettes in the same way as it controls advertising of smoked tobacco products?</w:t>
      </w:r>
    </w:p>
    <w:p w:rsidR="000A20A7" w:rsidRDefault="000A20A7" w:rsidP="000A20A7">
      <w:r>
        <w:t>Yes</w:t>
      </w:r>
    </w:p>
    <w:p w:rsidR="000A20A7" w:rsidRDefault="000A20A7" w:rsidP="000A20A7">
      <w:r>
        <w:t>See also above comments on q3.</w:t>
      </w:r>
    </w:p>
    <w:p w:rsidR="000A20A7" w:rsidRDefault="000A20A7" w:rsidP="000A20A7"/>
    <w:p w:rsidR="000A20A7" w:rsidRDefault="000A20A7" w:rsidP="000A20A7">
      <w:r>
        <w:rPr>
          <w:b/>
          <w:bCs/>
        </w:rPr>
        <w:t>Q5 Do you think it is important for the SFEA to prohibit vaping in designated smokefree areas in the same way as it prohibits smoking in such areas?</w:t>
      </w:r>
    </w:p>
    <w:p w:rsidR="000A20A7" w:rsidRDefault="000A20A7" w:rsidP="000A20A7">
      <w:r>
        <w:t>Yes.</w:t>
      </w:r>
    </w:p>
    <w:p w:rsidR="000A20A7" w:rsidRDefault="000A20A7" w:rsidP="000A20A7">
      <w:r>
        <w:t>I believe this is essential to preserve the spirit and intent of the smokefree legislation.</w:t>
      </w:r>
    </w:p>
    <w:p w:rsidR="000A20A7" w:rsidRDefault="000A20A7" w:rsidP="000A20A7">
      <w:r>
        <w:t>It would be very challenging for the successful ongoing implementation of our Smokefree legislation if vaping were allowed in (eg) pubs and restaurants. That approach would require patrons and staff to make difficult decisions on the type of equipment being used, and would blur the line between smokefree’s many benefits and the uncertain tradeoffs involved in vaping (ie support arguments that if one is ok, both should be). Allowing vaping in those buildings would also act to normalise it, and might support “graduation” to tobacco smoking.</w:t>
      </w:r>
    </w:p>
    <w:p w:rsidR="000A20A7" w:rsidRDefault="000A20A7" w:rsidP="000A20A7"/>
    <w:p w:rsidR="000A20A7" w:rsidRDefault="000A20A7" w:rsidP="000A20A7">
      <w:r>
        <w:rPr>
          <w:b/>
          <w:bCs/>
        </w:rPr>
        <w:t>Q6 Do you agree that other controls in the SFEA for smoked tobacco products should apply to e-cigarettes? For example:</w:t>
      </w:r>
    </w:p>
    <w:p w:rsidR="000A20A7" w:rsidRDefault="000A20A7" w:rsidP="000A20A7">
      <w:r>
        <w:t>Yes.</w:t>
      </w:r>
    </w:p>
    <w:p w:rsidR="000A20A7" w:rsidRDefault="000A20A7" w:rsidP="000A20A7">
      <w:r>
        <w:t>All of these should apply in the same way to vaping</w:t>
      </w:r>
    </w:p>
    <w:p w:rsidR="000A20A7" w:rsidRDefault="000A20A7" w:rsidP="000A20A7"/>
    <w:p w:rsidR="000A20A7" w:rsidRDefault="000A20A7" w:rsidP="000A20A7">
      <w:r>
        <w:rPr>
          <w:b/>
          <w:bCs/>
        </w:rPr>
        <w:t>Q7 Do you think it is important for legislation to impose some form of excise or excise-equivalent duty on nicotine e-liquid, as it does on tobacco products?</w:t>
      </w:r>
    </w:p>
    <w:p w:rsidR="000A20A7" w:rsidRDefault="000A20A7" w:rsidP="000A20A7">
      <w:r>
        <w:t>Yes</w:t>
      </w:r>
    </w:p>
    <w:p w:rsidR="000A20A7" w:rsidRDefault="000A20A7" w:rsidP="000A20A7">
      <w:r>
        <w:t>This will support the collection of accurate information (as incorrect information would be an offence against financial regulations) and allow future governments to fine tune regulatory and financial controls and pricing as more information is available about the extent and effects of vaping.</w:t>
      </w:r>
    </w:p>
    <w:p w:rsidR="000A20A7" w:rsidRDefault="000A20A7" w:rsidP="000A20A7"/>
    <w:p w:rsidR="000A20A7" w:rsidRDefault="000A20A7" w:rsidP="000A20A7">
      <w:r>
        <w:rPr>
          <w:b/>
          <w:bCs/>
        </w:rPr>
        <w:t>Q8 Do you think quality control of and safety standards for e-cigarettes are needed?</w:t>
      </w:r>
    </w:p>
    <w:p w:rsidR="000A20A7" w:rsidRDefault="000A20A7" w:rsidP="000A20A7">
      <w:r>
        <w:t>Yes</w:t>
      </w:r>
    </w:p>
    <w:p w:rsidR="000A20A7" w:rsidRDefault="000A20A7" w:rsidP="000A20A7">
      <w:r>
        <w:t>All of these should apply</w:t>
      </w:r>
    </w:p>
    <w:p w:rsidR="000A20A7" w:rsidRDefault="000A20A7" w:rsidP="000A20A7"/>
    <w:p w:rsidR="000A20A7" w:rsidRDefault="000A20A7" w:rsidP="000A20A7"/>
    <w:p w:rsidR="000A20A7" w:rsidRDefault="000A20A7" w:rsidP="000A20A7">
      <w:pPr>
        <w:spacing w:after="160" w:line="259" w:lineRule="auto"/>
        <w:rPr>
          <w:sz w:val="24"/>
          <w:szCs w:val="24"/>
        </w:rPr>
      </w:pPr>
      <w:r>
        <w:rPr>
          <w:sz w:val="24"/>
          <w:szCs w:val="24"/>
        </w:rPr>
        <w:br w:type="page"/>
      </w:r>
    </w:p>
    <w:p w:rsidR="009D5884" w:rsidRDefault="009D5884" w:rsidP="001670E0">
      <w:pPr>
        <w:pStyle w:val="Title"/>
      </w:pPr>
      <w:r>
        <w:lastRenderedPageBreak/>
        <w:t xml:space="preserve">Policy Options for the Regulation of Electronic Cigarettes </w:t>
      </w:r>
    </w:p>
    <w:p w:rsidR="009D5884" w:rsidRDefault="009D5884" w:rsidP="001670E0">
      <w:pPr>
        <w:pStyle w:val="Heading1"/>
      </w:pPr>
      <w:r>
        <w:t>Consultation submission 131</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9D5884" w:rsidRPr="00024721" w:rsidTr="00DC0C59">
        <w:trPr>
          <w:cantSplit/>
        </w:trPr>
        <w:tc>
          <w:tcPr>
            <w:tcW w:w="4307" w:type="dxa"/>
            <w:tcBorders>
              <w:top w:val="nil"/>
              <w:bottom w:val="nil"/>
            </w:tcBorders>
          </w:tcPr>
          <w:p w:rsidR="009D5884" w:rsidRDefault="009D5884" w:rsidP="00DC0C59">
            <w:pPr>
              <w:pStyle w:val="Heading3"/>
            </w:pPr>
            <w:r>
              <w:t>Your d</w:t>
            </w:r>
            <w:r w:rsidRPr="00EF6B2F">
              <w:t>etails</w:t>
            </w:r>
          </w:p>
          <w:p w:rsidR="009D5884" w:rsidRPr="00024721" w:rsidRDefault="009D5884" w:rsidP="00DC0C59">
            <w:pPr>
              <w:pStyle w:val="TableText"/>
              <w:tabs>
                <w:tab w:val="right" w:pos="4199"/>
              </w:tabs>
              <w:spacing w:before="0"/>
            </w:pPr>
            <w:r w:rsidRPr="00C407A4">
              <w:rPr>
                <w:rFonts w:ascii="Georgia" w:hAnsi="Georgia"/>
                <w:sz w:val="22"/>
              </w:rPr>
              <w:t>This submission was completed by:</w:t>
            </w:r>
            <w:r w:rsidRPr="00024721">
              <w:tab/>
            </w:r>
            <w:r w:rsidRPr="00C407A4">
              <w:rPr>
                <w:i/>
                <w:sz w:val="16"/>
              </w:rPr>
              <w:t>(name)</w:t>
            </w:r>
          </w:p>
        </w:tc>
        <w:tc>
          <w:tcPr>
            <w:tcW w:w="5103" w:type="dxa"/>
            <w:tcBorders>
              <w:top w:val="nil"/>
            </w:tcBorders>
            <w:vAlign w:val="bottom"/>
          </w:tcPr>
          <w:p w:rsidR="009D5884" w:rsidRPr="00024721" w:rsidRDefault="00F34118" w:rsidP="00DC0C59">
            <w:pPr>
              <w:pStyle w:val="TableText"/>
              <w:spacing w:before="0"/>
              <w:rPr>
                <w:sz w:val="20"/>
              </w:rPr>
            </w:pPr>
            <w:r>
              <w:rPr>
                <w:sz w:val="20"/>
              </w:rPr>
              <w:t>[redacted]</w:t>
            </w:r>
          </w:p>
        </w:tc>
      </w:tr>
      <w:tr w:rsidR="009D5884" w:rsidRPr="00024721" w:rsidTr="00DC0C59">
        <w:trPr>
          <w:cantSplit/>
        </w:trPr>
        <w:tc>
          <w:tcPr>
            <w:tcW w:w="4307" w:type="dxa"/>
            <w:tcBorders>
              <w:top w:val="nil"/>
              <w:bottom w:val="nil"/>
            </w:tcBorders>
          </w:tcPr>
          <w:p w:rsidR="009D5884" w:rsidRPr="00024721" w:rsidRDefault="009D5884" w:rsidP="00DC0C59">
            <w:pPr>
              <w:pStyle w:val="TableText"/>
              <w:tabs>
                <w:tab w:val="right" w:pos="4199"/>
              </w:tabs>
            </w:pPr>
            <w:r w:rsidRPr="00C407A4">
              <w:rPr>
                <w:rFonts w:ascii="Georgia" w:hAnsi="Georgia"/>
                <w:sz w:val="22"/>
              </w:rPr>
              <w:t>Address:</w:t>
            </w:r>
            <w:r w:rsidRPr="00024721">
              <w:tab/>
            </w:r>
            <w:r w:rsidRPr="00C407A4">
              <w:rPr>
                <w:i/>
                <w:sz w:val="16"/>
              </w:rPr>
              <w:t>(street/box number)</w:t>
            </w:r>
          </w:p>
        </w:tc>
        <w:tc>
          <w:tcPr>
            <w:tcW w:w="5103" w:type="dxa"/>
            <w:vAlign w:val="bottom"/>
          </w:tcPr>
          <w:p w:rsidR="009D5884" w:rsidRPr="00024721" w:rsidRDefault="00F34118" w:rsidP="00DC0C59">
            <w:pPr>
              <w:pStyle w:val="TableText"/>
              <w:rPr>
                <w:sz w:val="20"/>
              </w:rPr>
            </w:pPr>
            <w:r>
              <w:rPr>
                <w:sz w:val="20"/>
              </w:rPr>
              <w:t>[redacted]</w:t>
            </w:r>
          </w:p>
        </w:tc>
      </w:tr>
      <w:tr w:rsidR="009D5884" w:rsidRPr="00024721" w:rsidTr="00DC0C59">
        <w:trPr>
          <w:cantSplit/>
        </w:trPr>
        <w:tc>
          <w:tcPr>
            <w:tcW w:w="4307" w:type="dxa"/>
            <w:tcBorders>
              <w:top w:val="nil"/>
              <w:bottom w:val="nil"/>
            </w:tcBorders>
          </w:tcPr>
          <w:p w:rsidR="009D5884" w:rsidRPr="00024721" w:rsidRDefault="009D5884" w:rsidP="00DC0C59">
            <w:pPr>
              <w:pStyle w:val="TableText"/>
              <w:tabs>
                <w:tab w:val="right" w:pos="4199"/>
              </w:tabs>
              <w:rPr>
                <w:i/>
              </w:rPr>
            </w:pPr>
            <w:r w:rsidRPr="00024721">
              <w:tab/>
            </w:r>
            <w:r w:rsidRPr="00C407A4">
              <w:rPr>
                <w:i/>
                <w:sz w:val="16"/>
              </w:rPr>
              <w:t>(town/city)</w:t>
            </w:r>
          </w:p>
        </w:tc>
        <w:tc>
          <w:tcPr>
            <w:tcW w:w="5103" w:type="dxa"/>
            <w:vAlign w:val="bottom"/>
          </w:tcPr>
          <w:p w:rsidR="009D5884" w:rsidRPr="00024721" w:rsidRDefault="00F34118" w:rsidP="00DC0C59">
            <w:pPr>
              <w:pStyle w:val="TableText"/>
              <w:rPr>
                <w:sz w:val="20"/>
              </w:rPr>
            </w:pPr>
            <w:r>
              <w:rPr>
                <w:sz w:val="20"/>
              </w:rPr>
              <w:t>[redacted]</w:t>
            </w:r>
          </w:p>
        </w:tc>
      </w:tr>
      <w:tr w:rsidR="009D5884" w:rsidRPr="00024721" w:rsidTr="00DC0C59">
        <w:trPr>
          <w:cantSplit/>
        </w:trPr>
        <w:tc>
          <w:tcPr>
            <w:tcW w:w="4307" w:type="dxa"/>
            <w:tcBorders>
              <w:top w:val="nil"/>
              <w:bottom w:val="nil"/>
            </w:tcBorders>
          </w:tcPr>
          <w:p w:rsidR="009D5884" w:rsidRPr="00C407A4" w:rsidRDefault="009D5884" w:rsidP="00DC0C59">
            <w:pPr>
              <w:pStyle w:val="TableText"/>
              <w:rPr>
                <w:rFonts w:ascii="Georgia" w:hAnsi="Georgia"/>
                <w:sz w:val="22"/>
              </w:rPr>
            </w:pPr>
            <w:r w:rsidRPr="00C407A4">
              <w:rPr>
                <w:rFonts w:ascii="Georgia" w:hAnsi="Georgia"/>
                <w:sz w:val="22"/>
              </w:rPr>
              <w:t>Email:</w:t>
            </w:r>
          </w:p>
        </w:tc>
        <w:tc>
          <w:tcPr>
            <w:tcW w:w="5103" w:type="dxa"/>
            <w:vAlign w:val="bottom"/>
          </w:tcPr>
          <w:p w:rsidR="009D5884" w:rsidRPr="00024721" w:rsidRDefault="009D5884" w:rsidP="00DC0C59">
            <w:pPr>
              <w:pStyle w:val="TableText"/>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noProof/>
                <w:sz w:val="20"/>
              </w:rPr>
              <w:t> </w:t>
            </w:r>
            <w:r w:rsidRPr="00024721">
              <w:rPr>
                <w:noProof/>
                <w:sz w:val="20"/>
              </w:rPr>
              <w:t> </w:t>
            </w:r>
            <w:r w:rsidRPr="00024721">
              <w:rPr>
                <w:noProof/>
                <w:sz w:val="20"/>
              </w:rPr>
              <w:t> </w:t>
            </w:r>
            <w:r w:rsidRPr="00024721">
              <w:rPr>
                <w:noProof/>
                <w:sz w:val="20"/>
              </w:rPr>
              <w:t> </w:t>
            </w:r>
            <w:r w:rsidRPr="00024721">
              <w:rPr>
                <w:noProof/>
                <w:sz w:val="20"/>
              </w:rPr>
              <w:t> </w:t>
            </w:r>
            <w:r w:rsidRPr="00024721">
              <w:rPr>
                <w:sz w:val="20"/>
              </w:rPr>
              <w:fldChar w:fldCharType="end"/>
            </w:r>
            <w:r w:rsidR="00F34118">
              <w:rPr>
                <w:sz w:val="20"/>
              </w:rPr>
              <w:t>[redacted]</w:t>
            </w:r>
          </w:p>
        </w:tc>
      </w:tr>
      <w:tr w:rsidR="009D5884" w:rsidRPr="00024721" w:rsidTr="00DC0C59">
        <w:trPr>
          <w:cantSplit/>
        </w:trPr>
        <w:tc>
          <w:tcPr>
            <w:tcW w:w="4307" w:type="dxa"/>
            <w:tcBorders>
              <w:top w:val="nil"/>
              <w:bottom w:val="nil"/>
            </w:tcBorders>
          </w:tcPr>
          <w:p w:rsidR="009D5884" w:rsidRPr="00C407A4" w:rsidRDefault="009D5884" w:rsidP="00DC0C59">
            <w:pPr>
              <w:pStyle w:val="TableText"/>
              <w:rPr>
                <w:rFonts w:ascii="Georgia" w:hAnsi="Georgia"/>
                <w:sz w:val="22"/>
              </w:rPr>
            </w:pPr>
            <w:r w:rsidRPr="00C407A4">
              <w:rPr>
                <w:rFonts w:ascii="Georgia" w:hAnsi="Georgia"/>
                <w:sz w:val="22"/>
              </w:rPr>
              <w:t xml:space="preserve">Organisation </w:t>
            </w:r>
            <w:r w:rsidRPr="00C407A4">
              <w:rPr>
                <w:rFonts w:ascii="Georgia" w:hAnsi="Georgia"/>
                <w:i/>
                <w:sz w:val="22"/>
              </w:rPr>
              <w:t>(if applicable)</w:t>
            </w:r>
            <w:r w:rsidRPr="00C407A4">
              <w:rPr>
                <w:rFonts w:ascii="Georgia" w:hAnsi="Georgia"/>
                <w:sz w:val="22"/>
              </w:rPr>
              <w:t>:</w:t>
            </w:r>
          </w:p>
        </w:tc>
        <w:tc>
          <w:tcPr>
            <w:tcW w:w="5103" w:type="dxa"/>
            <w:vAlign w:val="bottom"/>
          </w:tcPr>
          <w:p w:rsidR="009D5884" w:rsidRPr="00024721" w:rsidRDefault="009D5884" w:rsidP="00DC0C59">
            <w:pPr>
              <w:pStyle w:val="TableText"/>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noProof/>
                <w:sz w:val="20"/>
              </w:rPr>
              <w:t> </w:t>
            </w:r>
            <w:r w:rsidRPr="00024721">
              <w:rPr>
                <w:noProof/>
                <w:sz w:val="20"/>
              </w:rPr>
              <w:t> </w:t>
            </w:r>
            <w:r w:rsidRPr="00024721">
              <w:rPr>
                <w:noProof/>
                <w:sz w:val="20"/>
              </w:rPr>
              <w:t> </w:t>
            </w:r>
            <w:r w:rsidRPr="00024721">
              <w:rPr>
                <w:noProof/>
                <w:sz w:val="20"/>
              </w:rPr>
              <w:t> </w:t>
            </w:r>
            <w:r w:rsidRPr="00024721">
              <w:rPr>
                <w:noProof/>
                <w:sz w:val="20"/>
              </w:rPr>
              <w:t> </w:t>
            </w:r>
            <w:r w:rsidRPr="00024721">
              <w:rPr>
                <w:sz w:val="20"/>
              </w:rPr>
              <w:fldChar w:fldCharType="end"/>
            </w:r>
          </w:p>
        </w:tc>
      </w:tr>
      <w:tr w:rsidR="009D5884" w:rsidRPr="00024721" w:rsidTr="00DC0C59">
        <w:trPr>
          <w:cantSplit/>
        </w:trPr>
        <w:tc>
          <w:tcPr>
            <w:tcW w:w="4307" w:type="dxa"/>
            <w:tcBorders>
              <w:top w:val="nil"/>
              <w:bottom w:val="nil"/>
            </w:tcBorders>
          </w:tcPr>
          <w:p w:rsidR="009D5884" w:rsidRPr="00C407A4" w:rsidRDefault="009D5884" w:rsidP="00DC0C59">
            <w:pPr>
              <w:pStyle w:val="TableText"/>
              <w:rPr>
                <w:rFonts w:ascii="Georgia" w:hAnsi="Georgia"/>
                <w:sz w:val="22"/>
              </w:rPr>
            </w:pPr>
            <w:r w:rsidRPr="00C407A4">
              <w:rPr>
                <w:rFonts w:ascii="Georgia" w:hAnsi="Georgia"/>
                <w:sz w:val="22"/>
              </w:rPr>
              <w:t xml:space="preserve">Position </w:t>
            </w:r>
            <w:r w:rsidRPr="00C407A4">
              <w:rPr>
                <w:rFonts w:ascii="Georgia" w:hAnsi="Georgia"/>
                <w:i/>
                <w:sz w:val="22"/>
              </w:rPr>
              <w:t>(if applicable)</w:t>
            </w:r>
            <w:r w:rsidRPr="00C407A4">
              <w:rPr>
                <w:rFonts w:ascii="Georgia" w:hAnsi="Georgia"/>
                <w:sz w:val="22"/>
              </w:rPr>
              <w:t>:</w:t>
            </w:r>
          </w:p>
        </w:tc>
        <w:tc>
          <w:tcPr>
            <w:tcW w:w="5103" w:type="dxa"/>
            <w:vAlign w:val="bottom"/>
          </w:tcPr>
          <w:p w:rsidR="009D5884" w:rsidRPr="00024721" w:rsidRDefault="009D5884" w:rsidP="00DC0C59">
            <w:pPr>
              <w:pStyle w:val="TableText"/>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noProof/>
                <w:sz w:val="20"/>
              </w:rPr>
              <w:t> </w:t>
            </w:r>
            <w:r w:rsidRPr="00024721">
              <w:rPr>
                <w:noProof/>
                <w:sz w:val="20"/>
              </w:rPr>
              <w:t> </w:t>
            </w:r>
            <w:r w:rsidRPr="00024721">
              <w:rPr>
                <w:noProof/>
                <w:sz w:val="20"/>
              </w:rPr>
              <w:t> </w:t>
            </w:r>
            <w:r w:rsidRPr="00024721">
              <w:rPr>
                <w:noProof/>
                <w:sz w:val="20"/>
              </w:rPr>
              <w:t> </w:t>
            </w:r>
            <w:r w:rsidRPr="00024721">
              <w:rPr>
                <w:noProof/>
                <w:sz w:val="20"/>
              </w:rPr>
              <w:t> </w:t>
            </w:r>
            <w:r w:rsidRPr="00024721">
              <w:rPr>
                <w:sz w:val="20"/>
              </w:rPr>
              <w:fldChar w:fldCharType="end"/>
            </w:r>
          </w:p>
        </w:tc>
      </w:tr>
    </w:tbl>
    <w:p w:rsidR="009D5884" w:rsidRPr="00BC12A8" w:rsidRDefault="009D5884" w:rsidP="009D5884">
      <w:pPr>
        <w:spacing w:before="240"/>
      </w:pPr>
      <w:r w:rsidRPr="00C407A4">
        <w:rPr>
          <w:i/>
        </w:rPr>
        <w:t>(Tick one box only in this section)</w:t>
      </w:r>
    </w:p>
    <w:p w:rsidR="009D5884" w:rsidRDefault="009D5884" w:rsidP="009D5884">
      <w:r w:rsidRPr="003352B2">
        <w:t>Are you submitting this</w:t>
      </w:r>
      <w:r>
        <w:t>:</w:t>
      </w:r>
    </w:p>
    <w:p w:rsidR="009D5884" w:rsidRDefault="009D5884" w:rsidP="009D5884">
      <w:pPr>
        <w:spacing w:before="60"/>
      </w:pPr>
      <w:r>
        <w:t>x</w:t>
      </w: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r>
      <w:r>
        <w:t xml:space="preserve">as </w:t>
      </w:r>
      <w:r w:rsidRPr="003352B2">
        <w:t>an individual or individuals (not on behalf of an organisation)</w:t>
      </w:r>
      <w:r>
        <w:t>?</w:t>
      </w:r>
    </w:p>
    <w:p w:rsidR="009D5884" w:rsidRDefault="009D5884" w:rsidP="009D5884">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030BB9">
        <w:fldChar w:fldCharType="separate"/>
      </w:r>
      <w:r w:rsidRPr="003352B2">
        <w:fldChar w:fldCharType="end"/>
      </w:r>
      <w:r>
        <w:tab/>
        <w:t>on behalf of a group,</w:t>
      </w:r>
      <w:r w:rsidRPr="003352B2">
        <w:t xml:space="preserve"> organisation(s)</w:t>
      </w:r>
      <w:r>
        <w:t xml:space="preserve"> or business?</w:t>
      </w:r>
    </w:p>
    <w:p w:rsidR="009D5884" w:rsidRDefault="009D5884" w:rsidP="009D5884">
      <w:pPr>
        <w:spacing w:before="240"/>
        <w:rPr>
          <w:i/>
        </w:rPr>
      </w:pPr>
      <w:r w:rsidRPr="00C407A4">
        <w:rPr>
          <w:i/>
        </w:rPr>
        <w:t xml:space="preserve"> (You may tick more than one box in this section)</w:t>
      </w:r>
    </w:p>
    <w:p w:rsidR="009D5884" w:rsidRDefault="009D5884" w:rsidP="009D5884">
      <w:r w:rsidRPr="003352B2">
        <w:t>Please indicate which sector(s) your submission represents:</w:t>
      </w:r>
    </w:p>
    <w:p w:rsidR="009D5884" w:rsidRDefault="009D5884" w:rsidP="009D5884">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r>
      <w:r>
        <w:t>Commercial interests, including e</w:t>
      </w:r>
      <w:r>
        <w:noBreakHyphen/>
        <w:t>cigarette manufacturer, importer, distributor and/or retailer</w:t>
      </w:r>
    </w:p>
    <w:p w:rsidR="009D5884" w:rsidRDefault="009D5884" w:rsidP="009D5884">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030BB9">
        <w:fldChar w:fldCharType="separate"/>
      </w:r>
      <w:r w:rsidRPr="003352B2">
        <w:fldChar w:fldCharType="end"/>
      </w:r>
      <w:r>
        <w:tab/>
      </w:r>
      <w:r w:rsidRPr="003352B2">
        <w:t>Tobacco cont</w:t>
      </w:r>
      <w:r>
        <w:t>rol non-government organisation</w:t>
      </w:r>
    </w:p>
    <w:p w:rsidR="009D5884" w:rsidRDefault="009D5884" w:rsidP="009D5884">
      <w:pPr>
        <w:spacing w:before="120"/>
        <w:ind w:left="567" w:hanging="567"/>
      </w:pPr>
      <w:r>
        <w:t>x</w:t>
      </w: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tab/>
        <w:t>Academic/research</w:t>
      </w:r>
    </w:p>
    <w:p w:rsidR="009D5884" w:rsidRDefault="009D5884" w:rsidP="009D5884">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Cessation support service provider</w:t>
      </w:r>
    </w:p>
    <w:p w:rsidR="009D5884" w:rsidRDefault="009D5884" w:rsidP="009D5884">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Health professional</w:t>
      </w:r>
    </w:p>
    <w:p w:rsidR="009D5884" w:rsidRDefault="009D5884" w:rsidP="009D5884">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tab/>
        <w:t>Māori provider</w:t>
      </w:r>
    </w:p>
    <w:p w:rsidR="009D5884" w:rsidRDefault="009D5884" w:rsidP="009D5884">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tab/>
        <w:t>Pacific provider</w:t>
      </w:r>
    </w:p>
    <w:p w:rsidR="009D5884" w:rsidRDefault="009D5884" w:rsidP="009D5884">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p>
    <w:p w:rsidR="009D5884" w:rsidRDefault="009D5884" w:rsidP="009D5884">
      <w:pPr>
        <w:spacing w:before="240"/>
        <w:rPr>
          <w:i/>
        </w:rPr>
      </w:pPr>
      <w:r w:rsidRPr="00C407A4">
        <w:rPr>
          <w:i/>
        </w:rPr>
        <w:t>(You may tick more than one box in this section)</w:t>
      </w:r>
    </w:p>
    <w:p w:rsidR="009D5884" w:rsidRDefault="009D5884" w:rsidP="009D5884">
      <w:r w:rsidRPr="003352B2">
        <w:t xml:space="preserve">Please indicate your </w:t>
      </w:r>
      <w:r>
        <w:t>e</w:t>
      </w:r>
      <w:r>
        <w:noBreakHyphen/>
        <w:t>cigarette</w:t>
      </w:r>
      <w:r w:rsidRPr="003352B2">
        <w:t xml:space="preserve"> use status</w:t>
      </w:r>
      <w:r>
        <w:t>:</w:t>
      </w:r>
    </w:p>
    <w:p w:rsidR="009D5884" w:rsidRDefault="009D5884" w:rsidP="009D5884">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am using nicotine </w:t>
      </w:r>
      <w:r>
        <w:t>e</w:t>
      </w:r>
      <w:r>
        <w:noBreakHyphen/>
        <w:t>cigarette</w:t>
      </w:r>
      <w:r w:rsidRPr="003352B2">
        <w:t>s</w:t>
      </w:r>
      <w:r>
        <w:t>.</w:t>
      </w:r>
    </w:p>
    <w:p w:rsidR="009D5884" w:rsidRDefault="009D5884" w:rsidP="009D5884">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am using nicotine-free </w:t>
      </w:r>
      <w:r>
        <w:t>e</w:t>
      </w:r>
      <w:r>
        <w:noBreakHyphen/>
        <w:t>cigarette</w:t>
      </w:r>
      <w:r w:rsidRPr="003352B2">
        <w:t>s</w:t>
      </w:r>
      <w:r>
        <w:t>.</w:t>
      </w:r>
    </w:p>
    <w:p w:rsidR="009D5884" w:rsidRDefault="009D5884" w:rsidP="009D5884">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currently smoke as well as use </w:t>
      </w:r>
      <w:r>
        <w:t>e</w:t>
      </w:r>
      <w:r>
        <w:noBreakHyphen/>
        <w:t>cigarette</w:t>
      </w:r>
      <w:r w:rsidRPr="003352B2">
        <w:t>s</w:t>
      </w:r>
      <w:r>
        <w:t>.</w:t>
      </w:r>
    </w:p>
    <w:p w:rsidR="009D5884" w:rsidRDefault="009D5884" w:rsidP="009D5884">
      <w:pPr>
        <w:spacing w:before="120"/>
        <w:ind w:left="567" w:hanging="567"/>
      </w:pPr>
      <w:r>
        <w:t>x</w:t>
      </w:r>
      <w:r w:rsidRPr="003352B2">
        <w:fldChar w:fldCharType="begin">
          <w:ffData>
            <w:name w:val="Check2"/>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am not an </w:t>
      </w:r>
      <w:r>
        <w:t>e</w:t>
      </w:r>
      <w:r>
        <w:noBreakHyphen/>
        <w:t>cigarette</w:t>
      </w:r>
      <w:r w:rsidRPr="003352B2">
        <w:t xml:space="preserve"> user</w:t>
      </w:r>
      <w:r>
        <w:t>.</w:t>
      </w:r>
    </w:p>
    <w:p w:rsidR="009D5884" w:rsidRDefault="009D5884" w:rsidP="009D5884">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have tried </w:t>
      </w:r>
      <w:r>
        <w:t>e</w:t>
      </w:r>
      <w:r>
        <w:noBreakHyphen/>
        <w:t>cigarette</w:t>
      </w:r>
      <w:r w:rsidRPr="003352B2">
        <w:t>s</w:t>
      </w:r>
      <w:r>
        <w:t>.</w:t>
      </w:r>
    </w:p>
    <w:p w:rsidR="009D5884" w:rsidRDefault="009D5884" w:rsidP="009D5884">
      <w:pPr>
        <w:pStyle w:val="Heading3"/>
      </w:pPr>
      <w:r>
        <w:lastRenderedPageBreak/>
        <w:t>Privacy</w:t>
      </w:r>
    </w:p>
    <w:p w:rsidR="009D5884" w:rsidRDefault="009D5884" w:rsidP="009D5884">
      <w:r>
        <w:t>We intend to publish all submissions on the Ministry’s website. If you are submitting as an individual, we will automatically remove your personal details and any identifiable information.</w:t>
      </w:r>
    </w:p>
    <w:p w:rsidR="009D5884" w:rsidRDefault="009D5884" w:rsidP="009D5884"/>
    <w:p w:rsidR="009D5884" w:rsidRDefault="009D5884" w:rsidP="009D5884">
      <w:r w:rsidRPr="00B34287">
        <w:t>If you do not want your submission</w:t>
      </w:r>
      <w:r>
        <w:t xml:space="preserve"> published on the Ministry’s website</w:t>
      </w:r>
      <w:r w:rsidRPr="00B34287">
        <w:t>, please tick this box:</w:t>
      </w:r>
    </w:p>
    <w:p w:rsidR="009D5884" w:rsidRDefault="009D5884" w:rsidP="009D5884">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030BB9">
        <w:rPr>
          <w:sz w:val="28"/>
          <w:szCs w:val="28"/>
        </w:rPr>
      </w:r>
      <w:r w:rsidR="00030BB9">
        <w:rPr>
          <w:sz w:val="28"/>
          <w:szCs w:val="28"/>
        </w:rPr>
        <w:fldChar w:fldCharType="separate"/>
      </w:r>
      <w:r>
        <w:rPr>
          <w:sz w:val="28"/>
          <w:szCs w:val="28"/>
        </w:rPr>
        <w:fldChar w:fldCharType="end"/>
      </w:r>
      <w:r w:rsidRPr="000D3EC0">
        <w:tab/>
      </w:r>
      <w:r>
        <w:t>Do not publish this submission.</w:t>
      </w:r>
    </w:p>
    <w:p w:rsidR="009D5884" w:rsidRDefault="009D5884" w:rsidP="009D5884"/>
    <w:p w:rsidR="009D5884" w:rsidRDefault="009D5884" w:rsidP="009D5884">
      <w:r>
        <w:t>Your submission will be subject to requests made under the Official Information Act. If you want your personal details removed from your submission, please tick this box:</w:t>
      </w:r>
    </w:p>
    <w:p w:rsidR="009D5884" w:rsidRPr="00BC12A8" w:rsidRDefault="009D5884" w:rsidP="009D5884">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030BB9">
        <w:rPr>
          <w:sz w:val="28"/>
          <w:szCs w:val="28"/>
        </w:rPr>
      </w:r>
      <w:r w:rsidR="00030BB9">
        <w:rPr>
          <w:sz w:val="28"/>
          <w:szCs w:val="28"/>
        </w:rPr>
        <w:fldChar w:fldCharType="separate"/>
      </w:r>
      <w:r w:rsidRPr="000D3EC0">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9D5884" w:rsidRDefault="009D5884" w:rsidP="009D5884"/>
    <w:p w:rsidR="009D5884" w:rsidRDefault="009D5884" w:rsidP="009D5884">
      <w:r>
        <w:t>If your submission contains commercially sensitive information, please tick this box:</w:t>
      </w:r>
    </w:p>
    <w:p w:rsidR="009D5884" w:rsidRDefault="009D5884" w:rsidP="009D5884">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030BB9">
        <w:rPr>
          <w:sz w:val="28"/>
          <w:szCs w:val="28"/>
        </w:rPr>
      </w:r>
      <w:r w:rsidR="00030BB9">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9D5884" w:rsidRDefault="009D5884" w:rsidP="009D5884"/>
    <w:p w:rsidR="009D5884" w:rsidRDefault="009D5884" w:rsidP="009D5884">
      <w:pPr>
        <w:pStyle w:val="Heading3"/>
      </w:pPr>
      <w:r w:rsidRPr="003352B2">
        <w:t>Declaration of tobacco industry links or vested interest</w:t>
      </w:r>
    </w:p>
    <w:p w:rsidR="009D5884" w:rsidRPr="003352B2" w:rsidRDefault="009D5884" w:rsidP="009D5884">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9D5884" w:rsidRPr="003352B2" w:rsidTr="00DC0C59">
        <w:trPr>
          <w:cantSplit/>
          <w:trHeight w:val="1032"/>
        </w:trPr>
        <w:tc>
          <w:tcPr>
            <w:tcW w:w="9072" w:type="dxa"/>
            <w:shd w:val="clear" w:color="auto" w:fill="auto"/>
          </w:tcPr>
          <w:p w:rsidR="009D5884" w:rsidRPr="00C407A4" w:rsidRDefault="009D5884" w:rsidP="00DC0C59">
            <w:pPr>
              <w:spacing w:before="120" w:after="120"/>
              <w:rPr>
                <w:sz w:val="20"/>
              </w:rPr>
            </w:pPr>
            <w:r>
              <w:rPr>
                <w:sz w:val="20"/>
              </w:rPr>
              <w:t>None</w:t>
            </w:r>
          </w:p>
        </w:tc>
      </w:tr>
    </w:tbl>
    <w:p w:rsidR="009D5884" w:rsidRDefault="009D5884" w:rsidP="009D5884"/>
    <w:p w:rsidR="009D5884" w:rsidRDefault="009D5884" w:rsidP="009D5884">
      <w:pPr>
        <w:spacing w:before="240"/>
      </w:pPr>
      <w:r w:rsidRPr="00C407A4">
        <w:t>Please return this form by email to:</w:t>
      </w:r>
    </w:p>
    <w:p w:rsidR="009D5884" w:rsidRDefault="009D5884" w:rsidP="009D5884">
      <w:pPr>
        <w:spacing w:before="120"/>
        <w:ind w:left="567"/>
      </w:pPr>
      <w:r w:rsidRPr="00C407A4">
        <w:rPr>
          <w:b/>
        </w:rPr>
        <w:t>ecigarettes</w:t>
      </w:r>
      <w:hyperlink r:id="rId28"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9D5884" w:rsidRDefault="009D5884" w:rsidP="009D5884"/>
    <w:p w:rsidR="009D5884" w:rsidRDefault="009D5884" w:rsidP="009D5884">
      <w:r>
        <w:t>If you are sending your submission in PDF format, please also send us the Word document.</w:t>
      </w:r>
    </w:p>
    <w:p w:rsidR="009D5884" w:rsidRDefault="009D5884" w:rsidP="009D5884"/>
    <w:p w:rsidR="009D5884" w:rsidRDefault="009D5884" w:rsidP="001670E0">
      <w:pPr>
        <w:pStyle w:val="Heading2"/>
      </w:pPr>
      <w:r>
        <w:lastRenderedPageBreak/>
        <w:t>Consultation questions</w:t>
      </w:r>
    </w:p>
    <w:p w:rsidR="009D5884" w:rsidRDefault="009D5884" w:rsidP="009D5884">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9D5884" w:rsidRDefault="009D5884" w:rsidP="009D5884"/>
    <w:p w:rsidR="009D5884" w:rsidRDefault="009D5884" w:rsidP="009D5884">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9D5884" w:rsidRDefault="009D5884" w:rsidP="009D5884">
      <w:pPr>
        <w:ind w:left="567"/>
      </w:pPr>
      <w:r w:rsidRPr="009048A1">
        <w:t xml:space="preserve">Yes </w:t>
      </w:r>
      <w: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9D5884" w:rsidRPr="009048A1" w:rsidRDefault="009D5884" w:rsidP="009D5884">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D5884" w:rsidRPr="003352B2" w:rsidTr="00DC0C59">
        <w:trPr>
          <w:cantSplit/>
          <w:trHeight w:val="1134"/>
        </w:trPr>
        <w:tc>
          <w:tcPr>
            <w:tcW w:w="8789" w:type="dxa"/>
            <w:shd w:val="clear" w:color="auto" w:fill="auto"/>
          </w:tcPr>
          <w:p w:rsidR="009D5884" w:rsidRPr="00C407A4" w:rsidRDefault="009D5884" w:rsidP="00DC0C59">
            <w:pPr>
              <w:spacing w:before="120" w:after="120"/>
              <w:rPr>
                <w:sz w:val="20"/>
              </w:rPr>
            </w:pPr>
            <w:r>
              <w:rPr>
                <w:sz w:val="20"/>
              </w:rPr>
              <w:t>There is now a vast body of evidence, with earlier research summarised in such reports as the NZ report authored by Broadstock, and the UK Royal College of Physicians report on nicotine addiction (2007), complemented by more recent research that confirms and extends those findings (eg 2016 Royal College of Physicians report. There is now n doubt that the vast majority of the harms associated with smoking tobacco come from the dirty delivery system</w:t>
            </w:r>
          </w:p>
        </w:tc>
      </w:tr>
    </w:tbl>
    <w:p w:rsidR="009D5884" w:rsidRDefault="009D5884" w:rsidP="009D5884"/>
    <w:p w:rsidR="009D5884" w:rsidRDefault="009D5884" w:rsidP="009D5884">
      <w:pPr>
        <w:pStyle w:val="Heading4"/>
      </w:pPr>
      <w:r>
        <w:t>Q2</w:t>
      </w:r>
      <w:r>
        <w:tab/>
      </w:r>
      <w:r w:rsidRPr="00DB7983">
        <w:t>Are there other (existing or potential) nicotine-delivery products that should be included in these controls at the same time? If so, what are they?</w:t>
      </w:r>
    </w:p>
    <w:p w:rsidR="009D5884" w:rsidRDefault="009D5884" w:rsidP="009D5884">
      <w:pPr>
        <w:ind w:left="567"/>
      </w:pPr>
      <w:r w:rsidRPr="009048A1">
        <w:t xml:space="preserve">Yes </w:t>
      </w:r>
      <w: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9D5884" w:rsidRPr="009048A1" w:rsidRDefault="009D5884" w:rsidP="009D5884">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D5884" w:rsidRPr="003352B2" w:rsidTr="00DC0C59">
        <w:trPr>
          <w:cantSplit/>
          <w:trHeight w:val="1134"/>
        </w:trPr>
        <w:tc>
          <w:tcPr>
            <w:tcW w:w="8789" w:type="dxa"/>
            <w:shd w:val="clear" w:color="auto" w:fill="auto"/>
          </w:tcPr>
          <w:p w:rsidR="009D5884" w:rsidRPr="00C407A4" w:rsidRDefault="009D5884" w:rsidP="00DC0C59">
            <w:pPr>
              <w:spacing w:before="120" w:after="120"/>
              <w:rPr>
                <w:sz w:val="20"/>
              </w:rPr>
            </w:pPr>
            <w:r>
              <w:rPr>
                <w:sz w:val="20"/>
              </w:rPr>
              <w:t xml:space="preserve">Any form of nicotine, that is sufficiently low in other toxicants. Regulation needed to set limits, but these are not urgent as there is no likely short term market for anything other than those made from distilled  nicotine and standards for these can be pharmaceutical standards.  The one important qualifier is that products that can readily be mistaken for sweets and/or where the experience of use with psychoactive levels of nicotine is difficult to differentiate from that of use without nicotine.  For example nicotine strips manufactured to taste like mouth freshener strips should be prohibited.   </w:t>
            </w:r>
          </w:p>
        </w:tc>
      </w:tr>
    </w:tbl>
    <w:p w:rsidR="009D5884" w:rsidRDefault="009D5884" w:rsidP="009D5884"/>
    <w:p w:rsidR="009D5884" w:rsidRDefault="009D5884" w:rsidP="009D5884">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9D5884" w:rsidRDefault="009D5884" w:rsidP="009D5884">
      <w:pPr>
        <w:keepNext/>
        <w:ind w:left="567"/>
      </w:pPr>
      <w:r w:rsidRPr="009048A1">
        <w:t xml:space="preserve">Yes </w:t>
      </w:r>
      <w: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9D5884" w:rsidRPr="009048A1" w:rsidRDefault="009D5884" w:rsidP="009D5884">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D5884" w:rsidRPr="003352B2" w:rsidTr="00DC0C59">
        <w:trPr>
          <w:cantSplit/>
          <w:trHeight w:val="1134"/>
        </w:trPr>
        <w:tc>
          <w:tcPr>
            <w:tcW w:w="8789" w:type="dxa"/>
            <w:shd w:val="clear" w:color="auto" w:fill="auto"/>
          </w:tcPr>
          <w:p w:rsidR="009D5884" w:rsidRPr="00C407A4" w:rsidRDefault="009D5884" w:rsidP="00DC0C59">
            <w:pPr>
              <w:spacing w:before="120" w:after="120"/>
              <w:rPr>
                <w:sz w:val="20"/>
              </w:rPr>
            </w:pPr>
            <w:r>
              <w:rPr>
                <w:sz w:val="20"/>
              </w:rPr>
              <w:t>While likely of low harm, this is not certain.  Further the addictive potential of these products is uncertain, and not enough is known about possible effects of chronic nicotine administration on developing brains.  That said, the lack of evidence of major harms from taking yup smoking at an early age, suggests few if any harms, and if further research confirms this, such restrictions may be able to be loosened.</w:t>
            </w:r>
          </w:p>
        </w:tc>
      </w:tr>
    </w:tbl>
    <w:p w:rsidR="009D5884" w:rsidRDefault="009D5884" w:rsidP="009D5884"/>
    <w:p w:rsidR="009D5884" w:rsidRDefault="009D5884" w:rsidP="009D5884">
      <w:pPr>
        <w:pStyle w:val="Heading4"/>
      </w:pPr>
      <w:r>
        <w:lastRenderedPageBreak/>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9D5884" w:rsidRDefault="009D5884" w:rsidP="009D5884">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Pr>
          <w:sz w:val="24"/>
          <w:szCs w:val="24"/>
        </w:rPr>
        <w:t>x</w:t>
      </w:r>
    </w:p>
    <w:p w:rsidR="009D5884" w:rsidRPr="009048A1" w:rsidRDefault="009D5884" w:rsidP="009D5884">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D5884" w:rsidRPr="003352B2" w:rsidTr="00DC0C59">
        <w:trPr>
          <w:cantSplit/>
          <w:trHeight w:val="1134"/>
        </w:trPr>
        <w:tc>
          <w:tcPr>
            <w:tcW w:w="8789" w:type="dxa"/>
            <w:shd w:val="clear" w:color="auto" w:fill="auto"/>
          </w:tcPr>
          <w:p w:rsidR="009D5884" w:rsidRPr="00C407A4" w:rsidRDefault="009D5884" w:rsidP="00DC0C59">
            <w:pPr>
              <w:spacing w:before="120" w:after="120"/>
              <w:rPr>
                <w:sz w:val="20"/>
              </w:rPr>
            </w:pPr>
            <w:r>
              <w:rPr>
                <w:sz w:val="20"/>
              </w:rPr>
              <w:t>There are strong grounds at present for placing some restrictions on the promotion of any recreational nicotine products allowed, but they should be designed for these products, and in some respects should be distinctly different to that for smoking and any other dirty nicotine delivery systems that might still be allowed.   The warning should be more of the kind “Effects of long term use on health are uncertain and can be addictive”.  It would not be prudent to require Plain (standardised) packaging, as it would send the wrong message to consumers.  Advertising should be restricted to factual information, and lifestyle related advertising prohibited.   Promotion of these products at all places smoked tobacco is sold should be mandated.</w:t>
            </w:r>
          </w:p>
        </w:tc>
      </w:tr>
    </w:tbl>
    <w:p w:rsidR="009D5884" w:rsidRDefault="009D5884" w:rsidP="009D5884"/>
    <w:p w:rsidR="009D5884" w:rsidRDefault="009D5884" w:rsidP="009D5884">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9D5884" w:rsidRDefault="009D5884" w:rsidP="009D5884">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9D5884" w:rsidRPr="009048A1" w:rsidRDefault="009D5884" w:rsidP="009D5884">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D5884" w:rsidRPr="003352B2" w:rsidTr="00DC0C59">
        <w:trPr>
          <w:cantSplit/>
          <w:trHeight w:val="1134"/>
        </w:trPr>
        <w:tc>
          <w:tcPr>
            <w:tcW w:w="8789" w:type="dxa"/>
            <w:shd w:val="clear" w:color="auto" w:fill="auto"/>
          </w:tcPr>
          <w:p w:rsidR="009D5884" w:rsidRPr="00C407A4" w:rsidRDefault="009D5884" w:rsidP="00DC0C59">
            <w:pPr>
              <w:spacing w:before="120" w:after="120"/>
              <w:rPr>
                <w:sz w:val="20"/>
              </w:rPr>
            </w:pPr>
            <w:r>
              <w:rPr>
                <w:sz w:val="20"/>
              </w:rPr>
              <w:t>There is minimal theoretical risk to health from vaping. Thus it should not be prohibited on health grounds.  Doing so may create the risk of a challenge to smoke-free rules as there is no established or likely significant risk.  That said, having people vaping around you in some contexts is likely annoying to many, so  controllers of indoor spaces and crowded outdoor spaces should be able to impose restrictions based on amenity value.</w:t>
            </w:r>
          </w:p>
        </w:tc>
      </w:tr>
    </w:tbl>
    <w:p w:rsidR="009D5884" w:rsidRDefault="009D5884" w:rsidP="009D5884"/>
    <w:p w:rsidR="009D5884" w:rsidRPr="009048A1" w:rsidRDefault="009D5884" w:rsidP="009D5884">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9D5884" w:rsidRPr="001A6691" w:rsidTr="00DC0C59">
        <w:trPr>
          <w:cantSplit/>
        </w:trPr>
        <w:tc>
          <w:tcPr>
            <w:tcW w:w="3828" w:type="dxa"/>
            <w:shd w:val="clear" w:color="auto" w:fill="auto"/>
          </w:tcPr>
          <w:p w:rsidR="009D5884" w:rsidRPr="001A6691" w:rsidRDefault="009D5884" w:rsidP="00DC0C59">
            <w:pPr>
              <w:pStyle w:val="TableText"/>
              <w:rPr>
                <w:b/>
              </w:rPr>
            </w:pPr>
            <w:r w:rsidRPr="001A6691">
              <w:rPr>
                <w:b/>
              </w:rPr>
              <w:t>Control</w:t>
            </w:r>
          </w:p>
        </w:tc>
        <w:tc>
          <w:tcPr>
            <w:tcW w:w="637" w:type="dxa"/>
            <w:shd w:val="clear" w:color="auto" w:fill="auto"/>
          </w:tcPr>
          <w:p w:rsidR="009D5884" w:rsidRPr="001A6691" w:rsidRDefault="009D5884" w:rsidP="00DC0C59">
            <w:pPr>
              <w:pStyle w:val="TableText"/>
              <w:jc w:val="center"/>
              <w:rPr>
                <w:b/>
              </w:rPr>
            </w:pPr>
            <w:r w:rsidRPr="001A6691">
              <w:rPr>
                <w:b/>
              </w:rPr>
              <w:t>Yes</w:t>
            </w:r>
          </w:p>
        </w:tc>
        <w:tc>
          <w:tcPr>
            <w:tcW w:w="638" w:type="dxa"/>
            <w:shd w:val="clear" w:color="auto" w:fill="auto"/>
          </w:tcPr>
          <w:p w:rsidR="009D5884" w:rsidRPr="001A6691" w:rsidRDefault="009D5884" w:rsidP="00DC0C59">
            <w:pPr>
              <w:pStyle w:val="TableText"/>
              <w:jc w:val="center"/>
              <w:rPr>
                <w:b/>
              </w:rPr>
            </w:pPr>
            <w:r w:rsidRPr="001A6691">
              <w:rPr>
                <w:b/>
              </w:rPr>
              <w:t>No</w:t>
            </w:r>
          </w:p>
        </w:tc>
        <w:tc>
          <w:tcPr>
            <w:tcW w:w="3686" w:type="dxa"/>
            <w:shd w:val="clear" w:color="auto" w:fill="auto"/>
          </w:tcPr>
          <w:p w:rsidR="009D5884" w:rsidRPr="001A6691" w:rsidRDefault="009D5884" w:rsidP="00DC0C59">
            <w:pPr>
              <w:pStyle w:val="TableText"/>
              <w:rPr>
                <w:b/>
              </w:rPr>
            </w:pPr>
            <w:r w:rsidRPr="001A6691">
              <w:rPr>
                <w:b/>
              </w:rPr>
              <w:t>Reasons/</w:t>
            </w:r>
            <w:r>
              <w:rPr>
                <w:b/>
              </w:rPr>
              <w:t xml:space="preserve"> </w:t>
            </w:r>
            <w:r w:rsidRPr="001A6691">
              <w:rPr>
                <w:b/>
              </w:rPr>
              <w:t>additional comments</w:t>
            </w:r>
          </w:p>
        </w:tc>
      </w:tr>
      <w:tr w:rsidR="009D5884" w:rsidTr="00DC0C59">
        <w:trPr>
          <w:cantSplit/>
        </w:trPr>
        <w:tc>
          <w:tcPr>
            <w:tcW w:w="3828" w:type="dxa"/>
            <w:shd w:val="clear" w:color="auto" w:fill="auto"/>
            <w:vAlign w:val="center"/>
          </w:tcPr>
          <w:p w:rsidR="009D5884" w:rsidRPr="0036598C" w:rsidRDefault="009D5884" w:rsidP="00DC0C59">
            <w:pPr>
              <w:pStyle w:val="TableText"/>
            </w:pPr>
            <w:r>
              <w:t>Requirement for g</w:t>
            </w:r>
            <w:r w:rsidRPr="0036598C">
              <w:t>raphic health warnings</w:t>
            </w:r>
          </w:p>
        </w:tc>
        <w:tc>
          <w:tcPr>
            <w:tcW w:w="637" w:type="dxa"/>
            <w:shd w:val="clear" w:color="auto" w:fill="auto"/>
          </w:tcPr>
          <w:p w:rsidR="009D5884" w:rsidRDefault="009D5884" w:rsidP="00DC0C5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9D5884" w:rsidRDefault="009D5884" w:rsidP="00DC0C59">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9D5884" w:rsidRDefault="009D5884" w:rsidP="00DC0C59">
            <w:pPr>
              <w:pStyle w:val="TableText"/>
            </w:pPr>
            <w:r>
              <w:rPr>
                <w:sz w:val="20"/>
              </w:rPr>
              <w:t xml:space="preserve">It would make a mockery of the fully justified warnings for the extremely dangerous smoked tobacco.  </w:t>
            </w:r>
          </w:p>
        </w:tc>
      </w:tr>
      <w:tr w:rsidR="009D5884" w:rsidTr="00DC0C59">
        <w:trPr>
          <w:cantSplit/>
        </w:trPr>
        <w:tc>
          <w:tcPr>
            <w:tcW w:w="3828" w:type="dxa"/>
            <w:shd w:val="clear" w:color="auto" w:fill="auto"/>
            <w:vAlign w:val="center"/>
          </w:tcPr>
          <w:p w:rsidR="009D5884" w:rsidRPr="0036598C" w:rsidRDefault="009D5884" w:rsidP="00DC0C59">
            <w:pPr>
              <w:pStyle w:val="TableText"/>
            </w:pPr>
            <w:r>
              <w:t>Prohibition on displaying products in sales outlets</w:t>
            </w:r>
          </w:p>
        </w:tc>
        <w:tc>
          <w:tcPr>
            <w:tcW w:w="637" w:type="dxa"/>
            <w:shd w:val="clear" w:color="auto" w:fill="auto"/>
          </w:tcPr>
          <w:p w:rsidR="009D5884" w:rsidRDefault="009D5884" w:rsidP="00DC0C5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9D5884" w:rsidRDefault="009D5884" w:rsidP="00DC0C59">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9D5884" w:rsidRDefault="009D5884" w:rsidP="00DC0C59">
            <w:pPr>
              <w:pStyle w:val="TableText"/>
            </w:pPr>
            <w:r>
              <w:rPr>
                <w:sz w:val="20"/>
              </w:rPr>
              <w:t>We should be encouraging smokers to switch.</w:t>
            </w:r>
          </w:p>
        </w:tc>
      </w:tr>
      <w:tr w:rsidR="009D5884" w:rsidTr="00DC0C59">
        <w:trPr>
          <w:cantSplit/>
        </w:trPr>
        <w:tc>
          <w:tcPr>
            <w:tcW w:w="3828" w:type="dxa"/>
            <w:shd w:val="clear" w:color="auto" w:fill="auto"/>
            <w:vAlign w:val="center"/>
          </w:tcPr>
          <w:p w:rsidR="009D5884" w:rsidRPr="0036598C" w:rsidRDefault="009D5884" w:rsidP="00DC0C59">
            <w:pPr>
              <w:pStyle w:val="TableText"/>
            </w:pPr>
            <w:r>
              <w:t>Restriction on u</w:t>
            </w:r>
            <w:r w:rsidRPr="0036598C">
              <w:t>se of vending machines</w:t>
            </w:r>
          </w:p>
        </w:tc>
        <w:tc>
          <w:tcPr>
            <w:tcW w:w="637" w:type="dxa"/>
            <w:shd w:val="clear" w:color="auto" w:fill="auto"/>
          </w:tcPr>
          <w:p w:rsidR="009D5884" w:rsidRDefault="009D5884" w:rsidP="00DC0C59">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9D5884" w:rsidRDefault="009D5884" w:rsidP="00DC0C5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9D5884" w:rsidRDefault="009D5884" w:rsidP="00DC0C59">
            <w:pPr>
              <w:pStyle w:val="TableText"/>
            </w:pPr>
            <w:r>
              <w:rPr>
                <w:sz w:val="20"/>
              </w:rPr>
              <w:t>Certainly not allowed in vending machines accessible to children</w:t>
            </w:r>
          </w:p>
        </w:tc>
      </w:tr>
      <w:tr w:rsidR="009D5884" w:rsidTr="00DC0C59">
        <w:trPr>
          <w:cantSplit/>
        </w:trPr>
        <w:tc>
          <w:tcPr>
            <w:tcW w:w="3828" w:type="dxa"/>
            <w:shd w:val="clear" w:color="auto" w:fill="auto"/>
            <w:vAlign w:val="center"/>
          </w:tcPr>
          <w:p w:rsidR="009D5884" w:rsidRPr="0036598C" w:rsidRDefault="009D5884" w:rsidP="00DC0C59">
            <w:pPr>
              <w:pStyle w:val="TableText"/>
            </w:pPr>
            <w:r>
              <w:t>Requirement to provide a</w:t>
            </w:r>
            <w:r w:rsidRPr="0036598C">
              <w:t>nnual returns</w:t>
            </w:r>
            <w:r>
              <w:t xml:space="preserve"> on sales data</w:t>
            </w:r>
          </w:p>
        </w:tc>
        <w:tc>
          <w:tcPr>
            <w:tcW w:w="637" w:type="dxa"/>
            <w:shd w:val="clear" w:color="auto" w:fill="auto"/>
          </w:tcPr>
          <w:p w:rsidR="009D5884" w:rsidRDefault="009D5884" w:rsidP="00DC0C59">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9D5884" w:rsidRDefault="009D5884" w:rsidP="00DC0C5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9D5884" w:rsidRDefault="009D5884" w:rsidP="00DC0C59">
            <w:pPr>
              <w:pStyle w:val="TableText"/>
            </w:pPr>
            <w:r>
              <w:rPr>
                <w:sz w:val="20"/>
              </w:rPr>
              <w:t>We need to understand the market until we can be completely convinced there is no appreciable harms form use.</w:t>
            </w: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9D5884" w:rsidTr="00DC0C59">
        <w:trPr>
          <w:cantSplit/>
        </w:trPr>
        <w:tc>
          <w:tcPr>
            <w:tcW w:w="3828" w:type="dxa"/>
            <w:shd w:val="clear" w:color="auto" w:fill="auto"/>
            <w:vAlign w:val="center"/>
          </w:tcPr>
          <w:p w:rsidR="009D5884" w:rsidRPr="0036598C" w:rsidRDefault="009D5884" w:rsidP="00DC0C59">
            <w:pPr>
              <w:pStyle w:val="TableText"/>
            </w:pPr>
            <w:r>
              <w:t xml:space="preserve">Requirement to disclose </w:t>
            </w:r>
            <w:r w:rsidRPr="0036598C">
              <w:t>product content</w:t>
            </w:r>
            <w:r>
              <w:t xml:space="preserve"> and composition</w:t>
            </w:r>
          </w:p>
        </w:tc>
        <w:tc>
          <w:tcPr>
            <w:tcW w:w="637" w:type="dxa"/>
            <w:shd w:val="clear" w:color="auto" w:fill="auto"/>
          </w:tcPr>
          <w:p w:rsidR="009D5884" w:rsidRDefault="009D5884" w:rsidP="00DC0C59">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9D5884" w:rsidRDefault="009D5884" w:rsidP="00DC0C5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9D5884" w:rsidRDefault="009D5884" w:rsidP="00DC0C59">
            <w:pPr>
              <w:pStyle w:val="TableText"/>
            </w:pPr>
            <w:r>
              <w:rPr>
                <w:sz w:val="20"/>
              </w:rPr>
              <w:t>This should be a requirement of most products and an absolute requirement of any psychoactive substance.  Levels of nicotine must be reasonably accurate</w:t>
            </w:r>
          </w:p>
        </w:tc>
      </w:tr>
      <w:tr w:rsidR="009D5884" w:rsidTr="00DC0C59">
        <w:trPr>
          <w:cantSplit/>
        </w:trPr>
        <w:tc>
          <w:tcPr>
            <w:tcW w:w="3828" w:type="dxa"/>
            <w:shd w:val="clear" w:color="auto" w:fill="auto"/>
            <w:vAlign w:val="center"/>
          </w:tcPr>
          <w:p w:rsidR="009D5884" w:rsidRPr="0036598C" w:rsidRDefault="009D5884" w:rsidP="00DC0C59">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9D5884" w:rsidRDefault="009D5884" w:rsidP="00DC0C59">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9D5884" w:rsidRDefault="009D5884" w:rsidP="00DC0C5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9D5884" w:rsidRDefault="009D5884" w:rsidP="00DC0C59">
            <w:pPr>
              <w:pStyle w:val="TableText"/>
            </w:pPr>
            <w:r>
              <w:rPr>
                <w:sz w:val="20"/>
              </w:rPr>
              <w:t>See above</w:t>
            </w:r>
          </w:p>
        </w:tc>
      </w:tr>
      <w:tr w:rsidR="009D5884" w:rsidTr="00DC0C59">
        <w:trPr>
          <w:cantSplit/>
        </w:trPr>
        <w:tc>
          <w:tcPr>
            <w:tcW w:w="3828" w:type="dxa"/>
            <w:shd w:val="clear" w:color="auto" w:fill="auto"/>
            <w:vAlign w:val="center"/>
          </w:tcPr>
          <w:p w:rsidR="009D5884" w:rsidRPr="0036598C" w:rsidRDefault="009D5884" w:rsidP="00DC0C59">
            <w:pPr>
              <w:pStyle w:val="TableText"/>
            </w:pPr>
            <w:r>
              <w:lastRenderedPageBreak/>
              <w:t>Requirement for a</w:t>
            </w:r>
            <w:r w:rsidRPr="0036598C">
              <w:t>nnual testing</w:t>
            </w:r>
            <w:r>
              <w:t xml:space="preserve"> of product composition</w:t>
            </w:r>
          </w:p>
        </w:tc>
        <w:tc>
          <w:tcPr>
            <w:tcW w:w="637" w:type="dxa"/>
            <w:shd w:val="clear" w:color="auto" w:fill="auto"/>
          </w:tcPr>
          <w:p w:rsidR="009D5884" w:rsidRDefault="009D5884" w:rsidP="00DC0C5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9D5884" w:rsidRDefault="009D5884" w:rsidP="00DC0C59">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9D5884" w:rsidRDefault="009D5884" w:rsidP="00DC0C59">
            <w:pPr>
              <w:pStyle w:val="TableText"/>
            </w:pPr>
            <w:r>
              <w:rPr>
                <w:sz w:val="20"/>
              </w:rPr>
              <w:t>This is likely to be onerous and of no clear health benefit.  However, if there are some additives for which there is concern, uppoer limits could be set and licence fees for adding such ingredients be set high enough to cover  compliance monitoring.</w:t>
            </w:r>
          </w:p>
        </w:tc>
      </w:tr>
      <w:tr w:rsidR="009D5884" w:rsidTr="00DC0C59">
        <w:trPr>
          <w:cantSplit/>
        </w:trPr>
        <w:tc>
          <w:tcPr>
            <w:tcW w:w="3828" w:type="dxa"/>
            <w:shd w:val="clear" w:color="auto" w:fill="auto"/>
            <w:vAlign w:val="center"/>
          </w:tcPr>
          <w:p w:rsidR="009D5884" w:rsidRPr="0036598C" w:rsidRDefault="009D5884" w:rsidP="00DC0C59">
            <w:pPr>
              <w:pStyle w:val="TableText"/>
            </w:pPr>
            <w:r>
              <w:t>Prohibition on f</w:t>
            </w:r>
            <w:r w:rsidRPr="0036598C">
              <w:t>ree distribution and awards</w:t>
            </w:r>
            <w:r>
              <w:t xml:space="preserve"> associated with sales</w:t>
            </w:r>
          </w:p>
        </w:tc>
        <w:tc>
          <w:tcPr>
            <w:tcW w:w="637" w:type="dxa"/>
            <w:shd w:val="clear" w:color="auto" w:fill="auto"/>
          </w:tcPr>
          <w:p w:rsidR="009D5884" w:rsidRDefault="009D5884" w:rsidP="00DC0C5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9D5884" w:rsidRDefault="009D5884" w:rsidP="00DC0C5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9D5884" w:rsidRDefault="009D5884" w:rsidP="00DC0C59">
            <w:pPr>
              <w:pStyle w:val="TableText"/>
            </w:pPr>
            <w:r>
              <w:rPr>
                <w:sz w:val="20"/>
              </w:rPr>
              <w:t>Probably not necessary, unless evidence that these appeal to non-users</w:t>
            </w:r>
          </w:p>
        </w:tc>
      </w:tr>
      <w:tr w:rsidR="009D5884" w:rsidTr="00DC0C59">
        <w:trPr>
          <w:cantSplit/>
        </w:trPr>
        <w:tc>
          <w:tcPr>
            <w:tcW w:w="3828" w:type="dxa"/>
            <w:shd w:val="clear" w:color="auto" w:fill="auto"/>
            <w:vAlign w:val="center"/>
          </w:tcPr>
          <w:p w:rsidR="009D5884" w:rsidRPr="0036598C" w:rsidRDefault="009D5884" w:rsidP="00DC0C59">
            <w:pPr>
              <w:pStyle w:val="TableText"/>
            </w:pPr>
            <w:r>
              <w:t>Prohibition on d</w:t>
            </w:r>
            <w:r w:rsidRPr="0036598C">
              <w:t>iscounting</w:t>
            </w:r>
          </w:p>
        </w:tc>
        <w:tc>
          <w:tcPr>
            <w:tcW w:w="637" w:type="dxa"/>
            <w:shd w:val="clear" w:color="auto" w:fill="auto"/>
          </w:tcPr>
          <w:p w:rsidR="009D5884" w:rsidRDefault="009D5884" w:rsidP="00DC0C5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9D5884" w:rsidRDefault="009D5884" w:rsidP="00DC0C5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9D5884" w:rsidRDefault="009D5884" w:rsidP="00DC0C59">
            <w:pPr>
              <w:pStyle w:val="TableText"/>
            </w:pPr>
            <w:r>
              <w:rPr>
                <w:sz w:val="20"/>
              </w:rPr>
              <w:t>I don’t have a clear view on this</w:t>
            </w: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9D5884" w:rsidTr="00DC0C59">
        <w:trPr>
          <w:cantSplit/>
        </w:trPr>
        <w:tc>
          <w:tcPr>
            <w:tcW w:w="3828" w:type="dxa"/>
            <w:shd w:val="clear" w:color="auto" w:fill="auto"/>
            <w:vAlign w:val="center"/>
          </w:tcPr>
          <w:p w:rsidR="009D5884" w:rsidRPr="0036598C" w:rsidRDefault="009D5884" w:rsidP="00DC0C59">
            <w:pPr>
              <w:pStyle w:val="TableText"/>
            </w:pPr>
            <w:r>
              <w:t>Prohibition on a</w:t>
            </w:r>
            <w:r w:rsidRPr="0036598C">
              <w:t>dvertising and sponsorship</w:t>
            </w:r>
          </w:p>
        </w:tc>
        <w:tc>
          <w:tcPr>
            <w:tcW w:w="637" w:type="dxa"/>
            <w:shd w:val="clear" w:color="auto" w:fill="auto"/>
          </w:tcPr>
          <w:p w:rsidR="009D5884" w:rsidRDefault="009D5884" w:rsidP="00DC0C5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9D5884" w:rsidRDefault="009D5884" w:rsidP="00DC0C59">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9D5884" w:rsidRDefault="009D5884" w:rsidP="00DC0C59">
            <w:pPr>
              <w:pStyle w:val="TableText"/>
            </w:pPr>
            <w:r>
              <w:rPr>
                <w:sz w:val="20"/>
              </w:rPr>
              <w:t>See above, limited, but not prohibited</w:t>
            </w:r>
          </w:p>
        </w:tc>
      </w:tr>
      <w:tr w:rsidR="009D5884" w:rsidTr="00DC0C59">
        <w:trPr>
          <w:cantSplit/>
        </w:trPr>
        <w:tc>
          <w:tcPr>
            <w:tcW w:w="3828" w:type="dxa"/>
            <w:shd w:val="clear" w:color="auto" w:fill="auto"/>
            <w:vAlign w:val="center"/>
          </w:tcPr>
          <w:p w:rsidR="009D5884" w:rsidRDefault="009D5884" w:rsidP="00DC0C59">
            <w:pPr>
              <w:pStyle w:val="TableText"/>
            </w:pPr>
            <w:r>
              <w:t>Requirement for standardised packaging</w:t>
            </w:r>
          </w:p>
        </w:tc>
        <w:tc>
          <w:tcPr>
            <w:tcW w:w="637" w:type="dxa"/>
            <w:shd w:val="clear" w:color="auto" w:fill="auto"/>
          </w:tcPr>
          <w:p w:rsidR="009D5884" w:rsidRDefault="009D5884" w:rsidP="00DC0C5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9D5884" w:rsidRDefault="009D5884" w:rsidP="00DC0C59">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9D5884" w:rsidRDefault="009D5884" w:rsidP="00DC0C59">
            <w:pPr>
              <w:pStyle w:val="TableText"/>
            </w:pPr>
            <w:r>
              <w:rPr>
                <w:sz w:val="20"/>
              </w:rPr>
              <w:t>As noted above may have a negative impact on the impact of warnings on products which are really harmful</w:t>
            </w: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9D5884" w:rsidTr="00DC0C59">
        <w:trPr>
          <w:cantSplit/>
        </w:trPr>
        <w:tc>
          <w:tcPr>
            <w:tcW w:w="3828" w:type="dxa"/>
            <w:shd w:val="clear" w:color="auto" w:fill="auto"/>
            <w:vAlign w:val="center"/>
          </w:tcPr>
          <w:p w:rsidR="009D5884" w:rsidRDefault="009D5884" w:rsidP="00DC0C59">
            <w:pPr>
              <w:pStyle w:val="TableText"/>
            </w:pPr>
            <w:r>
              <w:t>Other</w:t>
            </w:r>
          </w:p>
        </w:tc>
        <w:tc>
          <w:tcPr>
            <w:tcW w:w="637" w:type="dxa"/>
            <w:shd w:val="clear" w:color="auto" w:fill="auto"/>
          </w:tcPr>
          <w:p w:rsidR="009D5884" w:rsidRDefault="009D5884" w:rsidP="00DC0C5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9D5884" w:rsidRDefault="009D5884" w:rsidP="00DC0C5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9D5884" w:rsidRDefault="009D5884" w:rsidP="00DC0C59">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9D5884" w:rsidRDefault="009D5884" w:rsidP="009D5884"/>
    <w:p w:rsidR="009D5884" w:rsidRDefault="009D5884" w:rsidP="009D5884">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9D5884" w:rsidRDefault="009D5884" w:rsidP="009D5884">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9D5884" w:rsidRPr="009048A1" w:rsidRDefault="009D5884" w:rsidP="009D5884">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D5884" w:rsidRPr="003352B2" w:rsidTr="00DC0C59">
        <w:trPr>
          <w:cantSplit/>
          <w:trHeight w:val="1134"/>
        </w:trPr>
        <w:tc>
          <w:tcPr>
            <w:tcW w:w="8789" w:type="dxa"/>
            <w:shd w:val="clear" w:color="auto" w:fill="auto"/>
          </w:tcPr>
          <w:p w:rsidR="009D5884" w:rsidRPr="00C407A4" w:rsidRDefault="009D5884" w:rsidP="00DC0C59">
            <w:pPr>
              <w:spacing w:before="120" w:after="120"/>
              <w:rPr>
                <w:sz w:val="20"/>
              </w:rPr>
            </w:pPr>
            <w:r>
              <w:rPr>
                <w:sz w:val="20"/>
              </w:rPr>
              <w:t>I think it is perfectly reasonable for there to be an excise, but strongly believe that it should be set at a far lower level (for equivalent use) than for smoking.  If and when these products replace smoking pretty much completely and there is no mass consumer market for smoking tobacco, then governments might use it as a useful revenue raising exercise</w:t>
            </w:r>
          </w:p>
        </w:tc>
      </w:tr>
    </w:tbl>
    <w:p w:rsidR="009D5884" w:rsidRDefault="009D5884" w:rsidP="009D5884"/>
    <w:p w:rsidR="009D5884" w:rsidRDefault="009D5884" w:rsidP="009D5884">
      <w:pPr>
        <w:pStyle w:val="Heading4"/>
        <w:keepNext w:val="0"/>
      </w:pPr>
      <w:r>
        <w:t>Q8</w:t>
      </w:r>
      <w:r>
        <w:tab/>
      </w:r>
      <w:r w:rsidRPr="009048A1">
        <w:t xml:space="preserve">Do you think quality control of and safety standards for </w:t>
      </w:r>
      <w:r>
        <w:t>e</w:t>
      </w:r>
      <w:r>
        <w:noBreakHyphen/>
        <w:t>cigarette</w:t>
      </w:r>
      <w:r w:rsidRPr="009048A1">
        <w:t>s are needed?</w:t>
      </w:r>
    </w:p>
    <w:p w:rsidR="009D5884" w:rsidRDefault="009D5884" w:rsidP="009D5884">
      <w:pPr>
        <w:ind w:left="567"/>
      </w:pPr>
      <w:r w:rsidRPr="009048A1">
        <w:t xml:space="preserve">Yes </w:t>
      </w:r>
      <w: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9D5884" w:rsidRPr="009048A1" w:rsidRDefault="009D5884" w:rsidP="009D5884">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9D5884" w:rsidRPr="001A6691" w:rsidTr="00DC0C59">
        <w:trPr>
          <w:cantSplit/>
        </w:trPr>
        <w:tc>
          <w:tcPr>
            <w:tcW w:w="3828" w:type="dxa"/>
            <w:shd w:val="clear" w:color="auto" w:fill="auto"/>
          </w:tcPr>
          <w:p w:rsidR="009D5884" w:rsidRPr="001A6691" w:rsidRDefault="009D5884" w:rsidP="00DC0C59">
            <w:pPr>
              <w:pStyle w:val="TableText"/>
              <w:rPr>
                <w:b/>
              </w:rPr>
            </w:pPr>
            <w:r w:rsidRPr="001A6691">
              <w:rPr>
                <w:b/>
              </w:rPr>
              <w:t>Area of concern</w:t>
            </w:r>
          </w:p>
        </w:tc>
        <w:tc>
          <w:tcPr>
            <w:tcW w:w="567" w:type="dxa"/>
            <w:shd w:val="clear" w:color="auto" w:fill="auto"/>
          </w:tcPr>
          <w:p w:rsidR="009D5884" w:rsidRPr="001A6691" w:rsidRDefault="009D5884" w:rsidP="00DC0C59">
            <w:pPr>
              <w:pStyle w:val="TableText"/>
              <w:jc w:val="center"/>
              <w:rPr>
                <w:b/>
              </w:rPr>
            </w:pPr>
            <w:r w:rsidRPr="001A6691">
              <w:rPr>
                <w:b/>
              </w:rPr>
              <w:t>Yes</w:t>
            </w:r>
          </w:p>
        </w:tc>
        <w:tc>
          <w:tcPr>
            <w:tcW w:w="708" w:type="dxa"/>
            <w:shd w:val="clear" w:color="auto" w:fill="auto"/>
          </w:tcPr>
          <w:p w:rsidR="009D5884" w:rsidRPr="001A6691" w:rsidRDefault="009D5884" w:rsidP="00DC0C59">
            <w:pPr>
              <w:pStyle w:val="TableText"/>
              <w:jc w:val="center"/>
              <w:rPr>
                <w:b/>
              </w:rPr>
            </w:pPr>
            <w:r w:rsidRPr="001A6691">
              <w:rPr>
                <w:b/>
              </w:rPr>
              <w:t>No</w:t>
            </w:r>
          </w:p>
        </w:tc>
        <w:tc>
          <w:tcPr>
            <w:tcW w:w="3686" w:type="dxa"/>
            <w:shd w:val="clear" w:color="auto" w:fill="auto"/>
          </w:tcPr>
          <w:p w:rsidR="009D5884" w:rsidRPr="001A6691" w:rsidRDefault="009D5884" w:rsidP="00DC0C59">
            <w:pPr>
              <w:pStyle w:val="TableText"/>
              <w:rPr>
                <w:b/>
              </w:rPr>
            </w:pPr>
            <w:r w:rsidRPr="001A6691">
              <w:rPr>
                <w:b/>
              </w:rPr>
              <w:t>Reasons/additional comments</w:t>
            </w:r>
          </w:p>
        </w:tc>
      </w:tr>
      <w:tr w:rsidR="009D5884" w:rsidTr="00DC0C59">
        <w:trPr>
          <w:cantSplit/>
        </w:trPr>
        <w:tc>
          <w:tcPr>
            <w:tcW w:w="3828" w:type="dxa"/>
            <w:shd w:val="clear" w:color="auto" w:fill="auto"/>
            <w:vAlign w:val="center"/>
          </w:tcPr>
          <w:p w:rsidR="009D5884" w:rsidRPr="00107CDF" w:rsidRDefault="009D5884" w:rsidP="00DC0C59">
            <w:pPr>
              <w:pStyle w:val="TableText"/>
            </w:pPr>
            <w:r w:rsidRPr="00107CDF">
              <w:t>Childproof containers</w:t>
            </w:r>
          </w:p>
        </w:tc>
        <w:tc>
          <w:tcPr>
            <w:tcW w:w="567" w:type="dxa"/>
            <w:shd w:val="clear" w:color="auto" w:fill="auto"/>
          </w:tcPr>
          <w:p w:rsidR="009D5884" w:rsidRDefault="009D5884" w:rsidP="00DC0C59">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9D5884" w:rsidRDefault="009D5884" w:rsidP="00DC0C5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9D5884" w:rsidRDefault="009D5884" w:rsidP="00DC0C59">
            <w:pPr>
              <w:pStyle w:val="TableText"/>
            </w:pPr>
            <w:r>
              <w:rPr>
                <w:sz w:val="20"/>
              </w:rPr>
              <w:t>Possibly not needed on toxicological grounds, but as they are likely to be left around and not kept out of reach, this is produnt</w:t>
            </w: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9D5884" w:rsidTr="00DC0C59">
        <w:trPr>
          <w:cantSplit/>
        </w:trPr>
        <w:tc>
          <w:tcPr>
            <w:tcW w:w="3828" w:type="dxa"/>
            <w:shd w:val="clear" w:color="auto" w:fill="auto"/>
            <w:vAlign w:val="center"/>
          </w:tcPr>
          <w:p w:rsidR="009D5884" w:rsidRPr="00107CDF" w:rsidRDefault="009D5884" w:rsidP="00DC0C59">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9D5884" w:rsidRDefault="009D5884" w:rsidP="00DC0C5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9D5884" w:rsidRDefault="009D5884" w:rsidP="00DC0C59">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9D5884" w:rsidRDefault="009D5884" w:rsidP="00DC0C59">
            <w:pPr>
              <w:pStyle w:val="TableText"/>
            </w:pPr>
            <w:r>
              <w:rPr>
                <w:sz w:val="20"/>
              </w:rPr>
              <w:t>No issue for the liquids at levels likely to be allowed.  Device batteries should be dealt with under same requiremetns of other similar batteries.</w:t>
            </w:r>
          </w:p>
        </w:tc>
      </w:tr>
      <w:tr w:rsidR="009D5884" w:rsidTr="00DC0C59">
        <w:trPr>
          <w:cantSplit/>
        </w:trPr>
        <w:tc>
          <w:tcPr>
            <w:tcW w:w="3828" w:type="dxa"/>
            <w:shd w:val="clear" w:color="auto" w:fill="auto"/>
            <w:vAlign w:val="center"/>
          </w:tcPr>
          <w:p w:rsidR="009D5884" w:rsidRPr="00107CDF" w:rsidRDefault="009D5884" w:rsidP="00DC0C59">
            <w:pPr>
              <w:pStyle w:val="TableText"/>
            </w:pPr>
            <w:r>
              <w:t xml:space="preserve">Ability </w:t>
            </w:r>
            <w:r w:rsidRPr="00107CDF">
              <w:t>of device</w:t>
            </w:r>
            <w:r>
              <w:t xml:space="preserve"> to prevent accidents</w:t>
            </w:r>
          </w:p>
        </w:tc>
        <w:tc>
          <w:tcPr>
            <w:tcW w:w="567" w:type="dxa"/>
            <w:shd w:val="clear" w:color="auto" w:fill="auto"/>
          </w:tcPr>
          <w:p w:rsidR="009D5884" w:rsidRDefault="009D5884" w:rsidP="00DC0C5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9D5884" w:rsidRDefault="009D5884" w:rsidP="00DC0C5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9D5884" w:rsidRDefault="009D5884" w:rsidP="00DC0C59">
            <w:pPr>
              <w:pStyle w:val="TableText"/>
            </w:pPr>
            <w:r>
              <w:rPr>
                <w:sz w:val="20"/>
              </w:rPr>
              <w:t>Not sure what is meant by this.  If batteries made to good manufacturing standards and certified (eg CE) this should suffice.  They should be treated like  any other consumer electric device that is likely to be placed in close proximity to the body.</w:t>
            </w:r>
          </w:p>
        </w:tc>
      </w:tr>
      <w:tr w:rsidR="009D5884" w:rsidTr="00DC0C59">
        <w:trPr>
          <w:cantSplit/>
        </w:trPr>
        <w:tc>
          <w:tcPr>
            <w:tcW w:w="3828" w:type="dxa"/>
            <w:shd w:val="clear" w:color="auto" w:fill="auto"/>
            <w:vAlign w:val="center"/>
          </w:tcPr>
          <w:p w:rsidR="009D5884" w:rsidRPr="00107CDF" w:rsidRDefault="009D5884" w:rsidP="00DC0C59">
            <w:pPr>
              <w:pStyle w:val="TableText"/>
            </w:pPr>
            <w:r>
              <w:lastRenderedPageBreak/>
              <w:t>Good m</w:t>
            </w:r>
            <w:r w:rsidRPr="00107CDF">
              <w:t>anufacturing practice</w:t>
            </w:r>
          </w:p>
        </w:tc>
        <w:tc>
          <w:tcPr>
            <w:tcW w:w="567" w:type="dxa"/>
            <w:shd w:val="clear" w:color="auto" w:fill="auto"/>
          </w:tcPr>
          <w:p w:rsidR="009D5884" w:rsidRDefault="009D5884" w:rsidP="00DC0C59">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9D5884" w:rsidRDefault="009D5884" w:rsidP="00DC0C5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9D5884" w:rsidRDefault="009D5884" w:rsidP="00DC0C59">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9D5884" w:rsidTr="00DC0C59">
        <w:trPr>
          <w:cantSplit/>
        </w:trPr>
        <w:tc>
          <w:tcPr>
            <w:tcW w:w="3828" w:type="dxa"/>
            <w:shd w:val="clear" w:color="auto" w:fill="auto"/>
            <w:vAlign w:val="center"/>
          </w:tcPr>
          <w:p w:rsidR="009D5884" w:rsidRPr="00107CDF" w:rsidRDefault="009D5884" w:rsidP="00DC0C59">
            <w:pPr>
              <w:pStyle w:val="TableText"/>
            </w:pPr>
            <w:r w:rsidRPr="00107CDF">
              <w:t>Purity and grade of nicotine</w:t>
            </w:r>
          </w:p>
        </w:tc>
        <w:tc>
          <w:tcPr>
            <w:tcW w:w="567" w:type="dxa"/>
            <w:shd w:val="clear" w:color="auto" w:fill="auto"/>
          </w:tcPr>
          <w:p w:rsidR="009D5884" w:rsidRDefault="009D5884" w:rsidP="00DC0C59">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9D5884" w:rsidRDefault="009D5884" w:rsidP="00DC0C5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9D5884" w:rsidRDefault="009D5884" w:rsidP="00DC0C59">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9D5884" w:rsidTr="00DC0C59">
        <w:trPr>
          <w:cantSplit/>
        </w:trPr>
        <w:tc>
          <w:tcPr>
            <w:tcW w:w="3828" w:type="dxa"/>
            <w:shd w:val="clear" w:color="auto" w:fill="auto"/>
            <w:vAlign w:val="center"/>
          </w:tcPr>
          <w:p w:rsidR="009D5884" w:rsidRPr="00107CDF" w:rsidRDefault="009D5884" w:rsidP="00DC0C59">
            <w:pPr>
              <w:pStyle w:val="TableText"/>
            </w:pPr>
            <w:r>
              <w:t>Registration of products</w:t>
            </w:r>
          </w:p>
        </w:tc>
        <w:tc>
          <w:tcPr>
            <w:tcW w:w="567" w:type="dxa"/>
            <w:shd w:val="clear" w:color="auto" w:fill="auto"/>
          </w:tcPr>
          <w:p w:rsidR="009D5884" w:rsidRDefault="009D5884" w:rsidP="00DC0C59">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9D5884" w:rsidRDefault="009D5884" w:rsidP="00DC0C5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9D5884" w:rsidRDefault="009D5884" w:rsidP="00DC0C59">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9D5884" w:rsidTr="00DC0C59">
        <w:trPr>
          <w:cantSplit/>
        </w:trPr>
        <w:tc>
          <w:tcPr>
            <w:tcW w:w="3828" w:type="dxa"/>
            <w:shd w:val="clear" w:color="auto" w:fill="auto"/>
            <w:vAlign w:val="center"/>
          </w:tcPr>
          <w:p w:rsidR="009D5884" w:rsidRPr="00107CDF" w:rsidRDefault="009D5884" w:rsidP="00DC0C59">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9D5884" w:rsidRDefault="009D5884" w:rsidP="00DC0C5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9D5884" w:rsidRDefault="009D5884" w:rsidP="00DC0C59">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9D5884" w:rsidRDefault="009D5884" w:rsidP="00DC0C59">
            <w:pPr>
              <w:pStyle w:val="TableText"/>
            </w:pPr>
            <w:r>
              <w:rPr>
                <w:sz w:val="20"/>
              </w:rPr>
              <w:t>If above done, this is likely overkill</w:t>
            </w:r>
          </w:p>
        </w:tc>
      </w:tr>
      <w:tr w:rsidR="009D5884" w:rsidTr="00DC0C59">
        <w:trPr>
          <w:cantSplit/>
        </w:trPr>
        <w:tc>
          <w:tcPr>
            <w:tcW w:w="3828" w:type="dxa"/>
            <w:shd w:val="clear" w:color="auto" w:fill="auto"/>
            <w:vAlign w:val="center"/>
          </w:tcPr>
          <w:p w:rsidR="009D5884" w:rsidRPr="00107CDF" w:rsidRDefault="009D5884" w:rsidP="00DC0C59">
            <w:pPr>
              <w:pStyle w:val="TableText"/>
            </w:pPr>
            <w:r>
              <w:t>Maximum allowable volume of e-liquid in retail sales</w:t>
            </w:r>
          </w:p>
        </w:tc>
        <w:tc>
          <w:tcPr>
            <w:tcW w:w="567" w:type="dxa"/>
            <w:shd w:val="clear" w:color="auto" w:fill="auto"/>
          </w:tcPr>
          <w:p w:rsidR="009D5884" w:rsidRDefault="009D5884" w:rsidP="00DC0C59">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9D5884" w:rsidRDefault="009D5884" w:rsidP="00DC0C5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9D5884" w:rsidRDefault="009D5884" w:rsidP="00DC0C59">
            <w:pPr>
              <w:pStyle w:val="TableText"/>
            </w:pPr>
            <w:r>
              <w:rPr>
                <w:sz w:val="20"/>
              </w:rPr>
              <w:t>But considerably higher than EU level.  I suggest something like 50 ml.</w:t>
            </w:r>
          </w:p>
        </w:tc>
      </w:tr>
      <w:tr w:rsidR="009D5884" w:rsidTr="00DC0C59">
        <w:trPr>
          <w:cantSplit/>
        </w:trPr>
        <w:tc>
          <w:tcPr>
            <w:tcW w:w="3828" w:type="dxa"/>
            <w:shd w:val="clear" w:color="auto" w:fill="auto"/>
            <w:vAlign w:val="center"/>
          </w:tcPr>
          <w:p w:rsidR="009D5884" w:rsidRPr="004B2C79" w:rsidRDefault="009D5884" w:rsidP="00DC0C59">
            <w:pPr>
              <w:pStyle w:val="TableText"/>
              <w:rPr>
                <w:highlight w:val="cyan"/>
              </w:rPr>
            </w:pPr>
            <w:r w:rsidRPr="00686EE7">
              <w:t>Maximum concentration of nicotine e-liquid</w:t>
            </w:r>
          </w:p>
        </w:tc>
        <w:tc>
          <w:tcPr>
            <w:tcW w:w="567" w:type="dxa"/>
            <w:shd w:val="clear" w:color="auto" w:fill="auto"/>
          </w:tcPr>
          <w:p w:rsidR="009D5884" w:rsidRDefault="009D5884" w:rsidP="00DC0C59">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9D5884" w:rsidRDefault="009D5884" w:rsidP="00DC0C5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9D5884" w:rsidRDefault="009D5884" w:rsidP="00DC0C59">
            <w:pPr>
              <w:pStyle w:val="TableText"/>
            </w:pPr>
            <w:r>
              <w:rPr>
                <w:sz w:val="20"/>
              </w:rPr>
              <w:t>Yes, around 36 mg/ml as is being asked for in Australia at present is a sensible upper limit</w:t>
            </w:r>
          </w:p>
        </w:tc>
      </w:tr>
      <w:tr w:rsidR="009D5884" w:rsidTr="00DC0C59">
        <w:trPr>
          <w:cantSplit/>
        </w:trPr>
        <w:tc>
          <w:tcPr>
            <w:tcW w:w="3828" w:type="dxa"/>
            <w:shd w:val="clear" w:color="auto" w:fill="auto"/>
            <w:vAlign w:val="center"/>
          </w:tcPr>
          <w:p w:rsidR="009D5884" w:rsidRPr="00107CDF" w:rsidRDefault="009D5884" w:rsidP="00DC0C59">
            <w:pPr>
              <w:pStyle w:val="TableText"/>
            </w:pPr>
            <w:r>
              <w:t>Mixing of e-liquids at (or before) point of sale</w:t>
            </w:r>
          </w:p>
        </w:tc>
        <w:tc>
          <w:tcPr>
            <w:tcW w:w="567" w:type="dxa"/>
            <w:shd w:val="clear" w:color="auto" w:fill="auto"/>
          </w:tcPr>
          <w:p w:rsidR="009D5884" w:rsidRDefault="009D5884" w:rsidP="00DC0C5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9D5884" w:rsidRDefault="009D5884" w:rsidP="00DC0C59">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9D5884" w:rsidRDefault="009D5884" w:rsidP="00DC0C59">
            <w:pPr>
              <w:pStyle w:val="TableText"/>
            </w:pPr>
            <w:r>
              <w:rPr>
                <w:sz w:val="20"/>
              </w:rPr>
              <w:t>Requiring this will benefit big companies (eg tobacco companies) at the expense of the small retailer, and I see not public health benefit</w:t>
            </w:r>
          </w:p>
        </w:tc>
      </w:tr>
      <w:tr w:rsidR="009D5884" w:rsidTr="00DC0C59">
        <w:trPr>
          <w:cantSplit/>
        </w:trPr>
        <w:tc>
          <w:tcPr>
            <w:tcW w:w="3828" w:type="dxa"/>
            <w:shd w:val="clear" w:color="auto" w:fill="auto"/>
            <w:vAlign w:val="center"/>
          </w:tcPr>
          <w:p w:rsidR="009D5884" w:rsidRDefault="009D5884" w:rsidP="00DC0C59">
            <w:pPr>
              <w:pStyle w:val="TableText"/>
            </w:pPr>
            <w:r>
              <w:t>Other</w:t>
            </w:r>
          </w:p>
        </w:tc>
        <w:tc>
          <w:tcPr>
            <w:tcW w:w="567" w:type="dxa"/>
            <w:shd w:val="clear" w:color="auto" w:fill="auto"/>
          </w:tcPr>
          <w:p w:rsidR="009D5884" w:rsidRDefault="009D5884" w:rsidP="00DC0C5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9D5884" w:rsidRDefault="009D5884" w:rsidP="00DC0C5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9D5884" w:rsidRDefault="009D5884" w:rsidP="00DC0C59">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9D5884" w:rsidRDefault="009D5884" w:rsidP="009D5884"/>
    <w:p w:rsidR="009D5884" w:rsidRDefault="009D5884" w:rsidP="009D5884">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D5884" w:rsidRPr="003352B2" w:rsidTr="00DC0C59">
        <w:trPr>
          <w:cantSplit/>
          <w:trHeight w:val="1134"/>
        </w:trPr>
        <w:tc>
          <w:tcPr>
            <w:tcW w:w="8789" w:type="dxa"/>
            <w:shd w:val="clear" w:color="auto" w:fill="auto"/>
          </w:tcPr>
          <w:p w:rsidR="009D5884" w:rsidRDefault="009D5884" w:rsidP="00DC0C59">
            <w:pPr>
              <w:spacing w:before="120" w:after="120"/>
              <w:rPr>
                <w:sz w:val="20"/>
              </w:rPr>
            </w:pPr>
            <w:r>
              <w:rPr>
                <w:sz w:val="20"/>
              </w:rPr>
              <w:t xml:space="preserve">I have worked in tobacco control for 30 years and am recognised internationally for my research on smoking cessation and on the impacts of public policies and mass campaigns on tobacco use.  Based on that experience, I do not see any realistic prospect of eliminating nicotine use  in the foreseeable future.  Current strategies are unlikely to get prevalence down much below 10% and almost certainly not achieve the 5% something is a reasonable endpoint.  I am not of this opinion.  I think we should aim for regular use of smoking to be below 1%.  Encouraging smokers to substitute clean forms of nicotine is in my opinion a necessary part of any realistic solution to the tobacco problem.  In the past there have not been alternative forms of nicotine suitable attractive (I ignore the issue of smokeless tobacco here), but the emergence of vapourised nicotine products has changed all that.  I believe we could largely solve the tobacco problem within 10 years if we embraced clean nicotine.  This does not mean an unconstrained commercial market, but a market shaped as best we can to maximise the benefits and minimise the risks. </w:t>
            </w:r>
          </w:p>
          <w:p w:rsidR="009D5884" w:rsidRPr="00BC2AB1" w:rsidRDefault="009D5884" w:rsidP="009D5884">
            <w:pPr>
              <w:pStyle w:val="ListParagraph"/>
              <w:numPr>
                <w:ilvl w:val="0"/>
                <w:numId w:val="2"/>
              </w:numPr>
              <w:spacing w:before="120" w:after="120"/>
              <w:rPr>
                <w:sz w:val="20"/>
              </w:rPr>
            </w:pPr>
            <w:r w:rsidRPr="00BC2AB1">
              <w:rPr>
                <w:sz w:val="20"/>
              </w:rPr>
              <w:t>Continuing to prohibit ready access to clean nicotine, given the clear consumer demand is likely to result in the following risks to public health and good governance:</w:t>
            </w:r>
          </w:p>
          <w:p w:rsidR="009D5884" w:rsidRPr="00BC2AB1" w:rsidRDefault="009D5884" w:rsidP="009D5884">
            <w:pPr>
              <w:pStyle w:val="ListParagraph"/>
              <w:numPr>
                <w:ilvl w:val="0"/>
                <w:numId w:val="2"/>
              </w:numPr>
              <w:spacing w:before="120" w:after="120"/>
              <w:rPr>
                <w:sz w:val="20"/>
              </w:rPr>
            </w:pPr>
            <w:r w:rsidRPr="00BC2AB1">
              <w:rPr>
                <w:sz w:val="20"/>
              </w:rPr>
              <w:t>Incidence of illegal importing of high strength nicotine liquids and risks of poisoning as a result.</w:t>
            </w:r>
          </w:p>
          <w:p w:rsidR="009D5884" w:rsidRPr="00BC2AB1" w:rsidRDefault="009D5884" w:rsidP="009D5884">
            <w:pPr>
              <w:pStyle w:val="ListParagraph"/>
              <w:numPr>
                <w:ilvl w:val="0"/>
                <w:numId w:val="2"/>
              </w:numPr>
              <w:spacing w:before="120" w:after="120"/>
              <w:rPr>
                <w:sz w:val="20"/>
              </w:rPr>
            </w:pPr>
            <w:r w:rsidRPr="00BC2AB1">
              <w:rPr>
                <w:sz w:val="20"/>
              </w:rPr>
              <w:t xml:space="preserve">High levels of disregard of current laws and the disrespect for laws that this can induce, plus possible incursion of organised crime in to the market. </w:t>
            </w:r>
            <w:r>
              <w:rPr>
                <w:sz w:val="20"/>
              </w:rPr>
              <w:t xml:space="preserve"> This might even lead to more uptake by youth that legalising, but not allowing lifestyle related promotion might.</w:t>
            </w:r>
          </w:p>
          <w:p w:rsidR="009D5884" w:rsidRPr="00BC2AB1" w:rsidRDefault="009D5884" w:rsidP="009D5884">
            <w:pPr>
              <w:pStyle w:val="ListParagraph"/>
              <w:numPr>
                <w:ilvl w:val="0"/>
                <w:numId w:val="2"/>
              </w:numPr>
              <w:spacing w:before="120" w:after="120"/>
              <w:rPr>
                <w:sz w:val="20"/>
              </w:rPr>
            </w:pPr>
            <w:r w:rsidRPr="00BC2AB1">
              <w:rPr>
                <w:sz w:val="20"/>
              </w:rPr>
              <w:t>Conditions that will continue to favour smoked tobacco and the companies that profit from it with the huge public health costs that this brings.</w:t>
            </w:r>
          </w:p>
          <w:p w:rsidR="009D5884" w:rsidRDefault="009D5884" w:rsidP="00DC0C59">
            <w:pPr>
              <w:spacing w:before="120" w:after="120"/>
              <w:rPr>
                <w:sz w:val="20"/>
              </w:rPr>
            </w:pPr>
            <w:r>
              <w:rPr>
                <w:sz w:val="20"/>
              </w:rPr>
              <w:t>I congratulate the New Zealand government for considering this issue and urge you to take a proactive approach to this important issue.  In my opinion, some health groups have overly focussed on the threat without commensurate consideration of the opportunities and of the threats form inaction, and have thus not thought through ways in which vapourised nicotine could be a major factor in the elimination of smoking.You have the opportunity to  go even further than the UK and embrace the issue, and to do so in a more coherent and proactive way.  In my opinion, if you are to achieve your 2025 goals, it is the only way you have any chance of doing so.</w:t>
            </w:r>
          </w:p>
          <w:p w:rsidR="009D5884" w:rsidRPr="00C407A4" w:rsidRDefault="009D5884" w:rsidP="00DC0C59">
            <w:pPr>
              <w:spacing w:before="120" w:after="120"/>
              <w:rPr>
                <w:sz w:val="20"/>
              </w:rPr>
            </w:pPr>
          </w:p>
        </w:tc>
      </w:tr>
    </w:tbl>
    <w:p w:rsidR="009D5884" w:rsidRDefault="009D5884" w:rsidP="009D5884"/>
    <w:p w:rsidR="009D5884" w:rsidRDefault="009D5884" w:rsidP="009D5884">
      <w:pPr>
        <w:pStyle w:val="Heading3"/>
      </w:pPr>
      <w:r w:rsidRPr="009048A1">
        <w:t>Additional information on sales and use</w:t>
      </w:r>
    </w:p>
    <w:p w:rsidR="009D5884" w:rsidRPr="009048A1" w:rsidRDefault="009D5884" w:rsidP="009D5884">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9D5884" w:rsidRPr="003352B2" w:rsidTr="00DC0C59">
        <w:trPr>
          <w:cantSplit/>
          <w:trHeight w:val="1032"/>
        </w:trPr>
        <w:tc>
          <w:tcPr>
            <w:tcW w:w="8618" w:type="dxa"/>
            <w:shd w:val="clear" w:color="auto" w:fill="auto"/>
          </w:tcPr>
          <w:p w:rsidR="009D5884" w:rsidRPr="00C407A4" w:rsidRDefault="009D5884" w:rsidP="00DC0C59">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9D5884" w:rsidRDefault="009D5884" w:rsidP="009D5884"/>
    <w:p w:rsidR="009D5884" w:rsidRDefault="009D5884" w:rsidP="009D5884">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D5884" w:rsidRPr="003352B2" w:rsidTr="00DC0C59">
        <w:trPr>
          <w:cantSplit/>
          <w:trHeight w:val="1134"/>
        </w:trPr>
        <w:tc>
          <w:tcPr>
            <w:tcW w:w="8789" w:type="dxa"/>
            <w:shd w:val="clear" w:color="auto" w:fill="auto"/>
          </w:tcPr>
          <w:p w:rsidR="009D5884" w:rsidRPr="00C407A4" w:rsidRDefault="009D5884" w:rsidP="00DC0C59">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9D5884" w:rsidRDefault="009D5884" w:rsidP="009D5884"/>
    <w:p w:rsidR="009D5884" w:rsidRPr="009048A1" w:rsidRDefault="009D5884" w:rsidP="009D5884">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9D5884" w:rsidRPr="00E865E7" w:rsidTr="00DC0C59">
        <w:trPr>
          <w:cantSplit/>
        </w:trPr>
        <w:tc>
          <w:tcPr>
            <w:tcW w:w="1984" w:type="dxa"/>
            <w:shd w:val="clear" w:color="auto" w:fill="auto"/>
          </w:tcPr>
          <w:p w:rsidR="009D5884" w:rsidRPr="00E865E7" w:rsidRDefault="009D5884" w:rsidP="00DC0C59">
            <w:pPr>
              <w:pStyle w:val="TableText"/>
              <w:jc w:val="center"/>
              <w:rPr>
                <w:b/>
              </w:rPr>
            </w:pPr>
            <w:r w:rsidRPr="00E865E7">
              <w:rPr>
                <w:b/>
              </w:rPr>
              <w:t>How long have you been using them?</w:t>
            </w:r>
          </w:p>
        </w:tc>
        <w:tc>
          <w:tcPr>
            <w:tcW w:w="1985" w:type="dxa"/>
            <w:shd w:val="clear" w:color="auto" w:fill="auto"/>
          </w:tcPr>
          <w:p w:rsidR="009D5884" w:rsidRPr="00E865E7" w:rsidRDefault="009D5884" w:rsidP="00DC0C59">
            <w:pPr>
              <w:pStyle w:val="TableText"/>
              <w:jc w:val="center"/>
              <w:rPr>
                <w:b/>
              </w:rPr>
            </w:pPr>
            <w:r w:rsidRPr="00E865E7">
              <w:rPr>
                <w:b/>
              </w:rPr>
              <w:t>How often do you use them?</w:t>
            </w:r>
          </w:p>
        </w:tc>
        <w:tc>
          <w:tcPr>
            <w:tcW w:w="2410" w:type="dxa"/>
            <w:shd w:val="clear" w:color="auto" w:fill="auto"/>
          </w:tcPr>
          <w:p w:rsidR="009D5884" w:rsidRPr="00E865E7" w:rsidRDefault="009D5884" w:rsidP="00DC0C59">
            <w:pPr>
              <w:pStyle w:val="TableText"/>
              <w:jc w:val="center"/>
              <w:rPr>
                <w:b/>
              </w:rPr>
            </w:pPr>
            <w:r w:rsidRPr="00E865E7">
              <w:rPr>
                <w:b/>
              </w:rPr>
              <w:t>How much do you spend on them per week?</w:t>
            </w:r>
          </w:p>
        </w:tc>
        <w:tc>
          <w:tcPr>
            <w:tcW w:w="2410" w:type="dxa"/>
            <w:shd w:val="clear" w:color="auto" w:fill="auto"/>
          </w:tcPr>
          <w:p w:rsidR="009D5884" w:rsidRPr="00E865E7" w:rsidRDefault="009D5884" w:rsidP="00DC0C59">
            <w:pPr>
              <w:pStyle w:val="TableText"/>
              <w:jc w:val="center"/>
              <w:rPr>
                <w:b/>
              </w:rPr>
            </w:pPr>
            <w:r w:rsidRPr="00E865E7">
              <w:rPr>
                <w:b/>
              </w:rPr>
              <w:t>Where do you buy them?</w:t>
            </w:r>
          </w:p>
        </w:tc>
      </w:tr>
      <w:tr w:rsidR="009D5884" w:rsidRPr="009048A1" w:rsidTr="00DC0C59">
        <w:trPr>
          <w:cantSplit/>
        </w:trPr>
        <w:tc>
          <w:tcPr>
            <w:tcW w:w="1984" w:type="dxa"/>
            <w:shd w:val="clear" w:color="auto" w:fill="auto"/>
          </w:tcPr>
          <w:p w:rsidR="009D5884" w:rsidRPr="001A6691" w:rsidRDefault="009D5884" w:rsidP="00DC0C59">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1985" w:type="dxa"/>
            <w:shd w:val="clear" w:color="auto" w:fill="auto"/>
          </w:tcPr>
          <w:p w:rsidR="009D5884" w:rsidRPr="001A6691" w:rsidRDefault="009D5884" w:rsidP="00DC0C59">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9D5884" w:rsidRPr="001A6691" w:rsidRDefault="009D5884" w:rsidP="00DC0C59">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9D5884" w:rsidRPr="001A6691" w:rsidRDefault="009D5884" w:rsidP="00DC0C59">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9D5884" w:rsidRPr="00E76D66" w:rsidRDefault="009D5884" w:rsidP="009D5884"/>
    <w:p w:rsidR="009D5884" w:rsidRPr="00E76D66" w:rsidRDefault="009D5884" w:rsidP="009D5884"/>
    <w:p w:rsidR="009D5884" w:rsidRDefault="009D5884">
      <w:pPr>
        <w:spacing w:after="160" w:line="259" w:lineRule="auto"/>
      </w:pPr>
      <w:r>
        <w:br w:type="page"/>
      </w:r>
    </w:p>
    <w:p w:rsidR="00E275F9" w:rsidRDefault="00E275F9" w:rsidP="001670E0">
      <w:pPr>
        <w:pStyle w:val="Title"/>
      </w:pPr>
      <w:r>
        <w:lastRenderedPageBreak/>
        <w:t xml:space="preserve">Policy Options for the Regulation of Electronic Cigarettes </w:t>
      </w:r>
    </w:p>
    <w:p w:rsidR="00E275F9" w:rsidRDefault="00E275F9" w:rsidP="001670E0">
      <w:pPr>
        <w:pStyle w:val="Heading1"/>
      </w:pPr>
      <w:r>
        <w:t>Consultation submission 132</w:t>
      </w:r>
    </w:p>
    <w:tbl>
      <w:tblPr>
        <w:tblW w:w="9410" w:type="dxa"/>
        <w:tblCellMar>
          <w:left w:w="54" w:type="dxa"/>
          <w:right w:w="54" w:type="dxa"/>
        </w:tblCellMar>
        <w:tblLook w:val="0000" w:firstRow="0" w:lastRow="0" w:firstColumn="0" w:lastColumn="0" w:noHBand="0" w:noVBand="0"/>
      </w:tblPr>
      <w:tblGrid>
        <w:gridCol w:w="4307"/>
        <w:gridCol w:w="5103"/>
      </w:tblGrid>
      <w:tr w:rsidR="00E275F9" w:rsidTr="006C6008">
        <w:trPr>
          <w:cantSplit/>
        </w:trPr>
        <w:tc>
          <w:tcPr>
            <w:tcW w:w="4306" w:type="dxa"/>
            <w:shd w:val="clear" w:color="auto" w:fill="auto"/>
          </w:tcPr>
          <w:p w:rsidR="00E275F9" w:rsidRDefault="00E275F9" w:rsidP="006C6008">
            <w:pPr>
              <w:pStyle w:val="Heading3"/>
            </w:pPr>
            <w:r>
              <w:t>Your details</w:t>
            </w:r>
          </w:p>
          <w:p w:rsidR="00E275F9" w:rsidRDefault="00E275F9" w:rsidP="006C6008">
            <w:pPr>
              <w:pStyle w:val="TableText"/>
              <w:tabs>
                <w:tab w:val="right" w:pos="4199"/>
              </w:tabs>
              <w:spacing w:before="0"/>
            </w:pPr>
            <w:r>
              <w:rPr>
                <w:rFonts w:ascii="Georgia" w:hAnsi="Georgia"/>
                <w:sz w:val="22"/>
              </w:rPr>
              <w:t>This submission was completed by:</w:t>
            </w:r>
            <w:r>
              <w:tab/>
            </w:r>
            <w:r>
              <w:rPr>
                <w:i/>
                <w:sz w:val="16"/>
              </w:rPr>
              <w:t>(name)</w:t>
            </w:r>
          </w:p>
        </w:tc>
        <w:tc>
          <w:tcPr>
            <w:tcW w:w="5103" w:type="dxa"/>
            <w:tcBorders>
              <w:bottom w:val="single" w:sz="4" w:space="0" w:color="00000A"/>
            </w:tcBorders>
            <w:shd w:val="clear" w:color="auto" w:fill="auto"/>
            <w:vAlign w:val="bottom"/>
          </w:tcPr>
          <w:p w:rsidR="00E275F9" w:rsidRDefault="00E275F9" w:rsidP="006C6008">
            <w:pPr>
              <w:pStyle w:val="TableText"/>
              <w:spacing w:before="0"/>
            </w:pPr>
            <w:r>
              <w:t>[redacted]</w:t>
            </w:r>
          </w:p>
        </w:tc>
      </w:tr>
      <w:tr w:rsidR="00E275F9" w:rsidTr="006C6008">
        <w:trPr>
          <w:cantSplit/>
        </w:trPr>
        <w:tc>
          <w:tcPr>
            <w:tcW w:w="4306" w:type="dxa"/>
            <w:shd w:val="clear" w:color="auto" w:fill="auto"/>
          </w:tcPr>
          <w:p w:rsidR="00E275F9" w:rsidRDefault="00E275F9" w:rsidP="006C6008">
            <w:pPr>
              <w:pStyle w:val="TableText"/>
              <w:tabs>
                <w:tab w:val="right" w:pos="4199"/>
              </w:tabs>
            </w:pPr>
            <w:r>
              <w:rPr>
                <w:rFonts w:ascii="Georgia" w:hAnsi="Georgia"/>
                <w:sz w:val="22"/>
              </w:rPr>
              <w:t>Address:</w:t>
            </w:r>
            <w:r>
              <w:tab/>
            </w:r>
            <w:r>
              <w:rPr>
                <w:i/>
                <w:sz w:val="16"/>
              </w:rPr>
              <w:t>(street/box number)</w:t>
            </w:r>
          </w:p>
        </w:tc>
        <w:tc>
          <w:tcPr>
            <w:tcW w:w="5103" w:type="dxa"/>
            <w:tcBorders>
              <w:top w:val="single" w:sz="4" w:space="0" w:color="00000A"/>
              <w:bottom w:val="single" w:sz="4" w:space="0" w:color="00000A"/>
            </w:tcBorders>
            <w:shd w:val="clear" w:color="auto" w:fill="auto"/>
            <w:vAlign w:val="bottom"/>
          </w:tcPr>
          <w:p w:rsidR="00E275F9" w:rsidRDefault="00E275F9" w:rsidP="006C6008">
            <w:pPr>
              <w:pStyle w:val="TableText"/>
            </w:pPr>
            <w:r>
              <w:t>[redacted]</w:t>
            </w:r>
          </w:p>
        </w:tc>
      </w:tr>
      <w:tr w:rsidR="00E275F9" w:rsidTr="006C6008">
        <w:trPr>
          <w:cantSplit/>
        </w:trPr>
        <w:tc>
          <w:tcPr>
            <w:tcW w:w="4306" w:type="dxa"/>
            <w:shd w:val="clear" w:color="auto" w:fill="auto"/>
          </w:tcPr>
          <w:p w:rsidR="00E275F9" w:rsidRDefault="00E275F9" w:rsidP="006C6008">
            <w:pPr>
              <w:pStyle w:val="TableText"/>
              <w:tabs>
                <w:tab w:val="right" w:pos="4199"/>
              </w:tabs>
              <w:rPr>
                <w:i/>
              </w:rPr>
            </w:pPr>
            <w:r>
              <w:tab/>
            </w:r>
            <w:r>
              <w:rPr>
                <w:i/>
                <w:sz w:val="16"/>
              </w:rPr>
              <w:t>(town/city)</w:t>
            </w:r>
          </w:p>
        </w:tc>
        <w:tc>
          <w:tcPr>
            <w:tcW w:w="5103" w:type="dxa"/>
            <w:tcBorders>
              <w:top w:val="single" w:sz="4" w:space="0" w:color="00000A"/>
              <w:bottom w:val="single" w:sz="4" w:space="0" w:color="00000A"/>
            </w:tcBorders>
            <w:shd w:val="clear" w:color="auto" w:fill="auto"/>
            <w:vAlign w:val="bottom"/>
          </w:tcPr>
          <w:p w:rsidR="00E275F9" w:rsidRDefault="00E275F9" w:rsidP="006C6008">
            <w:pPr>
              <w:pStyle w:val="TableText"/>
            </w:pPr>
            <w:r>
              <w:t>[redacted]</w:t>
            </w:r>
          </w:p>
        </w:tc>
      </w:tr>
      <w:tr w:rsidR="00E275F9" w:rsidTr="006C6008">
        <w:trPr>
          <w:cantSplit/>
        </w:trPr>
        <w:tc>
          <w:tcPr>
            <w:tcW w:w="4306" w:type="dxa"/>
            <w:shd w:val="clear" w:color="auto" w:fill="auto"/>
          </w:tcPr>
          <w:p w:rsidR="00E275F9" w:rsidRDefault="00E275F9" w:rsidP="006C6008">
            <w:pPr>
              <w:pStyle w:val="TableText"/>
              <w:rPr>
                <w:rFonts w:ascii="Georgia" w:hAnsi="Georgia"/>
                <w:sz w:val="22"/>
              </w:rPr>
            </w:pPr>
            <w:r>
              <w:rPr>
                <w:rFonts w:ascii="Georgia" w:hAnsi="Georgia"/>
                <w:sz w:val="22"/>
              </w:rPr>
              <w:t>Email:</w:t>
            </w:r>
          </w:p>
        </w:tc>
        <w:tc>
          <w:tcPr>
            <w:tcW w:w="5103" w:type="dxa"/>
            <w:tcBorders>
              <w:top w:val="single" w:sz="4" w:space="0" w:color="00000A"/>
              <w:bottom w:val="single" w:sz="4" w:space="0" w:color="00000A"/>
            </w:tcBorders>
            <w:shd w:val="clear" w:color="auto" w:fill="auto"/>
            <w:vAlign w:val="bottom"/>
          </w:tcPr>
          <w:p w:rsidR="00E275F9" w:rsidRDefault="00E275F9" w:rsidP="006C6008">
            <w:pPr>
              <w:pStyle w:val="TableText"/>
            </w:pPr>
            <w:r>
              <w:t>[redacted]</w:t>
            </w:r>
          </w:p>
        </w:tc>
      </w:tr>
      <w:tr w:rsidR="00E275F9" w:rsidTr="006C6008">
        <w:trPr>
          <w:cantSplit/>
        </w:trPr>
        <w:tc>
          <w:tcPr>
            <w:tcW w:w="4306" w:type="dxa"/>
            <w:shd w:val="clear" w:color="auto" w:fill="auto"/>
          </w:tcPr>
          <w:p w:rsidR="00E275F9" w:rsidRDefault="00E275F9" w:rsidP="006C6008">
            <w:pPr>
              <w:pStyle w:val="TableText"/>
              <w:rPr>
                <w:rFonts w:ascii="Georgia" w:hAnsi="Georgia"/>
                <w:sz w:val="22"/>
              </w:rPr>
            </w:pPr>
            <w:r>
              <w:rPr>
                <w:rFonts w:ascii="Georgia" w:hAnsi="Georgia"/>
                <w:sz w:val="22"/>
              </w:rPr>
              <w:t xml:space="preserve">Organisation </w:t>
            </w:r>
            <w:r>
              <w:rPr>
                <w:rFonts w:ascii="Georgia" w:hAnsi="Georgia"/>
                <w:i/>
                <w:sz w:val="22"/>
              </w:rPr>
              <w:t>(if applicable)</w:t>
            </w:r>
            <w:r>
              <w:rPr>
                <w:rFonts w:ascii="Georgia" w:hAnsi="Georgia"/>
                <w:sz w:val="22"/>
              </w:rPr>
              <w:t>:</w:t>
            </w:r>
          </w:p>
        </w:tc>
        <w:tc>
          <w:tcPr>
            <w:tcW w:w="5103" w:type="dxa"/>
            <w:tcBorders>
              <w:top w:val="single" w:sz="4" w:space="0" w:color="00000A"/>
              <w:bottom w:val="single" w:sz="4" w:space="0" w:color="00000A"/>
            </w:tcBorders>
            <w:shd w:val="clear" w:color="auto" w:fill="auto"/>
            <w:vAlign w:val="bottom"/>
          </w:tcPr>
          <w:p w:rsidR="00E275F9" w:rsidRDefault="00E275F9" w:rsidP="006C6008">
            <w:pPr>
              <w:pStyle w:val="TableText"/>
            </w:pPr>
            <w:r>
              <w:fldChar w:fldCharType="begin">
                <w:ffData>
                  <w:name w:val="__Fieldmark__1793_16"/>
                  <w:enabled/>
                  <w:calcOnExit w:val="0"/>
                  <w:textInput/>
                </w:ffData>
              </w:fldChar>
            </w:r>
            <w:r>
              <w:instrText>FORMTEXT</w:instrText>
            </w:r>
            <w:r>
              <w:fldChar w:fldCharType="separate"/>
            </w:r>
            <w:bookmarkStart w:id="13" w:name="__Fieldmark__461_1648369798"/>
            <w:bookmarkStart w:id="14" w:name="__Fieldmark__1793_1648369798"/>
            <w:bookmarkEnd w:id="13"/>
            <w:bookmarkEnd w:id="14"/>
            <w:r>
              <w:rPr>
                <w:sz w:val="20"/>
              </w:rPr>
              <w:t>     </w:t>
            </w:r>
            <w:bookmarkStart w:id="15" w:name="__Fieldmark__461_16483697981"/>
            <w:bookmarkEnd w:id="15"/>
            <w:r>
              <w:fldChar w:fldCharType="end"/>
            </w:r>
          </w:p>
        </w:tc>
      </w:tr>
      <w:tr w:rsidR="00E275F9" w:rsidTr="006C6008">
        <w:trPr>
          <w:cantSplit/>
        </w:trPr>
        <w:tc>
          <w:tcPr>
            <w:tcW w:w="4306" w:type="dxa"/>
            <w:shd w:val="clear" w:color="auto" w:fill="auto"/>
          </w:tcPr>
          <w:p w:rsidR="00E275F9" w:rsidRDefault="00E275F9" w:rsidP="006C6008">
            <w:pPr>
              <w:pStyle w:val="TableText"/>
              <w:rPr>
                <w:rFonts w:ascii="Georgia" w:hAnsi="Georgia"/>
                <w:sz w:val="22"/>
              </w:rPr>
            </w:pPr>
            <w:r>
              <w:rPr>
                <w:rFonts w:ascii="Georgia" w:hAnsi="Georgia"/>
                <w:sz w:val="22"/>
              </w:rPr>
              <w:t xml:space="preserve">Position </w:t>
            </w:r>
            <w:r>
              <w:rPr>
                <w:rFonts w:ascii="Georgia" w:hAnsi="Georgia"/>
                <w:i/>
                <w:sz w:val="22"/>
              </w:rPr>
              <w:t>(if applicable)</w:t>
            </w:r>
            <w:r>
              <w:rPr>
                <w:rFonts w:ascii="Georgia" w:hAnsi="Georgia"/>
                <w:sz w:val="22"/>
              </w:rPr>
              <w:t>:</w:t>
            </w:r>
          </w:p>
        </w:tc>
        <w:tc>
          <w:tcPr>
            <w:tcW w:w="5103" w:type="dxa"/>
            <w:tcBorders>
              <w:top w:val="single" w:sz="4" w:space="0" w:color="00000A"/>
              <w:bottom w:val="single" w:sz="4" w:space="0" w:color="00000A"/>
            </w:tcBorders>
            <w:shd w:val="clear" w:color="auto" w:fill="auto"/>
            <w:vAlign w:val="bottom"/>
          </w:tcPr>
          <w:p w:rsidR="00E275F9" w:rsidRDefault="00E275F9" w:rsidP="006C6008">
            <w:pPr>
              <w:pStyle w:val="TableText"/>
            </w:pPr>
            <w:r>
              <w:fldChar w:fldCharType="begin">
                <w:ffData>
                  <w:name w:val="__Fieldmark__1807_16"/>
                  <w:enabled/>
                  <w:calcOnExit w:val="0"/>
                  <w:textInput/>
                </w:ffData>
              </w:fldChar>
            </w:r>
            <w:r>
              <w:instrText>FORMTEXT</w:instrText>
            </w:r>
            <w:r>
              <w:fldChar w:fldCharType="separate"/>
            </w:r>
            <w:bookmarkStart w:id="16" w:name="__Fieldmark__472_1648369798"/>
            <w:bookmarkStart w:id="17" w:name="__Fieldmark__1807_1648369798"/>
            <w:bookmarkEnd w:id="16"/>
            <w:bookmarkEnd w:id="17"/>
            <w:r>
              <w:rPr>
                <w:sz w:val="20"/>
              </w:rPr>
              <w:t>     </w:t>
            </w:r>
            <w:bookmarkStart w:id="18" w:name="__Fieldmark__472_16483697981"/>
            <w:bookmarkEnd w:id="18"/>
            <w:r>
              <w:fldChar w:fldCharType="end"/>
            </w:r>
          </w:p>
        </w:tc>
      </w:tr>
    </w:tbl>
    <w:p w:rsidR="00E275F9" w:rsidRDefault="00E275F9" w:rsidP="00E275F9">
      <w:pPr>
        <w:spacing w:before="240"/>
      </w:pPr>
      <w:r>
        <w:rPr>
          <w:i/>
        </w:rPr>
        <w:t>(Tick one box only in this section)</w:t>
      </w:r>
    </w:p>
    <w:p w:rsidR="00E275F9" w:rsidRDefault="00E275F9" w:rsidP="00E275F9">
      <w:r>
        <w:t>Are you submitting this:</w:t>
      </w:r>
    </w:p>
    <w:p w:rsidR="00E275F9" w:rsidRDefault="00E275F9" w:rsidP="00E275F9">
      <w:pPr>
        <w:spacing w:before="60"/>
      </w:pPr>
      <w:r>
        <w:fldChar w:fldCharType="begin">
          <w:ffData>
            <w:name w:val=""/>
            <w:enabled/>
            <w:calcOnExit w:val="0"/>
            <w:checkBox>
              <w:sizeAuto/>
              <w:default w:val="0"/>
              <w:checked/>
            </w:checkBox>
          </w:ffData>
        </w:fldChar>
      </w:r>
      <w:r>
        <w:instrText>FORMCHECKBOX</w:instrText>
      </w:r>
      <w:r w:rsidR="00030BB9">
        <w:fldChar w:fldCharType="separate"/>
      </w:r>
      <w:bookmarkStart w:id="19" w:name="__Fieldmark__505_1648369798"/>
      <w:bookmarkStart w:id="20" w:name="__Fieldmark__1843_1648369798"/>
      <w:bookmarkEnd w:id="19"/>
      <w:bookmarkEnd w:id="20"/>
      <w:r>
        <w:fldChar w:fldCharType="end"/>
      </w:r>
      <w:r>
        <w:tab/>
        <w:t>as an individual or individuals (not on behalf of an organisation)?</w:t>
      </w:r>
    </w:p>
    <w:p w:rsidR="00E275F9" w:rsidRDefault="00E275F9" w:rsidP="00E275F9">
      <w:pPr>
        <w:spacing w:before="60"/>
      </w:pPr>
      <w:r>
        <w:fldChar w:fldCharType="begin">
          <w:ffData>
            <w:name w:val=""/>
            <w:enabled/>
            <w:calcOnExit w:val="0"/>
            <w:checkBox>
              <w:sizeAuto/>
              <w:default w:val="0"/>
            </w:checkBox>
          </w:ffData>
        </w:fldChar>
      </w:r>
      <w:r>
        <w:instrText>FORMCHECKBOX</w:instrText>
      </w:r>
      <w:r w:rsidR="00030BB9">
        <w:fldChar w:fldCharType="separate"/>
      </w:r>
      <w:bookmarkStart w:id="21" w:name="__Fieldmark__515_1648369798"/>
      <w:bookmarkStart w:id="22" w:name="__Fieldmark__1855_1648369798"/>
      <w:bookmarkEnd w:id="21"/>
      <w:bookmarkEnd w:id="22"/>
      <w:r>
        <w:fldChar w:fldCharType="end"/>
      </w:r>
      <w:r>
        <w:tab/>
        <w:t>on behalf of a group, organisation(s) or business?</w:t>
      </w:r>
    </w:p>
    <w:p w:rsidR="00E275F9" w:rsidRDefault="00E275F9" w:rsidP="00E275F9">
      <w:pPr>
        <w:spacing w:before="240"/>
        <w:rPr>
          <w:i/>
        </w:rPr>
      </w:pPr>
      <w:r>
        <w:rPr>
          <w:i/>
        </w:rPr>
        <w:t xml:space="preserve"> (You may tick more than one box in this section)</w:t>
      </w:r>
    </w:p>
    <w:p w:rsidR="00E275F9" w:rsidRDefault="00E275F9" w:rsidP="00E275F9">
      <w:r>
        <w:t>Please indicate which sector(s) your submission represents:</w:t>
      </w:r>
    </w:p>
    <w:p w:rsidR="00E275F9" w:rsidRDefault="00E275F9" w:rsidP="00E275F9">
      <w:pPr>
        <w:spacing w:before="120"/>
        <w:ind w:left="567" w:hanging="567"/>
      </w:pPr>
      <w:r>
        <w:fldChar w:fldCharType="begin">
          <w:ffData>
            <w:name w:val=""/>
            <w:enabled/>
            <w:calcOnExit w:val="0"/>
            <w:checkBox>
              <w:sizeAuto/>
              <w:default w:val="0"/>
            </w:checkBox>
          </w:ffData>
        </w:fldChar>
      </w:r>
      <w:r>
        <w:instrText>FORMCHECKBOX</w:instrText>
      </w:r>
      <w:r w:rsidR="00030BB9">
        <w:fldChar w:fldCharType="separate"/>
      </w:r>
      <w:bookmarkStart w:id="23" w:name="__Fieldmark__526_1648369798"/>
      <w:bookmarkStart w:id="24" w:name="__Fieldmark__1869_1648369798"/>
      <w:bookmarkEnd w:id="23"/>
      <w:bookmarkEnd w:id="24"/>
      <w:r>
        <w:fldChar w:fldCharType="end"/>
      </w:r>
      <w:r>
        <w:tab/>
        <w:t>Commercial interests, including e</w:t>
      </w:r>
      <w:r>
        <w:noBreakHyphen/>
        <w:t>cigarette manufacturer, importer, distributor and/or retailer</w:t>
      </w:r>
    </w:p>
    <w:p w:rsidR="00E275F9" w:rsidRDefault="00E275F9" w:rsidP="00E275F9">
      <w:pPr>
        <w:spacing w:before="120"/>
        <w:ind w:left="567" w:hanging="567"/>
      </w:pPr>
      <w:r>
        <w:fldChar w:fldCharType="begin">
          <w:ffData>
            <w:name w:val=""/>
            <w:enabled/>
            <w:calcOnExit w:val="0"/>
            <w:checkBox>
              <w:sizeAuto/>
              <w:default w:val="0"/>
            </w:checkBox>
          </w:ffData>
        </w:fldChar>
      </w:r>
      <w:r>
        <w:instrText>FORMCHECKBOX</w:instrText>
      </w:r>
      <w:r w:rsidR="00030BB9">
        <w:fldChar w:fldCharType="separate"/>
      </w:r>
      <w:bookmarkStart w:id="25" w:name="__Fieldmark__533_1648369798"/>
      <w:bookmarkStart w:id="26" w:name="__Fieldmark__1881_1648369798"/>
      <w:bookmarkEnd w:id="25"/>
      <w:bookmarkEnd w:id="26"/>
      <w:r>
        <w:fldChar w:fldCharType="end"/>
      </w:r>
      <w:r>
        <w:tab/>
        <w:t>Tobacco control non-government organisation</w:t>
      </w:r>
    </w:p>
    <w:p w:rsidR="00E275F9" w:rsidRDefault="00E275F9" w:rsidP="00E275F9">
      <w:pPr>
        <w:spacing w:before="120"/>
        <w:ind w:left="567" w:hanging="567"/>
      </w:pPr>
      <w:r>
        <w:fldChar w:fldCharType="begin">
          <w:ffData>
            <w:name w:val=""/>
            <w:enabled/>
            <w:calcOnExit w:val="0"/>
            <w:checkBox>
              <w:sizeAuto/>
              <w:default w:val="0"/>
            </w:checkBox>
          </w:ffData>
        </w:fldChar>
      </w:r>
      <w:r>
        <w:instrText>FORMCHECKBOX</w:instrText>
      </w:r>
      <w:r w:rsidR="00030BB9">
        <w:fldChar w:fldCharType="separate"/>
      </w:r>
      <w:bookmarkStart w:id="27" w:name="__Fieldmark__539_1648369798"/>
      <w:bookmarkStart w:id="28" w:name="__Fieldmark__1891_1648369798"/>
      <w:bookmarkEnd w:id="27"/>
      <w:bookmarkEnd w:id="28"/>
      <w:r>
        <w:fldChar w:fldCharType="end"/>
      </w:r>
      <w:r>
        <w:tab/>
        <w:t>Academic/research</w:t>
      </w:r>
    </w:p>
    <w:p w:rsidR="00E275F9" w:rsidRDefault="00E275F9" w:rsidP="00E275F9">
      <w:pPr>
        <w:spacing w:before="120"/>
        <w:ind w:left="567" w:hanging="567"/>
      </w:pPr>
      <w:r>
        <w:fldChar w:fldCharType="begin">
          <w:ffData>
            <w:name w:val=""/>
            <w:enabled/>
            <w:calcOnExit w:val="0"/>
            <w:checkBox>
              <w:sizeAuto/>
              <w:default w:val="0"/>
            </w:checkBox>
          </w:ffData>
        </w:fldChar>
      </w:r>
      <w:r>
        <w:instrText>FORMCHECKBOX</w:instrText>
      </w:r>
      <w:r w:rsidR="00030BB9">
        <w:fldChar w:fldCharType="separate"/>
      </w:r>
      <w:bookmarkStart w:id="29" w:name="__Fieldmark__544_1648369798"/>
      <w:bookmarkStart w:id="30" w:name="__Fieldmark__1901_1648369798"/>
      <w:bookmarkEnd w:id="29"/>
      <w:bookmarkEnd w:id="30"/>
      <w:r>
        <w:fldChar w:fldCharType="end"/>
      </w:r>
      <w:r>
        <w:tab/>
        <w:t>Cessation support service provider</w:t>
      </w:r>
    </w:p>
    <w:p w:rsidR="00E275F9" w:rsidRDefault="00E275F9" w:rsidP="00E275F9">
      <w:pPr>
        <w:spacing w:before="120"/>
        <w:ind w:left="567" w:hanging="567"/>
      </w:pPr>
      <w:r>
        <w:fldChar w:fldCharType="begin">
          <w:ffData>
            <w:name w:val=""/>
            <w:enabled/>
            <w:calcOnExit w:val="0"/>
            <w:checkBox>
              <w:sizeAuto/>
              <w:default w:val="0"/>
            </w:checkBox>
          </w:ffData>
        </w:fldChar>
      </w:r>
      <w:r>
        <w:instrText>FORMCHECKBOX</w:instrText>
      </w:r>
      <w:r w:rsidR="00030BB9">
        <w:fldChar w:fldCharType="separate"/>
      </w:r>
      <w:bookmarkStart w:id="31" w:name="__Fieldmark__549_1648369798"/>
      <w:bookmarkStart w:id="32" w:name="__Fieldmark__1911_1648369798"/>
      <w:bookmarkEnd w:id="31"/>
      <w:bookmarkEnd w:id="32"/>
      <w:r>
        <w:fldChar w:fldCharType="end"/>
      </w:r>
      <w:r>
        <w:tab/>
        <w:t>Health professional</w:t>
      </w:r>
    </w:p>
    <w:p w:rsidR="00E275F9" w:rsidRDefault="00E275F9" w:rsidP="00E275F9">
      <w:pPr>
        <w:spacing w:before="120"/>
        <w:ind w:left="567" w:hanging="567"/>
      </w:pPr>
      <w:r>
        <w:fldChar w:fldCharType="begin">
          <w:ffData>
            <w:name w:val=""/>
            <w:enabled/>
            <w:calcOnExit w:val="0"/>
            <w:checkBox>
              <w:sizeAuto/>
              <w:default w:val="0"/>
            </w:checkBox>
          </w:ffData>
        </w:fldChar>
      </w:r>
      <w:r>
        <w:instrText>FORMCHECKBOX</w:instrText>
      </w:r>
      <w:r w:rsidR="00030BB9">
        <w:fldChar w:fldCharType="separate"/>
      </w:r>
      <w:bookmarkStart w:id="33" w:name="__Fieldmark__554_1648369798"/>
      <w:bookmarkStart w:id="34" w:name="__Fieldmark__1921_1648369798"/>
      <w:bookmarkEnd w:id="33"/>
      <w:bookmarkEnd w:id="34"/>
      <w:r>
        <w:fldChar w:fldCharType="end"/>
      </w:r>
      <w:r>
        <w:tab/>
        <w:t>Māori provider</w:t>
      </w:r>
    </w:p>
    <w:p w:rsidR="00E275F9" w:rsidRDefault="00E275F9" w:rsidP="00E275F9">
      <w:pPr>
        <w:spacing w:before="120"/>
        <w:ind w:left="567" w:hanging="567"/>
      </w:pPr>
      <w:r>
        <w:fldChar w:fldCharType="begin">
          <w:ffData>
            <w:name w:val=""/>
            <w:enabled/>
            <w:calcOnExit w:val="0"/>
            <w:checkBox>
              <w:sizeAuto/>
              <w:default w:val="0"/>
            </w:checkBox>
          </w:ffData>
        </w:fldChar>
      </w:r>
      <w:r>
        <w:instrText>FORMCHECKBOX</w:instrText>
      </w:r>
      <w:r w:rsidR="00030BB9">
        <w:fldChar w:fldCharType="separate"/>
      </w:r>
      <w:bookmarkStart w:id="35" w:name="__Fieldmark__559_1648369798"/>
      <w:bookmarkStart w:id="36" w:name="__Fieldmark__1931_1648369798"/>
      <w:bookmarkEnd w:id="35"/>
      <w:bookmarkEnd w:id="36"/>
      <w:r>
        <w:fldChar w:fldCharType="end"/>
      </w:r>
      <w:r>
        <w:tab/>
        <w:t>Pacific provider</w:t>
      </w:r>
    </w:p>
    <w:p w:rsidR="00E275F9" w:rsidRDefault="00E275F9" w:rsidP="00E275F9">
      <w:pPr>
        <w:spacing w:before="120"/>
        <w:ind w:left="567" w:hanging="567"/>
      </w:pPr>
      <w:r>
        <w:fldChar w:fldCharType="begin">
          <w:ffData>
            <w:name w:val=""/>
            <w:enabled/>
            <w:calcOnExit w:val="0"/>
            <w:checkBox>
              <w:sizeAuto/>
              <w:default w:val="0"/>
            </w:checkBox>
          </w:ffData>
        </w:fldChar>
      </w:r>
      <w:r>
        <w:instrText>FORMCHECKBOX</w:instrText>
      </w:r>
      <w:r w:rsidR="00030BB9">
        <w:fldChar w:fldCharType="separate"/>
      </w:r>
      <w:bookmarkStart w:id="37" w:name="__Fieldmark__564_1648369798"/>
      <w:bookmarkStart w:id="38" w:name="__Fieldmark__1941_1648369798"/>
      <w:bookmarkEnd w:id="37"/>
      <w:bookmarkEnd w:id="38"/>
      <w:r>
        <w:fldChar w:fldCharType="end"/>
      </w:r>
      <w:r>
        <w:tab/>
        <w:t xml:space="preserve">Other sector(s) </w:t>
      </w:r>
      <w:r>
        <w:rPr>
          <w:i/>
          <w:iCs/>
        </w:rPr>
        <w:t>(please specify)</w:t>
      </w:r>
      <w:r>
        <w:rPr>
          <w:iCs/>
        </w:rPr>
        <w:t xml:space="preserve">: </w:t>
      </w:r>
      <w:r>
        <w:fldChar w:fldCharType="begin">
          <w:ffData>
            <w:name w:val="__Fieldmark__1957_16"/>
            <w:enabled/>
            <w:calcOnExit w:val="0"/>
            <w:textInput/>
          </w:ffData>
        </w:fldChar>
      </w:r>
      <w:r>
        <w:instrText>FORMTEXT</w:instrText>
      </w:r>
      <w:r>
        <w:fldChar w:fldCharType="separate"/>
      </w:r>
      <w:bookmarkStart w:id="39" w:name="__Fieldmark__1957_1648369798"/>
      <w:bookmarkStart w:id="40" w:name="Text211"/>
      <w:bookmarkEnd w:id="39"/>
      <w:r>
        <w:rPr>
          <w:iCs/>
        </w:rPr>
        <w:t>     </w:t>
      </w:r>
      <w:bookmarkStart w:id="41" w:name="Text21"/>
      <w:bookmarkEnd w:id="41"/>
      <w:bookmarkEnd w:id="40"/>
      <w:r>
        <w:fldChar w:fldCharType="end"/>
      </w:r>
    </w:p>
    <w:p w:rsidR="00E275F9" w:rsidRDefault="00E275F9" w:rsidP="00E275F9">
      <w:pPr>
        <w:spacing w:before="240"/>
        <w:rPr>
          <w:i/>
        </w:rPr>
      </w:pPr>
      <w:r>
        <w:rPr>
          <w:i/>
        </w:rPr>
        <w:t>(You may tick more than one box in this section)</w:t>
      </w:r>
    </w:p>
    <w:p w:rsidR="00E275F9" w:rsidRDefault="00E275F9" w:rsidP="00E275F9">
      <w:r>
        <w:t>Please indicate your e</w:t>
      </w:r>
      <w:r>
        <w:noBreakHyphen/>
        <w:t>cigarette use status:</w:t>
      </w:r>
    </w:p>
    <w:p w:rsidR="00E275F9" w:rsidRDefault="00E275F9" w:rsidP="00E275F9">
      <w:pPr>
        <w:spacing w:before="120"/>
        <w:ind w:left="567" w:hanging="567"/>
      </w:pPr>
      <w:r>
        <w:fldChar w:fldCharType="begin">
          <w:ffData>
            <w:name w:val=""/>
            <w:enabled/>
            <w:calcOnExit w:val="0"/>
            <w:checkBox>
              <w:sizeAuto/>
              <w:default w:val="0"/>
              <w:checked/>
            </w:checkBox>
          </w:ffData>
        </w:fldChar>
      </w:r>
      <w:r>
        <w:instrText>FORMCHECKBOX</w:instrText>
      </w:r>
      <w:r w:rsidR="00030BB9">
        <w:fldChar w:fldCharType="separate"/>
      </w:r>
      <w:bookmarkStart w:id="42" w:name="__Fieldmark__587_1648369798"/>
      <w:bookmarkStart w:id="43" w:name="__Fieldmark__1969_1648369798"/>
      <w:bookmarkEnd w:id="42"/>
      <w:bookmarkEnd w:id="43"/>
      <w:r>
        <w:fldChar w:fldCharType="end"/>
      </w:r>
      <w:r>
        <w:tab/>
        <w:t>I am using nicotine e</w:t>
      </w:r>
      <w:r>
        <w:noBreakHyphen/>
        <w:t>cigarettes.</w:t>
      </w:r>
    </w:p>
    <w:p w:rsidR="00E275F9" w:rsidRDefault="00E275F9" w:rsidP="00E275F9">
      <w:pPr>
        <w:spacing w:before="120"/>
        <w:ind w:left="567" w:hanging="567"/>
      </w:pPr>
      <w:r>
        <w:fldChar w:fldCharType="begin">
          <w:ffData>
            <w:name w:val=""/>
            <w:enabled/>
            <w:calcOnExit w:val="0"/>
            <w:checkBox>
              <w:sizeAuto/>
              <w:default w:val="0"/>
            </w:checkBox>
          </w:ffData>
        </w:fldChar>
      </w:r>
      <w:r>
        <w:instrText>FORMCHECKBOX</w:instrText>
      </w:r>
      <w:r w:rsidR="00030BB9">
        <w:fldChar w:fldCharType="separate"/>
      </w:r>
      <w:bookmarkStart w:id="44" w:name="__Fieldmark__597_1648369798"/>
      <w:bookmarkStart w:id="45" w:name="__Fieldmark__1981_1648369798"/>
      <w:bookmarkEnd w:id="44"/>
      <w:bookmarkEnd w:id="45"/>
      <w:r>
        <w:fldChar w:fldCharType="end"/>
      </w:r>
      <w:r>
        <w:tab/>
        <w:t>I am using nicotine-free e</w:t>
      </w:r>
      <w:r>
        <w:noBreakHyphen/>
        <w:t>cigarettes.</w:t>
      </w:r>
    </w:p>
    <w:p w:rsidR="00E275F9" w:rsidRDefault="00E275F9" w:rsidP="00E275F9">
      <w:pPr>
        <w:spacing w:before="120"/>
        <w:ind w:left="567" w:hanging="567"/>
      </w:pPr>
      <w:r>
        <w:fldChar w:fldCharType="begin">
          <w:ffData>
            <w:name w:val=""/>
            <w:enabled/>
            <w:calcOnExit w:val="0"/>
            <w:checkBox>
              <w:sizeAuto/>
              <w:default w:val="0"/>
            </w:checkBox>
          </w:ffData>
        </w:fldChar>
      </w:r>
      <w:r>
        <w:instrText>FORMCHECKBOX</w:instrText>
      </w:r>
      <w:r w:rsidR="00030BB9">
        <w:fldChar w:fldCharType="separate"/>
      </w:r>
      <w:bookmarkStart w:id="46" w:name="__Fieldmark__607_1648369798"/>
      <w:bookmarkStart w:id="47" w:name="__Fieldmark__1993_1648369798"/>
      <w:bookmarkEnd w:id="46"/>
      <w:bookmarkEnd w:id="47"/>
      <w:r>
        <w:fldChar w:fldCharType="end"/>
      </w:r>
      <w:r>
        <w:tab/>
        <w:t>I currently smoke as well as use e</w:t>
      </w:r>
      <w:r>
        <w:noBreakHyphen/>
        <w:t>cigarettes.</w:t>
      </w:r>
    </w:p>
    <w:p w:rsidR="00E275F9" w:rsidRDefault="00E275F9" w:rsidP="00E275F9">
      <w:pPr>
        <w:spacing w:before="120"/>
        <w:ind w:left="567" w:hanging="567"/>
      </w:pPr>
      <w:r>
        <w:fldChar w:fldCharType="begin">
          <w:ffData>
            <w:name w:val=""/>
            <w:enabled/>
            <w:calcOnExit w:val="0"/>
            <w:checkBox>
              <w:sizeAuto/>
              <w:default w:val="0"/>
            </w:checkBox>
          </w:ffData>
        </w:fldChar>
      </w:r>
      <w:r>
        <w:instrText>FORMCHECKBOX</w:instrText>
      </w:r>
      <w:r w:rsidR="00030BB9">
        <w:fldChar w:fldCharType="separate"/>
      </w:r>
      <w:bookmarkStart w:id="48" w:name="__Fieldmark__617_1648369798"/>
      <w:bookmarkStart w:id="49" w:name="__Fieldmark__2005_1648369798"/>
      <w:bookmarkEnd w:id="48"/>
      <w:bookmarkEnd w:id="49"/>
      <w:r>
        <w:fldChar w:fldCharType="end"/>
      </w:r>
      <w:r>
        <w:tab/>
        <w:t>I am not an e</w:t>
      </w:r>
      <w:r>
        <w:noBreakHyphen/>
        <w:t>cigarette user.</w:t>
      </w:r>
    </w:p>
    <w:p w:rsidR="00E275F9" w:rsidRDefault="00E275F9" w:rsidP="00E275F9">
      <w:pPr>
        <w:spacing w:before="120"/>
        <w:ind w:left="567" w:hanging="567"/>
      </w:pPr>
      <w:r>
        <w:fldChar w:fldCharType="begin">
          <w:ffData>
            <w:name w:val=""/>
            <w:enabled/>
            <w:calcOnExit w:val="0"/>
            <w:checkBox>
              <w:sizeAuto/>
              <w:default w:val="0"/>
            </w:checkBox>
          </w:ffData>
        </w:fldChar>
      </w:r>
      <w:r>
        <w:instrText>FORMCHECKBOX</w:instrText>
      </w:r>
      <w:r w:rsidR="00030BB9">
        <w:fldChar w:fldCharType="separate"/>
      </w:r>
      <w:bookmarkStart w:id="50" w:name="__Fieldmark__627_1648369798"/>
      <w:bookmarkStart w:id="51" w:name="__Fieldmark__2017_1648369798"/>
      <w:bookmarkEnd w:id="50"/>
      <w:bookmarkEnd w:id="51"/>
      <w:r>
        <w:fldChar w:fldCharType="end"/>
      </w:r>
      <w:r>
        <w:tab/>
        <w:t>I have tried e</w:t>
      </w:r>
      <w:r>
        <w:noBreakHyphen/>
        <w:t>cigarettes.</w:t>
      </w:r>
    </w:p>
    <w:p w:rsidR="00E275F9" w:rsidRDefault="00E275F9" w:rsidP="00E275F9">
      <w:pPr>
        <w:pStyle w:val="Heading3"/>
      </w:pPr>
      <w:r>
        <w:lastRenderedPageBreak/>
        <w:t>Privacy</w:t>
      </w:r>
    </w:p>
    <w:p w:rsidR="00E275F9" w:rsidRDefault="00E275F9" w:rsidP="00E275F9">
      <w:r>
        <w:t>We intend to publish all submissions on the Ministry’s website. If you are submitting as an individual, we will automatically remove your personal details and any identifiable information.</w:t>
      </w:r>
    </w:p>
    <w:p w:rsidR="00E275F9" w:rsidRDefault="00E275F9" w:rsidP="00E275F9"/>
    <w:p w:rsidR="00E275F9" w:rsidRDefault="00E275F9" w:rsidP="00E275F9">
      <w:r>
        <w:t>If you do not want your submission published on the Ministry’s website, please tick this box:</w:t>
      </w:r>
    </w:p>
    <w:p w:rsidR="00E275F9" w:rsidRDefault="00E275F9" w:rsidP="00E275F9">
      <w:pPr>
        <w:tabs>
          <w:tab w:val="left" w:pos="1134"/>
        </w:tabs>
        <w:spacing w:before="60"/>
        <w:ind w:left="567"/>
      </w:pPr>
      <w:r>
        <w:fldChar w:fldCharType="begin">
          <w:ffData>
            <w:name w:val=""/>
            <w:enabled/>
            <w:calcOnExit w:val="0"/>
            <w:checkBox>
              <w:sizeAuto/>
              <w:default w:val="0"/>
            </w:checkBox>
          </w:ffData>
        </w:fldChar>
      </w:r>
      <w:r>
        <w:instrText>FORMCHECKBOX</w:instrText>
      </w:r>
      <w:r w:rsidR="00030BB9">
        <w:fldChar w:fldCharType="separate"/>
      </w:r>
      <w:bookmarkStart w:id="52" w:name="__Fieldmark__642_1648369798"/>
      <w:bookmarkStart w:id="53" w:name="__Fieldmark__2032_1648369798"/>
      <w:bookmarkEnd w:id="52"/>
      <w:bookmarkEnd w:id="53"/>
      <w:r>
        <w:fldChar w:fldCharType="end"/>
      </w:r>
      <w:r>
        <w:tab/>
        <w:t>Do not publish this submission.</w:t>
      </w:r>
    </w:p>
    <w:p w:rsidR="00E275F9" w:rsidRDefault="00E275F9" w:rsidP="00E275F9"/>
    <w:p w:rsidR="00E275F9" w:rsidRDefault="00E275F9" w:rsidP="00E275F9">
      <w:r>
        <w:t>Your submission will be subject to requests made under the Official Information Act. If you want your personal details removed from your submission, please tick this box:</w:t>
      </w:r>
    </w:p>
    <w:p w:rsidR="00E275F9" w:rsidRDefault="00E275F9" w:rsidP="00E275F9">
      <w:pPr>
        <w:spacing w:before="60"/>
        <w:ind w:firstLine="567"/>
      </w:pPr>
      <w:r>
        <w:fldChar w:fldCharType="begin">
          <w:ffData>
            <w:name w:val=""/>
            <w:enabled/>
            <w:calcOnExit w:val="0"/>
            <w:checkBox>
              <w:sizeAuto/>
              <w:default w:val="0"/>
            </w:checkBox>
          </w:ffData>
        </w:fldChar>
      </w:r>
      <w:r>
        <w:instrText>FORMCHECKBOX</w:instrText>
      </w:r>
      <w:r w:rsidR="00030BB9">
        <w:fldChar w:fldCharType="separate"/>
      </w:r>
      <w:bookmarkStart w:id="54" w:name="__Fieldmark__648_1648369798"/>
      <w:bookmarkStart w:id="55" w:name="__Fieldmark__2043_1648369798"/>
      <w:bookmarkEnd w:id="54"/>
      <w:bookmarkEnd w:id="55"/>
      <w:r>
        <w:fldChar w:fldCharType="end"/>
      </w:r>
      <w:r>
        <w:rPr>
          <w:sz w:val="28"/>
          <w:szCs w:val="28"/>
        </w:rPr>
        <w:tab/>
      </w:r>
      <w:r>
        <w:rPr>
          <w:szCs w:val="22"/>
        </w:rPr>
        <w:t>Remove my personal details from responses to Official Information Act requests.</w:t>
      </w:r>
    </w:p>
    <w:p w:rsidR="00E275F9" w:rsidRDefault="00E275F9" w:rsidP="00E275F9"/>
    <w:p w:rsidR="00E275F9" w:rsidRDefault="00E275F9" w:rsidP="00E275F9">
      <w:r>
        <w:t>If your submission contains commercially sensitive information, please tick this box:</w:t>
      </w:r>
    </w:p>
    <w:p w:rsidR="00E275F9" w:rsidRDefault="00E275F9" w:rsidP="00E275F9">
      <w:pPr>
        <w:spacing w:before="60"/>
        <w:ind w:firstLine="567"/>
      </w:pPr>
      <w:r>
        <w:fldChar w:fldCharType="begin">
          <w:ffData>
            <w:name w:val=""/>
            <w:enabled/>
            <w:calcOnExit w:val="0"/>
            <w:checkBox>
              <w:sizeAuto/>
              <w:default w:val="0"/>
            </w:checkBox>
          </w:ffData>
        </w:fldChar>
      </w:r>
      <w:r>
        <w:instrText>FORMCHECKBOX</w:instrText>
      </w:r>
      <w:r w:rsidR="00030BB9">
        <w:fldChar w:fldCharType="separate"/>
      </w:r>
      <w:bookmarkStart w:id="56" w:name="__Fieldmark__655_1648369798"/>
      <w:bookmarkStart w:id="57" w:name="__Fieldmark__2054_1648369798"/>
      <w:bookmarkEnd w:id="56"/>
      <w:bookmarkEnd w:id="57"/>
      <w:r>
        <w:fldChar w:fldCharType="end"/>
      </w:r>
      <w:r>
        <w:rPr>
          <w:sz w:val="28"/>
          <w:szCs w:val="28"/>
        </w:rPr>
        <w:tab/>
      </w:r>
      <w:r>
        <w:rPr>
          <w:szCs w:val="22"/>
        </w:rPr>
        <w:t>This submission contains commercially sensitive information.</w:t>
      </w:r>
    </w:p>
    <w:p w:rsidR="00E275F9" w:rsidRDefault="00E275F9" w:rsidP="00E275F9"/>
    <w:p w:rsidR="00E275F9" w:rsidRDefault="00E275F9" w:rsidP="00E275F9">
      <w:pPr>
        <w:pStyle w:val="Heading3"/>
      </w:pPr>
      <w:r>
        <w:t>Declaration of tobacco industry links or vested interest</w:t>
      </w:r>
    </w:p>
    <w:p w:rsidR="00E275F9" w:rsidRDefault="00E275F9" w:rsidP="00E275F9">
      <w:pPr>
        <w:spacing w:after="120"/>
      </w:pPr>
      <w:r>
        <w:t>As a party to the global tobacco control treaty, the World Health Organization Framework Convention on Tobacco Control, New Zealand has an obligation to protect the development of public health policy from the vested interests of the tobacco industry. To help meet this obligation, the Ministry of Health asks all respondents to disclose whether they have any direct or indirect links to, or receive funding from, the tobacco industry. The Ministry will still carefully consider responses from the tobacco industry, and from respondents with links to the tobacco industry, alongside all other submissions. Please provide details of any tobacco company links or vested interests below.</w:t>
      </w:r>
    </w:p>
    <w:tbl>
      <w:tblPr>
        <w:tblW w:w="9072"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72"/>
      </w:tblGrid>
      <w:tr w:rsidR="00E275F9" w:rsidTr="006C6008">
        <w:trPr>
          <w:cantSplit/>
          <w:trHeight w:val="1032"/>
        </w:trPr>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spacing w:before="120" w:after="120"/>
            </w:pPr>
            <w:r>
              <w:fldChar w:fldCharType="begin">
                <w:ffData>
                  <w:name w:val="__Fieldmark__2071_16"/>
                  <w:enabled/>
                  <w:calcOnExit w:val="0"/>
                  <w:textInput/>
                </w:ffData>
              </w:fldChar>
            </w:r>
            <w:r>
              <w:instrText>FORMTEXT</w:instrText>
            </w:r>
            <w:r>
              <w:fldChar w:fldCharType="separate"/>
            </w:r>
            <w:bookmarkStart w:id="58" w:name="Text17"/>
            <w:bookmarkStart w:id="59" w:name="__Fieldmark__2071_1648369798"/>
            <w:bookmarkEnd w:id="58"/>
            <w:bookmarkEnd w:id="59"/>
            <w:r>
              <w:rPr>
                <w:sz w:val="20"/>
              </w:rPr>
              <w:t>   I have no links to the tobacco industry or the electronic cigarette industry.  </w:t>
            </w:r>
            <w:bookmarkStart w:id="60" w:name="Text171"/>
            <w:bookmarkEnd w:id="60"/>
            <w:r>
              <w:fldChar w:fldCharType="end"/>
            </w:r>
          </w:p>
        </w:tc>
      </w:tr>
    </w:tbl>
    <w:p w:rsidR="00E275F9" w:rsidRDefault="00E275F9" w:rsidP="00E275F9"/>
    <w:p w:rsidR="00E275F9" w:rsidRDefault="00E275F9" w:rsidP="00E275F9">
      <w:pPr>
        <w:spacing w:before="240"/>
      </w:pPr>
      <w:r>
        <w:t>Please return this form by email to:</w:t>
      </w:r>
    </w:p>
    <w:p w:rsidR="00E275F9" w:rsidRDefault="00E275F9" w:rsidP="00E275F9">
      <w:pPr>
        <w:spacing w:before="120"/>
        <w:ind w:left="567"/>
      </w:pPr>
      <w:r>
        <w:rPr>
          <w:b/>
        </w:rPr>
        <w:t>ecigarettes</w:t>
      </w:r>
      <w:hyperlink r:id="rId29">
        <w:r>
          <w:rPr>
            <w:rStyle w:val="InternetLink"/>
            <w:b/>
          </w:rPr>
          <w:t>@moh.govt.nz</w:t>
        </w:r>
      </w:hyperlink>
      <w:r>
        <w:t xml:space="preserve"> by </w:t>
      </w:r>
      <w:r>
        <w:rPr>
          <w:b/>
        </w:rPr>
        <w:t>5 pm, Monday 12 September 2016</w:t>
      </w:r>
      <w:r>
        <w:t>.</w:t>
      </w:r>
    </w:p>
    <w:p w:rsidR="00E275F9" w:rsidRDefault="00E275F9" w:rsidP="00E275F9"/>
    <w:p w:rsidR="00E275F9" w:rsidRDefault="00E275F9" w:rsidP="00E275F9">
      <w:r>
        <w:t>If you are sending your submission in PDF format, please also send us the Word document.</w:t>
      </w:r>
    </w:p>
    <w:p w:rsidR="00E275F9" w:rsidRDefault="00E275F9" w:rsidP="00E275F9"/>
    <w:p w:rsidR="00E275F9" w:rsidRDefault="00E275F9" w:rsidP="001670E0">
      <w:pPr>
        <w:pStyle w:val="Heading2"/>
      </w:pPr>
      <w:r>
        <w:lastRenderedPageBreak/>
        <w:t>Consultation questions</w:t>
      </w:r>
    </w:p>
    <w:p w:rsidR="00E275F9" w:rsidRDefault="00E275F9" w:rsidP="00E275F9">
      <w:r>
        <w:t>Although this form provides blank spaces for your answers to questions, there is no limit to the length of your responses; you should take as much space as you need to answer or comment. Feel free to enlarge the boxes or attach additional pages.</w:t>
      </w:r>
    </w:p>
    <w:p w:rsidR="00E275F9" w:rsidRDefault="00E275F9" w:rsidP="00E275F9"/>
    <w:p w:rsidR="00E275F9" w:rsidRDefault="00E275F9" w:rsidP="00E275F9">
      <w:pPr>
        <w:pStyle w:val="Heading4"/>
      </w:pPr>
      <w:r>
        <w:t>Q1</w:t>
      </w:r>
      <w:r>
        <w:tab/>
      </w:r>
      <w:r>
        <w:rPr>
          <w:rFonts w:cs="Arial"/>
        </w:rPr>
        <w:t xml:space="preserve">Do you agree that the sale and supply of </w:t>
      </w:r>
      <w:r>
        <w:t>nicotine e</w:t>
      </w:r>
      <w:r>
        <w:noBreakHyphen/>
        <w:t>cigarettes and nicotine liquids should be allowed on the local market, with appropriate controls?</w:t>
      </w:r>
    </w:p>
    <w:p w:rsidR="00E275F9" w:rsidRDefault="00E275F9" w:rsidP="00E275F9">
      <w:pPr>
        <w:ind w:left="567"/>
      </w:pPr>
      <w:r>
        <w:t xml:space="preserve">Yes </w:t>
      </w:r>
      <w:r>
        <w:fldChar w:fldCharType="begin">
          <w:ffData>
            <w:name w:val=""/>
            <w:enabled/>
            <w:calcOnExit w:val="0"/>
            <w:checkBox>
              <w:sizeAuto/>
              <w:default w:val="0"/>
              <w:checked/>
            </w:checkBox>
          </w:ffData>
        </w:fldChar>
      </w:r>
      <w:r>
        <w:instrText>FORMCHECKBOX</w:instrText>
      </w:r>
      <w:r w:rsidR="00030BB9">
        <w:fldChar w:fldCharType="separate"/>
      </w:r>
      <w:bookmarkStart w:id="61" w:name="__Fieldmark__721_1648369798"/>
      <w:bookmarkStart w:id="62" w:name="__Fieldmark__2103_1648369798"/>
      <w:bookmarkEnd w:id="61"/>
      <w:bookmarkEnd w:id="62"/>
      <w:r>
        <w:fldChar w:fldCharType="end"/>
      </w:r>
      <w:r>
        <w:tab/>
        <w:t xml:space="preserve">No </w:t>
      </w:r>
      <w:r>
        <w:fldChar w:fldCharType="begin">
          <w:ffData>
            <w:name w:val=""/>
            <w:enabled/>
            <w:calcOnExit w:val="0"/>
            <w:checkBox>
              <w:sizeAuto/>
              <w:default w:val="0"/>
            </w:checkBox>
          </w:ffData>
        </w:fldChar>
      </w:r>
      <w:r>
        <w:instrText>FORMCHECKBOX</w:instrText>
      </w:r>
      <w:r w:rsidR="00030BB9">
        <w:fldChar w:fldCharType="separate"/>
      </w:r>
      <w:bookmarkStart w:id="63" w:name="__Fieldmark__725_1648369798"/>
      <w:bookmarkStart w:id="64" w:name="__Fieldmark__2112_1648369798"/>
      <w:bookmarkEnd w:id="63"/>
      <w:bookmarkEnd w:id="64"/>
      <w:r>
        <w:fldChar w:fldCharType="end"/>
      </w:r>
    </w:p>
    <w:p w:rsidR="00E275F9" w:rsidRDefault="00E275F9" w:rsidP="00E275F9">
      <w:pPr>
        <w:spacing w:before="120" w:after="120"/>
        <w:ind w:left="567"/>
      </w:pPr>
      <w:r>
        <w:t>Reasons/additional comments:</w:t>
      </w:r>
    </w:p>
    <w:tbl>
      <w:tblPr>
        <w:tblW w:w="8789" w:type="dxa"/>
        <w:tblInd w:w="6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789"/>
      </w:tblGrid>
      <w:tr w:rsidR="00E275F9" w:rsidTr="006C6008">
        <w:trPr>
          <w:cantSplit/>
          <w:trHeight w:val="1134"/>
        </w:trPr>
        <w:tc>
          <w:tcPr>
            <w:tcW w:w="87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spacing w:before="120" w:after="120"/>
            </w:pPr>
            <w:r>
              <w:fldChar w:fldCharType="begin">
                <w:ffData>
                  <w:name w:val="__Fieldmark__2135_16"/>
                  <w:enabled/>
                  <w:calcOnExit w:val="0"/>
                  <w:textInput/>
                </w:ffData>
              </w:fldChar>
            </w:r>
            <w:r>
              <w:instrText>FORMTEXT</w:instrText>
            </w:r>
            <w:r>
              <w:fldChar w:fldCharType="separate"/>
            </w:r>
            <w:bookmarkStart w:id="65" w:name="__Fieldmark__735_1648369798"/>
            <w:bookmarkStart w:id="66" w:name="__Fieldmark__2135_1648369798"/>
            <w:bookmarkEnd w:id="65"/>
            <w:bookmarkEnd w:id="66"/>
            <w:r>
              <w:rPr>
                <w:sz w:val="20"/>
              </w:rPr>
              <w:t> </w:t>
            </w:r>
            <w:bookmarkStart w:id="67" w:name="__DdeLink__1673_1648369798"/>
            <w:r>
              <w:rPr>
                <w:sz w:val="20"/>
              </w:rPr>
              <w:t> I was a smoker for 42 years.  I tried everything to quit but I just couldn't do it.  By the time I was 58 years old my health was beginning to suffer badly.  Then vaping came along.  I bought a refillable tank e-cigarette on July 14 2012 and I haven't smoked a single tobacco cigarette since.  My health improved dramatically .  After 6 months I started training on the local hills and I have taken part in 3 mountain marathons.  It has been like a miracle.</w:t>
            </w:r>
          </w:p>
          <w:p w:rsidR="00E275F9" w:rsidRDefault="00E275F9" w:rsidP="006C6008">
            <w:pPr>
              <w:spacing w:before="120" w:after="120"/>
              <w:rPr>
                <w:sz w:val="20"/>
              </w:rPr>
            </w:pPr>
          </w:p>
          <w:p w:rsidR="00E275F9" w:rsidRDefault="00E275F9" w:rsidP="006C6008">
            <w:pPr>
              <w:spacing w:before="120" w:after="120"/>
            </w:pPr>
            <w:r>
              <w:rPr>
                <w:sz w:val="20"/>
              </w:rPr>
              <w:t>If I can switch – any smoker can.  This is a life saving technology which must not be hindered by unnecessary  regulation</w:t>
            </w:r>
            <w:bookmarkEnd w:id="67"/>
            <w:r>
              <w:rPr>
                <w:sz w:val="20"/>
              </w:rPr>
              <w:t>.</w:t>
            </w:r>
          </w:p>
          <w:p w:rsidR="00E275F9" w:rsidRDefault="00E275F9" w:rsidP="006C6008">
            <w:pPr>
              <w:spacing w:before="120" w:after="120"/>
              <w:rPr>
                <w:sz w:val="20"/>
              </w:rPr>
            </w:pPr>
          </w:p>
          <w:bookmarkStart w:id="68" w:name="__Fieldmark__735_16483697981"/>
          <w:bookmarkEnd w:id="68"/>
          <w:p w:rsidR="00E275F9" w:rsidRDefault="00E275F9" w:rsidP="006C6008">
            <w:pPr>
              <w:spacing w:before="120" w:after="120"/>
            </w:pPr>
            <w:r>
              <w:fldChar w:fldCharType="end"/>
            </w:r>
          </w:p>
        </w:tc>
      </w:tr>
    </w:tbl>
    <w:p w:rsidR="00E275F9" w:rsidRDefault="00E275F9" w:rsidP="00E275F9"/>
    <w:p w:rsidR="00E275F9" w:rsidRDefault="00E275F9" w:rsidP="00E275F9">
      <w:pPr>
        <w:pStyle w:val="Heading4"/>
      </w:pPr>
      <w:r>
        <w:t>Q2</w:t>
      </w:r>
      <w:r>
        <w:tab/>
        <w:t>Are there other (existing or potential) nicotine-delivery products that should be included in these controls at the same time? If so, what are they?</w:t>
      </w:r>
    </w:p>
    <w:p w:rsidR="00E275F9" w:rsidRDefault="00E275F9" w:rsidP="00E275F9">
      <w:pPr>
        <w:ind w:left="567"/>
      </w:pPr>
      <w:r>
        <w:t xml:space="preserve">Yes </w:t>
      </w:r>
      <w:r>
        <w:fldChar w:fldCharType="begin">
          <w:ffData>
            <w:name w:val=""/>
            <w:enabled/>
            <w:calcOnExit w:val="0"/>
            <w:checkBox>
              <w:sizeAuto/>
              <w:default w:val="0"/>
            </w:checkBox>
          </w:ffData>
        </w:fldChar>
      </w:r>
      <w:r>
        <w:instrText>FORMCHECKBOX</w:instrText>
      </w:r>
      <w:r w:rsidR="00030BB9">
        <w:fldChar w:fldCharType="separate"/>
      </w:r>
      <w:bookmarkStart w:id="69" w:name="__Fieldmark__745_1648369798"/>
      <w:bookmarkStart w:id="70" w:name="__Fieldmark__2149_1648369798"/>
      <w:bookmarkEnd w:id="69"/>
      <w:bookmarkEnd w:id="70"/>
      <w:r>
        <w:fldChar w:fldCharType="end"/>
      </w:r>
      <w:r>
        <w:tab/>
        <w:t xml:space="preserve">No </w:t>
      </w:r>
      <w:r>
        <w:fldChar w:fldCharType="begin">
          <w:ffData>
            <w:name w:val=""/>
            <w:enabled/>
            <w:calcOnExit w:val="0"/>
            <w:checkBox>
              <w:sizeAuto/>
              <w:default w:val="0"/>
            </w:checkBox>
          </w:ffData>
        </w:fldChar>
      </w:r>
      <w:r>
        <w:instrText>FORMCHECKBOX</w:instrText>
      </w:r>
      <w:r w:rsidR="00030BB9">
        <w:fldChar w:fldCharType="separate"/>
      </w:r>
      <w:bookmarkStart w:id="71" w:name="__Fieldmark__749_1648369798"/>
      <w:bookmarkStart w:id="72" w:name="__Fieldmark__2158_1648369798"/>
      <w:bookmarkEnd w:id="71"/>
      <w:bookmarkEnd w:id="72"/>
      <w:r>
        <w:fldChar w:fldCharType="end"/>
      </w:r>
    </w:p>
    <w:p w:rsidR="00E275F9" w:rsidRDefault="00E275F9" w:rsidP="00E275F9">
      <w:pPr>
        <w:spacing w:before="120" w:after="120"/>
        <w:ind w:left="567"/>
      </w:pPr>
      <w:r>
        <w:t>Reasons/additional comments:</w:t>
      </w:r>
    </w:p>
    <w:tbl>
      <w:tblPr>
        <w:tblW w:w="8789" w:type="dxa"/>
        <w:tblInd w:w="6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789"/>
      </w:tblGrid>
      <w:tr w:rsidR="00E275F9" w:rsidTr="006C6008">
        <w:trPr>
          <w:cantSplit/>
          <w:trHeight w:val="1134"/>
        </w:trPr>
        <w:tc>
          <w:tcPr>
            <w:tcW w:w="87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spacing w:before="120" w:after="120"/>
            </w:pPr>
            <w:r>
              <w:fldChar w:fldCharType="begin">
                <w:ffData>
                  <w:name w:val="__Fieldmark__2171_16"/>
                  <w:enabled/>
                  <w:calcOnExit w:val="0"/>
                  <w:textInput/>
                </w:ffData>
              </w:fldChar>
            </w:r>
            <w:r>
              <w:instrText>FORMTEXT</w:instrText>
            </w:r>
            <w:r>
              <w:fldChar w:fldCharType="separate"/>
            </w:r>
            <w:bookmarkStart w:id="73" w:name="__Fieldmark__759_1648369798"/>
            <w:bookmarkStart w:id="74" w:name="__Fieldmark__2171_1648369798"/>
            <w:bookmarkEnd w:id="73"/>
            <w:bookmarkEnd w:id="74"/>
            <w:r>
              <w:rPr>
                <w:sz w:val="20"/>
              </w:rPr>
              <w:t>     I have no experience of other products.</w:t>
            </w:r>
            <w:bookmarkStart w:id="75" w:name="__Fieldmark__759_16483697981"/>
            <w:bookmarkEnd w:id="75"/>
            <w:r>
              <w:fldChar w:fldCharType="end"/>
            </w:r>
          </w:p>
        </w:tc>
      </w:tr>
    </w:tbl>
    <w:p w:rsidR="00E275F9" w:rsidRDefault="00E275F9" w:rsidP="00E275F9"/>
    <w:p w:rsidR="00E275F9" w:rsidRDefault="00E275F9" w:rsidP="00E275F9">
      <w:pPr>
        <w:pStyle w:val="Heading4"/>
      </w:pPr>
      <w:r>
        <w:t>Q3</w:t>
      </w:r>
      <w:r>
        <w:tab/>
        <w:t>Do you think it is important for legislation to prohibit the sale and supply of e</w:t>
      </w:r>
      <w:r>
        <w:noBreakHyphen/>
        <w:t>cigarettes to young people under 18 years of age in the same way as it prohibits the sale and supply of smoked tobacco products to young people?</w:t>
      </w:r>
    </w:p>
    <w:p w:rsidR="00E275F9" w:rsidRDefault="00E275F9" w:rsidP="00E275F9">
      <w:pPr>
        <w:keepNext/>
        <w:ind w:left="567"/>
      </w:pPr>
      <w:r>
        <w:t xml:space="preserve">Yes </w:t>
      </w:r>
      <w:r>
        <w:fldChar w:fldCharType="begin">
          <w:ffData>
            <w:name w:val=""/>
            <w:enabled/>
            <w:calcOnExit w:val="0"/>
            <w:checkBox>
              <w:sizeAuto/>
              <w:default w:val="0"/>
            </w:checkBox>
          </w:ffData>
        </w:fldChar>
      </w:r>
      <w:r>
        <w:instrText>FORMCHECKBOX</w:instrText>
      </w:r>
      <w:r w:rsidR="00030BB9">
        <w:fldChar w:fldCharType="separate"/>
      </w:r>
      <w:bookmarkStart w:id="76" w:name="__Fieldmark__781_1648369798"/>
      <w:bookmarkStart w:id="77" w:name="__Fieldmark__2188_1648369798"/>
      <w:bookmarkEnd w:id="76"/>
      <w:bookmarkEnd w:id="77"/>
      <w:r>
        <w:fldChar w:fldCharType="end"/>
      </w:r>
      <w:r>
        <w:tab/>
        <w:t xml:space="preserve">No </w:t>
      </w:r>
      <w:r>
        <w:fldChar w:fldCharType="begin">
          <w:ffData>
            <w:name w:val=""/>
            <w:enabled/>
            <w:calcOnExit w:val="0"/>
            <w:checkBox>
              <w:sizeAuto/>
              <w:default w:val="0"/>
              <w:checked/>
            </w:checkBox>
          </w:ffData>
        </w:fldChar>
      </w:r>
      <w:r>
        <w:instrText>FORMCHECKBOX</w:instrText>
      </w:r>
      <w:r w:rsidR="00030BB9">
        <w:fldChar w:fldCharType="separate"/>
      </w:r>
      <w:bookmarkStart w:id="78" w:name="__Fieldmark__785_1648369798"/>
      <w:bookmarkStart w:id="79" w:name="__Fieldmark__2197_1648369798"/>
      <w:bookmarkEnd w:id="78"/>
      <w:bookmarkEnd w:id="79"/>
      <w:r>
        <w:fldChar w:fldCharType="end"/>
      </w:r>
    </w:p>
    <w:p w:rsidR="00E275F9" w:rsidRDefault="00E275F9" w:rsidP="00E275F9">
      <w:pPr>
        <w:keepNext/>
        <w:spacing w:before="120" w:after="120"/>
        <w:ind w:left="567"/>
      </w:pPr>
      <w:r>
        <w:t>Reasons/additional comments:</w:t>
      </w:r>
    </w:p>
    <w:tbl>
      <w:tblPr>
        <w:tblW w:w="8789" w:type="dxa"/>
        <w:tblInd w:w="6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789"/>
      </w:tblGrid>
      <w:tr w:rsidR="00E275F9" w:rsidTr="006C6008">
        <w:trPr>
          <w:cantSplit/>
          <w:trHeight w:val="1134"/>
        </w:trPr>
        <w:tc>
          <w:tcPr>
            <w:tcW w:w="87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spacing w:before="120" w:after="120"/>
            </w:pPr>
            <w:r>
              <w:fldChar w:fldCharType="begin">
                <w:ffData>
                  <w:name w:val="__Fieldmark__2210_16"/>
                  <w:enabled/>
                  <w:calcOnExit w:val="0"/>
                  <w:textInput/>
                </w:ffData>
              </w:fldChar>
            </w:r>
            <w:r>
              <w:instrText>FORMTEXT</w:instrText>
            </w:r>
            <w:r>
              <w:fldChar w:fldCharType="separate"/>
            </w:r>
            <w:bookmarkStart w:id="80" w:name="__Fieldmark__795_1648369798"/>
            <w:bookmarkStart w:id="81" w:name="__Fieldmark__2210_1648369798"/>
            <w:bookmarkEnd w:id="80"/>
            <w:bookmarkEnd w:id="81"/>
            <w:r>
              <w:rPr>
                <w:sz w:val="20"/>
              </w:rPr>
              <w:t xml:space="preserve">     I would prohibit sale to under 16 years of age.  I started smoking at 16.  Perhaps if e-cigs had been available then I would never have smoked. </w:t>
            </w:r>
            <w:bookmarkStart w:id="82" w:name="__Fieldmark__795_16483697981"/>
            <w:bookmarkEnd w:id="82"/>
            <w:r>
              <w:fldChar w:fldCharType="end"/>
            </w:r>
          </w:p>
        </w:tc>
      </w:tr>
    </w:tbl>
    <w:p w:rsidR="00E275F9" w:rsidRDefault="00E275F9" w:rsidP="00E275F9"/>
    <w:p w:rsidR="00E275F9" w:rsidRDefault="00E275F9" w:rsidP="00E275F9">
      <w:pPr>
        <w:pStyle w:val="Heading4"/>
      </w:pPr>
      <w:r>
        <w:lastRenderedPageBreak/>
        <w:t>Q4</w:t>
      </w:r>
      <w:r>
        <w:tab/>
        <w:t>Do you think it is important for legislation to control advertising of e</w:t>
      </w:r>
      <w:r>
        <w:noBreakHyphen/>
        <w:t>cigarettes in the same way as it controls advertising of smoked tobacco products?</w:t>
      </w:r>
    </w:p>
    <w:p w:rsidR="00E275F9" w:rsidRDefault="00E275F9" w:rsidP="00E275F9">
      <w:pPr>
        <w:keepNext/>
        <w:ind w:left="567"/>
      </w:pPr>
      <w:r>
        <w:t xml:space="preserve">Yes </w:t>
      </w:r>
      <w:r>
        <w:fldChar w:fldCharType="begin">
          <w:ffData>
            <w:name w:val=""/>
            <w:enabled/>
            <w:calcOnExit w:val="0"/>
            <w:checkBox>
              <w:sizeAuto/>
              <w:default w:val="0"/>
            </w:checkBox>
          </w:ffData>
        </w:fldChar>
      </w:r>
      <w:r>
        <w:instrText>FORMCHECKBOX</w:instrText>
      </w:r>
      <w:r w:rsidR="00030BB9">
        <w:fldChar w:fldCharType="separate"/>
      </w:r>
      <w:bookmarkStart w:id="83" w:name="__Fieldmark__813_1648369798"/>
      <w:bookmarkStart w:id="84" w:name="__Fieldmark__2227_1648369798"/>
      <w:bookmarkEnd w:id="83"/>
      <w:bookmarkEnd w:id="84"/>
      <w:r>
        <w:fldChar w:fldCharType="end"/>
      </w:r>
      <w:r>
        <w:tab/>
        <w:t xml:space="preserve">No </w:t>
      </w:r>
      <w:r>
        <w:fldChar w:fldCharType="begin">
          <w:ffData>
            <w:name w:val=""/>
            <w:enabled/>
            <w:calcOnExit w:val="0"/>
            <w:checkBox>
              <w:sizeAuto/>
              <w:default w:val="0"/>
              <w:checked/>
            </w:checkBox>
          </w:ffData>
        </w:fldChar>
      </w:r>
      <w:r>
        <w:instrText>FORMCHECKBOX</w:instrText>
      </w:r>
      <w:r w:rsidR="00030BB9">
        <w:fldChar w:fldCharType="separate"/>
      </w:r>
      <w:bookmarkStart w:id="85" w:name="__Fieldmark__817_1648369798"/>
      <w:bookmarkStart w:id="86" w:name="__Fieldmark__2236_1648369798"/>
      <w:bookmarkEnd w:id="85"/>
      <w:bookmarkEnd w:id="86"/>
      <w:r>
        <w:fldChar w:fldCharType="end"/>
      </w:r>
    </w:p>
    <w:p w:rsidR="00E275F9" w:rsidRDefault="00E275F9" w:rsidP="00E275F9">
      <w:pPr>
        <w:keepNext/>
        <w:spacing w:before="120" w:after="120"/>
        <w:ind w:left="567"/>
      </w:pPr>
      <w:r>
        <w:t>Reasons/additional comments:</w:t>
      </w:r>
    </w:p>
    <w:tbl>
      <w:tblPr>
        <w:tblW w:w="8789" w:type="dxa"/>
        <w:tblInd w:w="6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789"/>
      </w:tblGrid>
      <w:tr w:rsidR="00E275F9" w:rsidTr="006C6008">
        <w:trPr>
          <w:cantSplit/>
          <w:trHeight w:val="1134"/>
        </w:trPr>
        <w:tc>
          <w:tcPr>
            <w:tcW w:w="87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spacing w:before="120" w:after="120"/>
            </w:pPr>
            <w:r>
              <w:fldChar w:fldCharType="begin">
                <w:ffData>
                  <w:name w:val="__Fieldmark__2250_16"/>
                  <w:enabled/>
                  <w:calcOnExit w:val="0"/>
                  <w:textInput/>
                </w:ffData>
              </w:fldChar>
            </w:r>
            <w:r>
              <w:instrText>FORMTEXT</w:instrText>
            </w:r>
            <w:r>
              <w:fldChar w:fldCharType="separate"/>
            </w:r>
            <w:bookmarkStart w:id="87" w:name="__Fieldmark__827_1648369798"/>
            <w:bookmarkStart w:id="88" w:name="__Fieldmark__2250_1648369798"/>
            <w:bookmarkEnd w:id="87"/>
            <w:bookmarkEnd w:id="88"/>
            <w:r>
              <w:rPr>
                <w:sz w:val="20"/>
              </w:rPr>
              <w:t>  E-cigarette advertising should be regulated as a separate category.   </w:t>
            </w:r>
            <w:bookmarkStart w:id="89" w:name="__Fieldmark__827_16483697981"/>
            <w:bookmarkEnd w:id="89"/>
            <w:r>
              <w:fldChar w:fldCharType="end"/>
            </w:r>
          </w:p>
        </w:tc>
      </w:tr>
    </w:tbl>
    <w:p w:rsidR="00E275F9" w:rsidRDefault="00E275F9" w:rsidP="00E275F9"/>
    <w:p w:rsidR="00E275F9" w:rsidRDefault="00E275F9" w:rsidP="00E275F9">
      <w:pPr>
        <w:pStyle w:val="Heading4"/>
      </w:pPr>
      <w:r>
        <w:t>Q5</w:t>
      </w:r>
      <w:r>
        <w:tab/>
        <w:t>Do you think it is important for the SFEA to prohibit vaping in designated smokefree areas in the same way as it prohibits smoking in such areas?</w:t>
      </w:r>
    </w:p>
    <w:p w:rsidR="00E275F9" w:rsidRDefault="00E275F9" w:rsidP="00E275F9">
      <w:pPr>
        <w:ind w:left="567"/>
      </w:pPr>
      <w:r>
        <w:t xml:space="preserve">Yes </w:t>
      </w:r>
      <w:r>
        <w:fldChar w:fldCharType="begin">
          <w:ffData>
            <w:name w:val=""/>
            <w:enabled/>
            <w:calcOnExit w:val="0"/>
            <w:checkBox>
              <w:sizeAuto/>
              <w:default w:val="0"/>
            </w:checkBox>
          </w:ffData>
        </w:fldChar>
      </w:r>
      <w:r>
        <w:instrText>FORMCHECKBOX</w:instrText>
      </w:r>
      <w:r w:rsidR="00030BB9">
        <w:fldChar w:fldCharType="separate"/>
      </w:r>
      <w:bookmarkStart w:id="90" w:name="__Fieldmark__847_1648369798"/>
      <w:bookmarkStart w:id="91" w:name="__Fieldmark__2265_1648369798"/>
      <w:bookmarkEnd w:id="90"/>
      <w:bookmarkEnd w:id="91"/>
      <w:r>
        <w:fldChar w:fldCharType="end"/>
      </w:r>
      <w:r>
        <w:tab/>
        <w:t xml:space="preserve">No </w:t>
      </w:r>
      <w:r>
        <w:fldChar w:fldCharType="begin">
          <w:ffData>
            <w:name w:val=""/>
            <w:enabled/>
            <w:calcOnExit w:val="0"/>
            <w:checkBox>
              <w:sizeAuto/>
              <w:default w:val="0"/>
              <w:checked/>
            </w:checkBox>
          </w:ffData>
        </w:fldChar>
      </w:r>
      <w:r>
        <w:instrText>FORMCHECKBOX</w:instrText>
      </w:r>
      <w:r w:rsidR="00030BB9">
        <w:fldChar w:fldCharType="separate"/>
      </w:r>
      <w:bookmarkStart w:id="92" w:name="__Fieldmark__851_1648369798"/>
      <w:bookmarkStart w:id="93" w:name="__Fieldmark__2274_1648369798"/>
      <w:bookmarkEnd w:id="92"/>
      <w:bookmarkEnd w:id="93"/>
      <w:r>
        <w:fldChar w:fldCharType="end"/>
      </w:r>
    </w:p>
    <w:p w:rsidR="00E275F9" w:rsidRDefault="00E275F9" w:rsidP="00E275F9">
      <w:pPr>
        <w:spacing w:before="120" w:after="120"/>
        <w:ind w:left="567"/>
      </w:pPr>
      <w:r>
        <w:t>Reasons/additional comments:</w:t>
      </w:r>
    </w:p>
    <w:tbl>
      <w:tblPr>
        <w:tblW w:w="8789" w:type="dxa"/>
        <w:tblInd w:w="6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789"/>
      </w:tblGrid>
      <w:tr w:rsidR="00E275F9" w:rsidTr="006C6008">
        <w:trPr>
          <w:cantSplit/>
          <w:trHeight w:val="1134"/>
        </w:trPr>
        <w:tc>
          <w:tcPr>
            <w:tcW w:w="87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spacing w:before="120" w:after="120"/>
            </w:pPr>
            <w:r>
              <w:fldChar w:fldCharType="begin">
                <w:ffData>
                  <w:name w:val="__Fieldmark__2288_16"/>
                  <w:enabled/>
                  <w:calcOnExit w:val="0"/>
                  <w:textInput/>
                </w:ffData>
              </w:fldChar>
            </w:r>
            <w:r>
              <w:instrText>FORMTEXT</w:instrText>
            </w:r>
            <w:r>
              <w:fldChar w:fldCharType="separate"/>
            </w:r>
            <w:bookmarkStart w:id="94" w:name="__Fieldmark__861_1648369798"/>
            <w:bookmarkStart w:id="95" w:name="__Fieldmark__2288_1648369798"/>
            <w:bookmarkEnd w:id="94"/>
            <w:bookmarkEnd w:id="95"/>
            <w:r>
              <w:rPr>
                <w:sz w:val="20"/>
              </w:rPr>
              <w:t>     There are no health concerns for bystanders so this should be a question of etiquette for the businesses concerned.</w:t>
            </w:r>
            <w:bookmarkStart w:id="96" w:name="__Fieldmark__861_16483697981"/>
            <w:bookmarkEnd w:id="96"/>
            <w:r>
              <w:fldChar w:fldCharType="end"/>
            </w:r>
          </w:p>
        </w:tc>
      </w:tr>
    </w:tbl>
    <w:p w:rsidR="00E275F9" w:rsidRDefault="00E275F9" w:rsidP="00E275F9"/>
    <w:p w:rsidR="00E275F9" w:rsidRDefault="00E275F9" w:rsidP="00E275F9">
      <w:pPr>
        <w:pStyle w:val="Heading4"/>
      </w:pPr>
      <w:r>
        <w:t>Q6</w:t>
      </w:r>
      <w:r>
        <w:tab/>
        <w:t>Do you agree that other controls in the SFEA for smoked tobacco products should apply to e</w:t>
      </w:r>
      <w:r>
        <w:noBreakHyphen/>
        <w:t>cigarettes? For example:</w:t>
      </w:r>
    </w:p>
    <w:tbl>
      <w:tblPr>
        <w:tblW w:w="8789" w:type="dxa"/>
        <w:tblInd w:w="6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28"/>
        <w:gridCol w:w="637"/>
        <w:gridCol w:w="638"/>
        <w:gridCol w:w="3686"/>
      </w:tblGrid>
      <w:tr w:rsidR="00E275F9" w:rsidTr="006C6008">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rPr>
                <w:b/>
              </w:rPr>
            </w:pPr>
            <w:r>
              <w:rPr>
                <w:b/>
              </w:rPr>
              <w:t>Control</w:t>
            </w:r>
          </w:p>
        </w:tc>
        <w:tc>
          <w:tcPr>
            <w:tcW w:w="6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rPr>
                <w:b/>
              </w:rPr>
            </w:pPr>
            <w:r>
              <w:rPr>
                <w:b/>
              </w:rPr>
              <w:t>Yes</w:t>
            </w:r>
          </w:p>
        </w:tc>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rPr>
                <w:b/>
              </w:rPr>
            </w:pPr>
            <w:r>
              <w:rPr>
                <w:b/>
              </w:rPr>
              <w:t>No</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rPr>
                <w:b/>
              </w:rPr>
            </w:pPr>
            <w:r>
              <w:rPr>
                <w:b/>
              </w:rPr>
              <w:t>Reasons/ additional comments</w:t>
            </w:r>
          </w:p>
        </w:tc>
      </w:tr>
      <w:tr w:rsidR="00E275F9" w:rsidTr="006C6008">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275F9" w:rsidRDefault="00E275F9" w:rsidP="006C6008">
            <w:pPr>
              <w:pStyle w:val="TableText"/>
            </w:pPr>
            <w:r>
              <w:t>Requirement for graphic health warnings</w:t>
            </w:r>
          </w:p>
        </w:tc>
        <w:tc>
          <w:tcPr>
            <w:tcW w:w="6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pPr>
            <w:r>
              <w:fldChar w:fldCharType="begin">
                <w:ffData>
                  <w:name w:val=""/>
                  <w:enabled/>
                  <w:calcOnExit w:val="0"/>
                  <w:checkBox>
                    <w:sizeAuto/>
                    <w:default w:val="0"/>
                  </w:checkBox>
                </w:ffData>
              </w:fldChar>
            </w:r>
            <w:r>
              <w:instrText>FORMCHECKBOX</w:instrText>
            </w:r>
            <w:r w:rsidR="00030BB9">
              <w:fldChar w:fldCharType="separate"/>
            </w:r>
            <w:bookmarkStart w:id="97" w:name="__Fieldmark__884_1648369798"/>
            <w:bookmarkStart w:id="98" w:name="__Fieldmark__2309_1648369798"/>
            <w:bookmarkEnd w:id="97"/>
            <w:bookmarkEnd w:id="98"/>
            <w:r>
              <w:fldChar w:fldCharType="end"/>
            </w:r>
          </w:p>
        </w:tc>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pPr>
            <w:r>
              <w:fldChar w:fldCharType="begin">
                <w:ffData>
                  <w:name w:val=""/>
                  <w:enabled/>
                  <w:calcOnExit w:val="0"/>
                  <w:checkBox>
                    <w:sizeAuto/>
                    <w:default w:val="0"/>
                    <w:checked/>
                  </w:checkBox>
                </w:ffData>
              </w:fldChar>
            </w:r>
            <w:r>
              <w:instrText>FORMCHECKBOX</w:instrText>
            </w:r>
            <w:r w:rsidR="00030BB9">
              <w:fldChar w:fldCharType="separate"/>
            </w:r>
            <w:bookmarkStart w:id="99" w:name="__Fieldmark__887_1648369798"/>
            <w:bookmarkStart w:id="100" w:name="__Fieldmark__2317_1648369798"/>
            <w:bookmarkEnd w:id="99"/>
            <w:bookmarkEnd w:id="100"/>
            <w:r>
              <w:fldChar w:fldCharType="end"/>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pPr>
            <w:r>
              <w:fldChar w:fldCharType="begin">
                <w:ffData>
                  <w:name w:val="__Fieldmark__2330_16"/>
                  <w:enabled/>
                  <w:calcOnExit w:val="0"/>
                  <w:textInput/>
                </w:ffData>
              </w:fldChar>
            </w:r>
            <w:r>
              <w:instrText>FORMTEXT</w:instrText>
            </w:r>
            <w:r>
              <w:fldChar w:fldCharType="separate"/>
            </w:r>
            <w:bookmarkStart w:id="101" w:name="__Fieldmark__895_1648369798"/>
            <w:bookmarkStart w:id="102" w:name="__Fieldmark__2330_1648369798"/>
            <w:bookmarkEnd w:id="101"/>
            <w:bookmarkEnd w:id="102"/>
            <w:r>
              <w:rPr>
                <w:sz w:val="20"/>
              </w:rPr>
              <w:t> What health issues?    </w:t>
            </w:r>
            <w:bookmarkStart w:id="103" w:name="__Fieldmark__895_16483697981"/>
            <w:bookmarkEnd w:id="103"/>
            <w:r>
              <w:fldChar w:fldCharType="end"/>
            </w:r>
          </w:p>
        </w:tc>
      </w:tr>
      <w:tr w:rsidR="00E275F9" w:rsidTr="006C6008">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275F9" w:rsidRDefault="00E275F9" w:rsidP="006C6008">
            <w:pPr>
              <w:pStyle w:val="TableText"/>
            </w:pPr>
            <w:r>
              <w:t>Prohibition on displaying products in sales outlets</w:t>
            </w:r>
          </w:p>
        </w:tc>
        <w:tc>
          <w:tcPr>
            <w:tcW w:w="6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pPr>
            <w:r>
              <w:fldChar w:fldCharType="begin">
                <w:ffData>
                  <w:name w:val=""/>
                  <w:enabled/>
                  <w:calcOnExit w:val="0"/>
                  <w:checkBox>
                    <w:sizeAuto/>
                    <w:default w:val="0"/>
                  </w:checkBox>
                </w:ffData>
              </w:fldChar>
            </w:r>
            <w:r>
              <w:instrText>FORMCHECKBOX</w:instrText>
            </w:r>
            <w:r w:rsidR="00030BB9">
              <w:fldChar w:fldCharType="separate"/>
            </w:r>
            <w:bookmarkStart w:id="104" w:name="__Fieldmark__899_1648369798"/>
            <w:bookmarkStart w:id="105" w:name="__Fieldmark__2339_1648369798"/>
            <w:bookmarkEnd w:id="104"/>
            <w:bookmarkEnd w:id="105"/>
            <w:r>
              <w:fldChar w:fldCharType="end"/>
            </w:r>
          </w:p>
        </w:tc>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pPr>
            <w:r>
              <w:fldChar w:fldCharType="begin">
                <w:ffData>
                  <w:name w:val=""/>
                  <w:enabled/>
                  <w:calcOnExit w:val="0"/>
                  <w:checkBox>
                    <w:sizeAuto/>
                    <w:default w:val="0"/>
                    <w:checked/>
                  </w:checkBox>
                </w:ffData>
              </w:fldChar>
            </w:r>
            <w:r>
              <w:instrText>FORMCHECKBOX</w:instrText>
            </w:r>
            <w:r w:rsidR="00030BB9">
              <w:fldChar w:fldCharType="separate"/>
            </w:r>
            <w:bookmarkStart w:id="106" w:name="__Fieldmark__902_1648369798"/>
            <w:bookmarkStart w:id="107" w:name="__Fieldmark__2347_1648369798"/>
            <w:bookmarkEnd w:id="106"/>
            <w:bookmarkEnd w:id="107"/>
            <w:r>
              <w:fldChar w:fldCharType="end"/>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pPr>
            <w:r>
              <w:fldChar w:fldCharType="begin">
                <w:ffData>
                  <w:name w:val="__Fieldmark__2360_16"/>
                  <w:enabled/>
                  <w:calcOnExit w:val="0"/>
                  <w:textInput/>
                </w:ffData>
              </w:fldChar>
            </w:r>
            <w:r>
              <w:instrText>FORMTEXT</w:instrText>
            </w:r>
            <w:r>
              <w:fldChar w:fldCharType="separate"/>
            </w:r>
            <w:bookmarkStart w:id="108" w:name="__Fieldmark__910_1648369798"/>
            <w:bookmarkStart w:id="109" w:name="__Fieldmark__2360_1648369798"/>
            <w:bookmarkEnd w:id="108"/>
            <w:bookmarkEnd w:id="109"/>
            <w:r>
              <w:rPr>
                <w:sz w:val="20"/>
              </w:rPr>
              <w:t> Utterly pointless.    </w:t>
            </w:r>
            <w:bookmarkStart w:id="110" w:name="__Fieldmark__910_16483697981"/>
            <w:bookmarkEnd w:id="110"/>
            <w:r>
              <w:fldChar w:fldCharType="end"/>
            </w:r>
          </w:p>
        </w:tc>
      </w:tr>
      <w:tr w:rsidR="00E275F9" w:rsidTr="006C6008">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275F9" w:rsidRDefault="00E275F9" w:rsidP="006C6008">
            <w:pPr>
              <w:pStyle w:val="TableText"/>
            </w:pPr>
            <w:r>
              <w:t>Restriction on use of vending machines</w:t>
            </w:r>
          </w:p>
        </w:tc>
        <w:tc>
          <w:tcPr>
            <w:tcW w:w="6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pPr>
            <w:r>
              <w:fldChar w:fldCharType="begin">
                <w:ffData>
                  <w:name w:val=""/>
                  <w:enabled/>
                  <w:calcOnExit w:val="0"/>
                  <w:checkBox>
                    <w:sizeAuto/>
                    <w:default w:val="0"/>
                  </w:checkBox>
                </w:ffData>
              </w:fldChar>
            </w:r>
            <w:r>
              <w:instrText>FORMCHECKBOX</w:instrText>
            </w:r>
            <w:r w:rsidR="00030BB9">
              <w:fldChar w:fldCharType="separate"/>
            </w:r>
            <w:bookmarkStart w:id="111" w:name="__Fieldmark__915_1648369798"/>
            <w:bookmarkStart w:id="112" w:name="__Fieldmark__2369_1648369798"/>
            <w:bookmarkEnd w:id="111"/>
            <w:bookmarkEnd w:id="112"/>
            <w:r>
              <w:fldChar w:fldCharType="end"/>
            </w:r>
          </w:p>
        </w:tc>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pPr>
            <w:r>
              <w:fldChar w:fldCharType="begin">
                <w:ffData>
                  <w:name w:val=""/>
                  <w:enabled/>
                  <w:calcOnExit w:val="0"/>
                  <w:checkBox>
                    <w:sizeAuto/>
                    <w:default w:val="0"/>
                  </w:checkBox>
                </w:ffData>
              </w:fldChar>
            </w:r>
            <w:r>
              <w:instrText>FORMCHECKBOX</w:instrText>
            </w:r>
            <w:r w:rsidR="00030BB9">
              <w:fldChar w:fldCharType="separate"/>
            </w:r>
            <w:bookmarkStart w:id="113" w:name="__Fieldmark__918_1648369798"/>
            <w:bookmarkStart w:id="114" w:name="__Fieldmark__2377_1648369798"/>
            <w:bookmarkEnd w:id="113"/>
            <w:bookmarkEnd w:id="114"/>
            <w:r>
              <w:fldChar w:fldCharType="end"/>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pPr>
            <w:r>
              <w:fldChar w:fldCharType="begin">
                <w:ffData>
                  <w:name w:val="__Fieldmark__2389_16"/>
                  <w:enabled/>
                  <w:calcOnExit w:val="0"/>
                  <w:textInput/>
                </w:ffData>
              </w:fldChar>
            </w:r>
            <w:r>
              <w:instrText>FORMTEXT</w:instrText>
            </w:r>
            <w:r>
              <w:fldChar w:fldCharType="separate"/>
            </w:r>
            <w:bookmarkStart w:id="115" w:name="__Fieldmark__926_1648369798"/>
            <w:bookmarkStart w:id="116" w:name="__Fieldmark__2389_1648369798"/>
            <w:bookmarkEnd w:id="115"/>
            <w:bookmarkEnd w:id="116"/>
            <w:r>
              <w:rPr>
                <w:sz w:val="20"/>
              </w:rPr>
              <w:t>Probably irrelevant.     </w:t>
            </w:r>
            <w:bookmarkStart w:id="117" w:name="__Fieldmark__926_16483697981"/>
            <w:bookmarkEnd w:id="117"/>
            <w:r>
              <w:fldChar w:fldCharType="end"/>
            </w:r>
          </w:p>
        </w:tc>
      </w:tr>
      <w:tr w:rsidR="00E275F9" w:rsidTr="006C6008">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275F9" w:rsidRDefault="00E275F9" w:rsidP="006C6008">
            <w:pPr>
              <w:pStyle w:val="TableText"/>
            </w:pPr>
            <w:r>
              <w:t>Requirement to provide annual returns on sales data</w:t>
            </w:r>
          </w:p>
        </w:tc>
        <w:tc>
          <w:tcPr>
            <w:tcW w:w="6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pPr>
            <w:r>
              <w:fldChar w:fldCharType="begin">
                <w:ffData>
                  <w:name w:val=""/>
                  <w:enabled/>
                  <w:calcOnExit w:val="0"/>
                  <w:checkBox>
                    <w:sizeAuto/>
                    <w:default w:val="0"/>
                  </w:checkBox>
                </w:ffData>
              </w:fldChar>
            </w:r>
            <w:r>
              <w:instrText>FORMCHECKBOX</w:instrText>
            </w:r>
            <w:r w:rsidR="00030BB9">
              <w:fldChar w:fldCharType="separate"/>
            </w:r>
            <w:bookmarkStart w:id="118" w:name="__Fieldmark__932_1648369798"/>
            <w:bookmarkStart w:id="119" w:name="__Fieldmark__2398_1648369798"/>
            <w:bookmarkEnd w:id="118"/>
            <w:bookmarkEnd w:id="119"/>
            <w:r>
              <w:fldChar w:fldCharType="end"/>
            </w:r>
          </w:p>
        </w:tc>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pPr>
            <w:r>
              <w:fldChar w:fldCharType="begin">
                <w:ffData>
                  <w:name w:val=""/>
                  <w:enabled/>
                  <w:calcOnExit w:val="0"/>
                  <w:checkBox>
                    <w:sizeAuto/>
                    <w:default w:val="0"/>
                    <w:checked/>
                  </w:checkBox>
                </w:ffData>
              </w:fldChar>
            </w:r>
            <w:r>
              <w:instrText>FORMCHECKBOX</w:instrText>
            </w:r>
            <w:r w:rsidR="00030BB9">
              <w:fldChar w:fldCharType="separate"/>
            </w:r>
            <w:bookmarkStart w:id="120" w:name="__Fieldmark__935_1648369798"/>
            <w:bookmarkStart w:id="121" w:name="__Fieldmark__2406_1648369798"/>
            <w:bookmarkEnd w:id="120"/>
            <w:bookmarkEnd w:id="121"/>
            <w:r>
              <w:fldChar w:fldCharType="end"/>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pPr>
            <w:r>
              <w:fldChar w:fldCharType="begin">
                <w:ffData>
                  <w:name w:val="__Fieldmark__2419_16"/>
                  <w:enabled/>
                  <w:calcOnExit w:val="0"/>
                  <w:textInput/>
                </w:ffData>
              </w:fldChar>
            </w:r>
            <w:r>
              <w:instrText>FORMTEXT</w:instrText>
            </w:r>
            <w:r>
              <w:fldChar w:fldCharType="separate"/>
            </w:r>
            <w:bookmarkStart w:id="122" w:name="__Fieldmark__943_1648369798"/>
            <w:bookmarkStart w:id="123" w:name="__Fieldmark__2419_1648369798"/>
            <w:bookmarkEnd w:id="122"/>
            <w:bookmarkEnd w:id="123"/>
            <w:r>
              <w:rPr>
                <w:sz w:val="20"/>
              </w:rPr>
              <w:t> Pointless.    </w:t>
            </w:r>
            <w:bookmarkStart w:id="124" w:name="__Fieldmark__943_16483697981"/>
            <w:bookmarkEnd w:id="124"/>
            <w:r>
              <w:fldChar w:fldCharType="end"/>
            </w:r>
          </w:p>
        </w:tc>
      </w:tr>
      <w:tr w:rsidR="00E275F9" w:rsidTr="006C6008">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275F9" w:rsidRDefault="00E275F9" w:rsidP="006C6008">
            <w:pPr>
              <w:pStyle w:val="TableText"/>
            </w:pPr>
            <w:r>
              <w:t>Requirement to disclose product content and composition</w:t>
            </w:r>
          </w:p>
        </w:tc>
        <w:tc>
          <w:tcPr>
            <w:tcW w:w="6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pPr>
            <w:r>
              <w:fldChar w:fldCharType="begin">
                <w:ffData>
                  <w:name w:val=""/>
                  <w:enabled/>
                  <w:calcOnExit w:val="0"/>
                  <w:checkBox>
                    <w:sizeAuto/>
                    <w:default w:val="0"/>
                    <w:checked/>
                  </w:checkBox>
                </w:ffData>
              </w:fldChar>
            </w:r>
            <w:r>
              <w:instrText>FORMCHECKBOX</w:instrText>
            </w:r>
            <w:r w:rsidR="00030BB9">
              <w:fldChar w:fldCharType="separate"/>
            </w:r>
            <w:bookmarkStart w:id="125" w:name="__Fieldmark__949_1648369798"/>
            <w:bookmarkStart w:id="126" w:name="__Fieldmark__2428_1648369798"/>
            <w:bookmarkEnd w:id="125"/>
            <w:bookmarkEnd w:id="126"/>
            <w:r>
              <w:fldChar w:fldCharType="end"/>
            </w:r>
          </w:p>
        </w:tc>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pPr>
            <w:r>
              <w:fldChar w:fldCharType="begin">
                <w:ffData>
                  <w:name w:val=""/>
                  <w:enabled/>
                  <w:calcOnExit w:val="0"/>
                  <w:checkBox>
                    <w:sizeAuto/>
                    <w:default w:val="0"/>
                  </w:checkBox>
                </w:ffData>
              </w:fldChar>
            </w:r>
            <w:r>
              <w:instrText>FORMCHECKBOX</w:instrText>
            </w:r>
            <w:r w:rsidR="00030BB9">
              <w:fldChar w:fldCharType="separate"/>
            </w:r>
            <w:bookmarkStart w:id="127" w:name="__Fieldmark__952_1648369798"/>
            <w:bookmarkStart w:id="128" w:name="__Fieldmark__2436_1648369798"/>
            <w:bookmarkEnd w:id="127"/>
            <w:bookmarkEnd w:id="128"/>
            <w:r>
              <w:fldChar w:fldCharType="end"/>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pPr>
            <w:r>
              <w:fldChar w:fldCharType="begin">
                <w:ffData>
                  <w:name w:val="__Fieldmark__2449_16"/>
                  <w:enabled/>
                  <w:calcOnExit w:val="0"/>
                  <w:textInput/>
                </w:ffData>
              </w:fldChar>
            </w:r>
            <w:r>
              <w:instrText>FORMTEXT</w:instrText>
            </w:r>
            <w:r>
              <w:fldChar w:fldCharType="separate"/>
            </w:r>
            <w:bookmarkStart w:id="129" w:name="__Fieldmark__960_1648369798"/>
            <w:bookmarkStart w:id="130" w:name="__Fieldmark__2449_1648369798"/>
            <w:bookmarkEnd w:id="129"/>
            <w:bookmarkEnd w:id="130"/>
            <w:r>
              <w:rPr>
                <w:sz w:val="20"/>
              </w:rPr>
              <w:t> Ordinary consumer information.    </w:t>
            </w:r>
            <w:bookmarkStart w:id="131" w:name="__Fieldmark__960_16483697981"/>
            <w:bookmarkEnd w:id="131"/>
            <w:r>
              <w:fldChar w:fldCharType="end"/>
            </w:r>
          </w:p>
        </w:tc>
      </w:tr>
      <w:tr w:rsidR="00E275F9" w:rsidTr="006C6008">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275F9" w:rsidRDefault="00E275F9" w:rsidP="006C6008">
            <w:pPr>
              <w:pStyle w:val="TableText"/>
            </w:pPr>
            <w:r>
              <w:t>Regulations concerning ingredients (eg, nicotine content and/or flavours)</w:t>
            </w:r>
          </w:p>
        </w:tc>
        <w:tc>
          <w:tcPr>
            <w:tcW w:w="6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pPr>
            <w:r>
              <w:fldChar w:fldCharType="begin">
                <w:ffData>
                  <w:name w:val=""/>
                  <w:enabled/>
                  <w:calcOnExit w:val="0"/>
                  <w:checkBox>
                    <w:sizeAuto/>
                    <w:default w:val="0"/>
                    <w:checked/>
                  </w:checkBox>
                </w:ffData>
              </w:fldChar>
            </w:r>
            <w:r>
              <w:instrText>FORMCHECKBOX</w:instrText>
            </w:r>
            <w:r w:rsidR="00030BB9">
              <w:fldChar w:fldCharType="separate"/>
            </w:r>
            <w:bookmarkStart w:id="132" w:name="__Fieldmark__970_1648369798"/>
            <w:bookmarkStart w:id="133" w:name="__Fieldmark__2458_1648369798"/>
            <w:bookmarkEnd w:id="132"/>
            <w:bookmarkEnd w:id="133"/>
            <w:r>
              <w:fldChar w:fldCharType="end"/>
            </w:r>
          </w:p>
        </w:tc>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pPr>
            <w:r>
              <w:fldChar w:fldCharType="begin">
                <w:ffData>
                  <w:name w:val=""/>
                  <w:enabled/>
                  <w:calcOnExit w:val="0"/>
                  <w:checkBox>
                    <w:sizeAuto/>
                    <w:default w:val="0"/>
                  </w:checkBox>
                </w:ffData>
              </w:fldChar>
            </w:r>
            <w:r>
              <w:instrText>FORMCHECKBOX</w:instrText>
            </w:r>
            <w:r w:rsidR="00030BB9">
              <w:fldChar w:fldCharType="separate"/>
            </w:r>
            <w:bookmarkStart w:id="134" w:name="__Fieldmark__973_1648369798"/>
            <w:bookmarkStart w:id="135" w:name="__Fieldmark__2466_1648369798"/>
            <w:bookmarkEnd w:id="134"/>
            <w:bookmarkEnd w:id="135"/>
            <w:r>
              <w:fldChar w:fldCharType="end"/>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pPr>
            <w:r>
              <w:fldChar w:fldCharType="begin">
                <w:ffData>
                  <w:name w:val="__Fieldmark__2478_16"/>
                  <w:enabled/>
                  <w:calcOnExit w:val="0"/>
                  <w:textInput/>
                </w:ffData>
              </w:fldChar>
            </w:r>
            <w:r>
              <w:instrText>FORMTEXT</w:instrText>
            </w:r>
            <w:r>
              <w:fldChar w:fldCharType="separate"/>
            </w:r>
            <w:bookmarkStart w:id="136" w:name="__Fieldmark__981_1648369798"/>
            <w:bookmarkStart w:id="137" w:name="__Fieldmark__2478_1648369798"/>
            <w:bookmarkEnd w:id="136"/>
            <w:bookmarkEnd w:id="137"/>
            <w:r>
              <w:rPr>
                <w:sz w:val="20"/>
              </w:rPr>
              <w:t>But standards, not regulations.     </w:t>
            </w:r>
            <w:bookmarkStart w:id="138" w:name="__Fieldmark__981_16483697981"/>
            <w:bookmarkEnd w:id="138"/>
            <w:r>
              <w:fldChar w:fldCharType="end"/>
            </w:r>
          </w:p>
        </w:tc>
      </w:tr>
      <w:tr w:rsidR="00E275F9" w:rsidTr="006C6008">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275F9" w:rsidRDefault="00E275F9" w:rsidP="006C6008">
            <w:pPr>
              <w:pStyle w:val="TableText"/>
            </w:pPr>
            <w:r>
              <w:t>Requirement for annual testing of product composition</w:t>
            </w:r>
          </w:p>
        </w:tc>
        <w:tc>
          <w:tcPr>
            <w:tcW w:w="6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pPr>
            <w:r>
              <w:fldChar w:fldCharType="begin">
                <w:ffData>
                  <w:name w:val=""/>
                  <w:enabled/>
                  <w:calcOnExit w:val="0"/>
                  <w:checkBox>
                    <w:sizeAuto/>
                    <w:default w:val="0"/>
                    <w:checked/>
                  </w:checkBox>
                </w:ffData>
              </w:fldChar>
            </w:r>
            <w:r>
              <w:instrText>FORMCHECKBOX</w:instrText>
            </w:r>
            <w:r w:rsidR="00030BB9">
              <w:fldChar w:fldCharType="separate"/>
            </w:r>
            <w:bookmarkStart w:id="139" w:name="__Fieldmark__987_1648369798"/>
            <w:bookmarkStart w:id="140" w:name="__Fieldmark__2487_1648369798"/>
            <w:bookmarkEnd w:id="139"/>
            <w:bookmarkEnd w:id="140"/>
            <w:r>
              <w:fldChar w:fldCharType="end"/>
            </w:r>
          </w:p>
        </w:tc>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pPr>
            <w:r>
              <w:fldChar w:fldCharType="begin">
                <w:ffData>
                  <w:name w:val=""/>
                  <w:enabled/>
                  <w:calcOnExit w:val="0"/>
                  <w:checkBox>
                    <w:sizeAuto/>
                    <w:default w:val="0"/>
                  </w:checkBox>
                </w:ffData>
              </w:fldChar>
            </w:r>
            <w:r>
              <w:instrText>FORMCHECKBOX</w:instrText>
            </w:r>
            <w:r w:rsidR="00030BB9">
              <w:fldChar w:fldCharType="separate"/>
            </w:r>
            <w:bookmarkStart w:id="141" w:name="__Fieldmark__990_1648369798"/>
            <w:bookmarkStart w:id="142" w:name="__Fieldmark__2495_1648369798"/>
            <w:bookmarkEnd w:id="141"/>
            <w:bookmarkEnd w:id="142"/>
            <w:r>
              <w:fldChar w:fldCharType="end"/>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pPr>
            <w:r>
              <w:fldChar w:fldCharType="begin">
                <w:ffData>
                  <w:name w:val="__Fieldmark__2508_16"/>
                  <w:enabled/>
                  <w:calcOnExit w:val="0"/>
                  <w:textInput/>
                </w:ffData>
              </w:fldChar>
            </w:r>
            <w:r>
              <w:instrText>FORMTEXT</w:instrText>
            </w:r>
            <w:r>
              <w:fldChar w:fldCharType="separate"/>
            </w:r>
            <w:bookmarkStart w:id="143" w:name="__Fieldmark__998_1648369798"/>
            <w:bookmarkStart w:id="144" w:name="__Fieldmark__2508_1648369798"/>
            <w:bookmarkEnd w:id="143"/>
            <w:bookmarkEnd w:id="144"/>
            <w:r>
              <w:rPr>
                <w:sz w:val="20"/>
              </w:rPr>
              <w:t> Ordinary consumer protection.    </w:t>
            </w:r>
            <w:bookmarkStart w:id="145" w:name="__Fieldmark__998_16483697981"/>
            <w:bookmarkEnd w:id="145"/>
            <w:r>
              <w:fldChar w:fldCharType="end"/>
            </w:r>
          </w:p>
        </w:tc>
      </w:tr>
      <w:tr w:rsidR="00E275F9" w:rsidTr="006C6008">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275F9" w:rsidRDefault="00E275F9" w:rsidP="006C6008">
            <w:pPr>
              <w:pStyle w:val="TableText"/>
            </w:pPr>
            <w:r>
              <w:t>Prohibition on free distribution and awards associated with sales</w:t>
            </w:r>
          </w:p>
        </w:tc>
        <w:tc>
          <w:tcPr>
            <w:tcW w:w="6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pPr>
            <w:r>
              <w:fldChar w:fldCharType="begin">
                <w:ffData>
                  <w:name w:val=""/>
                  <w:enabled/>
                  <w:calcOnExit w:val="0"/>
                  <w:checkBox>
                    <w:sizeAuto/>
                    <w:default w:val="0"/>
                  </w:checkBox>
                </w:ffData>
              </w:fldChar>
            </w:r>
            <w:r>
              <w:instrText>FORMCHECKBOX</w:instrText>
            </w:r>
            <w:r w:rsidR="00030BB9">
              <w:fldChar w:fldCharType="separate"/>
            </w:r>
            <w:bookmarkStart w:id="146" w:name="__Fieldmark__1004_1648369798"/>
            <w:bookmarkStart w:id="147" w:name="__Fieldmark__2517_1648369798"/>
            <w:bookmarkEnd w:id="146"/>
            <w:bookmarkEnd w:id="147"/>
            <w:r>
              <w:fldChar w:fldCharType="end"/>
            </w:r>
          </w:p>
        </w:tc>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pPr>
            <w:r>
              <w:fldChar w:fldCharType="begin">
                <w:ffData>
                  <w:name w:val=""/>
                  <w:enabled/>
                  <w:calcOnExit w:val="0"/>
                  <w:checkBox>
                    <w:sizeAuto/>
                    <w:default w:val="0"/>
                    <w:checked/>
                  </w:checkBox>
                </w:ffData>
              </w:fldChar>
            </w:r>
            <w:r>
              <w:instrText>FORMCHECKBOX</w:instrText>
            </w:r>
            <w:r w:rsidR="00030BB9">
              <w:fldChar w:fldCharType="separate"/>
            </w:r>
            <w:bookmarkStart w:id="148" w:name="__Fieldmark__1007_1648369798"/>
            <w:bookmarkStart w:id="149" w:name="__Fieldmark__2525_1648369798"/>
            <w:bookmarkEnd w:id="148"/>
            <w:bookmarkEnd w:id="149"/>
            <w:r>
              <w:fldChar w:fldCharType="end"/>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pPr>
            <w:r>
              <w:fldChar w:fldCharType="begin">
                <w:ffData>
                  <w:name w:val="__Fieldmark__2538_16"/>
                  <w:enabled/>
                  <w:calcOnExit w:val="0"/>
                  <w:textInput/>
                </w:ffData>
              </w:fldChar>
            </w:r>
            <w:r>
              <w:instrText>FORMTEXT</w:instrText>
            </w:r>
            <w:r>
              <w:fldChar w:fldCharType="separate"/>
            </w:r>
            <w:bookmarkStart w:id="150" w:name="__Fieldmark__1015_1648369798"/>
            <w:bookmarkStart w:id="151" w:name="__Fieldmark__2538_1648369798"/>
            <w:bookmarkEnd w:id="150"/>
            <w:bookmarkEnd w:id="151"/>
            <w:r>
              <w:rPr>
                <w:sz w:val="20"/>
              </w:rPr>
              <w:t> Pointless.    </w:t>
            </w:r>
            <w:bookmarkStart w:id="152" w:name="__Fieldmark__1015_16483697981"/>
            <w:bookmarkEnd w:id="152"/>
            <w:r>
              <w:fldChar w:fldCharType="end"/>
            </w:r>
          </w:p>
        </w:tc>
      </w:tr>
      <w:tr w:rsidR="00E275F9" w:rsidTr="006C6008">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275F9" w:rsidRDefault="00E275F9" w:rsidP="006C6008">
            <w:pPr>
              <w:pStyle w:val="TableText"/>
            </w:pPr>
            <w:r>
              <w:t>Prohibition on discounting</w:t>
            </w:r>
          </w:p>
        </w:tc>
        <w:tc>
          <w:tcPr>
            <w:tcW w:w="6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pPr>
            <w:r>
              <w:fldChar w:fldCharType="begin">
                <w:ffData>
                  <w:name w:val=""/>
                  <w:enabled/>
                  <w:calcOnExit w:val="0"/>
                  <w:checkBox>
                    <w:sizeAuto/>
                    <w:default w:val="0"/>
                  </w:checkBox>
                </w:ffData>
              </w:fldChar>
            </w:r>
            <w:r>
              <w:instrText>FORMCHECKBOX</w:instrText>
            </w:r>
            <w:r w:rsidR="00030BB9">
              <w:fldChar w:fldCharType="separate"/>
            </w:r>
            <w:bookmarkStart w:id="153" w:name="__Fieldmark__1020_1648369798"/>
            <w:bookmarkStart w:id="154" w:name="__Fieldmark__2547_1648369798"/>
            <w:bookmarkEnd w:id="153"/>
            <w:bookmarkEnd w:id="154"/>
            <w:r>
              <w:fldChar w:fldCharType="end"/>
            </w:r>
          </w:p>
        </w:tc>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pPr>
            <w:r>
              <w:fldChar w:fldCharType="begin">
                <w:ffData>
                  <w:name w:val=""/>
                  <w:enabled/>
                  <w:calcOnExit w:val="0"/>
                  <w:checkBox>
                    <w:sizeAuto/>
                    <w:default w:val="0"/>
                    <w:checked/>
                  </w:checkBox>
                </w:ffData>
              </w:fldChar>
            </w:r>
            <w:r>
              <w:instrText>FORMCHECKBOX</w:instrText>
            </w:r>
            <w:r w:rsidR="00030BB9">
              <w:fldChar w:fldCharType="separate"/>
            </w:r>
            <w:bookmarkStart w:id="155" w:name="__Fieldmark__1023_1648369798"/>
            <w:bookmarkStart w:id="156" w:name="__Fieldmark__2555_1648369798"/>
            <w:bookmarkEnd w:id="155"/>
            <w:bookmarkEnd w:id="156"/>
            <w:r>
              <w:fldChar w:fldCharType="end"/>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pPr>
            <w:r>
              <w:fldChar w:fldCharType="begin">
                <w:ffData>
                  <w:name w:val="__Fieldmark__2568_16"/>
                  <w:enabled/>
                  <w:calcOnExit w:val="0"/>
                  <w:textInput/>
                </w:ffData>
              </w:fldChar>
            </w:r>
            <w:r>
              <w:instrText>FORMTEXT</w:instrText>
            </w:r>
            <w:r>
              <w:fldChar w:fldCharType="separate"/>
            </w:r>
            <w:bookmarkStart w:id="157" w:name="__Fieldmark__1031_1648369798"/>
            <w:bookmarkStart w:id="158" w:name="__Fieldmark__2568_1648369798"/>
            <w:bookmarkEnd w:id="157"/>
            <w:bookmarkEnd w:id="158"/>
            <w:r>
              <w:rPr>
                <w:sz w:val="20"/>
              </w:rPr>
              <w:t> Pointless.    </w:t>
            </w:r>
            <w:bookmarkStart w:id="159" w:name="__Fieldmark__1031_16483697981"/>
            <w:bookmarkEnd w:id="159"/>
            <w:r>
              <w:fldChar w:fldCharType="end"/>
            </w:r>
          </w:p>
        </w:tc>
      </w:tr>
      <w:tr w:rsidR="00E275F9" w:rsidTr="006C6008">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275F9" w:rsidRDefault="00E275F9" w:rsidP="006C6008">
            <w:pPr>
              <w:pStyle w:val="TableText"/>
            </w:pPr>
            <w:r>
              <w:t>Prohibition on advertising and sponsorship</w:t>
            </w:r>
          </w:p>
        </w:tc>
        <w:tc>
          <w:tcPr>
            <w:tcW w:w="6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pPr>
            <w:r>
              <w:fldChar w:fldCharType="begin">
                <w:ffData>
                  <w:name w:val=""/>
                  <w:enabled/>
                  <w:calcOnExit w:val="0"/>
                  <w:checkBox>
                    <w:sizeAuto/>
                    <w:default w:val="0"/>
                  </w:checkBox>
                </w:ffData>
              </w:fldChar>
            </w:r>
            <w:r>
              <w:instrText>FORMCHECKBOX</w:instrText>
            </w:r>
            <w:r w:rsidR="00030BB9">
              <w:fldChar w:fldCharType="separate"/>
            </w:r>
            <w:bookmarkStart w:id="160" w:name="__Fieldmark__1036_1648369798"/>
            <w:bookmarkStart w:id="161" w:name="__Fieldmark__2577_1648369798"/>
            <w:bookmarkEnd w:id="160"/>
            <w:bookmarkEnd w:id="161"/>
            <w:r>
              <w:fldChar w:fldCharType="end"/>
            </w:r>
          </w:p>
        </w:tc>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pPr>
            <w:r>
              <w:fldChar w:fldCharType="begin">
                <w:ffData>
                  <w:name w:val=""/>
                  <w:enabled/>
                  <w:calcOnExit w:val="0"/>
                  <w:checkBox>
                    <w:sizeAuto/>
                    <w:default w:val="0"/>
                    <w:checked/>
                  </w:checkBox>
                </w:ffData>
              </w:fldChar>
            </w:r>
            <w:r>
              <w:instrText>FORMCHECKBOX</w:instrText>
            </w:r>
            <w:r w:rsidR="00030BB9">
              <w:fldChar w:fldCharType="separate"/>
            </w:r>
            <w:bookmarkStart w:id="162" w:name="__Fieldmark__1039_1648369798"/>
            <w:bookmarkStart w:id="163" w:name="__Fieldmark__2585_1648369798"/>
            <w:bookmarkEnd w:id="162"/>
            <w:bookmarkEnd w:id="163"/>
            <w:r>
              <w:fldChar w:fldCharType="end"/>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pPr>
            <w:r>
              <w:fldChar w:fldCharType="begin">
                <w:ffData>
                  <w:name w:val="__Fieldmark__2598_16"/>
                  <w:enabled/>
                  <w:calcOnExit w:val="0"/>
                  <w:textInput/>
                </w:ffData>
              </w:fldChar>
            </w:r>
            <w:r>
              <w:instrText>FORMTEXT</w:instrText>
            </w:r>
            <w:r>
              <w:fldChar w:fldCharType="separate"/>
            </w:r>
            <w:bookmarkStart w:id="164" w:name="__Fieldmark__1047_1648369798"/>
            <w:bookmarkStart w:id="165" w:name="__Fieldmark__2598_1648369798"/>
            <w:bookmarkEnd w:id="164"/>
            <w:bookmarkEnd w:id="165"/>
            <w:r>
              <w:rPr>
                <w:sz w:val="20"/>
              </w:rPr>
              <w:t>  See above.   </w:t>
            </w:r>
            <w:bookmarkStart w:id="166" w:name="__Fieldmark__1047_16483697981"/>
            <w:bookmarkEnd w:id="166"/>
            <w:r>
              <w:fldChar w:fldCharType="end"/>
            </w:r>
          </w:p>
        </w:tc>
      </w:tr>
      <w:tr w:rsidR="00E275F9" w:rsidTr="006C6008">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275F9" w:rsidRDefault="00E275F9" w:rsidP="006C6008">
            <w:pPr>
              <w:pStyle w:val="TableText"/>
            </w:pPr>
            <w:r>
              <w:t>Requirement for standardised packaging</w:t>
            </w:r>
          </w:p>
        </w:tc>
        <w:tc>
          <w:tcPr>
            <w:tcW w:w="6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pPr>
            <w:r>
              <w:fldChar w:fldCharType="begin">
                <w:ffData>
                  <w:name w:val=""/>
                  <w:enabled/>
                  <w:calcOnExit w:val="0"/>
                  <w:checkBox>
                    <w:sizeAuto/>
                    <w:default w:val="0"/>
                    <w:checked/>
                  </w:checkBox>
                </w:ffData>
              </w:fldChar>
            </w:r>
            <w:r>
              <w:instrText>FORMCHECKBOX</w:instrText>
            </w:r>
            <w:r w:rsidR="00030BB9">
              <w:fldChar w:fldCharType="separate"/>
            </w:r>
            <w:bookmarkStart w:id="167" w:name="__Fieldmark__1051_1648369798"/>
            <w:bookmarkStart w:id="168" w:name="__Fieldmark__2607_1648369798"/>
            <w:bookmarkEnd w:id="167"/>
            <w:bookmarkEnd w:id="168"/>
            <w:r>
              <w:fldChar w:fldCharType="end"/>
            </w:r>
          </w:p>
        </w:tc>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pPr>
            <w:r>
              <w:fldChar w:fldCharType="begin">
                <w:ffData>
                  <w:name w:val=""/>
                  <w:enabled/>
                  <w:calcOnExit w:val="0"/>
                  <w:checkBox>
                    <w:sizeAuto/>
                    <w:default w:val="0"/>
                  </w:checkBox>
                </w:ffData>
              </w:fldChar>
            </w:r>
            <w:r>
              <w:instrText>FORMCHECKBOX</w:instrText>
            </w:r>
            <w:r w:rsidR="00030BB9">
              <w:fldChar w:fldCharType="separate"/>
            </w:r>
            <w:bookmarkStart w:id="169" w:name="__Fieldmark__1054_1648369798"/>
            <w:bookmarkStart w:id="170" w:name="__Fieldmark__2615_1648369798"/>
            <w:bookmarkEnd w:id="169"/>
            <w:bookmarkEnd w:id="170"/>
            <w:r>
              <w:fldChar w:fldCharType="end"/>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pPr>
            <w:r>
              <w:fldChar w:fldCharType="begin">
                <w:ffData>
                  <w:name w:val="__Fieldmark__2628_16"/>
                  <w:enabled/>
                  <w:calcOnExit w:val="0"/>
                  <w:textInput/>
                </w:ffData>
              </w:fldChar>
            </w:r>
            <w:r>
              <w:instrText>FORMTEXT</w:instrText>
            </w:r>
            <w:r>
              <w:fldChar w:fldCharType="separate"/>
            </w:r>
            <w:bookmarkStart w:id="171" w:name="__Fieldmark__1062_1648369798"/>
            <w:bookmarkStart w:id="172" w:name="__Fieldmark__2628_1648369798"/>
            <w:bookmarkEnd w:id="171"/>
            <w:bookmarkEnd w:id="172"/>
            <w:r>
              <w:rPr>
                <w:sz w:val="20"/>
              </w:rPr>
              <w:t> But for safety issues only.    </w:t>
            </w:r>
            <w:bookmarkStart w:id="173" w:name="__Fieldmark__1062_16483697981"/>
            <w:bookmarkEnd w:id="173"/>
            <w:r>
              <w:fldChar w:fldCharType="end"/>
            </w:r>
          </w:p>
        </w:tc>
      </w:tr>
      <w:tr w:rsidR="00E275F9" w:rsidTr="006C6008">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275F9" w:rsidRDefault="00E275F9" w:rsidP="006C6008">
            <w:pPr>
              <w:pStyle w:val="TableText"/>
            </w:pPr>
            <w:r>
              <w:t>Other</w:t>
            </w:r>
          </w:p>
        </w:tc>
        <w:tc>
          <w:tcPr>
            <w:tcW w:w="6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pPr>
            <w:r>
              <w:fldChar w:fldCharType="begin">
                <w:ffData>
                  <w:name w:val=""/>
                  <w:enabled/>
                  <w:calcOnExit w:val="0"/>
                  <w:checkBox>
                    <w:sizeAuto/>
                    <w:default w:val="0"/>
                  </w:checkBox>
                </w:ffData>
              </w:fldChar>
            </w:r>
            <w:r>
              <w:instrText>FORMCHECKBOX</w:instrText>
            </w:r>
            <w:r w:rsidR="00030BB9">
              <w:fldChar w:fldCharType="separate"/>
            </w:r>
            <w:bookmarkStart w:id="174" w:name="__Fieldmark__1066_1648369798"/>
            <w:bookmarkStart w:id="175" w:name="__Fieldmark__2637_1648369798"/>
            <w:bookmarkEnd w:id="174"/>
            <w:bookmarkEnd w:id="175"/>
            <w:r>
              <w:fldChar w:fldCharType="end"/>
            </w:r>
          </w:p>
        </w:tc>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pPr>
            <w:r>
              <w:fldChar w:fldCharType="begin">
                <w:ffData>
                  <w:name w:val=""/>
                  <w:enabled/>
                  <w:calcOnExit w:val="0"/>
                  <w:checkBox>
                    <w:sizeAuto/>
                    <w:default w:val="0"/>
                  </w:checkBox>
                </w:ffData>
              </w:fldChar>
            </w:r>
            <w:r>
              <w:instrText>FORMCHECKBOX</w:instrText>
            </w:r>
            <w:r w:rsidR="00030BB9">
              <w:fldChar w:fldCharType="separate"/>
            </w:r>
            <w:bookmarkStart w:id="176" w:name="__Fieldmark__1069_1648369798"/>
            <w:bookmarkStart w:id="177" w:name="__Fieldmark__2645_1648369798"/>
            <w:bookmarkEnd w:id="176"/>
            <w:bookmarkEnd w:id="177"/>
            <w:r>
              <w:fldChar w:fldCharType="end"/>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pPr>
            <w:r>
              <w:fldChar w:fldCharType="begin">
                <w:ffData>
                  <w:name w:val="__Fieldmark__2656_16"/>
                  <w:enabled/>
                  <w:calcOnExit w:val="0"/>
                  <w:textInput/>
                </w:ffData>
              </w:fldChar>
            </w:r>
            <w:r>
              <w:instrText>FORMTEXT</w:instrText>
            </w:r>
            <w:r>
              <w:fldChar w:fldCharType="separate"/>
            </w:r>
            <w:bookmarkStart w:id="178" w:name="__Fieldmark__1077_1648369798"/>
            <w:bookmarkStart w:id="179" w:name="__Fieldmark__2656_1648369798"/>
            <w:bookmarkEnd w:id="178"/>
            <w:bookmarkEnd w:id="179"/>
            <w:r>
              <w:rPr>
                <w:sz w:val="20"/>
              </w:rPr>
              <w:t>     </w:t>
            </w:r>
            <w:bookmarkStart w:id="180" w:name="__Fieldmark__1077_16483697981"/>
            <w:bookmarkEnd w:id="180"/>
            <w:r>
              <w:fldChar w:fldCharType="end"/>
            </w:r>
          </w:p>
        </w:tc>
      </w:tr>
    </w:tbl>
    <w:p w:rsidR="00E275F9" w:rsidRDefault="00E275F9" w:rsidP="00E275F9"/>
    <w:p w:rsidR="00E275F9" w:rsidRDefault="00E275F9" w:rsidP="00E275F9">
      <w:pPr>
        <w:pStyle w:val="Heading4"/>
      </w:pPr>
      <w:r>
        <w:t>Q7</w:t>
      </w:r>
      <w:r>
        <w:tab/>
        <w:t>Do you think it is important for legislation to impose some form of excise or excise-equivalent duty on nicotine e-liquid, as it does on tobacco products?</w:t>
      </w:r>
    </w:p>
    <w:p w:rsidR="00E275F9" w:rsidRDefault="00E275F9" w:rsidP="00E275F9">
      <w:pPr>
        <w:ind w:left="567"/>
      </w:pPr>
      <w:r>
        <w:t xml:space="preserve">Yes </w:t>
      </w:r>
      <w:r>
        <w:fldChar w:fldCharType="begin">
          <w:ffData>
            <w:name w:val=""/>
            <w:enabled/>
            <w:calcOnExit w:val="0"/>
            <w:checkBox>
              <w:sizeAuto/>
              <w:default w:val="0"/>
            </w:checkBox>
          </w:ffData>
        </w:fldChar>
      </w:r>
      <w:r>
        <w:instrText>FORMCHECKBOX</w:instrText>
      </w:r>
      <w:r w:rsidR="00030BB9">
        <w:fldChar w:fldCharType="separate"/>
      </w:r>
      <w:bookmarkStart w:id="181" w:name="__Fieldmark__1191_1648369798"/>
      <w:bookmarkStart w:id="182" w:name="__Fieldmark__2773_1648369798"/>
      <w:bookmarkEnd w:id="181"/>
      <w:bookmarkEnd w:id="182"/>
      <w:r>
        <w:fldChar w:fldCharType="end"/>
      </w:r>
      <w:r>
        <w:tab/>
        <w:t xml:space="preserve">No </w:t>
      </w:r>
      <w:r>
        <w:fldChar w:fldCharType="begin">
          <w:ffData>
            <w:name w:val=""/>
            <w:enabled/>
            <w:calcOnExit w:val="0"/>
            <w:checkBox>
              <w:sizeAuto/>
              <w:default w:val="0"/>
              <w:checked/>
            </w:checkBox>
          </w:ffData>
        </w:fldChar>
      </w:r>
      <w:r>
        <w:instrText>FORMCHECKBOX</w:instrText>
      </w:r>
      <w:r w:rsidR="00030BB9">
        <w:fldChar w:fldCharType="separate"/>
      </w:r>
      <w:bookmarkStart w:id="183" w:name="__Fieldmark__1195_1648369798"/>
      <w:bookmarkStart w:id="184" w:name="__Fieldmark__2782_1648369798"/>
      <w:bookmarkEnd w:id="183"/>
      <w:bookmarkEnd w:id="184"/>
      <w:r>
        <w:fldChar w:fldCharType="end"/>
      </w:r>
    </w:p>
    <w:p w:rsidR="00E275F9" w:rsidRDefault="00E275F9" w:rsidP="00E275F9">
      <w:pPr>
        <w:spacing w:before="120" w:after="120"/>
        <w:ind w:left="567"/>
      </w:pPr>
      <w:r>
        <w:lastRenderedPageBreak/>
        <w:t>Reasons/additional comments:</w:t>
      </w:r>
    </w:p>
    <w:tbl>
      <w:tblPr>
        <w:tblW w:w="8789" w:type="dxa"/>
        <w:tblInd w:w="6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789"/>
      </w:tblGrid>
      <w:tr w:rsidR="00E275F9" w:rsidTr="006C6008">
        <w:trPr>
          <w:cantSplit/>
          <w:trHeight w:val="1134"/>
        </w:trPr>
        <w:tc>
          <w:tcPr>
            <w:tcW w:w="87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spacing w:before="120" w:after="120"/>
            </w:pPr>
            <w:r>
              <w:fldChar w:fldCharType="begin">
                <w:ffData>
                  <w:name w:val="__Fieldmark__2796_16"/>
                  <w:enabled/>
                  <w:calcOnExit w:val="0"/>
                  <w:textInput/>
                </w:ffData>
              </w:fldChar>
            </w:r>
            <w:r>
              <w:instrText>FORMTEXT</w:instrText>
            </w:r>
            <w:r>
              <w:fldChar w:fldCharType="separate"/>
            </w:r>
            <w:bookmarkStart w:id="185" w:name="__Fieldmark__1205_1648369798"/>
            <w:bookmarkStart w:id="186" w:name="__Fieldmark__2796_1648369798"/>
            <w:bookmarkEnd w:id="185"/>
            <w:bookmarkEnd w:id="186"/>
            <w:r>
              <w:rPr>
                <w:sz w:val="20"/>
              </w:rPr>
              <w:t> This could only have  negative effect – it could cost lives.    </w:t>
            </w:r>
            <w:bookmarkStart w:id="187" w:name="__Fieldmark__1205_16483697981"/>
            <w:bookmarkEnd w:id="187"/>
            <w:r>
              <w:fldChar w:fldCharType="end"/>
            </w:r>
          </w:p>
        </w:tc>
      </w:tr>
    </w:tbl>
    <w:p w:rsidR="00E275F9" w:rsidRDefault="00E275F9" w:rsidP="00E275F9"/>
    <w:p w:rsidR="00E275F9" w:rsidRDefault="00E275F9" w:rsidP="00E275F9">
      <w:pPr>
        <w:pStyle w:val="Heading4"/>
      </w:pPr>
      <w:r>
        <w:t>Q8</w:t>
      </w:r>
      <w:r>
        <w:tab/>
        <w:t>Do you think quality control of and safety standards for e</w:t>
      </w:r>
      <w:r>
        <w:noBreakHyphen/>
        <w:t>cigarettes are needed?</w:t>
      </w:r>
    </w:p>
    <w:p w:rsidR="00E275F9" w:rsidRDefault="00E275F9" w:rsidP="00E275F9">
      <w:pPr>
        <w:ind w:left="567"/>
      </w:pPr>
      <w:r>
        <w:t xml:space="preserve">Yes </w:t>
      </w:r>
      <w:r>
        <w:fldChar w:fldCharType="begin">
          <w:ffData>
            <w:name w:val=""/>
            <w:enabled/>
            <w:calcOnExit w:val="0"/>
            <w:checkBox>
              <w:sizeAuto/>
              <w:default w:val="0"/>
            </w:checkBox>
          </w:ffData>
        </w:fldChar>
      </w:r>
      <w:r>
        <w:instrText>FORMCHECKBOX</w:instrText>
      </w:r>
      <w:r w:rsidR="00030BB9">
        <w:fldChar w:fldCharType="separate"/>
      </w:r>
      <w:bookmarkStart w:id="188" w:name="__Fieldmark__1219_1648369798"/>
      <w:bookmarkStart w:id="189" w:name="__Fieldmark__2813_1648369798"/>
      <w:bookmarkEnd w:id="188"/>
      <w:bookmarkEnd w:id="189"/>
      <w:r>
        <w:fldChar w:fldCharType="end"/>
      </w:r>
      <w:r>
        <w:tab/>
        <w:t xml:space="preserve">No </w:t>
      </w:r>
      <w:r>
        <w:fldChar w:fldCharType="begin">
          <w:ffData>
            <w:name w:val=""/>
            <w:enabled/>
            <w:calcOnExit w:val="0"/>
            <w:checkBox>
              <w:sizeAuto/>
              <w:default w:val="0"/>
            </w:checkBox>
          </w:ffData>
        </w:fldChar>
      </w:r>
      <w:r>
        <w:instrText>FORMCHECKBOX</w:instrText>
      </w:r>
      <w:r w:rsidR="00030BB9">
        <w:fldChar w:fldCharType="separate"/>
      </w:r>
      <w:bookmarkStart w:id="190" w:name="__Fieldmark__1223_1648369798"/>
      <w:bookmarkStart w:id="191" w:name="__Fieldmark__2822_1648369798"/>
      <w:bookmarkEnd w:id="190"/>
      <w:bookmarkEnd w:id="191"/>
      <w:r>
        <w:fldChar w:fldCharType="end"/>
      </w:r>
    </w:p>
    <w:p w:rsidR="00E275F9" w:rsidRDefault="00E275F9" w:rsidP="00E275F9">
      <w:pPr>
        <w:spacing w:before="120" w:after="120"/>
        <w:ind w:left="567"/>
      </w:pPr>
      <w:r>
        <w:t>Additional comments:</w:t>
      </w:r>
    </w:p>
    <w:tbl>
      <w:tblPr>
        <w:tblW w:w="8789" w:type="dxa"/>
        <w:tblInd w:w="6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28"/>
        <w:gridCol w:w="567"/>
        <w:gridCol w:w="708"/>
        <w:gridCol w:w="3686"/>
      </w:tblGrid>
      <w:tr w:rsidR="00E275F9" w:rsidTr="006C6008">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rPr>
                <w:b/>
              </w:rPr>
            </w:pPr>
            <w:r>
              <w:rPr>
                <w:b/>
              </w:rPr>
              <w:t>Area of concern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rPr>
                <w:b/>
              </w:rPr>
            </w:pPr>
            <w:r>
              <w:rPr>
                <w:b/>
              </w:rPr>
              <w:t>Yes</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rPr>
                <w:b/>
              </w:rPr>
            </w:pPr>
            <w:r>
              <w:rPr>
                <w:b/>
              </w:rPr>
              <w:t>No</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rPr>
                <w:b/>
              </w:rPr>
            </w:pPr>
            <w:r>
              <w:rPr>
                <w:b/>
              </w:rPr>
              <w:t>Reasons/additional comments</w:t>
            </w:r>
          </w:p>
        </w:tc>
      </w:tr>
      <w:tr w:rsidR="00E275F9" w:rsidTr="006C6008">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275F9" w:rsidRDefault="00E275F9" w:rsidP="006C6008">
            <w:pPr>
              <w:pStyle w:val="TableText"/>
            </w:pPr>
            <w:r>
              <w:t>Childproof containers</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pPr>
            <w:r>
              <w:fldChar w:fldCharType="begin">
                <w:ffData>
                  <w:name w:val=""/>
                  <w:enabled/>
                  <w:calcOnExit w:val="0"/>
                  <w:checkBox>
                    <w:sizeAuto/>
                    <w:default w:val="0"/>
                    <w:checked/>
                  </w:checkBox>
                </w:ffData>
              </w:fldChar>
            </w:r>
            <w:r>
              <w:instrText>FORMCHECKBOX</w:instrText>
            </w:r>
            <w:r w:rsidR="00030BB9">
              <w:fldChar w:fldCharType="separate"/>
            </w:r>
            <w:bookmarkStart w:id="192" w:name="__Fieldmark__1233_1648369798"/>
            <w:bookmarkStart w:id="193" w:name="__Fieldmark__2836_1648369798"/>
            <w:bookmarkEnd w:id="192"/>
            <w:bookmarkEnd w:id="193"/>
            <w:r>
              <w:fldChar w:fldCharType="end"/>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pPr>
            <w:r>
              <w:fldChar w:fldCharType="begin">
                <w:ffData>
                  <w:name w:val=""/>
                  <w:enabled/>
                  <w:calcOnExit w:val="0"/>
                  <w:checkBox>
                    <w:sizeAuto/>
                    <w:default w:val="0"/>
                  </w:checkBox>
                </w:ffData>
              </w:fldChar>
            </w:r>
            <w:r>
              <w:instrText>FORMCHECKBOX</w:instrText>
            </w:r>
            <w:r w:rsidR="00030BB9">
              <w:fldChar w:fldCharType="separate"/>
            </w:r>
            <w:bookmarkStart w:id="194" w:name="__Fieldmark__1236_1648369798"/>
            <w:bookmarkStart w:id="195" w:name="__Fieldmark__2844_1648369798"/>
            <w:bookmarkEnd w:id="194"/>
            <w:bookmarkEnd w:id="195"/>
            <w:r>
              <w:fldChar w:fldCharType="end"/>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pPr>
            <w:r>
              <w:fldChar w:fldCharType="begin">
                <w:ffData>
                  <w:name w:val="__Fieldmark__2855_16"/>
                  <w:enabled/>
                  <w:calcOnExit w:val="0"/>
                  <w:textInput/>
                </w:ffData>
              </w:fldChar>
            </w:r>
            <w:r>
              <w:instrText>FORMTEXT</w:instrText>
            </w:r>
            <w:r>
              <w:fldChar w:fldCharType="separate"/>
            </w:r>
            <w:bookmarkStart w:id="196" w:name="__Fieldmark__1244_1648369798"/>
            <w:bookmarkStart w:id="197" w:name="__Fieldmark__2855_1648369798"/>
            <w:bookmarkEnd w:id="196"/>
            <w:bookmarkEnd w:id="197"/>
            <w:r>
              <w:rPr>
                <w:sz w:val="20"/>
              </w:rPr>
              <w:t>     </w:t>
            </w:r>
            <w:bookmarkStart w:id="198" w:name="__Fieldmark__1244_16483697981"/>
            <w:bookmarkEnd w:id="198"/>
            <w:r>
              <w:fldChar w:fldCharType="end"/>
            </w:r>
          </w:p>
        </w:tc>
      </w:tr>
      <w:tr w:rsidR="00E275F9" w:rsidTr="006C6008">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275F9" w:rsidRDefault="00E275F9" w:rsidP="006C6008">
            <w:pPr>
              <w:pStyle w:val="TableText"/>
            </w:pPr>
            <w:r>
              <w:t>Safe disposal of e</w:t>
            </w:r>
            <w:r>
              <w:noBreakHyphen/>
              <w:t>cigarette devices and liquids</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pPr>
            <w:r>
              <w:fldChar w:fldCharType="begin">
                <w:ffData>
                  <w:name w:val=""/>
                  <w:enabled/>
                  <w:calcOnExit w:val="0"/>
                  <w:checkBox>
                    <w:sizeAuto/>
                    <w:default w:val="0"/>
                    <w:checked/>
                  </w:checkBox>
                </w:ffData>
              </w:fldChar>
            </w:r>
            <w:r>
              <w:instrText>FORMCHECKBOX</w:instrText>
            </w:r>
            <w:r w:rsidR="00030BB9">
              <w:fldChar w:fldCharType="separate"/>
            </w:r>
            <w:bookmarkStart w:id="199" w:name="__Fieldmark__1256_1648369798"/>
            <w:bookmarkStart w:id="200" w:name="__Fieldmark__2866_1648369798"/>
            <w:bookmarkEnd w:id="199"/>
            <w:bookmarkEnd w:id="200"/>
            <w:r>
              <w:fldChar w:fldCharType="end"/>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pPr>
            <w:r>
              <w:fldChar w:fldCharType="begin">
                <w:ffData>
                  <w:name w:val=""/>
                  <w:enabled/>
                  <w:calcOnExit w:val="0"/>
                  <w:checkBox>
                    <w:sizeAuto/>
                    <w:default w:val="0"/>
                  </w:checkBox>
                </w:ffData>
              </w:fldChar>
            </w:r>
            <w:r>
              <w:instrText>FORMCHECKBOX</w:instrText>
            </w:r>
            <w:r w:rsidR="00030BB9">
              <w:fldChar w:fldCharType="separate"/>
            </w:r>
            <w:bookmarkStart w:id="201" w:name="__Fieldmark__1259_1648369798"/>
            <w:bookmarkStart w:id="202" w:name="__Fieldmark__2874_1648369798"/>
            <w:bookmarkEnd w:id="201"/>
            <w:bookmarkEnd w:id="202"/>
            <w:r>
              <w:fldChar w:fldCharType="end"/>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pPr>
            <w:r>
              <w:fldChar w:fldCharType="begin">
                <w:ffData>
                  <w:name w:val="__Fieldmark__2885_16"/>
                  <w:enabled/>
                  <w:calcOnExit w:val="0"/>
                  <w:textInput/>
                </w:ffData>
              </w:fldChar>
            </w:r>
            <w:r>
              <w:instrText>FORMTEXT</w:instrText>
            </w:r>
            <w:r>
              <w:fldChar w:fldCharType="separate"/>
            </w:r>
            <w:bookmarkStart w:id="203" w:name="__Fieldmark__1267_1648369798"/>
            <w:bookmarkStart w:id="204" w:name="__Fieldmark__2885_1648369798"/>
            <w:bookmarkEnd w:id="203"/>
            <w:bookmarkEnd w:id="204"/>
            <w:r>
              <w:rPr>
                <w:sz w:val="20"/>
              </w:rPr>
              <w:t>     </w:t>
            </w:r>
            <w:bookmarkStart w:id="205" w:name="__Fieldmark__1267_16483697981"/>
            <w:bookmarkEnd w:id="205"/>
            <w:r>
              <w:fldChar w:fldCharType="end"/>
            </w:r>
          </w:p>
        </w:tc>
      </w:tr>
      <w:tr w:rsidR="00E275F9" w:rsidTr="006C6008">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275F9" w:rsidRDefault="00E275F9" w:rsidP="006C6008">
            <w:pPr>
              <w:pStyle w:val="TableText"/>
            </w:pPr>
            <w:r>
              <w:t>Ability of device to prevent accidents</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pPr>
            <w:r>
              <w:fldChar w:fldCharType="begin">
                <w:ffData>
                  <w:name w:val=""/>
                  <w:enabled/>
                  <w:calcOnExit w:val="0"/>
                  <w:checkBox>
                    <w:sizeAuto/>
                    <w:default w:val="0"/>
                  </w:checkBox>
                </w:ffData>
              </w:fldChar>
            </w:r>
            <w:r>
              <w:instrText>FORMCHECKBOX</w:instrText>
            </w:r>
            <w:r w:rsidR="00030BB9">
              <w:fldChar w:fldCharType="separate"/>
            </w:r>
            <w:bookmarkStart w:id="206" w:name="__Fieldmark__1273_1648369798"/>
            <w:bookmarkStart w:id="207" w:name="__Fieldmark__2894_1648369798"/>
            <w:bookmarkEnd w:id="206"/>
            <w:bookmarkEnd w:id="207"/>
            <w:r>
              <w:fldChar w:fldCharType="end"/>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pPr>
            <w:r>
              <w:fldChar w:fldCharType="begin">
                <w:ffData>
                  <w:name w:val=""/>
                  <w:enabled/>
                  <w:calcOnExit w:val="0"/>
                  <w:checkBox>
                    <w:sizeAuto/>
                    <w:default w:val="0"/>
                  </w:checkBox>
                </w:ffData>
              </w:fldChar>
            </w:r>
            <w:r>
              <w:instrText>FORMCHECKBOX</w:instrText>
            </w:r>
            <w:r w:rsidR="00030BB9">
              <w:fldChar w:fldCharType="separate"/>
            </w:r>
            <w:bookmarkStart w:id="208" w:name="__Fieldmark__1276_1648369798"/>
            <w:bookmarkStart w:id="209" w:name="__Fieldmark__2902_1648369798"/>
            <w:bookmarkEnd w:id="208"/>
            <w:bookmarkEnd w:id="209"/>
            <w:r>
              <w:fldChar w:fldCharType="end"/>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pPr>
            <w:r>
              <w:fldChar w:fldCharType="begin">
                <w:ffData>
                  <w:name w:val="__Fieldmark__2913_16"/>
                  <w:enabled/>
                  <w:calcOnExit w:val="0"/>
                  <w:textInput/>
                </w:ffData>
              </w:fldChar>
            </w:r>
            <w:r>
              <w:instrText>FORMTEXT</w:instrText>
            </w:r>
            <w:r>
              <w:fldChar w:fldCharType="separate"/>
            </w:r>
            <w:bookmarkStart w:id="210" w:name="__Fieldmark__1284_1648369798"/>
            <w:bookmarkStart w:id="211" w:name="__Fieldmark__2913_1648369798"/>
            <w:bookmarkEnd w:id="210"/>
            <w:bookmarkEnd w:id="211"/>
            <w:r>
              <w:rPr>
                <w:sz w:val="20"/>
              </w:rPr>
              <w:t> !!    </w:t>
            </w:r>
            <w:bookmarkStart w:id="212" w:name="__Fieldmark__1284_16483697981"/>
            <w:bookmarkEnd w:id="212"/>
            <w:r>
              <w:fldChar w:fldCharType="end"/>
            </w:r>
          </w:p>
        </w:tc>
      </w:tr>
      <w:tr w:rsidR="00E275F9" w:rsidTr="006C6008">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275F9" w:rsidRDefault="00E275F9" w:rsidP="006C6008">
            <w:pPr>
              <w:pStyle w:val="TableText"/>
            </w:pPr>
            <w:r>
              <w:t>Good manufacturing practice</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pPr>
            <w:r>
              <w:fldChar w:fldCharType="begin">
                <w:ffData>
                  <w:name w:val=""/>
                  <w:enabled/>
                  <w:calcOnExit w:val="0"/>
                  <w:checkBox>
                    <w:sizeAuto/>
                    <w:default w:val="0"/>
                  </w:checkBox>
                </w:ffData>
              </w:fldChar>
            </w:r>
            <w:r>
              <w:instrText>FORMCHECKBOX</w:instrText>
            </w:r>
            <w:r w:rsidR="00030BB9">
              <w:fldChar w:fldCharType="separate"/>
            </w:r>
            <w:bookmarkStart w:id="213" w:name="__Fieldmark__1289_1648369798"/>
            <w:bookmarkStart w:id="214" w:name="__Fieldmark__2922_1648369798"/>
            <w:bookmarkEnd w:id="213"/>
            <w:bookmarkEnd w:id="214"/>
            <w:r>
              <w:fldChar w:fldCharType="end"/>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pPr>
            <w:r>
              <w:fldChar w:fldCharType="begin">
                <w:ffData>
                  <w:name w:val=""/>
                  <w:enabled/>
                  <w:calcOnExit w:val="0"/>
                  <w:checkBox>
                    <w:sizeAuto/>
                    <w:default w:val="0"/>
                  </w:checkBox>
                </w:ffData>
              </w:fldChar>
            </w:r>
            <w:r>
              <w:instrText>FORMCHECKBOX</w:instrText>
            </w:r>
            <w:r w:rsidR="00030BB9">
              <w:fldChar w:fldCharType="separate"/>
            </w:r>
            <w:bookmarkStart w:id="215" w:name="__Fieldmark__1292_1648369798"/>
            <w:bookmarkStart w:id="216" w:name="__Fieldmark__2930_1648369798"/>
            <w:bookmarkEnd w:id="215"/>
            <w:bookmarkEnd w:id="216"/>
            <w:r>
              <w:fldChar w:fldCharType="end"/>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pPr>
            <w:r>
              <w:fldChar w:fldCharType="begin">
                <w:ffData>
                  <w:name w:val="__Fieldmark__2941_16"/>
                  <w:enabled/>
                  <w:calcOnExit w:val="0"/>
                  <w:textInput/>
                </w:ffData>
              </w:fldChar>
            </w:r>
            <w:r>
              <w:instrText>FORMTEXT</w:instrText>
            </w:r>
            <w:r>
              <w:fldChar w:fldCharType="separate"/>
            </w:r>
            <w:bookmarkStart w:id="217" w:name="__Fieldmark__1300_1648369798"/>
            <w:bookmarkStart w:id="218" w:name="__Fieldmark__2941_1648369798"/>
            <w:bookmarkEnd w:id="217"/>
            <w:bookmarkEnd w:id="218"/>
            <w:r>
              <w:rPr>
                <w:sz w:val="20"/>
              </w:rPr>
              <w:t>     </w:t>
            </w:r>
            <w:bookmarkStart w:id="219" w:name="__Fieldmark__1300_16483697981"/>
            <w:bookmarkEnd w:id="219"/>
            <w:r>
              <w:fldChar w:fldCharType="end"/>
            </w:r>
          </w:p>
        </w:tc>
      </w:tr>
      <w:tr w:rsidR="00E275F9" w:rsidTr="006C6008">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275F9" w:rsidRDefault="00E275F9" w:rsidP="006C6008">
            <w:pPr>
              <w:pStyle w:val="TableText"/>
            </w:pPr>
            <w:r>
              <w:t>Purity and grade of nicotine</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pPr>
            <w:r>
              <w:fldChar w:fldCharType="begin">
                <w:ffData>
                  <w:name w:val=""/>
                  <w:enabled/>
                  <w:calcOnExit w:val="0"/>
                  <w:checkBox>
                    <w:sizeAuto/>
                    <w:default w:val="0"/>
                  </w:checkBox>
                </w:ffData>
              </w:fldChar>
            </w:r>
            <w:r>
              <w:instrText>FORMCHECKBOX</w:instrText>
            </w:r>
            <w:r w:rsidR="00030BB9">
              <w:fldChar w:fldCharType="separate"/>
            </w:r>
            <w:bookmarkStart w:id="220" w:name="__Fieldmark__1304_1648369798"/>
            <w:bookmarkStart w:id="221" w:name="__Fieldmark__2950_1648369798"/>
            <w:bookmarkEnd w:id="220"/>
            <w:bookmarkEnd w:id="221"/>
            <w:r>
              <w:fldChar w:fldCharType="end"/>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pPr>
            <w:r>
              <w:fldChar w:fldCharType="begin">
                <w:ffData>
                  <w:name w:val=""/>
                  <w:enabled/>
                  <w:calcOnExit w:val="0"/>
                  <w:checkBox>
                    <w:sizeAuto/>
                    <w:default w:val="0"/>
                  </w:checkBox>
                </w:ffData>
              </w:fldChar>
            </w:r>
            <w:r>
              <w:instrText>FORMCHECKBOX</w:instrText>
            </w:r>
            <w:r w:rsidR="00030BB9">
              <w:fldChar w:fldCharType="separate"/>
            </w:r>
            <w:bookmarkStart w:id="222" w:name="__Fieldmark__1307_1648369798"/>
            <w:bookmarkStart w:id="223" w:name="__Fieldmark__2958_1648369798"/>
            <w:bookmarkEnd w:id="222"/>
            <w:bookmarkEnd w:id="223"/>
            <w:r>
              <w:fldChar w:fldCharType="end"/>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pPr>
            <w:r>
              <w:fldChar w:fldCharType="begin">
                <w:ffData>
                  <w:name w:val="__Fieldmark__2969_16"/>
                  <w:enabled/>
                  <w:calcOnExit w:val="0"/>
                  <w:textInput/>
                </w:ffData>
              </w:fldChar>
            </w:r>
            <w:r>
              <w:instrText>FORMTEXT</w:instrText>
            </w:r>
            <w:r>
              <w:fldChar w:fldCharType="separate"/>
            </w:r>
            <w:bookmarkStart w:id="224" w:name="__Fieldmark__1315_1648369798"/>
            <w:bookmarkStart w:id="225" w:name="__Fieldmark__2969_1648369798"/>
            <w:bookmarkEnd w:id="224"/>
            <w:bookmarkEnd w:id="225"/>
            <w:r>
              <w:rPr>
                <w:sz w:val="20"/>
              </w:rPr>
              <w:t>     </w:t>
            </w:r>
            <w:bookmarkStart w:id="226" w:name="__Fieldmark__1315_16483697981"/>
            <w:bookmarkEnd w:id="226"/>
            <w:r>
              <w:fldChar w:fldCharType="end"/>
            </w:r>
          </w:p>
        </w:tc>
      </w:tr>
      <w:tr w:rsidR="00E275F9" w:rsidTr="006C6008">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275F9" w:rsidRDefault="00E275F9" w:rsidP="006C6008">
            <w:pPr>
              <w:pStyle w:val="TableText"/>
            </w:pPr>
            <w:r>
              <w:t>Registration of products</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pPr>
            <w:r>
              <w:fldChar w:fldCharType="begin">
                <w:ffData>
                  <w:name w:val=""/>
                  <w:enabled/>
                  <w:calcOnExit w:val="0"/>
                  <w:checkBox>
                    <w:sizeAuto/>
                    <w:default w:val="0"/>
                  </w:checkBox>
                </w:ffData>
              </w:fldChar>
            </w:r>
            <w:r>
              <w:instrText>FORMCHECKBOX</w:instrText>
            </w:r>
            <w:r w:rsidR="00030BB9">
              <w:fldChar w:fldCharType="separate"/>
            </w:r>
            <w:bookmarkStart w:id="227" w:name="__Fieldmark__1319_1648369798"/>
            <w:bookmarkStart w:id="228" w:name="__Fieldmark__2978_1648369798"/>
            <w:bookmarkEnd w:id="227"/>
            <w:bookmarkEnd w:id="228"/>
            <w:r>
              <w:fldChar w:fldCharType="end"/>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pPr>
            <w:r>
              <w:fldChar w:fldCharType="begin">
                <w:ffData>
                  <w:name w:val=""/>
                  <w:enabled/>
                  <w:calcOnExit w:val="0"/>
                  <w:checkBox>
                    <w:sizeAuto/>
                    <w:default w:val="0"/>
                    <w:checked/>
                  </w:checkBox>
                </w:ffData>
              </w:fldChar>
            </w:r>
            <w:r>
              <w:instrText>FORMCHECKBOX</w:instrText>
            </w:r>
            <w:r w:rsidR="00030BB9">
              <w:fldChar w:fldCharType="separate"/>
            </w:r>
            <w:bookmarkStart w:id="229" w:name="__Fieldmark__1322_1648369798"/>
            <w:bookmarkStart w:id="230" w:name="__Fieldmark__2986_1648369798"/>
            <w:bookmarkEnd w:id="229"/>
            <w:bookmarkEnd w:id="230"/>
            <w:r>
              <w:fldChar w:fldCharType="end"/>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pPr>
            <w:r>
              <w:fldChar w:fldCharType="begin">
                <w:ffData>
                  <w:name w:val="__Fieldmark__2997_16"/>
                  <w:enabled/>
                  <w:calcOnExit w:val="0"/>
                  <w:textInput/>
                </w:ffData>
              </w:fldChar>
            </w:r>
            <w:r>
              <w:instrText>FORMTEXT</w:instrText>
            </w:r>
            <w:r>
              <w:fldChar w:fldCharType="separate"/>
            </w:r>
            <w:bookmarkStart w:id="231" w:name="__Fieldmark__1330_1648369798"/>
            <w:bookmarkStart w:id="232" w:name="__Fieldmark__2997_1648369798"/>
            <w:bookmarkEnd w:id="231"/>
            <w:bookmarkEnd w:id="232"/>
            <w:r>
              <w:rPr>
                <w:sz w:val="20"/>
              </w:rPr>
              <w:t>     </w:t>
            </w:r>
            <w:bookmarkStart w:id="233" w:name="__Fieldmark__1330_16483697981"/>
            <w:bookmarkEnd w:id="233"/>
            <w:r>
              <w:fldChar w:fldCharType="end"/>
            </w:r>
          </w:p>
        </w:tc>
      </w:tr>
      <w:tr w:rsidR="00E275F9" w:rsidTr="006C6008">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275F9" w:rsidRDefault="00E275F9" w:rsidP="006C6008">
            <w:pPr>
              <w:pStyle w:val="TableText"/>
            </w:pPr>
            <w:r>
              <w:t>A testing regime to confirm product safety and contents purity</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pPr>
            <w:r>
              <w:fldChar w:fldCharType="begin">
                <w:ffData>
                  <w:name w:val=""/>
                  <w:enabled/>
                  <w:calcOnExit w:val="0"/>
                  <w:checkBox>
                    <w:sizeAuto/>
                    <w:default w:val="0"/>
                  </w:checkBox>
                </w:ffData>
              </w:fldChar>
            </w:r>
            <w:r>
              <w:instrText>FORMCHECKBOX</w:instrText>
            </w:r>
            <w:r w:rsidR="00030BB9">
              <w:fldChar w:fldCharType="separate"/>
            </w:r>
            <w:bookmarkStart w:id="234" w:name="__Fieldmark__1337_1648369798"/>
            <w:bookmarkStart w:id="235" w:name="__Fieldmark__3006_1648369798"/>
            <w:bookmarkEnd w:id="234"/>
            <w:bookmarkEnd w:id="235"/>
            <w:r>
              <w:fldChar w:fldCharType="end"/>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pPr>
            <w:r>
              <w:fldChar w:fldCharType="begin">
                <w:ffData>
                  <w:name w:val=""/>
                  <w:enabled/>
                  <w:calcOnExit w:val="0"/>
                  <w:checkBox>
                    <w:sizeAuto/>
                    <w:default w:val="0"/>
                    <w:checked/>
                  </w:checkBox>
                </w:ffData>
              </w:fldChar>
            </w:r>
            <w:r>
              <w:instrText>FORMCHECKBOX</w:instrText>
            </w:r>
            <w:r w:rsidR="00030BB9">
              <w:fldChar w:fldCharType="separate"/>
            </w:r>
            <w:bookmarkStart w:id="236" w:name="__Fieldmark__1340_1648369798"/>
            <w:bookmarkStart w:id="237" w:name="__Fieldmark__3014_1648369798"/>
            <w:bookmarkEnd w:id="236"/>
            <w:bookmarkEnd w:id="237"/>
            <w:r>
              <w:fldChar w:fldCharType="end"/>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pPr>
            <w:r>
              <w:fldChar w:fldCharType="begin">
                <w:ffData>
                  <w:name w:val="__Fieldmark__3025_16"/>
                  <w:enabled/>
                  <w:calcOnExit w:val="0"/>
                  <w:textInput/>
                </w:ffData>
              </w:fldChar>
            </w:r>
            <w:r>
              <w:instrText>FORMTEXT</w:instrText>
            </w:r>
            <w:r>
              <w:fldChar w:fldCharType="separate"/>
            </w:r>
            <w:bookmarkStart w:id="238" w:name="__Fieldmark__1348_1648369798"/>
            <w:bookmarkStart w:id="239" w:name="__Fieldmark__3025_1648369798"/>
            <w:bookmarkEnd w:id="238"/>
            <w:bookmarkEnd w:id="239"/>
            <w:r>
              <w:rPr>
                <w:sz w:val="20"/>
              </w:rPr>
              <w:t>     </w:t>
            </w:r>
            <w:bookmarkStart w:id="240" w:name="__Fieldmark__1348_16483697981"/>
            <w:bookmarkEnd w:id="240"/>
            <w:r>
              <w:fldChar w:fldCharType="end"/>
            </w:r>
          </w:p>
        </w:tc>
      </w:tr>
      <w:tr w:rsidR="00E275F9" w:rsidTr="006C6008">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275F9" w:rsidRDefault="00E275F9" w:rsidP="006C6008">
            <w:pPr>
              <w:pStyle w:val="TableText"/>
            </w:pPr>
            <w:r>
              <w:t>Maximum allowable volume of e-liquid in retail sales</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pPr>
            <w:r>
              <w:fldChar w:fldCharType="begin">
                <w:ffData>
                  <w:name w:val=""/>
                  <w:enabled/>
                  <w:calcOnExit w:val="0"/>
                  <w:checkBox>
                    <w:sizeAuto/>
                    <w:default w:val="0"/>
                  </w:checkBox>
                </w:ffData>
              </w:fldChar>
            </w:r>
            <w:r>
              <w:instrText>FORMCHECKBOX</w:instrText>
            </w:r>
            <w:r w:rsidR="00030BB9">
              <w:fldChar w:fldCharType="separate"/>
            </w:r>
            <w:bookmarkStart w:id="241" w:name="__Fieldmark__1352_1648369798"/>
            <w:bookmarkStart w:id="242" w:name="__Fieldmark__3034_1648369798"/>
            <w:bookmarkEnd w:id="241"/>
            <w:bookmarkEnd w:id="242"/>
            <w:r>
              <w:fldChar w:fldCharType="end"/>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pPr>
            <w:r>
              <w:fldChar w:fldCharType="begin">
                <w:ffData>
                  <w:name w:val=""/>
                  <w:enabled/>
                  <w:calcOnExit w:val="0"/>
                  <w:checkBox>
                    <w:sizeAuto/>
                    <w:default w:val="0"/>
                    <w:checked/>
                  </w:checkBox>
                </w:ffData>
              </w:fldChar>
            </w:r>
            <w:r>
              <w:instrText>FORMCHECKBOX</w:instrText>
            </w:r>
            <w:r w:rsidR="00030BB9">
              <w:fldChar w:fldCharType="separate"/>
            </w:r>
            <w:bookmarkStart w:id="243" w:name="__Fieldmark__1355_1648369798"/>
            <w:bookmarkStart w:id="244" w:name="__Fieldmark__3042_1648369798"/>
            <w:bookmarkEnd w:id="243"/>
            <w:bookmarkEnd w:id="244"/>
            <w:r>
              <w:fldChar w:fldCharType="end"/>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pPr>
            <w:r>
              <w:fldChar w:fldCharType="begin">
                <w:ffData>
                  <w:name w:val="__Fieldmark__3053_16"/>
                  <w:enabled/>
                  <w:calcOnExit w:val="0"/>
                  <w:textInput/>
                </w:ffData>
              </w:fldChar>
            </w:r>
            <w:r>
              <w:instrText>FORMTEXT</w:instrText>
            </w:r>
            <w:r>
              <w:fldChar w:fldCharType="separate"/>
            </w:r>
            <w:bookmarkStart w:id="245" w:name="__Fieldmark__1363_1648369798"/>
            <w:bookmarkStart w:id="246" w:name="__Fieldmark__3053_1648369798"/>
            <w:bookmarkEnd w:id="245"/>
            <w:bookmarkEnd w:id="246"/>
            <w:r>
              <w:rPr>
                <w:sz w:val="20"/>
              </w:rPr>
              <w:t>     </w:t>
            </w:r>
            <w:bookmarkStart w:id="247" w:name="__Fieldmark__1363_16483697981"/>
            <w:bookmarkEnd w:id="247"/>
            <w:r>
              <w:fldChar w:fldCharType="end"/>
            </w:r>
          </w:p>
        </w:tc>
      </w:tr>
      <w:tr w:rsidR="00E275F9" w:rsidTr="006C6008">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275F9" w:rsidRDefault="00E275F9" w:rsidP="006C6008">
            <w:pPr>
              <w:pStyle w:val="TableText"/>
              <w:rPr>
                <w:highlight w:val="cyan"/>
              </w:rPr>
            </w:pPr>
            <w:r>
              <w:t>Maximum concentration of nicotine e-liquid</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pPr>
            <w:r>
              <w:fldChar w:fldCharType="begin">
                <w:ffData>
                  <w:name w:val=""/>
                  <w:enabled/>
                  <w:calcOnExit w:val="0"/>
                  <w:checkBox>
                    <w:sizeAuto/>
                    <w:default w:val="0"/>
                    <w:checked/>
                  </w:checkBox>
                </w:ffData>
              </w:fldChar>
            </w:r>
            <w:r>
              <w:instrText>FORMCHECKBOX</w:instrText>
            </w:r>
            <w:r w:rsidR="00030BB9">
              <w:fldChar w:fldCharType="separate"/>
            </w:r>
            <w:bookmarkStart w:id="248" w:name="__Fieldmark__1367_1648369798"/>
            <w:bookmarkStart w:id="249" w:name="__Fieldmark__3062_1648369798"/>
            <w:bookmarkEnd w:id="248"/>
            <w:bookmarkEnd w:id="249"/>
            <w:r>
              <w:fldChar w:fldCharType="end"/>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pPr>
            <w:r>
              <w:fldChar w:fldCharType="begin">
                <w:ffData>
                  <w:name w:val=""/>
                  <w:enabled/>
                  <w:calcOnExit w:val="0"/>
                  <w:checkBox>
                    <w:sizeAuto/>
                    <w:default w:val="0"/>
                  </w:checkBox>
                </w:ffData>
              </w:fldChar>
            </w:r>
            <w:r>
              <w:instrText>FORMCHECKBOX</w:instrText>
            </w:r>
            <w:r w:rsidR="00030BB9">
              <w:fldChar w:fldCharType="separate"/>
            </w:r>
            <w:bookmarkStart w:id="250" w:name="__Fieldmark__1370_1648369798"/>
            <w:bookmarkStart w:id="251" w:name="__Fieldmark__3070_1648369798"/>
            <w:bookmarkEnd w:id="250"/>
            <w:bookmarkEnd w:id="251"/>
            <w:r>
              <w:fldChar w:fldCharType="end"/>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pPr>
            <w:r>
              <w:fldChar w:fldCharType="begin">
                <w:ffData>
                  <w:name w:val="__Fieldmark__3083_16"/>
                  <w:enabled/>
                  <w:calcOnExit w:val="0"/>
                  <w:textInput/>
                </w:ffData>
              </w:fldChar>
            </w:r>
            <w:r>
              <w:instrText>FORMTEXT</w:instrText>
            </w:r>
            <w:r>
              <w:fldChar w:fldCharType="separate"/>
            </w:r>
            <w:bookmarkStart w:id="252" w:name="__Fieldmark__1378_1648369798"/>
            <w:bookmarkStart w:id="253" w:name="__Fieldmark__3083_1648369798"/>
            <w:bookmarkEnd w:id="252"/>
            <w:bookmarkEnd w:id="253"/>
            <w:r>
              <w:rPr>
                <w:sz w:val="20"/>
              </w:rPr>
              <w:t> The UK concentration is 72mg per ml.  Seems reasonable.    </w:t>
            </w:r>
            <w:bookmarkStart w:id="254" w:name="__Fieldmark__1378_16483697981"/>
            <w:bookmarkEnd w:id="254"/>
            <w:r>
              <w:fldChar w:fldCharType="end"/>
            </w:r>
          </w:p>
        </w:tc>
      </w:tr>
      <w:tr w:rsidR="00E275F9" w:rsidTr="006C6008">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275F9" w:rsidRDefault="00E275F9" w:rsidP="006C6008">
            <w:pPr>
              <w:pStyle w:val="TableText"/>
            </w:pPr>
            <w:r>
              <w:t>Mixing of e-liquids at (or before) point of sale</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pPr>
            <w:r>
              <w:fldChar w:fldCharType="begin">
                <w:ffData>
                  <w:name w:val=""/>
                  <w:enabled/>
                  <w:calcOnExit w:val="0"/>
                  <w:checkBox>
                    <w:sizeAuto/>
                    <w:default w:val="0"/>
                  </w:checkBox>
                </w:ffData>
              </w:fldChar>
            </w:r>
            <w:r>
              <w:instrText>FORMCHECKBOX</w:instrText>
            </w:r>
            <w:r w:rsidR="00030BB9">
              <w:fldChar w:fldCharType="separate"/>
            </w:r>
            <w:bookmarkStart w:id="255" w:name="__Fieldmark__1382_1648369798"/>
            <w:bookmarkStart w:id="256" w:name="__Fieldmark__3092_1648369798"/>
            <w:bookmarkEnd w:id="255"/>
            <w:bookmarkEnd w:id="256"/>
            <w:r>
              <w:fldChar w:fldCharType="end"/>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pPr>
            <w:r>
              <w:fldChar w:fldCharType="begin">
                <w:ffData>
                  <w:name w:val=""/>
                  <w:enabled/>
                  <w:calcOnExit w:val="0"/>
                  <w:checkBox>
                    <w:sizeAuto/>
                    <w:default w:val="0"/>
                    <w:checked/>
                  </w:checkBox>
                </w:ffData>
              </w:fldChar>
            </w:r>
            <w:r>
              <w:instrText>FORMCHECKBOX</w:instrText>
            </w:r>
            <w:r w:rsidR="00030BB9">
              <w:fldChar w:fldCharType="separate"/>
            </w:r>
            <w:bookmarkStart w:id="257" w:name="__Fieldmark__1385_1648369798"/>
            <w:bookmarkStart w:id="258" w:name="__Fieldmark__3100_1648369798"/>
            <w:bookmarkEnd w:id="257"/>
            <w:bookmarkEnd w:id="258"/>
            <w:r>
              <w:fldChar w:fldCharType="end"/>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pPr>
            <w:r>
              <w:fldChar w:fldCharType="begin">
                <w:ffData>
                  <w:name w:val="__Fieldmark__3111_16"/>
                  <w:enabled/>
                  <w:calcOnExit w:val="0"/>
                  <w:textInput/>
                </w:ffData>
              </w:fldChar>
            </w:r>
            <w:r>
              <w:instrText>FORMTEXT</w:instrText>
            </w:r>
            <w:r>
              <w:fldChar w:fldCharType="separate"/>
            </w:r>
            <w:bookmarkStart w:id="259" w:name="__Fieldmark__1393_1648369798"/>
            <w:bookmarkStart w:id="260" w:name="__Fieldmark__3111_1648369798"/>
            <w:bookmarkEnd w:id="259"/>
            <w:bookmarkEnd w:id="260"/>
            <w:r>
              <w:rPr>
                <w:sz w:val="20"/>
              </w:rPr>
              <w:t>     </w:t>
            </w:r>
            <w:bookmarkStart w:id="261" w:name="__Fieldmark__1393_16483697981"/>
            <w:bookmarkEnd w:id="261"/>
            <w:r>
              <w:fldChar w:fldCharType="end"/>
            </w:r>
          </w:p>
        </w:tc>
      </w:tr>
      <w:tr w:rsidR="00E275F9" w:rsidTr="006C6008">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275F9" w:rsidRDefault="00E275F9" w:rsidP="006C6008">
            <w:pPr>
              <w:pStyle w:val="TableText"/>
            </w:pPr>
            <w:r>
              <w:t>Other</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pPr>
            <w:r>
              <w:fldChar w:fldCharType="begin">
                <w:ffData>
                  <w:name w:val=""/>
                  <w:enabled/>
                  <w:calcOnExit w:val="0"/>
                  <w:checkBox>
                    <w:sizeAuto/>
                    <w:default w:val="0"/>
                  </w:checkBox>
                </w:ffData>
              </w:fldChar>
            </w:r>
            <w:r>
              <w:instrText>FORMCHECKBOX</w:instrText>
            </w:r>
            <w:r w:rsidR="00030BB9">
              <w:fldChar w:fldCharType="separate"/>
            </w:r>
            <w:bookmarkStart w:id="262" w:name="__Fieldmark__1397_1648369798"/>
            <w:bookmarkStart w:id="263" w:name="__Fieldmark__3120_1648369798"/>
            <w:bookmarkEnd w:id="262"/>
            <w:bookmarkEnd w:id="263"/>
            <w:r>
              <w:fldChar w:fldCharType="end"/>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pPr>
            <w:r>
              <w:fldChar w:fldCharType="begin">
                <w:ffData>
                  <w:name w:val=""/>
                  <w:enabled/>
                  <w:calcOnExit w:val="0"/>
                  <w:checkBox>
                    <w:sizeAuto/>
                    <w:default w:val="0"/>
                  </w:checkBox>
                </w:ffData>
              </w:fldChar>
            </w:r>
            <w:r>
              <w:instrText>FORMCHECKBOX</w:instrText>
            </w:r>
            <w:r w:rsidR="00030BB9">
              <w:fldChar w:fldCharType="separate"/>
            </w:r>
            <w:bookmarkStart w:id="264" w:name="__Fieldmark__1400_1648369798"/>
            <w:bookmarkStart w:id="265" w:name="__Fieldmark__3128_1648369798"/>
            <w:bookmarkEnd w:id="264"/>
            <w:bookmarkEnd w:id="265"/>
            <w:r>
              <w:fldChar w:fldCharType="end"/>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pPr>
            <w:r>
              <w:fldChar w:fldCharType="begin">
                <w:ffData>
                  <w:name w:val="__Fieldmark__3140_16"/>
                  <w:enabled/>
                  <w:calcOnExit w:val="0"/>
                  <w:textInput/>
                </w:ffData>
              </w:fldChar>
            </w:r>
            <w:r>
              <w:instrText>FORMTEXT</w:instrText>
            </w:r>
            <w:r>
              <w:fldChar w:fldCharType="separate"/>
            </w:r>
            <w:bookmarkStart w:id="266" w:name="__Fieldmark__1408_1648369798"/>
            <w:bookmarkStart w:id="267" w:name="__Fieldmark__3140_1648369798"/>
            <w:bookmarkEnd w:id="266"/>
            <w:bookmarkEnd w:id="267"/>
            <w:r>
              <w:rPr>
                <w:sz w:val="20"/>
              </w:rPr>
              <w:t>All of these should be standard consumer protection issues.     </w:t>
            </w:r>
            <w:bookmarkStart w:id="268" w:name="__Fieldmark__1408_16483697981"/>
            <w:bookmarkEnd w:id="268"/>
            <w:r>
              <w:fldChar w:fldCharType="end"/>
            </w:r>
          </w:p>
        </w:tc>
      </w:tr>
    </w:tbl>
    <w:p w:rsidR="00E275F9" w:rsidRDefault="00E275F9" w:rsidP="00E275F9"/>
    <w:p w:rsidR="00E275F9" w:rsidRDefault="00E275F9" w:rsidP="00E275F9">
      <w:pPr>
        <w:pStyle w:val="Heading4"/>
      </w:pPr>
      <w:r>
        <w:t>Q9</w:t>
      </w:r>
      <w:r>
        <w:tab/>
        <w:t>Are there any other comments you would like to make?</w:t>
      </w:r>
    </w:p>
    <w:tbl>
      <w:tblPr>
        <w:tblW w:w="8789" w:type="dxa"/>
        <w:tblInd w:w="6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789"/>
      </w:tblGrid>
      <w:tr w:rsidR="00E275F9" w:rsidTr="006C6008">
        <w:trPr>
          <w:cantSplit/>
          <w:trHeight w:val="1134"/>
        </w:trPr>
        <w:tc>
          <w:tcPr>
            <w:tcW w:w="87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spacing w:before="120" w:after="120"/>
            </w:pPr>
            <w:r>
              <w:fldChar w:fldCharType="begin">
                <w:ffData>
                  <w:name w:val="__Fieldmark__3251_16"/>
                  <w:enabled/>
                  <w:calcOnExit w:val="0"/>
                  <w:textInput/>
                </w:ffData>
              </w:fldChar>
            </w:r>
            <w:r>
              <w:instrText>FORMTEXT</w:instrText>
            </w:r>
            <w:r>
              <w:fldChar w:fldCharType="separate"/>
            </w:r>
            <w:bookmarkStart w:id="269" w:name="__Fieldmark__1517_1648369798"/>
            <w:bookmarkStart w:id="270" w:name="__Fieldmark__3251_1648369798"/>
            <w:bookmarkEnd w:id="269"/>
            <w:bookmarkEnd w:id="270"/>
            <w:r>
              <w:rPr>
                <w:sz w:val="20"/>
              </w:rPr>
              <w:t> </w:t>
            </w:r>
            <w:r>
              <w:rPr>
                <w:sz w:val="20"/>
              </w:rPr>
              <w:t>This is life-saving technology.  Please, please, please do not hinder it.    </w:t>
            </w:r>
            <w:bookmarkStart w:id="271" w:name="__Fieldmark__1517_16483697981"/>
            <w:bookmarkEnd w:id="271"/>
            <w:r>
              <w:fldChar w:fldCharType="end"/>
            </w:r>
          </w:p>
        </w:tc>
      </w:tr>
    </w:tbl>
    <w:p w:rsidR="00E275F9" w:rsidRDefault="00E275F9" w:rsidP="00E275F9"/>
    <w:p w:rsidR="00E275F9" w:rsidRDefault="00E275F9" w:rsidP="00E275F9">
      <w:pPr>
        <w:pStyle w:val="Heading3"/>
      </w:pPr>
      <w:r>
        <w:t>Additional information on sales and use</w:t>
      </w:r>
    </w:p>
    <w:p w:rsidR="00E275F9" w:rsidRDefault="00E275F9" w:rsidP="00E275F9">
      <w:pPr>
        <w:pStyle w:val="Heading4"/>
      </w:pPr>
      <w:r>
        <w:rPr>
          <w:rFonts w:cs="Arial"/>
        </w:rPr>
        <w:t>Q10</w:t>
      </w:r>
      <w:r>
        <w:rPr>
          <w:rFonts w:cs="Arial"/>
        </w:rPr>
        <w:tab/>
      </w:r>
      <w:r>
        <w:t>Can you assist us by providing information on the sale of e</w:t>
      </w:r>
      <w:r>
        <w:noBreakHyphen/>
        <w:t>cigarettes in New Zealand (for example, size of sales or range of products for sale on the local market)?</w:t>
      </w:r>
    </w:p>
    <w:tbl>
      <w:tblPr>
        <w:tblW w:w="8618" w:type="dxa"/>
        <w:tblInd w:w="5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618"/>
      </w:tblGrid>
      <w:tr w:rsidR="00E275F9" w:rsidTr="006C6008">
        <w:trPr>
          <w:cantSplit/>
          <w:trHeight w:val="1032"/>
        </w:trPr>
        <w:tc>
          <w:tcPr>
            <w:tcW w:w="86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spacing w:before="120" w:after="120"/>
            </w:pPr>
            <w:r>
              <w:fldChar w:fldCharType="begin">
                <w:ffData>
                  <w:name w:val="__Fieldmark__3271_16"/>
                  <w:enabled/>
                  <w:calcOnExit w:val="0"/>
                  <w:textInput/>
                </w:ffData>
              </w:fldChar>
            </w:r>
            <w:r>
              <w:instrText>FORMTEXT</w:instrText>
            </w:r>
            <w:r>
              <w:fldChar w:fldCharType="separate"/>
            </w:r>
            <w:bookmarkStart w:id="272" w:name="__Fieldmark__1542_1648369798"/>
            <w:bookmarkStart w:id="273" w:name="__Fieldmark__3271_1648369798"/>
            <w:bookmarkEnd w:id="272"/>
            <w:bookmarkEnd w:id="273"/>
            <w:r>
              <w:rPr>
                <w:sz w:val="20"/>
              </w:rPr>
              <w:t>     </w:t>
            </w:r>
            <w:bookmarkStart w:id="274" w:name="__Fieldmark__1542_16483697981"/>
            <w:bookmarkEnd w:id="274"/>
            <w:r>
              <w:fldChar w:fldCharType="end"/>
            </w:r>
          </w:p>
        </w:tc>
      </w:tr>
    </w:tbl>
    <w:p w:rsidR="00E275F9" w:rsidRDefault="00E275F9" w:rsidP="00E275F9"/>
    <w:p w:rsidR="00E275F9" w:rsidRDefault="00E275F9" w:rsidP="00E275F9">
      <w:pPr>
        <w:pStyle w:val="Heading4"/>
      </w:pPr>
      <w:r>
        <w:rPr>
          <w:rFonts w:cs="Arial"/>
        </w:rPr>
        <w:lastRenderedPageBreak/>
        <w:t>Q11</w:t>
      </w:r>
      <w:r>
        <w:rPr>
          <w:rFonts w:cs="Arial"/>
        </w:rPr>
        <w:tab/>
      </w:r>
      <w:r>
        <w:t>Would the Ministry of Health’s proposed amendments have any impact on your business? If so, please quantify/explain that impact.</w:t>
      </w:r>
    </w:p>
    <w:tbl>
      <w:tblPr>
        <w:tblW w:w="8789" w:type="dxa"/>
        <w:tblInd w:w="6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789"/>
      </w:tblGrid>
      <w:tr w:rsidR="00E275F9" w:rsidTr="006C6008">
        <w:trPr>
          <w:cantSplit/>
          <w:trHeight w:val="1134"/>
        </w:trPr>
        <w:tc>
          <w:tcPr>
            <w:tcW w:w="87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spacing w:before="120" w:after="120"/>
            </w:pPr>
            <w:r>
              <w:fldChar w:fldCharType="begin">
                <w:ffData>
                  <w:name w:val="__Fieldmark__3288_16"/>
                  <w:enabled/>
                  <w:calcOnExit w:val="0"/>
                  <w:textInput/>
                </w:ffData>
              </w:fldChar>
            </w:r>
            <w:r>
              <w:instrText>FORMTEXT</w:instrText>
            </w:r>
            <w:r>
              <w:fldChar w:fldCharType="separate"/>
            </w:r>
            <w:bookmarkStart w:id="275" w:name="__Fieldmark__1557_1648369798"/>
            <w:bookmarkStart w:id="276" w:name="__Fieldmark__3288_1648369798"/>
            <w:bookmarkEnd w:id="275"/>
            <w:bookmarkEnd w:id="276"/>
            <w:r>
              <w:rPr>
                <w:sz w:val="20"/>
              </w:rPr>
              <w:t>     </w:t>
            </w:r>
            <w:bookmarkStart w:id="277" w:name="__Fieldmark__1557_16483697981"/>
            <w:bookmarkEnd w:id="277"/>
            <w:r>
              <w:fldChar w:fldCharType="end"/>
            </w:r>
          </w:p>
        </w:tc>
      </w:tr>
    </w:tbl>
    <w:p w:rsidR="00E275F9" w:rsidRDefault="00E275F9" w:rsidP="00E275F9"/>
    <w:p w:rsidR="00E275F9" w:rsidRDefault="00E275F9" w:rsidP="00E275F9">
      <w:pPr>
        <w:pStyle w:val="Heading4"/>
      </w:pPr>
      <w:r>
        <w:t>Q12</w:t>
      </w:r>
      <w:r>
        <w:tab/>
        <w:t>If you are using nicotine e</w:t>
      </w:r>
      <w:r>
        <w:noBreakHyphen/>
        <w:t>cigarettes: how long have you been using them, how often do you use them, how much do you spend on them per week and where do you buy them?</w:t>
      </w:r>
    </w:p>
    <w:tbl>
      <w:tblPr>
        <w:tblW w:w="8789" w:type="dxa"/>
        <w:tblInd w:w="6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85"/>
        <w:gridCol w:w="1985"/>
        <w:gridCol w:w="2410"/>
        <w:gridCol w:w="2409"/>
      </w:tblGrid>
      <w:tr w:rsidR="00E275F9" w:rsidTr="006C6008">
        <w:trPr>
          <w:cantSplit/>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rPr>
                <w:b/>
              </w:rPr>
            </w:pPr>
            <w:r>
              <w:rPr>
                <w:b/>
              </w:rPr>
              <w:t>How long have you been using them?</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rPr>
                <w:b/>
              </w:rPr>
            </w:pPr>
            <w:r>
              <w:rPr>
                <w:b/>
              </w:rPr>
              <w:t>How often do you use them?</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rPr>
                <w:b/>
              </w:rPr>
            </w:pPr>
            <w:r>
              <w:rPr>
                <w:b/>
              </w:rPr>
              <w:t>How much do you spend on them per week?</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rPr>
                <w:b/>
              </w:rPr>
            </w:pPr>
            <w:r>
              <w:rPr>
                <w:b/>
              </w:rPr>
              <w:t>Where do you buy them?</w:t>
            </w:r>
          </w:p>
        </w:tc>
      </w:tr>
      <w:tr w:rsidR="00E275F9" w:rsidTr="006C6008">
        <w:trPr>
          <w:cantSplit/>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pPr>
            <w:r>
              <w:fldChar w:fldCharType="begin">
                <w:ffData>
                  <w:name w:val="__Fieldmark__3313_16"/>
                  <w:enabled/>
                  <w:calcOnExit w:val="0"/>
                  <w:textInput/>
                </w:ffData>
              </w:fldChar>
            </w:r>
            <w:r>
              <w:instrText>FORMTEXT</w:instrText>
            </w:r>
            <w:r>
              <w:fldChar w:fldCharType="separate"/>
            </w:r>
            <w:bookmarkStart w:id="278" w:name="__Fieldmark__1579_1648369798"/>
            <w:bookmarkStart w:id="279" w:name="__Fieldmark__3313_1648369798"/>
            <w:bookmarkEnd w:id="278"/>
            <w:bookmarkEnd w:id="279"/>
            <w:r>
              <w:rPr>
                <w:sz w:val="20"/>
              </w:rPr>
              <w:t>  4 years   </w:t>
            </w:r>
            <w:bookmarkStart w:id="280" w:name="__Fieldmark__1579_16483697981"/>
            <w:bookmarkEnd w:id="280"/>
            <w:r>
              <w:fldChar w:fldCharType="end"/>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pPr>
            <w:r>
              <w:fldChar w:fldCharType="begin">
                <w:ffData>
                  <w:name w:val="__Fieldmark__3326_16"/>
                  <w:enabled/>
                  <w:calcOnExit w:val="0"/>
                  <w:textInput/>
                </w:ffData>
              </w:fldChar>
            </w:r>
            <w:r>
              <w:instrText>FORMTEXT</w:instrText>
            </w:r>
            <w:r>
              <w:fldChar w:fldCharType="separate"/>
            </w:r>
            <w:bookmarkStart w:id="281" w:name="__Fieldmark__1587_1648369798"/>
            <w:bookmarkStart w:id="282" w:name="__Fieldmark__3326_1648369798"/>
            <w:bookmarkEnd w:id="281"/>
            <w:bookmarkEnd w:id="282"/>
            <w:r>
              <w:rPr>
                <w:sz w:val="20"/>
              </w:rPr>
              <w:t>  daily   </w:t>
            </w:r>
            <w:bookmarkStart w:id="283" w:name="__Fieldmark__1587_16483697981"/>
            <w:bookmarkEnd w:id="283"/>
            <w:r>
              <w:fldChar w:fldCharType="end"/>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pPr>
            <w:r>
              <w:fldChar w:fldCharType="begin">
                <w:ffData>
                  <w:name w:val="__Fieldmark__3339_16"/>
                  <w:enabled/>
                  <w:calcOnExit w:val="0"/>
                  <w:textInput/>
                </w:ffData>
              </w:fldChar>
            </w:r>
            <w:r>
              <w:instrText>FORMTEXT</w:instrText>
            </w:r>
            <w:r>
              <w:fldChar w:fldCharType="separate"/>
            </w:r>
            <w:bookmarkStart w:id="284" w:name="__Fieldmark__1595_1648369798"/>
            <w:bookmarkStart w:id="285" w:name="__Fieldmark__3339_1648369798"/>
            <w:bookmarkEnd w:id="284"/>
            <w:bookmarkEnd w:id="285"/>
            <w:r>
              <w:rPr>
                <w:sz w:val="20"/>
              </w:rPr>
              <w:t>  10$   </w:t>
            </w:r>
            <w:bookmarkStart w:id="286" w:name="__Fieldmark__1595_16483697981"/>
            <w:bookmarkEnd w:id="286"/>
            <w:r>
              <w:fldChar w:fldCharType="end"/>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5F9" w:rsidRDefault="00E275F9" w:rsidP="006C6008">
            <w:pPr>
              <w:pStyle w:val="TableText"/>
              <w:jc w:val="center"/>
            </w:pPr>
            <w:r>
              <w:fldChar w:fldCharType="begin">
                <w:ffData>
                  <w:name w:val="__Fieldmark__3352_16"/>
                  <w:enabled/>
                  <w:calcOnExit w:val="0"/>
                  <w:textInput/>
                </w:ffData>
              </w:fldChar>
            </w:r>
            <w:r>
              <w:instrText>FORMTEXT</w:instrText>
            </w:r>
            <w:r>
              <w:fldChar w:fldCharType="separate"/>
            </w:r>
            <w:bookmarkStart w:id="287" w:name="__Fieldmark__1603_1648369798"/>
            <w:bookmarkStart w:id="288" w:name="__Fieldmark__3352_1648369798"/>
            <w:bookmarkEnd w:id="287"/>
            <w:bookmarkEnd w:id="288"/>
            <w:r>
              <w:rPr>
                <w:sz w:val="20"/>
              </w:rPr>
              <w:t>   Specialist shops and online.  </w:t>
            </w:r>
            <w:bookmarkStart w:id="289" w:name="__Fieldmark__1603_16483697981"/>
            <w:bookmarkEnd w:id="289"/>
            <w:r>
              <w:fldChar w:fldCharType="end"/>
            </w:r>
          </w:p>
        </w:tc>
      </w:tr>
    </w:tbl>
    <w:p w:rsidR="00E275F9" w:rsidRDefault="00E275F9" w:rsidP="00E275F9"/>
    <w:p w:rsidR="00E275F9" w:rsidRDefault="00E275F9" w:rsidP="00E275F9"/>
    <w:p w:rsidR="009D5884" w:rsidRDefault="009D5884">
      <w:pPr>
        <w:spacing w:after="160" w:line="259" w:lineRule="auto"/>
        <w:rPr>
          <w:color w:val="FF0000"/>
        </w:rPr>
      </w:pPr>
    </w:p>
    <w:p w:rsidR="009D5884" w:rsidRDefault="009D5884">
      <w:pPr>
        <w:spacing w:after="160" w:line="259" w:lineRule="auto"/>
        <w:rPr>
          <w:color w:val="FF0000"/>
        </w:rPr>
      </w:pPr>
      <w:r>
        <w:rPr>
          <w:color w:val="FF0000"/>
        </w:rPr>
        <w:br w:type="page"/>
      </w:r>
    </w:p>
    <w:p w:rsidR="00DC0C59" w:rsidRDefault="00DC0C59" w:rsidP="001670E0">
      <w:pPr>
        <w:pStyle w:val="Title"/>
      </w:pPr>
      <w:r>
        <w:lastRenderedPageBreak/>
        <w:t>The Policy Options for the Regulation of Electronic Cigarettes</w:t>
      </w:r>
    </w:p>
    <w:p w:rsidR="00DC0C59" w:rsidRDefault="00DC0C59" w:rsidP="001670E0">
      <w:pPr>
        <w:pStyle w:val="Heading1"/>
      </w:pPr>
      <w:r>
        <w:t>Consultation submission 133</w:t>
      </w:r>
    </w:p>
    <w:tbl>
      <w:tblPr>
        <w:tblW w:w="9410" w:type="dxa"/>
        <w:tblInd w:w="-54" w:type="dxa"/>
        <w:tblLayout w:type="fixed"/>
        <w:tblCellMar>
          <w:left w:w="10" w:type="dxa"/>
          <w:right w:w="10" w:type="dxa"/>
        </w:tblCellMar>
        <w:tblLook w:val="04A0" w:firstRow="1" w:lastRow="0" w:firstColumn="1" w:lastColumn="0" w:noHBand="0" w:noVBand="1"/>
      </w:tblPr>
      <w:tblGrid>
        <w:gridCol w:w="4306"/>
        <w:gridCol w:w="5104"/>
      </w:tblGrid>
      <w:tr w:rsidR="00DC0C59" w:rsidTr="00DC0C59">
        <w:trPr>
          <w:cantSplit/>
        </w:trPr>
        <w:tc>
          <w:tcPr>
            <w:tcW w:w="4306" w:type="dxa"/>
            <w:tcMar>
              <w:top w:w="0" w:type="dxa"/>
              <w:left w:w="54" w:type="dxa"/>
              <w:bottom w:w="0" w:type="dxa"/>
              <w:right w:w="54" w:type="dxa"/>
            </w:tcMar>
          </w:tcPr>
          <w:p w:rsidR="00DC0C59" w:rsidRDefault="00DC0C59" w:rsidP="00DC0C59">
            <w:pPr>
              <w:pStyle w:val="Heading3"/>
            </w:pPr>
            <w:r>
              <w:t>Your details</w:t>
            </w:r>
          </w:p>
          <w:p w:rsidR="00DC0C59" w:rsidRDefault="00DC0C59" w:rsidP="00DC0C59">
            <w:pPr>
              <w:pStyle w:val="TableText"/>
              <w:tabs>
                <w:tab w:val="right" w:pos="4199"/>
              </w:tabs>
              <w:spacing w:before="0"/>
            </w:pPr>
            <w:r>
              <w:rPr>
                <w:rFonts w:ascii="Georgia" w:hAnsi="Georgia"/>
                <w:sz w:val="22"/>
              </w:rPr>
              <w:t>This submission was completed by:</w:t>
            </w:r>
            <w:r>
              <w:tab/>
            </w:r>
            <w:r>
              <w:rPr>
                <w:i/>
                <w:sz w:val="16"/>
              </w:rPr>
              <w:t>(name)</w:t>
            </w:r>
          </w:p>
        </w:tc>
        <w:tc>
          <w:tcPr>
            <w:tcW w:w="5104" w:type="dxa"/>
            <w:tcBorders>
              <w:bottom w:val="single" w:sz="4" w:space="0" w:color="00000A"/>
            </w:tcBorders>
            <w:tcMar>
              <w:top w:w="0" w:type="dxa"/>
              <w:left w:w="54" w:type="dxa"/>
              <w:bottom w:w="0" w:type="dxa"/>
              <w:right w:w="54" w:type="dxa"/>
            </w:tcMar>
            <w:vAlign w:val="bottom"/>
          </w:tcPr>
          <w:p w:rsidR="00DC0C59" w:rsidRDefault="00353610" w:rsidP="00DC0C59">
            <w:pPr>
              <w:pStyle w:val="TableText"/>
              <w:spacing w:before="0"/>
            </w:pPr>
            <w:r>
              <w:rPr>
                <w:sz w:val="20"/>
              </w:rPr>
              <w:t>[redacted]</w:t>
            </w:r>
          </w:p>
        </w:tc>
      </w:tr>
      <w:tr w:rsidR="00DC0C59" w:rsidTr="00DC0C59">
        <w:trPr>
          <w:cantSplit/>
        </w:trPr>
        <w:tc>
          <w:tcPr>
            <w:tcW w:w="4306" w:type="dxa"/>
            <w:tcMar>
              <w:top w:w="0" w:type="dxa"/>
              <w:left w:w="54" w:type="dxa"/>
              <w:bottom w:w="0" w:type="dxa"/>
              <w:right w:w="54" w:type="dxa"/>
            </w:tcMar>
          </w:tcPr>
          <w:p w:rsidR="00DC0C59" w:rsidRDefault="00DC0C59" w:rsidP="00DC0C59">
            <w:pPr>
              <w:pStyle w:val="TableText"/>
              <w:tabs>
                <w:tab w:val="right" w:pos="4199"/>
              </w:tabs>
            </w:pPr>
            <w:r>
              <w:rPr>
                <w:rFonts w:ascii="Georgia" w:hAnsi="Georgia"/>
                <w:sz w:val="22"/>
              </w:rPr>
              <w:t>Address:</w:t>
            </w:r>
            <w:r>
              <w:tab/>
            </w:r>
            <w:r>
              <w:rPr>
                <w:i/>
                <w:sz w:val="16"/>
              </w:rPr>
              <w:t>(street/box number)</w:t>
            </w:r>
          </w:p>
        </w:tc>
        <w:tc>
          <w:tcPr>
            <w:tcW w:w="5104" w:type="dxa"/>
            <w:tcBorders>
              <w:top w:val="single" w:sz="4" w:space="0" w:color="00000A"/>
              <w:bottom w:val="single" w:sz="4" w:space="0" w:color="00000A"/>
            </w:tcBorders>
            <w:tcMar>
              <w:top w:w="0" w:type="dxa"/>
              <w:left w:w="54" w:type="dxa"/>
              <w:bottom w:w="0" w:type="dxa"/>
              <w:right w:w="54" w:type="dxa"/>
            </w:tcMar>
            <w:vAlign w:val="bottom"/>
          </w:tcPr>
          <w:p w:rsidR="00DC0C59" w:rsidRDefault="00353610" w:rsidP="00DC0C59">
            <w:pPr>
              <w:pStyle w:val="TableText"/>
            </w:pPr>
            <w:r>
              <w:rPr>
                <w:sz w:val="20"/>
              </w:rPr>
              <w:t>[redacted]</w:t>
            </w:r>
          </w:p>
        </w:tc>
      </w:tr>
      <w:tr w:rsidR="00DC0C59" w:rsidTr="00DC0C59">
        <w:trPr>
          <w:cantSplit/>
        </w:trPr>
        <w:tc>
          <w:tcPr>
            <w:tcW w:w="4306" w:type="dxa"/>
            <w:tcMar>
              <w:top w:w="0" w:type="dxa"/>
              <w:left w:w="54" w:type="dxa"/>
              <w:bottom w:w="0" w:type="dxa"/>
              <w:right w:w="54" w:type="dxa"/>
            </w:tcMar>
          </w:tcPr>
          <w:p w:rsidR="00DC0C59" w:rsidRDefault="00DC0C59" w:rsidP="00DC0C59">
            <w:pPr>
              <w:pStyle w:val="TableText"/>
              <w:tabs>
                <w:tab w:val="right" w:pos="4199"/>
              </w:tabs>
            </w:pPr>
            <w:r>
              <w:tab/>
            </w:r>
            <w:r>
              <w:rPr>
                <w:i/>
                <w:sz w:val="16"/>
              </w:rPr>
              <w:t>(town/city)</w:t>
            </w:r>
          </w:p>
        </w:tc>
        <w:tc>
          <w:tcPr>
            <w:tcW w:w="5104" w:type="dxa"/>
            <w:tcBorders>
              <w:top w:val="single" w:sz="4" w:space="0" w:color="00000A"/>
              <w:bottom w:val="single" w:sz="4" w:space="0" w:color="00000A"/>
            </w:tcBorders>
            <w:tcMar>
              <w:top w:w="0" w:type="dxa"/>
              <w:left w:w="54" w:type="dxa"/>
              <w:bottom w:w="0" w:type="dxa"/>
              <w:right w:w="54" w:type="dxa"/>
            </w:tcMar>
            <w:vAlign w:val="bottom"/>
          </w:tcPr>
          <w:p w:rsidR="00DC0C59" w:rsidRDefault="00353610" w:rsidP="00DC0C59">
            <w:pPr>
              <w:pStyle w:val="TableText"/>
            </w:pPr>
            <w:r>
              <w:rPr>
                <w:sz w:val="20"/>
              </w:rPr>
              <w:t>[redacted]</w:t>
            </w:r>
          </w:p>
        </w:tc>
      </w:tr>
      <w:tr w:rsidR="00DC0C59" w:rsidTr="00DC0C59">
        <w:trPr>
          <w:cantSplit/>
        </w:trPr>
        <w:tc>
          <w:tcPr>
            <w:tcW w:w="4306" w:type="dxa"/>
            <w:tcMar>
              <w:top w:w="0" w:type="dxa"/>
              <w:left w:w="54" w:type="dxa"/>
              <w:bottom w:w="0" w:type="dxa"/>
              <w:right w:w="54" w:type="dxa"/>
            </w:tcMar>
          </w:tcPr>
          <w:p w:rsidR="00DC0C59" w:rsidRDefault="00DC0C59" w:rsidP="00DC0C59">
            <w:pPr>
              <w:pStyle w:val="TableText"/>
              <w:rPr>
                <w:rFonts w:ascii="Georgia" w:hAnsi="Georgia"/>
                <w:sz w:val="22"/>
              </w:rPr>
            </w:pPr>
            <w:r>
              <w:rPr>
                <w:rFonts w:ascii="Georgia" w:hAnsi="Georgia"/>
                <w:sz w:val="22"/>
              </w:rPr>
              <w:t>Email:</w:t>
            </w:r>
          </w:p>
        </w:tc>
        <w:tc>
          <w:tcPr>
            <w:tcW w:w="5104" w:type="dxa"/>
            <w:tcBorders>
              <w:top w:val="single" w:sz="4" w:space="0" w:color="00000A"/>
              <w:bottom w:val="single" w:sz="4" w:space="0" w:color="00000A"/>
            </w:tcBorders>
            <w:tcMar>
              <w:top w:w="0" w:type="dxa"/>
              <w:left w:w="54" w:type="dxa"/>
              <w:bottom w:w="0" w:type="dxa"/>
              <w:right w:w="54" w:type="dxa"/>
            </w:tcMar>
            <w:vAlign w:val="bottom"/>
          </w:tcPr>
          <w:p w:rsidR="00DC0C59" w:rsidRDefault="00353610" w:rsidP="00DC0C59">
            <w:pPr>
              <w:pStyle w:val="TableText"/>
            </w:pPr>
            <w:r>
              <w:rPr>
                <w:sz w:val="20"/>
              </w:rPr>
              <w:t>[redacted]</w:t>
            </w:r>
          </w:p>
        </w:tc>
      </w:tr>
      <w:tr w:rsidR="00DC0C59" w:rsidTr="00DC0C59">
        <w:trPr>
          <w:cantSplit/>
        </w:trPr>
        <w:tc>
          <w:tcPr>
            <w:tcW w:w="4306" w:type="dxa"/>
            <w:tcMar>
              <w:top w:w="0" w:type="dxa"/>
              <w:left w:w="54" w:type="dxa"/>
              <w:bottom w:w="0" w:type="dxa"/>
              <w:right w:w="54" w:type="dxa"/>
            </w:tcMar>
          </w:tcPr>
          <w:p w:rsidR="00DC0C59" w:rsidRDefault="00DC0C59" w:rsidP="00DC0C59">
            <w:pPr>
              <w:pStyle w:val="TableText"/>
            </w:pPr>
            <w:r>
              <w:rPr>
                <w:rFonts w:ascii="Georgia" w:hAnsi="Georgia"/>
                <w:sz w:val="22"/>
              </w:rPr>
              <w:t xml:space="preserve">Organisation </w:t>
            </w:r>
            <w:r>
              <w:rPr>
                <w:rFonts w:ascii="Georgia" w:hAnsi="Georgia"/>
                <w:i/>
                <w:sz w:val="22"/>
              </w:rPr>
              <w:t>(if applicable)</w:t>
            </w:r>
            <w:r>
              <w:rPr>
                <w:rFonts w:ascii="Georgia" w:hAnsi="Georgia"/>
                <w:sz w:val="22"/>
              </w:rPr>
              <w:t>:</w:t>
            </w:r>
          </w:p>
        </w:tc>
        <w:tc>
          <w:tcPr>
            <w:tcW w:w="5104" w:type="dxa"/>
            <w:tcBorders>
              <w:top w:val="single" w:sz="4" w:space="0" w:color="00000A"/>
              <w:bottom w:val="single" w:sz="4" w:space="0" w:color="00000A"/>
            </w:tcBorders>
            <w:tcMar>
              <w:top w:w="0" w:type="dxa"/>
              <w:left w:w="54" w:type="dxa"/>
              <w:bottom w:w="0" w:type="dxa"/>
              <w:right w:w="54" w:type="dxa"/>
            </w:tcMar>
            <w:vAlign w:val="bottom"/>
          </w:tcPr>
          <w:p w:rsidR="00DC0C59" w:rsidRDefault="00EF63C3" w:rsidP="00DC0C59">
            <w:pPr>
              <w:pStyle w:val="TableText"/>
            </w:pPr>
            <w:r>
              <w:fldChar w:fldCharType="begin"/>
            </w:r>
            <w:r>
              <w:instrText xml:space="preserve"> FILLIN "" </w:instrText>
            </w:r>
            <w:r>
              <w:fldChar w:fldCharType="end"/>
            </w:r>
            <w:r w:rsidR="00DC0C59">
              <w:rPr>
                <w:sz w:val="20"/>
              </w:rPr>
              <w:t>none</w:t>
            </w:r>
          </w:p>
        </w:tc>
      </w:tr>
      <w:tr w:rsidR="00DC0C59" w:rsidTr="00DC0C59">
        <w:trPr>
          <w:cantSplit/>
        </w:trPr>
        <w:tc>
          <w:tcPr>
            <w:tcW w:w="4306" w:type="dxa"/>
            <w:tcMar>
              <w:top w:w="0" w:type="dxa"/>
              <w:left w:w="54" w:type="dxa"/>
              <w:bottom w:w="0" w:type="dxa"/>
              <w:right w:w="54" w:type="dxa"/>
            </w:tcMar>
          </w:tcPr>
          <w:p w:rsidR="00DC0C59" w:rsidRDefault="00DC0C59" w:rsidP="00DC0C59">
            <w:pPr>
              <w:pStyle w:val="TableText"/>
            </w:pPr>
            <w:r>
              <w:rPr>
                <w:rFonts w:ascii="Georgia" w:hAnsi="Georgia"/>
                <w:sz w:val="22"/>
              </w:rPr>
              <w:t xml:space="preserve">Position </w:t>
            </w:r>
            <w:r>
              <w:rPr>
                <w:rFonts w:ascii="Georgia" w:hAnsi="Georgia"/>
                <w:i/>
                <w:sz w:val="22"/>
              </w:rPr>
              <w:t>(if applicable)</w:t>
            </w:r>
            <w:r>
              <w:rPr>
                <w:rFonts w:ascii="Georgia" w:hAnsi="Georgia"/>
                <w:sz w:val="22"/>
              </w:rPr>
              <w:t>:</w:t>
            </w:r>
          </w:p>
        </w:tc>
        <w:tc>
          <w:tcPr>
            <w:tcW w:w="5104" w:type="dxa"/>
            <w:tcBorders>
              <w:top w:val="single" w:sz="4" w:space="0" w:color="00000A"/>
              <w:bottom w:val="single" w:sz="4" w:space="0" w:color="00000A"/>
            </w:tcBorders>
            <w:tcMar>
              <w:top w:w="0" w:type="dxa"/>
              <w:left w:w="54" w:type="dxa"/>
              <w:bottom w:w="0" w:type="dxa"/>
              <w:right w:w="54" w:type="dxa"/>
            </w:tcMar>
            <w:vAlign w:val="bottom"/>
          </w:tcPr>
          <w:p w:rsidR="00DC0C59" w:rsidRDefault="00EF63C3" w:rsidP="00DC0C59">
            <w:pPr>
              <w:pStyle w:val="TableText"/>
            </w:pPr>
            <w:r>
              <w:fldChar w:fldCharType="begin"/>
            </w:r>
            <w:r>
              <w:instrText xml:space="preserve"> FILLIN "" </w:instrText>
            </w:r>
            <w:r>
              <w:fldChar w:fldCharType="end"/>
            </w:r>
          </w:p>
        </w:tc>
      </w:tr>
    </w:tbl>
    <w:p w:rsidR="00DC0C59" w:rsidRDefault="00DC0C59" w:rsidP="00DC0C59">
      <w:pPr>
        <w:pStyle w:val="Standard"/>
        <w:spacing w:before="240"/>
        <w:rPr>
          <w:i/>
        </w:rPr>
      </w:pPr>
      <w:r>
        <w:rPr>
          <w:i/>
        </w:rPr>
        <w:t>(Tick one box only in this section)</w:t>
      </w:r>
    </w:p>
    <w:p w:rsidR="00DC0C59" w:rsidRDefault="00DC0C59" w:rsidP="00DC0C59">
      <w:pPr>
        <w:pStyle w:val="Standard"/>
      </w:pPr>
      <w:r>
        <w:t>Are you submitting this:</w:t>
      </w:r>
    </w:p>
    <w:p w:rsidR="00DC0C59" w:rsidRDefault="00DC0C59" w:rsidP="00DC0C59">
      <w:pPr>
        <w:pStyle w:val="Standard"/>
        <w:spacing w:before="60"/>
      </w:pPr>
      <w:r>
        <w:tab/>
        <w:t>as an individual or individuals (not on behalf of an organisation)?</w:t>
      </w:r>
    </w:p>
    <w:p w:rsidR="00DC0C59" w:rsidRDefault="00DC0C59" w:rsidP="00DC0C59">
      <w:pPr>
        <w:pStyle w:val="Standard"/>
        <w:spacing w:before="60"/>
      </w:pPr>
      <w:r>
        <w:tab/>
        <w:t>on behalf of a group, organisation(s) or business?</w:t>
      </w:r>
    </w:p>
    <w:p w:rsidR="00DC0C59" w:rsidRDefault="00DC0C59" w:rsidP="00DC0C59">
      <w:pPr>
        <w:pStyle w:val="Standard"/>
        <w:spacing w:before="240"/>
        <w:rPr>
          <w:i/>
        </w:rPr>
      </w:pPr>
      <w:r>
        <w:rPr>
          <w:i/>
        </w:rPr>
        <w:t xml:space="preserve"> (You may tick more than one box in this section)</w:t>
      </w:r>
    </w:p>
    <w:p w:rsidR="00DC0C59" w:rsidRDefault="00DC0C59" w:rsidP="00DC0C59">
      <w:pPr>
        <w:pStyle w:val="Standard"/>
      </w:pPr>
      <w:r>
        <w:t>Please indicate which sector(s) your submission represents:</w:t>
      </w:r>
    </w:p>
    <w:p w:rsidR="00DC0C59" w:rsidRDefault="00DC0C59" w:rsidP="00DC0C59">
      <w:pPr>
        <w:pStyle w:val="Standard"/>
        <w:spacing w:before="120"/>
        <w:ind w:left="567" w:hanging="567"/>
      </w:pPr>
      <w:r>
        <w:tab/>
        <w:t>Commercial interests, including ecigarette manufacturer, importer, distributor and/or retailer</w:t>
      </w:r>
    </w:p>
    <w:p w:rsidR="00DC0C59" w:rsidRDefault="00DC0C59" w:rsidP="00DC0C59">
      <w:pPr>
        <w:pStyle w:val="Standard"/>
        <w:spacing w:before="120"/>
        <w:ind w:left="567" w:hanging="567"/>
      </w:pPr>
      <w:r>
        <w:tab/>
        <w:t>Tobacco control non-government organisation</w:t>
      </w:r>
    </w:p>
    <w:p w:rsidR="00DC0C59" w:rsidRDefault="00DC0C59" w:rsidP="00DC0C59">
      <w:pPr>
        <w:pStyle w:val="Standard"/>
        <w:spacing w:before="120"/>
        <w:ind w:left="567" w:hanging="567"/>
      </w:pPr>
      <w:r>
        <w:tab/>
        <w:t>Academic/research</w:t>
      </w:r>
    </w:p>
    <w:p w:rsidR="00DC0C59" w:rsidRDefault="00DC0C59" w:rsidP="00DC0C59">
      <w:pPr>
        <w:pStyle w:val="Standard"/>
        <w:spacing w:before="120"/>
        <w:ind w:left="567" w:hanging="567"/>
      </w:pPr>
      <w:r>
        <w:tab/>
        <w:t>Cessation support service provider</w:t>
      </w:r>
    </w:p>
    <w:p w:rsidR="00DC0C59" w:rsidRDefault="00DC0C59" w:rsidP="00DC0C59">
      <w:pPr>
        <w:pStyle w:val="Standard"/>
        <w:spacing w:before="120"/>
        <w:ind w:left="567" w:hanging="567"/>
      </w:pPr>
      <w:r>
        <w:tab/>
        <w:t>Health professional</w:t>
      </w:r>
    </w:p>
    <w:p w:rsidR="00DC0C59" w:rsidRDefault="00DC0C59" w:rsidP="00DC0C59">
      <w:pPr>
        <w:pStyle w:val="Standard"/>
        <w:spacing w:before="120"/>
        <w:ind w:left="567" w:hanging="567"/>
      </w:pPr>
      <w:r>
        <w:tab/>
        <w:t>Māori provider</w:t>
      </w:r>
    </w:p>
    <w:p w:rsidR="00DC0C59" w:rsidRDefault="00DC0C59" w:rsidP="00DC0C59">
      <w:pPr>
        <w:pStyle w:val="Standard"/>
        <w:spacing w:before="120"/>
        <w:ind w:left="567" w:hanging="567"/>
      </w:pPr>
      <w:r>
        <w:tab/>
        <w:t>Pacific provider</w:t>
      </w:r>
    </w:p>
    <w:p w:rsidR="00DC0C59" w:rsidRDefault="00DC0C59" w:rsidP="00DC0C59">
      <w:pPr>
        <w:pStyle w:val="Standard"/>
        <w:spacing w:before="120"/>
        <w:ind w:left="567" w:hanging="567"/>
      </w:pPr>
      <w:r>
        <w:tab/>
        <w:t xml:space="preserve">Other sector(s) </w:t>
      </w:r>
      <w:r>
        <w:rPr>
          <w:i/>
          <w:iCs/>
        </w:rPr>
        <w:t>(please specify)</w:t>
      </w:r>
      <w:r>
        <w:rPr>
          <w:iCs/>
        </w:rPr>
        <w:t xml:space="preserve">: </w:t>
      </w:r>
      <w:r w:rsidR="00EF63C3">
        <w:fldChar w:fldCharType="begin"/>
      </w:r>
      <w:r w:rsidR="00EF63C3">
        <w:instrText xml:space="preserve"> FILLIN "" </w:instrText>
      </w:r>
      <w:r w:rsidR="00EF63C3">
        <w:fldChar w:fldCharType="end"/>
      </w:r>
    </w:p>
    <w:p w:rsidR="00DC0C59" w:rsidRDefault="00DC0C59" w:rsidP="00DC0C59">
      <w:pPr>
        <w:pStyle w:val="Standard"/>
        <w:spacing w:before="240"/>
        <w:rPr>
          <w:i/>
        </w:rPr>
      </w:pPr>
      <w:r>
        <w:rPr>
          <w:i/>
        </w:rPr>
        <w:t>(You may tick more than one box in this section)</w:t>
      </w:r>
    </w:p>
    <w:p w:rsidR="00DC0C59" w:rsidRDefault="00DC0C59" w:rsidP="00DC0C59">
      <w:pPr>
        <w:pStyle w:val="Standard"/>
      </w:pPr>
      <w:r>
        <w:t>Please indicate your ecigarette use status:</w:t>
      </w:r>
    </w:p>
    <w:p w:rsidR="00DC0C59" w:rsidRDefault="00DC0C59" w:rsidP="00DC0C59">
      <w:pPr>
        <w:pStyle w:val="Standard"/>
        <w:spacing w:before="120"/>
        <w:ind w:left="567" w:hanging="567"/>
      </w:pPr>
      <w:r>
        <w:tab/>
        <w:t>I am using nicotine ecigarettes.</w:t>
      </w:r>
    </w:p>
    <w:p w:rsidR="00DC0C59" w:rsidRDefault="00DC0C59" w:rsidP="00DC0C59">
      <w:pPr>
        <w:pStyle w:val="Standard"/>
        <w:spacing w:before="120"/>
        <w:ind w:left="567" w:hanging="567"/>
      </w:pPr>
      <w:r>
        <w:tab/>
        <w:t>I am using nicotine-free ecigarettes.</w:t>
      </w:r>
    </w:p>
    <w:p w:rsidR="00DC0C59" w:rsidRDefault="00DC0C59" w:rsidP="00DC0C59">
      <w:pPr>
        <w:pStyle w:val="Standard"/>
        <w:spacing w:before="120"/>
        <w:ind w:left="567" w:hanging="567"/>
      </w:pPr>
      <w:r>
        <w:tab/>
        <w:t>I currently smoke as well as use ecigarettes.</w:t>
      </w:r>
    </w:p>
    <w:p w:rsidR="00DC0C59" w:rsidRDefault="00DC0C59" w:rsidP="00DC0C59">
      <w:pPr>
        <w:pStyle w:val="Standard"/>
        <w:spacing w:before="120"/>
        <w:ind w:left="567" w:hanging="567"/>
      </w:pPr>
      <w:r>
        <w:tab/>
        <w:t>I am not an ecigarette user.</w:t>
      </w:r>
    </w:p>
    <w:p w:rsidR="00DC0C59" w:rsidRDefault="00DC0C59" w:rsidP="00DC0C59">
      <w:pPr>
        <w:pStyle w:val="Standard"/>
        <w:spacing w:before="120"/>
        <w:ind w:left="567" w:hanging="567"/>
      </w:pPr>
      <w:r>
        <w:tab/>
        <w:t>I have tried ecigarettes.</w:t>
      </w:r>
    </w:p>
    <w:p w:rsidR="00DC0C59" w:rsidRDefault="00DC0C59" w:rsidP="00DC0C59">
      <w:pPr>
        <w:pStyle w:val="Heading3"/>
      </w:pPr>
      <w:r>
        <w:lastRenderedPageBreak/>
        <w:t>Privacy</w:t>
      </w:r>
    </w:p>
    <w:p w:rsidR="00DC0C59" w:rsidRDefault="00DC0C59" w:rsidP="00DC0C59">
      <w:pPr>
        <w:pStyle w:val="Standard"/>
      </w:pPr>
      <w:r>
        <w:t>We intend to publish all submissions on the Ministry’s website. If you are submitting as an individual, we will automatically remove your personal details and any identifiable information.</w:t>
      </w:r>
    </w:p>
    <w:p w:rsidR="00DC0C59" w:rsidRDefault="00DC0C59" w:rsidP="00DC0C59">
      <w:pPr>
        <w:pStyle w:val="Standard"/>
      </w:pPr>
    </w:p>
    <w:p w:rsidR="00DC0C59" w:rsidRDefault="00DC0C59" w:rsidP="00DC0C59">
      <w:pPr>
        <w:pStyle w:val="Standard"/>
      </w:pPr>
      <w:r>
        <w:t>If you do not want your submission published on the Ministry’s website, please tick this box:</w:t>
      </w:r>
    </w:p>
    <w:p w:rsidR="00DC0C59" w:rsidRDefault="00DC0C59" w:rsidP="00DC0C59">
      <w:pPr>
        <w:pStyle w:val="Standard"/>
        <w:tabs>
          <w:tab w:val="left" w:pos="1701"/>
        </w:tabs>
        <w:spacing w:before="60"/>
        <w:ind w:left="567"/>
      </w:pPr>
      <w:r>
        <w:tab/>
        <w:t>Do not publish this submission.</w:t>
      </w:r>
    </w:p>
    <w:p w:rsidR="00DC0C59" w:rsidRDefault="00DC0C59" w:rsidP="00DC0C59">
      <w:pPr>
        <w:pStyle w:val="Standard"/>
      </w:pPr>
    </w:p>
    <w:p w:rsidR="00DC0C59" w:rsidRDefault="00DC0C59" w:rsidP="00DC0C59">
      <w:pPr>
        <w:pStyle w:val="Standard"/>
      </w:pPr>
      <w:r>
        <w:t>Your submission will be subject to requests made under the Official Information Act. If you want your personal details removed from your submission, please tick this box:</w:t>
      </w:r>
    </w:p>
    <w:p w:rsidR="00DC0C59" w:rsidRDefault="00DC0C59" w:rsidP="00DC0C59">
      <w:pPr>
        <w:pStyle w:val="Standard"/>
        <w:spacing w:before="60"/>
        <w:ind w:firstLine="567"/>
      </w:pPr>
      <w:r>
        <w:rPr>
          <w:sz w:val="28"/>
          <w:szCs w:val="28"/>
        </w:rPr>
        <w:tab/>
      </w:r>
      <w:r>
        <w:rPr>
          <w:szCs w:val="22"/>
        </w:rPr>
        <w:t>Remove my personal details from responses to Official Information Act requests.</w:t>
      </w:r>
    </w:p>
    <w:p w:rsidR="00DC0C59" w:rsidRDefault="00DC0C59" w:rsidP="00DC0C59">
      <w:pPr>
        <w:pStyle w:val="Standard"/>
      </w:pPr>
    </w:p>
    <w:p w:rsidR="00DC0C59" w:rsidRDefault="00DC0C59" w:rsidP="00DC0C59">
      <w:pPr>
        <w:pStyle w:val="Standard"/>
      </w:pPr>
      <w:r>
        <w:t>If your submission contains commercially sensitive information, please tick this box:</w:t>
      </w:r>
    </w:p>
    <w:p w:rsidR="00DC0C59" w:rsidRDefault="00DC0C59" w:rsidP="00DC0C59">
      <w:pPr>
        <w:pStyle w:val="Standard"/>
        <w:spacing w:before="60"/>
        <w:ind w:firstLine="567"/>
      </w:pPr>
      <w:r>
        <w:rPr>
          <w:sz w:val="28"/>
          <w:szCs w:val="28"/>
        </w:rPr>
        <w:tab/>
      </w:r>
      <w:r>
        <w:rPr>
          <w:szCs w:val="22"/>
        </w:rPr>
        <w:t>This submission contains commercially sensitive information.</w:t>
      </w:r>
    </w:p>
    <w:p w:rsidR="00DC0C59" w:rsidRDefault="00DC0C59" w:rsidP="00DC0C59">
      <w:pPr>
        <w:pStyle w:val="Standard"/>
      </w:pPr>
    </w:p>
    <w:p w:rsidR="00DC0C59" w:rsidRDefault="00DC0C59" w:rsidP="00DC0C59">
      <w:pPr>
        <w:pStyle w:val="Heading3"/>
      </w:pPr>
      <w:r>
        <w:t>Declaration of tobacco industry links or vested interest</w:t>
      </w:r>
    </w:p>
    <w:p w:rsidR="00DC0C59" w:rsidRDefault="00DC0C59" w:rsidP="00DC0C59">
      <w:pPr>
        <w:pStyle w:val="Standard"/>
        <w:spacing w:after="120"/>
      </w:pPr>
      <w:r>
        <w:t>As a party to the global tobacco control treaty, the World Health Organization Framework Convention on Tobacco Control, New Zealand has an obligation to protect the development of public health policy from the vested interests of the tobacco industry. To help meet this obligation, the Ministry of Health asks all respondents to disclose whether they have any direct or indirect links to, or receive funding from, the tobacco industry. The Ministry will still carefully consider responses from the tobacco industry, and from respondents with links to the tobacco industry, alongside all other submissions. Please provide details of any tobacco company links or vested interests below.</w:t>
      </w:r>
    </w:p>
    <w:tbl>
      <w:tblPr>
        <w:tblW w:w="9072" w:type="dxa"/>
        <w:tblInd w:w="-108" w:type="dxa"/>
        <w:tblLayout w:type="fixed"/>
        <w:tblCellMar>
          <w:left w:w="10" w:type="dxa"/>
          <w:right w:w="10" w:type="dxa"/>
        </w:tblCellMar>
        <w:tblLook w:val="04A0" w:firstRow="1" w:lastRow="0" w:firstColumn="1" w:lastColumn="0" w:noHBand="0" w:noVBand="1"/>
      </w:tblPr>
      <w:tblGrid>
        <w:gridCol w:w="9072"/>
      </w:tblGrid>
      <w:tr w:rsidR="00DC0C59" w:rsidTr="00DC0C59">
        <w:trPr>
          <w:cantSplit/>
          <w:trHeight w:val="1032"/>
        </w:trPr>
        <w:tc>
          <w:tcPr>
            <w:tcW w:w="9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EF63C3" w:rsidP="00DC0C59">
            <w:pPr>
              <w:pStyle w:val="Standard"/>
              <w:spacing w:before="120" w:after="120"/>
            </w:pPr>
            <w:r>
              <w:fldChar w:fldCharType="begin"/>
            </w:r>
            <w:r>
              <w:instrText xml:space="preserve"> FILLIN "" </w:instrText>
            </w:r>
            <w:r>
              <w:fldChar w:fldCharType="end"/>
            </w:r>
            <w:r w:rsidR="00DC0C59">
              <w:rPr>
                <w:sz w:val="20"/>
              </w:rPr>
              <w:t>none</w:t>
            </w:r>
          </w:p>
        </w:tc>
      </w:tr>
    </w:tbl>
    <w:p w:rsidR="00DC0C59" w:rsidRDefault="00DC0C59" w:rsidP="00DC0C59">
      <w:pPr>
        <w:pStyle w:val="Standard"/>
      </w:pPr>
    </w:p>
    <w:p w:rsidR="00DC0C59" w:rsidRDefault="00DC0C59" w:rsidP="00DC0C59">
      <w:pPr>
        <w:pStyle w:val="Standard"/>
        <w:spacing w:before="240"/>
      </w:pPr>
      <w:r>
        <w:t>Please return this form by email to:</w:t>
      </w:r>
    </w:p>
    <w:p w:rsidR="00DC0C59" w:rsidRDefault="00DC0C59" w:rsidP="00DC0C59">
      <w:pPr>
        <w:pStyle w:val="Standard"/>
        <w:spacing w:before="120"/>
        <w:ind w:left="567"/>
      </w:pPr>
      <w:r>
        <w:rPr>
          <w:b/>
        </w:rPr>
        <w:t>ecigarettes</w:t>
      </w:r>
      <w:hyperlink r:id="rId30" w:history="1">
        <w:r>
          <w:rPr>
            <w:b/>
          </w:rPr>
          <w:t>@moh.govt.nz</w:t>
        </w:r>
      </w:hyperlink>
      <w:r>
        <w:t xml:space="preserve"> by </w:t>
      </w:r>
      <w:r>
        <w:rPr>
          <w:b/>
        </w:rPr>
        <w:t>5 pm, Monday 12 September 2016</w:t>
      </w:r>
      <w:r>
        <w:t>.</w:t>
      </w:r>
    </w:p>
    <w:p w:rsidR="00DC0C59" w:rsidRDefault="00DC0C59" w:rsidP="00DC0C59">
      <w:pPr>
        <w:pStyle w:val="Standard"/>
      </w:pPr>
    </w:p>
    <w:p w:rsidR="00DC0C59" w:rsidRDefault="00DC0C59" w:rsidP="00DC0C59">
      <w:pPr>
        <w:pStyle w:val="Standard"/>
      </w:pPr>
      <w:r>
        <w:t>If you are sending your submission in PDF format, please also send us the Word document.</w:t>
      </w:r>
    </w:p>
    <w:p w:rsidR="00DC0C59" w:rsidRDefault="00DC0C59" w:rsidP="00DC0C59">
      <w:pPr>
        <w:pStyle w:val="Standard"/>
      </w:pPr>
    </w:p>
    <w:p w:rsidR="00DC0C59" w:rsidRDefault="00DC0C59" w:rsidP="001670E0">
      <w:pPr>
        <w:pStyle w:val="Heading2"/>
      </w:pPr>
      <w:r>
        <w:lastRenderedPageBreak/>
        <w:t>Consultation questions</w:t>
      </w:r>
    </w:p>
    <w:p w:rsidR="00DC0C59" w:rsidRDefault="00DC0C59" w:rsidP="00DC0C59">
      <w:pPr>
        <w:pStyle w:val="Standard"/>
      </w:pPr>
      <w:r>
        <w:t>Although this form provides blank spaces for your answers to questions, there is no limit to the length of your responses; you should take as much space as you need to answer or comment. Feel free to enlarge the boxes or attach additional pages.</w:t>
      </w:r>
    </w:p>
    <w:p w:rsidR="00DC0C59" w:rsidRDefault="00DC0C59" w:rsidP="00DC0C59">
      <w:pPr>
        <w:pStyle w:val="Standard"/>
      </w:pPr>
    </w:p>
    <w:p w:rsidR="00DC0C59" w:rsidRDefault="00DC0C59" w:rsidP="00DC0C59">
      <w:pPr>
        <w:pStyle w:val="Heading4"/>
      </w:pPr>
      <w:r>
        <w:t>Q1</w:t>
      </w:r>
      <w:r>
        <w:tab/>
      </w:r>
      <w:r>
        <w:rPr>
          <w:rFonts w:cs="Arial"/>
        </w:rPr>
        <w:t xml:space="preserve">Do you agree that the sale and supply of </w:t>
      </w:r>
      <w:r>
        <w:t>nicotine ecigarettes and nicotine liquids should be allowed on the local market, with appropriate controls?</w:t>
      </w:r>
    </w:p>
    <w:p w:rsidR="00DC0C59" w:rsidRDefault="00DC0C59" w:rsidP="00DC0C59">
      <w:pPr>
        <w:pStyle w:val="Standard"/>
        <w:ind w:left="567"/>
      </w:pPr>
      <w:r>
        <w:t xml:space="preserve">Yes </w:t>
      </w:r>
      <w:r>
        <w:tab/>
        <w:t>No</w:t>
      </w:r>
    </w:p>
    <w:p w:rsidR="00DC0C59" w:rsidRDefault="00DC0C59" w:rsidP="00DC0C59">
      <w:pPr>
        <w:pStyle w:val="Standard"/>
        <w:spacing w:before="120" w:after="120"/>
        <w:ind w:left="567"/>
      </w:pPr>
      <w:r>
        <w:t>Reasons/additional comments:</w:t>
      </w:r>
    </w:p>
    <w:tbl>
      <w:tblPr>
        <w:tblW w:w="8789" w:type="dxa"/>
        <w:tblInd w:w="-108" w:type="dxa"/>
        <w:tblLayout w:type="fixed"/>
        <w:tblCellMar>
          <w:left w:w="10" w:type="dxa"/>
          <w:right w:w="10" w:type="dxa"/>
        </w:tblCellMar>
        <w:tblLook w:val="04A0" w:firstRow="1" w:lastRow="0" w:firstColumn="1" w:lastColumn="0" w:noHBand="0" w:noVBand="1"/>
      </w:tblPr>
      <w:tblGrid>
        <w:gridCol w:w="8789"/>
      </w:tblGrid>
      <w:tr w:rsidR="00DC0C59" w:rsidTr="00DC0C59">
        <w:trPr>
          <w:cantSplit/>
          <w:trHeight w:val="1134"/>
        </w:trPr>
        <w:tc>
          <w:tcPr>
            <w:tcW w:w="87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EF63C3" w:rsidP="00DC0C59">
            <w:pPr>
              <w:pStyle w:val="Standard"/>
              <w:spacing w:before="120" w:after="120"/>
            </w:pPr>
            <w:r>
              <w:fldChar w:fldCharType="begin"/>
            </w:r>
            <w:r>
              <w:instrText xml:space="preserve"> FILLIN "" </w:instrText>
            </w:r>
            <w:r>
              <w:fldChar w:fldCharType="end"/>
            </w:r>
            <w:r w:rsidR="00DC0C59">
              <w:rPr>
                <w:sz w:val="20"/>
              </w:rPr>
              <w:t>Yes</w:t>
            </w:r>
          </w:p>
        </w:tc>
      </w:tr>
    </w:tbl>
    <w:p w:rsidR="00DC0C59" w:rsidRDefault="00DC0C59" w:rsidP="00DC0C59">
      <w:pPr>
        <w:pStyle w:val="Standard"/>
      </w:pPr>
    </w:p>
    <w:p w:rsidR="00DC0C59" w:rsidRDefault="00DC0C59" w:rsidP="00DC0C59">
      <w:pPr>
        <w:pStyle w:val="Heading4"/>
      </w:pPr>
      <w:r>
        <w:t>Q2</w:t>
      </w:r>
      <w:r>
        <w:tab/>
        <w:t>Are there other (existing or potential) nicotine-delivery products that should be included in these controls at the same time? If so, what are they?</w:t>
      </w:r>
    </w:p>
    <w:p w:rsidR="00DC0C59" w:rsidRDefault="00DC0C59" w:rsidP="00DC0C59">
      <w:pPr>
        <w:pStyle w:val="Standard"/>
        <w:ind w:left="567"/>
      </w:pPr>
      <w:r>
        <w:t xml:space="preserve">Yes </w:t>
      </w:r>
      <w:r>
        <w:tab/>
        <w:t>No</w:t>
      </w:r>
    </w:p>
    <w:p w:rsidR="00DC0C59" w:rsidRDefault="00DC0C59" w:rsidP="00DC0C59">
      <w:pPr>
        <w:pStyle w:val="Standard"/>
        <w:spacing w:before="120" w:after="120"/>
        <w:ind w:left="567"/>
      </w:pPr>
      <w:r>
        <w:t>Reasons/additional comments:</w:t>
      </w:r>
    </w:p>
    <w:tbl>
      <w:tblPr>
        <w:tblW w:w="8789" w:type="dxa"/>
        <w:tblInd w:w="-108" w:type="dxa"/>
        <w:tblLayout w:type="fixed"/>
        <w:tblCellMar>
          <w:left w:w="10" w:type="dxa"/>
          <w:right w:w="10" w:type="dxa"/>
        </w:tblCellMar>
        <w:tblLook w:val="04A0" w:firstRow="1" w:lastRow="0" w:firstColumn="1" w:lastColumn="0" w:noHBand="0" w:noVBand="1"/>
      </w:tblPr>
      <w:tblGrid>
        <w:gridCol w:w="8789"/>
      </w:tblGrid>
      <w:tr w:rsidR="00DC0C59" w:rsidTr="00DC0C59">
        <w:trPr>
          <w:cantSplit/>
          <w:trHeight w:val="1134"/>
        </w:trPr>
        <w:tc>
          <w:tcPr>
            <w:tcW w:w="87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EF63C3" w:rsidP="00DC0C59">
            <w:pPr>
              <w:pStyle w:val="Standard"/>
              <w:spacing w:before="120" w:after="120"/>
            </w:pPr>
            <w:r>
              <w:fldChar w:fldCharType="begin"/>
            </w:r>
            <w:r>
              <w:instrText xml:space="preserve"> FILLIN "" </w:instrText>
            </w:r>
            <w:r>
              <w:fldChar w:fldCharType="end"/>
            </w:r>
            <w:r w:rsidR="00DC0C59">
              <w:rPr>
                <w:sz w:val="20"/>
              </w:rPr>
              <w:t>Not quite sure what you mean.</w:t>
            </w:r>
          </w:p>
        </w:tc>
      </w:tr>
    </w:tbl>
    <w:p w:rsidR="00DC0C59" w:rsidRDefault="00DC0C59" w:rsidP="00DC0C59">
      <w:pPr>
        <w:pStyle w:val="Standard"/>
      </w:pPr>
    </w:p>
    <w:p w:rsidR="00DC0C59" w:rsidRDefault="00DC0C59" w:rsidP="00DC0C59">
      <w:pPr>
        <w:pStyle w:val="Heading4"/>
      </w:pPr>
      <w:r>
        <w:t>Q3</w:t>
      </w:r>
      <w:r>
        <w:tab/>
        <w:t>Do you think it is important for legislation to prohibit the sale and supply of ecigarettes to young people under 18 years of age in the same way as it prohibits the sale and supply of smoked tobacco products to young people?</w:t>
      </w:r>
    </w:p>
    <w:p w:rsidR="00DC0C59" w:rsidRDefault="00DC0C59" w:rsidP="00DC0C59">
      <w:pPr>
        <w:pStyle w:val="Standard"/>
        <w:keepNext/>
        <w:ind w:left="567"/>
      </w:pPr>
      <w:r>
        <w:t xml:space="preserve">Yes </w:t>
      </w:r>
      <w:r>
        <w:tab/>
        <w:t>No</w:t>
      </w:r>
    </w:p>
    <w:p w:rsidR="00DC0C59" w:rsidRDefault="00DC0C59" w:rsidP="00DC0C59">
      <w:pPr>
        <w:pStyle w:val="Standard"/>
        <w:keepNext/>
        <w:spacing w:before="120" w:after="120"/>
        <w:ind w:left="567"/>
      </w:pPr>
      <w:r>
        <w:t>Reasons/additional comments:</w:t>
      </w:r>
    </w:p>
    <w:tbl>
      <w:tblPr>
        <w:tblW w:w="8789" w:type="dxa"/>
        <w:tblInd w:w="-108" w:type="dxa"/>
        <w:tblLayout w:type="fixed"/>
        <w:tblCellMar>
          <w:left w:w="10" w:type="dxa"/>
          <w:right w:w="10" w:type="dxa"/>
        </w:tblCellMar>
        <w:tblLook w:val="04A0" w:firstRow="1" w:lastRow="0" w:firstColumn="1" w:lastColumn="0" w:noHBand="0" w:noVBand="1"/>
      </w:tblPr>
      <w:tblGrid>
        <w:gridCol w:w="8789"/>
      </w:tblGrid>
      <w:tr w:rsidR="00DC0C59" w:rsidTr="00DC0C59">
        <w:trPr>
          <w:cantSplit/>
          <w:trHeight w:val="1134"/>
        </w:trPr>
        <w:tc>
          <w:tcPr>
            <w:tcW w:w="87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EF63C3" w:rsidP="00DC0C59">
            <w:pPr>
              <w:pStyle w:val="Standard"/>
              <w:spacing w:before="120" w:after="120"/>
            </w:pPr>
            <w:r>
              <w:fldChar w:fldCharType="begin"/>
            </w:r>
            <w:r>
              <w:instrText xml:space="preserve"> FILLIN "" </w:instrText>
            </w:r>
            <w:r>
              <w:fldChar w:fldCharType="end"/>
            </w:r>
            <w:r w:rsidR="00DC0C59">
              <w:rPr>
                <w:sz w:val="20"/>
              </w:rPr>
              <w:t>Yes, of course I do.</w:t>
            </w:r>
          </w:p>
        </w:tc>
      </w:tr>
    </w:tbl>
    <w:p w:rsidR="00DC0C59" w:rsidRDefault="00DC0C59" w:rsidP="00DC0C59">
      <w:pPr>
        <w:pStyle w:val="Standard"/>
      </w:pPr>
    </w:p>
    <w:p w:rsidR="00DC0C59" w:rsidRDefault="00DC0C59" w:rsidP="00DC0C59">
      <w:pPr>
        <w:pStyle w:val="Heading4"/>
      </w:pPr>
      <w:r>
        <w:lastRenderedPageBreak/>
        <w:t>Q4</w:t>
      </w:r>
      <w:r>
        <w:tab/>
        <w:t>Do you think it is important for legislation to control advertising of ecigarettes in the same way as it controls advertising of smoked tobacco products?</w:t>
      </w:r>
    </w:p>
    <w:p w:rsidR="00DC0C59" w:rsidRDefault="00DC0C59" w:rsidP="00DC0C59">
      <w:pPr>
        <w:pStyle w:val="Standard"/>
        <w:keepNext/>
        <w:ind w:left="567"/>
      </w:pPr>
      <w:r>
        <w:t xml:space="preserve">Yes </w:t>
      </w:r>
      <w:r>
        <w:tab/>
        <w:t>No</w:t>
      </w:r>
    </w:p>
    <w:p w:rsidR="00DC0C59" w:rsidRDefault="00DC0C59" w:rsidP="00DC0C59">
      <w:pPr>
        <w:pStyle w:val="Standard"/>
        <w:keepNext/>
        <w:spacing w:before="120" w:after="120"/>
        <w:ind w:left="567"/>
      </w:pPr>
      <w:r>
        <w:t>Reasons/additional comments:</w:t>
      </w:r>
    </w:p>
    <w:tbl>
      <w:tblPr>
        <w:tblW w:w="8789" w:type="dxa"/>
        <w:tblInd w:w="-108" w:type="dxa"/>
        <w:tblLayout w:type="fixed"/>
        <w:tblCellMar>
          <w:left w:w="10" w:type="dxa"/>
          <w:right w:w="10" w:type="dxa"/>
        </w:tblCellMar>
        <w:tblLook w:val="04A0" w:firstRow="1" w:lastRow="0" w:firstColumn="1" w:lastColumn="0" w:noHBand="0" w:noVBand="1"/>
      </w:tblPr>
      <w:tblGrid>
        <w:gridCol w:w="8789"/>
      </w:tblGrid>
      <w:tr w:rsidR="00DC0C59" w:rsidTr="00DC0C59">
        <w:trPr>
          <w:cantSplit/>
          <w:trHeight w:val="1134"/>
        </w:trPr>
        <w:tc>
          <w:tcPr>
            <w:tcW w:w="87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EF63C3" w:rsidP="00DC0C59">
            <w:pPr>
              <w:pStyle w:val="Standard"/>
              <w:spacing w:before="120" w:after="120"/>
            </w:pPr>
            <w:r>
              <w:fldChar w:fldCharType="begin"/>
            </w:r>
            <w:r>
              <w:instrText xml:space="preserve"> FILLIN "" </w:instrText>
            </w:r>
            <w:r>
              <w:fldChar w:fldCharType="end"/>
            </w:r>
            <w:r w:rsidR="00DC0C59">
              <w:rPr>
                <w:sz w:val="20"/>
              </w:rPr>
              <w:t>No, I think nicotine e-cigarettes should be advertised as an alternative and safer option to smoking tobacco products.</w:t>
            </w:r>
          </w:p>
        </w:tc>
      </w:tr>
    </w:tbl>
    <w:p w:rsidR="00DC0C59" w:rsidRDefault="00DC0C59" w:rsidP="00DC0C59">
      <w:pPr>
        <w:pStyle w:val="Standard"/>
      </w:pPr>
    </w:p>
    <w:p w:rsidR="00DC0C59" w:rsidRDefault="00DC0C59" w:rsidP="00DC0C59">
      <w:pPr>
        <w:pStyle w:val="Heading4"/>
      </w:pPr>
      <w:r>
        <w:t>Q5</w:t>
      </w:r>
      <w:r>
        <w:tab/>
        <w:t>Do you think it is important for the SFEA to prohibit vaping in designated smokefree areas in the same way as it prohibits smoking in such areas?</w:t>
      </w:r>
    </w:p>
    <w:p w:rsidR="00DC0C59" w:rsidRDefault="00DC0C59" w:rsidP="00DC0C59">
      <w:pPr>
        <w:pStyle w:val="Standard"/>
        <w:ind w:left="567"/>
      </w:pPr>
      <w:r>
        <w:t xml:space="preserve">Yes </w:t>
      </w:r>
      <w:r>
        <w:tab/>
        <w:t>No</w:t>
      </w:r>
    </w:p>
    <w:p w:rsidR="00DC0C59" w:rsidRDefault="00DC0C59" w:rsidP="00DC0C59">
      <w:pPr>
        <w:pStyle w:val="Standard"/>
        <w:spacing w:before="120" w:after="120"/>
        <w:ind w:left="567"/>
      </w:pPr>
      <w:r>
        <w:t>Reasons/additional comments:</w:t>
      </w:r>
    </w:p>
    <w:tbl>
      <w:tblPr>
        <w:tblW w:w="8789" w:type="dxa"/>
        <w:tblInd w:w="-108" w:type="dxa"/>
        <w:tblLayout w:type="fixed"/>
        <w:tblCellMar>
          <w:left w:w="10" w:type="dxa"/>
          <w:right w:w="10" w:type="dxa"/>
        </w:tblCellMar>
        <w:tblLook w:val="04A0" w:firstRow="1" w:lastRow="0" w:firstColumn="1" w:lastColumn="0" w:noHBand="0" w:noVBand="1"/>
      </w:tblPr>
      <w:tblGrid>
        <w:gridCol w:w="8789"/>
      </w:tblGrid>
      <w:tr w:rsidR="00DC0C59" w:rsidTr="00DC0C59">
        <w:trPr>
          <w:cantSplit/>
          <w:trHeight w:val="1134"/>
        </w:trPr>
        <w:tc>
          <w:tcPr>
            <w:tcW w:w="87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EF63C3" w:rsidP="00DC0C59">
            <w:pPr>
              <w:pStyle w:val="Standard"/>
              <w:spacing w:before="120" w:after="120"/>
            </w:pPr>
            <w:r>
              <w:fldChar w:fldCharType="begin"/>
            </w:r>
            <w:r>
              <w:instrText xml:space="preserve"> FILLIN "" </w:instrText>
            </w:r>
            <w:r>
              <w:fldChar w:fldCharType="end"/>
            </w:r>
            <w:r w:rsidR="00DC0C59">
              <w:rPr>
                <w:sz w:val="20"/>
              </w:rPr>
              <w:t>No, there should not be the same prohibition on vaping because  the effects on other people isn't as bad as second-hand smoking.  Vaping is not the same as smoking tobacco and should not have the same restrictions in public.  Private premises can set their own rules, but in public places, vaping should be allowed.</w:t>
            </w:r>
          </w:p>
        </w:tc>
      </w:tr>
    </w:tbl>
    <w:p w:rsidR="00DC0C59" w:rsidRDefault="00DC0C59" w:rsidP="00DC0C59">
      <w:pPr>
        <w:pStyle w:val="Standard"/>
      </w:pPr>
    </w:p>
    <w:p w:rsidR="00DC0C59" w:rsidRDefault="00DC0C59" w:rsidP="00DC0C59">
      <w:pPr>
        <w:pStyle w:val="Heading4"/>
      </w:pPr>
      <w:r>
        <w:t>Q6</w:t>
      </w:r>
      <w:r>
        <w:tab/>
        <w:t>Do you agree that other controls in the SFEA for smoked tobacco products should apply to ecigarettes? For example:</w:t>
      </w:r>
    </w:p>
    <w:tbl>
      <w:tblPr>
        <w:tblW w:w="8789" w:type="dxa"/>
        <w:tblInd w:w="-108" w:type="dxa"/>
        <w:tblLayout w:type="fixed"/>
        <w:tblCellMar>
          <w:left w:w="10" w:type="dxa"/>
          <w:right w:w="10" w:type="dxa"/>
        </w:tblCellMar>
        <w:tblLook w:val="04A0" w:firstRow="1" w:lastRow="0" w:firstColumn="1" w:lastColumn="0" w:noHBand="0" w:noVBand="1"/>
      </w:tblPr>
      <w:tblGrid>
        <w:gridCol w:w="3827"/>
        <w:gridCol w:w="637"/>
        <w:gridCol w:w="638"/>
        <w:gridCol w:w="3687"/>
      </w:tblGrid>
      <w:tr w:rsidR="00DC0C59" w:rsidTr="00DC0C59">
        <w:trPr>
          <w:cantSplit/>
          <w:trHeight w:val="1134"/>
        </w:trPr>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rPr>
                <w:b/>
              </w:rPr>
            </w:pPr>
            <w:r>
              <w:rPr>
                <w:b/>
              </w:rPr>
              <w:t>Control</w:t>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jc w:val="center"/>
              <w:rPr>
                <w:b/>
              </w:rPr>
            </w:pPr>
            <w:r>
              <w:rPr>
                <w:b/>
              </w:rPr>
              <w:t>Yes</w:t>
            </w:r>
          </w:p>
        </w:tc>
        <w:tc>
          <w:tcPr>
            <w:tcW w:w="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jc w:val="center"/>
              <w:rPr>
                <w:b/>
              </w:rPr>
            </w:pPr>
            <w:r>
              <w:rPr>
                <w:b/>
              </w:rPr>
              <w:t>No</w:t>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rPr>
                <w:b/>
              </w:rPr>
            </w:pPr>
            <w:r>
              <w:rPr>
                <w:b/>
              </w:rPr>
              <w:t>Reasons/ additional comments</w:t>
            </w:r>
          </w:p>
          <w:p w:rsidR="00DC0C59" w:rsidRDefault="00DC0C59" w:rsidP="00DC0C59">
            <w:pPr>
              <w:pStyle w:val="TableText"/>
            </w:pPr>
            <w:r>
              <w:t>At this stage, no. E-cigarettes do not pose the same health risks as tobacco.</w:t>
            </w:r>
          </w:p>
        </w:tc>
      </w:tr>
      <w:tr w:rsidR="00DC0C59" w:rsidTr="00DC0C59">
        <w:trPr>
          <w:cantSplit/>
          <w:trHeight w:val="1134"/>
        </w:trPr>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C0C59" w:rsidRDefault="00DC0C59" w:rsidP="00DC0C59">
            <w:pPr>
              <w:pStyle w:val="TableText"/>
            </w:pPr>
            <w:r>
              <w:t>Requirement for graphic health warnings</w:t>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jc w:val="center"/>
            </w:pPr>
          </w:p>
        </w:tc>
        <w:tc>
          <w:tcPr>
            <w:tcW w:w="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jc w:val="center"/>
            </w:pP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EF63C3" w:rsidP="00DC0C59">
            <w:pPr>
              <w:pStyle w:val="TableText"/>
            </w:pPr>
            <w:r>
              <w:fldChar w:fldCharType="begin"/>
            </w:r>
            <w:r>
              <w:instrText xml:space="preserve"> FILLIN "" </w:instrText>
            </w:r>
            <w:r>
              <w:fldChar w:fldCharType="end"/>
            </w:r>
            <w:r w:rsidR="00DC0C59">
              <w:t>No, until there is proof that e-cigarettes are bad for you in some way, then the warnings could depict that.</w:t>
            </w:r>
          </w:p>
        </w:tc>
      </w:tr>
      <w:tr w:rsidR="00DC0C59" w:rsidTr="00DC0C59">
        <w:trPr>
          <w:cantSplit/>
          <w:trHeight w:val="1134"/>
        </w:trPr>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C0C59" w:rsidRDefault="00DC0C59" w:rsidP="00DC0C59">
            <w:pPr>
              <w:pStyle w:val="TableText"/>
            </w:pPr>
            <w:r>
              <w:t>Prohibition on displaying products in sales outlets</w:t>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jc w:val="center"/>
            </w:pPr>
          </w:p>
        </w:tc>
        <w:tc>
          <w:tcPr>
            <w:tcW w:w="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jc w:val="center"/>
            </w:pP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EF63C3" w:rsidP="00DC0C59">
            <w:pPr>
              <w:pStyle w:val="TableText"/>
            </w:pPr>
            <w:r>
              <w:fldChar w:fldCharType="begin"/>
            </w:r>
            <w:r>
              <w:instrText xml:space="preserve"> FILLIN "" </w:instrText>
            </w:r>
            <w:r>
              <w:fldChar w:fldCharType="end"/>
            </w:r>
            <w:r w:rsidR="00DC0C59">
              <w:t>I think there should be some reasonable limits to ensure that e-cigs are not marketed to under-age citizens.</w:t>
            </w:r>
          </w:p>
        </w:tc>
      </w:tr>
      <w:tr w:rsidR="00DC0C59" w:rsidTr="00DC0C59">
        <w:trPr>
          <w:cantSplit/>
          <w:trHeight w:val="1134"/>
        </w:trPr>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C0C59" w:rsidRDefault="00DC0C59" w:rsidP="00DC0C59">
            <w:pPr>
              <w:pStyle w:val="TableText"/>
            </w:pPr>
            <w:r>
              <w:t>Restriction on use of vending machines</w:t>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jc w:val="center"/>
            </w:pPr>
          </w:p>
        </w:tc>
        <w:tc>
          <w:tcPr>
            <w:tcW w:w="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jc w:val="center"/>
            </w:pP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EF63C3" w:rsidP="00DC0C59">
            <w:pPr>
              <w:pStyle w:val="TableText"/>
            </w:pPr>
            <w:r>
              <w:fldChar w:fldCharType="begin"/>
            </w:r>
            <w:r>
              <w:instrText xml:space="preserve"> FILLIN "" </w:instrText>
            </w:r>
            <w:r>
              <w:fldChar w:fldCharType="end"/>
            </w:r>
            <w:r w:rsidR="00DC0C59">
              <w:t>Agree.</w:t>
            </w:r>
          </w:p>
        </w:tc>
      </w:tr>
      <w:tr w:rsidR="00DC0C59" w:rsidTr="00DC0C59">
        <w:trPr>
          <w:cantSplit/>
          <w:trHeight w:val="1134"/>
        </w:trPr>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C0C59" w:rsidRDefault="00DC0C59" w:rsidP="00DC0C59">
            <w:pPr>
              <w:pStyle w:val="TableText"/>
            </w:pPr>
            <w:r>
              <w:t>Requirement to provide annual returns on sales data</w:t>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jc w:val="center"/>
            </w:pPr>
          </w:p>
        </w:tc>
        <w:tc>
          <w:tcPr>
            <w:tcW w:w="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jc w:val="center"/>
            </w:pP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EF63C3" w:rsidP="00DC0C59">
            <w:pPr>
              <w:pStyle w:val="TableText"/>
            </w:pPr>
            <w:r>
              <w:fldChar w:fldCharType="begin"/>
            </w:r>
            <w:r>
              <w:instrText xml:space="preserve"> FILLIN "" </w:instrText>
            </w:r>
            <w:r>
              <w:fldChar w:fldCharType="end"/>
            </w:r>
            <w:r w:rsidR="00DC0C59">
              <w:t>Not sure.</w:t>
            </w:r>
          </w:p>
        </w:tc>
      </w:tr>
      <w:tr w:rsidR="00DC0C59" w:rsidTr="00DC0C59">
        <w:trPr>
          <w:cantSplit/>
          <w:trHeight w:val="1134"/>
        </w:trPr>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C0C59" w:rsidRDefault="00DC0C59" w:rsidP="00DC0C59">
            <w:pPr>
              <w:pStyle w:val="TableText"/>
            </w:pPr>
            <w:r>
              <w:t>Requirement to disclose product content and composition</w:t>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jc w:val="center"/>
            </w:pPr>
          </w:p>
        </w:tc>
        <w:tc>
          <w:tcPr>
            <w:tcW w:w="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jc w:val="center"/>
            </w:pP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EF63C3" w:rsidP="00DC0C59">
            <w:pPr>
              <w:pStyle w:val="TableText"/>
            </w:pPr>
            <w:r>
              <w:fldChar w:fldCharType="begin"/>
            </w:r>
            <w:r>
              <w:instrText xml:space="preserve"> FILLIN "" </w:instrText>
            </w:r>
            <w:r>
              <w:fldChar w:fldCharType="end"/>
            </w:r>
            <w:r w:rsidR="00DC0C59">
              <w:t>Yes, I think that's a good idea.</w:t>
            </w:r>
          </w:p>
        </w:tc>
      </w:tr>
      <w:tr w:rsidR="00DC0C59" w:rsidTr="00DC0C59">
        <w:trPr>
          <w:cantSplit/>
          <w:trHeight w:val="1134"/>
        </w:trPr>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C0C59" w:rsidRDefault="00DC0C59" w:rsidP="00DC0C59">
            <w:pPr>
              <w:pStyle w:val="TableText"/>
            </w:pPr>
            <w:r>
              <w:lastRenderedPageBreak/>
              <w:t>Regulations concerning ingredients (eg, nicotine content and/or flavours)</w:t>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jc w:val="center"/>
            </w:pPr>
          </w:p>
        </w:tc>
        <w:tc>
          <w:tcPr>
            <w:tcW w:w="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jc w:val="center"/>
            </w:pP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EF63C3" w:rsidP="00DC0C59">
            <w:pPr>
              <w:pStyle w:val="TableText"/>
            </w:pPr>
            <w:r>
              <w:fldChar w:fldCharType="begin"/>
            </w:r>
            <w:r>
              <w:instrText xml:space="preserve"> FILLIN "" </w:instrText>
            </w:r>
            <w:r>
              <w:fldChar w:fldCharType="end"/>
            </w:r>
            <w:r w:rsidR="00DC0C59">
              <w:t>Yes, otherwise it's like that dodgy chinese steel.</w:t>
            </w:r>
          </w:p>
        </w:tc>
      </w:tr>
      <w:tr w:rsidR="00DC0C59" w:rsidTr="00DC0C59">
        <w:trPr>
          <w:cantSplit/>
          <w:trHeight w:val="1134"/>
        </w:trPr>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C0C59" w:rsidRDefault="00DC0C59" w:rsidP="00DC0C59">
            <w:pPr>
              <w:pStyle w:val="TableText"/>
            </w:pPr>
            <w:r>
              <w:t>Requirement for annual testing of product composition</w:t>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jc w:val="center"/>
            </w:pPr>
          </w:p>
        </w:tc>
        <w:tc>
          <w:tcPr>
            <w:tcW w:w="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jc w:val="center"/>
            </w:pP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EF63C3" w:rsidP="00DC0C59">
            <w:pPr>
              <w:pStyle w:val="TableText"/>
            </w:pPr>
            <w:r>
              <w:fldChar w:fldCharType="begin"/>
            </w:r>
            <w:r>
              <w:instrText xml:space="preserve"> FILLIN "" </w:instrText>
            </w:r>
            <w:r>
              <w:fldChar w:fldCharType="end"/>
            </w:r>
            <w:r w:rsidR="00DC0C59">
              <w:t>Yes, but not on animals.</w:t>
            </w:r>
          </w:p>
        </w:tc>
      </w:tr>
      <w:tr w:rsidR="00DC0C59" w:rsidTr="00DC0C59">
        <w:trPr>
          <w:cantSplit/>
          <w:trHeight w:val="1134"/>
        </w:trPr>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C0C59" w:rsidRDefault="00DC0C59" w:rsidP="00DC0C59">
            <w:pPr>
              <w:pStyle w:val="TableText"/>
            </w:pPr>
            <w:r>
              <w:t>Prohibition on free distribution and awards associated with sales</w:t>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jc w:val="center"/>
            </w:pPr>
          </w:p>
        </w:tc>
        <w:tc>
          <w:tcPr>
            <w:tcW w:w="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jc w:val="center"/>
            </w:pP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EF63C3" w:rsidP="00DC0C59">
            <w:pPr>
              <w:pStyle w:val="TableText"/>
            </w:pPr>
            <w:r>
              <w:fldChar w:fldCharType="begin"/>
            </w:r>
            <w:r>
              <w:instrText xml:space="preserve"> FILLIN "" </w:instrText>
            </w:r>
            <w:r>
              <w:fldChar w:fldCharType="end"/>
            </w:r>
            <w:r w:rsidR="00DC0C59">
              <w:t>Yes</w:t>
            </w:r>
          </w:p>
        </w:tc>
      </w:tr>
      <w:tr w:rsidR="00DC0C59" w:rsidTr="00DC0C59">
        <w:trPr>
          <w:cantSplit/>
          <w:trHeight w:val="1134"/>
        </w:trPr>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C0C59" w:rsidRDefault="00DC0C59" w:rsidP="00DC0C59">
            <w:pPr>
              <w:pStyle w:val="TableText"/>
            </w:pPr>
            <w:r>
              <w:t>Prohibition on discounting</w:t>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jc w:val="center"/>
            </w:pPr>
          </w:p>
        </w:tc>
        <w:tc>
          <w:tcPr>
            <w:tcW w:w="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jc w:val="center"/>
            </w:pP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EF63C3" w:rsidP="00DC0C59">
            <w:pPr>
              <w:pStyle w:val="TableText"/>
            </w:pPr>
            <w:r>
              <w:fldChar w:fldCharType="begin"/>
            </w:r>
            <w:r>
              <w:instrText xml:space="preserve"> FILLIN "" </w:instrText>
            </w:r>
            <w:r>
              <w:fldChar w:fldCharType="end"/>
            </w:r>
            <w:r w:rsidR="00DC0C59">
              <w:t>Yes</w:t>
            </w:r>
          </w:p>
        </w:tc>
      </w:tr>
      <w:tr w:rsidR="00DC0C59" w:rsidTr="00DC0C59">
        <w:trPr>
          <w:cantSplit/>
          <w:trHeight w:val="1134"/>
        </w:trPr>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C0C59" w:rsidRDefault="00DC0C59" w:rsidP="00DC0C59">
            <w:pPr>
              <w:pStyle w:val="TableText"/>
            </w:pPr>
            <w:r>
              <w:t>Prohibition on advertising and sponsorship</w:t>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jc w:val="center"/>
            </w:pPr>
          </w:p>
        </w:tc>
        <w:tc>
          <w:tcPr>
            <w:tcW w:w="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jc w:val="center"/>
            </w:pP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EF63C3" w:rsidP="00DC0C59">
            <w:pPr>
              <w:pStyle w:val="TableText"/>
            </w:pPr>
            <w:r>
              <w:fldChar w:fldCharType="begin"/>
            </w:r>
            <w:r>
              <w:instrText xml:space="preserve"> FILLIN "" </w:instrText>
            </w:r>
            <w:r>
              <w:fldChar w:fldCharType="end"/>
            </w:r>
            <w:r w:rsidR="00DC0C59">
              <w:t>Yes</w:t>
            </w:r>
          </w:p>
        </w:tc>
      </w:tr>
      <w:tr w:rsidR="00DC0C59" w:rsidTr="00DC0C59">
        <w:trPr>
          <w:cantSplit/>
          <w:trHeight w:val="1134"/>
        </w:trPr>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C0C59" w:rsidRDefault="00DC0C59" w:rsidP="00DC0C59">
            <w:pPr>
              <w:pStyle w:val="TableText"/>
            </w:pPr>
            <w:r>
              <w:t>Requirement for standardised packaging</w:t>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jc w:val="center"/>
            </w:pPr>
          </w:p>
        </w:tc>
        <w:tc>
          <w:tcPr>
            <w:tcW w:w="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jc w:val="center"/>
            </w:pP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EF63C3" w:rsidP="00DC0C59">
            <w:pPr>
              <w:pStyle w:val="TableText"/>
            </w:pPr>
            <w:r>
              <w:fldChar w:fldCharType="begin"/>
            </w:r>
            <w:r>
              <w:instrText xml:space="preserve"> FILLIN "" </w:instrText>
            </w:r>
            <w:r>
              <w:fldChar w:fldCharType="end"/>
            </w:r>
            <w:r w:rsidR="00DC0C59">
              <w:t>Not sure how that would benefit users.  Might stifle innovation and better customer service.</w:t>
            </w:r>
          </w:p>
        </w:tc>
      </w:tr>
      <w:tr w:rsidR="00DC0C59" w:rsidTr="00DC0C59">
        <w:trPr>
          <w:cantSplit/>
          <w:trHeight w:val="1134"/>
        </w:trPr>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C0C59" w:rsidRDefault="00DC0C59" w:rsidP="00DC0C59">
            <w:pPr>
              <w:pStyle w:val="TableText"/>
            </w:pPr>
            <w:r>
              <w:t>Other</w:t>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jc w:val="center"/>
            </w:pPr>
          </w:p>
        </w:tc>
        <w:tc>
          <w:tcPr>
            <w:tcW w:w="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jc w:val="center"/>
            </w:pP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EF63C3" w:rsidP="00DC0C59">
            <w:pPr>
              <w:pStyle w:val="TableText"/>
            </w:pPr>
            <w:r>
              <w:fldChar w:fldCharType="begin"/>
            </w:r>
            <w:r>
              <w:instrText xml:space="preserve"> FILLIN "" </w:instrText>
            </w:r>
            <w:r>
              <w:fldChar w:fldCharType="end"/>
            </w:r>
          </w:p>
        </w:tc>
      </w:tr>
    </w:tbl>
    <w:p w:rsidR="00DC0C59" w:rsidRDefault="00DC0C59" w:rsidP="00DC0C59">
      <w:pPr>
        <w:pStyle w:val="Standard"/>
      </w:pPr>
    </w:p>
    <w:p w:rsidR="00DC0C59" w:rsidRDefault="00DC0C59" w:rsidP="00DC0C59">
      <w:pPr>
        <w:pStyle w:val="Heading4"/>
      </w:pPr>
      <w:r>
        <w:t>Q7</w:t>
      </w:r>
      <w:r>
        <w:tab/>
        <w:t>Do you think it is important for legislation to impose some form of excise or excise-equivalent duty on nicotine e-liquid, as it does on tobacco products?</w:t>
      </w:r>
    </w:p>
    <w:p w:rsidR="00DC0C59" w:rsidRDefault="00DC0C59" w:rsidP="00DC0C59">
      <w:pPr>
        <w:pStyle w:val="Standard"/>
        <w:ind w:left="567"/>
      </w:pPr>
      <w:r>
        <w:t xml:space="preserve">Yes </w:t>
      </w:r>
      <w:r>
        <w:tab/>
        <w:t>No</w:t>
      </w:r>
    </w:p>
    <w:p w:rsidR="00DC0C59" w:rsidRDefault="00DC0C59" w:rsidP="00DC0C59">
      <w:pPr>
        <w:pStyle w:val="Standard"/>
        <w:spacing w:before="120" w:after="120"/>
        <w:ind w:left="567"/>
      </w:pPr>
      <w:r>
        <w:t>Reasons/additional comments:</w:t>
      </w:r>
    </w:p>
    <w:tbl>
      <w:tblPr>
        <w:tblW w:w="8789" w:type="dxa"/>
        <w:tblInd w:w="-108" w:type="dxa"/>
        <w:tblLayout w:type="fixed"/>
        <w:tblCellMar>
          <w:left w:w="10" w:type="dxa"/>
          <w:right w:w="10" w:type="dxa"/>
        </w:tblCellMar>
        <w:tblLook w:val="04A0" w:firstRow="1" w:lastRow="0" w:firstColumn="1" w:lastColumn="0" w:noHBand="0" w:noVBand="1"/>
      </w:tblPr>
      <w:tblGrid>
        <w:gridCol w:w="8789"/>
      </w:tblGrid>
      <w:tr w:rsidR="00DC0C59" w:rsidTr="00DC0C59">
        <w:trPr>
          <w:cantSplit/>
          <w:trHeight w:val="1134"/>
        </w:trPr>
        <w:tc>
          <w:tcPr>
            <w:tcW w:w="87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EF63C3" w:rsidP="00DC0C59">
            <w:pPr>
              <w:pStyle w:val="Standard"/>
              <w:spacing w:before="120" w:after="120"/>
            </w:pPr>
            <w:r>
              <w:fldChar w:fldCharType="begin"/>
            </w:r>
            <w:r>
              <w:instrText xml:space="preserve"> FILLIN "" </w:instrText>
            </w:r>
            <w:r>
              <w:fldChar w:fldCharType="end"/>
            </w:r>
            <w:r w:rsidR="00DC0C59">
              <w:rPr>
                <w:sz w:val="20"/>
              </w:rPr>
              <w:t>No, tobacco users should be encouraged to switch to nicotine e-cigs and an excise duty would discourage this.</w:t>
            </w:r>
          </w:p>
        </w:tc>
      </w:tr>
    </w:tbl>
    <w:p w:rsidR="00DC0C59" w:rsidRDefault="00DC0C59" w:rsidP="00DC0C59">
      <w:pPr>
        <w:pStyle w:val="Standard"/>
      </w:pPr>
    </w:p>
    <w:p w:rsidR="00DC0C59" w:rsidRDefault="00DC0C59" w:rsidP="00DC0C59">
      <w:pPr>
        <w:pStyle w:val="Heading4"/>
        <w:keepNext w:val="0"/>
      </w:pPr>
      <w:r>
        <w:t>Q8</w:t>
      </w:r>
      <w:r>
        <w:tab/>
        <w:t>Do you think quality control of and safety standards for ecigarettes are needed?</w:t>
      </w:r>
    </w:p>
    <w:p w:rsidR="00DC0C59" w:rsidRDefault="00DC0C59" w:rsidP="00DC0C59">
      <w:pPr>
        <w:pStyle w:val="Standard"/>
        <w:ind w:left="567"/>
      </w:pPr>
      <w:r>
        <w:t xml:space="preserve">Yes </w:t>
      </w:r>
      <w:r>
        <w:tab/>
        <w:t>No</w:t>
      </w:r>
    </w:p>
    <w:p w:rsidR="00DC0C59" w:rsidRDefault="00DC0C59" w:rsidP="00DC0C59">
      <w:pPr>
        <w:pStyle w:val="Standard"/>
        <w:spacing w:before="120" w:after="120"/>
        <w:ind w:left="567"/>
      </w:pPr>
      <w:r>
        <w:t>Additional comments:</w:t>
      </w:r>
    </w:p>
    <w:tbl>
      <w:tblPr>
        <w:tblW w:w="8789" w:type="dxa"/>
        <w:tblInd w:w="-108" w:type="dxa"/>
        <w:tblLayout w:type="fixed"/>
        <w:tblCellMar>
          <w:left w:w="10" w:type="dxa"/>
          <w:right w:w="10" w:type="dxa"/>
        </w:tblCellMar>
        <w:tblLook w:val="04A0" w:firstRow="1" w:lastRow="0" w:firstColumn="1" w:lastColumn="0" w:noHBand="0" w:noVBand="1"/>
      </w:tblPr>
      <w:tblGrid>
        <w:gridCol w:w="3827"/>
        <w:gridCol w:w="567"/>
        <w:gridCol w:w="708"/>
        <w:gridCol w:w="3687"/>
      </w:tblGrid>
      <w:tr w:rsidR="00DC0C59" w:rsidTr="00DC0C59">
        <w:trPr>
          <w:cantSplit/>
          <w:trHeight w:val="1134"/>
        </w:trPr>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rPr>
                <w:b/>
              </w:rPr>
            </w:pPr>
            <w:r>
              <w:rPr>
                <w:b/>
              </w:rPr>
              <w:t>Area of concern</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jc w:val="center"/>
              <w:rPr>
                <w:b/>
              </w:rPr>
            </w:pPr>
            <w:r>
              <w:rPr>
                <w:b/>
              </w:rPr>
              <w:t>Yes</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jc w:val="center"/>
              <w:rPr>
                <w:b/>
              </w:rPr>
            </w:pPr>
            <w:r>
              <w:rPr>
                <w:b/>
              </w:rPr>
              <w:t>No</w:t>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rPr>
                <w:b/>
              </w:rPr>
            </w:pPr>
            <w:r>
              <w:rPr>
                <w:b/>
              </w:rPr>
              <w:t>Reasons/additional comments</w:t>
            </w:r>
          </w:p>
          <w:p w:rsidR="00DC0C59" w:rsidRDefault="00DC0C59" w:rsidP="00DC0C59">
            <w:pPr>
              <w:pStyle w:val="TableText"/>
            </w:pPr>
            <w:r>
              <w:t>I think they're always a good thing to a degree, so yes.</w:t>
            </w:r>
          </w:p>
        </w:tc>
      </w:tr>
      <w:tr w:rsidR="00DC0C59" w:rsidTr="00DC0C59">
        <w:trPr>
          <w:cantSplit/>
          <w:trHeight w:val="1134"/>
        </w:trPr>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C0C59" w:rsidRDefault="00DC0C59" w:rsidP="00DC0C59">
            <w:pPr>
              <w:pStyle w:val="TableText"/>
            </w:pPr>
            <w:r>
              <w:lastRenderedPageBreak/>
              <w:t>Childproof containers</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jc w:val="cente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jc w:val="center"/>
            </w:pP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EF63C3" w:rsidP="00DC0C59">
            <w:pPr>
              <w:pStyle w:val="TableText"/>
            </w:pPr>
            <w:r>
              <w:fldChar w:fldCharType="begin"/>
            </w:r>
            <w:r>
              <w:instrText xml:space="preserve"> FILLIN "" </w:instrText>
            </w:r>
            <w:r>
              <w:fldChar w:fldCharType="end"/>
            </w:r>
            <w:r w:rsidR="00DC0C59">
              <w:t>They are already, I can lock mine and you won't be able to use it.</w:t>
            </w:r>
          </w:p>
        </w:tc>
      </w:tr>
      <w:tr w:rsidR="00DC0C59" w:rsidTr="00DC0C59">
        <w:trPr>
          <w:cantSplit/>
          <w:trHeight w:val="1134"/>
        </w:trPr>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C0C59" w:rsidRDefault="00DC0C59" w:rsidP="00DC0C59">
            <w:pPr>
              <w:pStyle w:val="TableText"/>
            </w:pPr>
            <w:r>
              <w:t>Safe disposal of ecigarette devices and liquids</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jc w:val="cente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jc w:val="center"/>
            </w:pP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EF63C3" w:rsidP="00DC0C59">
            <w:pPr>
              <w:pStyle w:val="TableText"/>
            </w:pPr>
            <w:r>
              <w:fldChar w:fldCharType="begin"/>
            </w:r>
            <w:r>
              <w:instrText xml:space="preserve"> FILLIN "" </w:instrText>
            </w:r>
            <w:r>
              <w:fldChar w:fldCharType="end"/>
            </w:r>
            <w:r w:rsidR="00DC0C59">
              <w:t>I don't know, no worse than batteries that we don't have a way to safely dispose of unlike other countries.</w:t>
            </w:r>
          </w:p>
        </w:tc>
      </w:tr>
      <w:tr w:rsidR="00DC0C59" w:rsidTr="00DC0C59">
        <w:trPr>
          <w:cantSplit/>
          <w:trHeight w:val="1134"/>
        </w:trPr>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C0C59" w:rsidRDefault="00DC0C59" w:rsidP="00DC0C59">
            <w:pPr>
              <w:pStyle w:val="TableText"/>
            </w:pPr>
            <w:r>
              <w:t>Ability of device to prevent accidents</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jc w:val="cente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jc w:val="center"/>
            </w:pP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EF63C3" w:rsidP="00DC0C59">
            <w:pPr>
              <w:pStyle w:val="TableText"/>
            </w:pPr>
            <w:r>
              <w:fldChar w:fldCharType="begin"/>
            </w:r>
            <w:r>
              <w:instrText xml:space="preserve"> FILLIN "" </w:instrText>
            </w:r>
            <w:r>
              <w:fldChar w:fldCharType="end"/>
            </w:r>
            <w:r w:rsidR="00DC0C59">
              <w:t>I don't see that this is a problem.</w:t>
            </w:r>
          </w:p>
        </w:tc>
      </w:tr>
      <w:tr w:rsidR="00DC0C59" w:rsidTr="00DC0C59">
        <w:trPr>
          <w:cantSplit/>
          <w:trHeight w:val="1134"/>
        </w:trPr>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C0C59" w:rsidRDefault="00DC0C59" w:rsidP="00DC0C59">
            <w:pPr>
              <w:pStyle w:val="TableText"/>
            </w:pPr>
            <w:r>
              <w:t>Good manufacturing practice</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jc w:val="cente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jc w:val="center"/>
            </w:pP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EF63C3" w:rsidP="00DC0C59">
            <w:pPr>
              <w:pStyle w:val="TableText"/>
            </w:pPr>
            <w:r>
              <w:fldChar w:fldCharType="begin"/>
            </w:r>
            <w:r>
              <w:instrText xml:space="preserve"> FILLIN "" </w:instrText>
            </w:r>
            <w:r>
              <w:fldChar w:fldCharType="end"/>
            </w:r>
            <w:r w:rsidR="00DC0C59">
              <w:t>Seems adequate as it is.</w:t>
            </w:r>
          </w:p>
        </w:tc>
      </w:tr>
      <w:tr w:rsidR="00DC0C59" w:rsidTr="00DC0C59">
        <w:trPr>
          <w:cantSplit/>
          <w:trHeight w:val="1134"/>
        </w:trPr>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C0C59" w:rsidRDefault="00DC0C59" w:rsidP="00DC0C59">
            <w:pPr>
              <w:pStyle w:val="TableText"/>
            </w:pPr>
            <w:r>
              <w:t>Purity and grade of nicotine</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jc w:val="cente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jc w:val="center"/>
            </w:pP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EF63C3" w:rsidP="00DC0C59">
            <w:pPr>
              <w:pStyle w:val="TableText"/>
            </w:pPr>
            <w:r>
              <w:fldChar w:fldCharType="begin"/>
            </w:r>
            <w:r>
              <w:instrText xml:space="preserve"> FILLIN "" </w:instrText>
            </w:r>
            <w:r>
              <w:fldChar w:fldCharType="end"/>
            </w:r>
            <w:r w:rsidR="00DC0C59">
              <w:t>Yes</w:t>
            </w:r>
          </w:p>
        </w:tc>
      </w:tr>
      <w:tr w:rsidR="00DC0C59" w:rsidTr="00DC0C59">
        <w:trPr>
          <w:cantSplit/>
          <w:trHeight w:val="1134"/>
        </w:trPr>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C0C59" w:rsidRDefault="00DC0C59" w:rsidP="00DC0C59">
            <w:pPr>
              <w:pStyle w:val="TableText"/>
            </w:pPr>
            <w:r>
              <w:t>Registration of products</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jc w:val="cente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jc w:val="center"/>
            </w:pP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EF63C3" w:rsidP="00DC0C59">
            <w:pPr>
              <w:pStyle w:val="TableText"/>
            </w:pPr>
            <w:r>
              <w:fldChar w:fldCharType="begin"/>
            </w:r>
            <w:r>
              <w:instrText xml:space="preserve"> FILLIN "" </w:instrText>
            </w:r>
            <w:r>
              <w:fldChar w:fldCharType="end"/>
            </w:r>
            <w:r w:rsidR="00DC0C59">
              <w:t>Yes</w:t>
            </w:r>
          </w:p>
        </w:tc>
      </w:tr>
      <w:tr w:rsidR="00DC0C59" w:rsidTr="00DC0C59">
        <w:trPr>
          <w:cantSplit/>
          <w:trHeight w:val="1134"/>
        </w:trPr>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C0C59" w:rsidRDefault="00DC0C59" w:rsidP="00DC0C59">
            <w:pPr>
              <w:pStyle w:val="TableText"/>
            </w:pPr>
            <w:r>
              <w:t>A testing regime to confirm product safety and contents purity</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jc w:val="cente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jc w:val="center"/>
            </w:pP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EF63C3" w:rsidP="00DC0C59">
            <w:pPr>
              <w:pStyle w:val="TableText"/>
            </w:pPr>
            <w:r>
              <w:fldChar w:fldCharType="begin"/>
            </w:r>
            <w:r>
              <w:instrText xml:space="preserve"> FILLIN "" </w:instrText>
            </w:r>
            <w:r>
              <w:fldChar w:fldCharType="end"/>
            </w:r>
            <w:r w:rsidR="00DC0C59">
              <w:t>Already covered that.</w:t>
            </w:r>
          </w:p>
        </w:tc>
      </w:tr>
      <w:tr w:rsidR="00DC0C59" w:rsidTr="00DC0C59">
        <w:trPr>
          <w:cantSplit/>
          <w:trHeight w:val="1134"/>
        </w:trPr>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C0C59" w:rsidRDefault="00DC0C59" w:rsidP="00DC0C59">
            <w:pPr>
              <w:pStyle w:val="TableText"/>
            </w:pPr>
            <w:r>
              <w:t>Maximum allowable volume of e-liquid in retail sales</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jc w:val="cente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jc w:val="center"/>
            </w:pP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EF63C3" w:rsidP="00DC0C59">
            <w:pPr>
              <w:pStyle w:val="TableText"/>
            </w:pPr>
            <w:r>
              <w:fldChar w:fldCharType="begin"/>
            </w:r>
            <w:r>
              <w:instrText xml:space="preserve"> FILLIN "" </w:instrText>
            </w:r>
            <w:r>
              <w:fldChar w:fldCharType="end"/>
            </w:r>
            <w:r w:rsidR="00DC0C59">
              <w:t>I don't see why that should matter.</w:t>
            </w:r>
          </w:p>
        </w:tc>
      </w:tr>
      <w:tr w:rsidR="00DC0C59" w:rsidTr="00DC0C59">
        <w:trPr>
          <w:cantSplit/>
          <w:trHeight w:val="1134"/>
        </w:trPr>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C0C59" w:rsidRDefault="00DC0C59" w:rsidP="00DC0C59">
            <w:pPr>
              <w:pStyle w:val="TableText"/>
            </w:pPr>
            <w:r>
              <w:t>Maximum concentration of nicotine e-liquid</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jc w:val="cente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jc w:val="center"/>
            </w:pP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EF63C3" w:rsidP="00DC0C59">
            <w:pPr>
              <w:pStyle w:val="TableText"/>
            </w:pPr>
            <w:r>
              <w:fldChar w:fldCharType="begin"/>
            </w:r>
            <w:r>
              <w:instrText xml:space="preserve"> FILLIN "" </w:instrText>
            </w:r>
            <w:r>
              <w:fldChar w:fldCharType="end"/>
            </w:r>
            <w:r w:rsidR="00DC0C59">
              <w:t>Don't understand, if there's some maximum safe level, then that would make sense.</w:t>
            </w:r>
          </w:p>
        </w:tc>
      </w:tr>
      <w:tr w:rsidR="00DC0C59" w:rsidTr="00DC0C59">
        <w:trPr>
          <w:cantSplit/>
          <w:trHeight w:val="1134"/>
        </w:trPr>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C0C59" w:rsidRDefault="00DC0C59" w:rsidP="00DC0C59">
            <w:pPr>
              <w:pStyle w:val="TableText"/>
            </w:pPr>
            <w:r>
              <w:t>Mixing of e-liquids at (or before) point of sale</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jc w:val="cente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jc w:val="center"/>
            </w:pP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EF63C3" w:rsidP="00DC0C59">
            <w:pPr>
              <w:pStyle w:val="TableText"/>
            </w:pPr>
            <w:r>
              <w:fldChar w:fldCharType="begin"/>
            </w:r>
            <w:r>
              <w:instrText xml:space="preserve"> FILLIN "" </w:instrText>
            </w:r>
            <w:r>
              <w:fldChar w:fldCharType="end"/>
            </w:r>
            <w:r w:rsidR="00DC0C59">
              <w:t>I don't think that happens now; not an issue now.</w:t>
            </w:r>
          </w:p>
        </w:tc>
      </w:tr>
      <w:tr w:rsidR="00DC0C59" w:rsidTr="00DC0C59">
        <w:trPr>
          <w:cantSplit/>
          <w:trHeight w:val="1134"/>
        </w:trPr>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C0C59" w:rsidRDefault="00DC0C59" w:rsidP="00DC0C59">
            <w:pPr>
              <w:pStyle w:val="TableText"/>
            </w:pPr>
            <w:r>
              <w:t>Other</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jc w:val="cente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jc w:val="center"/>
            </w:pP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EF63C3" w:rsidP="00DC0C59">
            <w:pPr>
              <w:pStyle w:val="TableText"/>
            </w:pPr>
            <w:r>
              <w:fldChar w:fldCharType="begin"/>
            </w:r>
            <w:r>
              <w:instrText xml:space="preserve"> FILLIN "" </w:instrText>
            </w:r>
            <w:r>
              <w:fldChar w:fldCharType="end"/>
            </w:r>
          </w:p>
        </w:tc>
      </w:tr>
    </w:tbl>
    <w:p w:rsidR="00DC0C59" w:rsidRDefault="00DC0C59" w:rsidP="00DC0C59">
      <w:pPr>
        <w:pStyle w:val="Standard"/>
      </w:pPr>
    </w:p>
    <w:p w:rsidR="00DC0C59" w:rsidRDefault="00DC0C59" w:rsidP="00DC0C59">
      <w:pPr>
        <w:pStyle w:val="Heading4"/>
      </w:pPr>
      <w:r>
        <w:lastRenderedPageBreak/>
        <w:t>Q9</w:t>
      </w:r>
      <w:r>
        <w:tab/>
        <w:t>Are there any other comments you would like to make?</w:t>
      </w:r>
    </w:p>
    <w:tbl>
      <w:tblPr>
        <w:tblW w:w="8789" w:type="dxa"/>
        <w:tblInd w:w="-108" w:type="dxa"/>
        <w:tblLayout w:type="fixed"/>
        <w:tblCellMar>
          <w:left w:w="10" w:type="dxa"/>
          <w:right w:w="10" w:type="dxa"/>
        </w:tblCellMar>
        <w:tblLook w:val="04A0" w:firstRow="1" w:lastRow="0" w:firstColumn="1" w:lastColumn="0" w:noHBand="0" w:noVBand="1"/>
      </w:tblPr>
      <w:tblGrid>
        <w:gridCol w:w="8789"/>
      </w:tblGrid>
      <w:tr w:rsidR="00DC0C59" w:rsidTr="00DC0C59">
        <w:trPr>
          <w:cantSplit/>
          <w:trHeight w:val="1134"/>
        </w:trPr>
        <w:tc>
          <w:tcPr>
            <w:tcW w:w="87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EF63C3" w:rsidP="00DC0C59">
            <w:pPr>
              <w:pStyle w:val="Standard"/>
              <w:spacing w:before="120" w:after="120"/>
            </w:pPr>
            <w:r>
              <w:fldChar w:fldCharType="begin"/>
            </w:r>
            <w:r>
              <w:instrText xml:space="preserve"> FILLIN "" </w:instrText>
            </w:r>
            <w:r>
              <w:fldChar w:fldCharType="end"/>
            </w:r>
            <w:r w:rsidR="00DC0C59">
              <w:rPr>
                <w:sz w:val="20"/>
              </w:rPr>
              <w:t>Given the current evidence available on the effects of vaping, it's much safer than tobacco.  Adults who are currently smoking should be encouraged to switch to vaping.</w:t>
            </w:r>
          </w:p>
          <w:p w:rsidR="00DC0C59" w:rsidRDefault="00DC0C59" w:rsidP="00DC0C59">
            <w:pPr>
              <w:pStyle w:val="Standard"/>
              <w:spacing w:before="120" w:after="120"/>
              <w:rPr>
                <w:sz w:val="20"/>
              </w:rPr>
            </w:pPr>
            <w:r>
              <w:rPr>
                <w:sz w:val="20"/>
              </w:rPr>
              <w:t xml:space="preserve">I started smoking 45 years ago, my younger sister (by 3 years) died of lung cancer about 7 years ago.  I have tried to quit several times; once made it for 9 months.  </w:t>
            </w:r>
          </w:p>
          <w:p w:rsidR="00DC0C59" w:rsidRDefault="00DC0C59" w:rsidP="00DC0C59">
            <w:pPr>
              <w:pStyle w:val="Standard"/>
              <w:spacing w:before="120" w:after="120"/>
              <w:rPr>
                <w:sz w:val="20"/>
              </w:rPr>
            </w:pPr>
            <w:r>
              <w:rPr>
                <w:sz w:val="20"/>
              </w:rPr>
              <w:t xml:space="preserve">I switched to e-cigs about 3 years ago and bought one packet of tobacco since then and only because my e-cig supply from overseas didn't arrive on time.  I used to hoick and cough and sneeze disgusting junk from my lungs and sinuses.  No more.  I feel heaps better!  E- cigs are a god-send really compared to regular cigarettes.  </w:t>
            </w:r>
          </w:p>
          <w:p w:rsidR="00DC0C59" w:rsidRDefault="00DC0C59" w:rsidP="00DC0C59">
            <w:pPr>
              <w:pStyle w:val="Standard"/>
              <w:spacing w:before="120" w:after="120"/>
              <w:rPr>
                <w:sz w:val="20"/>
              </w:rPr>
            </w:pPr>
            <w:r>
              <w:rPr>
                <w:sz w:val="20"/>
              </w:rPr>
              <w:t xml:space="preserve">I support reasonable, prudent regulation, but am against restrictions which would discourage use by adults who are currently tobacco smokers.  </w:t>
            </w:r>
          </w:p>
          <w:p w:rsidR="00DC0C59" w:rsidRDefault="00DC0C59" w:rsidP="00DC0C59">
            <w:pPr>
              <w:pStyle w:val="Standard"/>
              <w:spacing w:before="120" w:after="120"/>
              <w:rPr>
                <w:sz w:val="20"/>
              </w:rPr>
            </w:pPr>
            <w:r>
              <w:rPr>
                <w:sz w:val="20"/>
              </w:rPr>
              <w:t>I also use the e-cigs less because I can  take it out of my pocket whenever I want, take  couple puffs, then put it away.  With a cigarette you often smoke the whole thing because once you've got it started it's harder to put out and you don't want to waste it.</w:t>
            </w:r>
          </w:p>
        </w:tc>
      </w:tr>
    </w:tbl>
    <w:p w:rsidR="00DC0C59" w:rsidRDefault="00DC0C59" w:rsidP="00DC0C59">
      <w:pPr>
        <w:pStyle w:val="Standard"/>
      </w:pPr>
    </w:p>
    <w:p w:rsidR="00DC0C59" w:rsidRDefault="00DC0C59" w:rsidP="00DC0C59">
      <w:pPr>
        <w:pStyle w:val="Heading3"/>
      </w:pPr>
      <w:r>
        <w:t>Additional information on sales and use</w:t>
      </w:r>
    </w:p>
    <w:p w:rsidR="00DC0C59" w:rsidRDefault="00DC0C59" w:rsidP="00DC0C59">
      <w:pPr>
        <w:pStyle w:val="Heading4"/>
      </w:pPr>
      <w:r>
        <w:rPr>
          <w:rFonts w:cs="Arial"/>
        </w:rPr>
        <w:t>Q10</w:t>
      </w:r>
      <w:r>
        <w:rPr>
          <w:rFonts w:cs="Arial"/>
        </w:rPr>
        <w:tab/>
      </w:r>
      <w:r>
        <w:t>Can you assist us by providing information on the sale of ecigarettes in New Zealand (for example, size of sales or range of products for sale on the local market)?</w:t>
      </w:r>
    </w:p>
    <w:tbl>
      <w:tblPr>
        <w:tblW w:w="8618" w:type="dxa"/>
        <w:tblInd w:w="-108" w:type="dxa"/>
        <w:tblLayout w:type="fixed"/>
        <w:tblCellMar>
          <w:left w:w="10" w:type="dxa"/>
          <w:right w:w="10" w:type="dxa"/>
        </w:tblCellMar>
        <w:tblLook w:val="04A0" w:firstRow="1" w:lastRow="0" w:firstColumn="1" w:lastColumn="0" w:noHBand="0" w:noVBand="1"/>
      </w:tblPr>
      <w:tblGrid>
        <w:gridCol w:w="8618"/>
      </w:tblGrid>
      <w:tr w:rsidR="00DC0C59" w:rsidTr="00DC0C59">
        <w:trPr>
          <w:cantSplit/>
          <w:trHeight w:val="1032"/>
        </w:trPr>
        <w:tc>
          <w:tcPr>
            <w:tcW w:w="86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EF63C3" w:rsidP="00DC0C59">
            <w:pPr>
              <w:pStyle w:val="Standard"/>
              <w:spacing w:before="120" w:after="120"/>
            </w:pPr>
            <w:r>
              <w:fldChar w:fldCharType="begin"/>
            </w:r>
            <w:r>
              <w:instrText xml:space="preserve"> FILLIN "" </w:instrText>
            </w:r>
            <w:r>
              <w:fldChar w:fldCharType="end"/>
            </w:r>
            <w:r w:rsidR="00DC0C59">
              <w:t>When I first tried e-cigs, I was able to buy the Kiwi-Cig brand from Henry's Liquor Stores.  Then I bought another system from Cosmic Corner, but I had to import the nicotine based liquid from offshore.  Next I found an online-based source of nicotine-based products so I started buying that, but there was often a delay in arrival, I'd run out of e-cig product and revert back to tobacco (which I did not want to use).  I've now found a NZ online source which is much more convenient and reliable delivery times.</w:t>
            </w:r>
          </w:p>
        </w:tc>
      </w:tr>
    </w:tbl>
    <w:p w:rsidR="00DC0C59" w:rsidRDefault="00DC0C59" w:rsidP="00DC0C59">
      <w:pPr>
        <w:pStyle w:val="Standard"/>
      </w:pPr>
    </w:p>
    <w:p w:rsidR="00DC0C59" w:rsidRDefault="00DC0C59" w:rsidP="00DC0C59">
      <w:pPr>
        <w:pStyle w:val="Heading4"/>
      </w:pPr>
      <w:r>
        <w:rPr>
          <w:rFonts w:cs="Arial"/>
        </w:rPr>
        <w:t>Q11</w:t>
      </w:r>
      <w:r>
        <w:rPr>
          <w:rFonts w:cs="Arial"/>
        </w:rPr>
        <w:tab/>
      </w:r>
      <w:r>
        <w:t>Would the Ministry of Health’s proposed amendments have any impact on your business? If so, please quantify/explain that impact.</w:t>
      </w:r>
    </w:p>
    <w:tbl>
      <w:tblPr>
        <w:tblW w:w="8789" w:type="dxa"/>
        <w:tblInd w:w="-108" w:type="dxa"/>
        <w:tblLayout w:type="fixed"/>
        <w:tblCellMar>
          <w:left w:w="10" w:type="dxa"/>
          <w:right w:w="10" w:type="dxa"/>
        </w:tblCellMar>
        <w:tblLook w:val="04A0" w:firstRow="1" w:lastRow="0" w:firstColumn="1" w:lastColumn="0" w:noHBand="0" w:noVBand="1"/>
      </w:tblPr>
      <w:tblGrid>
        <w:gridCol w:w="8789"/>
      </w:tblGrid>
      <w:tr w:rsidR="00DC0C59" w:rsidTr="00DC0C59">
        <w:trPr>
          <w:cantSplit/>
          <w:trHeight w:val="1134"/>
        </w:trPr>
        <w:tc>
          <w:tcPr>
            <w:tcW w:w="87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EF63C3" w:rsidP="00DC0C59">
            <w:pPr>
              <w:pStyle w:val="Standard"/>
              <w:spacing w:before="120" w:after="120"/>
            </w:pPr>
            <w:r>
              <w:fldChar w:fldCharType="begin"/>
            </w:r>
            <w:r>
              <w:instrText xml:space="preserve"> FILLIN "" </w:instrText>
            </w:r>
            <w:r>
              <w:fldChar w:fldCharType="end"/>
            </w:r>
            <w:r w:rsidR="00DC0C59">
              <w:t>I don't have such a business.</w:t>
            </w:r>
          </w:p>
        </w:tc>
      </w:tr>
    </w:tbl>
    <w:p w:rsidR="00DC0C59" w:rsidRDefault="00DC0C59" w:rsidP="00DC0C59">
      <w:pPr>
        <w:pStyle w:val="Standard"/>
      </w:pPr>
    </w:p>
    <w:p w:rsidR="00DC0C59" w:rsidRDefault="00DC0C59" w:rsidP="00DC0C59">
      <w:pPr>
        <w:pStyle w:val="Heading4"/>
      </w:pPr>
      <w:r>
        <w:t>Q12</w:t>
      </w:r>
      <w:r>
        <w:tab/>
        <w:t>If you are using nicotine ecigarettes: how long have you been using them, how often do you use them, how much do you spend on them per week and where do you buy them?</w:t>
      </w:r>
    </w:p>
    <w:tbl>
      <w:tblPr>
        <w:tblW w:w="8789" w:type="dxa"/>
        <w:tblInd w:w="-108" w:type="dxa"/>
        <w:tblLayout w:type="fixed"/>
        <w:tblCellMar>
          <w:left w:w="10" w:type="dxa"/>
          <w:right w:w="10" w:type="dxa"/>
        </w:tblCellMar>
        <w:tblLook w:val="04A0" w:firstRow="1" w:lastRow="0" w:firstColumn="1" w:lastColumn="0" w:noHBand="0" w:noVBand="1"/>
      </w:tblPr>
      <w:tblGrid>
        <w:gridCol w:w="1983"/>
        <w:gridCol w:w="1985"/>
        <w:gridCol w:w="2410"/>
        <w:gridCol w:w="2411"/>
      </w:tblGrid>
      <w:tr w:rsidR="00DC0C59" w:rsidTr="00DC0C59">
        <w:trPr>
          <w:cantSplit/>
          <w:trHeight w:val="1134"/>
        </w:trPr>
        <w:tc>
          <w:tcPr>
            <w:tcW w:w="19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jc w:val="center"/>
              <w:rPr>
                <w:b/>
              </w:rPr>
            </w:pPr>
            <w:r>
              <w:rPr>
                <w:b/>
              </w:rPr>
              <w:t>How long have you been using them?</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jc w:val="center"/>
              <w:rPr>
                <w:b/>
              </w:rPr>
            </w:pPr>
            <w:r>
              <w:rPr>
                <w:b/>
              </w:rPr>
              <w:t>How often do you use them?</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jc w:val="center"/>
              <w:rPr>
                <w:b/>
              </w:rPr>
            </w:pPr>
            <w:r>
              <w:rPr>
                <w:b/>
              </w:rPr>
              <w:t>How much do you spend on them per week?</w:t>
            </w:r>
          </w:p>
        </w:tc>
        <w:tc>
          <w:tcPr>
            <w:tcW w:w="24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DC0C59" w:rsidP="00DC0C59">
            <w:pPr>
              <w:pStyle w:val="TableText"/>
              <w:jc w:val="center"/>
              <w:rPr>
                <w:b/>
              </w:rPr>
            </w:pPr>
            <w:r>
              <w:rPr>
                <w:b/>
              </w:rPr>
              <w:t>Where do you buy them?</w:t>
            </w:r>
          </w:p>
        </w:tc>
      </w:tr>
      <w:tr w:rsidR="00DC0C59" w:rsidTr="00DC0C59">
        <w:trPr>
          <w:cantSplit/>
          <w:trHeight w:val="1134"/>
        </w:trPr>
        <w:tc>
          <w:tcPr>
            <w:tcW w:w="19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EF63C3" w:rsidP="00DC0C59">
            <w:pPr>
              <w:pStyle w:val="TableText"/>
              <w:jc w:val="center"/>
            </w:pPr>
            <w:r>
              <w:fldChar w:fldCharType="begin"/>
            </w:r>
            <w:r>
              <w:instrText xml:space="preserve"> FILLIN "" </w:instrText>
            </w:r>
            <w:r>
              <w:fldChar w:fldCharType="end"/>
            </w:r>
            <w:r w:rsidR="00DC0C59">
              <w:t>3 years</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EF63C3" w:rsidP="00DC0C59">
            <w:pPr>
              <w:pStyle w:val="TableText"/>
              <w:jc w:val="center"/>
            </w:pPr>
            <w:r>
              <w:fldChar w:fldCharType="begin"/>
            </w:r>
            <w:r>
              <w:instrText xml:space="preserve"> FILLIN "" </w:instrText>
            </w:r>
            <w:r>
              <w:fldChar w:fldCharType="end"/>
            </w:r>
            <w:r w:rsidR="00DC0C59">
              <w:t>Regularly, same as when required.  Less than when I was on cigarettes.</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EF63C3" w:rsidP="00DC0C59">
            <w:pPr>
              <w:pStyle w:val="TableText"/>
              <w:jc w:val="center"/>
            </w:pPr>
            <w:r>
              <w:fldChar w:fldCharType="begin"/>
            </w:r>
            <w:r>
              <w:instrText xml:space="preserve"> FILLIN "" </w:instrText>
            </w:r>
            <w:r>
              <w:fldChar w:fldCharType="end"/>
            </w:r>
            <w:r w:rsidR="00DC0C59">
              <w:t>$25/week at most</w:t>
            </w:r>
          </w:p>
        </w:tc>
        <w:tc>
          <w:tcPr>
            <w:tcW w:w="24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C0C59" w:rsidRDefault="00EF63C3" w:rsidP="00DC0C59">
            <w:pPr>
              <w:pStyle w:val="TableText"/>
              <w:jc w:val="center"/>
            </w:pPr>
            <w:r>
              <w:fldChar w:fldCharType="begin"/>
            </w:r>
            <w:r>
              <w:instrText xml:space="preserve"> FILLIN "" </w:instrText>
            </w:r>
            <w:r>
              <w:fldChar w:fldCharType="end"/>
            </w:r>
            <w:r w:rsidR="00DC0C59">
              <w:t>Local online sources</w:t>
            </w:r>
          </w:p>
        </w:tc>
      </w:tr>
    </w:tbl>
    <w:p w:rsidR="00336AE8" w:rsidRDefault="00336AE8" w:rsidP="001670E0">
      <w:pPr>
        <w:pStyle w:val="Title"/>
      </w:pPr>
      <w:r>
        <w:lastRenderedPageBreak/>
        <w:t xml:space="preserve">Policy Options for the Regulation of Electronic Cigarettes </w:t>
      </w:r>
    </w:p>
    <w:p w:rsidR="00336AE8" w:rsidRDefault="00336AE8" w:rsidP="001670E0">
      <w:pPr>
        <w:pStyle w:val="Heading1"/>
      </w:pPr>
      <w:r>
        <w:t>Consultation submission</w:t>
      </w:r>
      <w:r w:rsidR="00B043B4">
        <w:t xml:space="preserve"> 134</w:t>
      </w:r>
    </w:p>
    <w:tbl>
      <w:tblPr>
        <w:tblW w:w="0" w:type="auto"/>
        <w:tblBorders>
          <w:top w:val="nil"/>
          <w:left w:val="nil"/>
          <w:bottom w:val="nil"/>
          <w:right w:val="nil"/>
          <w:insideH w:val="nil"/>
          <w:insideV w:val="nil"/>
        </w:tblBorders>
        <w:tblCellMar>
          <w:left w:w="54" w:type="dxa"/>
          <w:right w:w="54" w:type="dxa"/>
        </w:tblCellMar>
        <w:tblLook w:val="04A0" w:firstRow="1" w:lastRow="0" w:firstColumn="1" w:lastColumn="0" w:noHBand="0" w:noVBand="1"/>
      </w:tblPr>
      <w:tblGrid>
        <w:gridCol w:w="4307"/>
        <w:gridCol w:w="5102"/>
      </w:tblGrid>
      <w:tr w:rsidR="00336AE8" w:rsidTr="00336AE8">
        <w:trPr>
          <w:cantSplit/>
        </w:trPr>
        <w:tc>
          <w:tcPr>
            <w:tcW w:w="4305" w:type="dxa"/>
            <w:tcBorders>
              <w:top w:val="nil"/>
              <w:left w:val="nil"/>
              <w:bottom w:val="nil"/>
              <w:right w:val="nil"/>
            </w:tcBorders>
            <w:shd w:val="clear" w:color="auto" w:fill="FFFFFF"/>
          </w:tcPr>
          <w:p w:rsidR="00336AE8" w:rsidRDefault="00336AE8" w:rsidP="00336AE8">
            <w:pPr>
              <w:pStyle w:val="Heading3"/>
            </w:pPr>
            <w:r>
              <w:t>Your details</w:t>
            </w:r>
          </w:p>
          <w:p w:rsidR="00336AE8" w:rsidRDefault="00336AE8" w:rsidP="00336AE8">
            <w:pPr>
              <w:pStyle w:val="TableText"/>
              <w:tabs>
                <w:tab w:val="right" w:pos="4199"/>
              </w:tabs>
              <w:spacing w:before="0"/>
              <w:rPr>
                <w:i/>
                <w:sz w:val="16"/>
              </w:rPr>
            </w:pPr>
            <w:r>
              <w:rPr>
                <w:rFonts w:ascii="Georgia" w:hAnsi="Georgia"/>
                <w:sz w:val="22"/>
              </w:rPr>
              <w:t>This submission was completed by:</w:t>
            </w:r>
            <w:r>
              <w:tab/>
            </w:r>
            <w:r>
              <w:rPr>
                <w:i/>
                <w:sz w:val="16"/>
              </w:rPr>
              <w:t>(name)</w:t>
            </w:r>
          </w:p>
        </w:tc>
        <w:tc>
          <w:tcPr>
            <w:tcW w:w="5102" w:type="dxa"/>
            <w:tcBorders>
              <w:top w:val="nil"/>
              <w:left w:val="nil"/>
              <w:bottom w:val="single" w:sz="4" w:space="0" w:color="00000A"/>
              <w:right w:val="nil"/>
            </w:tcBorders>
            <w:shd w:val="clear" w:color="auto" w:fill="FFFFFF"/>
            <w:vAlign w:val="bottom"/>
          </w:tcPr>
          <w:p w:rsidR="00336AE8" w:rsidRDefault="003D30DE" w:rsidP="00336AE8">
            <w:pPr>
              <w:pStyle w:val="TableText"/>
              <w:spacing w:before="0"/>
              <w:rPr>
                <w:sz w:val="20"/>
              </w:rPr>
            </w:pPr>
            <w:r>
              <w:rPr>
                <w:sz w:val="20"/>
              </w:rPr>
              <w:t>[redacted]</w:t>
            </w:r>
          </w:p>
        </w:tc>
      </w:tr>
      <w:tr w:rsidR="00336AE8" w:rsidTr="00336AE8">
        <w:trPr>
          <w:cantSplit/>
        </w:trPr>
        <w:tc>
          <w:tcPr>
            <w:tcW w:w="4305" w:type="dxa"/>
            <w:tcBorders>
              <w:top w:val="nil"/>
              <w:left w:val="nil"/>
              <w:bottom w:val="nil"/>
              <w:right w:val="nil"/>
            </w:tcBorders>
            <w:shd w:val="clear" w:color="auto" w:fill="FFFFFF"/>
          </w:tcPr>
          <w:p w:rsidR="00336AE8" w:rsidRDefault="00336AE8" w:rsidP="00336AE8">
            <w:pPr>
              <w:pStyle w:val="TableText"/>
              <w:tabs>
                <w:tab w:val="right" w:pos="4199"/>
              </w:tabs>
              <w:rPr>
                <w:i/>
                <w:sz w:val="16"/>
              </w:rPr>
            </w:pPr>
            <w:r>
              <w:rPr>
                <w:rFonts w:ascii="Georgia" w:hAnsi="Georgia"/>
                <w:sz w:val="22"/>
              </w:rPr>
              <w:t>Address:</w:t>
            </w:r>
            <w:r>
              <w:tab/>
            </w:r>
            <w:r>
              <w:rPr>
                <w:i/>
                <w:sz w:val="16"/>
              </w:rPr>
              <w:t>(street/box number)</w:t>
            </w:r>
          </w:p>
        </w:tc>
        <w:tc>
          <w:tcPr>
            <w:tcW w:w="5102" w:type="dxa"/>
            <w:tcBorders>
              <w:top w:val="single" w:sz="4" w:space="0" w:color="00000A"/>
              <w:left w:val="nil"/>
              <w:bottom w:val="single" w:sz="4" w:space="0" w:color="00000A"/>
              <w:right w:val="nil"/>
            </w:tcBorders>
            <w:shd w:val="clear" w:color="auto" w:fill="FFFFFF"/>
            <w:vAlign w:val="bottom"/>
          </w:tcPr>
          <w:p w:rsidR="00336AE8" w:rsidRDefault="003D30DE" w:rsidP="00336AE8">
            <w:pPr>
              <w:pStyle w:val="TableText"/>
              <w:rPr>
                <w:sz w:val="20"/>
              </w:rPr>
            </w:pPr>
            <w:r>
              <w:rPr>
                <w:sz w:val="20"/>
              </w:rPr>
              <w:t>[redacted]</w:t>
            </w:r>
          </w:p>
        </w:tc>
      </w:tr>
      <w:tr w:rsidR="00336AE8" w:rsidTr="00336AE8">
        <w:trPr>
          <w:cantSplit/>
        </w:trPr>
        <w:tc>
          <w:tcPr>
            <w:tcW w:w="4305" w:type="dxa"/>
            <w:tcBorders>
              <w:top w:val="nil"/>
              <w:left w:val="nil"/>
              <w:bottom w:val="nil"/>
              <w:right w:val="nil"/>
            </w:tcBorders>
            <w:shd w:val="clear" w:color="auto" w:fill="FFFFFF"/>
          </w:tcPr>
          <w:p w:rsidR="00336AE8" w:rsidRDefault="00336AE8" w:rsidP="00336AE8">
            <w:pPr>
              <w:pStyle w:val="TableText"/>
              <w:tabs>
                <w:tab w:val="right" w:pos="4199"/>
              </w:tabs>
              <w:rPr>
                <w:i/>
                <w:sz w:val="16"/>
              </w:rPr>
            </w:pPr>
            <w:r>
              <w:tab/>
            </w:r>
            <w:r>
              <w:rPr>
                <w:i/>
                <w:sz w:val="16"/>
              </w:rPr>
              <w:t>(town/city)</w:t>
            </w:r>
          </w:p>
        </w:tc>
        <w:tc>
          <w:tcPr>
            <w:tcW w:w="5102" w:type="dxa"/>
            <w:tcBorders>
              <w:top w:val="single" w:sz="4" w:space="0" w:color="00000A"/>
              <w:left w:val="nil"/>
              <w:bottom w:val="single" w:sz="4" w:space="0" w:color="00000A"/>
              <w:right w:val="nil"/>
            </w:tcBorders>
            <w:shd w:val="clear" w:color="auto" w:fill="FFFFFF"/>
            <w:vAlign w:val="bottom"/>
          </w:tcPr>
          <w:p w:rsidR="00336AE8" w:rsidRDefault="003D30DE" w:rsidP="00336AE8">
            <w:pPr>
              <w:pStyle w:val="TableText"/>
              <w:rPr>
                <w:sz w:val="20"/>
              </w:rPr>
            </w:pPr>
            <w:r>
              <w:rPr>
                <w:sz w:val="20"/>
              </w:rPr>
              <w:t>[redacted]</w:t>
            </w:r>
          </w:p>
        </w:tc>
      </w:tr>
      <w:tr w:rsidR="00336AE8" w:rsidTr="00336AE8">
        <w:trPr>
          <w:cantSplit/>
        </w:trPr>
        <w:tc>
          <w:tcPr>
            <w:tcW w:w="4305" w:type="dxa"/>
            <w:tcBorders>
              <w:top w:val="nil"/>
              <w:left w:val="nil"/>
              <w:bottom w:val="nil"/>
              <w:right w:val="nil"/>
            </w:tcBorders>
            <w:shd w:val="clear" w:color="auto" w:fill="FFFFFF"/>
          </w:tcPr>
          <w:p w:rsidR="00336AE8" w:rsidRDefault="00336AE8" w:rsidP="00336AE8">
            <w:pPr>
              <w:pStyle w:val="TableText"/>
              <w:rPr>
                <w:rFonts w:ascii="Georgia" w:hAnsi="Georgia"/>
                <w:sz w:val="22"/>
              </w:rPr>
            </w:pPr>
            <w:r>
              <w:rPr>
                <w:rFonts w:ascii="Georgia" w:hAnsi="Georgia"/>
                <w:sz w:val="22"/>
              </w:rPr>
              <w:t>Email:</w:t>
            </w:r>
          </w:p>
        </w:tc>
        <w:tc>
          <w:tcPr>
            <w:tcW w:w="5102" w:type="dxa"/>
            <w:tcBorders>
              <w:top w:val="single" w:sz="4" w:space="0" w:color="00000A"/>
              <w:left w:val="nil"/>
              <w:bottom w:val="single" w:sz="4" w:space="0" w:color="00000A"/>
              <w:right w:val="nil"/>
            </w:tcBorders>
            <w:shd w:val="clear" w:color="auto" w:fill="FFFFFF"/>
            <w:vAlign w:val="bottom"/>
          </w:tcPr>
          <w:p w:rsidR="00336AE8" w:rsidRDefault="003D30DE" w:rsidP="00336AE8">
            <w:pPr>
              <w:pStyle w:val="TableText"/>
              <w:rPr>
                <w:sz w:val="20"/>
              </w:rPr>
            </w:pPr>
            <w:r>
              <w:rPr>
                <w:sz w:val="20"/>
              </w:rPr>
              <w:t>[redacted]</w:t>
            </w:r>
          </w:p>
        </w:tc>
      </w:tr>
      <w:tr w:rsidR="00336AE8" w:rsidTr="00336AE8">
        <w:trPr>
          <w:cantSplit/>
        </w:trPr>
        <w:tc>
          <w:tcPr>
            <w:tcW w:w="4305" w:type="dxa"/>
            <w:tcBorders>
              <w:top w:val="nil"/>
              <w:left w:val="nil"/>
              <w:bottom w:val="nil"/>
              <w:right w:val="nil"/>
            </w:tcBorders>
            <w:shd w:val="clear" w:color="auto" w:fill="FFFFFF"/>
          </w:tcPr>
          <w:p w:rsidR="00336AE8" w:rsidRDefault="00336AE8" w:rsidP="00336AE8">
            <w:pPr>
              <w:pStyle w:val="TableText"/>
              <w:rPr>
                <w:rFonts w:ascii="Georgia" w:hAnsi="Georgia"/>
                <w:sz w:val="22"/>
              </w:rPr>
            </w:pPr>
            <w:r>
              <w:rPr>
                <w:rFonts w:ascii="Georgia" w:hAnsi="Georgia"/>
                <w:sz w:val="22"/>
              </w:rPr>
              <w:t xml:space="preserve">Organisation </w:t>
            </w:r>
            <w:r>
              <w:rPr>
                <w:rFonts w:ascii="Georgia" w:hAnsi="Georgia"/>
                <w:i/>
                <w:sz w:val="22"/>
              </w:rPr>
              <w:t>(if applicable)</w:t>
            </w:r>
            <w:r>
              <w:rPr>
                <w:rFonts w:ascii="Georgia" w:hAnsi="Georgia"/>
                <w:sz w:val="22"/>
              </w:rPr>
              <w:t>:</w:t>
            </w:r>
          </w:p>
        </w:tc>
        <w:tc>
          <w:tcPr>
            <w:tcW w:w="5102" w:type="dxa"/>
            <w:tcBorders>
              <w:top w:val="single" w:sz="4" w:space="0" w:color="00000A"/>
              <w:left w:val="nil"/>
              <w:bottom w:val="single" w:sz="4" w:space="0" w:color="00000A"/>
              <w:right w:val="nil"/>
            </w:tcBorders>
            <w:shd w:val="clear" w:color="auto" w:fill="FFFFFF"/>
            <w:vAlign w:val="bottom"/>
          </w:tcPr>
          <w:p w:rsidR="00336AE8" w:rsidRDefault="00336AE8" w:rsidP="00336AE8">
            <w:pPr>
              <w:pStyle w:val="TableText"/>
              <w:rPr>
                <w:sz w:val="20"/>
              </w:rPr>
            </w:pPr>
            <w:r>
              <w:fldChar w:fldCharType="begin">
                <w:ffData>
                  <w:name w:val="__Fieldmark__111_190"/>
                  <w:enabled/>
                  <w:calcOnExit w:val="0"/>
                  <w:textInput/>
                </w:ffData>
              </w:fldChar>
            </w:r>
            <w:r>
              <w:instrText>FORMTEXT</w:instrText>
            </w:r>
            <w:r>
              <w:fldChar w:fldCharType="separate"/>
            </w:r>
            <w:r>
              <w:rPr>
                <w:sz w:val="20"/>
              </w:rPr>
              <w:t>Vapers in Power    </w:t>
            </w:r>
            <w:r>
              <w:fldChar w:fldCharType="end"/>
            </w:r>
          </w:p>
        </w:tc>
      </w:tr>
      <w:tr w:rsidR="00336AE8" w:rsidTr="00336AE8">
        <w:trPr>
          <w:cantSplit/>
        </w:trPr>
        <w:tc>
          <w:tcPr>
            <w:tcW w:w="4305" w:type="dxa"/>
            <w:tcBorders>
              <w:top w:val="nil"/>
              <w:left w:val="nil"/>
              <w:bottom w:val="nil"/>
              <w:right w:val="nil"/>
            </w:tcBorders>
            <w:shd w:val="clear" w:color="auto" w:fill="FFFFFF"/>
          </w:tcPr>
          <w:p w:rsidR="00336AE8" w:rsidRDefault="00336AE8" w:rsidP="00336AE8">
            <w:pPr>
              <w:pStyle w:val="TableText"/>
              <w:rPr>
                <w:rFonts w:ascii="Georgia" w:hAnsi="Georgia"/>
                <w:sz w:val="22"/>
              </w:rPr>
            </w:pPr>
            <w:r>
              <w:rPr>
                <w:rFonts w:ascii="Georgia" w:hAnsi="Georgia"/>
                <w:sz w:val="22"/>
              </w:rPr>
              <w:t xml:space="preserve">Position </w:t>
            </w:r>
            <w:r>
              <w:rPr>
                <w:rFonts w:ascii="Georgia" w:hAnsi="Georgia"/>
                <w:i/>
                <w:sz w:val="22"/>
              </w:rPr>
              <w:t>(if applicable)</w:t>
            </w:r>
            <w:r>
              <w:rPr>
                <w:rFonts w:ascii="Georgia" w:hAnsi="Georgia"/>
                <w:sz w:val="22"/>
              </w:rPr>
              <w:t>:</w:t>
            </w:r>
          </w:p>
        </w:tc>
        <w:tc>
          <w:tcPr>
            <w:tcW w:w="5102" w:type="dxa"/>
            <w:tcBorders>
              <w:top w:val="single" w:sz="4" w:space="0" w:color="00000A"/>
              <w:left w:val="nil"/>
              <w:bottom w:val="single" w:sz="4" w:space="0" w:color="00000A"/>
              <w:right w:val="nil"/>
            </w:tcBorders>
            <w:shd w:val="clear" w:color="auto" w:fill="FFFFFF"/>
            <w:vAlign w:val="bottom"/>
          </w:tcPr>
          <w:p w:rsidR="00336AE8" w:rsidRDefault="003D30DE" w:rsidP="003D30DE">
            <w:pPr>
              <w:pStyle w:val="TableText"/>
              <w:rPr>
                <w:sz w:val="20"/>
              </w:rPr>
            </w:pPr>
            <w:r>
              <w:rPr>
                <w:sz w:val="20"/>
              </w:rPr>
              <w:t xml:space="preserve">[redacted] </w:t>
            </w:r>
          </w:p>
        </w:tc>
      </w:tr>
    </w:tbl>
    <w:p w:rsidR="00336AE8" w:rsidRDefault="00336AE8" w:rsidP="00336AE8">
      <w:pPr>
        <w:spacing w:before="240"/>
        <w:rPr>
          <w:i/>
        </w:rPr>
      </w:pPr>
      <w:r>
        <w:rPr>
          <w:i/>
        </w:rPr>
        <w:t>(Tick one box only in this section)</w:t>
      </w:r>
    </w:p>
    <w:p w:rsidR="00336AE8" w:rsidRDefault="00336AE8" w:rsidP="00336AE8">
      <w:r>
        <w:t>Are you submitting this:</w:t>
      </w:r>
    </w:p>
    <w:p w:rsidR="00336AE8" w:rsidRDefault="00336AE8" w:rsidP="00336AE8">
      <w:pPr>
        <w:spacing w:before="60"/>
      </w:pPr>
      <w:r>
        <w:fldChar w:fldCharType="begin">
          <w:ffData>
            <w:name w:val=""/>
            <w:enabled/>
            <w:calcOnExit w:val="0"/>
            <w:checkBox>
              <w:sizeAuto/>
              <w:default w:val="0"/>
            </w:checkBox>
          </w:ffData>
        </w:fldChar>
      </w:r>
      <w:r>
        <w:instrText>FORMCHECKBOX</w:instrText>
      </w:r>
      <w:r w:rsidR="00030BB9">
        <w:fldChar w:fldCharType="separate"/>
      </w:r>
      <w:r>
        <w:fldChar w:fldCharType="end"/>
      </w:r>
      <w:r>
        <w:tab/>
        <w:t>as an individual or individuals (not on behalf of an organisation)?</w:t>
      </w:r>
    </w:p>
    <w:p w:rsidR="00336AE8" w:rsidRDefault="00336AE8" w:rsidP="00336AE8">
      <w:pPr>
        <w:spacing w:before="60"/>
      </w:pPr>
      <w:r>
        <w:fldChar w:fldCharType="begin">
          <w:ffData>
            <w:name w:val=""/>
            <w:enabled/>
            <w:calcOnExit w:val="0"/>
            <w:checkBox>
              <w:sizeAuto/>
              <w:default w:val="0"/>
              <w:checked/>
            </w:checkBox>
          </w:ffData>
        </w:fldChar>
      </w:r>
      <w:r>
        <w:instrText>FORMCHECKBOX</w:instrText>
      </w:r>
      <w:r w:rsidR="00030BB9">
        <w:fldChar w:fldCharType="separate"/>
      </w:r>
      <w:r>
        <w:fldChar w:fldCharType="end"/>
      </w:r>
      <w:r>
        <w:tab/>
        <w:t>on behalf of a group, organisation(s) or business?</w:t>
      </w:r>
    </w:p>
    <w:p w:rsidR="00336AE8" w:rsidRDefault="00336AE8" w:rsidP="00336AE8">
      <w:pPr>
        <w:spacing w:before="240"/>
        <w:rPr>
          <w:i/>
        </w:rPr>
      </w:pPr>
      <w:r>
        <w:rPr>
          <w:i/>
        </w:rPr>
        <w:t xml:space="preserve"> (You may tick more than one box in this section)</w:t>
      </w:r>
    </w:p>
    <w:p w:rsidR="00336AE8" w:rsidRDefault="00336AE8" w:rsidP="00336AE8">
      <w:r>
        <w:t>Please indicate which sector(s) your submission represents:</w:t>
      </w:r>
    </w:p>
    <w:p w:rsidR="00336AE8" w:rsidRDefault="00336AE8" w:rsidP="00336AE8">
      <w:pPr>
        <w:spacing w:before="120"/>
        <w:ind w:left="567" w:hanging="567"/>
      </w:pPr>
      <w:r>
        <w:fldChar w:fldCharType="begin">
          <w:ffData>
            <w:name w:val=""/>
            <w:enabled/>
            <w:calcOnExit w:val="0"/>
            <w:checkBox>
              <w:sizeAuto/>
              <w:default w:val="0"/>
            </w:checkBox>
          </w:ffData>
        </w:fldChar>
      </w:r>
      <w:r>
        <w:instrText>FORMCHECKBOX</w:instrText>
      </w:r>
      <w:r w:rsidR="00030BB9">
        <w:fldChar w:fldCharType="separate"/>
      </w:r>
      <w:r>
        <w:fldChar w:fldCharType="end"/>
      </w:r>
      <w:r>
        <w:tab/>
        <w:t>Commercial interests, including e</w:t>
      </w:r>
      <w:r>
        <w:noBreakHyphen/>
        <w:t>cigarette manufacturer, importer, distributor and/or retailer</w:t>
      </w:r>
    </w:p>
    <w:p w:rsidR="00336AE8" w:rsidRDefault="00336AE8" w:rsidP="00336AE8">
      <w:pPr>
        <w:spacing w:before="120"/>
        <w:ind w:left="567" w:hanging="567"/>
      </w:pPr>
      <w:r>
        <w:fldChar w:fldCharType="begin">
          <w:ffData>
            <w:name w:val=""/>
            <w:enabled/>
            <w:calcOnExit w:val="0"/>
            <w:checkBox>
              <w:sizeAuto/>
              <w:default w:val="0"/>
            </w:checkBox>
          </w:ffData>
        </w:fldChar>
      </w:r>
      <w:r>
        <w:instrText>FORMCHECKBOX</w:instrText>
      </w:r>
      <w:r w:rsidR="00030BB9">
        <w:fldChar w:fldCharType="separate"/>
      </w:r>
      <w:r>
        <w:fldChar w:fldCharType="end"/>
      </w:r>
      <w:r>
        <w:tab/>
        <w:t>Tobacco control non-government organisation</w:t>
      </w:r>
    </w:p>
    <w:p w:rsidR="00336AE8" w:rsidRDefault="00336AE8" w:rsidP="00336AE8">
      <w:pPr>
        <w:spacing w:before="120"/>
        <w:ind w:left="567" w:hanging="567"/>
      </w:pPr>
      <w:r>
        <w:fldChar w:fldCharType="begin">
          <w:ffData>
            <w:name w:val=""/>
            <w:enabled/>
            <w:calcOnExit w:val="0"/>
            <w:checkBox>
              <w:sizeAuto/>
              <w:default w:val="0"/>
            </w:checkBox>
          </w:ffData>
        </w:fldChar>
      </w:r>
      <w:r>
        <w:instrText>FORMCHECKBOX</w:instrText>
      </w:r>
      <w:r w:rsidR="00030BB9">
        <w:fldChar w:fldCharType="separate"/>
      </w:r>
      <w:r>
        <w:fldChar w:fldCharType="end"/>
      </w:r>
      <w:r>
        <w:tab/>
        <w:t>Academic/research</w:t>
      </w:r>
    </w:p>
    <w:p w:rsidR="00336AE8" w:rsidRDefault="00336AE8" w:rsidP="00336AE8">
      <w:pPr>
        <w:spacing w:before="120"/>
        <w:ind w:left="567" w:hanging="567"/>
      </w:pPr>
      <w:r>
        <w:fldChar w:fldCharType="begin">
          <w:ffData>
            <w:name w:val=""/>
            <w:enabled/>
            <w:calcOnExit w:val="0"/>
            <w:checkBox>
              <w:sizeAuto/>
              <w:default w:val="0"/>
            </w:checkBox>
          </w:ffData>
        </w:fldChar>
      </w:r>
      <w:r>
        <w:instrText>FORMCHECKBOX</w:instrText>
      </w:r>
      <w:r w:rsidR="00030BB9">
        <w:fldChar w:fldCharType="separate"/>
      </w:r>
      <w:r>
        <w:fldChar w:fldCharType="end"/>
      </w:r>
      <w:r>
        <w:tab/>
        <w:t>Cessation support service provider</w:t>
      </w:r>
    </w:p>
    <w:p w:rsidR="00336AE8" w:rsidRDefault="00336AE8" w:rsidP="00336AE8">
      <w:pPr>
        <w:spacing w:before="120"/>
        <w:ind w:left="567" w:hanging="567"/>
      </w:pPr>
      <w:r>
        <w:fldChar w:fldCharType="begin">
          <w:ffData>
            <w:name w:val=""/>
            <w:enabled/>
            <w:calcOnExit w:val="0"/>
            <w:checkBox>
              <w:sizeAuto/>
              <w:default w:val="0"/>
            </w:checkBox>
          </w:ffData>
        </w:fldChar>
      </w:r>
      <w:r>
        <w:instrText>FORMCHECKBOX</w:instrText>
      </w:r>
      <w:r w:rsidR="00030BB9">
        <w:fldChar w:fldCharType="separate"/>
      </w:r>
      <w:r>
        <w:fldChar w:fldCharType="end"/>
      </w:r>
      <w:r>
        <w:tab/>
        <w:t>Health professional</w:t>
      </w:r>
    </w:p>
    <w:p w:rsidR="00336AE8" w:rsidRDefault="00336AE8" w:rsidP="00336AE8">
      <w:pPr>
        <w:spacing w:before="120"/>
        <w:ind w:left="567" w:hanging="567"/>
      </w:pPr>
      <w:r>
        <w:fldChar w:fldCharType="begin">
          <w:ffData>
            <w:name w:val=""/>
            <w:enabled/>
            <w:calcOnExit w:val="0"/>
            <w:checkBox>
              <w:sizeAuto/>
              <w:default w:val="0"/>
            </w:checkBox>
          </w:ffData>
        </w:fldChar>
      </w:r>
      <w:r>
        <w:instrText>FORMCHECKBOX</w:instrText>
      </w:r>
      <w:r w:rsidR="00030BB9">
        <w:fldChar w:fldCharType="separate"/>
      </w:r>
      <w:r>
        <w:fldChar w:fldCharType="end"/>
      </w:r>
      <w:r>
        <w:tab/>
        <w:t>Māori provider</w:t>
      </w:r>
    </w:p>
    <w:p w:rsidR="00336AE8" w:rsidRDefault="00336AE8" w:rsidP="00336AE8">
      <w:pPr>
        <w:spacing w:before="120"/>
        <w:ind w:left="567" w:hanging="567"/>
      </w:pPr>
      <w:r>
        <w:fldChar w:fldCharType="begin">
          <w:ffData>
            <w:name w:val=""/>
            <w:enabled/>
            <w:calcOnExit w:val="0"/>
            <w:checkBox>
              <w:sizeAuto/>
              <w:default w:val="0"/>
            </w:checkBox>
          </w:ffData>
        </w:fldChar>
      </w:r>
      <w:r>
        <w:instrText>FORMCHECKBOX</w:instrText>
      </w:r>
      <w:r w:rsidR="00030BB9">
        <w:fldChar w:fldCharType="separate"/>
      </w:r>
      <w:r>
        <w:fldChar w:fldCharType="end"/>
      </w:r>
      <w:r>
        <w:tab/>
        <w:t>Pacific provider</w:t>
      </w:r>
    </w:p>
    <w:p w:rsidR="00336AE8" w:rsidRDefault="00336AE8" w:rsidP="00336AE8">
      <w:pPr>
        <w:spacing w:before="120"/>
        <w:ind w:left="567" w:hanging="567"/>
        <w:rPr>
          <w:iCs/>
        </w:rPr>
      </w:pPr>
      <w:r>
        <w:fldChar w:fldCharType="begin">
          <w:ffData>
            <w:name w:val=""/>
            <w:enabled/>
            <w:calcOnExit w:val="0"/>
            <w:checkBox>
              <w:sizeAuto/>
              <w:default w:val="0"/>
              <w:checked/>
            </w:checkBox>
          </w:ffData>
        </w:fldChar>
      </w:r>
      <w:r>
        <w:instrText>FORMCHECKBOX</w:instrText>
      </w:r>
      <w:r w:rsidR="00030BB9">
        <w:fldChar w:fldCharType="separate"/>
      </w:r>
      <w:r>
        <w:fldChar w:fldCharType="end"/>
      </w:r>
      <w:r>
        <w:tab/>
        <w:t xml:space="preserve">Other sector(s) </w:t>
      </w:r>
      <w:r>
        <w:rPr>
          <w:i/>
          <w:iCs/>
        </w:rPr>
        <w:t>(please specify)</w:t>
      </w:r>
      <w:r>
        <w:rPr>
          <w:iCs/>
        </w:rPr>
        <w:t xml:space="preserve">: </w:t>
      </w:r>
      <w:r>
        <w:fldChar w:fldCharType="begin">
          <w:ffData>
            <w:name w:val="__Fieldmark__306_190"/>
            <w:enabled/>
            <w:calcOnExit w:val="0"/>
            <w:textInput/>
          </w:ffData>
        </w:fldChar>
      </w:r>
      <w:r>
        <w:instrText>FORMTEXT</w:instrText>
      </w:r>
      <w:r>
        <w:fldChar w:fldCharType="separate"/>
      </w:r>
      <w:r>
        <w:rPr>
          <w:iCs/>
        </w:rPr>
        <w:t>Consumer Advocates     </w:t>
      </w:r>
      <w:r>
        <w:fldChar w:fldCharType="end"/>
      </w:r>
    </w:p>
    <w:p w:rsidR="00336AE8" w:rsidRDefault="00336AE8" w:rsidP="00336AE8">
      <w:pPr>
        <w:spacing w:before="240"/>
        <w:rPr>
          <w:i/>
        </w:rPr>
      </w:pPr>
      <w:r>
        <w:rPr>
          <w:i/>
        </w:rPr>
        <w:t>(You may tick more than one box in this section)</w:t>
      </w:r>
    </w:p>
    <w:p w:rsidR="00336AE8" w:rsidRDefault="00336AE8" w:rsidP="00336AE8">
      <w:r>
        <w:t>Please indicate your e</w:t>
      </w:r>
      <w:r>
        <w:noBreakHyphen/>
        <w:t>cigarette use status:</w:t>
      </w:r>
    </w:p>
    <w:p w:rsidR="00336AE8" w:rsidRDefault="00336AE8" w:rsidP="00336AE8">
      <w:pPr>
        <w:spacing w:before="120"/>
        <w:ind w:left="567" w:hanging="567"/>
      </w:pPr>
      <w:r>
        <w:fldChar w:fldCharType="begin">
          <w:ffData>
            <w:name w:val=""/>
            <w:enabled/>
            <w:calcOnExit w:val="0"/>
            <w:checkBox>
              <w:sizeAuto/>
              <w:default w:val="0"/>
              <w:checked/>
            </w:checkBox>
          </w:ffData>
        </w:fldChar>
      </w:r>
      <w:r>
        <w:instrText>FORMCHECKBOX</w:instrText>
      </w:r>
      <w:r w:rsidR="00030BB9">
        <w:fldChar w:fldCharType="separate"/>
      </w:r>
      <w:r>
        <w:fldChar w:fldCharType="end"/>
      </w:r>
      <w:r>
        <w:tab/>
        <w:t>I am using nicotine e</w:t>
      </w:r>
      <w:r>
        <w:noBreakHyphen/>
        <w:t>cigarettes.</w:t>
      </w:r>
    </w:p>
    <w:p w:rsidR="00336AE8" w:rsidRDefault="00336AE8" w:rsidP="00336AE8">
      <w:pPr>
        <w:spacing w:before="120"/>
        <w:ind w:left="567" w:hanging="567"/>
      </w:pPr>
      <w:r>
        <w:fldChar w:fldCharType="begin">
          <w:ffData>
            <w:name w:val=""/>
            <w:enabled/>
            <w:calcOnExit w:val="0"/>
            <w:checkBox>
              <w:sizeAuto/>
              <w:default w:val="0"/>
            </w:checkBox>
          </w:ffData>
        </w:fldChar>
      </w:r>
      <w:r>
        <w:instrText>FORMCHECKBOX</w:instrText>
      </w:r>
      <w:r w:rsidR="00030BB9">
        <w:fldChar w:fldCharType="separate"/>
      </w:r>
      <w:r>
        <w:fldChar w:fldCharType="end"/>
      </w:r>
      <w:r>
        <w:tab/>
        <w:t>I am using nicotine-free e</w:t>
      </w:r>
      <w:r>
        <w:noBreakHyphen/>
        <w:t>cigarettes.</w:t>
      </w:r>
    </w:p>
    <w:p w:rsidR="00336AE8" w:rsidRDefault="00336AE8" w:rsidP="00336AE8">
      <w:pPr>
        <w:spacing w:before="120"/>
        <w:ind w:left="567" w:hanging="567"/>
      </w:pPr>
      <w:r>
        <w:fldChar w:fldCharType="begin">
          <w:ffData>
            <w:name w:val=""/>
            <w:enabled/>
            <w:calcOnExit w:val="0"/>
            <w:checkBox>
              <w:sizeAuto/>
              <w:default w:val="0"/>
            </w:checkBox>
          </w:ffData>
        </w:fldChar>
      </w:r>
      <w:r>
        <w:instrText>FORMCHECKBOX</w:instrText>
      </w:r>
      <w:r w:rsidR="00030BB9">
        <w:fldChar w:fldCharType="separate"/>
      </w:r>
      <w:r>
        <w:fldChar w:fldCharType="end"/>
      </w:r>
      <w:r>
        <w:tab/>
        <w:t>I currently smoke as well as use e</w:t>
      </w:r>
      <w:r>
        <w:noBreakHyphen/>
        <w:t>cigarettes.</w:t>
      </w:r>
    </w:p>
    <w:p w:rsidR="00336AE8" w:rsidRDefault="00336AE8" w:rsidP="00336AE8">
      <w:pPr>
        <w:spacing w:before="120"/>
        <w:ind w:left="567" w:hanging="567"/>
      </w:pPr>
      <w:r>
        <w:fldChar w:fldCharType="begin">
          <w:ffData>
            <w:name w:val=""/>
            <w:enabled/>
            <w:calcOnExit w:val="0"/>
            <w:checkBox>
              <w:sizeAuto/>
              <w:default w:val="0"/>
            </w:checkBox>
          </w:ffData>
        </w:fldChar>
      </w:r>
      <w:r>
        <w:instrText>FORMCHECKBOX</w:instrText>
      </w:r>
      <w:r w:rsidR="00030BB9">
        <w:fldChar w:fldCharType="separate"/>
      </w:r>
      <w:r>
        <w:fldChar w:fldCharType="end"/>
      </w:r>
      <w:r>
        <w:tab/>
        <w:t>I am not an e</w:t>
      </w:r>
      <w:r>
        <w:noBreakHyphen/>
        <w:t>cigarette user.</w:t>
      </w:r>
    </w:p>
    <w:p w:rsidR="00336AE8" w:rsidRDefault="00336AE8" w:rsidP="00336AE8">
      <w:pPr>
        <w:spacing w:before="120"/>
        <w:ind w:left="567" w:hanging="567"/>
        <w:sectPr w:rsidR="00336AE8">
          <w:footerReference w:type="even" r:id="rId31"/>
          <w:footerReference w:type="default" r:id="rId32"/>
          <w:pgSz w:w="11906" w:h="16838"/>
          <w:pgMar w:top="851" w:right="1134" w:bottom="1134" w:left="1134" w:header="284" w:footer="567" w:gutter="0"/>
          <w:pgNumType w:start="1"/>
          <w:cols w:space="720"/>
          <w:formProt w:val="0"/>
          <w:titlePg/>
          <w:docGrid w:linePitch="299" w:charSpace="-2049"/>
        </w:sectPr>
      </w:pPr>
      <w:r>
        <w:fldChar w:fldCharType="begin">
          <w:ffData>
            <w:name w:val=""/>
            <w:enabled/>
            <w:calcOnExit w:val="0"/>
            <w:checkBox>
              <w:sizeAuto/>
              <w:default w:val="0"/>
            </w:checkBox>
          </w:ffData>
        </w:fldChar>
      </w:r>
      <w:r>
        <w:instrText>FORMCHECKBOX</w:instrText>
      </w:r>
      <w:r w:rsidR="00030BB9">
        <w:fldChar w:fldCharType="separate"/>
      </w:r>
      <w:r>
        <w:fldChar w:fldCharType="end"/>
      </w:r>
      <w:r>
        <w:tab/>
        <w:t>I have tried e</w:t>
      </w:r>
      <w:r>
        <w:noBreakHyphen/>
        <w:t>cigarettes.</w:t>
      </w:r>
    </w:p>
    <w:p w:rsidR="00336AE8" w:rsidRDefault="00336AE8" w:rsidP="00336AE8">
      <w:pPr>
        <w:pStyle w:val="Heading3"/>
      </w:pPr>
      <w:r>
        <w:lastRenderedPageBreak/>
        <w:t>Privacy</w:t>
      </w:r>
    </w:p>
    <w:p w:rsidR="00336AE8" w:rsidRDefault="00336AE8" w:rsidP="00336AE8">
      <w:r>
        <w:t>We intend to publish all submissions on the Ministry’s website. If you are submitting as an individual, we will automatically remove your personal details and any identifiable information.</w:t>
      </w:r>
    </w:p>
    <w:p w:rsidR="00336AE8" w:rsidRDefault="00336AE8" w:rsidP="00336AE8"/>
    <w:p w:rsidR="00336AE8" w:rsidRDefault="00336AE8" w:rsidP="00336AE8">
      <w:r>
        <w:t>If you do not want your submission published on the Ministry’s website, please tick this box:</w:t>
      </w:r>
    </w:p>
    <w:p w:rsidR="00336AE8" w:rsidRDefault="00336AE8" w:rsidP="00336AE8">
      <w:pPr>
        <w:tabs>
          <w:tab w:val="left" w:pos="1134"/>
        </w:tabs>
        <w:spacing w:before="60"/>
        <w:ind w:left="567"/>
      </w:pPr>
      <w:r>
        <w:fldChar w:fldCharType="begin">
          <w:ffData>
            <w:name w:val=""/>
            <w:enabled/>
            <w:calcOnExit w:val="0"/>
            <w:checkBox>
              <w:sizeAuto/>
              <w:default w:val="0"/>
            </w:checkBox>
          </w:ffData>
        </w:fldChar>
      </w:r>
      <w:r>
        <w:instrText>FORMCHECKBOX</w:instrText>
      </w:r>
      <w:r w:rsidR="00030BB9">
        <w:fldChar w:fldCharType="separate"/>
      </w:r>
      <w:r>
        <w:fldChar w:fldCharType="end"/>
      </w:r>
      <w:r>
        <w:tab/>
        <w:t>Do not publish this submission.</w:t>
      </w:r>
    </w:p>
    <w:p w:rsidR="00336AE8" w:rsidRDefault="00336AE8" w:rsidP="00336AE8"/>
    <w:p w:rsidR="00336AE8" w:rsidRDefault="00336AE8" w:rsidP="00336AE8">
      <w:r>
        <w:t>Your submission will be subject to requests made under the Official Information Act. If you want your personal details removed from your submission, please tick this box:</w:t>
      </w:r>
    </w:p>
    <w:p w:rsidR="00336AE8" w:rsidRDefault="00336AE8" w:rsidP="00336AE8">
      <w:pPr>
        <w:spacing w:before="60"/>
        <w:ind w:firstLine="567"/>
        <w:rPr>
          <w:szCs w:val="22"/>
        </w:rPr>
      </w:pPr>
      <w:r>
        <w:fldChar w:fldCharType="begin">
          <w:ffData>
            <w:name w:val=""/>
            <w:enabled/>
            <w:calcOnExit w:val="0"/>
            <w:checkBox>
              <w:sizeAuto/>
              <w:default w:val="0"/>
            </w:checkBox>
          </w:ffData>
        </w:fldChar>
      </w:r>
      <w:r>
        <w:instrText>FORMCHECKBOX</w:instrText>
      </w:r>
      <w:r w:rsidR="00030BB9">
        <w:fldChar w:fldCharType="separate"/>
      </w:r>
      <w:r>
        <w:fldChar w:fldCharType="end"/>
      </w:r>
      <w:r>
        <w:rPr>
          <w:sz w:val="28"/>
          <w:szCs w:val="28"/>
        </w:rPr>
        <w:tab/>
      </w:r>
      <w:r>
        <w:rPr>
          <w:szCs w:val="22"/>
        </w:rPr>
        <w:t>Remove my personal details from responses to Official Information Act requests.</w:t>
      </w:r>
    </w:p>
    <w:p w:rsidR="00336AE8" w:rsidRDefault="00336AE8" w:rsidP="00336AE8"/>
    <w:p w:rsidR="00336AE8" w:rsidRDefault="00336AE8" w:rsidP="00336AE8">
      <w:r>
        <w:t>If your submission contains commercially sensitive information, please tick this box:</w:t>
      </w:r>
    </w:p>
    <w:p w:rsidR="00336AE8" w:rsidRDefault="00336AE8" w:rsidP="00336AE8">
      <w:pPr>
        <w:spacing w:before="60"/>
        <w:ind w:firstLine="567"/>
        <w:rPr>
          <w:szCs w:val="22"/>
        </w:rPr>
      </w:pPr>
      <w:r>
        <w:fldChar w:fldCharType="begin">
          <w:ffData>
            <w:name w:val=""/>
            <w:enabled/>
            <w:calcOnExit w:val="0"/>
            <w:checkBox>
              <w:sizeAuto/>
              <w:default w:val="0"/>
            </w:checkBox>
          </w:ffData>
        </w:fldChar>
      </w:r>
      <w:r>
        <w:instrText>FORMCHECKBOX</w:instrText>
      </w:r>
      <w:r w:rsidR="00030BB9">
        <w:fldChar w:fldCharType="separate"/>
      </w:r>
      <w:r>
        <w:fldChar w:fldCharType="end"/>
      </w:r>
      <w:r>
        <w:rPr>
          <w:sz w:val="28"/>
          <w:szCs w:val="28"/>
        </w:rPr>
        <w:tab/>
      </w:r>
      <w:r>
        <w:rPr>
          <w:szCs w:val="22"/>
        </w:rPr>
        <w:t>This submission contains commercially sensitive information.</w:t>
      </w:r>
    </w:p>
    <w:p w:rsidR="00336AE8" w:rsidRDefault="00336AE8" w:rsidP="00336AE8"/>
    <w:p w:rsidR="00336AE8" w:rsidRDefault="00336AE8" w:rsidP="00336AE8">
      <w:pPr>
        <w:pStyle w:val="Heading3"/>
      </w:pPr>
      <w:r>
        <w:t>Declaration of tobacco industry links or vested interest</w:t>
      </w:r>
    </w:p>
    <w:p w:rsidR="00336AE8" w:rsidRDefault="00336AE8" w:rsidP="00336AE8">
      <w:pPr>
        <w:spacing w:after="120"/>
      </w:pPr>
      <w:r>
        <w:t>As a party to the global tobacco control treaty, the World Health Organization Framework Convention on Tobacco Control, New Zealand has an obligation to protect the development of public health policy from the vested interests of the tobacco industry. To help meet this obligation, the Ministry of Health asks all respondents to disclose whether they have any direct or indirect links to, or receive funding from, the tobacco industry. The Ministry will still carefully consider responses from the tobacco industry, and from respondents with links to the tobacco industry, alongside all other submissions. Please provide details of any tobacco company links or vested interests below.</w:t>
      </w:r>
    </w:p>
    <w:tbl>
      <w:tblPr>
        <w:tblW w:w="0" w:type="auto"/>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918"/>
      </w:tblGrid>
      <w:tr w:rsidR="00336AE8" w:rsidTr="00336AE8">
        <w:trPr>
          <w:cantSplit/>
          <w:trHeight w:val="1032"/>
        </w:trPr>
        <w:tc>
          <w:tcPr>
            <w:tcW w:w="90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spacing w:before="120" w:after="120"/>
              <w:rPr>
                <w:sz w:val="20"/>
              </w:rPr>
            </w:pPr>
            <w:r>
              <w:fldChar w:fldCharType="begin">
                <w:ffData>
                  <w:name w:val="__Fieldmark__450_190"/>
                  <w:enabled/>
                  <w:calcOnExit w:val="0"/>
                  <w:textInput/>
                </w:ffData>
              </w:fldChar>
            </w:r>
            <w:r>
              <w:instrText>FORMTEXT</w:instrText>
            </w:r>
            <w:r>
              <w:fldChar w:fldCharType="separate"/>
            </w:r>
            <w:r>
              <w:rPr>
                <w:sz w:val="20"/>
              </w:rPr>
              <w:t>None    </w:t>
            </w:r>
            <w:r>
              <w:fldChar w:fldCharType="end"/>
            </w:r>
          </w:p>
        </w:tc>
      </w:tr>
    </w:tbl>
    <w:p w:rsidR="00336AE8" w:rsidRDefault="00336AE8" w:rsidP="00336AE8"/>
    <w:p w:rsidR="00336AE8" w:rsidRDefault="00336AE8" w:rsidP="00336AE8">
      <w:pPr>
        <w:spacing w:before="240"/>
      </w:pPr>
      <w:r>
        <w:t>Please return this form by email to:</w:t>
      </w:r>
    </w:p>
    <w:p w:rsidR="00336AE8" w:rsidRDefault="00336AE8" w:rsidP="00336AE8">
      <w:pPr>
        <w:spacing w:before="120"/>
        <w:ind w:left="567"/>
      </w:pPr>
      <w:r>
        <w:rPr>
          <w:b/>
        </w:rPr>
        <w:t>ecigarettes</w:t>
      </w:r>
      <w:hyperlink r:id="rId33">
        <w:r>
          <w:rPr>
            <w:rStyle w:val="InternetLink"/>
            <w:b/>
          </w:rPr>
          <w:t>@moh.govt.nz</w:t>
        </w:r>
      </w:hyperlink>
      <w:r>
        <w:t xml:space="preserve"> by </w:t>
      </w:r>
      <w:r>
        <w:rPr>
          <w:b/>
        </w:rPr>
        <w:t>5 pm, Monday 12 September 2016</w:t>
      </w:r>
      <w:r>
        <w:t>.</w:t>
      </w:r>
    </w:p>
    <w:p w:rsidR="00336AE8" w:rsidRDefault="00336AE8" w:rsidP="00336AE8"/>
    <w:p w:rsidR="00336AE8" w:rsidRDefault="00336AE8" w:rsidP="00336AE8">
      <w:r>
        <w:t>If you are sending your submission in PDF format, please also send us the Word document.</w:t>
      </w:r>
    </w:p>
    <w:p w:rsidR="00336AE8" w:rsidRDefault="00336AE8" w:rsidP="00336AE8"/>
    <w:p w:rsidR="00336AE8" w:rsidRDefault="00336AE8" w:rsidP="001670E0">
      <w:pPr>
        <w:pStyle w:val="Heading2"/>
      </w:pPr>
      <w:r>
        <w:lastRenderedPageBreak/>
        <w:t>Consultation questions</w:t>
      </w:r>
    </w:p>
    <w:p w:rsidR="00336AE8" w:rsidRDefault="00336AE8" w:rsidP="00336AE8">
      <w:r>
        <w:t>Although this form provides blank spaces for your answers to questions, there is no limit to the length of your responses; you should take as much space as you need to answer or comment. Feel free to enlarge the boxes or attach additional pages.</w:t>
      </w:r>
    </w:p>
    <w:p w:rsidR="00336AE8" w:rsidRDefault="00336AE8" w:rsidP="00336AE8"/>
    <w:p w:rsidR="00336AE8" w:rsidRDefault="00336AE8" w:rsidP="00336AE8">
      <w:pPr>
        <w:pStyle w:val="Heading4"/>
      </w:pPr>
      <w:r>
        <w:t>Q1</w:t>
      </w:r>
      <w:r>
        <w:tab/>
      </w:r>
      <w:r>
        <w:rPr>
          <w:rFonts w:cs="Arial"/>
        </w:rPr>
        <w:t xml:space="preserve">Do you agree that the sale and supply of </w:t>
      </w:r>
      <w:r>
        <w:t>nicotine e</w:t>
      </w:r>
      <w:r>
        <w:noBreakHyphen/>
        <w:t>cigarettes and nicotine liquids should be allowed on the local market, with appropriate controls?</w:t>
      </w:r>
    </w:p>
    <w:p w:rsidR="00336AE8" w:rsidRDefault="00336AE8" w:rsidP="00336AE8">
      <w:pPr>
        <w:ind w:left="567"/>
      </w:pPr>
      <w:r>
        <w:t xml:space="preserve">Yes </w:t>
      </w:r>
      <w:r>
        <w:fldChar w:fldCharType="begin">
          <w:ffData>
            <w:name w:val=""/>
            <w:enabled/>
            <w:calcOnExit w:val="0"/>
            <w:checkBox>
              <w:sizeAuto/>
              <w:default w:val="0"/>
              <w:checked/>
            </w:checkBox>
          </w:ffData>
        </w:fldChar>
      </w:r>
      <w:r>
        <w:instrText>FORMCHECKBOX</w:instrText>
      </w:r>
      <w:r w:rsidR="00030BB9">
        <w:fldChar w:fldCharType="separate"/>
      </w:r>
      <w:r>
        <w:fldChar w:fldCharType="end"/>
      </w:r>
      <w:r>
        <w:tab/>
        <w:t xml:space="preserve">No </w:t>
      </w:r>
      <w:r>
        <w:fldChar w:fldCharType="begin">
          <w:ffData>
            <w:name w:val=""/>
            <w:enabled/>
            <w:calcOnExit w:val="0"/>
            <w:checkBox>
              <w:sizeAuto/>
              <w:default w:val="0"/>
            </w:checkBox>
          </w:ffData>
        </w:fldChar>
      </w:r>
      <w:r>
        <w:instrText>FORMCHECKBOX</w:instrText>
      </w:r>
      <w:r w:rsidR="00030BB9">
        <w:fldChar w:fldCharType="separate"/>
      </w:r>
      <w:r>
        <w:fldChar w:fldCharType="end"/>
      </w:r>
    </w:p>
    <w:p w:rsidR="00336AE8" w:rsidRDefault="00336AE8" w:rsidP="00336AE8">
      <w:pPr>
        <w:spacing w:before="120" w:after="120"/>
        <w:ind w:left="567"/>
      </w:pPr>
      <w:r>
        <w:t>Reasons/additional comments:</w:t>
      </w:r>
      <w:r w:rsidR="003D30DE">
        <w:t>+</w:t>
      </w:r>
    </w:p>
    <w:tbl>
      <w:tblPr>
        <w:tblW w:w="0" w:type="auto"/>
        <w:tblInd w:w="6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351"/>
      </w:tblGrid>
      <w:tr w:rsidR="00336AE8" w:rsidTr="00336AE8">
        <w:trPr>
          <w:cantSplit/>
          <w:trHeight w:val="1134"/>
        </w:trPr>
        <w:tc>
          <w:tcPr>
            <w:tcW w:w="878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spacing w:before="120" w:after="120"/>
              <w:rPr>
                <w:sz w:val="20"/>
              </w:rPr>
            </w:pPr>
            <w:r>
              <w:fldChar w:fldCharType="begin">
                <w:ffData>
                  <w:name w:val="__Fieldmark__512_190"/>
                  <w:enabled/>
                  <w:calcOnExit w:val="0"/>
                  <w:textInput/>
                </w:ffData>
              </w:fldChar>
            </w:r>
            <w:r>
              <w:instrText>FORMTEXT</w:instrText>
            </w:r>
            <w:r>
              <w:fldChar w:fldCharType="separate"/>
            </w:r>
            <w:r>
              <w:rPr>
                <w:sz w:val="20"/>
              </w:rPr>
              <w:t>E-cigarettes are a consumer product, associated with no proven harms. As they are designed to mimic smoking, they appeal mainly to current smokers – some of which find that they prefer to use e-cigarettes than continue to smoke. This interesting by-product of using e-cigarettes (i.e. some consumers no longer smoke) does not make them a cessation product however – they are merely a way of consuming the relatively harmless drug nicotine. There are no good reasons why they should not be freely available in a modern society. Appropriate controls should comprise existing consumer protection laws.</w:t>
            </w:r>
            <w:r>
              <w:fldChar w:fldCharType="end"/>
            </w:r>
          </w:p>
        </w:tc>
      </w:tr>
    </w:tbl>
    <w:p w:rsidR="00336AE8" w:rsidRDefault="00336AE8" w:rsidP="00336AE8"/>
    <w:p w:rsidR="00336AE8" w:rsidRDefault="00336AE8" w:rsidP="00336AE8">
      <w:pPr>
        <w:pStyle w:val="Heading4"/>
      </w:pPr>
      <w:r>
        <w:t>Q2</w:t>
      </w:r>
      <w:r>
        <w:tab/>
        <w:t>Are there other (existing or potential) nicotine-delivery products that should be included in these controls at the same time? If so, what are they?</w:t>
      </w:r>
    </w:p>
    <w:p w:rsidR="00336AE8" w:rsidRDefault="00336AE8" w:rsidP="00336AE8">
      <w:pPr>
        <w:ind w:left="567"/>
      </w:pPr>
      <w:r>
        <w:t xml:space="preserve">Yes </w:t>
      </w:r>
      <w:r>
        <w:fldChar w:fldCharType="begin">
          <w:ffData>
            <w:name w:val=""/>
            <w:enabled/>
            <w:calcOnExit w:val="0"/>
            <w:checkBox>
              <w:sizeAuto/>
              <w:default w:val="0"/>
              <w:checked/>
            </w:checkBox>
          </w:ffData>
        </w:fldChar>
      </w:r>
      <w:r>
        <w:instrText>FORMCHECKBOX</w:instrText>
      </w:r>
      <w:r w:rsidR="00030BB9">
        <w:fldChar w:fldCharType="separate"/>
      </w:r>
      <w:r>
        <w:fldChar w:fldCharType="end"/>
      </w:r>
      <w:r>
        <w:tab/>
        <w:t xml:space="preserve">No </w:t>
      </w:r>
      <w:r>
        <w:fldChar w:fldCharType="begin">
          <w:ffData>
            <w:name w:val=""/>
            <w:enabled/>
            <w:calcOnExit w:val="0"/>
            <w:checkBox>
              <w:sizeAuto/>
              <w:default w:val="0"/>
            </w:checkBox>
          </w:ffData>
        </w:fldChar>
      </w:r>
      <w:r>
        <w:instrText>FORMCHECKBOX</w:instrText>
      </w:r>
      <w:r w:rsidR="00030BB9">
        <w:fldChar w:fldCharType="separate"/>
      </w:r>
      <w:r>
        <w:fldChar w:fldCharType="end"/>
      </w:r>
    </w:p>
    <w:p w:rsidR="00336AE8" w:rsidRDefault="00336AE8" w:rsidP="00336AE8">
      <w:pPr>
        <w:spacing w:before="120" w:after="120"/>
        <w:ind w:left="567"/>
      </w:pPr>
      <w:r>
        <w:t>Reasons/additional comments:</w:t>
      </w:r>
    </w:p>
    <w:tbl>
      <w:tblPr>
        <w:tblW w:w="0" w:type="auto"/>
        <w:tblInd w:w="6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351"/>
      </w:tblGrid>
      <w:tr w:rsidR="00336AE8" w:rsidTr="00336AE8">
        <w:trPr>
          <w:cantSplit/>
          <w:trHeight w:val="1134"/>
        </w:trPr>
        <w:tc>
          <w:tcPr>
            <w:tcW w:w="878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spacing w:before="120" w:after="120"/>
              <w:rPr>
                <w:sz w:val="20"/>
              </w:rPr>
            </w:pPr>
            <w:r>
              <w:fldChar w:fldCharType="begin">
                <w:ffData>
                  <w:name w:val="__Fieldmark__558_190"/>
                  <w:enabled/>
                  <w:calcOnExit w:val="0"/>
                  <w:textInput/>
                </w:ffData>
              </w:fldChar>
            </w:r>
            <w:r>
              <w:instrText>FORMTEXT</w:instrText>
            </w:r>
            <w:r>
              <w:fldChar w:fldCharType="separate"/>
            </w:r>
            <w:r>
              <w:rPr>
                <w:sz w:val="20"/>
              </w:rPr>
              <w:t>Snus should also be freely available as it has a similar lack of evidence of harm. Heat not burn products sound promising but at this stage we have not seen examples of the product and so cannot comment.  </w:t>
            </w:r>
            <w:r>
              <w:fldChar w:fldCharType="end"/>
            </w:r>
          </w:p>
        </w:tc>
      </w:tr>
    </w:tbl>
    <w:p w:rsidR="00336AE8" w:rsidRDefault="00336AE8" w:rsidP="00336AE8"/>
    <w:p w:rsidR="00336AE8" w:rsidRDefault="00336AE8" w:rsidP="00336AE8">
      <w:pPr>
        <w:pStyle w:val="Heading4"/>
      </w:pPr>
      <w:r>
        <w:lastRenderedPageBreak/>
        <w:t>Q3</w:t>
      </w:r>
      <w:r>
        <w:tab/>
        <w:t>Do you think it is important for legislation to prohibit the sale and supply of e</w:t>
      </w:r>
      <w:r>
        <w:noBreakHyphen/>
        <w:t>cigarettes to young people under 18 years of age in the same way as it prohibits the sale and supply of smoked tobacco products to young people?</w:t>
      </w:r>
    </w:p>
    <w:p w:rsidR="00336AE8" w:rsidRDefault="00336AE8" w:rsidP="00336AE8">
      <w:pPr>
        <w:keepNext/>
        <w:ind w:left="567"/>
      </w:pPr>
      <w:r>
        <w:t xml:space="preserve">Yes </w:t>
      </w:r>
      <w:r>
        <w:fldChar w:fldCharType="begin">
          <w:ffData>
            <w:name w:val=""/>
            <w:enabled/>
            <w:calcOnExit w:val="0"/>
            <w:checkBox>
              <w:sizeAuto/>
              <w:default w:val="0"/>
            </w:checkBox>
          </w:ffData>
        </w:fldChar>
      </w:r>
      <w:r>
        <w:instrText>FORMCHECKBOX</w:instrText>
      </w:r>
      <w:r w:rsidR="00030BB9">
        <w:fldChar w:fldCharType="separate"/>
      </w:r>
      <w:r>
        <w:fldChar w:fldCharType="end"/>
      </w:r>
      <w:r>
        <w:tab/>
        <w:t xml:space="preserve">No </w:t>
      </w:r>
      <w:r>
        <w:fldChar w:fldCharType="begin">
          <w:ffData>
            <w:name w:val=""/>
            <w:enabled/>
            <w:calcOnExit w:val="0"/>
            <w:checkBox>
              <w:sizeAuto/>
              <w:default w:val="0"/>
              <w:checked/>
            </w:checkBox>
          </w:ffData>
        </w:fldChar>
      </w:r>
      <w:r>
        <w:instrText>FORMCHECKBOX</w:instrText>
      </w:r>
      <w:r w:rsidR="00030BB9">
        <w:fldChar w:fldCharType="separate"/>
      </w:r>
      <w:r>
        <w:fldChar w:fldCharType="end"/>
      </w:r>
    </w:p>
    <w:p w:rsidR="00336AE8" w:rsidRDefault="00336AE8" w:rsidP="00336AE8">
      <w:pPr>
        <w:keepNext/>
        <w:spacing w:before="120" w:after="120"/>
        <w:ind w:left="567"/>
      </w:pPr>
      <w:r>
        <w:t>Reasons/additional comments:</w:t>
      </w:r>
    </w:p>
    <w:tbl>
      <w:tblPr>
        <w:tblW w:w="0" w:type="auto"/>
        <w:tblInd w:w="6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351"/>
      </w:tblGrid>
      <w:tr w:rsidR="00336AE8" w:rsidTr="00336AE8">
        <w:trPr>
          <w:cantSplit/>
          <w:trHeight w:val="1134"/>
        </w:trPr>
        <w:tc>
          <w:tcPr>
            <w:tcW w:w="878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spacing w:before="120" w:after="120"/>
              <w:rPr>
                <w:sz w:val="20"/>
              </w:rPr>
            </w:pPr>
            <w:r>
              <w:fldChar w:fldCharType="begin">
                <w:ffData>
                  <w:name w:val="__Fieldmark__606_190"/>
                  <w:enabled/>
                  <w:calcOnExit w:val="0"/>
                  <w:textInput/>
                </w:ffData>
              </w:fldChar>
            </w:r>
            <w:r>
              <w:instrText>FORMTEXT</w:instrText>
            </w:r>
            <w:r>
              <w:fldChar w:fldCharType="separate"/>
            </w:r>
            <w:r>
              <w:rPr>
                <w:sz w:val="20"/>
              </w:rPr>
              <w:t>Why would you swap a smart phone for a call box? E-cigarettes act as a guard against future smoking – as the sensation and taste are superior to smoking there is no danger that a young person would switch from e-cigarettes to smoking. Unless of course cigarettes were easily available whereas e-cigarettes were not. Similarly, as nicotine delivered outside of lit tobacco is not particularly addictive, there is little reason to expect that an experimenting teenager would develop an e-cigarette dependancy, this contrasts strongly with the consequences of experimenting teenagers trying smoking.  Teenagers are not less important than adults – a less harmful way to consume nicotine should be available to them too.     </w:t>
            </w:r>
            <w:r>
              <w:fldChar w:fldCharType="end"/>
            </w:r>
          </w:p>
        </w:tc>
      </w:tr>
    </w:tbl>
    <w:p w:rsidR="00336AE8" w:rsidRDefault="00336AE8" w:rsidP="00336AE8"/>
    <w:p w:rsidR="00336AE8" w:rsidRDefault="00336AE8" w:rsidP="00336AE8">
      <w:pPr>
        <w:pStyle w:val="Heading4"/>
      </w:pPr>
      <w:r>
        <w:t>Q4</w:t>
      </w:r>
      <w:r>
        <w:tab/>
        <w:t>Do you think it is important for legislation to control advertising of e</w:t>
      </w:r>
      <w:r>
        <w:noBreakHyphen/>
        <w:t>cigarettes in the same way as it controls advertising of smoked tobacco products?</w:t>
      </w:r>
    </w:p>
    <w:p w:rsidR="00336AE8" w:rsidRDefault="00336AE8" w:rsidP="00336AE8">
      <w:pPr>
        <w:keepNext/>
        <w:ind w:left="567"/>
      </w:pPr>
      <w:r>
        <w:t xml:space="preserve">Yes </w:t>
      </w:r>
      <w:r>
        <w:fldChar w:fldCharType="begin">
          <w:ffData>
            <w:name w:val=""/>
            <w:enabled/>
            <w:calcOnExit w:val="0"/>
            <w:checkBox>
              <w:sizeAuto/>
              <w:default w:val="0"/>
            </w:checkBox>
          </w:ffData>
        </w:fldChar>
      </w:r>
      <w:r>
        <w:instrText>FORMCHECKBOX</w:instrText>
      </w:r>
      <w:r w:rsidR="00030BB9">
        <w:fldChar w:fldCharType="separate"/>
      </w:r>
      <w:r>
        <w:fldChar w:fldCharType="end"/>
      </w:r>
      <w:r>
        <w:tab/>
        <w:t xml:space="preserve">No </w:t>
      </w:r>
      <w:r>
        <w:fldChar w:fldCharType="begin">
          <w:ffData>
            <w:name w:val=""/>
            <w:enabled/>
            <w:calcOnExit w:val="0"/>
            <w:checkBox>
              <w:sizeAuto/>
              <w:default w:val="0"/>
              <w:checked/>
            </w:checkBox>
          </w:ffData>
        </w:fldChar>
      </w:r>
      <w:r>
        <w:instrText>FORMCHECKBOX</w:instrText>
      </w:r>
      <w:r w:rsidR="00030BB9">
        <w:fldChar w:fldCharType="separate"/>
      </w:r>
      <w:r>
        <w:fldChar w:fldCharType="end"/>
      </w:r>
    </w:p>
    <w:p w:rsidR="00336AE8" w:rsidRDefault="00336AE8" w:rsidP="00336AE8">
      <w:pPr>
        <w:keepNext/>
        <w:spacing w:before="120" w:after="120"/>
        <w:ind w:left="567"/>
      </w:pPr>
      <w:r>
        <w:t>Reasons/additional comments:</w:t>
      </w:r>
    </w:p>
    <w:tbl>
      <w:tblPr>
        <w:tblW w:w="0" w:type="auto"/>
        <w:tblInd w:w="6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351"/>
      </w:tblGrid>
      <w:tr w:rsidR="00336AE8" w:rsidTr="00336AE8">
        <w:trPr>
          <w:cantSplit/>
          <w:trHeight w:val="1134"/>
        </w:trPr>
        <w:tc>
          <w:tcPr>
            <w:tcW w:w="878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spacing w:before="120" w:after="120"/>
              <w:rPr>
                <w:sz w:val="20"/>
              </w:rPr>
            </w:pPr>
            <w:r>
              <w:fldChar w:fldCharType="begin">
                <w:ffData>
                  <w:name w:val="__Fieldmark__654_190"/>
                  <w:enabled/>
                  <w:calcOnExit w:val="0"/>
                  <w:textInput/>
                </w:ffData>
              </w:fldChar>
            </w:r>
            <w:r>
              <w:instrText>FORMTEXT</w:instrText>
            </w:r>
            <w:r>
              <w:fldChar w:fldCharType="separate"/>
            </w:r>
            <w:r>
              <w:rPr>
                <w:sz w:val="20"/>
              </w:rPr>
              <w:t>If there is ever any evidence of harm from the use of e-cigarettes, it would be appropriate to control their advertising – until that unlikely situation materialises then e-cigarette businesses should be able to inform consumers of their products.     </w:t>
            </w:r>
            <w:r>
              <w:fldChar w:fldCharType="end"/>
            </w:r>
          </w:p>
        </w:tc>
      </w:tr>
    </w:tbl>
    <w:p w:rsidR="00336AE8" w:rsidRDefault="00336AE8" w:rsidP="00336AE8"/>
    <w:p w:rsidR="00336AE8" w:rsidRDefault="00336AE8" w:rsidP="00336AE8">
      <w:pPr>
        <w:pStyle w:val="Heading4"/>
      </w:pPr>
      <w:r>
        <w:t>Q5</w:t>
      </w:r>
      <w:r>
        <w:tab/>
        <w:t>Do you think it is important for the SFEA to prohibit vaping in designated smokefree areas in the same way as it prohibits smoking in such areas?</w:t>
      </w:r>
    </w:p>
    <w:p w:rsidR="00336AE8" w:rsidRDefault="00336AE8" w:rsidP="00336AE8">
      <w:pPr>
        <w:ind w:left="567"/>
      </w:pPr>
      <w:r>
        <w:t xml:space="preserve">Yes </w:t>
      </w:r>
      <w:r>
        <w:fldChar w:fldCharType="begin">
          <w:ffData>
            <w:name w:val=""/>
            <w:enabled/>
            <w:calcOnExit w:val="0"/>
            <w:checkBox>
              <w:sizeAuto/>
              <w:default w:val="0"/>
            </w:checkBox>
          </w:ffData>
        </w:fldChar>
      </w:r>
      <w:r>
        <w:instrText>FORMCHECKBOX</w:instrText>
      </w:r>
      <w:r w:rsidR="00030BB9">
        <w:fldChar w:fldCharType="separate"/>
      </w:r>
      <w:r>
        <w:fldChar w:fldCharType="end"/>
      </w:r>
      <w:r>
        <w:tab/>
        <w:t xml:space="preserve">No </w:t>
      </w:r>
      <w:r>
        <w:fldChar w:fldCharType="begin">
          <w:ffData>
            <w:name w:val=""/>
            <w:enabled/>
            <w:calcOnExit w:val="0"/>
            <w:checkBox>
              <w:sizeAuto/>
              <w:default w:val="0"/>
              <w:checked/>
            </w:checkBox>
          </w:ffData>
        </w:fldChar>
      </w:r>
      <w:r>
        <w:instrText>FORMCHECKBOX</w:instrText>
      </w:r>
      <w:r w:rsidR="00030BB9">
        <w:fldChar w:fldCharType="separate"/>
      </w:r>
      <w:r>
        <w:fldChar w:fldCharType="end"/>
      </w:r>
    </w:p>
    <w:p w:rsidR="00336AE8" w:rsidRDefault="00336AE8" w:rsidP="00336AE8">
      <w:pPr>
        <w:spacing w:before="120" w:after="120"/>
        <w:ind w:left="567"/>
      </w:pPr>
      <w:r>
        <w:t>Reasons/additional comments:</w:t>
      </w:r>
    </w:p>
    <w:tbl>
      <w:tblPr>
        <w:tblW w:w="0" w:type="auto"/>
        <w:tblInd w:w="6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351"/>
      </w:tblGrid>
      <w:tr w:rsidR="00336AE8" w:rsidTr="00336AE8">
        <w:trPr>
          <w:cantSplit/>
          <w:trHeight w:val="1134"/>
        </w:trPr>
        <w:tc>
          <w:tcPr>
            <w:tcW w:w="878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spacing w:before="120" w:after="120"/>
              <w:rPr>
                <w:sz w:val="20"/>
              </w:rPr>
            </w:pPr>
            <w:r>
              <w:fldChar w:fldCharType="begin">
                <w:ffData>
                  <w:name w:val="__Fieldmark__704_190"/>
                  <w:enabled/>
                  <w:calcOnExit w:val="0"/>
                  <w:textInput/>
                </w:ffData>
              </w:fldChar>
            </w:r>
            <w:r>
              <w:instrText>FORMTEXT</w:instrText>
            </w:r>
            <w:r>
              <w:fldChar w:fldCharType="separate"/>
            </w:r>
            <w:r>
              <w:rPr>
                <w:sz w:val="20"/>
              </w:rPr>
              <w:t>Allowing vaping in smokefree areas has some important benefits:</w:t>
            </w:r>
          </w:p>
          <w:p w:rsidR="00336AE8" w:rsidRDefault="00336AE8" w:rsidP="00336AE8">
            <w:pPr>
              <w:numPr>
                <w:ilvl w:val="0"/>
                <w:numId w:val="4"/>
              </w:numPr>
              <w:suppressAutoHyphens/>
              <w:spacing w:before="120" w:after="120"/>
              <w:rPr>
                <w:sz w:val="20"/>
              </w:rPr>
            </w:pPr>
            <w:r>
              <w:rPr>
                <w:sz w:val="20"/>
              </w:rPr>
              <w:t>It sends a message about the different risk profiles of the two products,</w:t>
            </w:r>
          </w:p>
          <w:p w:rsidR="00336AE8" w:rsidRDefault="00336AE8" w:rsidP="00336AE8">
            <w:pPr>
              <w:numPr>
                <w:ilvl w:val="0"/>
                <w:numId w:val="4"/>
              </w:numPr>
              <w:suppressAutoHyphens/>
              <w:spacing w:before="120" w:after="120"/>
              <w:rPr>
                <w:sz w:val="20"/>
              </w:rPr>
            </w:pPr>
            <w:r>
              <w:rPr>
                <w:sz w:val="20"/>
              </w:rPr>
              <w:t>It exposes smokers to the safer prodcts,</w:t>
            </w:r>
          </w:p>
          <w:p w:rsidR="00336AE8" w:rsidRDefault="00336AE8" w:rsidP="00336AE8">
            <w:pPr>
              <w:numPr>
                <w:ilvl w:val="0"/>
                <w:numId w:val="4"/>
              </w:numPr>
              <w:suppressAutoHyphens/>
              <w:spacing w:before="120" w:after="120"/>
              <w:rPr>
                <w:sz w:val="20"/>
              </w:rPr>
            </w:pPr>
            <w:r>
              <w:rPr>
                <w:sz w:val="20"/>
              </w:rPr>
              <w:t>It improves the value proposition for e-gigarettes, leading to more smokers trying them.</w:t>
            </w:r>
          </w:p>
          <w:p w:rsidR="00336AE8" w:rsidRDefault="00336AE8" w:rsidP="00336AE8">
            <w:pPr>
              <w:spacing w:before="120" w:after="120"/>
              <w:rPr>
                <w:sz w:val="20"/>
              </w:rPr>
            </w:pPr>
            <w:r>
              <w:rPr>
                <w:sz w:val="20"/>
              </w:rPr>
              <w:t>Prohibitionary measures should only be used in the case of harmful products – that is not the case for e-cigarettes.    </w:t>
            </w:r>
            <w:r>
              <w:fldChar w:fldCharType="end"/>
            </w:r>
          </w:p>
        </w:tc>
      </w:tr>
    </w:tbl>
    <w:p w:rsidR="00336AE8" w:rsidRDefault="00336AE8" w:rsidP="00336AE8"/>
    <w:p w:rsidR="00336AE8" w:rsidRDefault="00336AE8" w:rsidP="00336AE8">
      <w:pPr>
        <w:pStyle w:val="Heading4"/>
      </w:pPr>
      <w:r>
        <w:lastRenderedPageBreak/>
        <w:t>Q6</w:t>
      </w:r>
      <w:r>
        <w:tab/>
        <w:t>Do you agree that other controls in the SFEA for smoked tobacco products should apply to e</w:t>
      </w:r>
      <w:r>
        <w:noBreakHyphen/>
        <w:t>cigarettes? For example:</w:t>
      </w:r>
    </w:p>
    <w:tbl>
      <w:tblPr>
        <w:tblW w:w="0" w:type="auto"/>
        <w:tblInd w:w="6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595"/>
        <w:gridCol w:w="627"/>
        <w:gridCol w:w="620"/>
        <w:gridCol w:w="3509"/>
      </w:tblGrid>
      <w:tr w:rsidR="00336AE8" w:rsidTr="00336AE8">
        <w:trPr>
          <w:cantSplit/>
        </w:trPr>
        <w:tc>
          <w:tcPr>
            <w:tcW w:w="38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rPr>
                <w:b/>
              </w:rPr>
            </w:pPr>
            <w:r>
              <w:rPr>
                <w:b/>
              </w:rPr>
              <w:t>Control</w:t>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rPr>
                <w:b/>
              </w:rPr>
            </w:pPr>
            <w:r>
              <w:rPr>
                <w:b/>
              </w:rPr>
              <w:t>Yes</w:t>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rPr>
                <w:b/>
              </w:rPr>
            </w:pPr>
            <w:r>
              <w:rPr>
                <w:b/>
              </w:rPr>
              <w:t>No</w:t>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rPr>
                <w:b/>
              </w:rPr>
            </w:pPr>
            <w:r>
              <w:rPr>
                <w:b/>
              </w:rPr>
              <w:t>Reasons/ additional comments</w:t>
            </w:r>
          </w:p>
        </w:tc>
      </w:tr>
      <w:tr w:rsidR="00336AE8" w:rsidTr="00336AE8">
        <w:trPr>
          <w:cantSplit/>
        </w:trPr>
        <w:tc>
          <w:tcPr>
            <w:tcW w:w="38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336AE8" w:rsidRDefault="00336AE8" w:rsidP="00336AE8">
            <w:pPr>
              <w:pStyle w:val="TableText"/>
            </w:pPr>
            <w:r>
              <w:t>Requirement for graphic health warnings</w:t>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pPr>
            <w:r>
              <w:fldChar w:fldCharType="begin">
                <w:ffData>
                  <w:name w:val=""/>
                  <w:enabled/>
                  <w:calcOnExit w:val="0"/>
                  <w:checkBox>
                    <w:sizeAuto/>
                    <w:default w:val="0"/>
                  </w:checkBox>
                </w:ffData>
              </w:fldChar>
            </w:r>
            <w:r>
              <w:instrText>FORMCHECKBOX</w:instrText>
            </w:r>
            <w:r w:rsidR="00030BB9">
              <w:fldChar w:fldCharType="separate"/>
            </w:r>
            <w:r>
              <w:fldChar w:fldCharType="end"/>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pPr>
            <w:r>
              <w:fldChar w:fldCharType="begin">
                <w:ffData>
                  <w:name w:val=""/>
                  <w:enabled/>
                  <w:calcOnExit w:val="0"/>
                  <w:checkBox>
                    <w:sizeAuto/>
                    <w:default w:val="0"/>
                    <w:checked/>
                  </w:checkBox>
                </w:ffData>
              </w:fldChar>
            </w:r>
            <w:r>
              <w:instrText>FORMCHECKBOX</w:instrText>
            </w:r>
            <w:r w:rsidR="00030BB9">
              <w:fldChar w:fldCharType="separate"/>
            </w:r>
            <w:r>
              <w:fldChar w:fldCharType="end"/>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rPr>
                <w:sz w:val="20"/>
              </w:rPr>
            </w:pPr>
            <w:r>
              <w:fldChar w:fldCharType="begin">
                <w:ffData>
                  <w:name w:val="__Fieldmark__753_190"/>
                  <w:enabled/>
                  <w:calcOnExit w:val="0"/>
                  <w:textInput/>
                </w:ffData>
              </w:fldChar>
            </w:r>
            <w:r>
              <w:instrText>FORMTEXT</w:instrText>
            </w:r>
            <w:r>
              <w:fldChar w:fldCharType="separate"/>
            </w:r>
            <w:r>
              <w:rPr>
                <w:sz w:val="20"/>
              </w:rPr>
              <w:t>No health risks have been identified for the use of e-cigarettes.     </w:t>
            </w:r>
            <w:r>
              <w:fldChar w:fldCharType="end"/>
            </w:r>
          </w:p>
        </w:tc>
      </w:tr>
      <w:tr w:rsidR="00336AE8" w:rsidTr="00336AE8">
        <w:trPr>
          <w:cantSplit/>
        </w:trPr>
        <w:tc>
          <w:tcPr>
            <w:tcW w:w="38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336AE8" w:rsidRDefault="00336AE8" w:rsidP="00336AE8">
            <w:pPr>
              <w:pStyle w:val="TableText"/>
            </w:pPr>
            <w:r>
              <w:t>Prohibition on displaying products in sales outlets</w:t>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pPr>
            <w:r>
              <w:fldChar w:fldCharType="begin">
                <w:ffData>
                  <w:name w:val=""/>
                  <w:enabled/>
                  <w:calcOnExit w:val="0"/>
                  <w:checkBox>
                    <w:sizeAuto/>
                    <w:default w:val="0"/>
                  </w:checkBox>
                </w:ffData>
              </w:fldChar>
            </w:r>
            <w:r>
              <w:instrText>FORMCHECKBOX</w:instrText>
            </w:r>
            <w:r w:rsidR="00030BB9">
              <w:fldChar w:fldCharType="separate"/>
            </w:r>
            <w:r>
              <w:fldChar w:fldCharType="end"/>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pPr>
            <w:r>
              <w:fldChar w:fldCharType="begin">
                <w:ffData>
                  <w:name w:val=""/>
                  <w:enabled/>
                  <w:calcOnExit w:val="0"/>
                  <w:checkBox>
                    <w:sizeAuto/>
                    <w:default w:val="0"/>
                    <w:checked/>
                  </w:checkBox>
                </w:ffData>
              </w:fldChar>
            </w:r>
            <w:r>
              <w:instrText>FORMCHECKBOX</w:instrText>
            </w:r>
            <w:r w:rsidR="00030BB9">
              <w:fldChar w:fldCharType="separate"/>
            </w:r>
            <w:r>
              <w:fldChar w:fldCharType="end"/>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rPr>
                <w:sz w:val="20"/>
              </w:rPr>
            </w:pPr>
            <w:r>
              <w:fldChar w:fldCharType="begin">
                <w:ffData>
                  <w:name w:val="__Fieldmark__790_190"/>
                  <w:enabled/>
                  <w:calcOnExit w:val="0"/>
                  <w:textInput/>
                </w:ffData>
              </w:fldChar>
            </w:r>
            <w:r>
              <w:instrText>FORMTEXT</w:instrText>
            </w:r>
            <w:r>
              <w:fldChar w:fldCharType="separate"/>
            </w:r>
            <w:r>
              <w:rPr>
                <w:sz w:val="20"/>
              </w:rPr>
              <w:t>This would merely advantage cigarette and NRT manufacturers. Cigarette companies have an established consumer base and NRT manufacturers are allowed to display products. These behemoths “Kodak moment” has arrived and they are desperate for measures like these to protect their ailing sales.   </w:t>
            </w:r>
            <w:r>
              <w:fldChar w:fldCharType="end"/>
            </w:r>
          </w:p>
        </w:tc>
      </w:tr>
      <w:tr w:rsidR="00336AE8" w:rsidTr="00336AE8">
        <w:trPr>
          <w:cantSplit/>
        </w:trPr>
        <w:tc>
          <w:tcPr>
            <w:tcW w:w="38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336AE8" w:rsidRDefault="00336AE8" w:rsidP="00336AE8">
            <w:pPr>
              <w:pStyle w:val="TableText"/>
            </w:pPr>
            <w:r>
              <w:t>Restriction on use of vending machines</w:t>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pPr>
            <w:r>
              <w:fldChar w:fldCharType="begin">
                <w:ffData>
                  <w:name w:val=""/>
                  <w:enabled/>
                  <w:calcOnExit w:val="0"/>
                  <w:checkBox>
                    <w:sizeAuto/>
                    <w:default w:val="0"/>
                  </w:checkBox>
                </w:ffData>
              </w:fldChar>
            </w:r>
            <w:r>
              <w:instrText>FORMCHECKBOX</w:instrText>
            </w:r>
            <w:r w:rsidR="00030BB9">
              <w:fldChar w:fldCharType="separate"/>
            </w:r>
            <w:r>
              <w:fldChar w:fldCharType="end"/>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pPr>
            <w:r>
              <w:fldChar w:fldCharType="begin">
                <w:ffData>
                  <w:name w:val=""/>
                  <w:enabled/>
                  <w:calcOnExit w:val="0"/>
                  <w:checkBox>
                    <w:sizeAuto/>
                    <w:default w:val="0"/>
                    <w:checked/>
                  </w:checkBox>
                </w:ffData>
              </w:fldChar>
            </w:r>
            <w:r>
              <w:instrText>FORMCHECKBOX</w:instrText>
            </w:r>
            <w:r w:rsidR="00030BB9">
              <w:fldChar w:fldCharType="separate"/>
            </w:r>
            <w:r>
              <w:fldChar w:fldCharType="end"/>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rPr>
                <w:sz w:val="20"/>
              </w:rPr>
            </w:pPr>
            <w:r>
              <w:fldChar w:fldCharType="begin">
                <w:ffData>
                  <w:name w:val="__Fieldmark__827_190"/>
                  <w:enabled/>
                  <w:calcOnExit w:val="0"/>
                  <w:textInput/>
                </w:ffData>
              </w:fldChar>
            </w:r>
            <w:r>
              <w:instrText>FORMTEXT</w:instrText>
            </w:r>
            <w:r>
              <w:fldChar w:fldCharType="separate"/>
            </w:r>
            <w:r>
              <w:rPr>
                <w:sz w:val="20"/>
              </w:rPr>
              <w:t>Until it has been shown that these products are harmful, there should be no restrictions on their sale.     </w:t>
            </w:r>
            <w:r>
              <w:fldChar w:fldCharType="end"/>
            </w:r>
          </w:p>
        </w:tc>
      </w:tr>
      <w:tr w:rsidR="00336AE8" w:rsidTr="00336AE8">
        <w:trPr>
          <w:cantSplit/>
        </w:trPr>
        <w:tc>
          <w:tcPr>
            <w:tcW w:w="38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336AE8" w:rsidRDefault="00336AE8" w:rsidP="00336AE8">
            <w:pPr>
              <w:pStyle w:val="TableText"/>
            </w:pPr>
            <w:r>
              <w:t>Requirement to provide annual returns on sales data</w:t>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pPr>
            <w:r>
              <w:fldChar w:fldCharType="begin">
                <w:ffData>
                  <w:name w:val=""/>
                  <w:enabled/>
                  <w:calcOnExit w:val="0"/>
                  <w:checkBox>
                    <w:sizeAuto/>
                    <w:default w:val="0"/>
                  </w:checkBox>
                </w:ffData>
              </w:fldChar>
            </w:r>
            <w:r>
              <w:instrText>FORMCHECKBOX</w:instrText>
            </w:r>
            <w:r w:rsidR="00030BB9">
              <w:fldChar w:fldCharType="separate"/>
            </w:r>
            <w:r>
              <w:fldChar w:fldCharType="end"/>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pPr>
            <w:r>
              <w:fldChar w:fldCharType="begin">
                <w:ffData>
                  <w:name w:val=""/>
                  <w:enabled/>
                  <w:calcOnExit w:val="0"/>
                  <w:checkBox>
                    <w:sizeAuto/>
                    <w:default w:val="0"/>
                    <w:checked/>
                  </w:checkBox>
                </w:ffData>
              </w:fldChar>
            </w:r>
            <w:r>
              <w:instrText>FORMCHECKBOX</w:instrText>
            </w:r>
            <w:r w:rsidR="00030BB9">
              <w:fldChar w:fldCharType="separate"/>
            </w:r>
            <w:r>
              <w:fldChar w:fldCharType="end"/>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rPr>
                <w:sz w:val="20"/>
              </w:rPr>
            </w:pPr>
            <w:r>
              <w:fldChar w:fldCharType="begin">
                <w:ffData>
                  <w:name w:val="__Fieldmark__864_190"/>
                  <w:enabled/>
                  <w:calcOnExit w:val="0"/>
                  <w:textInput/>
                </w:ffData>
              </w:fldChar>
            </w:r>
            <w:r>
              <w:instrText>FORMTEXT</w:instrText>
            </w:r>
            <w:r>
              <w:fldChar w:fldCharType="separate"/>
            </w:r>
            <w:r>
              <w:rPr>
                <w:sz w:val="20"/>
              </w:rPr>
              <w:t>There are many ways to find the size of a market, e-cigarette manufacturers and retailers should not be required to provide this information when other general consumer product manufacturers and retailers do not.     </w:t>
            </w:r>
            <w:r>
              <w:fldChar w:fldCharType="end"/>
            </w:r>
          </w:p>
        </w:tc>
      </w:tr>
      <w:tr w:rsidR="00336AE8" w:rsidTr="00336AE8">
        <w:trPr>
          <w:cantSplit/>
        </w:trPr>
        <w:tc>
          <w:tcPr>
            <w:tcW w:w="38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336AE8" w:rsidRDefault="00336AE8" w:rsidP="00336AE8">
            <w:pPr>
              <w:pStyle w:val="TableText"/>
            </w:pPr>
            <w:r>
              <w:t>Requirement to disclose product content and composition</w:t>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pPr>
            <w:r>
              <w:fldChar w:fldCharType="begin">
                <w:ffData>
                  <w:name w:val=""/>
                  <w:enabled/>
                  <w:calcOnExit w:val="0"/>
                  <w:checkBox>
                    <w:sizeAuto/>
                    <w:default w:val="0"/>
                    <w:checked/>
                  </w:checkBox>
                </w:ffData>
              </w:fldChar>
            </w:r>
            <w:r>
              <w:instrText>FORMCHECKBOX</w:instrText>
            </w:r>
            <w:r w:rsidR="00030BB9">
              <w:fldChar w:fldCharType="separate"/>
            </w:r>
            <w:r>
              <w:fldChar w:fldCharType="end"/>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pPr>
            <w:r>
              <w:fldChar w:fldCharType="begin">
                <w:ffData>
                  <w:name w:val=""/>
                  <w:enabled/>
                  <w:calcOnExit w:val="0"/>
                  <w:checkBox>
                    <w:sizeAuto/>
                    <w:default w:val="0"/>
                  </w:checkBox>
                </w:ffData>
              </w:fldChar>
            </w:r>
            <w:r>
              <w:instrText>FORMCHECKBOX</w:instrText>
            </w:r>
            <w:r w:rsidR="00030BB9">
              <w:fldChar w:fldCharType="separate"/>
            </w:r>
            <w:r>
              <w:fldChar w:fldCharType="end"/>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rPr>
                <w:sz w:val="20"/>
              </w:rPr>
            </w:pPr>
            <w:r>
              <w:fldChar w:fldCharType="begin">
                <w:ffData>
                  <w:name w:val="__Fieldmark__901_190"/>
                  <w:enabled/>
                  <w:calcOnExit w:val="0"/>
                  <w:textInput/>
                </w:ffData>
              </w:fldChar>
            </w:r>
            <w:r>
              <w:instrText>FORMTEXT</w:instrText>
            </w:r>
            <w:r>
              <w:fldChar w:fldCharType="separate"/>
            </w:r>
            <w:r>
              <w:rPr>
                <w:sz w:val="20"/>
              </w:rPr>
              <w:t>In a similar way to a food manufacturer – i.e. eliquid makers should not have to provide information that would allow others to copy their products.     </w:t>
            </w:r>
            <w:r>
              <w:fldChar w:fldCharType="end"/>
            </w:r>
          </w:p>
        </w:tc>
      </w:tr>
      <w:tr w:rsidR="00336AE8" w:rsidTr="00336AE8">
        <w:trPr>
          <w:cantSplit/>
        </w:trPr>
        <w:tc>
          <w:tcPr>
            <w:tcW w:w="38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336AE8" w:rsidRDefault="00336AE8" w:rsidP="00336AE8">
            <w:pPr>
              <w:pStyle w:val="TableText"/>
            </w:pPr>
            <w:r>
              <w:t>Regulations concerning ingredients (eg, nicotine content and/or flavours)</w:t>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pPr>
            <w:r>
              <w:fldChar w:fldCharType="begin">
                <w:ffData>
                  <w:name w:val=""/>
                  <w:enabled/>
                  <w:calcOnExit w:val="0"/>
                  <w:checkBox>
                    <w:sizeAuto/>
                    <w:default w:val="0"/>
                    <w:checked/>
                  </w:checkBox>
                </w:ffData>
              </w:fldChar>
            </w:r>
            <w:r>
              <w:instrText>FORMCHECKBOX</w:instrText>
            </w:r>
            <w:r w:rsidR="00030BB9">
              <w:fldChar w:fldCharType="separate"/>
            </w:r>
            <w:r>
              <w:fldChar w:fldCharType="end"/>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pPr>
            <w:r>
              <w:fldChar w:fldCharType="begin">
                <w:ffData>
                  <w:name w:val=""/>
                  <w:enabled/>
                  <w:calcOnExit w:val="0"/>
                  <w:checkBox>
                    <w:sizeAuto/>
                    <w:default w:val="0"/>
                  </w:checkBox>
                </w:ffData>
              </w:fldChar>
            </w:r>
            <w:r>
              <w:instrText>FORMCHECKBOX</w:instrText>
            </w:r>
            <w:r w:rsidR="00030BB9">
              <w:fldChar w:fldCharType="separate"/>
            </w:r>
            <w:r>
              <w:fldChar w:fldCharType="end"/>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rPr>
                <w:sz w:val="20"/>
              </w:rPr>
            </w:pPr>
            <w:r>
              <w:fldChar w:fldCharType="begin">
                <w:ffData>
                  <w:name w:val="__Fieldmark__940_190"/>
                  <w:enabled/>
                  <w:calcOnExit w:val="0"/>
                  <w:textInput/>
                </w:ffData>
              </w:fldChar>
            </w:r>
            <w:r>
              <w:instrText>FORMTEXT</w:instrText>
            </w:r>
            <w:r>
              <w:fldChar w:fldCharType="separate"/>
            </w:r>
            <w:r>
              <w:rPr>
                <w:sz w:val="20"/>
              </w:rPr>
              <w:t>There is some debate over whether vaping diacetyl-containing eliquids may be harmful. A list of banned chemicals that have been found to be harmful if inhaled would protect the consumer. Similarly, of materials which the atomisers are made from. Flavours, however are an essential aspect of the enjoyment of vaping for many consumers (and hence essential to e-cigarettes' corollary of reducing smoking).   </w:t>
            </w:r>
            <w:r>
              <w:fldChar w:fldCharType="end"/>
            </w:r>
          </w:p>
        </w:tc>
      </w:tr>
      <w:tr w:rsidR="00336AE8" w:rsidTr="00336AE8">
        <w:trPr>
          <w:cantSplit/>
        </w:trPr>
        <w:tc>
          <w:tcPr>
            <w:tcW w:w="38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336AE8" w:rsidRDefault="00336AE8" w:rsidP="00336AE8">
            <w:pPr>
              <w:pStyle w:val="TableText"/>
            </w:pPr>
            <w:r>
              <w:t>Requirement for annual testing of product composition</w:t>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pPr>
            <w:r>
              <w:fldChar w:fldCharType="begin">
                <w:ffData>
                  <w:name w:val=""/>
                  <w:enabled/>
                  <w:calcOnExit w:val="0"/>
                  <w:checkBox>
                    <w:sizeAuto/>
                    <w:default w:val="0"/>
                    <w:checked/>
                  </w:checkBox>
                </w:ffData>
              </w:fldChar>
            </w:r>
            <w:r>
              <w:instrText>FORMCHECKBOX</w:instrText>
            </w:r>
            <w:r w:rsidR="00030BB9">
              <w:fldChar w:fldCharType="separate"/>
            </w:r>
            <w:r>
              <w:fldChar w:fldCharType="end"/>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pPr>
            <w:r>
              <w:fldChar w:fldCharType="begin">
                <w:ffData>
                  <w:name w:val=""/>
                  <w:enabled/>
                  <w:calcOnExit w:val="0"/>
                  <w:checkBox>
                    <w:sizeAuto/>
                    <w:default w:val="0"/>
                  </w:checkBox>
                </w:ffData>
              </w:fldChar>
            </w:r>
            <w:r>
              <w:instrText>FORMCHECKBOX</w:instrText>
            </w:r>
            <w:r w:rsidR="00030BB9">
              <w:fldChar w:fldCharType="separate"/>
            </w:r>
            <w:r>
              <w:fldChar w:fldCharType="end"/>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rPr>
                <w:sz w:val="20"/>
              </w:rPr>
            </w:pPr>
            <w:r>
              <w:fldChar w:fldCharType="begin">
                <w:ffData>
                  <w:name w:val="__Fieldmark__977_190"/>
                  <w:enabled/>
                  <w:calcOnExit w:val="0"/>
                  <w:textInput/>
                </w:ffData>
              </w:fldChar>
            </w:r>
            <w:r>
              <w:instrText>FORMTEXT</w:instrText>
            </w:r>
            <w:r>
              <w:fldChar w:fldCharType="separate"/>
            </w:r>
            <w:r>
              <w:rPr>
                <w:sz w:val="20"/>
              </w:rPr>
              <w:t>This applies to eliquids and the products that come into contact with it only (e.g. atomisers).      </w:t>
            </w:r>
            <w:r>
              <w:fldChar w:fldCharType="end"/>
            </w:r>
          </w:p>
        </w:tc>
      </w:tr>
      <w:tr w:rsidR="00336AE8" w:rsidTr="00336AE8">
        <w:trPr>
          <w:cantSplit/>
        </w:trPr>
        <w:tc>
          <w:tcPr>
            <w:tcW w:w="38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336AE8" w:rsidRDefault="00336AE8" w:rsidP="00336AE8">
            <w:pPr>
              <w:pStyle w:val="TableText"/>
            </w:pPr>
            <w:r>
              <w:t>Prohibition on free distribution and awards associated with sales</w:t>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pPr>
            <w:r>
              <w:fldChar w:fldCharType="begin">
                <w:ffData>
                  <w:name w:val=""/>
                  <w:enabled/>
                  <w:calcOnExit w:val="0"/>
                  <w:checkBox>
                    <w:sizeAuto/>
                    <w:default w:val="0"/>
                  </w:checkBox>
                </w:ffData>
              </w:fldChar>
            </w:r>
            <w:r>
              <w:instrText>FORMCHECKBOX</w:instrText>
            </w:r>
            <w:r w:rsidR="00030BB9">
              <w:fldChar w:fldCharType="separate"/>
            </w:r>
            <w:r>
              <w:fldChar w:fldCharType="end"/>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pPr>
            <w:r>
              <w:fldChar w:fldCharType="begin">
                <w:ffData>
                  <w:name w:val=""/>
                  <w:enabled/>
                  <w:calcOnExit w:val="0"/>
                  <w:checkBox>
                    <w:sizeAuto/>
                    <w:default w:val="0"/>
                    <w:checked/>
                  </w:checkBox>
                </w:ffData>
              </w:fldChar>
            </w:r>
            <w:r>
              <w:instrText>FORMCHECKBOX</w:instrText>
            </w:r>
            <w:r w:rsidR="00030BB9">
              <w:fldChar w:fldCharType="separate"/>
            </w:r>
            <w:r>
              <w:fldChar w:fldCharType="end"/>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rPr>
                <w:sz w:val="20"/>
              </w:rPr>
            </w:pPr>
            <w:r>
              <w:fldChar w:fldCharType="begin">
                <w:ffData>
                  <w:name w:val="__Fieldmark__1015_19"/>
                  <w:enabled/>
                  <w:calcOnExit w:val="0"/>
                  <w:textInput/>
                </w:ffData>
              </w:fldChar>
            </w:r>
            <w:r>
              <w:instrText>FORMTEXT</w:instrText>
            </w:r>
            <w:r>
              <w:fldChar w:fldCharType="separate"/>
            </w:r>
            <w:r>
              <w:rPr>
                <w:sz w:val="20"/>
              </w:rPr>
              <w:t>These are a normal part of the commercial world, in the absence of any reason to consider e-cigarettes an abnormal product, e-cigarette retailers and manufacturers should be allowed to conduct normal business, in a normal way.     </w:t>
            </w:r>
            <w:r>
              <w:fldChar w:fldCharType="end"/>
            </w:r>
          </w:p>
        </w:tc>
      </w:tr>
      <w:tr w:rsidR="00336AE8" w:rsidTr="00336AE8">
        <w:trPr>
          <w:cantSplit/>
        </w:trPr>
        <w:tc>
          <w:tcPr>
            <w:tcW w:w="38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336AE8" w:rsidRDefault="00336AE8" w:rsidP="00336AE8">
            <w:pPr>
              <w:pStyle w:val="TableText"/>
            </w:pPr>
            <w:r>
              <w:lastRenderedPageBreak/>
              <w:t>Prohibition on discounting</w:t>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pPr>
            <w:r>
              <w:fldChar w:fldCharType="begin">
                <w:ffData>
                  <w:name w:val=""/>
                  <w:enabled/>
                  <w:calcOnExit w:val="0"/>
                  <w:checkBox>
                    <w:sizeAuto/>
                    <w:default w:val="0"/>
                  </w:checkBox>
                </w:ffData>
              </w:fldChar>
            </w:r>
            <w:r>
              <w:instrText>FORMCHECKBOX</w:instrText>
            </w:r>
            <w:r w:rsidR="00030BB9">
              <w:fldChar w:fldCharType="separate"/>
            </w:r>
            <w:r>
              <w:fldChar w:fldCharType="end"/>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pPr>
            <w:r>
              <w:fldChar w:fldCharType="begin">
                <w:ffData>
                  <w:name w:val=""/>
                  <w:enabled/>
                  <w:calcOnExit w:val="0"/>
                  <w:checkBox>
                    <w:sizeAuto/>
                    <w:default w:val="0"/>
                    <w:checked/>
                  </w:checkBox>
                </w:ffData>
              </w:fldChar>
            </w:r>
            <w:r>
              <w:instrText>FORMCHECKBOX</w:instrText>
            </w:r>
            <w:r w:rsidR="00030BB9">
              <w:fldChar w:fldCharType="separate"/>
            </w:r>
            <w:r>
              <w:fldChar w:fldCharType="end"/>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rPr>
                <w:sz w:val="20"/>
              </w:rPr>
            </w:pPr>
            <w:r>
              <w:fldChar w:fldCharType="begin">
                <w:ffData>
                  <w:name w:val="__Fieldmark__1052_19"/>
                  <w:enabled/>
                  <w:calcOnExit w:val="0"/>
                  <w:textInput/>
                </w:ffData>
              </w:fldChar>
            </w:r>
            <w:r>
              <w:instrText>FORMTEXT</w:instrText>
            </w:r>
            <w:r>
              <w:fldChar w:fldCharType="separate"/>
            </w:r>
            <w:r>
              <w:rPr>
                <w:sz w:val="20"/>
              </w:rPr>
              <w:t>Discounting is a useful tool for retailers and manufacturers to grow their business – a thriving e-cigarette market is coincidentally a massive public health gain. Barriers should not be put in the way of that, quite the reverse.   </w:t>
            </w:r>
            <w:r>
              <w:fldChar w:fldCharType="end"/>
            </w:r>
          </w:p>
        </w:tc>
      </w:tr>
      <w:tr w:rsidR="00336AE8" w:rsidTr="00336AE8">
        <w:trPr>
          <w:cantSplit/>
        </w:trPr>
        <w:tc>
          <w:tcPr>
            <w:tcW w:w="38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336AE8" w:rsidRDefault="00336AE8" w:rsidP="00336AE8">
            <w:pPr>
              <w:pStyle w:val="TableText"/>
            </w:pPr>
            <w:r>
              <w:t>Prohibition on advertising and sponsorship</w:t>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pPr>
            <w:r>
              <w:fldChar w:fldCharType="begin">
                <w:ffData>
                  <w:name w:val=""/>
                  <w:enabled/>
                  <w:calcOnExit w:val="0"/>
                  <w:checkBox>
                    <w:sizeAuto/>
                    <w:default w:val="0"/>
                  </w:checkBox>
                </w:ffData>
              </w:fldChar>
            </w:r>
            <w:r>
              <w:instrText>FORMCHECKBOX</w:instrText>
            </w:r>
            <w:r w:rsidR="00030BB9">
              <w:fldChar w:fldCharType="separate"/>
            </w:r>
            <w:r>
              <w:fldChar w:fldCharType="end"/>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pPr>
            <w:r>
              <w:fldChar w:fldCharType="begin">
                <w:ffData>
                  <w:name w:val=""/>
                  <w:enabled/>
                  <w:calcOnExit w:val="0"/>
                  <w:checkBox>
                    <w:sizeAuto/>
                    <w:default w:val="0"/>
                    <w:checked/>
                  </w:checkBox>
                </w:ffData>
              </w:fldChar>
            </w:r>
            <w:r>
              <w:instrText>FORMCHECKBOX</w:instrText>
            </w:r>
            <w:r w:rsidR="00030BB9">
              <w:fldChar w:fldCharType="separate"/>
            </w:r>
            <w:r>
              <w:fldChar w:fldCharType="end"/>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rPr>
                <w:sz w:val="20"/>
              </w:rPr>
            </w:pPr>
            <w:r>
              <w:fldChar w:fldCharType="begin">
                <w:ffData>
                  <w:name w:val="__Fieldmark__1089_19"/>
                  <w:enabled/>
                  <w:calcOnExit w:val="0"/>
                  <w:textInput/>
                </w:ffData>
              </w:fldChar>
            </w:r>
            <w:r>
              <w:instrText>FORMTEXT</w:instrText>
            </w:r>
            <w:r>
              <w:fldChar w:fldCharType="separate"/>
            </w:r>
            <w:r>
              <w:rPr>
                <w:sz w:val="20"/>
              </w:rPr>
              <w:t>Please see answer to Q4.     </w:t>
            </w:r>
            <w:r>
              <w:fldChar w:fldCharType="end"/>
            </w:r>
          </w:p>
        </w:tc>
      </w:tr>
      <w:tr w:rsidR="00336AE8" w:rsidTr="00336AE8">
        <w:trPr>
          <w:cantSplit/>
        </w:trPr>
        <w:tc>
          <w:tcPr>
            <w:tcW w:w="38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336AE8" w:rsidRDefault="00336AE8" w:rsidP="00336AE8">
            <w:pPr>
              <w:pStyle w:val="TableText"/>
            </w:pPr>
            <w:r>
              <w:t>Requirement for standardised packaging</w:t>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pPr>
            <w:r>
              <w:fldChar w:fldCharType="begin">
                <w:ffData>
                  <w:name w:val=""/>
                  <w:enabled/>
                  <w:calcOnExit w:val="0"/>
                  <w:checkBox>
                    <w:sizeAuto/>
                    <w:default w:val="0"/>
                  </w:checkBox>
                </w:ffData>
              </w:fldChar>
            </w:r>
            <w:r>
              <w:instrText>FORMCHECKBOX</w:instrText>
            </w:r>
            <w:r w:rsidR="00030BB9">
              <w:fldChar w:fldCharType="separate"/>
            </w:r>
            <w:r>
              <w:fldChar w:fldCharType="end"/>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pPr>
            <w:r>
              <w:fldChar w:fldCharType="begin">
                <w:ffData>
                  <w:name w:val=""/>
                  <w:enabled/>
                  <w:calcOnExit w:val="0"/>
                  <w:checkBox>
                    <w:sizeAuto/>
                    <w:default w:val="0"/>
                    <w:checked/>
                  </w:checkBox>
                </w:ffData>
              </w:fldChar>
            </w:r>
            <w:r>
              <w:instrText>FORMCHECKBOX</w:instrText>
            </w:r>
            <w:r w:rsidR="00030BB9">
              <w:fldChar w:fldCharType="separate"/>
            </w:r>
            <w:r>
              <w:fldChar w:fldCharType="end"/>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rPr>
                <w:sz w:val="20"/>
              </w:rPr>
            </w:pPr>
            <w:r>
              <w:fldChar w:fldCharType="begin">
                <w:ffData>
                  <w:name w:val="__Fieldmark__1126_19"/>
                  <w:enabled/>
                  <w:calcOnExit w:val="0"/>
                  <w:textInput/>
                </w:ffData>
              </w:fldChar>
            </w:r>
            <w:r>
              <w:instrText>FORMTEXT</w:instrText>
            </w:r>
            <w:r>
              <w:fldChar w:fldCharType="separate"/>
            </w:r>
            <w:r>
              <w:rPr>
                <w:sz w:val="20"/>
              </w:rPr>
              <w:t>Vaping is not smoking and has no harms associated with it – what would be the purpose of using standardised packaging? (other than advantaging NRT manufacturers and retailers of course)     </w:t>
            </w:r>
            <w:r>
              <w:fldChar w:fldCharType="end"/>
            </w:r>
          </w:p>
        </w:tc>
      </w:tr>
      <w:tr w:rsidR="00336AE8" w:rsidTr="00336AE8">
        <w:trPr>
          <w:cantSplit/>
        </w:trPr>
        <w:tc>
          <w:tcPr>
            <w:tcW w:w="38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336AE8" w:rsidRDefault="00336AE8" w:rsidP="00336AE8">
            <w:pPr>
              <w:pStyle w:val="TableText"/>
            </w:pPr>
            <w:r>
              <w:t>Other</w:t>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pPr>
            <w:r>
              <w:fldChar w:fldCharType="begin">
                <w:ffData>
                  <w:name w:val=""/>
                  <w:enabled/>
                  <w:calcOnExit w:val="0"/>
                  <w:checkBox>
                    <w:sizeAuto/>
                    <w:default w:val="0"/>
                  </w:checkBox>
                </w:ffData>
              </w:fldChar>
            </w:r>
            <w:r>
              <w:instrText>FORMCHECKBOX</w:instrText>
            </w:r>
            <w:r w:rsidR="00030BB9">
              <w:fldChar w:fldCharType="separate"/>
            </w:r>
            <w:r>
              <w:fldChar w:fldCharType="end"/>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pPr>
            <w:r>
              <w:fldChar w:fldCharType="begin">
                <w:ffData>
                  <w:name w:val=""/>
                  <w:enabled/>
                  <w:calcOnExit w:val="0"/>
                  <w:checkBox>
                    <w:sizeAuto/>
                    <w:default w:val="0"/>
                    <w:checked/>
                  </w:checkBox>
                </w:ffData>
              </w:fldChar>
            </w:r>
            <w:r>
              <w:instrText>FORMCHECKBOX</w:instrText>
            </w:r>
            <w:r w:rsidR="00030BB9">
              <w:fldChar w:fldCharType="separate"/>
            </w:r>
            <w:r>
              <w:fldChar w:fldCharType="end"/>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rPr>
                <w:sz w:val="20"/>
              </w:rPr>
            </w:pPr>
            <w:r>
              <w:fldChar w:fldCharType="begin">
                <w:ffData>
                  <w:name w:val="__Fieldmark__1163_19"/>
                  <w:enabled/>
                  <w:calcOnExit w:val="0"/>
                  <w:textInput/>
                </w:ffData>
              </w:fldChar>
            </w:r>
            <w:r>
              <w:instrText>FORMTEXT</w:instrText>
            </w:r>
            <w:r>
              <w:fldChar w:fldCharType="separate"/>
            </w:r>
            <w:r>
              <w:rPr>
                <w:sz w:val="20"/>
              </w:rPr>
              <w:t>     </w:t>
            </w:r>
            <w:r>
              <w:fldChar w:fldCharType="end"/>
            </w:r>
          </w:p>
        </w:tc>
      </w:tr>
    </w:tbl>
    <w:p w:rsidR="00336AE8" w:rsidRDefault="00336AE8" w:rsidP="00336AE8"/>
    <w:p w:rsidR="00336AE8" w:rsidRDefault="00336AE8" w:rsidP="00336AE8">
      <w:pPr>
        <w:pStyle w:val="Heading4"/>
      </w:pPr>
      <w:r>
        <w:t>Q7</w:t>
      </w:r>
      <w:r>
        <w:tab/>
        <w:t>Do you think it is important for legislation to impose some form of excise or excise-equivalent duty on nicotine e-liquid, as it does on tobacco products?</w:t>
      </w:r>
    </w:p>
    <w:p w:rsidR="00336AE8" w:rsidRDefault="00336AE8" w:rsidP="00336AE8">
      <w:pPr>
        <w:ind w:left="567"/>
      </w:pPr>
      <w:r>
        <w:t xml:space="preserve">Yes </w:t>
      </w:r>
      <w:r>
        <w:fldChar w:fldCharType="begin">
          <w:ffData>
            <w:name w:val=""/>
            <w:enabled/>
            <w:calcOnExit w:val="0"/>
            <w:checkBox>
              <w:sizeAuto/>
              <w:default w:val="0"/>
            </w:checkBox>
          </w:ffData>
        </w:fldChar>
      </w:r>
      <w:r>
        <w:instrText>FORMCHECKBOX</w:instrText>
      </w:r>
      <w:r w:rsidR="00030BB9">
        <w:fldChar w:fldCharType="separate"/>
      </w:r>
      <w:r>
        <w:fldChar w:fldCharType="end"/>
      </w:r>
      <w:r>
        <w:tab/>
        <w:t xml:space="preserve">No </w:t>
      </w:r>
      <w:r>
        <w:fldChar w:fldCharType="begin">
          <w:ffData>
            <w:name w:val=""/>
            <w:enabled/>
            <w:calcOnExit w:val="0"/>
            <w:checkBox>
              <w:sizeAuto/>
              <w:default w:val="0"/>
              <w:checked/>
            </w:checkBox>
          </w:ffData>
        </w:fldChar>
      </w:r>
      <w:r>
        <w:instrText>FORMCHECKBOX</w:instrText>
      </w:r>
      <w:r w:rsidR="00030BB9">
        <w:fldChar w:fldCharType="separate"/>
      </w:r>
      <w:r>
        <w:fldChar w:fldCharType="end"/>
      </w:r>
    </w:p>
    <w:p w:rsidR="00336AE8" w:rsidRDefault="00336AE8" w:rsidP="00336AE8">
      <w:pPr>
        <w:spacing w:before="120" w:after="120"/>
        <w:ind w:left="567"/>
      </w:pPr>
      <w:r>
        <w:t>Reasons/additional comments:</w:t>
      </w:r>
    </w:p>
    <w:tbl>
      <w:tblPr>
        <w:tblW w:w="0" w:type="auto"/>
        <w:tblInd w:w="6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351"/>
      </w:tblGrid>
      <w:tr w:rsidR="00336AE8" w:rsidTr="00336AE8">
        <w:trPr>
          <w:cantSplit/>
          <w:trHeight w:val="1134"/>
        </w:trPr>
        <w:tc>
          <w:tcPr>
            <w:tcW w:w="878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spacing w:before="120" w:after="120"/>
              <w:rPr>
                <w:sz w:val="20"/>
              </w:rPr>
            </w:pPr>
            <w:r>
              <w:fldChar w:fldCharType="begin">
                <w:ffData>
                  <w:name w:val="__Fieldmark__1313_19"/>
                  <w:enabled/>
                  <w:calcOnExit w:val="0"/>
                  <w:textInput/>
                </w:ffData>
              </w:fldChar>
            </w:r>
            <w:r>
              <w:instrText>FORMTEXT</w:instrText>
            </w:r>
            <w:r>
              <w:fldChar w:fldCharType="separate"/>
            </w:r>
            <w:r>
              <w:rPr>
                <w:sz w:val="20"/>
              </w:rPr>
              <w:t>E-cigarettes are pleasurable to use and have not been shown to cause any harm. It would be extremely worrying if a government were to attempt, through financial measures, to curtail the pleasure of it's citizens.     </w:t>
            </w:r>
            <w:r>
              <w:fldChar w:fldCharType="end"/>
            </w:r>
          </w:p>
        </w:tc>
      </w:tr>
    </w:tbl>
    <w:p w:rsidR="00336AE8" w:rsidRDefault="00336AE8" w:rsidP="00336AE8"/>
    <w:p w:rsidR="00336AE8" w:rsidRDefault="00336AE8" w:rsidP="00336AE8">
      <w:pPr>
        <w:pStyle w:val="Heading4"/>
      </w:pPr>
      <w:r>
        <w:t>Q8</w:t>
      </w:r>
      <w:r>
        <w:tab/>
        <w:t>Do you think quality control of and safety standards for e</w:t>
      </w:r>
      <w:r>
        <w:noBreakHyphen/>
        <w:t>cigarettes are needed?</w:t>
      </w:r>
    </w:p>
    <w:p w:rsidR="00336AE8" w:rsidRDefault="00336AE8" w:rsidP="00336AE8">
      <w:pPr>
        <w:ind w:left="567"/>
      </w:pPr>
      <w:r>
        <w:t xml:space="preserve">Yes </w:t>
      </w:r>
      <w:r>
        <w:fldChar w:fldCharType="begin">
          <w:ffData>
            <w:name w:val=""/>
            <w:enabled/>
            <w:calcOnExit w:val="0"/>
            <w:checkBox>
              <w:sizeAuto/>
              <w:default w:val="0"/>
              <w:checked/>
            </w:checkBox>
          </w:ffData>
        </w:fldChar>
      </w:r>
      <w:r>
        <w:instrText>FORMCHECKBOX</w:instrText>
      </w:r>
      <w:r w:rsidR="00030BB9">
        <w:fldChar w:fldCharType="separate"/>
      </w:r>
      <w:r>
        <w:fldChar w:fldCharType="end"/>
      </w:r>
      <w:r>
        <w:tab/>
        <w:t xml:space="preserve">No </w:t>
      </w:r>
      <w:r>
        <w:fldChar w:fldCharType="begin">
          <w:ffData>
            <w:name w:val=""/>
            <w:enabled/>
            <w:calcOnExit w:val="0"/>
            <w:checkBox>
              <w:sizeAuto/>
              <w:default w:val="0"/>
            </w:checkBox>
          </w:ffData>
        </w:fldChar>
      </w:r>
      <w:r>
        <w:instrText>FORMCHECKBOX</w:instrText>
      </w:r>
      <w:r w:rsidR="00030BB9">
        <w:fldChar w:fldCharType="separate"/>
      </w:r>
      <w:r>
        <w:fldChar w:fldCharType="end"/>
      </w:r>
    </w:p>
    <w:p w:rsidR="00336AE8" w:rsidRDefault="00336AE8" w:rsidP="00336AE8">
      <w:pPr>
        <w:spacing w:before="120" w:after="120"/>
        <w:ind w:left="567"/>
      </w:pPr>
      <w:r>
        <w:t>Additional comments:</w:t>
      </w:r>
    </w:p>
    <w:tbl>
      <w:tblPr>
        <w:tblW w:w="0" w:type="auto"/>
        <w:tblInd w:w="6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592"/>
        <w:gridCol w:w="564"/>
        <w:gridCol w:w="681"/>
        <w:gridCol w:w="3514"/>
      </w:tblGrid>
      <w:tr w:rsidR="00336AE8" w:rsidTr="00336AE8">
        <w:trPr>
          <w:cantSplit/>
        </w:trPr>
        <w:tc>
          <w:tcPr>
            <w:tcW w:w="38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rPr>
                <w:b/>
              </w:rPr>
            </w:pPr>
            <w:r>
              <w:rPr>
                <w:b/>
              </w:rPr>
              <w:t>Area of concern</w:t>
            </w: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rPr>
                <w:b/>
              </w:rPr>
            </w:pPr>
            <w:r>
              <w:rPr>
                <w:b/>
              </w:rPr>
              <w:t>Yes</w:t>
            </w:r>
          </w:p>
        </w:tc>
        <w:tc>
          <w:tcPr>
            <w:tcW w:w="70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rPr>
                <w:b/>
              </w:rPr>
            </w:pPr>
            <w:r>
              <w:rPr>
                <w:b/>
              </w:rPr>
              <w:t>No</w:t>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rPr>
                <w:b/>
              </w:rPr>
            </w:pPr>
            <w:r>
              <w:rPr>
                <w:b/>
              </w:rPr>
              <w:t>Reasons/additional comments</w:t>
            </w:r>
          </w:p>
        </w:tc>
      </w:tr>
      <w:tr w:rsidR="00336AE8" w:rsidTr="00336AE8">
        <w:trPr>
          <w:cantSplit/>
        </w:trPr>
        <w:tc>
          <w:tcPr>
            <w:tcW w:w="38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336AE8" w:rsidRDefault="00336AE8" w:rsidP="00336AE8">
            <w:pPr>
              <w:pStyle w:val="TableText"/>
            </w:pPr>
            <w:r>
              <w:t>Childproof containers</w:t>
            </w: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pPr>
            <w:r>
              <w:fldChar w:fldCharType="begin">
                <w:ffData>
                  <w:name w:val=""/>
                  <w:enabled/>
                  <w:calcOnExit w:val="0"/>
                  <w:checkBox>
                    <w:sizeAuto/>
                    <w:default w:val="0"/>
                    <w:checked/>
                  </w:checkBox>
                </w:ffData>
              </w:fldChar>
            </w:r>
            <w:r>
              <w:instrText>FORMCHECKBOX</w:instrText>
            </w:r>
            <w:r w:rsidR="00030BB9">
              <w:fldChar w:fldCharType="separate"/>
            </w:r>
            <w:r>
              <w:fldChar w:fldCharType="end"/>
            </w:r>
          </w:p>
        </w:tc>
        <w:tc>
          <w:tcPr>
            <w:tcW w:w="70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pPr>
            <w:r>
              <w:fldChar w:fldCharType="begin">
                <w:ffData>
                  <w:name w:val=""/>
                  <w:enabled/>
                  <w:calcOnExit w:val="0"/>
                  <w:checkBox>
                    <w:sizeAuto/>
                    <w:default w:val="0"/>
                  </w:checkBox>
                </w:ffData>
              </w:fldChar>
            </w:r>
            <w:r>
              <w:instrText>FORMCHECKBOX</w:instrText>
            </w:r>
            <w:r w:rsidR="00030BB9">
              <w:fldChar w:fldCharType="separate"/>
            </w:r>
            <w:r>
              <w:fldChar w:fldCharType="end"/>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rPr>
                <w:sz w:val="20"/>
              </w:rPr>
            </w:pPr>
            <w:r>
              <w:fldChar w:fldCharType="begin">
                <w:ffData>
                  <w:name w:val="__Fieldmark__1386_19"/>
                  <w:enabled/>
                  <w:calcOnExit w:val="0"/>
                  <w:textInput/>
                </w:ffData>
              </w:fldChar>
            </w:r>
            <w:r>
              <w:instrText>FORMTEXT</w:instrText>
            </w:r>
            <w:r>
              <w:fldChar w:fldCharType="separate"/>
            </w:r>
            <w:r>
              <w:rPr>
                <w:sz w:val="20"/>
              </w:rPr>
              <w:t>A sensible and cheap consumer-protecting measure.     </w:t>
            </w:r>
            <w:r>
              <w:fldChar w:fldCharType="end"/>
            </w:r>
          </w:p>
        </w:tc>
      </w:tr>
      <w:tr w:rsidR="00336AE8" w:rsidTr="00336AE8">
        <w:trPr>
          <w:cantSplit/>
        </w:trPr>
        <w:tc>
          <w:tcPr>
            <w:tcW w:w="38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336AE8" w:rsidRDefault="00336AE8" w:rsidP="00336AE8">
            <w:pPr>
              <w:pStyle w:val="TableText"/>
            </w:pPr>
            <w:r>
              <w:t>Safe disposal of e</w:t>
            </w:r>
            <w:r>
              <w:noBreakHyphen/>
              <w:t>cigarette devices and liquids</w:t>
            </w: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pPr>
            <w:r>
              <w:fldChar w:fldCharType="begin">
                <w:ffData>
                  <w:name w:val=""/>
                  <w:enabled/>
                  <w:calcOnExit w:val="0"/>
                  <w:checkBox>
                    <w:sizeAuto/>
                    <w:default w:val="0"/>
                    <w:checked/>
                  </w:checkBox>
                </w:ffData>
              </w:fldChar>
            </w:r>
            <w:r>
              <w:instrText>FORMCHECKBOX</w:instrText>
            </w:r>
            <w:r w:rsidR="00030BB9">
              <w:fldChar w:fldCharType="separate"/>
            </w:r>
            <w:r>
              <w:fldChar w:fldCharType="end"/>
            </w:r>
          </w:p>
        </w:tc>
        <w:tc>
          <w:tcPr>
            <w:tcW w:w="70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pPr>
            <w:r>
              <w:fldChar w:fldCharType="begin">
                <w:ffData>
                  <w:name w:val=""/>
                  <w:enabled/>
                  <w:calcOnExit w:val="0"/>
                  <w:checkBox>
                    <w:sizeAuto/>
                    <w:default w:val="0"/>
                  </w:checkBox>
                </w:ffData>
              </w:fldChar>
            </w:r>
            <w:r>
              <w:instrText>FORMCHECKBOX</w:instrText>
            </w:r>
            <w:r w:rsidR="00030BB9">
              <w:fldChar w:fldCharType="separate"/>
            </w:r>
            <w:r>
              <w:fldChar w:fldCharType="end"/>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rPr>
                <w:sz w:val="20"/>
              </w:rPr>
            </w:pPr>
            <w:r>
              <w:fldChar w:fldCharType="begin">
                <w:ffData>
                  <w:name w:val="__Fieldmark__1425_19"/>
                  <w:enabled/>
                  <w:calcOnExit w:val="0"/>
                  <w:textInput/>
                </w:ffData>
              </w:fldChar>
            </w:r>
            <w:r>
              <w:instrText>FORMTEXT</w:instrText>
            </w:r>
            <w:r>
              <w:fldChar w:fldCharType="separate"/>
            </w:r>
            <w:r>
              <w:rPr>
                <w:sz w:val="20"/>
              </w:rPr>
              <w:t>Batteries and electronics should be recyled where possible. The level of nicotine in the eliquid is not high enough to merit any special precautions.     </w:t>
            </w:r>
            <w:r>
              <w:fldChar w:fldCharType="end"/>
            </w:r>
          </w:p>
        </w:tc>
      </w:tr>
      <w:tr w:rsidR="00336AE8" w:rsidTr="00336AE8">
        <w:trPr>
          <w:cantSplit/>
        </w:trPr>
        <w:tc>
          <w:tcPr>
            <w:tcW w:w="38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336AE8" w:rsidRDefault="00336AE8" w:rsidP="00336AE8">
            <w:pPr>
              <w:pStyle w:val="TableText"/>
            </w:pPr>
            <w:r>
              <w:t>Ability of device to prevent accidents</w:t>
            </w: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pPr>
            <w:r>
              <w:fldChar w:fldCharType="begin">
                <w:ffData>
                  <w:name w:val=""/>
                  <w:enabled/>
                  <w:calcOnExit w:val="0"/>
                  <w:checkBox>
                    <w:sizeAuto/>
                    <w:default w:val="0"/>
                    <w:checked/>
                  </w:checkBox>
                </w:ffData>
              </w:fldChar>
            </w:r>
            <w:r>
              <w:instrText>FORMCHECKBOX</w:instrText>
            </w:r>
            <w:r w:rsidR="00030BB9">
              <w:fldChar w:fldCharType="separate"/>
            </w:r>
            <w:r>
              <w:fldChar w:fldCharType="end"/>
            </w:r>
          </w:p>
        </w:tc>
        <w:tc>
          <w:tcPr>
            <w:tcW w:w="70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pPr>
            <w:r>
              <w:fldChar w:fldCharType="begin">
                <w:ffData>
                  <w:name w:val=""/>
                  <w:enabled/>
                  <w:calcOnExit w:val="0"/>
                  <w:checkBox>
                    <w:sizeAuto/>
                    <w:default w:val="0"/>
                    <w:checked/>
                  </w:checkBox>
                </w:ffData>
              </w:fldChar>
            </w:r>
            <w:r>
              <w:instrText>FORMCHECKBOX</w:instrText>
            </w:r>
            <w:r w:rsidR="00030BB9">
              <w:fldChar w:fldCharType="separate"/>
            </w:r>
            <w:r>
              <w:fldChar w:fldCharType="end"/>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rPr>
                <w:sz w:val="20"/>
              </w:rPr>
            </w:pPr>
            <w:r>
              <w:fldChar w:fldCharType="begin">
                <w:ffData>
                  <w:name w:val="__Fieldmark__1462_19"/>
                  <w:enabled/>
                  <w:calcOnExit w:val="0"/>
                  <w:textInput/>
                </w:ffData>
              </w:fldChar>
            </w:r>
            <w:r>
              <w:instrText>FORMTEXT</w:instrText>
            </w:r>
            <w:r>
              <w:fldChar w:fldCharType="separate"/>
            </w:r>
            <w:r>
              <w:rPr>
                <w:sz w:val="20"/>
              </w:rPr>
              <w:t>This has already been provided by the market e.g. polarity and low voltage regulation in the devices.    </w:t>
            </w:r>
            <w:r>
              <w:fldChar w:fldCharType="end"/>
            </w:r>
          </w:p>
        </w:tc>
      </w:tr>
      <w:tr w:rsidR="00336AE8" w:rsidTr="00336AE8">
        <w:trPr>
          <w:cantSplit/>
        </w:trPr>
        <w:tc>
          <w:tcPr>
            <w:tcW w:w="38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336AE8" w:rsidRDefault="00336AE8" w:rsidP="00336AE8">
            <w:pPr>
              <w:pStyle w:val="TableText"/>
            </w:pPr>
            <w:r>
              <w:lastRenderedPageBreak/>
              <w:t>Go</w:t>
            </w:r>
          </w:p>
          <w:p w:rsidR="00336AE8" w:rsidRDefault="00336AE8" w:rsidP="00336AE8">
            <w:pPr>
              <w:pStyle w:val="TableText"/>
            </w:pPr>
            <w:r>
              <w:t>od manufacturing practice</w:t>
            </w: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pPr>
            <w:r>
              <w:fldChar w:fldCharType="begin">
                <w:ffData>
                  <w:name w:val=""/>
                  <w:enabled/>
                  <w:calcOnExit w:val="0"/>
                  <w:checkBox>
                    <w:sizeAuto/>
                    <w:default w:val="0"/>
                  </w:checkBox>
                </w:ffData>
              </w:fldChar>
            </w:r>
            <w:r>
              <w:instrText>FORMCHECKBOX</w:instrText>
            </w:r>
            <w:r w:rsidR="00030BB9">
              <w:fldChar w:fldCharType="separate"/>
            </w:r>
            <w:r>
              <w:fldChar w:fldCharType="end"/>
            </w:r>
          </w:p>
        </w:tc>
        <w:tc>
          <w:tcPr>
            <w:tcW w:w="70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pPr>
            <w:r>
              <w:fldChar w:fldCharType="begin">
                <w:ffData>
                  <w:name w:val=""/>
                  <w:enabled/>
                  <w:calcOnExit w:val="0"/>
                  <w:checkBox>
                    <w:sizeAuto/>
                    <w:default w:val="0"/>
                    <w:checked/>
                  </w:checkBox>
                </w:ffData>
              </w:fldChar>
            </w:r>
            <w:r>
              <w:instrText>FORMCHECKBOX</w:instrText>
            </w:r>
            <w:r w:rsidR="00030BB9">
              <w:fldChar w:fldCharType="separate"/>
            </w:r>
            <w:r>
              <w:fldChar w:fldCharType="end"/>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rPr>
                <w:sz w:val="20"/>
              </w:rPr>
            </w:pPr>
            <w:r>
              <w:fldChar w:fldCharType="begin">
                <w:ffData>
                  <w:name w:val="__Fieldmark__1499_19"/>
                  <w:enabled/>
                  <w:calcOnExit w:val="0"/>
                  <w:textInput/>
                </w:ffData>
              </w:fldChar>
            </w:r>
            <w:r>
              <w:instrText>FORMTEXT</w:instrText>
            </w:r>
            <w:r>
              <w:fldChar w:fldCharType="separate"/>
            </w:r>
            <w:r>
              <w:rPr>
                <w:sz w:val="20"/>
              </w:rPr>
              <w:t>Regulation should be proportionate to risk, GMP is overkill for a general consumer product, and would needlessly disadvantage small businesses.     </w:t>
            </w:r>
            <w:r>
              <w:fldChar w:fldCharType="end"/>
            </w:r>
          </w:p>
        </w:tc>
      </w:tr>
      <w:tr w:rsidR="00336AE8" w:rsidTr="00336AE8">
        <w:trPr>
          <w:cantSplit/>
        </w:trPr>
        <w:tc>
          <w:tcPr>
            <w:tcW w:w="38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336AE8" w:rsidRDefault="00336AE8" w:rsidP="00336AE8">
            <w:pPr>
              <w:pStyle w:val="TableText"/>
            </w:pPr>
            <w:r>
              <w:t>Purity and grade of nicotine</w:t>
            </w: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pPr>
            <w:r>
              <w:fldChar w:fldCharType="begin">
                <w:ffData>
                  <w:name w:val=""/>
                  <w:enabled/>
                  <w:calcOnExit w:val="0"/>
                  <w:checkBox>
                    <w:sizeAuto/>
                    <w:default w:val="0"/>
                    <w:checked/>
                  </w:checkBox>
                </w:ffData>
              </w:fldChar>
            </w:r>
            <w:r>
              <w:instrText>FORMCHECKBOX</w:instrText>
            </w:r>
            <w:r w:rsidR="00030BB9">
              <w:fldChar w:fldCharType="separate"/>
            </w:r>
            <w:r>
              <w:fldChar w:fldCharType="end"/>
            </w:r>
          </w:p>
        </w:tc>
        <w:tc>
          <w:tcPr>
            <w:tcW w:w="70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pPr>
            <w:r>
              <w:fldChar w:fldCharType="begin">
                <w:ffData>
                  <w:name w:val=""/>
                  <w:enabled/>
                  <w:calcOnExit w:val="0"/>
                  <w:checkBox>
                    <w:sizeAuto/>
                    <w:default w:val="0"/>
                  </w:checkBox>
                </w:ffData>
              </w:fldChar>
            </w:r>
            <w:r>
              <w:instrText>FORMCHECKBOX</w:instrText>
            </w:r>
            <w:r w:rsidR="00030BB9">
              <w:fldChar w:fldCharType="separate"/>
            </w:r>
            <w:r>
              <w:fldChar w:fldCharType="end"/>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rPr>
                <w:sz w:val="20"/>
              </w:rPr>
            </w:pPr>
            <w:r>
              <w:fldChar w:fldCharType="begin">
                <w:ffData>
                  <w:name w:val="__Fieldmark__1536_19"/>
                  <w:enabled/>
                  <w:calcOnExit w:val="0"/>
                  <w:textInput/>
                </w:ffData>
              </w:fldChar>
            </w:r>
            <w:r>
              <w:instrText>FORMTEXT</w:instrText>
            </w:r>
            <w:r>
              <w:fldChar w:fldCharType="separate"/>
            </w:r>
            <w:r>
              <w:rPr>
                <w:sz w:val="20"/>
              </w:rPr>
              <w:t>Pharma grade nicotine.     </w:t>
            </w:r>
            <w:r>
              <w:fldChar w:fldCharType="end"/>
            </w:r>
          </w:p>
        </w:tc>
      </w:tr>
      <w:tr w:rsidR="00336AE8" w:rsidTr="00336AE8">
        <w:trPr>
          <w:cantSplit/>
        </w:trPr>
        <w:tc>
          <w:tcPr>
            <w:tcW w:w="38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336AE8" w:rsidRDefault="00336AE8" w:rsidP="00336AE8">
            <w:pPr>
              <w:pStyle w:val="TableText"/>
            </w:pPr>
            <w:r>
              <w:t>Registration of products</w:t>
            </w: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pPr>
            <w:r>
              <w:fldChar w:fldCharType="begin">
                <w:ffData>
                  <w:name w:val=""/>
                  <w:enabled/>
                  <w:calcOnExit w:val="0"/>
                  <w:checkBox>
                    <w:sizeAuto/>
                    <w:default w:val="0"/>
                  </w:checkBox>
                </w:ffData>
              </w:fldChar>
            </w:r>
            <w:r>
              <w:instrText>FORMCHECKBOX</w:instrText>
            </w:r>
            <w:r w:rsidR="00030BB9">
              <w:fldChar w:fldCharType="separate"/>
            </w:r>
            <w:r>
              <w:fldChar w:fldCharType="end"/>
            </w:r>
          </w:p>
        </w:tc>
        <w:tc>
          <w:tcPr>
            <w:tcW w:w="70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pPr>
            <w:r>
              <w:fldChar w:fldCharType="begin">
                <w:ffData>
                  <w:name w:val=""/>
                  <w:enabled/>
                  <w:calcOnExit w:val="0"/>
                  <w:checkBox>
                    <w:sizeAuto/>
                    <w:default w:val="0"/>
                    <w:checked/>
                  </w:checkBox>
                </w:ffData>
              </w:fldChar>
            </w:r>
            <w:r>
              <w:instrText>FORMCHECKBOX</w:instrText>
            </w:r>
            <w:r w:rsidR="00030BB9">
              <w:fldChar w:fldCharType="separate"/>
            </w:r>
            <w:r>
              <w:fldChar w:fldCharType="end"/>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rPr>
                <w:sz w:val="20"/>
              </w:rPr>
            </w:pPr>
            <w:r>
              <w:fldChar w:fldCharType="begin">
                <w:ffData>
                  <w:name w:val="__Fieldmark__1573_19"/>
                  <w:enabled/>
                  <w:calcOnExit w:val="0"/>
                  <w:textInput/>
                </w:ffData>
              </w:fldChar>
            </w:r>
            <w:r>
              <w:instrText>FORMTEXT</w:instrText>
            </w:r>
            <w:r>
              <w:fldChar w:fldCharType="separate"/>
            </w:r>
            <w:r>
              <w:rPr>
                <w:sz w:val="20"/>
              </w:rPr>
              <w:t>This would be disproportionately burdensome and would restirct the market.     </w:t>
            </w:r>
            <w:r>
              <w:fldChar w:fldCharType="end"/>
            </w:r>
          </w:p>
        </w:tc>
      </w:tr>
      <w:tr w:rsidR="00336AE8" w:rsidTr="00336AE8">
        <w:trPr>
          <w:cantSplit/>
        </w:trPr>
        <w:tc>
          <w:tcPr>
            <w:tcW w:w="38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336AE8" w:rsidRDefault="00336AE8" w:rsidP="00336AE8">
            <w:pPr>
              <w:pStyle w:val="TableText"/>
            </w:pPr>
            <w:r>
              <w:t>A testing regime to confirm product safety and contents purity</w:t>
            </w: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pPr>
            <w:r>
              <w:fldChar w:fldCharType="begin">
                <w:ffData>
                  <w:name w:val=""/>
                  <w:enabled/>
                  <w:calcOnExit w:val="0"/>
                  <w:checkBox>
                    <w:sizeAuto/>
                    <w:default w:val="0"/>
                    <w:checked/>
                  </w:checkBox>
                </w:ffData>
              </w:fldChar>
            </w:r>
            <w:r>
              <w:instrText>FORMCHECKBOX</w:instrText>
            </w:r>
            <w:r w:rsidR="00030BB9">
              <w:fldChar w:fldCharType="separate"/>
            </w:r>
            <w:r>
              <w:fldChar w:fldCharType="end"/>
            </w:r>
          </w:p>
        </w:tc>
        <w:tc>
          <w:tcPr>
            <w:tcW w:w="70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pPr>
            <w:r>
              <w:fldChar w:fldCharType="begin">
                <w:ffData>
                  <w:name w:val=""/>
                  <w:enabled/>
                  <w:calcOnExit w:val="0"/>
                  <w:checkBox>
                    <w:sizeAuto/>
                    <w:default w:val="0"/>
                  </w:checkBox>
                </w:ffData>
              </w:fldChar>
            </w:r>
            <w:r>
              <w:instrText>FORMCHECKBOX</w:instrText>
            </w:r>
            <w:r w:rsidR="00030BB9">
              <w:fldChar w:fldCharType="separate"/>
            </w:r>
            <w:r>
              <w:fldChar w:fldCharType="end"/>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rPr>
                <w:sz w:val="20"/>
              </w:rPr>
            </w:pPr>
            <w:r>
              <w:fldChar w:fldCharType="begin">
                <w:ffData>
                  <w:name w:val="__Fieldmark__1610_19"/>
                  <w:enabled/>
                  <w:calcOnExit w:val="0"/>
                  <w:textInput/>
                </w:ffData>
              </w:fldChar>
            </w:r>
            <w:r>
              <w:instrText>FORMTEXT</w:instrText>
            </w:r>
            <w:r>
              <w:fldChar w:fldCharType="separate"/>
            </w:r>
            <w:r>
              <w:rPr>
                <w:sz w:val="20"/>
              </w:rPr>
              <w:t>Absence of hazardous chemicals – to appropriate levels of detection.     </w:t>
            </w:r>
            <w:r>
              <w:fldChar w:fldCharType="end"/>
            </w:r>
          </w:p>
        </w:tc>
      </w:tr>
      <w:tr w:rsidR="00336AE8" w:rsidTr="00336AE8">
        <w:trPr>
          <w:cantSplit/>
        </w:trPr>
        <w:tc>
          <w:tcPr>
            <w:tcW w:w="38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336AE8" w:rsidRDefault="00336AE8" w:rsidP="00336AE8">
            <w:pPr>
              <w:pStyle w:val="TableText"/>
            </w:pPr>
            <w:r>
              <w:t>Maximum allowable volume of e-liquid in retail sales</w:t>
            </w: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pPr>
            <w:r>
              <w:fldChar w:fldCharType="begin">
                <w:ffData>
                  <w:name w:val=""/>
                  <w:enabled/>
                  <w:calcOnExit w:val="0"/>
                  <w:checkBox>
                    <w:sizeAuto/>
                    <w:default w:val="0"/>
                  </w:checkBox>
                </w:ffData>
              </w:fldChar>
            </w:r>
            <w:r>
              <w:instrText>FORMCHECKBOX</w:instrText>
            </w:r>
            <w:r w:rsidR="00030BB9">
              <w:fldChar w:fldCharType="separate"/>
            </w:r>
            <w:r>
              <w:fldChar w:fldCharType="end"/>
            </w:r>
          </w:p>
        </w:tc>
        <w:tc>
          <w:tcPr>
            <w:tcW w:w="70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pPr>
            <w:r>
              <w:fldChar w:fldCharType="begin">
                <w:ffData>
                  <w:name w:val=""/>
                  <w:enabled/>
                  <w:calcOnExit w:val="0"/>
                  <w:checkBox>
                    <w:sizeAuto/>
                    <w:default w:val="0"/>
                    <w:checked/>
                  </w:checkBox>
                </w:ffData>
              </w:fldChar>
            </w:r>
            <w:r>
              <w:instrText>FORMCHECKBOX</w:instrText>
            </w:r>
            <w:r w:rsidR="00030BB9">
              <w:fldChar w:fldCharType="separate"/>
            </w:r>
            <w:r>
              <w:fldChar w:fldCharType="end"/>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rPr>
                <w:sz w:val="20"/>
              </w:rPr>
            </w:pPr>
            <w:r>
              <w:fldChar w:fldCharType="begin">
                <w:ffData>
                  <w:name w:val="__Fieldmark__1647_19"/>
                  <w:enabled/>
                  <w:calcOnExit w:val="0"/>
                  <w:textInput/>
                </w:ffData>
              </w:fldChar>
            </w:r>
            <w:r>
              <w:instrText>FORMTEXT</w:instrText>
            </w:r>
            <w:r>
              <w:fldChar w:fldCharType="separate"/>
            </w:r>
            <w:r>
              <w:rPr>
                <w:sz w:val="20"/>
              </w:rPr>
              <w:t>Many consumers in New Zealand live a long way from any e-cigarette seller, consumers should be entitled to buy in bulk, just like for any other non-harmful consumer product.     </w:t>
            </w:r>
            <w:r>
              <w:fldChar w:fldCharType="end"/>
            </w:r>
          </w:p>
        </w:tc>
      </w:tr>
      <w:tr w:rsidR="00336AE8" w:rsidTr="00336AE8">
        <w:trPr>
          <w:cantSplit/>
        </w:trPr>
        <w:tc>
          <w:tcPr>
            <w:tcW w:w="38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336AE8" w:rsidRDefault="00336AE8" w:rsidP="00336AE8">
            <w:pPr>
              <w:pStyle w:val="TableText"/>
            </w:pPr>
            <w:r>
              <w:t>Maximum concentration of nicotine e-liquid</w:t>
            </w: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pPr>
            <w:r>
              <w:fldChar w:fldCharType="begin">
                <w:ffData>
                  <w:name w:val=""/>
                  <w:enabled/>
                  <w:calcOnExit w:val="0"/>
                  <w:checkBox>
                    <w:sizeAuto/>
                    <w:default w:val="0"/>
                    <w:checked/>
                  </w:checkBox>
                </w:ffData>
              </w:fldChar>
            </w:r>
            <w:r>
              <w:instrText>FORMCHECKBOX</w:instrText>
            </w:r>
            <w:r w:rsidR="00030BB9">
              <w:fldChar w:fldCharType="separate"/>
            </w:r>
            <w:r>
              <w:fldChar w:fldCharType="end"/>
            </w:r>
          </w:p>
        </w:tc>
        <w:tc>
          <w:tcPr>
            <w:tcW w:w="70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pPr>
            <w:r>
              <w:fldChar w:fldCharType="begin">
                <w:ffData>
                  <w:name w:val=""/>
                  <w:enabled/>
                  <w:calcOnExit w:val="0"/>
                  <w:checkBox>
                    <w:sizeAuto/>
                    <w:default w:val="0"/>
                  </w:checkBox>
                </w:ffData>
              </w:fldChar>
            </w:r>
            <w:r>
              <w:instrText>FORMCHECKBOX</w:instrText>
            </w:r>
            <w:r w:rsidR="00030BB9">
              <w:fldChar w:fldCharType="separate"/>
            </w:r>
            <w:r>
              <w:fldChar w:fldCharType="end"/>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rPr>
                <w:sz w:val="20"/>
              </w:rPr>
            </w:pPr>
            <w:r>
              <w:fldChar w:fldCharType="begin">
                <w:ffData>
                  <w:name w:val="__Fieldmark__1684_19"/>
                  <w:enabled/>
                  <w:calcOnExit w:val="0"/>
                  <w:textInput/>
                </w:ffData>
              </w:fldChar>
            </w:r>
            <w:r>
              <w:instrText>FORMTEXT</w:instrText>
            </w:r>
            <w:r>
              <w:fldChar w:fldCharType="separate"/>
            </w:r>
            <w:r>
              <w:rPr>
                <w:sz w:val="20"/>
              </w:rPr>
              <w:t>100mg/ml seems a sensible compromise between cost to the consumer and safe handling.     </w:t>
            </w:r>
            <w:r>
              <w:fldChar w:fldCharType="end"/>
            </w:r>
          </w:p>
        </w:tc>
      </w:tr>
      <w:tr w:rsidR="00336AE8" w:rsidTr="00336AE8">
        <w:trPr>
          <w:cantSplit/>
        </w:trPr>
        <w:tc>
          <w:tcPr>
            <w:tcW w:w="38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336AE8" w:rsidRDefault="00336AE8" w:rsidP="00336AE8">
            <w:pPr>
              <w:pStyle w:val="TableText"/>
            </w:pPr>
            <w:r>
              <w:t>Mixing of e-liquids at (or before) point of sale</w:t>
            </w: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pPr>
            <w:r>
              <w:fldChar w:fldCharType="begin">
                <w:ffData>
                  <w:name w:val=""/>
                  <w:enabled/>
                  <w:calcOnExit w:val="0"/>
                  <w:checkBox>
                    <w:sizeAuto/>
                    <w:default w:val="0"/>
                  </w:checkBox>
                </w:ffData>
              </w:fldChar>
            </w:r>
            <w:r>
              <w:instrText>FORMCHECKBOX</w:instrText>
            </w:r>
            <w:r w:rsidR="00030BB9">
              <w:fldChar w:fldCharType="separate"/>
            </w:r>
            <w:r>
              <w:fldChar w:fldCharType="end"/>
            </w:r>
          </w:p>
        </w:tc>
        <w:tc>
          <w:tcPr>
            <w:tcW w:w="70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pPr>
            <w:r>
              <w:fldChar w:fldCharType="begin">
                <w:ffData>
                  <w:name w:val=""/>
                  <w:enabled/>
                  <w:calcOnExit w:val="0"/>
                  <w:checkBox>
                    <w:sizeAuto/>
                    <w:default w:val="0"/>
                    <w:checked/>
                  </w:checkBox>
                </w:ffData>
              </w:fldChar>
            </w:r>
            <w:r>
              <w:instrText>FORMCHECKBOX</w:instrText>
            </w:r>
            <w:r w:rsidR="00030BB9">
              <w:fldChar w:fldCharType="separate"/>
            </w:r>
            <w:r>
              <w:fldChar w:fldCharType="end"/>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rPr>
                <w:sz w:val="20"/>
              </w:rPr>
            </w:pPr>
            <w:r>
              <w:fldChar w:fldCharType="begin">
                <w:ffData>
                  <w:name w:val="__Fieldmark__1721_19"/>
                  <w:enabled/>
                  <w:calcOnExit w:val="0"/>
                  <w:textInput/>
                </w:ffData>
              </w:fldChar>
            </w:r>
            <w:r>
              <w:instrText>FORMTEXT</w:instrText>
            </w:r>
            <w:r>
              <w:fldChar w:fldCharType="separate"/>
            </w:r>
            <w:r>
              <w:rPr>
                <w:sz w:val="20"/>
              </w:rPr>
              <w:t>In the absence of any harm arising from this practice there is not need to regulate it.     </w:t>
            </w:r>
            <w:r>
              <w:fldChar w:fldCharType="end"/>
            </w:r>
          </w:p>
        </w:tc>
      </w:tr>
      <w:tr w:rsidR="00336AE8" w:rsidTr="00336AE8">
        <w:trPr>
          <w:cantSplit/>
        </w:trPr>
        <w:tc>
          <w:tcPr>
            <w:tcW w:w="38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336AE8" w:rsidRDefault="00336AE8" w:rsidP="00336AE8">
            <w:pPr>
              <w:pStyle w:val="TableText"/>
            </w:pPr>
            <w:r>
              <w:t>Other</w:t>
            </w: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pPr>
            <w:r>
              <w:fldChar w:fldCharType="begin">
                <w:ffData>
                  <w:name w:val=""/>
                  <w:enabled/>
                  <w:calcOnExit w:val="0"/>
                  <w:checkBox>
                    <w:sizeAuto/>
                    <w:default w:val="0"/>
                  </w:checkBox>
                </w:ffData>
              </w:fldChar>
            </w:r>
            <w:r>
              <w:instrText>FORMCHECKBOX</w:instrText>
            </w:r>
            <w:r w:rsidR="00030BB9">
              <w:fldChar w:fldCharType="separate"/>
            </w:r>
            <w:r>
              <w:fldChar w:fldCharType="end"/>
            </w:r>
          </w:p>
        </w:tc>
        <w:tc>
          <w:tcPr>
            <w:tcW w:w="70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pPr>
            <w:r>
              <w:fldChar w:fldCharType="begin">
                <w:ffData>
                  <w:name w:val=""/>
                  <w:enabled/>
                  <w:calcOnExit w:val="0"/>
                  <w:checkBox>
                    <w:sizeAuto/>
                    <w:default w:val="0"/>
                    <w:checked/>
                  </w:checkBox>
                </w:ffData>
              </w:fldChar>
            </w:r>
            <w:r>
              <w:instrText>FORMCHECKBOX</w:instrText>
            </w:r>
            <w:r w:rsidR="00030BB9">
              <w:fldChar w:fldCharType="separate"/>
            </w:r>
            <w:r>
              <w:fldChar w:fldCharType="end"/>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rPr>
                <w:sz w:val="20"/>
              </w:rPr>
            </w:pPr>
            <w:r>
              <w:fldChar w:fldCharType="begin">
                <w:ffData>
                  <w:name w:val="__Fieldmark__1758_19"/>
                  <w:enabled/>
                  <w:calcOnExit w:val="0"/>
                  <w:textInput/>
                </w:ffData>
              </w:fldChar>
            </w:r>
            <w:r>
              <w:instrText>FORMTEXT</w:instrText>
            </w:r>
            <w:r>
              <w:fldChar w:fldCharType="separate"/>
            </w:r>
            <w:r>
              <w:rPr>
                <w:sz w:val="20"/>
              </w:rPr>
              <w:t>Apart from a list of unsafe to inhale substances, e-cigarettes should be covered by general consumer regulations. This provides protection for the consumer without imposing barriers to entry which would stop New Zealand companies from being able to enbter the market.     </w:t>
            </w:r>
            <w:r>
              <w:fldChar w:fldCharType="end"/>
            </w:r>
          </w:p>
        </w:tc>
      </w:tr>
    </w:tbl>
    <w:p w:rsidR="00336AE8" w:rsidRDefault="00336AE8" w:rsidP="00336AE8"/>
    <w:p w:rsidR="00336AE8" w:rsidRDefault="00336AE8" w:rsidP="00336AE8">
      <w:pPr>
        <w:pStyle w:val="Heading4"/>
      </w:pPr>
      <w:r>
        <w:t>Q9</w:t>
      </w:r>
      <w:r>
        <w:tab/>
        <w:t>Are there any other comments you would like to make?</w:t>
      </w:r>
    </w:p>
    <w:tbl>
      <w:tblPr>
        <w:tblW w:w="0" w:type="auto"/>
        <w:tblInd w:w="6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351"/>
      </w:tblGrid>
      <w:tr w:rsidR="00336AE8" w:rsidTr="00336AE8">
        <w:trPr>
          <w:cantSplit/>
          <w:trHeight w:val="1134"/>
        </w:trPr>
        <w:tc>
          <w:tcPr>
            <w:tcW w:w="878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spacing w:before="120" w:after="120"/>
              <w:rPr>
                <w:sz w:val="20"/>
              </w:rPr>
            </w:pPr>
            <w:r>
              <w:fldChar w:fldCharType="begin">
                <w:ffData>
                  <w:name w:val="__Fieldmark__1874_19"/>
                  <w:enabled/>
                  <w:calcOnExit w:val="0"/>
                  <w:textInput/>
                </w:ffData>
              </w:fldChar>
            </w:r>
            <w:r>
              <w:instrText>FORMTEXT</w:instrText>
            </w:r>
            <w:r>
              <w:fldChar w:fldCharType="separate"/>
            </w:r>
            <w:r>
              <w:rPr>
                <w:sz w:val="20"/>
              </w:rPr>
              <w:t>Given the disproportionate smoking rates in for example, the Maori population – and the population distribution among rural areas – it is essential that online sales of e-cigarettes are allowed in New Zealand.     </w:t>
            </w:r>
            <w:r>
              <w:fldChar w:fldCharType="end"/>
            </w:r>
          </w:p>
        </w:tc>
      </w:tr>
    </w:tbl>
    <w:p w:rsidR="00336AE8" w:rsidRDefault="00336AE8" w:rsidP="00336AE8"/>
    <w:p w:rsidR="00336AE8" w:rsidRDefault="00336AE8" w:rsidP="00336AE8">
      <w:pPr>
        <w:pStyle w:val="Heading3"/>
      </w:pPr>
      <w:r>
        <w:t>Additional information on sales and use</w:t>
      </w:r>
    </w:p>
    <w:p w:rsidR="00336AE8" w:rsidRDefault="00336AE8" w:rsidP="00336AE8">
      <w:pPr>
        <w:pStyle w:val="Heading4"/>
      </w:pPr>
      <w:r>
        <w:rPr>
          <w:rFonts w:cs="Arial"/>
        </w:rPr>
        <w:t>Q10</w:t>
      </w:r>
      <w:r>
        <w:rPr>
          <w:rFonts w:cs="Arial"/>
        </w:rPr>
        <w:tab/>
      </w:r>
      <w:r>
        <w:t>Can you assist us by providing information on the sale of e</w:t>
      </w:r>
      <w:r>
        <w:noBreakHyphen/>
        <w:t>cigarettes in New Zealand (for example, size of sales or range of products for sale on the local market)?</w:t>
      </w:r>
    </w:p>
    <w:tbl>
      <w:tblPr>
        <w:tblW w:w="0" w:type="auto"/>
        <w:tblInd w:w="5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465"/>
      </w:tblGrid>
      <w:tr w:rsidR="00336AE8" w:rsidTr="00336AE8">
        <w:trPr>
          <w:cantSplit/>
          <w:trHeight w:val="1032"/>
        </w:trPr>
        <w:tc>
          <w:tcPr>
            <w:tcW w:w="86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spacing w:before="120" w:after="120"/>
              <w:rPr>
                <w:sz w:val="20"/>
              </w:rPr>
            </w:pPr>
            <w:r>
              <w:fldChar w:fldCharType="begin">
                <w:ffData>
                  <w:name w:val="__Fieldmark__1899_19"/>
                  <w:enabled/>
                  <w:calcOnExit w:val="0"/>
                  <w:textInput/>
                </w:ffData>
              </w:fldChar>
            </w:r>
            <w:r>
              <w:instrText>FORMTEXT</w:instrText>
            </w:r>
            <w:r>
              <w:fldChar w:fldCharType="separate"/>
            </w:r>
            <w:r>
              <w:rPr>
                <w:sz w:val="20"/>
              </w:rPr>
              <w:t>No, sorry.     </w:t>
            </w:r>
            <w:r>
              <w:fldChar w:fldCharType="end"/>
            </w:r>
          </w:p>
        </w:tc>
      </w:tr>
    </w:tbl>
    <w:p w:rsidR="00336AE8" w:rsidRDefault="00336AE8" w:rsidP="00336AE8"/>
    <w:p w:rsidR="00336AE8" w:rsidRDefault="00336AE8" w:rsidP="00336AE8">
      <w:pPr>
        <w:pStyle w:val="Heading4"/>
      </w:pPr>
      <w:r>
        <w:rPr>
          <w:rFonts w:cs="Arial"/>
        </w:rPr>
        <w:t>Q11</w:t>
      </w:r>
      <w:r>
        <w:rPr>
          <w:rFonts w:cs="Arial"/>
        </w:rPr>
        <w:tab/>
      </w:r>
      <w:r>
        <w:t>Would the Ministry of Health’s proposed amendments have any impact on your business? If so, please quantify/explain that impact.</w:t>
      </w:r>
    </w:p>
    <w:tbl>
      <w:tblPr>
        <w:tblW w:w="0" w:type="auto"/>
        <w:tblInd w:w="6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351"/>
      </w:tblGrid>
      <w:tr w:rsidR="00336AE8" w:rsidTr="00336AE8">
        <w:trPr>
          <w:cantSplit/>
          <w:trHeight w:val="1134"/>
        </w:trPr>
        <w:tc>
          <w:tcPr>
            <w:tcW w:w="878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spacing w:before="120" w:after="120"/>
              <w:rPr>
                <w:sz w:val="20"/>
              </w:rPr>
            </w:pPr>
            <w:r>
              <w:fldChar w:fldCharType="begin">
                <w:ffData>
                  <w:name w:val="__Fieldmark__1921_19"/>
                  <w:enabled/>
                  <w:calcOnExit w:val="0"/>
                  <w:textInput/>
                </w:ffData>
              </w:fldChar>
            </w:r>
            <w:r>
              <w:instrText>FORMTEXT</w:instrText>
            </w:r>
            <w:r>
              <w:fldChar w:fldCharType="separate"/>
            </w:r>
            <w:r>
              <w:rPr>
                <w:sz w:val="20"/>
              </w:rPr>
              <w:t>n/a     </w:t>
            </w:r>
            <w:r>
              <w:fldChar w:fldCharType="end"/>
            </w:r>
          </w:p>
        </w:tc>
      </w:tr>
    </w:tbl>
    <w:p w:rsidR="00336AE8" w:rsidRDefault="00336AE8" w:rsidP="00336AE8"/>
    <w:p w:rsidR="00336AE8" w:rsidRDefault="00336AE8" w:rsidP="00336AE8">
      <w:pPr>
        <w:pStyle w:val="Heading4"/>
      </w:pPr>
      <w:r>
        <w:t>Q12</w:t>
      </w:r>
      <w:r>
        <w:tab/>
        <w:t>If you are using nicotine e</w:t>
      </w:r>
      <w:r>
        <w:noBreakHyphen/>
        <w:t>cigarettes: how long have you been using them, how often do you use them, how much do you spend on them per week and where do you buy them?</w:t>
      </w:r>
    </w:p>
    <w:tbl>
      <w:tblPr>
        <w:tblW w:w="0" w:type="auto"/>
        <w:tblInd w:w="6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899"/>
        <w:gridCol w:w="1879"/>
        <w:gridCol w:w="2288"/>
        <w:gridCol w:w="2285"/>
      </w:tblGrid>
      <w:tr w:rsidR="00336AE8" w:rsidTr="00336AE8">
        <w:trPr>
          <w:cantSplit/>
        </w:trPr>
        <w:tc>
          <w:tcPr>
            <w:tcW w:w="1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rPr>
                <w:b/>
              </w:rPr>
            </w:pPr>
            <w:r>
              <w:rPr>
                <w:b/>
              </w:rPr>
              <w:t>How long have you been using them?</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rPr>
                <w:b/>
              </w:rPr>
            </w:pPr>
            <w:r>
              <w:rPr>
                <w:b/>
              </w:rPr>
              <w:t>How often do you use them?</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rPr>
                <w:b/>
              </w:rPr>
            </w:pPr>
            <w:r>
              <w:rPr>
                <w:b/>
              </w:rPr>
              <w:t>How much do you spend on them per week?</w:t>
            </w:r>
          </w:p>
        </w:tc>
        <w:tc>
          <w:tcPr>
            <w:tcW w:w="24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rPr>
                <w:b/>
              </w:rPr>
            </w:pPr>
            <w:r>
              <w:rPr>
                <w:b/>
              </w:rPr>
              <w:t>Where do you buy them?</w:t>
            </w:r>
          </w:p>
        </w:tc>
      </w:tr>
      <w:tr w:rsidR="00336AE8" w:rsidTr="00336AE8">
        <w:trPr>
          <w:cantSplit/>
        </w:trPr>
        <w:tc>
          <w:tcPr>
            <w:tcW w:w="1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rPr>
                <w:sz w:val="20"/>
              </w:rPr>
            </w:pPr>
            <w:r>
              <w:fldChar w:fldCharType="begin">
                <w:ffData>
                  <w:name w:val="__Fieldmark__1949_19"/>
                  <w:enabled/>
                  <w:calcOnExit w:val="0"/>
                  <w:textInput/>
                </w:ffData>
              </w:fldChar>
            </w:r>
            <w:r>
              <w:instrText>FORMTEXT</w:instrText>
            </w:r>
            <w:r>
              <w:fldChar w:fldCharType="separate"/>
            </w:r>
            <w:r>
              <w:rPr>
                <w:sz w:val="20"/>
              </w:rPr>
              <w:t>3 years     </w:t>
            </w:r>
            <w:r>
              <w:fldChar w:fldCharType="end"/>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rPr>
                <w:sz w:val="20"/>
              </w:rPr>
            </w:pPr>
            <w:r>
              <w:fldChar w:fldCharType="begin">
                <w:ffData>
                  <w:name w:val="__Fieldmark__1965_19"/>
                  <w:enabled/>
                  <w:calcOnExit w:val="0"/>
                  <w:textInput/>
                </w:ffData>
              </w:fldChar>
            </w:r>
            <w:r>
              <w:instrText>FORMTEXT</w:instrText>
            </w:r>
            <w:r>
              <w:fldChar w:fldCharType="separate"/>
            </w:r>
            <w:r>
              <w:rPr>
                <w:sz w:val="20"/>
              </w:rPr>
              <w:t>daily    </w:t>
            </w:r>
            <w:r>
              <w:fldChar w:fldCharType="end"/>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rPr>
                <w:sz w:val="20"/>
              </w:rPr>
            </w:pPr>
            <w:r>
              <w:fldChar w:fldCharType="begin">
                <w:ffData>
                  <w:name w:val="__Fieldmark__1981_19"/>
                  <w:enabled/>
                  <w:calcOnExit w:val="0"/>
                  <w:textInput/>
                </w:ffData>
              </w:fldChar>
            </w:r>
            <w:r>
              <w:instrText>FORMTEXT</w:instrText>
            </w:r>
            <w:r>
              <w:fldChar w:fldCharType="separate"/>
            </w:r>
            <w:r>
              <w:rPr>
                <w:sz w:val="20"/>
              </w:rPr>
              <w:t>£10 (~$20)     </w:t>
            </w:r>
            <w:r>
              <w:fldChar w:fldCharType="end"/>
            </w:r>
          </w:p>
        </w:tc>
        <w:tc>
          <w:tcPr>
            <w:tcW w:w="24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36AE8" w:rsidRDefault="00336AE8" w:rsidP="00336AE8">
            <w:pPr>
              <w:pStyle w:val="TableText"/>
              <w:jc w:val="center"/>
              <w:rPr>
                <w:sz w:val="20"/>
              </w:rPr>
            </w:pPr>
            <w:r>
              <w:fldChar w:fldCharType="begin">
                <w:ffData>
                  <w:name w:val="__Fieldmark__1997_19"/>
                  <w:enabled/>
                  <w:calcOnExit w:val="0"/>
                  <w:textInput/>
                </w:ffData>
              </w:fldChar>
            </w:r>
            <w:r>
              <w:instrText>FORMTEXT</w:instrText>
            </w:r>
            <w:r>
              <w:fldChar w:fldCharType="separate"/>
            </w:r>
            <w:r>
              <w:rPr>
                <w:sz w:val="20"/>
              </w:rPr>
              <w:t>online     </w:t>
            </w:r>
            <w:r>
              <w:fldChar w:fldCharType="end"/>
            </w:r>
          </w:p>
        </w:tc>
      </w:tr>
    </w:tbl>
    <w:p w:rsidR="00336AE8" w:rsidRDefault="00336AE8" w:rsidP="00336AE8"/>
    <w:p w:rsidR="00336AE8" w:rsidRDefault="00336AE8" w:rsidP="00336AE8"/>
    <w:p w:rsidR="00DC0C59" w:rsidRDefault="00DC0C59" w:rsidP="00DC0C59">
      <w:pPr>
        <w:pStyle w:val="Standard"/>
      </w:pPr>
    </w:p>
    <w:p w:rsidR="00DC0C59" w:rsidRDefault="00DC0C59" w:rsidP="00DC0C59">
      <w:pPr>
        <w:pStyle w:val="Standard"/>
      </w:pPr>
    </w:p>
    <w:p w:rsidR="00336AE8" w:rsidRDefault="00336AE8">
      <w:pPr>
        <w:spacing w:after="160" w:line="259" w:lineRule="auto"/>
        <w:rPr>
          <w:kern w:val="3"/>
        </w:rPr>
      </w:pPr>
      <w:r>
        <w:br w:type="page"/>
      </w:r>
    </w:p>
    <w:p w:rsidR="009D5884" w:rsidRPr="009D5884" w:rsidRDefault="009D5884">
      <w:pPr>
        <w:spacing w:after="160" w:line="259" w:lineRule="auto"/>
      </w:pPr>
    </w:p>
    <w:p w:rsidR="00DC0C59" w:rsidRDefault="00DC0C59" w:rsidP="001670E0">
      <w:pPr>
        <w:pStyle w:val="Heading1"/>
      </w:pPr>
      <w:r>
        <w:t>Consultation submission 135</w:t>
      </w:r>
    </w:p>
    <w:p w:rsidR="00DC0C59" w:rsidRDefault="00DC0C59" w:rsidP="00DC0C59"/>
    <w:p w:rsidR="00DC0C59" w:rsidRPr="00DC0C59" w:rsidRDefault="00DC0C59" w:rsidP="00DC0C59">
      <w:pPr>
        <w:rPr>
          <w:sz w:val="24"/>
          <w:szCs w:val="24"/>
        </w:rPr>
      </w:pPr>
      <w:r w:rsidRPr="00DC0C59">
        <w:rPr>
          <w:sz w:val="24"/>
          <w:szCs w:val="24"/>
        </w:rPr>
        <w:t>Submitter asked that submission not be printed</w:t>
      </w:r>
    </w:p>
    <w:p w:rsidR="00DC0C59" w:rsidRDefault="00DC0C59">
      <w:pPr>
        <w:spacing w:after="160" w:line="259" w:lineRule="auto"/>
        <w:rPr>
          <w:sz w:val="24"/>
          <w:szCs w:val="24"/>
        </w:rPr>
      </w:pPr>
      <w:r>
        <w:rPr>
          <w:sz w:val="24"/>
          <w:szCs w:val="24"/>
        </w:rPr>
        <w:br w:type="page"/>
      </w:r>
    </w:p>
    <w:p w:rsidR="00E275F9" w:rsidRDefault="00E275F9" w:rsidP="001670E0">
      <w:pPr>
        <w:pStyle w:val="Title"/>
      </w:pPr>
      <w:r>
        <w:lastRenderedPageBreak/>
        <w:t xml:space="preserve">Policy Options for the Regulation of Electronic Cigarettes </w:t>
      </w:r>
    </w:p>
    <w:p w:rsidR="00E275F9" w:rsidRDefault="00E275F9" w:rsidP="001670E0">
      <w:pPr>
        <w:pStyle w:val="Heading1"/>
      </w:pPr>
      <w:r>
        <w:t>Consultation submission 136</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E275F9" w:rsidRPr="00024721" w:rsidTr="006C6008">
        <w:trPr>
          <w:cantSplit/>
        </w:trPr>
        <w:tc>
          <w:tcPr>
            <w:tcW w:w="4307" w:type="dxa"/>
            <w:tcBorders>
              <w:top w:val="nil"/>
              <w:bottom w:val="nil"/>
            </w:tcBorders>
          </w:tcPr>
          <w:p w:rsidR="00E275F9" w:rsidRDefault="00E275F9" w:rsidP="006C6008">
            <w:pPr>
              <w:pStyle w:val="Heading3"/>
            </w:pPr>
            <w:r>
              <w:t>Your d</w:t>
            </w:r>
            <w:r w:rsidRPr="00EF6B2F">
              <w:t>etails</w:t>
            </w:r>
          </w:p>
          <w:p w:rsidR="00E275F9" w:rsidRPr="00024721" w:rsidRDefault="00E275F9" w:rsidP="006C6008">
            <w:pPr>
              <w:pStyle w:val="TableText"/>
              <w:tabs>
                <w:tab w:val="right" w:pos="4199"/>
              </w:tabs>
              <w:spacing w:before="0"/>
            </w:pPr>
            <w:r w:rsidRPr="00C407A4">
              <w:rPr>
                <w:rFonts w:ascii="Georgia" w:hAnsi="Georgia"/>
                <w:sz w:val="22"/>
              </w:rPr>
              <w:t>This submission was completed by:</w:t>
            </w:r>
            <w:r w:rsidRPr="00024721">
              <w:tab/>
            </w:r>
            <w:r w:rsidRPr="00C407A4">
              <w:rPr>
                <w:i/>
                <w:sz w:val="16"/>
              </w:rPr>
              <w:t>(name)</w:t>
            </w:r>
          </w:p>
        </w:tc>
        <w:tc>
          <w:tcPr>
            <w:tcW w:w="5103" w:type="dxa"/>
            <w:tcBorders>
              <w:top w:val="nil"/>
            </w:tcBorders>
            <w:vAlign w:val="bottom"/>
          </w:tcPr>
          <w:p w:rsidR="00E275F9" w:rsidRPr="00024721" w:rsidRDefault="00E275F9" w:rsidP="006C6008">
            <w:pPr>
              <w:pStyle w:val="TableText"/>
              <w:spacing w:before="0"/>
              <w:rPr>
                <w:sz w:val="20"/>
              </w:rPr>
            </w:pPr>
            <w:r>
              <w:rPr>
                <w:sz w:val="20"/>
              </w:rPr>
              <w:t>[redacted]</w:t>
            </w:r>
          </w:p>
        </w:tc>
      </w:tr>
      <w:tr w:rsidR="00E275F9" w:rsidRPr="00024721" w:rsidTr="006C6008">
        <w:trPr>
          <w:cantSplit/>
        </w:trPr>
        <w:tc>
          <w:tcPr>
            <w:tcW w:w="4307" w:type="dxa"/>
            <w:tcBorders>
              <w:top w:val="nil"/>
              <w:bottom w:val="nil"/>
            </w:tcBorders>
          </w:tcPr>
          <w:p w:rsidR="00E275F9" w:rsidRPr="00024721" w:rsidRDefault="00E275F9" w:rsidP="006C6008">
            <w:pPr>
              <w:pStyle w:val="TableText"/>
              <w:tabs>
                <w:tab w:val="right" w:pos="4199"/>
              </w:tabs>
            </w:pPr>
            <w:r w:rsidRPr="00C407A4">
              <w:rPr>
                <w:rFonts w:ascii="Georgia" w:hAnsi="Georgia"/>
                <w:sz w:val="22"/>
              </w:rPr>
              <w:t>Address:</w:t>
            </w:r>
            <w:r w:rsidRPr="00024721">
              <w:tab/>
            </w:r>
            <w:r w:rsidRPr="00C407A4">
              <w:rPr>
                <w:i/>
                <w:sz w:val="16"/>
              </w:rPr>
              <w:t>(street/box number)</w:t>
            </w:r>
          </w:p>
        </w:tc>
        <w:tc>
          <w:tcPr>
            <w:tcW w:w="5103" w:type="dxa"/>
            <w:vAlign w:val="bottom"/>
          </w:tcPr>
          <w:p w:rsidR="00E275F9" w:rsidRPr="00024721" w:rsidRDefault="00E275F9" w:rsidP="006C6008">
            <w:pPr>
              <w:pStyle w:val="TableText"/>
              <w:rPr>
                <w:sz w:val="20"/>
              </w:rPr>
            </w:pPr>
            <w:r>
              <w:rPr>
                <w:sz w:val="20"/>
              </w:rPr>
              <w:t>[redacted]</w:t>
            </w:r>
          </w:p>
        </w:tc>
      </w:tr>
      <w:tr w:rsidR="00E275F9" w:rsidRPr="00024721" w:rsidTr="006C6008">
        <w:trPr>
          <w:cantSplit/>
        </w:trPr>
        <w:tc>
          <w:tcPr>
            <w:tcW w:w="4307" w:type="dxa"/>
            <w:tcBorders>
              <w:top w:val="nil"/>
              <w:bottom w:val="nil"/>
            </w:tcBorders>
          </w:tcPr>
          <w:p w:rsidR="00E275F9" w:rsidRPr="00024721" w:rsidRDefault="00E275F9" w:rsidP="006C6008">
            <w:pPr>
              <w:pStyle w:val="TableText"/>
              <w:tabs>
                <w:tab w:val="right" w:pos="4199"/>
              </w:tabs>
              <w:rPr>
                <w:i/>
              </w:rPr>
            </w:pPr>
            <w:r w:rsidRPr="00024721">
              <w:tab/>
            </w:r>
            <w:r w:rsidRPr="00C407A4">
              <w:rPr>
                <w:i/>
                <w:sz w:val="16"/>
              </w:rPr>
              <w:t>(town/city)</w:t>
            </w:r>
          </w:p>
        </w:tc>
        <w:tc>
          <w:tcPr>
            <w:tcW w:w="5103" w:type="dxa"/>
            <w:vAlign w:val="bottom"/>
          </w:tcPr>
          <w:p w:rsidR="00E275F9" w:rsidRPr="00024721" w:rsidRDefault="00E275F9" w:rsidP="006C6008">
            <w:pPr>
              <w:pStyle w:val="TableText"/>
              <w:rPr>
                <w:sz w:val="20"/>
              </w:rPr>
            </w:pPr>
            <w:r>
              <w:rPr>
                <w:sz w:val="20"/>
              </w:rPr>
              <w:t>[redacted]</w:t>
            </w:r>
          </w:p>
        </w:tc>
      </w:tr>
      <w:tr w:rsidR="00E275F9" w:rsidRPr="00024721" w:rsidTr="006C6008">
        <w:trPr>
          <w:cantSplit/>
        </w:trPr>
        <w:tc>
          <w:tcPr>
            <w:tcW w:w="4307" w:type="dxa"/>
            <w:tcBorders>
              <w:top w:val="nil"/>
              <w:bottom w:val="nil"/>
            </w:tcBorders>
          </w:tcPr>
          <w:p w:rsidR="00E275F9" w:rsidRPr="00C407A4" w:rsidRDefault="00E275F9" w:rsidP="006C6008">
            <w:pPr>
              <w:pStyle w:val="TableText"/>
              <w:rPr>
                <w:rFonts w:ascii="Georgia" w:hAnsi="Georgia"/>
                <w:sz w:val="22"/>
              </w:rPr>
            </w:pPr>
            <w:r w:rsidRPr="00C407A4">
              <w:rPr>
                <w:rFonts w:ascii="Georgia" w:hAnsi="Georgia"/>
                <w:sz w:val="22"/>
              </w:rPr>
              <w:t>Email:</w:t>
            </w:r>
          </w:p>
        </w:tc>
        <w:tc>
          <w:tcPr>
            <w:tcW w:w="5103" w:type="dxa"/>
            <w:vAlign w:val="bottom"/>
          </w:tcPr>
          <w:p w:rsidR="00E275F9" w:rsidRPr="00024721" w:rsidRDefault="00E275F9" w:rsidP="006C6008">
            <w:pPr>
              <w:pStyle w:val="TableText"/>
              <w:rPr>
                <w:sz w:val="20"/>
              </w:rPr>
            </w:pPr>
            <w:r>
              <w:rPr>
                <w:sz w:val="20"/>
              </w:rPr>
              <w:t xml:space="preserve"> [redacted]</w:t>
            </w:r>
          </w:p>
        </w:tc>
      </w:tr>
      <w:tr w:rsidR="00E275F9" w:rsidRPr="00024721" w:rsidTr="006C6008">
        <w:trPr>
          <w:cantSplit/>
        </w:trPr>
        <w:tc>
          <w:tcPr>
            <w:tcW w:w="4307" w:type="dxa"/>
            <w:tcBorders>
              <w:top w:val="nil"/>
              <w:bottom w:val="nil"/>
            </w:tcBorders>
          </w:tcPr>
          <w:p w:rsidR="00E275F9" w:rsidRPr="00C407A4" w:rsidRDefault="00E275F9" w:rsidP="006C6008">
            <w:pPr>
              <w:pStyle w:val="TableText"/>
              <w:rPr>
                <w:rFonts w:ascii="Georgia" w:hAnsi="Georgia"/>
                <w:sz w:val="22"/>
              </w:rPr>
            </w:pPr>
            <w:r w:rsidRPr="00C407A4">
              <w:rPr>
                <w:rFonts w:ascii="Georgia" w:hAnsi="Georgia"/>
                <w:sz w:val="22"/>
              </w:rPr>
              <w:t xml:space="preserve">Organisation </w:t>
            </w:r>
            <w:r w:rsidRPr="00C407A4">
              <w:rPr>
                <w:rFonts w:ascii="Georgia" w:hAnsi="Georgia"/>
                <w:i/>
                <w:sz w:val="22"/>
              </w:rPr>
              <w:t>(if applicable)</w:t>
            </w:r>
            <w:r w:rsidRPr="00C407A4">
              <w:rPr>
                <w:rFonts w:ascii="Georgia" w:hAnsi="Georgia"/>
                <w:sz w:val="22"/>
              </w:rPr>
              <w:t>:</w:t>
            </w:r>
          </w:p>
        </w:tc>
        <w:tc>
          <w:tcPr>
            <w:tcW w:w="5103" w:type="dxa"/>
            <w:vAlign w:val="bottom"/>
          </w:tcPr>
          <w:p w:rsidR="00E275F9" w:rsidRPr="00024721" w:rsidRDefault="00E275F9" w:rsidP="006C6008">
            <w:pPr>
              <w:pStyle w:val="TableText"/>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noProof/>
                <w:sz w:val="20"/>
              </w:rPr>
              <w:t> </w:t>
            </w:r>
            <w:r w:rsidRPr="00024721">
              <w:rPr>
                <w:noProof/>
                <w:sz w:val="20"/>
              </w:rPr>
              <w:t> </w:t>
            </w:r>
            <w:r w:rsidRPr="00024721">
              <w:rPr>
                <w:noProof/>
                <w:sz w:val="20"/>
              </w:rPr>
              <w:t> </w:t>
            </w:r>
            <w:r w:rsidRPr="00024721">
              <w:rPr>
                <w:noProof/>
                <w:sz w:val="20"/>
              </w:rPr>
              <w:t> </w:t>
            </w:r>
            <w:r w:rsidRPr="00024721">
              <w:rPr>
                <w:noProof/>
                <w:sz w:val="20"/>
              </w:rPr>
              <w:t> </w:t>
            </w:r>
            <w:r w:rsidRPr="00024721">
              <w:rPr>
                <w:sz w:val="20"/>
              </w:rPr>
              <w:fldChar w:fldCharType="end"/>
            </w:r>
          </w:p>
        </w:tc>
      </w:tr>
      <w:tr w:rsidR="00E275F9" w:rsidRPr="00024721" w:rsidTr="006C6008">
        <w:trPr>
          <w:cantSplit/>
        </w:trPr>
        <w:tc>
          <w:tcPr>
            <w:tcW w:w="4307" w:type="dxa"/>
            <w:tcBorders>
              <w:top w:val="nil"/>
              <w:bottom w:val="nil"/>
            </w:tcBorders>
          </w:tcPr>
          <w:p w:rsidR="00E275F9" w:rsidRPr="00C407A4" w:rsidRDefault="00E275F9" w:rsidP="006C6008">
            <w:pPr>
              <w:pStyle w:val="TableText"/>
              <w:rPr>
                <w:rFonts w:ascii="Georgia" w:hAnsi="Georgia"/>
                <w:sz w:val="22"/>
              </w:rPr>
            </w:pPr>
            <w:r w:rsidRPr="00C407A4">
              <w:rPr>
                <w:rFonts w:ascii="Georgia" w:hAnsi="Georgia"/>
                <w:sz w:val="22"/>
              </w:rPr>
              <w:t xml:space="preserve">Position </w:t>
            </w:r>
            <w:r w:rsidRPr="00C407A4">
              <w:rPr>
                <w:rFonts w:ascii="Georgia" w:hAnsi="Georgia"/>
                <w:i/>
                <w:sz w:val="22"/>
              </w:rPr>
              <w:t>(if applicable)</w:t>
            </w:r>
            <w:r w:rsidRPr="00C407A4">
              <w:rPr>
                <w:rFonts w:ascii="Georgia" w:hAnsi="Georgia"/>
                <w:sz w:val="22"/>
              </w:rPr>
              <w:t>:</w:t>
            </w:r>
          </w:p>
        </w:tc>
        <w:tc>
          <w:tcPr>
            <w:tcW w:w="5103" w:type="dxa"/>
            <w:vAlign w:val="bottom"/>
          </w:tcPr>
          <w:p w:rsidR="00E275F9" w:rsidRPr="00024721" w:rsidRDefault="00E275F9" w:rsidP="006C6008">
            <w:pPr>
              <w:pStyle w:val="TableText"/>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noProof/>
                <w:sz w:val="20"/>
              </w:rPr>
              <w:t> </w:t>
            </w:r>
            <w:r w:rsidRPr="00024721">
              <w:rPr>
                <w:noProof/>
                <w:sz w:val="20"/>
              </w:rPr>
              <w:t> </w:t>
            </w:r>
            <w:r w:rsidRPr="00024721">
              <w:rPr>
                <w:noProof/>
                <w:sz w:val="20"/>
              </w:rPr>
              <w:t> </w:t>
            </w:r>
            <w:r w:rsidRPr="00024721">
              <w:rPr>
                <w:noProof/>
                <w:sz w:val="20"/>
              </w:rPr>
              <w:t> </w:t>
            </w:r>
            <w:r w:rsidRPr="00024721">
              <w:rPr>
                <w:noProof/>
                <w:sz w:val="20"/>
              </w:rPr>
              <w:t> </w:t>
            </w:r>
            <w:r w:rsidRPr="00024721">
              <w:rPr>
                <w:sz w:val="20"/>
              </w:rPr>
              <w:fldChar w:fldCharType="end"/>
            </w:r>
          </w:p>
        </w:tc>
      </w:tr>
    </w:tbl>
    <w:p w:rsidR="00E275F9" w:rsidRPr="00BC12A8" w:rsidRDefault="00E275F9" w:rsidP="00E275F9">
      <w:pPr>
        <w:spacing w:before="240"/>
      </w:pPr>
      <w:r w:rsidRPr="00C407A4">
        <w:rPr>
          <w:i/>
        </w:rPr>
        <w:t>(Tick one box only in this section)</w:t>
      </w:r>
    </w:p>
    <w:p w:rsidR="00E275F9" w:rsidRDefault="00E275F9" w:rsidP="00E275F9">
      <w:r w:rsidRPr="003352B2">
        <w:t>Are you submitting this</w:t>
      </w:r>
      <w:r>
        <w:t>:</w:t>
      </w:r>
    </w:p>
    <w:p w:rsidR="00E275F9" w:rsidRDefault="00E275F9" w:rsidP="00E275F9">
      <w:pPr>
        <w:spacing w:before="60"/>
      </w:pPr>
      <w:r>
        <w:fldChar w:fldCharType="begin">
          <w:ffData>
            <w:name w:val="Check1"/>
            <w:enabled/>
            <w:calcOnExit w:val="0"/>
            <w:checkBox>
              <w:sizeAuto/>
              <w:default w:val="1"/>
            </w:checkBox>
          </w:ffData>
        </w:fldChar>
      </w:r>
      <w:r>
        <w:instrText xml:space="preserve"> FORMCHECKBOX </w:instrText>
      </w:r>
      <w:r w:rsidR="00030BB9">
        <w:fldChar w:fldCharType="separate"/>
      </w:r>
      <w:r>
        <w:fldChar w:fldCharType="end"/>
      </w:r>
      <w:r w:rsidRPr="003352B2">
        <w:tab/>
      </w:r>
      <w:r>
        <w:t xml:space="preserve">as </w:t>
      </w:r>
      <w:r w:rsidRPr="003352B2">
        <w:t>an individual or individuals (not on behalf of an organisation)</w:t>
      </w:r>
      <w:r>
        <w:t>?</w:t>
      </w:r>
    </w:p>
    <w:p w:rsidR="00E275F9" w:rsidRDefault="00E275F9" w:rsidP="00E275F9">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030BB9">
        <w:fldChar w:fldCharType="separate"/>
      </w:r>
      <w:r w:rsidRPr="003352B2">
        <w:fldChar w:fldCharType="end"/>
      </w:r>
      <w:r>
        <w:tab/>
        <w:t>on behalf of a group,</w:t>
      </w:r>
      <w:r w:rsidRPr="003352B2">
        <w:t xml:space="preserve"> organisation(s)</w:t>
      </w:r>
      <w:r>
        <w:t xml:space="preserve"> or business?</w:t>
      </w:r>
    </w:p>
    <w:p w:rsidR="00E275F9" w:rsidRDefault="00E275F9" w:rsidP="00E275F9">
      <w:pPr>
        <w:spacing w:before="240"/>
        <w:rPr>
          <w:i/>
        </w:rPr>
      </w:pPr>
      <w:r w:rsidRPr="00C407A4">
        <w:rPr>
          <w:i/>
        </w:rPr>
        <w:t xml:space="preserve"> (You may tick more than one box in this section)</w:t>
      </w:r>
    </w:p>
    <w:p w:rsidR="00E275F9" w:rsidRDefault="00E275F9" w:rsidP="00E275F9">
      <w:r w:rsidRPr="003352B2">
        <w:t>Please indicate which sector(s) your submission represents:</w:t>
      </w:r>
    </w:p>
    <w:p w:rsidR="00E275F9" w:rsidRDefault="00E275F9" w:rsidP="00E275F9">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r>
      <w:r>
        <w:t>Commercial interests, including e</w:t>
      </w:r>
      <w:r>
        <w:noBreakHyphen/>
        <w:t>cigarette manufacturer, importer, distributor and/or retailer</w:t>
      </w:r>
    </w:p>
    <w:p w:rsidR="00E275F9" w:rsidRDefault="00E275F9" w:rsidP="00E275F9">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030BB9">
        <w:fldChar w:fldCharType="separate"/>
      </w:r>
      <w:r w:rsidRPr="003352B2">
        <w:fldChar w:fldCharType="end"/>
      </w:r>
      <w:r>
        <w:tab/>
      </w:r>
      <w:r w:rsidRPr="003352B2">
        <w:t>Tobacco cont</w:t>
      </w:r>
      <w:r>
        <w:t>rol non-government organisation</w:t>
      </w:r>
    </w:p>
    <w:p w:rsidR="00E275F9" w:rsidRDefault="00E275F9" w:rsidP="00E275F9">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tab/>
        <w:t>Academic/research</w:t>
      </w:r>
    </w:p>
    <w:p w:rsidR="00E275F9" w:rsidRDefault="00E275F9" w:rsidP="00E275F9">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Cessation support service provider</w:t>
      </w:r>
    </w:p>
    <w:p w:rsidR="00E275F9" w:rsidRDefault="00E275F9" w:rsidP="00E275F9">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Health professional</w:t>
      </w:r>
    </w:p>
    <w:p w:rsidR="00E275F9" w:rsidRDefault="00E275F9" w:rsidP="00E275F9">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tab/>
        <w:t>Māori provider</w:t>
      </w:r>
    </w:p>
    <w:p w:rsidR="00E275F9" w:rsidRDefault="00E275F9" w:rsidP="00E275F9">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tab/>
        <w:t>Pacific provider</w:t>
      </w:r>
    </w:p>
    <w:p w:rsidR="00E275F9" w:rsidRDefault="00E275F9" w:rsidP="00E275F9">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p>
    <w:p w:rsidR="00E275F9" w:rsidRDefault="00E275F9" w:rsidP="00E275F9">
      <w:pPr>
        <w:spacing w:before="240"/>
        <w:rPr>
          <w:i/>
        </w:rPr>
      </w:pPr>
      <w:r w:rsidRPr="00C407A4">
        <w:rPr>
          <w:i/>
        </w:rPr>
        <w:t>(You may tick more than one box in this section)</w:t>
      </w:r>
    </w:p>
    <w:p w:rsidR="00E275F9" w:rsidRDefault="00E275F9" w:rsidP="00E275F9">
      <w:r w:rsidRPr="003352B2">
        <w:t xml:space="preserve">Please indicate your </w:t>
      </w:r>
      <w:r>
        <w:t>e</w:t>
      </w:r>
      <w:r>
        <w:noBreakHyphen/>
        <w:t>cigarette</w:t>
      </w:r>
      <w:r w:rsidRPr="003352B2">
        <w:t xml:space="preserve"> use status</w:t>
      </w:r>
      <w:r>
        <w:t>:</w:t>
      </w:r>
    </w:p>
    <w:p w:rsidR="00E275F9" w:rsidRDefault="00E275F9" w:rsidP="00E275F9">
      <w:pPr>
        <w:spacing w:before="120"/>
        <w:ind w:left="567" w:hanging="567"/>
      </w:pPr>
      <w:r>
        <w:fldChar w:fldCharType="begin">
          <w:ffData>
            <w:name w:val="Check3"/>
            <w:enabled/>
            <w:calcOnExit w:val="0"/>
            <w:checkBox>
              <w:sizeAuto/>
              <w:default w:val="1"/>
            </w:checkBox>
          </w:ffData>
        </w:fldChar>
      </w:r>
      <w:r>
        <w:instrText xml:space="preserve"> FORMCHECKBOX </w:instrText>
      </w:r>
      <w:r w:rsidR="00030BB9">
        <w:fldChar w:fldCharType="separate"/>
      </w:r>
      <w:r>
        <w:fldChar w:fldCharType="end"/>
      </w:r>
      <w:r w:rsidRPr="003352B2">
        <w:tab/>
        <w:t xml:space="preserve">I am using nicotine </w:t>
      </w:r>
      <w:r>
        <w:t>e</w:t>
      </w:r>
      <w:r>
        <w:noBreakHyphen/>
        <w:t>cigarette</w:t>
      </w:r>
      <w:r w:rsidRPr="003352B2">
        <w:t>s</w:t>
      </w:r>
      <w:r>
        <w:t>.</w:t>
      </w:r>
    </w:p>
    <w:p w:rsidR="00E275F9" w:rsidRDefault="00E275F9" w:rsidP="00E275F9">
      <w:pPr>
        <w:spacing w:before="120"/>
        <w:ind w:left="567" w:hanging="567"/>
      </w:pPr>
      <w:r>
        <w:fldChar w:fldCharType="begin">
          <w:ffData>
            <w:name w:val=""/>
            <w:enabled/>
            <w:calcOnExit w:val="0"/>
            <w:checkBox>
              <w:sizeAuto/>
              <w:default w:val="1"/>
            </w:checkBox>
          </w:ffData>
        </w:fldChar>
      </w:r>
      <w:r>
        <w:instrText xml:space="preserve"> FORMCHECKBOX </w:instrText>
      </w:r>
      <w:r w:rsidR="00030BB9">
        <w:fldChar w:fldCharType="separate"/>
      </w:r>
      <w:r>
        <w:fldChar w:fldCharType="end"/>
      </w:r>
      <w:r w:rsidRPr="003352B2">
        <w:tab/>
        <w:t xml:space="preserve">I am using nicotine-free </w:t>
      </w:r>
      <w:r>
        <w:t>e</w:t>
      </w:r>
      <w:r>
        <w:noBreakHyphen/>
        <w:t>cigarette</w:t>
      </w:r>
      <w:r w:rsidRPr="003352B2">
        <w:t>s</w:t>
      </w:r>
      <w:r>
        <w:t>.</w:t>
      </w:r>
    </w:p>
    <w:p w:rsidR="00E275F9" w:rsidRDefault="00E275F9" w:rsidP="00E275F9">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currently smoke as well as use </w:t>
      </w:r>
      <w:r>
        <w:t>e</w:t>
      </w:r>
      <w:r>
        <w:noBreakHyphen/>
        <w:t>cigarette</w:t>
      </w:r>
      <w:r w:rsidRPr="003352B2">
        <w:t>s</w:t>
      </w:r>
      <w:r>
        <w:t>.</w:t>
      </w:r>
    </w:p>
    <w:p w:rsidR="00E275F9" w:rsidRDefault="00E275F9" w:rsidP="00E275F9">
      <w:pPr>
        <w:spacing w:before="120"/>
        <w:ind w:left="567" w:hanging="567"/>
      </w:pPr>
      <w:r w:rsidRPr="003352B2">
        <w:lastRenderedPageBreak/>
        <w:fldChar w:fldCharType="begin">
          <w:ffData>
            <w:name w:val="Check2"/>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am not an </w:t>
      </w:r>
      <w:r>
        <w:t>e</w:t>
      </w:r>
      <w:r>
        <w:noBreakHyphen/>
        <w:t>cigarette</w:t>
      </w:r>
      <w:r w:rsidRPr="003352B2">
        <w:t xml:space="preserve"> user</w:t>
      </w:r>
      <w:r>
        <w:t>.</w:t>
      </w:r>
    </w:p>
    <w:p w:rsidR="00E275F9" w:rsidRDefault="00E275F9" w:rsidP="00E275F9">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have tried </w:t>
      </w:r>
      <w:r>
        <w:t>e</w:t>
      </w:r>
      <w:r>
        <w:noBreakHyphen/>
        <w:t>cigarette</w:t>
      </w:r>
      <w:r w:rsidRPr="003352B2">
        <w:t>s</w:t>
      </w:r>
      <w:r>
        <w:t>.</w:t>
      </w:r>
    </w:p>
    <w:p w:rsidR="00E275F9" w:rsidRDefault="00E275F9" w:rsidP="00E275F9">
      <w:pPr>
        <w:pStyle w:val="Heading3"/>
      </w:pPr>
      <w:r>
        <w:t>Privacy</w:t>
      </w:r>
    </w:p>
    <w:p w:rsidR="00E275F9" w:rsidRDefault="00E275F9" w:rsidP="00E275F9">
      <w:r>
        <w:t>We intend to publish all submissions on the Ministry’s website. If you are submitting as an individual, we will automatically remove your personal details and any identifiable information.</w:t>
      </w:r>
    </w:p>
    <w:p w:rsidR="00E275F9" w:rsidRDefault="00E275F9" w:rsidP="00E275F9"/>
    <w:p w:rsidR="00E275F9" w:rsidRDefault="00E275F9" w:rsidP="00E275F9">
      <w:r w:rsidRPr="00B34287">
        <w:t>If you do not want your submission</w:t>
      </w:r>
      <w:r>
        <w:t xml:space="preserve"> published on the Ministry’s website</w:t>
      </w:r>
      <w:r w:rsidRPr="00B34287">
        <w:t>, please tick this box:</w:t>
      </w:r>
    </w:p>
    <w:p w:rsidR="00E275F9" w:rsidRDefault="00E275F9" w:rsidP="00E275F9">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030BB9">
        <w:rPr>
          <w:sz w:val="28"/>
          <w:szCs w:val="28"/>
        </w:rPr>
      </w:r>
      <w:r w:rsidR="00030BB9">
        <w:rPr>
          <w:sz w:val="28"/>
          <w:szCs w:val="28"/>
        </w:rPr>
        <w:fldChar w:fldCharType="separate"/>
      </w:r>
      <w:r>
        <w:rPr>
          <w:sz w:val="28"/>
          <w:szCs w:val="28"/>
        </w:rPr>
        <w:fldChar w:fldCharType="end"/>
      </w:r>
      <w:r w:rsidRPr="000D3EC0">
        <w:tab/>
      </w:r>
      <w:r>
        <w:t>Do not publish this submission.</w:t>
      </w:r>
    </w:p>
    <w:p w:rsidR="00E275F9" w:rsidRDefault="00E275F9" w:rsidP="00E275F9"/>
    <w:p w:rsidR="00E275F9" w:rsidRDefault="00E275F9" w:rsidP="00E275F9">
      <w:r>
        <w:t>Your submission will be subject to requests made under the Official Information Act. If you want your personal details removed from your submission, please tick this box:</w:t>
      </w:r>
    </w:p>
    <w:p w:rsidR="00E275F9" w:rsidRPr="00BC12A8" w:rsidRDefault="00E275F9" w:rsidP="00E275F9">
      <w:pPr>
        <w:spacing w:before="60"/>
        <w:ind w:firstLine="567"/>
      </w:pPr>
      <w:r>
        <w:rPr>
          <w:sz w:val="28"/>
          <w:szCs w:val="28"/>
        </w:rPr>
        <w:fldChar w:fldCharType="begin">
          <w:ffData>
            <w:name w:val=""/>
            <w:enabled/>
            <w:calcOnExit w:val="0"/>
            <w:checkBox>
              <w:sizeAuto/>
              <w:default w:val="1"/>
            </w:checkBox>
          </w:ffData>
        </w:fldChar>
      </w:r>
      <w:r>
        <w:rPr>
          <w:sz w:val="28"/>
          <w:szCs w:val="28"/>
        </w:rPr>
        <w:instrText xml:space="preserve"> FORMCHECKBOX </w:instrText>
      </w:r>
      <w:r w:rsidR="00030BB9">
        <w:rPr>
          <w:sz w:val="28"/>
          <w:szCs w:val="28"/>
        </w:rPr>
      </w:r>
      <w:r w:rsidR="00030BB9">
        <w:rPr>
          <w:sz w:val="28"/>
          <w:szCs w:val="28"/>
        </w:rPr>
        <w:fldChar w:fldCharType="separate"/>
      </w:r>
      <w:r>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E275F9" w:rsidRDefault="00E275F9" w:rsidP="00E275F9"/>
    <w:p w:rsidR="00E275F9" w:rsidRDefault="00E275F9" w:rsidP="00E275F9">
      <w:r>
        <w:t>If your submission contains commercially sensitive information, please tick this box:</w:t>
      </w:r>
    </w:p>
    <w:p w:rsidR="00E275F9" w:rsidRDefault="00E275F9" w:rsidP="00E275F9">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030BB9">
        <w:rPr>
          <w:sz w:val="28"/>
          <w:szCs w:val="28"/>
        </w:rPr>
      </w:r>
      <w:r w:rsidR="00030BB9">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E275F9" w:rsidRDefault="00E275F9" w:rsidP="00E275F9"/>
    <w:p w:rsidR="00E275F9" w:rsidRDefault="00E275F9" w:rsidP="00E275F9">
      <w:pPr>
        <w:pStyle w:val="Heading3"/>
      </w:pPr>
      <w:r w:rsidRPr="003352B2">
        <w:t>Declaration of tobacco industry links or vested interest</w:t>
      </w:r>
    </w:p>
    <w:p w:rsidR="00E275F9" w:rsidRPr="003352B2" w:rsidRDefault="00E275F9" w:rsidP="00E275F9">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E275F9" w:rsidRPr="003352B2" w:rsidTr="006C6008">
        <w:trPr>
          <w:cantSplit/>
          <w:trHeight w:val="1032"/>
        </w:trPr>
        <w:tc>
          <w:tcPr>
            <w:tcW w:w="9072" w:type="dxa"/>
            <w:shd w:val="clear" w:color="auto" w:fill="auto"/>
          </w:tcPr>
          <w:p w:rsidR="00E275F9" w:rsidRPr="00C407A4" w:rsidRDefault="00E275F9" w:rsidP="006C6008">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E275F9" w:rsidRDefault="00E275F9" w:rsidP="00E275F9"/>
    <w:p w:rsidR="00E275F9" w:rsidRDefault="00E275F9" w:rsidP="00E275F9">
      <w:pPr>
        <w:spacing w:before="240"/>
      </w:pPr>
      <w:r w:rsidRPr="00C407A4">
        <w:t>Please return this form by email to:</w:t>
      </w:r>
    </w:p>
    <w:p w:rsidR="00E275F9" w:rsidRDefault="00E275F9" w:rsidP="00E275F9">
      <w:pPr>
        <w:spacing w:before="120"/>
        <w:ind w:left="567"/>
      </w:pPr>
      <w:r w:rsidRPr="00C407A4">
        <w:rPr>
          <w:b/>
        </w:rPr>
        <w:t>ecigarettes</w:t>
      </w:r>
      <w:hyperlink r:id="rId34"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E275F9" w:rsidRDefault="00E275F9" w:rsidP="00E275F9"/>
    <w:p w:rsidR="00E275F9" w:rsidRDefault="00E275F9" w:rsidP="00E275F9">
      <w:r>
        <w:t>If you are sending your submission in PDF format, please also send us the Word document.</w:t>
      </w:r>
    </w:p>
    <w:p w:rsidR="00E275F9" w:rsidRDefault="00E275F9" w:rsidP="00E275F9"/>
    <w:p w:rsidR="00E275F9" w:rsidRDefault="00E275F9" w:rsidP="001670E0">
      <w:pPr>
        <w:pStyle w:val="Heading2"/>
      </w:pPr>
      <w:r>
        <w:lastRenderedPageBreak/>
        <w:t>Consultation questions</w:t>
      </w:r>
    </w:p>
    <w:p w:rsidR="00E275F9" w:rsidRDefault="00E275F9" w:rsidP="00E275F9">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E275F9" w:rsidRDefault="00E275F9" w:rsidP="00E275F9"/>
    <w:p w:rsidR="00E275F9" w:rsidRDefault="00E275F9" w:rsidP="00E275F9">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E275F9" w:rsidRDefault="00E275F9" w:rsidP="00E275F9">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E275F9" w:rsidRPr="009048A1" w:rsidRDefault="00E275F9" w:rsidP="00E275F9">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275F9" w:rsidRPr="003352B2" w:rsidTr="006C6008">
        <w:trPr>
          <w:cantSplit/>
          <w:trHeight w:val="1134"/>
        </w:trPr>
        <w:tc>
          <w:tcPr>
            <w:tcW w:w="8789" w:type="dxa"/>
            <w:shd w:val="clear" w:color="auto" w:fill="auto"/>
          </w:tcPr>
          <w:p w:rsidR="00E275F9" w:rsidRPr="00C407A4" w:rsidRDefault="00E275F9" w:rsidP="006C6008">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E275F9" w:rsidRDefault="00E275F9" w:rsidP="00E275F9"/>
    <w:p w:rsidR="00E275F9" w:rsidRDefault="00E275F9" w:rsidP="00E275F9">
      <w:pPr>
        <w:pStyle w:val="Heading4"/>
      </w:pPr>
      <w:r>
        <w:t>Q2</w:t>
      </w:r>
      <w:r>
        <w:tab/>
      </w:r>
      <w:r w:rsidRPr="00DB7983">
        <w:t>Are there other (existing or potential) nicotine-delivery products that should be included in these controls at the same time? If so, what are they?</w:t>
      </w:r>
    </w:p>
    <w:p w:rsidR="00E275F9" w:rsidRDefault="00E275F9" w:rsidP="00E275F9">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p w:rsidR="00E275F9" w:rsidRPr="009048A1" w:rsidRDefault="00E275F9" w:rsidP="00E275F9">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275F9" w:rsidRPr="003352B2" w:rsidTr="006C6008">
        <w:trPr>
          <w:cantSplit/>
          <w:trHeight w:val="1134"/>
        </w:trPr>
        <w:tc>
          <w:tcPr>
            <w:tcW w:w="8789" w:type="dxa"/>
            <w:shd w:val="clear" w:color="auto" w:fill="auto"/>
          </w:tcPr>
          <w:p w:rsidR="00E275F9" w:rsidRPr="00C407A4" w:rsidRDefault="00E275F9" w:rsidP="006C6008">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E275F9" w:rsidRDefault="00E275F9" w:rsidP="00E275F9"/>
    <w:p w:rsidR="00E275F9" w:rsidRDefault="00E275F9" w:rsidP="00E275F9">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E275F9" w:rsidRDefault="00E275F9" w:rsidP="00E275F9">
      <w:pPr>
        <w:keepNext/>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E275F9" w:rsidRPr="009048A1" w:rsidRDefault="00E275F9" w:rsidP="00E275F9">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275F9" w:rsidRPr="003352B2" w:rsidTr="006C6008">
        <w:trPr>
          <w:cantSplit/>
          <w:trHeight w:val="1134"/>
        </w:trPr>
        <w:tc>
          <w:tcPr>
            <w:tcW w:w="8789" w:type="dxa"/>
            <w:shd w:val="clear" w:color="auto" w:fill="auto"/>
          </w:tcPr>
          <w:p w:rsidR="00E275F9" w:rsidRPr="00C407A4" w:rsidRDefault="00E275F9" w:rsidP="006C6008">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E275F9" w:rsidRDefault="00E275F9" w:rsidP="00E275F9"/>
    <w:p w:rsidR="00E275F9" w:rsidRDefault="00E275F9" w:rsidP="00E275F9">
      <w:pPr>
        <w:pStyle w:val="Heading4"/>
      </w:pPr>
      <w:r>
        <w:lastRenderedPageBreak/>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E275F9" w:rsidRDefault="00E275F9" w:rsidP="00E275F9">
      <w:pPr>
        <w:keepNext/>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E275F9" w:rsidRPr="009048A1" w:rsidRDefault="00E275F9" w:rsidP="00E275F9">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275F9" w:rsidRPr="003352B2" w:rsidTr="006C6008">
        <w:trPr>
          <w:cantSplit/>
          <w:trHeight w:val="1134"/>
        </w:trPr>
        <w:tc>
          <w:tcPr>
            <w:tcW w:w="8789" w:type="dxa"/>
            <w:shd w:val="clear" w:color="auto" w:fill="auto"/>
          </w:tcPr>
          <w:p w:rsidR="00E275F9" w:rsidRPr="00C407A4" w:rsidRDefault="00E275F9" w:rsidP="006C6008">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E275F9" w:rsidRDefault="00E275F9" w:rsidP="00E275F9"/>
    <w:p w:rsidR="00E275F9" w:rsidRDefault="00E275F9" w:rsidP="00E275F9">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E275F9" w:rsidRDefault="00E275F9" w:rsidP="00E275F9">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p w:rsidR="00E275F9" w:rsidRPr="009048A1" w:rsidRDefault="00E275F9" w:rsidP="00E275F9">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275F9" w:rsidRPr="003352B2" w:rsidTr="006C6008">
        <w:trPr>
          <w:cantSplit/>
          <w:trHeight w:val="1134"/>
        </w:trPr>
        <w:tc>
          <w:tcPr>
            <w:tcW w:w="8789" w:type="dxa"/>
            <w:shd w:val="clear" w:color="auto" w:fill="auto"/>
          </w:tcPr>
          <w:p w:rsidR="00E275F9" w:rsidRPr="00C407A4" w:rsidRDefault="00E275F9" w:rsidP="006C6008">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E275F9" w:rsidRDefault="00E275F9" w:rsidP="00E275F9"/>
    <w:p w:rsidR="00E275F9" w:rsidRPr="009048A1" w:rsidRDefault="00E275F9" w:rsidP="00E275F9">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E275F9" w:rsidRPr="001A6691" w:rsidTr="006C6008">
        <w:trPr>
          <w:cantSplit/>
        </w:trPr>
        <w:tc>
          <w:tcPr>
            <w:tcW w:w="3828" w:type="dxa"/>
            <w:shd w:val="clear" w:color="auto" w:fill="auto"/>
          </w:tcPr>
          <w:p w:rsidR="00E275F9" w:rsidRPr="001A6691" w:rsidRDefault="00E275F9" w:rsidP="006C6008">
            <w:pPr>
              <w:pStyle w:val="TableText"/>
              <w:rPr>
                <w:b/>
              </w:rPr>
            </w:pPr>
            <w:r w:rsidRPr="001A6691">
              <w:rPr>
                <w:b/>
              </w:rPr>
              <w:t>Control</w:t>
            </w:r>
          </w:p>
        </w:tc>
        <w:tc>
          <w:tcPr>
            <w:tcW w:w="637" w:type="dxa"/>
            <w:shd w:val="clear" w:color="auto" w:fill="auto"/>
          </w:tcPr>
          <w:p w:rsidR="00E275F9" w:rsidRPr="001A6691" w:rsidRDefault="00E275F9" w:rsidP="006C6008">
            <w:pPr>
              <w:pStyle w:val="TableText"/>
              <w:jc w:val="center"/>
              <w:rPr>
                <w:b/>
              </w:rPr>
            </w:pPr>
            <w:r w:rsidRPr="001A6691">
              <w:rPr>
                <w:b/>
              </w:rPr>
              <w:t>Yes</w:t>
            </w:r>
          </w:p>
        </w:tc>
        <w:tc>
          <w:tcPr>
            <w:tcW w:w="638" w:type="dxa"/>
            <w:shd w:val="clear" w:color="auto" w:fill="auto"/>
          </w:tcPr>
          <w:p w:rsidR="00E275F9" w:rsidRPr="001A6691" w:rsidRDefault="00E275F9" w:rsidP="006C6008">
            <w:pPr>
              <w:pStyle w:val="TableText"/>
              <w:jc w:val="center"/>
              <w:rPr>
                <w:b/>
              </w:rPr>
            </w:pPr>
            <w:r w:rsidRPr="001A6691">
              <w:rPr>
                <w:b/>
              </w:rPr>
              <w:t>No</w:t>
            </w:r>
          </w:p>
        </w:tc>
        <w:tc>
          <w:tcPr>
            <w:tcW w:w="3686" w:type="dxa"/>
            <w:shd w:val="clear" w:color="auto" w:fill="auto"/>
          </w:tcPr>
          <w:p w:rsidR="00E275F9" w:rsidRPr="001A6691" w:rsidRDefault="00E275F9" w:rsidP="006C6008">
            <w:pPr>
              <w:pStyle w:val="TableText"/>
              <w:rPr>
                <w:b/>
              </w:rPr>
            </w:pPr>
            <w:r w:rsidRPr="001A6691">
              <w:rPr>
                <w:b/>
              </w:rPr>
              <w:t>Reasons/</w:t>
            </w:r>
            <w:r>
              <w:rPr>
                <w:b/>
              </w:rPr>
              <w:t xml:space="preserve"> </w:t>
            </w:r>
            <w:r w:rsidRPr="001A6691">
              <w:rPr>
                <w:b/>
              </w:rPr>
              <w:t>additional comments</w:t>
            </w:r>
          </w:p>
        </w:tc>
      </w:tr>
      <w:tr w:rsidR="00E275F9" w:rsidTr="006C6008">
        <w:trPr>
          <w:cantSplit/>
        </w:trPr>
        <w:tc>
          <w:tcPr>
            <w:tcW w:w="3828" w:type="dxa"/>
            <w:shd w:val="clear" w:color="auto" w:fill="auto"/>
            <w:vAlign w:val="center"/>
          </w:tcPr>
          <w:p w:rsidR="00E275F9" w:rsidRPr="0036598C" w:rsidRDefault="00E275F9" w:rsidP="006C6008">
            <w:pPr>
              <w:pStyle w:val="TableText"/>
            </w:pPr>
            <w:r>
              <w:t>Requirement for g</w:t>
            </w:r>
            <w:r w:rsidRPr="0036598C">
              <w:t>raphic health warnings</w:t>
            </w:r>
          </w:p>
        </w:tc>
        <w:tc>
          <w:tcPr>
            <w:tcW w:w="637" w:type="dxa"/>
            <w:shd w:val="clear" w:color="auto" w:fill="auto"/>
          </w:tcPr>
          <w:p w:rsidR="00E275F9" w:rsidRDefault="00E275F9" w:rsidP="006C600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E275F9" w:rsidRDefault="00E275F9" w:rsidP="006C600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E275F9" w:rsidRDefault="00E275F9" w:rsidP="006C6008">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E275F9" w:rsidTr="006C6008">
        <w:trPr>
          <w:cantSplit/>
        </w:trPr>
        <w:tc>
          <w:tcPr>
            <w:tcW w:w="3828" w:type="dxa"/>
            <w:shd w:val="clear" w:color="auto" w:fill="auto"/>
            <w:vAlign w:val="center"/>
          </w:tcPr>
          <w:p w:rsidR="00E275F9" w:rsidRPr="0036598C" w:rsidRDefault="00E275F9" w:rsidP="006C6008">
            <w:pPr>
              <w:pStyle w:val="TableText"/>
            </w:pPr>
            <w:r>
              <w:t>Prohibition on displaying products in sales outlets</w:t>
            </w:r>
          </w:p>
        </w:tc>
        <w:tc>
          <w:tcPr>
            <w:tcW w:w="637" w:type="dxa"/>
            <w:shd w:val="clear" w:color="auto" w:fill="auto"/>
          </w:tcPr>
          <w:p w:rsidR="00E275F9" w:rsidRDefault="00E275F9" w:rsidP="006C600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E275F9" w:rsidRDefault="00E275F9" w:rsidP="006C600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E275F9" w:rsidRDefault="00E275F9" w:rsidP="006C6008">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E275F9" w:rsidTr="006C6008">
        <w:trPr>
          <w:cantSplit/>
        </w:trPr>
        <w:tc>
          <w:tcPr>
            <w:tcW w:w="3828" w:type="dxa"/>
            <w:shd w:val="clear" w:color="auto" w:fill="auto"/>
            <w:vAlign w:val="center"/>
          </w:tcPr>
          <w:p w:rsidR="00E275F9" w:rsidRPr="0036598C" w:rsidRDefault="00E275F9" w:rsidP="006C6008">
            <w:pPr>
              <w:pStyle w:val="TableText"/>
            </w:pPr>
            <w:r>
              <w:t>Restriction on u</w:t>
            </w:r>
            <w:r w:rsidRPr="0036598C">
              <w:t>se of vending machines</w:t>
            </w:r>
          </w:p>
        </w:tc>
        <w:tc>
          <w:tcPr>
            <w:tcW w:w="637" w:type="dxa"/>
            <w:shd w:val="clear" w:color="auto" w:fill="auto"/>
          </w:tcPr>
          <w:p w:rsidR="00E275F9" w:rsidRDefault="00E275F9" w:rsidP="006C600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E275F9" w:rsidRDefault="00E275F9" w:rsidP="006C600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E275F9" w:rsidRDefault="00E275F9" w:rsidP="006C6008">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E275F9" w:rsidTr="006C6008">
        <w:trPr>
          <w:cantSplit/>
        </w:trPr>
        <w:tc>
          <w:tcPr>
            <w:tcW w:w="3828" w:type="dxa"/>
            <w:shd w:val="clear" w:color="auto" w:fill="auto"/>
            <w:vAlign w:val="center"/>
          </w:tcPr>
          <w:p w:rsidR="00E275F9" w:rsidRPr="0036598C" w:rsidRDefault="00E275F9" w:rsidP="006C6008">
            <w:pPr>
              <w:pStyle w:val="TableText"/>
            </w:pPr>
            <w:r>
              <w:t>Requirement to provide a</w:t>
            </w:r>
            <w:r w:rsidRPr="0036598C">
              <w:t>nnual returns</w:t>
            </w:r>
            <w:r>
              <w:t xml:space="preserve"> on sales data</w:t>
            </w:r>
          </w:p>
        </w:tc>
        <w:tc>
          <w:tcPr>
            <w:tcW w:w="637" w:type="dxa"/>
            <w:shd w:val="clear" w:color="auto" w:fill="auto"/>
          </w:tcPr>
          <w:p w:rsidR="00E275F9" w:rsidRDefault="00E275F9" w:rsidP="006C600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E275F9" w:rsidRDefault="00E275F9" w:rsidP="006C600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E275F9" w:rsidRDefault="00E275F9" w:rsidP="006C6008">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E275F9" w:rsidTr="006C6008">
        <w:trPr>
          <w:cantSplit/>
        </w:trPr>
        <w:tc>
          <w:tcPr>
            <w:tcW w:w="3828" w:type="dxa"/>
            <w:shd w:val="clear" w:color="auto" w:fill="auto"/>
            <w:vAlign w:val="center"/>
          </w:tcPr>
          <w:p w:rsidR="00E275F9" w:rsidRPr="0036598C" w:rsidRDefault="00E275F9" w:rsidP="006C6008">
            <w:pPr>
              <w:pStyle w:val="TableText"/>
            </w:pPr>
            <w:r>
              <w:t xml:space="preserve">Requirement to disclose </w:t>
            </w:r>
            <w:r w:rsidRPr="0036598C">
              <w:t>product content</w:t>
            </w:r>
            <w:r>
              <w:t xml:space="preserve"> and composition</w:t>
            </w:r>
          </w:p>
        </w:tc>
        <w:tc>
          <w:tcPr>
            <w:tcW w:w="637" w:type="dxa"/>
            <w:shd w:val="clear" w:color="auto" w:fill="auto"/>
          </w:tcPr>
          <w:p w:rsidR="00E275F9" w:rsidRDefault="00E275F9" w:rsidP="006C600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638" w:type="dxa"/>
            <w:shd w:val="clear" w:color="auto" w:fill="auto"/>
          </w:tcPr>
          <w:p w:rsidR="00E275F9" w:rsidRDefault="00E275F9" w:rsidP="006C600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E275F9" w:rsidRDefault="00E275F9" w:rsidP="006C6008">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E275F9" w:rsidTr="006C6008">
        <w:trPr>
          <w:cantSplit/>
        </w:trPr>
        <w:tc>
          <w:tcPr>
            <w:tcW w:w="3828" w:type="dxa"/>
            <w:shd w:val="clear" w:color="auto" w:fill="auto"/>
            <w:vAlign w:val="center"/>
          </w:tcPr>
          <w:p w:rsidR="00E275F9" w:rsidRPr="0036598C" w:rsidRDefault="00E275F9" w:rsidP="006C6008">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E275F9" w:rsidRDefault="00E275F9" w:rsidP="006C600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638" w:type="dxa"/>
            <w:shd w:val="clear" w:color="auto" w:fill="auto"/>
          </w:tcPr>
          <w:p w:rsidR="00E275F9" w:rsidRDefault="00E275F9" w:rsidP="006C600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E275F9" w:rsidRDefault="00E275F9" w:rsidP="006C6008">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E275F9" w:rsidTr="006C6008">
        <w:trPr>
          <w:cantSplit/>
        </w:trPr>
        <w:tc>
          <w:tcPr>
            <w:tcW w:w="3828" w:type="dxa"/>
            <w:shd w:val="clear" w:color="auto" w:fill="auto"/>
            <w:vAlign w:val="center"/>
          </w:tcPr>
          <w:p w:rsidR="00E275F9" w:rsidRPr="0036598C" w:rsidRDefault="00E275F9" w:rsidP="006C6008">
            <w:pPr>
              <w:pStyle w:val="TableText"/>
            </w:pPr>
            <w:r>
              <w:t>Requirement for a</w:t>
            </w:r>
            <w:r w:rsidRPr="0036598C">
              <w:t>nnual testing</w:t>
            </w:r>
            <w:r>
              <w:t xml:space="preserve"> of product composition</w:t>
            </w:r>
          </w:p>
        </w:tc>
        <w:tc>
          <w:tcPr>
            <w:tcW w:w="637" w:type="dxa"/>
            <w:shd w:val="clear" w:color="auto" w:fill="auto"/>
          </w:tcPr>
          <w:p w:rsidR="00E275F9" w:rsidRDefault="00E275F9" w:rsidP="006C600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E275F9" w:rsidRDefault="00E275F9" w:rsidP="006C600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E275F9" w:rsidRDefault="00E275F9" w:rsidP="006C6008">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E275F9" w:rsidTr="006C6008">
        <w:trPr>
          <w:cantSplit/>
        </w:trPr>
        <w:tc>
          <w:tcPr>
            <w:tcW w:w="3828" w:type="dxa"/>
            <w:shd w:val="clear" w:color="auto" w:fill="auto"/>
            <w:vAlign w:val="center"/>
          </w:tcPr>
          <w:p w:rsidR="00E275F9" w:rsidRPr="0036598C" w:rsidRDefault="00E275F9" w:rsidP="006C6008">
            <w:pPr>
              <w:pStyle w:val="TableText"/>
            </w:pPr>
            <w:r>
              <w:t>Prohibition on f</w:t>
            </w:r>
            <w:r w:rsidRPr="0036598C">
              <w:t>ree distribution and awards</w:t>
            </w:r>
            <w:r>
              <w:t xml:space="preserve"> associated with sales</w:t>
            </w:r>
          </w:p>
        </w:tc>
        <w:tc>
          <w:tcPr>
            <w:tcW w:w="637" w:type="dxa"/>
            <w:shd w:val="clear" w:color="auto" w:fill="auto"/>
          </w:tcPr>
          <w:p w:rsidR="00E275F9" w:rsidRDefault="00E275F9" w:rsidP="006C600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E275F9" w:rsidRDefault="00E275F9" w:rsidP="006C600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E275F9" w:rsidRDefault="00E275F9" w:rsidP="006C6008">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E275F9" w:rsidTr="006C6008">
        <w:trPr>
          <w:cantSplit/>
        </w:trPr>
        <w:tc>
          <w:tcPr>
            <w:tcW w:w="3828" w:type="dxa"/>
            <w:shd w:val="clear" w:color="auto" w:fill="auto"/>
            <w:vAlign w:val="center"/>
          </w:tcPr>
          <w:p w:rsidR="00E275F9" w:rsidRPr="0036598C" w:rsidRDefault="00E275F9" w:rsidP="006C6008">
            <w:pPr>
              <w:pStyle w:val="TableText"/>
            </w:pPr>
            <w:r>
              <w:t>Prohibition on d</w:t>
            </w:r>
            <w:r w:rsidRPr="0036598C">
              <w:t>iscounting</w:t>
            </w:r>
          </w:p>
        </w:tc>
        <w:tc>
          <w:tcPr>
            <w:tcW w:w="637" w:type="dxa"/>
            <w:shd w:val="clear" w:color="auto" w:fill="auto"/>
          </w:tcPr>
          <w:p w:rsidR="00E275F9" w:rsidRDefault="00E275F9" w:rsidP="006C600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E275F9" w:rsidRDefault="00E275F9" w:rsidP="006C600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E275F9" w:rsidRDefault="00E275F9" w:rsidP="006C6008">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E275F9" w:rsidTr="006C6008">
        <w:trPr>
          <w:cantSplit/>
        </w:trPr>
        <w:tc>
          <w:tcPr>
            <w:tcW w:w="3828" w:type="dxa"/>
            <w:shd w:val="clear" w:color="auto" w:fill="auto"/>
            <w:vAlign w:val="center"/>
          </w:tcPr>
          <w:p w:rsidR="00E275F9" w:rsidRPr="0036598C" w:rsidRDefault="00E275F9" w:rsidP="006C6008">
            <w:pPr>
              <w:pStyle w:val="TableText"/>
            </w:pPr>
            <w:r>
              <w:t>Prohibition on a</w:t>
            </w:r>
            <w:r w:rsidRPr="0036598C">
              <w:t>dvertising and sponsorship</w:t>
            </w:r>
          </w:p>
        </w:tc>
        <w:tc>
          <w:tcPr>
            <w:tcW w:w="637" w:type="dxa"/>
            <w:shd w:val="clear" w:color="auto" w:fill="auto"/>
          </w:tcPr>
          <w:p w:rsidR="00E275F9" w:rsidRDefault="00E275F9" w:rsidP="006C600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E275F9" w:rsidRDefault="00E275F9" w:rsidP="006C600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E275F9" w:rsidRDefault="00E275F9" w:rsidP="006C6008">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E275F9" w:rsidTr="006C6008">
        <w:trPr>
          <w:cantSplit/>
        </w:trPr>
        <w:tc>
          <w:tcPr>
            <w:tcW w:w="3828" w:type="dxa"/>
            <w:shd w:val="clear" w:color="auto" w:fill="auto"/>
            <w:vAlign w:val="center"/>
          </w:tcPr>
          <w:p w:rsidR="00E275F9" w:rsidRDefault="00E275F9" w:rsidP="006C6008">
            <w:pPr>
              <w:pStyle w:val="TableText"/>
            </w:pPr>
            <w:r>
              <w:t>Requirement for standardised packaging</w:t>
            </w:r>
          </w:p>
        </w:tc>
        <w:tc>
          <w:tcPr>
            <w:tcW w:w="637" w:type="dxa"/>
            <w:shd w:val="clear" w:color="auto" w:fill="auto"/>
          </w:tcPr>
          <w:p w:rsidR="00E275F9" w:rsidRDefault="00E275F9" w:rsidP="006C600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E275F9" w:rsidRDefault="00E275F9" w:rsidP="006C600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E275F9" w:rsidRDefault="00E275F9" w:rsidP="006C6008">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E275F9" w:rsidTr="006C6008">
        <w:trPr>
          <w:cantSplit/>
        </w:trPr>
        <w:tc>
          <w:tcPr>
            <w:tcW w:w="3828" w:type="dxa"/>
            <w:shd w:val="clear" w:color="auto" w:fill="auto"/>
            <w:vAlign w:val="center"/>
          </w:tcPr>
          <w:p w:rsidR="00E275F9" w:rsidRDefault="00E275F9" w:rsidP="006C6008">
            <w:pPr>
              <w:pStyle w:val="TableText"/>
            </w:pPr>
            <w:r>
              <w:t>Other</w:t>
            </w:r>
          </w:p>
        </w:tc>
        <w:tc>
          <w:tcPr>
            <w:tcW w:w="637" w:type="dxa"/>
            <w:shd w:val="clear" w:color="auto" w:fill="auto"/>
          </w:tcPr>
          <w:p w:rsidR="00E275F9" w:rsidRDefault="00E275F9" w:rsidP="006C600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E275F9" w:rsidRDefault="00E275F9" w:rsidP="006C600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E275F9" w:rsidRDefault="00E275F9" w:rsidP="006C6008">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E275F9" w:rsidRDefault="00E275F9" w:rsidP="00E275F9"/>
    <w:p w:rsidR="00E275F9" w:rsidRDefault="00E275F9" w:rsidP="00E275F9">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E275F9" w:rsidRDefault="00E275F9" w:rsidP="00E275F9">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p w:rsidR="00E275F9" w:rsidRPr="009048A1" w:rsidRDefault="00E275F9" w:rsidP="00E275F9">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275F9" w:rsidRPr="003352B2" w:rsidTr="006C6008">
        <w:trPr>
          <w:cantSplit/>
          <w:trHeight w:val="1134"/>
        </w:trPr>
        <w:tc>
          <w:tcPr>
            <w:tcW w:w="8789" w:type="dxa"/>
            <w:shd w:val="clear" w:color="auto" w:fill="auto"/>
          </w:tcPr>
          <w:p w:rsidR="00E275F9" w:rsidRPr="00C407A4" w:rsidRDefault="00E275F9" w:rsidP="006C6008">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E275F9" w:rsidRDefault="00E275F9" w:rsidP="00E275F9"/>
    <w:p w:rsidR="00E275F9" w:rsidRDefault="00E275F9" w:rsidP="00E275F9">
      <w:pPr>
        <w:pStyle w:val="Heading4"/>
        <w:keepNext w:val="0"/>
      </w:pPr>
      <w:r>
        <w:t>Q8</w:t>
      </w:r>
      <w:r>
        <w:tab/>
      </w:r>
      <w:r w:rsidRPr="009048A1">
        <w:t xml:space="preserve">Do you think quality control of and safety standards for </w:t>
      </w:r>
      <w:r>
        <w:t>e</w:t>
      </w:r>
      <w:r>
        <w:noBreakHyphen/>
        <w:t>cigarette</w:t>
      </w:r>
      <w:r w:rsidRPr="009048A1">
        <w:t>s are needed?</w:t>
      </w:r>
    </w:p>
    <w:p w:rsidR="00E275F9" w:rsidRDefault="00E275F9" w:rsidP="00E275F9">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E275F9" w:rsidRPr="009048A1" w:rsidRDefault="00E275F9" w:rsidP="00E275F9">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E275F9" w:rsidRPr="001A6691" w:rsidTr="006C6008">
        <w:trPr>
          <w:cantSplit/>
        </w:trPr>
        <w:tc>
          <w:tcPr>
            <w:tcW w:w="3828" w:type="dxa"/>
            <w:shd w:val="clear" w:color="auto" w:fill="auto"/>
          </w:tcPr>
          <w:p w:rsidR="00E275F9" w:rsidRPr="001A6691" w:rsidRDefault="00E275F9" w:rsidP="006C6008">
            <w:pPr>
              <w:pStyle w:val="TableText"/>
              <w:rPr>
                <w:b/>
              </w:rPr>
            </w:pPr>
            <w:r w:rsidRPr="001A6691">
              <w:rPr>
                <w:b/>
              </w:rPr>
              <w:t>Area of concern</w:t>
            </w:r>
          </w:p>
        </w:tc>
        <w:tc>
          <w:tcPr>
            <w:tcW w:w="567" w:type="dxa"/>
            <w:shd w:val="clear" w:color="auto" w:fill="auto"/>
          </w:tcPr>
          <w:p w:rsidR="00E275F9" w:rsidRPr="001A6691" w:rsidRDefault="00E275F9" w:rsidP="006C6008">
            <w:pPr>
              <w:pStyle w:val="TableText"/>
              <w:jc w:val="center"/>
              <w:rPr>
                <w:b/>
              </w:rPr>
            </w:pPr>
            <w:r w:rsidRPr="001A6691">
              <w:rPr>
                <w:b/>
              </w:rPr>
              <w:t>Yes</w:t>
            </w:r>
          </w:p>
        </w:tc>
        <w:tc>
          <w:tcPr>
            <w:tcW w:w="708" w:type="dxa"/>
            <w:shd w:val="clear" w:color="auto" w:fill="auto"/>
          </w:tcPr>
          <w:p w:rsidR="00E275F9" w:rsidRPr="001A6691" w:rsidRDefault="00E275F9" w:rsidP="006C6008">
            <w:pPr>
              <w:pStyle w:val="TableText"/>
              <w:jc w:val="center"/>
              <w:rPr>
                <w:b/>
              </w:rPr>
            </w:pPr>
            <w:r w:rsidRPr="001A6691">
              <w:rPr>
                <w:b/>
              </w:rPr>
              <w:t>No</w:t>
            </w:r>
          </w:p>
        </w:tc>
        <w:tc>
          <w:tcPr>
            <w:tcW w:w="3686" w:type="dxa"/>
            <w:shd w:val="clear" w:color="auto" w:fill="auto"/>
          </w:tcPr>
          <w:p w:rsidR="00E275F9" w:rsidRPr="001A6691" w:rsidRDefault="00E275F9" w:rsidP="006C6008">
            <w:pPr>
              <w:pStyle w:val="TableText"/>
              <w:rPr>
                <w:b/>
              </w:rPr>
            </w:pPr>
            <w:r w:rsidRPr="001A6691">
              <w:rPr>
                <w:b/>
              </w:rPr>
              <w:t>Reasons/additional comments</w:t>
            </w:r>
          </w:p>
        </w:tc>
      </w:tr>
      <w:tr w:rsidR="00E275F9" w:rsidTr="006C6008">
        <w:trPr>
          <w:cantSplit/>
        </w:trPr>
        <w:tc>
          <w:tcPr>
            <w:tcW w:w="3828" w:type="dxa"/>
            <w:shd w:val="clear" w:color="auto" w:fill="auto"/>
            <w:vAlign w:val="center"/>
          </w:tcPr>
          <w:p w:rsidR="00E275F9" w:rsidRPr="00107CDF" w:rsidRDefault="00E275F9" w:rsidP="006C6008">
            <w:pPr>
              <w:pStyle w:val="TableText"/>
            </w:pPr>
            <w:r w:rsidRPr="00107CDF">
              <w:t>Childproof containers</w:t>
            </w:r>
          </w:p>
        </w:tc>
        <w:tc>
          <w:tcPr>
            <w:tcW w:w="567" w:type="dxa"/>
            <w:shd w:val="clear" w:color="auto" w:fill="auto"/>
          </w:tcPr>
          <w:p w:rsidR="00E275F9" w:rsidRDefault="00E275F9" w:rsidP="006C600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shd w:val="clear" w:color="auto" w:fill="auto"/>
          </w:tcPr>
          <w:p w:rsidR="00E275F9" w:rsidRDefault="00E275F9" w:rsidP="006C600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E275F9" w:rsidRDefault="00E275F9" w:rsidP="006C6008">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E275F9" w:rsidTr="006C6008">
        <w:trPr>
          <w:cantSplit/>
        </w:trPr>
        <w:tc>
          <w:tcPr>
            <w:tcW w:w="3828" w:type="dxa"/>
            <w:shd w:val="clear" w:color="auto" w:fill="auto"/>
            <w:vAlign w:val="center"/>
          </w:tcPr>
          <w:p w:rsidR="00E275F9" w:rsidRPr="00107CDF" w:rsidRDefault="00E275F9" w:rsidP="006C6008">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E275F9" w:rsidRDefault="00E275F9" w:rsidP="006C600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E275F9" w:rsidRDefault="00E275F9" w:rsidP="006C600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E275F9" w:rsidRDefault="00E275F9" w:rsidP="006C6008">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E275F9" w:rsidTr="006C6008">
        <w:trPr>
          <w:cantSplit/>
        </w:trPr>
        <w:tc>
          <w:tcPr>
            <w:tcW w:w="3828" w:type="dxa"/>
            <w:shd w:val="clear" w:color="auto" w:fill="auto"/>
            <w:vAlign w:val="center"/>
          </w:tcPr>
          <w:p w:rsidR="00E275F9" w:rsidRPr="00107CDF" w:rsidRDefault="00E275F9" w:rsidP="006C6008">
            <w:pPr>
              <w:pStyle w:val="TableText"/>
            </w:pPr>
            <w:r>
              <w:t xml:space="preserve">Ability </w:t>
            </w:r>
            <w:r w:rsidRPr="00107CDF">
              <w:t>of device</w:t>
            </w:r>
            <w:r>
              <w:t xml:space="preserve"> to prevent accidents</w:t>
            </w:r>
          </w:p>
        </w:tc>
        <w:tc>
          <w:tcPr>
            <w:tcW w:w="567" w:type="dxa"/>
            <w:shd w:val="clear" w:color="auto" w:fill="auto"/>
          </w:tcPr>
          <w:p w:rsidR="00E275F9" w:rsidRDefault="00E275F9" w:rsidP="006C600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shd w:val="clear" w:color="auto" w:fill="auto"/>
          </w:tcPr>
          <w:p w:rsidR="00E275F9" w:rsidRDefault="00E275F9" w:rsidP="006C600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E275F9" w:rsidRDefault="00E275F9" w:rsidP="006C6008">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E275F9" w:rsidTr="006C6008">
        <w:trPr>
          <w:cantSplit/>
        </w:trPr>
        <w:tc>
          <w:tcPr>
            <w:tcW w:w="3828" w:type="dxa"/>
            <w:shd w:val="clear" w:color="auto" w:fill="auto"/>
            <w:vAlign w:val="center"/>
          </w:tcPr>
          <w:p w:rsidR="00E275F9" w:rsidRPr="00107CDF" w:rsidRDefault="00E275F9" w:rsidP="006C6008">
            <w:pPr>
              <w:pStyle w:val="TableText"/>
            </w:pPr>
            <w:r>
              <w:t>Good m</w:t>
            </w:r>
            <w:r w:rsidRPr="00107CDF">
              <w:t>anufacturing practice</w:t>
            </w:r>
          </w:p>
        </w:tc>
        <w:tc>
          <w:tcPr>
            <w:tcW w:w="567" w:type="dxa"/>
            <w:shd w:val="clear" w:color="auto" w:fill="auto"/>
          </w:tcPr>
          <w:p w:rsidR="00E275F9" w:rsidRDefault="00E275F9" w:rsidP="006C600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shd w:val="clear" w:color="auto" w:fill="auto"/>
          </w:tcPr>
          <w:p w:rsidR="00E275F9" w:rsidRDefault="00E275F9" w:rsidP="006C600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E275F9" w:rsidRDefault="00E275F9" w:rsidP="006C6008">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E275F9" w:rsidTr="006C6008">
        <w:trPr>
          <w:cantSplit/>
        </w:trPr>
        <w:tc>
          <w:tcPr>
            <w:tcW w:w="3828" w:type="dxa"/>
            <w:shd w:val="clear" w:color="auto" w:fill="auto"/>
            <w:vAlign w:val="center"/>
          </w:tcPr>
          <w:p w:rsidR="00E275F9" w:rsidRPr="00107CDF" w:rsidRDefault="00E275F9" w:rsidP="006C6008">
            <w:pPr>
              <w:pStyle w:val="TableText"/>
            </w:pPr>
            <w:r w:rsidRPr="00107CDF">
              <w:t>Purity and grade of nicotine</w:t>
            </w:r>
          </w:p>
        </w:tc>
        <w:tc>
          <w:tcPr>
            <w:tcW w:w="567" w:type="dxa"/>
            <w:shd w:val="clear" w:color="auto" w:fill="auto"/>
          </w:tcPr>
          <w:p w:rsidR="00E275F9" w:rsidRDefault="00E275F9" w:rsidP="006C600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shd w:val="clear" w:color="auto" w:fill="auto"/>
          </w:tcPr>
          <w:p w:rsidR="00E275F9" w:rsidRDefault="00E275F9" w:rsidP="006C600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E275F9" w:rsidRDefault="00E275F9" w:rsidP="006C6008">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E275F9" w:rsidTr="006C6008">
        <w:trPr>
          <w:cantSplit/>
        </w:trPr>
        <w:tc>
          <w:tcPr>
            <w:tcW w:w="3828" w:type="dxa"/>
            <w:shd w:val="clear" w:color="auto" w:fill="auto"/>
            <w:vAlign w:val="center"/>
          </w:tcPr>
          <w:p w:rsidR="00E275F9" w:rsidRPr="00107CDF" w:rsidRDefault="00E275F9" w:rsidP="006C6008">
            <w:pPr>
              <w:pStyle w:val="TableText"/>
            </w:pPr>
            <w:r>
              <w:t>Registration of products</w:t>
            </w:r>
          </w:p>
        </w:tc>
        <w:tc>
          <w:tcPr>
            <w:tcW w:w="567" w:type="dxa"/>
            <w:shd w:val="clear" w:color="auto" w:fill="auto"/>
          </w:tcPr>
          <w:p w:rsidR="00E275F9" w:rsidRDefault="00E275F9" w:rsidP="006C600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E275F9" w:rsidRDefault="00E275F9" w:rsidP="006C600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E275F9" w:rsidRDefault="00E275F9" w:rsidP="006C6008">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E275F9" w:rsidTr="006C6008">
        <w:trPr>
          <w:cantSplit/>
        </w:trPr>
        <w:tc>
          <w:tcPr>
            <w:tcW w:w="3828" w:type="dxa"/>
            <w:shd w:val="clear" w:color="auto" w:fill="auto"/>
            <w:vAlign w:val="center"/>
          </w:tcPr>
          <w:p w:rsidR="00E275F9" w:rsidRPr="00107CDF" w:rsidRDefault="00E275F9" w:rsidP="006C6008">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E275F9" w:rsidRDefault="00E275F9" w:rsidP="006C600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E275F9" w:rsidRDefault="00E275F9" w:rsidP="006C600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E275F9" w:rsidRDefault="00E275F9" w:rsidP="006C6008">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E275F9" w:rsidTr="006C6008">
        <w:trPr>
          <w:cantSplit/>
        </w:trPr>
        <w:tc>
          <w:tcPr>
            <w:tcW w:w="3828" w:type="dxa"/>
            <w:shd w:val="clear" w:color="auto" w:fill="auto"/>
            <w:vAlign w:val="center"/>
          </w:tcPr>
          <w:p w:rsidR="00E275F9" w:rsidRPr="00107CDF" w:rsidRDefault="00E275F9" w:rsidP="006C6008">
            <w:pPr>
              <w:pStyle w:val="TableText"/>
            </w:pPr>
            <w:r>
              <w:t>Maximum allowable volume of e-liquid in retail sales</w:t>
            </w:r>
          </w:p>
        </w:tc>
        <w:tc>
          <w:tcPr>
            <w:tcW w:w="567" w:type="dxa"/>
            <w:shd w:val="clear" w:color="auto" w:fill="auto"/>
          </w:tcPr>
          <w:p w:rsidR="00E275F9" w:rsidRDefault="00E275F9" w:rsidP="006C600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E275F9" w:rsidRDefault="00E275F9" w:rsidP="006C600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E275F9" w:rsidRDefault="00E275F9" w:rsidP="006C6008">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E275F9" w:rsidTr="006C6008">
        <w:trPr>
          <w:cantSplit/>
        </w:trPr>
        <w:tc>
          <w:tcPr>
            <w:tcW w:w="3828" w:type="dxa"/>
            <w:shd w:val="clear" w:color="auto" w:fill="auto"/>
            <w:vAlign w:val="center"/>
          </w:tcPr>
          <w:p w:rsidR="00E275F9" w:rsidRPr="004B2C79" w:rsidRDefault="00E275F9" w:rsidP="006C6008">
            <w:pPr>
              <w:pStyle w:val="TableText"/>
              <w:rPr>
                <w:highlight w:val="cyan"/>
              </w:rPr>
            </w:pPr>
            <w:r w:rsidRPr="00686EE7">
              <w:t>Maximum concentration of nicotine e-liquid</w:t>
            </w:r>
          </w:p>
        </w:tc>
        <w:tc>
          <w:tcPr>
            <w:tcW w:w="567" w:type="dxa"/>
            <w:shd w:val="clear" w:color="auto" w:fill="auto"/>
          </w:tcPr>
          <w:p w:rsidR="00E275F9" w:rsidRDefault="00E275F9" w:rsidP="006C600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shd w:val="clear" w:color="auto" w:fill="auto"/>
          </w:tcPr>
          <w:p w:rsidR="00E275F9" w:rsidRDefault="00E275F9" w:rsidP="006C600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E275F9" w:rsidRDefault="00E275F9" w:rsidP="006C6008">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E275F9" w:rsidTr="006C6008">
        <w:trPr>
          <w:cantSplit/>
        </w:trPr>
        <w:tc>
          <w:tcPr>
            <w:tcW w:w="3828" w:type="dxa"/>
            <w:shd w:val="clear" w:color="auto" w:fill="auto"/>
            <w:vAlign w:val="center"/>
          </w:tcPr>
          <w:p w:rsidR="00E275F9" w:rsidRPr="00107CDF" w:rsidRDefault="00E275F9" w:rsidP="006C6008">
            <w:pPr>
              <w:pStyle w:val="TableText"/>
            </w:pPr>
            <w:r>
              <w:t>Mixing of e-liquids at (or before) point of sale</w:t>
            </w:r>
          </w:p>
        </w:tc>
        <w:tc>
          <w:tcPr>
            <w:tcW w:w="567" w:type="dxa"/>
            <w:shd w:val="clear" w:color="auto" w:fill="auto"/>
          </w:tcPr>
          <w:p w:rsidR="00E275F9" w:rsidRDefault="00E275F9" w:rsidP="006C600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E275F9" w:rsidRDefault="00E275F9" w:rsidP="006C600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E275F9" w:rsidRDefault="00E275F9" w:rsidP="006C6008">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E275F9" w:rsidTr="006C6008">
        <w:trPr>
          <w:cantSplit/>
        </w:trPr>
        <w:tc>
          <w:tcPr>
            <w:tcW w:w="3828" w:type="dxa"/>
            <w:shd w:val="clear" w:color="auto" w:fill="auto"/>
            <w:vAlign w:val="center"/>
          </w:tcPr>
          <w:p w:rsidR="00E275F9" w:rsidRDefault="00E275F9" w:rsidP="006C6008">
            <w:pPr>
              <w:pStyle w:val="TableText"/>
            </w:pPr>
            <w:r>
              <w:t>Other</w:t>
            </w:r>
          </w:p>
        </w:tc>
        <w:tc>
          <w:tcPr>
            <w:tcW w:w="567" w:type="dxa"/>
            <w:shd w:val="clear" w:color="auto" w:fill="auto"/>
          </w:tcPr>
          <w:p w:rsidR="00E275F9" w:rsidRDefault="00E275F9" w:rsidP="006C600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E275F9" w:rsidRDefault="00E275F9" w:rsidP="006C600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E275F9" w:rsidRDefault="00E275F9" w:rsidP="006C6008">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E275F9" w:rsidRDefault="00E275F9" w:rsidP="00E275F9"/>
    <w:p w:rsidR="00E275F9" w:rsidRDefault="00E275F9" w:rsidP="00E275F9">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275F9" w:rsidRPr="003352B2" w:rsidTr="006C6008">
        <w:trPr>
          <w:cantSplit/>
          <w:trHeight w:val="1134"/>
        </w:trPr>
        <w:tc>
          <w:tcPr>
            <w:tcW w:w="8789" w:type="dxa"/>
            <w:shd w:val="clear" w:color="auto" w:fill="auto"/>
          </w:tcPr>
          <w:p w:rsidR="00E275F9" w:rsidRPr="00C407A4" w:rsidRDefault="00E275F9" w:rsidP="006C6008">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E275F9" w:rsidRDefault="00E275F9" w:rsidP="00E275F9"/>
    <w:p w:rsidR="00E275F9" w:rsidRDefault="00E275F9" w:rsidP="00E275F9">
      <w:pPr>
        <w:pStyle w:val="Heading3"/>
      </w:pPr>
      <w:r w:rsidRPr="009048A1">
        <w:lastRenderedPageBreak/>
        <w:t>Additional information on sales and use</w:t>
      </w:r>
    </w:p>
    <w:p w:rsidR="00E275F9" w:rsidRPr="009048A1" w:rsidRDefault="00E275F9" w:rsidP="00E275F9">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E275F9" w:rsidRPr="003352B2" w:rsidTr="006C6008">
        <w:trPr>
          <w:cantSplit/>
          <w:trHeight w:val="1032"/>
        </w:trPr>
        <w:tc>
          <w:tcPr>
            <w:tcW w:w="8618" w:type="dxa"/>
            <w:shd w:val="clear" w:color="auto" w:fill="auto"/>
          </w:tcPr>
          <w:p w:rsidR="00E275F9" w:rsidRPr="00C407A4" w:rsidRDefault="00E275F9" w:rsidP="006C6008">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E275F9" w:rsidRDefault="00E275F9" w:rsidP="00E275F9"/>
    <w:p w:rsidR="00E275F9" w:rsidRDefault="00E275F9" w:rsidP="00E275F9">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275F9" w:rsidRPr="003352B2" w:rsidTr="006C6008">
        <w:trPr>
          <w:cantSplit/>
          <w:trHeight w:val="1134"/>
        </w:trPr>
        <w:tc>
          <w:tcPr>
            <w:tcW w:w="8789" w:type="dxa"/>
            <w:shd w:val="clear" w:color="auto" w:fill="auto"/>
          </w:tcPr>
          <w:p w:rsidR="00E275F9" w:rsidRPr="00C407A4" w:rsidRDefault="00E275F9" w:rsidP="006C6008">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E275F9" w:rsidRDefault="00E275F9" w:rsidP="00E275F9"/>
    <w:p w:rsidR="00E275F9" w:rsidRPr="009048A1" w:rsidRDefault="00E275F9" w:rsidP="00E275F9">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E275F9" w:rsidRPr="00E865E7" w:rsidTr="006C6008">
        <w:trPr>
          <w:cantSplit/>
        </w:trPr>
        <w:tc>
          <w:tcPr>
            <w:tcW w:w="1984" w:type="dxa"/>
            <w:shd w:val="clear" w:color="auto" w:fill="auto"/>
          </w:tcPr>
          <w:p w:rsidR="00E275F9" w:rsidRPr="00E865E7" w:rsidRDefault="00E275F9" w:rsidP="006C6008">
            <w:pPr>
              <w:pStyle w:val="TableText"/>
              <w:jc w:val="center"/>
              <w:rPr>
                <w:b/>
              </w:rPr>
            </w:pPr>
            <w:r w:rsidRPr="00E865E7">
              <w:rPr>
                <w:b/>
              </w:rPr>
              <w:t>How long have you been using them?</w:t>
            </w:r>
          </w:p>
        </w:tc>
        <w:tc>
          <w:tcPr>
            <w:tcW w:w="1985" w:type="dxa"/>
            <w:shd w:val="clear" w:color="auto" w:fill="auto"/>
          </w:tcPr>
          <w:p w:rsidR="00E275F9" w:rsidRPr="00E865E7" w:rsidRDefault="00E275F9" w:rsidP="006C6008">
            <w:pPr>
              <w:pStyle w:val="TableText"/>
              <w:jc w:val="center"/>
              <w:rPr>
                <w:b/>
              </w:rPr>
            </w:pPr>
            <w:r w:rsidRPr="00E865E7">
              <w:rPr>
                <w:b/>
              </w:rPr>
              <w:t>How often do you use them?</w:t>
            </w:r>
          </w:p>
        </w:tc>
        <w:tc>
          <w:tcPr>
            <w:tcW w:w="2410" w:type="dxa"/>
            <w:shd w:val="clear" w:color="auto" w:fill="auto"/>
          </w:tcPr>
          <w:p w:rsidR="00E275F9" w:rsidRPr="00E865E7" w:rsidRDefault="00E275F9" w:rsidP="006C6008">
            <w:pPr>
              <w:pStyle w:val="TableText"/>
              <w:jc w:val="center"/>
              <w:rPr>
                <w:b/>
              </w:rPr>
            </w:pPr>
            <w:r w:rsidRPr="00E865E7">
              <w:rPr>
                <w:b/>
              </w:rPr>
              <w:t>How much do you spend on them per week?</w:t>
            </w:r>
          </w:p>
        </w:tc>
        <w:tc>
          <w:tcPr>
            <w:tcW w:w="2410" w:type="dxa"/>
            <w:shd w:val="clear" w:color="auto" w:fill="auto"/>
          </w:tcPr>
          <w:p w:rsidR="00E275F9" w:rsidRPr="00E865E7" w:rsidRDefault="00E275F9" w:rsidP="006C6008">
            <w:pPr>
              <w:pStyle w:val="TableText"/>
              <w:jc w:val="center"/>
              <w:rPr>
                <w:b/>
              </w:rPr>
            </w:pPr>
            <w:r w:rsidRPr="00E865E7">
              <w:rPr>
                <w:b/>
              </w:rPr>
              <w:t>Where do you buy them?</w:t>
            </w:r>
          </w:p>
        </w:tc>
      </w:tr>
      <w:tr w:rsidR="00E275F9" w:rsidRPr="009048A1" w:rsidTr="006C6008">
        <w:trPr>
          <w:cantSplit/>
        </w:trPr>
        <w:tc>
          <w:tcPr>
            <w:tcW w:w="1984" w:type="dxa"/>
            <w:shd w:val="clear" w:color="auto" w:fill="auto"/>
          </w:tcPr>
          <w:p w:rsidR="00E275F9" w:rsidRPr="001A6691" w:rsidRDefault="00E275F9" w:rsidP="006C6008">
            <w:pPr>
              <w:pStyle w:val="TableText"/>
              <w:jc w:val="center"/>
            </w:pPr>
            <w:r>
              <w:rPr>
                <w:sz w:val="20"/>
              </w:rPr>
              <w:t>18 months</w:t>
            </w:r>
          </w:p>
        </w:tc>
        <w:tc>
          <w:tcPr>
            <w:tcW w:w="1985" w:type="dxa"/>
            <w:shd w:val="clear" w:color="auto" w:fill="auto"/>
          </w:tcPr>
          <w:p w:rsidR="00E275F9" w:rsidRPr="001A6691" w:rsidRDefault="00E275F9" w:rsidP="006C6008">
            <w:pPr>
              <w:pStyle w:val="TableText"/>
              <w:jc w:val="center"/>
            </w:pPr>
            <w:r>
              <w:rPr>
                <w:sz w:val="20"/>
              </w:rPr>
              <w:t>Daily</w:t>
            </w:r>
          </w:p>
        </w:tc>
        <w:tc>
          <w:tcPr>
            <w:tcW w:w="2410" w:type="dxa"/>
            <w:shd w:val="clear" w:color="auto" w:fill="auto"/>
          </w:tcPr>
          <w:p w:rsidR="00E275F9" w:rsidRPr="001A6691" w:rsidRDefault="00E275F9" w:rsidP="006C6008">
            <w:pPr>
              <w:pStyle w:val="TableText"/>
              <w:jc w:val="center"/>
            </w:pPr>
            <w:r>
              <w:rPr>
                <w:sz w:val="20"/>
              </w:rPr>
              <w:t>10</w:t>
            </w:r>
          </w:p>
        </w:tc>
        <w:tc>
          <w:tcPr>
            <w:tcW w:w="2410" w:type="dxa"/>
            <w:shd w:val="clear" w:color="auto" w:fill="auto"/>
          </w:tcPr>
          <w:p w:rsidR="00E275F9" w:rsidRPr="001A6691" w:rsidRDefault="00E275F9" w:rsidP="006C6008">
            <w:pPr>
              <w:pStyle w:val="TableText"/>
              <w:jc w:val="center"/>
            </w:pPr>
            <w:r>
              <w:rPr>
                <w:sz w:val="20"/>
              </w:rPr>
              <w:t>Overseas</w:t>
            </w:r>
          </w:p>
        </w:tc>
      </w:tr>
    </w:tbl>
    <w:p w:rsidR="00E275F9" w:rsidRPr="00E76D66" w:rsidRDefault="00E275F9" w:rsidP="00E275F9"/>
    <w:p w:rsidR="00E275F9" w:rsidRPr="00E76D66" w:rsidRDefault="00E275F9" w:rsidP="00E275F9"/>
    <w:p w:rsidR="00A110B9" w:rsidRDefault="00A110B9" w:rsidP="000A20A7">
      <w:pPr>
        <w:rPr>
          <w:color w:val="FF0000"/>
          <w:sz w:val="24"/>
          <w:szCs w:val="24"/>
        </w:rPr>
      </w:pPr>
    </w:p>
    <w:p w:rsidR="00A110B9" w:rsidRDefault="00A110B9" w:rsidP="000A20A7">
      <w:pPr>
        <w:rPr>
          <w:color w:val="FF0000"/>
          <w:sz w:val="24"/>
          <w:szCs w:val="24"/>
        </w:rPr>
      </w:pPr>
    </w:p>
    <w:p w:rsidR="00A110B9" w:rsidRDefault="00A110B9" w:rsidP="000A20A7">
      <w:pPr>
        <w:rPr>
          <w:color w:val="FF0000"/>
          <w:sz w:val="24"/>
          <w:szCs w:val="24"/>
        </w:rPr>
      </w:pPr>
    </w:p>
    <w:p w:rsidR="00A110B9" w:rsidRDefault="00A110B9" w:rsidP="001670E0">
      <w:pPr>
        <w:pStyle w:val="Title"/>
      </w:pPr>
      <w:r>
        <w:lastRenderedPageBreak/>
        <w:t xml:space="preserve">Policy Options for the Regulation of Electronic Cigarettes </w:t>
      </w:r>
    </w:p>
    <w:p w:rsidR="00A110B9" w:rsidRDefault="00A110B9" w:rsidP="001670E0">
      <w:pPr>
        <w:pStyle w:val="Heading1"/>
      </w:pPr>
      <w:r>
        <w:t>Consultation submission</w:t>
      </w:r>
      <w:r w:rsidR="00B043B4">
        <w:t xml:space="preserve"> 137</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A110B9" w:rsidRPr="00024721" w:rsidTr="00A110B9">
        <w:trPr>
          <w:cantSplit/>
        </w:trPr>
        <w:tc>
          <w:tcPr>
            <w:tcW w:w="4307" w:type="dxa"/>
            <w:tcBorders>
              <w:top w:val="nil"/>
              <w:bottom w:val="nil"/>
            </w:tcBorders>
          </w:tcPr>
          <w:p w:rsidR="00A110B9" w:rsidRDefault="00A110B9" w:rsidP="00A110B9">
            <w:pPr>
              <w:pStyle w:val="Heading3"/>
            </w:pPr>
            <w:r>
              <w:t>Your d</w:t>
            </w:r>
            <w:r w:rsidRPr="00EF6B2F">
              <w:t>etails</w:t>
            </w:r>
          </w:p>
          <w:p w:rsidR="00A110B9" w:rsidRPr="00024721" w:rsidRDefault="00A110B9" w:rsidP="00A110B9">
            <w:pPr>
              <w:pStyle w:val="TableText"/>
              <w:tabs>
                <w:tab w:val="right" w:pos="4199"/>
              </w:tabs>
              <w:spacing w:before="0"/>
            </w:pPr>
            <w:r w:rsidRPr="00C407A4">
              <w:rPr>
                <w:rFonts w:ascii="Georgia" w:hAnsi="Georgia"/>
                <w:sz w:val="22"/>
              </w:rPr>
              <w:t>This submission was completed by:</w:t>
            </w:r>
            <w:r w:rsidRPr="00024721">
              <w:tab/>
            </w:r>
            <w:r w:rsidRPr="00C407A4">
              <w:rPr>
                <w:i/>
                <w:sz w:val="16"/>
              </w:rPr>
              <w:t>(name)</w:t>
            </w:r>
          </w:p>
        </w:tc>
        <w:tc>
          <w:tcPr>
            <w:tcW w:w="5103" w:type="dxa"/>
            <w:tcBorders>
              <w:top w:val="nil"/>
            </w:tcBorders>
            <w:vAlign w:val="bottom"/>
          </w:tcPr>
          <w:p w:rsidR="00A110B9" w:rsidRPr="00024721" w:rsidRDefault="003D30DE" w:rsidP="00A110B9">
            <w:pPr>
              <w:pStyle w:val="TableText"/>
              <w:spacing w:before="0"/>
              <w:rPr>
                <w:sz w:val="20"/>
              </w:rPr>
            </w:pPr>
            <w:r>
              <w:rPr>
                <w:sz w:val="20"/>
              </w:rPr>
              <w:t>[redacted]</w:t>
            </w:r>
          </w:p>
        </w:tc>
      </w:tr>
      <w:tr w:rsidR="00A110B9" w:rsidRPr="00024721" w:rsidTr="00A110B9">
        <w:trPr>
          <w:cantSplit/>
        </w:trPr>
        <w:tc>
          <w:tcPr>
            <w:tcW w:w="4307" w:type="dxa"/>
            <w:tcBorders>
              <w:top w:val="nil"/>
              <w:bottom w:val="nil"/>
            </w:tcBorders>
          </w:tcPr>
          <w:p w:rsidR="00A110B9" w:rsidRPr="00024721" w:rsidRDefault="00A110B9" w:rsidP="00A110B9">
            <w:pPr>
              <w:pStyle w:val="TableText"/>
              <w:tabs>
                <w:tab w:val="right" w:pos="4199"/>
              </w:tabs>
            </w:pPr>
            <w:r w:rsidRPr="00C407A4">
              <w:rPr>
                <w:rFonts w:ascii="Georgia" w:hAnsi="Georgia"/>
                <w:sz w:val="22"/>
              </w:rPr>
              <w:t>Address:</w:t>
            </w:r>
            <w:r w:rsidRPr="00024721">
              <w:tab/>
            </w:r>
            <w:r w:rsidRPr="00C407A4">
              <w:rPr>
                <w:i/>
                <w:sz w:val="16"/>
              </w:rPr>
              <w:t>(street/box number)</w:t>
            </w:r>
          </w:p>
        </w:tc>
        <w:tc>
          <w:tcPr>
            <w:tcW w:w="5103" w:type="dxa"/>
            <w:vAlign w:val="bottom"/>
          </w:tcPr>
          <w:p w:rsidR="00A110B9" w:rsidRPr="00024721" w:rsidRDefault="003D30DE" w:rsidP="00A110B9">
            <w:pPr>
              <w:pStyle w:val="TableText"/>
              <w:rPr>
                <w:sz w:val="20"/>
              </w:rPr>
            </w:pPr>
            <w:r>
              <w:rPr>
                <w:sz w:val="20"/>
              </w:rPr>
              <w:t>[redacted]</w:t>
            </w:r>
          </w:p>
        </w:tc>
      </w:tr>
      <w:tr w:rsidR="00A110B9" w:rsidRPr="00024721" w:rsidTr="00A110B9">
        <w:trPr>
          <w:cantSplit/>
        </w:trPr>
        <w:tc>
          <w:tcPr>
            <w:tcW w:w="4307" w:type="dxa"/>
            <w:tcBorders>
              <w:top w:val="nil"/>
              <w:bottom w:val="nil"/>
            </w:tcBorders>
          </w:tcPr>
          <w:p w:rsidR="00A110B9" w:rsidRPr="00024721" w:rsidRDefault="00A110B9" w:rsidP="00A110B9">
            <w:pPr>
              <w:pStyle w:val="TableText"/>
              <w:tabs>
                <w:tab w:val="right" w:pos="4199"/>
              </w:tabs>
              <w:rPr>
                <w:i/>
              </w:rPr>
            </w:pPr>
            <w:r w:rsidRPr="00024721">
              <w:tab/>
            </w:r>
            <w:r w:rsidRPr="00C407A4">
              <w:rPr>
                <w:i/>
                <w:sz w:val="16"/>
              </w:rPr>
              <w:t>(town/city)</w:t>
            </w:r>
          </w:p>
        </w:tc>
        <w:tc>
          <w:tcPr>
            <w:tcW w:w="5103" w:type="dxa"/>
            <w:vAlign w:val="bottom"/>
          </w:tcPr>
          <w:p w:rsidR="00A110B9" w:rsidRPr="00024721" w:rsidRDefault="003D30DE" w:rsidP="00A110B9">
            <w:pPr>
              <w:pStyle w:val="TableText"/>
              <w:rPr>
                <w:sz w:val="20"/>
              </w:rPr>
            </w:pPr>
            <w:r>
              <w:rPr>
                <w:sz w:val="20"/>
              </w:rPr>
              <w:t>[redacted]</w:t>
            </w:r>
          </w:p>
        </w:tc>
      </w:tr>
      <w:tr w:rsidR="00A110B9" w:rsidRPr="00024721" w:rsidTr="00A110B9">
        <w:trPr>
          <w:cantSplit/>
        </w:trPr>
        <w:tc>
          <w:tcPr>
            <w:tcW w:w="4307" w:type="dxa"/>
            <w:tcBorders>
              <w:top w:val="nil"/>
              <w:bottom w:val="nil"/>
            </w:tcBorders>
          </w:tcPr>
          <w:p w:rsidR="00A110B9" w:rsidRPr="00C407A4" w:rsidRDefault="00A110B9" w:rsidP="00A110B9">
            <w:pPr>
              <w:pStyle w:val="TableText"/>
              <w:rPr>
                <w:rFonts w:ascii="Georgia" w:hAnsi="Georgia"/>
                <w:sz w:val="22"/>
              </w:rPr>
            </w:pPr>
            <w:r w:rsidRPr="00C407A4">
              <w:rPr>
                <w:rFonts w:ascii="Georgia" w:hAnsi="Georgia"/>
                <w:sz w:val="22"/>
              </w:rPr>
              <w:t>Email:</w:t>
            </w:r>
          </w:p>
        </w:tc>
        <w:tc>
          <w:tcPr>
            <w:tcW w:w="5103" w:type="dxa"/>
            <w:vAlign w:val="bottom"/>
          </w:tcPr>
          <w:p w:rsidR="00A110B9" w:rsidRPr="00024721" w:rsidRDefault="003D30DE" w:rsidP="00A110B9">
            <w:pPr>
              <w:pStyle w:val="TableText"/>
              <w:rPr>
                <w:sz w:val="20"/>
              </w:rPr>
            </w:pPr>
            <w:r>
              <w:rPr>
                <w:sz w:val="20"/>
              </w:rPr>
              <w:t>[redacted]</w:t>
            </w:r>
          </w:p>
        </w:tc>
      </w:tr>
      <w:tr w:rsidR="00A110B9" w:rsidRPr="00024721" w:rsidTr="00A110B9">
        <w:trPr>
          <w:cantSplit/>
        </w:trPr>
        <w:tc>
          <w:tcPr>
            <w:tcW w:w="4307" w:type="dxa"/>
            <w:tcBorders>
              <w:top w:val="nil"/>
              <w:bottom w:val="nil"/>
            </w:tcBorders>
          </w:tcPr>
          <w:p w:rsidR="00A110B9" w:rsidRPr="00C407A4" w:rsidRDefault="00A110B9" w:rsidP="00A110B9">
            <w:pPr>
              <w:pStyle w:val="TableText"/>
              <w:rPr>
                <w:rFonts w:ascii="Georgia" w:hAnsi="Georgia"/>
                <w:sz w:val="22"/>
              </w:rPr>
            </w:pPr>
            <w:r w:rsidRPr="00C407A4">
              <w:rPr>
                <w:rFonts w:ascii="Georgia" w:hAnsi="Georgia"/>
                <w:sz w:val="22"/>
              </w:rPr>
              <w:t xml:space="preserve">Organisation </w:t>
            </w:r>
            <w:r w:rsidRPr="00C407A4">
              <w:rPr>
                <w:rFonts w:ascii="Georgia" w:hAnsi="Georgia"/>
                <w:i/>
                <w:sz w:val="22"/>
              </w:rPr>
              <w:t>(if applicable)</w:t>
            </w:r>
            <w:r w:rsidRPr="00C407A4">
              <w:rPr>
                <w:rFonts w:ascii="Georgia" w:hAnsi="Georgia"/>
                <w:sz w:val="22"/>
              </w:rPr>
              <w:t>:</w:t>
            </w:r>
          </w:p>
        </w:tc>
        <w:tc>
          <w:tcPr>
            <w:tcW w:w="5103" w:type="dxa"/>
            <w:vAlign w:val="bottom"/>
          </w:tcPr>
          <w:p w:rsidR="00A110B9" w:rsidRPr="00024721" w:rsidRDefault="00A110B9" w:rsidP="00A110B9">
            <w:pPr>
              <w:pStyle w:val="TableText"/>
              <w:rPr>
                <w:sz w:val="20"/>
              </w:rPr>
            </w:pPr>
            <w:r>
              <w:rPr>
                <w:sz w:val="20"/>
              </w:rPr>
              <w:t>N/A</w:t>
            </w:r>
          </w:p>
        </w:tc>
      </w:tr>
      <w:tr w:rsidR="00A110B9" w:rsidRPr="00024721" w:rsidTr="00A110B9">
        <w:trPr>
          <w:cantSplit/>
        </w:trPr>
        <w:tc>
          <w:tcPr>
            <w:tcW w:w="4307" w:type="dxa"/>
            <w:tcBorders>
              <w:top w:val="nil"/>
              <w:bottom w:val="nil"/>
            </w:tcBorders>
          </w:tcPr>
          <w:p w:rsidR="00A110B9" w:rsidRPr="00C407A4" w:rsidRDefault="00A110B9" w:rsidP="00A110B9">
            <w:pPr>
              <w:pStyle w:val="TableText"/>
              <w:rPr>
                <w:rFonts w:ascii="Georgia" w:hAnsi="Georgia"/>
                <w:sz w:val="22"/>
              </w:rPr>
            </w:pPr>
            <w:r w:rsidRPr="00C407A4">
              <w:rPr>
                <w:rFonts w:ascii="Georgia" w:hAnsi="Georgia"/>
                <w:sz w:val="22"/>
              </w:rPr>
              <w:t xml:space="preserve">Position </w:t>
            </w:r>
            <w:r w:rsidRPr="00C407A4">
              <w:rPr>
                <w:rFonts w:ascii="Georgia" w:hAnsi="Georgia"/>
                <w:i/>
                <w:sz w:val="22"/>
              </w:rPr>
              <w:t>(if applicable)</w:t>
            </w:r>
            <w:r w:rsidRPr="00C407A4">
              <w:rPr>
                <w:rFonts w:ascii="Georgia" w:hAnsi="Georgia"/>
                <w:sz w:val="22"/>
              </w:rPr>
              <w:t>:</w:t>
            </w:r>
          </w:p>
        </w:tc>
        <w:tc>
          <w:tcPr>
            <w:tcW w:w="5103" w:type="dxa"/>
            <w:vAlign w:val="bottom"/>
          </w:tcPr>
          <w:p w:rsidR="00A110B9" w:rsidRPr="00024721" w:rsidRDefault="00A110B9" w:rsidP="00A110B9">
            <w:pPr>
              <w:pStyle w:val="TableText"/>
              <w:rPr>
                <w:sz w:val="20"/>
              </w:rPr>
            </w:pPr>
            <w:r>
              <w:rPr>
                <w:sz w:val="20"/>
              </w:rPr>
              <w:t>N/A</w:t>
            </w:r>
          </w:p>
        </w:tc>
      </w:tr>
    </w:tbl>
    <w:p w:rsidR="00A110B9" w:rsidRPr="00BC12A8" w:rsidRDefault="00A110B9" w:rsidP="00A110B9">
      <w:pPr>
        <w:spacing w:before="240"/>
      </w:pPr>
      <w:r w:rsidRPr="00C407A4">
        <w:rPr>
          <w:i/>
        </w:rPr>
        <w:t>(Tick one box only in this section)</w:t>
      </w:r>
    </w:p>
    <w:p w:rsidR="00A110B9" w:rsidRDefault="00A110B9" w:rsidP="00A110B9">
      <w:r w:rsidRPr="003352B2">
        <w:t>Are you submitting this</w:t>
      </w:r>
      <w:r>
        <w:t>:</w:t>
      </w:r>
    </w:p>
    <w:p w:rsidR="00A110B9" w:rsidRDefault="00A110B9" w:rsidP="00A110B9">
      <w:pPr>
        <w:spacing w:before="60"/>
      </w:pPr>
      <w:r>
        <w:fldChar w:fldCharType="begin">
          <w:ffData>
            <w:name w:val="Check1"/>
            <w:enabled/>
            <w:calcOnExit w:val="0"/>
            <w:checkBox>
              <w:sizeAuto/>
              <w:default w:val="1"/>
            </w:checkBox>
          </w:ffData>
        </w:fldChar>
      </w:r>
      <w:r>
        <w:instrText xml:space="preserve"> FORMCHECKBOX </w:instrText>
      </w:r>
      <w:r w:rsidR="00030BB9">
        <w:fldChar w:fldCharType="separate"/>
      </w:r>
      <w:r>
        <w:fldChar w:fldCharType="end"/>
      </w:r>
      <w:r w:rsidRPr="003352B2">
        <w:tab/>
      </w:r>
      <w:r>
        <w:t xml:space="preserve">as </w:t>
      </w:r>
      <w:r w:rsidRPr="003352B2">
        <w:t>an individual or individuals (not on behalf of an organisation)</w:t>
      </w:r>
      <w:r>
        <w:t>?</w:t>
      </w:r>
    </w:p>
    <w:p w:rsidR="00A110B9" w:rsidRDefault="00A110B9" w:rsidP="00A110B9">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030BB9">
        <w:fldChar w:fldCharType="separate"/>
      </w:r>
      <w:r w:rsidRPr="003352B2">
        <w:fldChar w:fldCharType="end"/>
      </w:r>
      <w:r>
        <w:tab/>
        <w:t>on behalf of a group,</w:t>
      </w:r>
      <w:r w:rsidRPr="003352B2">
        <w:t xml:space="preserve"> organisation(s)</w:t>
      </w:r>
      <w:r>
        <w:t xml:space="preserve"> or business?</w:t>
      </w:r>
    </w:p>
    <w:p w:rsidR="00A110B9" w:rsidRDefault="00A110B9" w:rsidP="00A110B9">
      <w:pPr>
        <w:spacing w:before="240"/>
        <w:rPr>
          <w:i/>
        </w:rPr>
      </w:pPr>
      <w:r w:rsidRPr="00C407A4">
        <w:rPr>
          <w:i/>
        </w:rPr>
        <w:t xml:space="preserve"> (You may tick more than one box in this section)</w:t>
      </w:r>
    </w:p>
    <w:p w:rsidR="00A110B9" w:rsidRDefault="00A110B9" w:rsidP="00A110B9">
      <w:r w:rsidRPr="003352B2">
        <w:t>Please indicate which sector(s) your submission represents:</w:t>
      </w:r>
    </w:p>
    <w:p w:rsidR="00A110B9" w:rsidRDefault="00A110B9" w:rsidP="00A110B9">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r>
      <w:r>
        <w:t>Commercial interests, including e</w:t>
      </w:r>
      <w:r>
        <w:noBreakHyphen/>
        <w:t>cigarette manufacturer, importer, distributor and/or retailer</w:t>
      </w:r>
    </w:p>
    <w:p w:rsidR="00A110B9" w:rsidRDefault="00A110B9" w:rsidP="00A110B9">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030BB9">
        <w:fldChar w:fldCharType="separate"/>
      </w:r>
      <w:r w:rsidRPr="003352B2">
        <w:fldChar w:fldCharType="end"/>
      </w:r>
      <w:r>
        <w:tab/>
      </w:r>
      <w:r w:rsidRPr="003352B2">
        <w:t>Tobacco cont</w:t>
      </w:r>
      <w:r>
        <w:t>rol non-government organisation</w:t>
      </w:r>
    </w:p>
    <w:p w:rsidR="00A110B9" w:rsidRDefault="00A110B9" w:rsidP="00A110B9">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tab/>
        <w:t>Academic/research</w:t>
      </w:r>
    </w:p>
    <w:p w:rsidR="00A110B9" w:rsidRDefault="00A110B9" w:rsidP="00A110B9">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Cessation support service provider</w:t>
      </w:r>
    </w:p>
    <w:p w:rsidR="00A110B9" w:rsidRDefault="00A110B9" w:rsidP="00A110B9">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Health professional</w:t>
      </w:r>
    </w:p>
    <w:p w:rsidR="00A110B9" w:rsidRDefault="00A110B9" w:rsidP="00A110B9">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tab/>
        <w:t>Māori provider</w:t>
      </w:r>
    </w:p>
    <w:p w:rsidR="00A110B9" w:rsidRDefault="00A110B9" w:rsidP="00A110B9">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tab/>
        <w:t>Pacific provider</w:t>
      </w:r>
    </w:p>
    <w:p w:rsidR="00A110B9" w:rsidRDefault="00A110B9" w:rsidP="00A110B9">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p>
    <w:p w:rsidR="00A110B9" w:rsidRDefault="00A110B9" w:rsidP="00A110B9">
      <w:pPr>
        <w:spacing w:before="240"/>
        <w:rPr>
          <w:i/>
        </w:rPr>
      </w:pPr>
      <w:r w:rsidRPr="00C407A4">
        <w:rPr>
          <w:i/>
        </w:rPr>
        <w:t>(You may tick more than one box in this section)</w:t>
      </w:r>
    </w:p>
    <w:p w:rsidR="00A110B9" w:rsidRDefault="00A110B9" w:rsidP="00A110B9">
      <w:r w:rsidRPr="003352B2">
        <w:t xml:space="preserve">Please indicate your </w:t>
      </w:r>
      <w:r>
        <w:t>e</w:t>
      </w:r>
      <w:r>
        <w:noBreakHyphen/>
        <w:t>cigarette</w:t>
      </w:r>
      <w:r w:rsidRPr="003352B2">
        <w:t xml:space="preserve"> use status</w:t>
      </w:r>
      <w:r>
        <w:t>:</w:t>
      </w:r>
    </w:p>
    <w:p w:rsidR="00A110B9" w:rsidRDefault="00A110B9" w:rsidP="00A110B9">
      <w:pPr>
        <w:spacing w:before="120"/>
        <w:ind w:left="567" w:hanging="567"/>
      </w:pPr>
      <w:r>
        <w:fldChar w:fldCharType="begin">
          <w:ffData>
            <w:name w:val="Check3"/>
            <w:enabled/>
            <w:calcOnExit w:val="0"/>
            <w:checkBox>
              <w:sizeAuto/>
              <w:default w:val="1"/>
            </w:checkBox>
          </w:ffData>
        </w:fldChar>
      </w:r>
      <w:r>
        <w:instrText xml:space="preserve"> FORMCHECKBOX </w:instrText>
      </w:r>
      <w:r w:rsidR="00030BB9">
        <w:fldChar w:fldCharType="separate"/>
      </w:r>
      <w:r>
        <w:fldChar w:fldCharType="end"/>
      </w:r>
      <w:r w:rsidRPr="003352B2">
        <w:tab/>
        <w:t xml:space="preserve">I am using nicotine </w:t>
      </w:r>
      <w:r>
        <w:t>e</w:t>
      </w:r>
      <w:r>
        <w:noBreakHyphen/>
        <w:t>cigarette</w:t>
      </w:r>
      <w:r w:rsidRPr="003352B2">
        <w:t>s</w:t>
      </w:r>
      <w:r>
        <w:t>.</w:t>
      </w:r>
    </w:p>
    <w:p w:rsidR="00A110B9" w:rsidRDefault="00A110B9" w:rsidP="00A110B9">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am using nicotine-free </w:t>
      </w:r>
      <w:r>
        <w:t>e</w:t>
      </w:r>
      <w:r>
        <w:noBreakHyphen/>
        <w:t>cigarette</w:t>
      </w:r>
      <w:r w:rsidRPr="003352B2">
        <w:t>s</w:t>
      </w:r>
      <w:r>
        <w:t>.</w:t>
      </w:r>
    </w:p>
    <w:p w:rsidR="00A110B9" w:rsidRDefault="00A110B9" w:rsidP="00A110B9">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currently smoke as well as use </w:t>
      </w:r>
      <w:r>
        <w:t>e</w:t>
      </w:r>
      <w:r>
        <w:noBreakHyphen/>
        <w:t>cigarette</w:t>
      </w:r>
      <w:r w:rsidRPr="003352B2">
        <w:t>s</w:t>
      </w:r>
      <w:r>
        <w:t>.</w:t>
      </w:r>
    </w:p>
    <w:p w:rsidR="00A110B9" w:rsidRDefault="00A110B9" w:rsidP="00A110B9">
      <w:pPr>
        <w:spacing w:before="120"/>
        <w:ind w:left="567" w:hanging="567"/>
      </w:pPr>
      <w:r w:rsidRPr="003352B2">
        <w:lastRenderedPageBreak/>
        <w:fldChar w:fldCharType="begin">
          <w:ffData>
            <w:name w:val="Check2"/>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am not an </w:t>
      </w:r>
      <w:r>
        <w:t>e</w:t>
      </w:r>
      <w:r>
        <w:noBreakHyphen/>
        <w:t>cigarette</w:t>
      </w:r>
      <w:r w:rsidRPr="003352B2">
        <w:t xml:space="preserve"> user</w:t>
      </w:r>
      <w:r>
        <w:t>.</w:t>
      </w:r>
    </w:p>
    <w:p w:rsidR="00A110B9" w:rsidRDefault="00A110B9" w:rsidP="00A110B9">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have tried </w:t>
      </w:r>
      <w:r>
        <w:t>e</w:t>
      </w:r>
      <w:r>
        <w:noBreakHyphen/>
        <w:t>cigarette</w:t>
      </w:r>
      <w:r w:rsidRPr="003352B2">
        <w:t>s</w:t>
      </w:r>
      <w:r>
        <w:t>.</w:t>
      </w:r>
    </w:p>
    <w:p w:rsidR="00A110B9" w:rsidRDefault="00A110B9" w:rsidP="00A110B9">
      <w:pPr>
        <w:pStyle w:val="Heading3"/>
      </w:pPr>
      <w:r>
        <w:t>Privacy</w:t>
      </w:r>
    </w:p>
    <w:p w:rsidR="00A110B9" w:rsidRDefault="00A110B9" w:rsidP="00A110B9">
      <w:r>
        <w:t>We intend to publish all submissions on the Ministry’s website. If you are submitting as an individual, we will automatically remove your personal details and any identifiable information.</w:t>
      </w:r>
    </w:p>
    <w:p w:rsidR="00A110B9" w:rsidRDefault="00A110B9" w:rsidP="00A110B9"/>
    <w:p w:rsidR="00A110B9" w:rsidRDefault="00A110B9" w:rsidP="00A110B9">
      <w:r w:rsidRPr="00B34287">
        <w:t>If you do not want your submission</w:t>
      </w:r>
      <w:r>
        <w:t xml:space="preserve"> published on the Ministry’s website</w:t>
      </w:r>
      <w:r w:rsidRPr="00B34287">
        <w:t>, please tick this box:</w:t>
      </w:r>
    </w:p>
    <w:p w:rsidR="00A110B9" w:rsidRDefault="00A110B9" w:rsidP="00A110B9">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030BB9">
        <w:rPr>
          <w:sz w:val="28"/>
          <w:szCs w:val="28"/>
        </w:rPr>
      </w:r>
      <w:r w:rsidR="00030BB9">
        <w:rPr>
          <w:sz w:val="28"/>
          <w:szCs w:val="28"/>
        </w:rPr>
        <w:fldChar w:fldCharType="separate"/>
      </w:r>
      <w:r>
        <w:rPr>
          <w:sz w:val="28"/>
          <w:szCs w:val="28"/>
        </w:rPr>
        <w:fldChar w:fldCharType="end"/>
      </w:r>
      <w:r w:rsidRPr="000D3EC0">
        <w:tab/>
      </w:r>
      <w:r>
        <w:t>Do not publish this submission.</w:t>
      </w:r>
    </w:p>
    <w:p w:rsidR="00A110B9" w:rsidRDefault="00A110B9" w:rsidP="00A110B9"/>
    <w:p w:rsidR="00A110B9" w:rsidRDefault="00A110B9" w:rsidP="00A110B9">
      <w:r>
        <w:t>Your submission will be subject to requests made under the Official Information Act. If you want your personal details removed from your submission, please tick this box:</w:t>
      </w:r>
    </w:p>
    <w:p w:rsidR="00A110B9" w:rsidRPr="00BC12A8" w:rsidRDefault="00A110B9" w:rsidP="00A110B9">
      <w:pPr>
        <w:spacing w:before="60"/>
        <w:ind w:firstLine="567"/>
      </w:pPr>
      <w:r>
        <w:rPr>
          <w:sz w:val="28"/>
          <w:szCs w:val="28"/>
        </w:rPr>
        <w:fldChar w:fldCharType="begin">
          <w:ffData>
            <w:name w:val=""/>
            <w:enabled/>
            <w:calcOnExit w:val="0"/>
            <w:checkBox>
              <w:sizeAuto/>
              <w:default w:val="1"/>
            </w:checkBox>
          </w:ffData>
        </w:fldChar>
      </w:r>
      <w:r>
        <w:rPr>
          <w:sz w:val="28"/>
          <w:szCs w:val="28"/>
        </w:rPr>
        <w:instrText xml:space="preserve"> FORMCHECKBOX </w:instrText>
      </w:r>
      <w:r w:rsidR="00030BB9">
        <w:rPr>
          <w:sz w:val="28"/>
          <w:szCs w:val="28"/>
        </w:rPr>
      </w:r>
      <w:r w:rsidR="00030BB9">
        <w:rPr>
          <w:sz w:val="28"/>
          <w:szCs w:val="28"/>
        </w:rPr>
        <w:fldChar w:fldCharType="separate"/>
      </w:r>
      <w:r>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A110B9" w:rsidRDefault="00A110B9" w:rsidP="00A110B9"/>
    <w:p w:rsidR="00A110B9" w:rsidRDefault="00A110B9" w:rsidP="00A110B9">
      <w:r>
        <w:t>If your submission contains commercially sensitive information, please tick this box:</w:t>
      </w:r>
    </w:p>
    <w:p w:rsidR="00A110B9" w:rsidRDefault="00A110B9" w:rsidP="00A110B9">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030BB9">
        <w:rPr>
          <w:sz w:val="28"/>
          <w:szCs w:val="28"/>
        </w:rPr>
      </w:r>
      <w:r w:rsidR="00030BB9">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A110B9" w:rsidRDefault="00A110B9" w:rsidP="00A110B9"/>
    <w:p w:rsidR="00A110B9" w:rsidRDefault="00A110B9" w:rsidP="00A110B9">
      <w:pPr>
        <w:pStyle w:val="Heading3"/>
      </w:pPr>
      <w:r w:rsidRPr="003352B2">
        <w:t>Declaration of tobacco industry links or vested interest</w:t>
      </w:r>
    </w:p>
    <w:p w:rsidR="00A110B9" w:rsidRPr="003352B2" w:rsidRDefault="00A110B9" w:rsidP="00A110B9">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A110B9" w:rsidRPr="003352B2" w:rsidTr="00A110B9">
        <w:trPr>
          <w:cantSplit/>
          <w:trHeight w:val="1032"/>
        </w:trPr>
        <w:tc>
          <w:tcPr>
            <w:tcW w:w="9072" w:type="dxa"/>
            <w:shd w:val="clear" w:color="auto" w:fill="auto"/>
          </w:tcPr>
          <w:p w:rsidR="00A110B9" w:rsidRPr="00C407A4" w:rsidRDefault="00A110B9" w:rsidP="00A110B9">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A110B9" w:rsidRDefault="00A110B9" w:rsidP="00A110B9"/>
    <w:p w:rsidR="00A110B9" w:rsidRDefault="00A110B9" w:rsidP="00A110B9">
      <w:pPr>
        <w:spacing w:before="240"/>
      </w:pPr>
      <w:r w:rsidRPr="00C407A4">
        <w:t>Please return this form by email to:</w:t>
      </w:r>
    </w:p>
    <w:p w:rsidR="00A110B9" w:rsidRDefault="00A110B9" w:rsidP="00A110B9">
      <w:pPr>
        <w:spacing w:before="120"/>
        <w:ind w:left="567"/>
      </w:pPr>
      <w:r w:rsidRPr="00C407A4">
        <w:rPr>
          <w:b/>
        </w:rPr>
        <w:t>ecigarettes</w:t>
      </w:r>
      <w:hyperlink r:id="rId35"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A110B9" w:rsidRDefault="00A110B9" w:rsidP="00A110B9"/>
    <w:p w:rsidR="00A110B9" w:rsidRDefault="00A110B9" w:rsidP="00A110B9">
      <w:r>
        <w:t>If you are sending your submission in PDF format, please also send us the Word document.</w:t>
      </w:r>
    </w:p>
    <w:p w:rsidR="00A110B9" w:rsidRDefault="00A110B9" w:rsidP="00A110B9"/>
    <w:p w:rsidR="00A110B9" w:rsidRDefault="00A110B9" w:rsidP="001670E0">
      <w:pPr>
        <w:pStyle w:val="Heading2"/>
      </w:pPr>
      <w:r>
        <w:lastRenderedPageBreak/>
        <w:t>Consultation questions</w:t>
      </w:r>
    </w:p>
    <w:p w:rsidR="00A110B9" w:rsidRDefault="00A110B9" w:rsidP="00A110B9">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A110B9" w:rsidRDefault="00A110B9" w:rsidP="00A110B9"/>
    <w:p w:rsidR="00A110B9" w:rsidRDefault="00A110B9" w:rsidP="00A110B9">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A110B9" w:rsidRDefault="00A110B9" w:rsidP="00A110B9">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A110B9" w:rsidRPr="009048A1" w:rsidRDefault="00A110B9" w:rsidP="00A110B9">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110B9" w:rsidRPr="003352B2" w:rsidTr="00A110B9">
        <w:trPr>
          <w:cantSplit/>
          <w:trHeight w:val="1134"/>
        </w:trPr>
        <w:tc>
          <w:tcPr>
            <w:tcW w:w="8789" w:type="dxa"/>
            <w:shd w:val="clear" w:color="auto" w:fill="auto"/>
          </w:tcPr>
          <w:p w:rsidR="00A110B9" w:rsidRPr="00C407A4" w:rsidRDefault="00A110B9" w:rsidP="00A110B9">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A110B9" w:rsidRDefault="00A110B9" w:rsidP="00A110B9"/>
    <w:p w:rsidR="00A110B9" w:rsidRDefault="00A110B9" w:rsidP="00A110B9">
      <w:pPr>
        <w:pStyle w:val="Heading4"/>
      </w:pPr>
      <w:r>
        <w:t>Q2</w:t>
      </w:r>
      <w:r>
        <w:tab/>
      </w:r>
      <w:r w:rsidRPr="00DB7983">
        <w:t>Are there other (existing or potential) nicotine-delivery products that should be included in these controls at the same time? If so, what are they?</w:t>
      </w:r>
    </w:p>
    <w:p w:rsidR="00A110B9" w:rsidRDefault="00A110B9" w:rsidP="00A110B9">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p w:rsidR="00A110B9" w:rsidRPr="009048A1" w:rsidRDefault="00A110B9" w:rsidP="00A110B9">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110B9" w:rsidRPr="003352B2" w:rsidTr="00A110B9">
        <w:trPr>
          <w:cantSplit/>
          <w:trHeight w:val="1134"/>
        </w:trPr>
        <w:tc>
          <w:tcPr>
            <w:tcW w:w="8789" w:type="dxa"/>
            <w:shd w:val="clear" w:color="auto" w:fill="auto"/>
          </w:tcPr>
          <w:p w:rsidR="00A110B9" w:rsidRPr="00C407A4" w:rsidRDefault="00A110B9" w:rsidP="00A110B9">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A110B9" w:rsidRDefault="00A110B9" w:rsidP="00A110B9"/>
    <w:p w:rsidR="00A110B9" w:rsidRDefault="00A110B9" w:rsidP="00A110B9">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A110B9" w:rsidRDefault="00A110B9" w:rsidP="00A110B9">
      <w:pPr>
        <w:keepNext/>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A110B9" w:rsidRPr="009048A1" w:rsidRDefault="00A110B9" w:rsidP="00A110B9">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110B9" w:rsidRPr="003352B2" w:rsidTr="00A110B9">
        <w:trPr>
          <w:cantSplit/>
          <w:trHeight w:val="1134"/>
        </w:trPr>
        <w:tc>
          <w:tcPr>
            <w:tcW w:w="8789" w:type="dxa"/>
            <w:shd w:val="clear" w:color="auto" w:fill="auto"/>
          </w:tcPr>
          <w:p w:rsidR="00A110B9" w:rsidRPr="00C407A4" w:rsidRDefault="00A110B9" w:rsidP="00A110B9">
            <w:pPr>
              <w:spacing w:before="120" w:after="120"/>
              <w:rPr>
                <w:sz w:val="20"/>
              </w:rPr>
            </w:pPr>
            <w:r>
              <w:rPr>
                <w:sz w:val="20"/>
              </w:rPr>
              <w:t>If too difficult to age restrict the sale of ONLY e-liquid containing nicotine then all e-liquids need to be restricted.</w:t>
            </w:r>
          </w:p>
        </w:tc>
      </w:tr>
    </w:tbl>
    <w:p w:rsidR="00A110B9" w:rsidRDefault="00A110B9" w:rsidP="00A110B9"/>
    <w:p w:rsidR="00A110B9" w:rsidRDefault="00A110B9" w:rsidP="00A110B9">
      <w:pPr>
        <w:pStyle w:val="Heading4"/>
      </w:pPr>
      <w:r>
        <w:lastRenderedPageBreak/>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A110B9" w:rsidRDefault="00A110B9" w:rsidP="00A110B9">
      <w:pPr>
        <w:keepNext/>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A110B9" w:rsidRPr="009048A1" w:rsidRDefault="00A110B9" w:rsidP="00A110B9">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110B9" w:rsidRPr="003352B2" w:rsidTr="00A110B9">
        <w:trPr>
          <w:cantSplit/>
          <w:trHeight w:val="1134"/>
        </w:trPr>
        <w:tc>
          <w:tcPr>
            <w:tcW w:w="8789" w:type="dxa"/>
            <w:shd w:val="clear" w:color="auto" w:fill="auto"/>
          </w:tcPr>
          <w:p w:rsidR="00A110B9" w:rsidRPr="00C407A4" w:rsidRDefault="00A110B9" w:rsidP="00A110B9">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A110B9" w:rsidRDefault="00A110B9" w:rsidP="00A110B9"/>
    <w:p w:rsidR="00A110B9" w:rsidRDefault="00A110B9" w:rsidP="00A110B9">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A110B9" w:rsidRDefault="00A110B9" w:rsidP="00A110B9">
      <w:pPr>
        <w:ind w:left="567"/>
      </w:pPr>
      <w:r w:rsidRPr="009048A1">
        <w:t xml:space="preserve">Yes </w:t>
      </w:r>
      <w:r w:rsidRPr="00A41F8D">
        <w:rPr>
          <w:sz w:val="24"/>
          <w:szCs w:val="24"/>
        </w:rPr>
        <w:fldChar w:fldCharType="begin">
          <w:ffData>
            <w:name w:val="Check1"/>
            <w:enabled/>
            <w:calcOnExit w:val="0"/>
            <w:checkBox>
              <w:sizeAuto/>
              <w:default w:val="0"/>
            </w:checkBox>
          </w:ffData>
        </w:fldChar>
      </w:r>
      <w:r w:rsidRPr="00A41F8D">
        <w:rPr>
          <w:sz w:val="24"/>
          <w:szCs w:val="24"/>
        </w:rPr>
        <w:instrText xml:space="preserve"> FORMCHECKBOX </w:instrText>
      </w:r>
      <w:r w:rsidR="00030BB9">
        <w:rPr>
          <w:sz w:val="24"/>
          <w:szCs w:val="24"/>
        </w:rPr>
      </w:r>
      <w:r w:rsidR="00030BB9">
        <w:rPr>
          <w:sz w:val="24"/>
          <w:szCs w:val="24"/>
        </w:rPr>
        <w:fldChar w:fldCharType="separate"/>
      </w:r>
      <w:r w:rsidRPr="00A41F8D">
        <w:rPr>
          <w:sz w:val="24"/>
          <w:szCs w:val="24"/>
        </w:rPr>
        <w:fldChar w:fldCharType="end"/>
      </w:r>
      <w:r w:rsidRPr="009048A1">
        <w:tab/>
        <w:t xml:space="preserve">No </w:t>
      </w:r>
      <w:r w:rsidRPr="00A41F8D">
        <w:rPr>
          <w:sz w:val="24"/>
          <w:szCs w:val="24"/>
        </w:rPr>
        <w:fldChar w:fldCharType="begin">
          <w:ffData>
            <w:name w:val=""/>
            <w:enabled/>
            <w:calcOnExit w:val="0"/>
            <w:checkBox>
              <w:sizeAuto/>
              <w:default w:val="1"/>
            </w:checkBox>
          </w:ffData>
        </w:fldChar>
      </w:r>
      <w:r w:rsidRPr="00A41F8D">
        <w:rPr>
          <w:sz w:val="24"/>
          <w:szCs w:val="24"/>
        </w:rPr>
        <w:instrText xml:space="preserve"> FORMCHECKBOX </w:instrText>
      </w:r>
      <w:r w:rsidR="00030BB9">
        <w:rPr>
          <w:sz w:val="24"/>
          <w:szCs w:val="24"/>
        </w:rPr>
      </w:r>
      <w:r w:rsidR="00030BB9">
        <w:rPr>
          <w:sz w:val="24"/>
          <w:szCs w:val="24"/>
        </w:rPr>
        <w:fldChar w:fldCharType="separate"/>
      </w:r>
      <w:r w:rsidRPr="00A41F8D">
        <w:rPr>
          <w:sz w:val="24"/>
          <w:szCs w:val="24"/>
        </w:rPr>
        <w:fldChar w:fldCharType="end"/>
      </w:r>
    </w:p>
    <w:p w:rsidR="00A110B9" w:rsidRPr="009048A1" w:rsidRDefault="00A110B9" w:rsidP="00A110B9">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110B9" w:rsidRPr="003352B2" w:rsidTr="00A110B9">
        <w:trPr>
          <w:cantSplit/>
          <w:trHeight w:val="1134"/>
        </w:trPr>
        <w:tc>
          <w:tcPr>
            <w:tcW w:w="8789" w:type="dxa"/>
            <w:shd w:val="clear" w:color="auto" w:fill="auto"/>
          </w:tcPr>
          <w:p w:rsidR="00A110B9" w:rsidRPr="00C407A4" w:rsidRDefault="00A110B9" w:rsidP="00A110B9">
            <w:pPr>
              <w:spacing w:before="120" w:after="120"/>
              <w:rPr>
                <w:sz w:val="20"/>
              </w:rPr>
            </w:pPr>
            <w:r>
              <w:rPr>
                <w:sz w:val="20"/>
              </w:rPr>
              <w:t xml:space="preserve">My understanding is that “second hand vapour” contains almost no </w:t>
            </w:r>
            <w:r w:rsidRPr="00A41F8D">
              <w:rPr>
                <w:sz w:val="20"/>
              </w:rPr>
              <w:t>carcinogen</w:t>
            </w:r>
            <w:r>
              <w:rPr>
                <w:sz w:val="20"/>
              </w:rPr>
              <w:t xml:space="preserve">s and doesn’t create an offensive smell like cigarettes. As long and users of e-cigs are relatively polite (not exhaling large clouds purposely in the direction of “non-smokers”) and do not use their device inside I don’t see any evidence that bystanders health will be affected. </w:t>
            </w:r>
          </w:p>
        </w:tc>
      </w:tr>
    </w:tbl>
    <w:p w:rsidR="00A110B9" w:rsidRDefault="00A110B9" w:rsidP="00A110B9"/>
    <w:p w:rsidR="00A110B9" w:rsidRPr="009048A1" w:rsidRDefault="00A110B9" w:rsidP="00A110B9">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A110B9" w:rsidRPr="001A6691" w:rsidTr="00A110B9">
        <w:trPr>
          <w:cantSplit/>
        </w:trPr>
        <w:tc>
          <w:tcPr>
            <w:tcW w:w="3828" w:type="dxa"/>
            <w:shd w:val="clear" w:color="auto" w:fill="auto"/>
          </w:tcPr>
          <w:p w:rsidR="00A110B9" w:rsidRPr="001A6691" w:rsidRDefault="00A110B9" w:rsidP="00A110B9">
            <w:pPr>
              <w:pStyle w:val="TableText"/>
              <w:rPr>
                <w:b/>
              </w:rPr>
            </w:pPr>
            <w:r w:rsidRPr="001A6691">
              <w:rPr>
                <w:b/>
              </w:rPr>
              <w:t>Control</w:t>
            </w:r>
          </w:p>
        </w:tc>
        <w:tc>
          <w:tcPr>
            <w:tcW w:w="637" w:type="dxa"/>
            <w:shd w:val="clear" w:color="auto" w:fill="auto"/>
          </w:tcPr>
          <w:p w:rsidR="00A110B9" w:rsidRPr="001A6691" w:rsidRDefault="00A110B9" w:rsidP="00A110B9">
            <w:pPr>
              <w:pStyle w:val="TableText"/>
              <w:jc w:val="center"/>
              <w:rPr>
                <w:b/>
              </w:rPr>
            </w:pPr>
            <w:r w:rsidRPr="001A6691">
              <w:rPr>
                <w:b/>
              </w:rPr>
              <w:t>Yes</w:t>
            </w:r>
          </w:p>
        </w:tc>
        <w:tc>
          <w:tcPr>
            <w:tcW w:w="638" w:type="dxa"/>
            <w:shd w:val="clear" w:color="auto" w:fill="auto"/>
          </w:tcPr>
          <w:p w:rsidR="00A110B9" w:rsidRPr="001A6691" w:rsidRDefault="00A110B9" w:rsidP="00A110B9">
            <w:pPr>
              <w:pStyle w:val="TableText"/>
              <w:jc w:val="center"/>
              <w:rPr>
                <w:b/>
              </w:rPr>
            </w:pPr>
            <w:r w:rsidRPr="001A6691">
              <w:rPr>
                <w:b/>
              </w:rPr>
              <w:t>No</w:t>
            </w:r>
          </w:p>
        </w:tc>
        <w:tc>
          <w:tcPr>
            <w:tcW w:w="3686" w:type="dxa"/>
            <w:shd w:val="clear" w:color="auto" w:fill="auto"/>
          </w:tcPr>
          <w:p w:rsidR="00A110B9" w:rsidRPr="001A6691" w:rsidRDefault="00A110B9" w:rsidP="00A110B9">
            <w:pPr>
              <w:pStyle w:val="TableText"/>
              <w:rPr>
                <w:b/>
              </w:rPr>
            </w:pPr>
            <w:r w:rsidRPr="001A6691">
              <w:rPr>
                <w:b/>
              </w:rPr>
              <w:t>Reasons/</w:t>
            </w:r>
            <w:r>
              <w:rPr>
                <w:b/>
              </w:rPr>
              <w:t xml:space="preserve"> </w:t>
            </w:r>
            <w:r w:rsidRPr="001A6691">
              <w:rPr>
                <w:b/>
              </w:rPr>
              <w:t>additional comments</w:t>
            </w:r>
          </w:p>
        </w:tc>
      </w:tr>
      <w:tr w:rsidR="00A110B9" w:rsidTr="00A110B9">
        <w:trPr>
          <w:cantSplit/>
        </w:trPr>
        <w:tc>
          <w:tcPr>
            <w:tcW w:w="3828" w:type="dxa"/>
            <w:shd w:val="clear" w:color="auto" w:fill="auto"/>
            <w:vAlign w:val="center"/>
          </w:tcPr>
          <w:p w:rsidR="00A110B9" w:rsidRPr="0036598C" w:rsidRDefault="00A110B9" w:rsidP="00A110B9">
            <w:pPr>
              <w:pStyle w:val="TableText"/>
            </w:pPr>
            <w:r>
              <w:t>Requirement for g</w:t>
            </w:r>
            <w:r w:rsidRPr="0036598C">
              <w:t>raphic health warnings</w:t>
            </w:r>
          </w:p>
        </w:tc>
        <w:tc>
          <w:tcPr>
            <w:tcW w:w="637" w:type="dxa"/>
            <w:shd w:val="clear" w:color="auto" w:fill="auto"/>
          </w:tcPr>
          <w:p w:rsidR="00A110B9" w:rsidRDefault="00A110B9" w:rsidP="00A110B9">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638" w:type="dxa"/>
            <w:shd w:val="clear" w:color="auto" w:fill="auto"/>
          </w:tcPr>
          <w:p w:rsidR="00A110B9" w:rsidRDefault="00A110B9" w:rsidP="00A110B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A110B9" w:rsidRDefault="00A110B9" w:rsidP="00A110B9">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110B9" w:rsidTr="00A110B9">
        <w:trPr>
          <w:cantSplit/>
        </w:trPr>
        <w:tc>
          <w:tcPr>
            <w:tcW w:w="3828" w:type="dxa"/>
            <w:shd w:val="clear" w:color="auto" w:fill="auto"/>
            <w:vAlign w:val="center"/>
          </w:tcPr>
          <w:p w:rsidR="00A110B9" w:rsidRPr="0036598C" w:rsidRDefault="00A110B9" w:rsidP="00A110B9">
            <w:pPr>
              <w:pStyle w:val="TableText"/>
            </w:pPr>
            <w:r>
              <w:t>Prohibition on displaying products in sales outlets</w:t>
            </w:r>
          </w:p>
        </w:tc>
        <w:tc>
          <w:tcPr>
            <w:tcW w:w="637" w:type="dxa"/>
            <w:shd w:val="clear" w:color="auto" w:fill="auto"/>
          </w:tcPr>
          <w:p w:rsidR="00A110B9" w:rsidRDefault="00A110B9" w:rsidP="00A110B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A110B9" w:rsidRDefault="00A110B9" w:rsidP="00A110B9">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A110B9" w:rsidRDefault="00A110B9" w:rsidP="00A110B9">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110B9" w:rsidTr="00A110B9">
        <w:trPr>
          <w:cantSplit/>
        </w:trPr>
        <w:tc>
          <w:tcPr>
            <w:tcW w:w="3828" w:type="dxa"/>
            <w:shd w:val="clear" w:color="auto" w:fill="auto"/>
            <w:vAlign w:val="center"/>
          </w:tcPr>
          <w:p w:rsidR="00A110B9" w:rsidRPr="0036598C" w:rsidRDefault="00A110B9" w:rsidP="00A110B9">
            <w:pPr>
              <w:pStyle w:val="TableText"/>
            </w:pPr>
            <w:r>
              <w:t>Restriction on u</w:t>
            </w:r>
            <w:r w:rsidRPr="0036598C">
              <w:t>se of vending machines</w:t>
            </w:r>
          </w:p>
        </w:tc>
        <w:tc>
          <w:tcPr>
            <w:tcW w:w="637" w:type="dxa"/>
            <w:shd w:val="clear" w:color="auto" w:fill="auto"/>
          </w:tcPr>
          <w:p w:rsidR="00A110B9" w:rsidRDefault="00A110B9" w:rsidP="00A110B9">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638" w:type="dxa"/>
            <w:shd w:val="clear" w:color="auto" w:fill="auto"/>
          </w:tcPr>
          <w:p w:rsidR="00A110B9" w:rsidRDefault="00A110B9" w:rsidP="00A110B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A110B9" w:rsidRDefault="00A110B9" w:rsidP="00A110B9">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110B9" w:rsidTr="00A110B9">
        <w:trPr>
          <w:cantSplit/>
        </w:trPr>
        <w:tc>
          <w:tcPr>
            <w:tcW w:w="3828" w:type="dxa"/>
            <w:shd w:val="clear" w:color="auto" w:fill="auto"/>
            <w:vAlign w:val="center"/>
          </w:tcPr>
          <w:p w:rsidR="00A110B9" w:rsidRPr="0036598C" w:rsidRDefault="00A110B9" w:rsidP="00A110B9">
            <w:pPr>
              <w:pStyle w:val="TableText"/>
            </w:pPr>
            <w:r>
              <w:t>Requirement to provide a</w:t>
            </w:r>
            <w:r w:rsidRPr="0036598C">
              <w:t>nnual returns</w:t>
            </w:r>
            <w:r>
              <w:t xml:space="preserve"> on sales data</w:t>
            </w:r>
          </w:p>
        </w:tc>
        <w:tc>
          <w:tcPr>
            <w:tcW w:w="637" w:type="dxa"/>
            <w:shd w:val="clear" w:color="auto" w:fill="auto"/>
          </w:tcPr>
          <w:p w:rsidR="00A110B9" w:rsidRDefault="00A110B9" w:rsidP="00A110B9">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638" w:type="dxa"/>
            <w:shd w:val="clear" w:color="auto" w:fill="auto"/>
          </w:tcPr>
          <w:p w:rsidR="00A110B9" w:rsidRDefault="00A110B9" w:rsidP="00A110B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A110B9" w:rsidRDefault="00A110B9" w:rsidP="00A110B9">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110B9" w:rsidTr="00A110B9">
        <w:trPr>
          <w:cantSplit/>
        </w:trPr>
        <w:tc>
          <w:tcPr>
            <w:tcW w:w="3828" w:type="dxa"/>
            <w:shd w:val="clear" w:color="auto" w:fill="auto"/>
            <w:vAlign w:val="center"/>
          </w:tcPr>
          <w:p w:rsidR="00A110B9" w:rsidRPr="0036598C" w:rsidRDefault="00A110B9" w:rsidP="00A110B9">
            <w:pPr>
              <w:pStyle w:val="TableText"/>
            </w:pPr>
            <w:r>
              <w:t xml:space="preserve">Requirement to disclose </w:t>
            </w:r>
            <w:r w:rsidRPr="0036598C">
              <w:t>product content</w:t>
            </w:r>
            <w:r>
              <w:t xml:space="preserve"> and composition</w:t>
            </w:r>
          </w:p>
        </w:tc>
        <w:tc>
          <w:tcPr>
            <w:tcW w:w="637" w:type="dxa"/>
            <w:shd w:val="clear" w:color="auto" w:fill="auto"/>
          </w:tcPr>
          <w:p w:rsidR="00A110B9" w:rsidRDefault="00A110B9" w:rsidP="00A110B9">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638" w:type="dxa"/>
            <w:shd w:val="clear" w:color="auto" w:fill="auto"/>
          </w:tcPr>
          <w:p w:rsidR="00A110B9" w:rsidRDefault="00A110B9" w:rsidP="00A110B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A110B9" w:rsidRDefault="00A110B9" w:rsidP="00A110B9">
            <w:pPr>
              <w:pStyle w:val="TableText"/>
            </w:pPr>
            <w:r>
              <w:rPr>
                <w:sz w:val="20"/>
              </w:rPr>
              <w:t>To the best of the sellers ability</w:t>
            </w:r>
          </w:p>
        </w:tc>
      </w:tr>
      <w:tr w:rsidR="00A110B9" w:rsidTr="00A110B9">
        <w:trPr>
          <w:cantSplit/>
        </w:trPr>
        <w:tc>
          <w:tcPr>
            <w:tcW w:w="3828" w:type="dxa"/>
            <w:shd w:val="clear" w:color="auto" w:fill="auto"/>
            <w:vAlign w:val="center"/>
          </w:tcPr>
          <w:p w:rsidR="00A110B9" w:rsidRPr="0036598C" w:rsidRDefault="00A110B9" w:rsidP="00A110B9">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A110B9" w:rsidRDefault="00A110B9" w:rsidP="00A110B9">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638" w:type="dxa"/>
            <w:shd w:val="clear" w:color="auto" w:fill="auto"/>
          </w:tcPr>
          <w:p w:rsidR="00A110B9" w:rsidRDefault="00A110B9" w:rsidP="00A110B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A110B9" w:rsidRDefault="00A110B9" w:rsidP="00A110B9">
            <w:pPr>
              <w:pStyle w:val="TableText"/>
            </w:pPr>
            <w:r>
              <w:rPr>
                <w:sz w:val="20"/>
              </w:rPr>
              <w:t>But taking studies funded by “big tobacco” with a grain of salt</w:t>
            </w:r>
          </w:p>
        </w:tc>
      </w:tr>
      <w:tr w:rsidR="00A110B9" w:rsidTr="00A110B9">
        <w:trPr>
          <w:cantSplit/>
        </w:trPr>
        <w:tc>
          <w:tcPr>
            <w:tcW w:w="3828" w:type="dxa"/>
            <w:shd w:val="clear" w:color="auto" w:fill="auto"/>
            <w:vAlign w:val="center"/>
          </w:tcPr>
          <w:p w:rsidR="00A110B9" w:rsidRPr="0036598C" w:rsidRDefault="00A110B9" w:rsidP="00A110B9">
            <w:pPr>
              <w:pStyle w:val="TableText"/>
            </w:pPr>
            <w:r>
              <w:t>Requirement for a</w:t>
            </w:r>
            <w:r w:rsidRPr="0036598C">
              <w:t>nnual testing</w:t>
            </w:r>
            <w:r>
              <w:t xml:space="preserve"> of product composition</w:t>
            </w:r>
          </w:p>
        </w:tc>
        <w:tc>
          <w:tcPr>
            <w:tcW w:w="637" w:type="dxa"/>
            <w:shd w:val="clear" w:color="auto" w:fill="auto"/>
          </w:tcPr>
          <w:p w:rsidR="00A110B9" w:rsidRDefault="00A110B9" w:rsidP="00A110B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A110B9" w:rsidRDefault="00A110B9" w:rsidP="00A110B9">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A110B9" w:rsidRDefault="00A110B9" w:rsidP="00A110B9">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110B9" w:rsidTr="00A110B9">
        <w:trPr>
          <w:cantSplit/>
        </w:trPr>
        <w:tc>
          <w:tcPr>
            <w:tcW w:w="3828" w:type="dxa"/>
            <w:shd w:val="clear" w:color="auto" w:fill="auto"/>
            <w:vAlign w:val="center"/>
          </w:tcPr>
          <w:p w:rsidR="00A110B9" w:rsidRPr="0036598C" w:rsidRDefault="00A110B9" w:rsidP="00A110B9">
            <w:pPr>
              <w:pStyle w:val="TableText"/>
            </w:pPr>
            <w:r>
              <w:t>Prohibition on f</w:t>
            </w:r>
            <w:r w:rsidRPr="0036598C">
              <w:t>ree distribution and awards</w:t>
            </w:r>
            <w:r>
              <w:t xml:space="preserve"> associated with sales</w:t>
            </w:r>
          </w:p>
        </w:tc>
        <w:tc>
          <w:tcPr>
            <w:tcW w:w="637" w:type="dxa"/>
            <w:shd w:val="clear" w:color="auto" w:fill="auto"/>
          </w:tcPr>
          <w:p w:rsidR="00A110B9" w:rsidRDefault="00A110B9" w:rsidP="00A110B9">
            <w:pPr>
              <w:pStyle w:val="TableText"/>
              <w:jc w:val="center"/>
            </w:pPr>
            <w:r w:rsidRPr="001A6691">
              <w:rPr>
                <w:sz w:val="24"/>
                <w:szCs w:val="24"/>
              </w:rPr>
              <w:fldChar w:fldCharType="begin">
                <w:ffData>
                  <w:name w:val=""/>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A110B9" w:rsidRDefault="00A110B9" w:rsidP="00A110B9">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A110B9" w:rsidRDefault="00A110B9" w:rsidP="00A110B9">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110B9" w:rsidTr="00A110B9">
        <w:trPr>
          <w:cantSplit/>
        </w:trPr>
        <w:tc>
          <w:tcPr>
            <w:tcW w:w="3828" w:type="dxa"/>
            <w:shd w:val="clear" w:color="auto" w:fill="auto"/>
            <w:vAlign w:val="center"/>
          </w:tcPr>
          <w:p w:rsidR="00A110B9" w:rsidRPr="0036598C" w:rsidRDefault="00A110B9" w:rsidP="00A110B9">
            <w:pPr>
              <w:pStyle w:val="TableText"/>
            </w:pPr>
            <w:r>
              <w:t>Prohibition on d</w:t>
            </w:r>
            <w:r w:rsidRPr="0036598C">
              <w:t>iscounting</w:t>
            </w:r>
          </w:p>
        </w:tc>
        <w:tc>
          <w:tcPr>
            <w:tcW w:w="637" w:type="dxa"/>
            <w:shd w:val="clear" w:color="auto" w:fill="auto"/>
          </w:tcPr>
          <w:p w:rsidR="00A110B9" w:rsidRDefault="00A110B9" w:rsidP="00A110B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A110B9" w:rsidRDefault="00A110B9" w:rsidP="00A110B9">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A110B9" w:rsidRDefault="00A110B9" w:rsidP="00A110B9">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110B9" w:rsidTr="00A110B9">
        <w:trPr>
          <w:cantSplit/>
        </w:trPr>
        <w:tc>
          <w:tcPr>
            <w:tcW w:w="3828" w:type="dxa"/>
            <w:shd w:val="clear" w:color="auto" w:fill="auto"/>
            <w:vAlign w:val="center"/>
          </w:tcPr>
          <w:p w:rsidR="00A110B9" w:rsidRPr="0036598C" w:rsidRDefault="00A110B9" w:rsidP="00A110B9">
            <w:pPr>
              <w:pStyle w:val="TableText"/>
            </w:pPr>
            <w:r>
              <w:t>Prohibition on a</w:t>
            </w:r>
            <w:r w:rsidRPr="0036598C">
              <w:t>dvertising and sponsorship</w:t>
            </w:r>
          </w:p>
        </w:tc>
        <w:tc>
          <w:tcPr>
            <w:tcW w:w="637" w:type="dxa"/>
            <w:shd w:val="clear" w:color="auto" w:fill="auto"/>
          </w:tcPr>
          <w:p w:rsidR="00A110B9" w:rsidRDefault="00A110B9" w:rsidP="00A110B9">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638" w:type="dxa"/>
            <w:shd w:val="clear" w:color="auto" w:fill="auto"/>
          </w:tcPr>
          <w:p w:rsidR="00A110B9" w:rsidRDefault="00A110B9" w:rsidP="00A110B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A110B9" w:rsidRDefault="00A110B9" w:rsidP="00A110B9">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110B9" w:rsidTr="00A110B9">
        <w:trPr>
          <w:cantSplit/>
        </w:trPr>
        <w:tc>
          <w:tcPr>
            <w:tcW w:w="3828" w:type="dxa"/>
            <w:shd w:val="clear" w:color="auto" w:fill="auto"/>
            <w:vAlign w:val="center"/>
          </w:tcPr>
          <w:p w:rsidR="00A110B9" w:rsidRDefault="00A110B9" w:rsidP="00A110B9">
            <w:pPr>
              <w:pStyle w:val="TableText"/>
            </w:pPr>
            <w:r>
              <w:t>Requirement for standardised packaging</w:t>
            </w:r>
          </w:p>
        </w:tc>
        <w:tc>
          <w:tcPr>
            <w:tcW w:w="637" w:type="dxa"/>
            <w:shd w:val="clear" w:color="auto" w:fill="auto"/>
          </w:tcPr>
          <w:p w:rsidR="00A110B9" w:rsidRDefault="00A110B9" w:rsidP="00A110B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A110B9" w:rsidRDefault="00A110B9" w:rsidP="00A110B9">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A110B9" w:rsidRDefault="00A110B9" w:rsidP="00A110B9">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110B9" w:rsidTr="00A110B9">
        <w:trPr>
          <w:cantSplit/>
        </w:trPr>
        <w:tc>
          <w:tcPr>
            <w:tcW w:w="3828" w:type="dxa"/>
            <w:shd w:val="clear" w:color="auto" w:fill="auto"/>
            <w:vAlign w:val="center"/>
          </w:tcPr>
          <w:p w:rsidR="00A110B9" w:rsidRDefault="00A110B9" w:rsidP="00A110B9">
            <w:pPr>
              <w:pStyle w:val="TableText"/>
            </w:pPr>
            <w:r>
              <w:t>Other</w:t>
            </w:r>
          </w:p>
        </w:tc>
        <w:tc>
          <w:tcPr>
            <w:tcW w:w="637" w:type="dxa"/>
            <w:shd w:val="clear" w:color="auto" w:fill="auto"/>
          </w:tcPr>
          <w:p w:rsidR="00A110B9" w:rsidRDefault="00A110B9" w:rsidP="00A110B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A110B9" w:rsidRDefault="00A110B9" w:rsidP="00A110B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A110B9" w:rsidRDefault="00A110B9" w:rsidP="00A110B9">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A110B9" w:rsidRDefault="00A110B9" w:rsidP="00A110B9"/>
    <w:p w:rsidR="00A110B9" w:rsidRDefault="00A110B9" w:rsidP="00A110B9">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A110B9" w:rsidRDefault="00A110B9" w:rsidP="00A110B9">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A110B9" w:rsidRPr="009048A1" w:rsidRDefault="00A110B9" w:rsidP="00A110B9">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110B9" w:rsidRPr="003352B2" w:rsidTr="00A110B9">
        <w:trPr>
          <w:cantSplit/>
          <w:trHeight w:val="1134"/>
        </w:trPr>
        <w:tc>
          <w:tcPr>
            <w:tcW w:w="8789" w:type="dxa"/>
            <w:shd w:val="clear" w:color="auto" w:fill="auto"/>
          </w:tcPr>
          <w:p w:rsidR="00A110B9" w:rsidRPr="00C407A4" w:rsidRDefault="00A110B9" w:rsidP="00A110B9">
            <w:pPr>
              <w:spacing w:before="120" w:after="120"/>
              <w:rPr>
                <w:sz w:val="20"/>
              </w:rPr>
            </w:pPr>
            <w:r>
              <w:rPr>
                <w:sz w:val="20"/>
              </w:rPr>
              <w:t xml:space="preserve">But only after it’s available for sale and subject to taxation in the country. If proven to not be such a drain on the health system the tax should be lower than cigarettes. </w:t>
            </w:r>
          </w:p>
        </w:tc>
      </w:tr>
    </w:tbl>
    <w:p w:rsidR="00A110B9" w:rsidRDefault="00A110B9" w:rsidP="00A110B9"/>
    <w:p w:rsidR="00A110B9" w:rsidRDefault="00A110B9" w:rsidP="00A110B9">
      <w:pPr>
        <w:pStyle w:val="Heading4"/>
        <w:keepNext w:val="0"/>
      </w:pPr>
      <w:r>
        <w:t>Q8</w:t>
      </w:r>
      <w:r>
        <w:tab/>
      </w:r>
      <w:r w:rsidRPr="009048A1">
        <w:t xml:space="preserve">Do you think quality control of and safety standards for </w:t>
      </w:r>
      <w:r>
        <w:t>e</w:t>
      </w:r>
      <w:r>
        <w:noBreakHyphen/>
        <w:t>cigarette</w:t>
      </w:r>
      <w:r w:rsidRPr="009048A1">
        <w:t>s are needed?</w:t>
      </w:r>
    </w:p>
    <w:p w:rsidR="00A110B9" w:rsidRDefault="00A110B9" w:rsidP="00A110B9">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A110B9" w:rsidRPr="009048A1" w:rsidRDefault="00A110B9" w:rsidP="00A110B9">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A110B9" w:rsidRPr="001A6691" w:rsidTr="00A110B9">
        <w:trPr>
          <w:cantSplit/>
        </w:trPr>
        <w:tc>
          <w:tcPr>
            <w:tcW w:w="3828" w:type="dxa"/>
            <w:shd w:val="clear" w:color="auto" w:fill="auto"/>
          </w:tcPr>
          <w:p w:rsidR="00A110B9" w:rsidRPr="001A6691" w:rsidRDefault="00A110B9" w:rsidP="00A110B9">
            <w:pPr>
              <w:pStyle w:val="TableText"/>
              <w:rPr>
                <w:b/>
              </w:rPr>
            </w:pPr>
            <w:r w:rsidRPr="001A6691">
              <w:rPr>
                <w:b/>
              </w:rPr>
              <w:t>Area of concern</w:t>
            </w:r>
          </w:p>
        </w:tc>
        <w:tc>
          <w:tcPr>
            <w:tcW w:w="567" w:type="dxa"/>
            <w:shd w:val="clear" w:color="auto" w:fill="auto"/>
          </w:tcPr>
          <w:p w:rsidR="00A110B9" w:rsidRPr="001A6691" w:rsidRDefault="00A110B9" w:rsidP="00A110B9">
            <w:pPr>
              <w:pStyle w:val="TableText"/>
              <w:jc w:val="center"/>
              <w:rPr>
                <w:b/>
              </w:rPr>
            </w:pPr>
            <w:r w:rsidRPr="001A6691">
              <w:rPr>
                <w:b/>
              </w:rPr>
              <w:t>Yes</w:t>
            </w:r>
          </w:p>
        </w:tc>
        <w:tc>
          <w:tcPr>
            <w:tcW w:w="708" w:type="dxa"/>
            <w:shd w:val="clear" w:color="auto" w:fill="auto"/>
          </w:tcPr>
          <w:p w:rsidR="00A110B9" w:rsidRPr="001A6691" w:rsidRDefault="00A110B9" w:rsidP="00A110B9">
            <w:pPr>
              <w:pStyle w:val="TableText"/>
              <w:jc w:val="center"/>
              <w:rPr>
                <w:b/>
              </w:rPr>
            </w:pPr>
            <w:r w:rsidRPr="001A6691">
              <w:rPr>
                <w:b/>
              </w:rPr>
              <w:t>No</w:t>
            </w:r>
          </w:p>
        </w:tc>
        <w:tc>
          <w:tcPr>
            <w:tcW w:w="3686" w:type="dxa"/>
            <w:shd w:val="clear" w:color="auto" w:fill="auto"/>
          </w:tcPr>
          <w:p w:rsidR="00A110B9" w:rsidRPr="001A6691" w:rsidRDefault="00A110B9" w:rsidP="00A110B9">
            <w:pPr>
              <w:pStyle w:val="TableText"/>
              <w:rPr>
                <w:b/>
              </w:rPr>
            </w:pPr>
            <w:r w:rsidRPr="001A6691">
              <w:rPr>
                <w:b/>
              </w:rPr>
              <w:t>Reasons/additional comments</w:t>
            </w:r>
          </w:p>
        </w:tc>
      </w:tr>
      <w:tr w:rsidR="00A110B9" w:rsidTr="00A110B9">
        <w:trPr>
          <w:cantSplit/>
        </w:trPr>
        <w:tc>
          <w:tcPr>
            <w:tcW w:w="3828" w:type="dxa"/>
            <w:shd w:val="clear" w:color="auto" w:fill="auto"/>
            <w:vAlign w:val="center"/>
          </w:tcPr>
          <w:p w:rsidR="00A110B9" w:rsidRPr="00107CDF" w:rsidRDefault="00A110B9" w:rsidP="00A110B9">
            <w:pPr>
              <w:pStyle w:val="TableText"/>
            </w:pPr>
            <w:r w:rsidRPr="00107CDF">
              <w:t>Childproof containers</w:t>
            </w:r>
          </w:p>
        </w:tc>
        <w:tc>
          <w:tcPr>
            <w:tcW w:w="567" w:type="dxa"/>
            <w:shd w:val="clear" w:color="auto" w:fill="auto"/>
          </w:tcPr>
          <w:p w:rsidR="00A110B9" w:rsidRDefault="00A110B9" w:rsidP="00A110B9">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shd w:val="clear" w:color="auto" w:fill="auto"/>
          </w:tcPr>
          <w:p w:rsidR="00A110B9" w:rsidRDefault="00A110B9" w:rsidP="00A110B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A110B9" w:rsidRDefault="00A110B9" w:rsidP="00A110B9">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110B9" w:rsidTr="00A110B9">
        <w:trPr>
          <w:cantSplit/>
        </w:trPr>
        <w:tc>
          <w:tcPr>
            <w:tcW w:w="3828" w:type="dxa"/>
            <w:shd w:val="clear" w:color="auto" w:fill="auto"/>
            <w:vAlign w:val="center"/>
          </w:tcPr>
          <w:p w:rsidR="00A110B9" w:rsidRPr="00107CDF" w:rsidRDefault="00A110B9" w:rsidP="00A110B9">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A110B9" w:rsidRDefault="00A110B9" w:rsidP="00A110B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A110B9" w:rsidRDefault="00A110B9" w:rsidP="00A110B9">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A110B9" w:rsidRDefault="00A110B9" w:rsidP="00A110B9">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110B9" w:rsidTr="00A110B9">
        <w:trPr>
          <w:cantSplit/>
        </w:trPr>
        <w:tc>
          <w:tcPr>
            <w:tcW w:w="3828" w:type="dxa"/>
            <w:shd w:val="clear" w:color="auto" w:fill="auto"/>
            <w:vAlign w:val="center"/>
          </w:tcPr>
          <w:p w:rsidR="00A110B9" w:rsidRPr="00107CDF" w:rsidRDefault="00A110B9" w:rsidP="00A110B9">
            <w:pPr>
              <w:pStyle w:val="TableText"/>
            </w:pPr>
            <w:r>
              <w:t xml:space="preserve">Ability </w:t>
            </w:r>
            <w:r w:rsidRPr="00107CDF">
              <w:t>of device</w:t>
            </w:r>
            <w:r>
              <w:t xml:space="preserve"> to prevent accidents</w:t>
            </w:r>
          </w:p>
        </w:tc>
        <w:tc>
          <w:tcPr>
            <w:tcW w:w="567" w:type="dxa"/>
            <w:shd w:val="clear" w:color="auto" w:fill="auto"/>
          </w:tcPr>
          <w:p w:rsidR="00A110B9" w:rsidRDefault="00A110B9" w:rsidP="00A110B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A110B9" w:rsidRDefault="00A110B9" w:rsidP="00A110B9">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A110B9" w:rsidRDefault="00A110B9" w:rsidP="00A110B9">
            <w:pPr>
              <w:pStyle w:val="TableText"/>
            </w:pPr>
            <w:r>
              <w:rPr>
                <w:sz w:val="20"/>
              </w:rPr>
              <w:t>The units on the market are safe as long as you use common sense with the batteries. Problems arise when people “modify” units and store batteries incorrectly.</w:t>
            </w:r>
          </w:p>
        </w:tc>
      </w:tr>
      <w:tr w:rsidR="00A110B9" w:rsidTr="00A110B9">
        <w:trPr>
          <w:cantSplit/>
        </w:trPr>
        <w:tc>
          <w:tcPr>
            <w:tcW w:w="3828" w:type="dxa"/>
            <w:shd w:val="clear" w:color="auto" w:fill="auto"/>
            <w:vAlign w:val="center"/>
          </w:tcPr>
          <w:p w:rsidR="00A110B9" w:rsidRPr="00107CDF" w:rsidRDefault="00A110B9" w:rsidP="00A110B9">
            <w:pPr>
              <w:pStyle w:val="TableText"/>
            </w:pPr>
            <w:r>
              <w:t>Good m</w:t>
            </w:r>
            <w:r w:rsidRPr="00107CDF">
              <w:t>anufacturing practice</w:t>
            </w:r>
          </w:p>
        </w:tc>
        <w:tc>
          <w:tcPr>
            <w:tcW w:w="567" w:type="dxa"/>
            <w:shd w:val="clear" w:color="auto" w:fill="auto"/>
          </w:tcPr>
          <w:p w:rsidR="00A110B9" w:rsidRDefault="00A110B9" w:rsidP="00A110B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A110B9" w:rsidRDefault="00A110B9" w:rsidP="00A110B9">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A110B9" w:rsidRDefault="00A110B9" w:rsidP="00A110B9">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110B9" w:rsidTr="00A110B9">
        <w:trPr>
          <w:cantSplit/>
        </w:trPr>
        <w:tc>
          <w:tcPr>
            <w:tcW w:w="3828" w:type="dxa"/>
            <w:shd w:val="clear" w:color="auto" w:fill="auto"/>
            <w:vAlign w:val="center"/>
          </w:tcPr>
          <w:p w:rsidR="00A110B9" w:rsidRPr="00107CDF" w:rsidRDefault="00A110B9" w:rsidP="00A110B9">
            <w:pPr>
              <w:pStyle w:val="TableText"/>
            </w:pPr>
            <w:r w:rsidRPr="00107CDF">
              <w:t>Purity and grade of nicotine</w:t>
            </w:r>
          </w:p>
        </w:tc>
        <w:tc>
          <w:tcPr>
            <w:tcW w:w="567" w:type="dxa"/>
            <w:shd w:val="clear" w:color="auto" w:fill="auto"/>
          </w:tcPr>
          <w:p w:rsidR="00A110B9" w:rsidRDefault="00A110B9" w:rsidP="00A110B9">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shd w:val="clear" w:color="auto" w:fill="auto"/>
          </w:tcPr>
          <w:p w:rsidR="00A110B9" w:rsidRDefault="00A110B9" w:rsidP="00A110B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A110B9" w:rsidRDefault="00A110B9" w:rsidP="00A110B9">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110B9" w:rsidTr="00A110B9">
        <w:trPr>
          <w:cantSplit/>
        </w:trPr>
        <w:tc>
          <w:tcPr>
            <w:tcW w:w="3828" w:type="dxa"/>
            <w:shd w:val="clear" w:color="auto" w:fill="auto"/>
            <w:vAlign w:val="center"/>
          </w:tcPr>
          <w:p w:rsidR="00A110B9" w:rsidRPr="00107CDF" w:rsidRDefault="00A110B9" w:rsidP="00A110B9">
            <w:pPr>
              <w:pStyle w:val="TableText"/>
            </w:pPr>
            <w:r>
              <w:t>Registration of products</w:t>
            </w:r>
          </w:p>
        </w:tc>
        <w:tc>
          <w:tcPr>
            <w:tcW w:w="567" w:type="dxa"/>
            <w:shd w:val="clear" w:color="auto" w:fill="auto"/>
          </w:tcPr>
          <w:p w:rsidR="00A110B9" w:rsidRDefault="00A110B9" w:rsidP="00A110B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A110B9" w:rsidRDefault="00A110B9" w:rsidP="00A110B9">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A110B9" w:rsidRDefault="00A110B9" w:rsidP="00A110B9">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110B9" w:rsidTr="00A110B9">
        <w:trPr>
          <w:cantSplit/>
        </w:trPr>
        <w:tc>
          <w:tcPr>
            <w:tcW w:w="3828" w:type="dxa"/>
            <w:shd w:val="clear" w:color="auto" w:fill="auto"/>
            <w:vAlign w:val="center"/>
          </w:tcPr>
          <w:p w:rsidR="00A110B9" w:rsidRPr="00107CDF" w:rsidRDefault="00A110B9" w:rsidP="00A110B9">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A110B9" w:rsidRDefault="00A110B9" w:rsidP="00A110B9">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shd w:val="clear" w:color="auto" w:fill="auto"/>
          </w:tcPr>
          <w:p w:rsidR="00A110B9" w:rsidRDefault="00A110B9" w:rsidP="00A110B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A110B9" w:rsidRDefault="00A110B9" w:rsidP="00A110B9">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110B9" w:rsidTr="00A110B9">
        <w:trPr>
          <w:cantSplit/>
        </w:trPr>
        <w:tc>
          <w:tcPr>
            <w:tcW w:w="3828" w:type="dxa"/>
            <w:shd w:val="clear" w:color="auto" w:fill="auto"/>
            <w:vAlign w:val="center"/>
          </w:tcPr>
          <w:p w:rsidR="00A110B9" w:rsidRPr="00107CDF" w:rsidRDefault="00A110B9" w:rsidP="00A110B9">
            <w:pPr>
              <w:pStyle w:val="TableText"/>
            </w:pPr>
            <w:r>
              <w:t>Maximum allowable volume of e-liquid in retail sales</w:t>
            </w:r>
          </w:p>
        </w:tc>
        <w:tc>
          <w:tcPr>
            <w:tcW w:w="567" w:type="dxa"/>
            <w:shd w:val="clear" w:color="auto" w:fill="auto"/>
          </w:tcPr>
          <w:p w:rsidR="00A110B9" w:rsidRDefault="00A110B9" w:rsidP="00A110B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A110B9" w:rsidRDefault="00A110B9" w:rsidP="00A110B9">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A110B9" w:rsidRDefault="00A110B9" w:rsidP="00A110B9">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110B9" w:rsidTr="00A110B9">
        <w:trPr>
          <w:cantSplit/>
        </w:trPr>
        <w:tc>
          <w:tcPr>
            <w:tcW w:w="3828" w:type="dxa"/>
            <w:shd w:val="clear" w:color="auto" w:fill="auto"/>
            <w:vAlign w:val="center"/>
          </w:tcPr>
          <w:p w:rsidR="00A110B9" w:rsidRPr="004B2C79" w:rsidRDefault="00A110B9" w:rsidP="00A110B9">
            <w:pPr>
              <w:pStyle w:val="TableText"/>
              <w:rPr>
                <w:highlight w:val="cyan"/>
              </w:rPr>
            </w:pPr>
            <w:r w:rsidRPr="00686EE7">
              <w:t>Maximum concentration of nicotine e-liquid</w:t>
            </w:r>
          </w:p>
        </w:tc>
        <w:tc>
          <w:tcPr>
            <w:tcW w:w="567" w:type="dxa"/>
            <w:shd w:val="clear" w:color="auto" w:fill="auto"/>
          </w:tcPr>
          <w:p w:rsidR="00A110B9" w:rsidRDefault="00A110B9" w:rsidP="00A110B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A110B9" w:rsidRDefault="00A110B9" w:rsidP="00A110B9">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A110B9" w:rsidRDefault="00A110B9" w:rsidP="00A110B9">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110B9" w:rsidTr="00A110B9">
        <w:trPr>
          <w:cantSplit/>
        </w:trPr>
        <w:tc>
          <w:tcPr>
            <w:tcW w:w="3828" w:type="dxa"/>
            <w:shd w:val="clear" w:color="auto" w:fill="auto"/>
            <w:vAlign w:val="center"/>
          </w:tcPr>
          <w:p w:rsidR="00A110B9" w:rsidRPr="00107CDF" w:rsidRDefault="00A110B9" w:rsidP="00A110B9">
            <w:pPr>
              <w:pStyle w:val="TableText"/>
            </w:pPr>
            <w:r>
              <w:t>Mixing of e-liquids at (or before) point of sale</w:t>
            </w:r>
          </w:p>
        </w:tc>
        <w:tc>
          <w:tcPr>
            <w:tcW w:w="567" w:type="dxa"/>
            <w:shd w:val="clear" w:color="auto" w:fill="auto"/>
          </w:tcPr>
          <w:p w:rsidR="00A110B9" w:rsidRDefault="00A110B9" w:rsidP="00A110B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A110B9" w:rsidRDefault="00A110B9" w:rsidP="00A110B9">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A110B9" w:rsidRDefault="00A110B9" w:rsidP="00A110B9">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110B9" w:rsidTr="00A110B9">
        <w:trPr>
          <w:cantSplit/>
        </w:trPr>
        <w:tc>
          <w:tcPr>
            <w:tcW w:w="3828" w:type="dxa"/>
            <w:shd w:val="clear" w:color="auto" w:fill="auto"/>
            <w:vAlign w:val="center"/>
          </w:tcPr>
          <w:p w:rsidR="00A110B9" w:rsidRDefault="00A110B9" w:rsidP="00A110B9">
            <w:pPr>
              <w:pStyle w:val="TableText"/>
            </w:pPr>
            <w:r>
              <w:t>Other</w:t>
            </w:r>
          </w:p>
        </w:tc>
        <w:tc>
          <w:tcPr>
            <w:tcW w:w="567" w:type="dxa"/>
            <w:shd w:val="clear" w:color="auto" w:fill="auto"/>
          </w:tcPr>
          <w:p w:rsidR="00A110B9" w:rsidRDefault="00A110B9" w:rsidP="00A110B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A110B9" w:rsidRDefault="00A110B9" w:rsidP="00A110B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A110B9" w:rsidRDefault="00A110B9" w:rsidP="00A110B9">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A110B9" w:rsidRDefault="00A110B9" w:rsidP="00A110B9"/>
    <w:p w:rsidR="00A110B9" w:rsidRDefault="00A110B9" w:rsidP="00A110B9">
      <w:pPr>
        <w:pStyle w:val="Heading4"/>
      </w:pPr>
      <w:r>
        <w:lastRenderedPageBreak/>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110B9" w:rsidRPr="003352B2" w:rsidTr="00A110B9">
        <w:trPr>
          <w:cantSplit/>
          <w:trHeight w:val="1134"/>
        </w:trPr>
        <w:tc>
          <w:tcPr>
            <w:tcW w:w="8789" w:type="dxa"/>
            <w:shd w:val="clear" w:color="auto" w:fill="auto"/>
          </w:tcPr>
          <w:p w:rsidR="00A110B9" w:rsidRPr="00C407A4" w:rsidRDefault="00A110B9" w:rsidP="00A110B9">
            <w:pPr>
              <w:spacing w:before="120" w:after="120"/>
              <w:rPr>
                <w:sz w:val="20"/>
              </w:rPr>
            </w:pPr>
          </w:p>
        </w:tc>
      </w:tr>
    </w:tbl>
    <w:p w:rsidR="00A110B9" w:rsidRDefault="00A110B9" w:rsidP="00A110B9"/>
    <w:p w:rsidR="00A110B9" w:rsidRDefault="00A110B9" w:rsidP="00A110B9">
      <w:pPr>
        <w:pStyle w:val="Heading3"/>
      </w:pPr>
      <w:r w:rsidRPr="009048A1">
        <w:t>Additional information on sales and use</w:t>
      </w:r>
    </w:p>
    <w:p w:rsidR="00A110B9" w:rsidRPr="009048A1" w:rsidRDefault="00A110B9" w:rsidP="00A110B9">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A110B9" w:rsidRPr="003352B2" w:rsidTr="00A110B9">
        <w:trPr>
          <w:cantSplit/>
          <w:trHeight w:val="1032"/>
        </w:trPr>
        <w:tc>
          <w:tcPr>
            <w:tcW w:w="8618" w:type="dxa"/>
            <w:shd w:val="clear" w:color="auto" w:fill="auto"/>
          </w:tcPr>
          <w:p w:rsidR="00A110B9" w:rsidRPr="00C407A4" w:rsidRDefault="00A110B9" w:rsidP="00A110B9">
            <w:pPr>
              <w:spacing w:before="120" w:after="120"/>
              <w:rPr>
                <w:sz w:val="20"/>
              </w:rPr>
            </w:pPr>
            <w:r>
              <w:rPr>
                <w:sz w:val="20"/>
              </w:rPr>
              <w:t xml:space="preserve">No all of my purchasing has been done from overseas </w:t>
            </w:r>
          </w:p>
        </w:tc>
      </w:tr>
    </w:tbl>
    <w:p w:rsidR="00A110B9" w:rsidRDefault="00A110B9" w:rsidP="00A110B9"/>
    <w:p w:rsidR="00A110B9" w:rsidRDefault="00A110B9" w:rsidP="00A110B9">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110B9" w:rsidRPr="003352B2" w:rsidTr="00A110B9">
        <w:trPr>
          <w:cantSplit/>
          <w:trHeight w:val="1134"/>
        </w:trPr>
        <w:tc>
          <w:tcPr>
            <w:tcW w:w="8789" w:type="dxa"/>
            <w:shd w:val="clear" w:color="auto" w:fill="auto"/>
          </w:tcPr>
          <w:p w:rsidR="00A110B9" w:rsidRPr="00C407A4" w:rsidRDefault="00A110B9" w:rsidP="00A110B9">
            <w:pPr>
              <w:spacing w:before="120" w:after="120"/>
              <w:rPr>
                <w:sz w:val="20"/>
              </w:rPr>
            </w:pPr>
            <w:r>
              <w:rPr>
                <w:sz w:val="20"/>
              </w:rPr>
              <w:t>No</w:t>
            </w:r>
          </w:p>
        </w:tc>
      </w:tr>
    </w:tbl>
    <w:p w:rsidR="00A110B9" w:rsidRDefault="00A110B9" w:rsidP="00A110B9"/>
    <w:p w:rsidR="00A110B9" w:rsidRPr="009048A1" w:rsidRDefault="00A110B9" w:rsidP="00A110B9">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A110B9" w:rsidRPr="00E865E7" w:rsidTr="00A110B9">
        <w:trPr>
          <w:cantSplit/>
        </w:trPr>
        <w:tc>
          <w:tcPr>
            <w:tcW w:w="1984" w:type="dxa"/>
            <w:shd w:val="clear" w:color="auto" w:fill="auto"/>
          </w:tcPr>
          <w:p w:rsidR="00A110B9" w:rsidRPr="00E865E7" w:rsidRDefault="00A110B9" w:rsidP="00A110B9">
            <w:pPr>
              <w:pStyle w:val="TableText"/>
              <w:jc w:val="center"/>
              <w:rPr>
                <w:b/>
              </w:rPr>
            </w:pPr>
            <w:r w:rsidRPr="00E865E7">
              <w:rPr>
                <w:b/>
              </w:rPr>
              <w:t>How long have you been using them?</w:t>
            </w:r>
          </w:p>
        </w:tc>
        <w:tc>
          <w:tcPr>
            <w:tcW w:w="1985" w:type="dxa"/>
            <w:shd w:val="clear" w:color="auto" w:fill="auto"/>
          </w:tcPr>
          <w:p w:rsidR="00A110B9" w:rsidRPr="00E865E7" w:rsidRDefault="00A110B9" w:rsidP="00A110B9">
            <w:pPr>
              <w:pStyle w:val="TableText"/>
              <w:jc w:val="center"/>
              <w:rPr>
                <w:b/>
              </w:rPr>
            </w:pPr>
            <w:r w:rsidRPr="00E865E7">
              <w:rPr>
                <w:b/>
              </w:rPr>
              <w:t>How often do you use them?</w:t>
            </w:r>
          </w:p>
        </w:tc>
        <w:tc>
          <w:tcPr>
            <w:tcW w:w="2410" w:type="dxa"/>
            <w:shd w:val="clear" w:color="auto" w:fill="auto"/>
          </w:tcPr>
          <w:p w:rsidR="00A110B9" w:rsidRPr="00E865E7" w:rsidRDefault="00A110B9" w:rsidP="00A110B9">
            <w:pPr>
              <w:pStyle w:val="TableText"/>
              <w:jc w:val="center"/>
              <w:rPr>
                <w:b/>
              </w:rPr>
            </w:pPr>
            <w:r w:rsidRPr="00E865E7">
              <w:rPr>
                <w:b/>
              </w:rPr>
              <w:t>How much do you spend on them per week?</w:t>
            </w:r>
          </w:p>
        </w:tc>
        <w:tc>
          <w:tcPr>
            <w:tcW w:w="2410" w:type="dxa"/>
            <w:shd w:val="clear" w:color="auto" w:fill="auto"/>
          </w:tcPr>
          <w:p w:rsidR="00A110B9" w:rsidRPr="00E865E7" w:rsidRDefault="00A110B9" w:rsidP="00A110B9">
            <w:pPr>
              <w:pStyle w:val="TableText"/>
              <w:jc w:val="center"/>
              <w:rPr>
                <w:b/>
              </w:rPr>
            </w:pPr>
            <w:r w:rsidRPr="00E865E7">
              <w:rPr>
                <w:b/>
              </w:rPr>
              <w:t>Where do you buy them?</w:t>
            </w:r>
          </w:p>
        </w:tc>
      </w:tr>
      <w:tr w:rsidR="00A110B9" w:rsidRPr="009048A1" w:rsidTr="00A110B9">
        <w:trPr>
          <w:cantSplit/>
        </w:trPr>
        <w:tc>
          <w:tcPr>
            <w:tcW w:w="1984" w:type="dxa"/>
            <w:shd w:val="clear" w:color="auto" w:fill="auto"/>
          </w:tcPr>
          <w:p w:rsidR="00A110B9" w:rsidRPr="001A6691" w:rsidRDefault="00A110B9" w:rsidP="00A110B9">
            <w:pPr>
              <w:pStyle w:val="TableText"/>
              <w:jc w:val="center"/>
            </w:pPr>
            <w:r>
              <w:rPr>
                <w:sz w:val="20"/>
              </w:rPr>
              <w:t>1year 2months</w:t>
            </w:r>
          </w:p>
        </w:tc>
        <w:tc>
          <w:tcPr>
            <w:tcW w:w="1985" w:type="dxa"/>
            <w:shd w:val="clear" w:color="auto" w:fill="auto"/>
          </w:tcPr>
          <w:p w:rsidR="00A110B9" w:rsidRPr="001A6691" w:rsidRDefault="00A110B9" w:rsidP="00A110B9">
            <w:pPr>
              <w:pStyle w:val="TableText"/>
              <w:jc w:val="center"/>
            </w:pPr>
            <w:r>
              <w:rPr>
                <w:sz w:val="20"/>
              </w:rPr>
              <w:t>Daily</w:t>
            </w:r>
          </w:p>
        </w:tc>
        <w:tc>
          <w:tcPr>
            <w:tcW w:w="2410" w:type="dxa"/>
            <w:shd w:val="clear" w:color="auto" w:fill="auto"/>
          </w:tcPr>
          <w:p w:rsidR="00A110B9" w:rsidRPr="001A6691" w:rsidRDefault="00A110B9" w:rsidP="00A110B9">
            <w:pPr>
              <w:pStyle w:val="TableText"/>
              <w:jc w:val="center"/>
            </w:pPr>
            <w:r>
              <w:rPr>
                <w:sz w:val="20"/>
              </w:rPr>
              <w:t>$30-$40</w:t>
            </w:r>
          </w:p>
        </w:tc>
        <w:tc>
          <w:tcPr>
            <w:tcW w:w="2410" w:type="dxa"/>
            <w:shd w:val="clear" w:color="auto" w:fill="auto"/>
          </w:tcPr>
          <w:p w:rsidR="00A110B9" w:rsidRPr="001A6691" w:rsidRDefault="00A110B9" w:rsidP="00A110B9">
            <w:pPr>
              <w:pStyle w:val="TableText"/>
              <w:jc w:val="center"/>
            </w:pPr>
            <w:r>
              <w:rPr>
                <w:sz w:val="20"/>
              </w:rPr>
              <w:t>Ordered from overseas online retailers</w:t>
            </w:r>
          </w:p>
        </w:tc>
      </w:tr>
    </w:tbl>
    <w:p w:rsidR="00A110B9" w:rsidRPr="00E76D66" w:rsidRDefault="00A110B9" w:rsidP="00A110B9"/>
    <w:p w:rsidR="00A110B9" w:rsidRPr="00E76D66" w:rsidRDefault="00A110B9" w:rsidP="00A110B9"/>
    <w:p w:rsidR="00A110B9" w:rsidRDefault="00A110B9" w:rsidP="000A20A7">
      <w:pPr>
        <w:rPr>
          <w:color w:val="FF0000"/>
          <w:sz w:val="24"/>
          <w:szCs w:val="24"/>
        </w:rPr>
      </w:pPr>
    </w:p>
    <w:p w:rsidR="00A110B9" w:rsidRDefault="00A110B9">
      <w:pPr>
        <w:spacing w:after="160" w:line="259" w:lineRule="auto"/>
        <w:rPr>
          <w:color w:val="FF0000"/>
          <w:sz w:val="24"/>
          <w:szCs w:val="24"/>
        </w:rPr>
      </w:pPr>
      <w:r>
        <w:rPr>
          <w:color w:val="FF0000"/>
          <w:sz w:val="24"/>
          <w:szCs w:val="24"/>
        </w:rPr>
        <w:br w:type="page"/>
      </w:r>
    </w:p>
    <w:p w:rsidR="00A110B9" w:rsidRDefault="00A110B9" w:rsidP="009B7BDF">
      <w:pPr>
        <w:pStyle w:val="Heading1"/>
      </w:pPr>
      <w:r>
        <w:lastRenderedPageBreak/>
        <w:t>Consultation submission 138</w:t>
      </w:r>
    </w:p>
    <w:p w:rsidR="00A110B9" w:rsidRDefault="00A110B9" w:rsidP="00A110B9"/>
    <w:p w:rsidR="005150E9" w:rsidRDefault="005150E9" w:rsidP="00A110B9"/>
    <w:p w:rsidR="005150E9" w:rsidRPr="005150E9" w:rsidRDefault="005150E9" w:rsidP="00A110B9">
      <w:pPr>
        <w:rPr>
          <w:sz w:val="32"/>
          <w:szCs w:val="32"/>
        </w:rPr>
      </w:pPr>
      <w:r w:rsidRPr="005150E9">
        <w:rPr>
          <w:sz w:val="32"/>
          <w:szCs w:val="32"/>
        </w:rPr>
        <w:t>Waitemata District Health Board</w:t>
      </w:r>
    </w:p>
    <w:p w:rsidR="005150E9" w:rsidRDefault="005150E9" w:rsidP="00A110B9"/>
    <w:p w:rsidR="005150E9" w:rsidRDefault="005150E9" w:rsidP="00A110B9"/>
    <w:p w:rsidR="00A110B9" w:rsidRPr="00A110B9" w:rsidRDefault="00A110B9" w:rsidP="00A110B9">
      <w:r>
        <w:t xml:space="preserve">Submitter asked that the </w:t>
      </w:r>
      <w:r w:rsidR="00783974">
        <w:t>submission not be published</w:t>
      </w:r>
    </w:p>
    <w:p w:rsidR="00DC0C59" w:rsidRDefault="00DC0C59" w:rsidP="000A20A7">
      <w:pPr>
        <w:rPr>
          <w:color w:val="FF0000"/>
          <w:sz w:val="24"/>
          <w:szCs w:val="24"/>
        </w:rPr>
      </w:pPr>
    </w:p>
    <w:p w:rsidR="00DC0C59" w:rsidRDefault="00DC0C59" w:rsidP="000A20A7">
      <w:pPr>
        <w:rPr>
          <w:color w:val="FF0000"/>
          <w:sz w:val="24"/>
          <w:szCs w:val="24"/>
        </w:rPr>
      </w:pPr>
    </w:p>
    <w:p w:rsidR="00783974" w:rsidRDefault="00783974">
      <w:pPr>
        <w:spacing w:after="160" w:line="259" w:lineRule="auto"/>
        <w:rPr>
          <w:color w:val="FF0000"/>
          <w:sz w:val="24"/>
          <w:szCs w:val="24"/>
        </w:rPr>
      </w:pPr>
      <w:r>
        <w:rPr>
          <w:color w:val="FF0000"/>
          <w:sz w:val="24"/>
          <w:szCs w:val="24"/>
        </w:rPr>
        <w:br w:type="page"/>
      </w:r>
    </w:p>
    <w:p w:rsidR="00783974" w:rsidRDefault="00783974" w:rsidP="009B7BDF">
      <w:pPr>
        <w:pStyle w:val="Title"/>
      </w:pPr>
      <w:r>
        <w:lastRenderedPageBreak/>
        <w:t xml:space="preserve">Policy Options for the Regulation of Electronic Cigarettes </w:t>
      </w:r>
    </w:p>
    <w:p w:rsidR="00783974" w:rsidRDefault="00783974" w:rsidP="009B7BDF">
      <w:pPr>
        <w:pStyle w:val="Heading1"/>
      </w:pPr>
      <w:r>
        <w:t>Consultation submission 139</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783974" w:rsidRPr="00024721" w:rsidTr="00C61824">
        <w:trPr>
          <w:cantSplit/>
        </w:trPr>
        <w:tc>
          <w:tcPr>
            <w:tcW w:w="4307" w:type="dxa"/>
            <w:tcBorders>
              <w:top w:val="nil"/>
              <w:bottom w:val="nil"/>
            </w:tcBorders>
          </w:tcPr>
          <w:p w:rsidR="00783974" w:rsidRDefault="00783974" w:rsidP="00C61824">
            <w:pPr>
              <w:pStyle w:val="Heading3"/>
            </w:pPr>
            <w:r>
              <w:t>Your d</w:t>
            </w:r>
            <w:r w:rsidRPr="00EF6B2F">
              <w:t>etails</w:t>
            </w:r>
          </w:p>
          <w:p w:rsidR="00783974" w:rsidRPr="00024721" w:rsidRDefault="00783974" w:rsidP="00C61824">
            <w:pPr>
              <w:pStyle w:val="TableText"/>
              <w:tabs>
                <w:tab w:val="right" w:pos="4199"/>
              </w:tabs>
              <w:spacing w:before="0"/>
            </w:pPr>
            <w:r w:rsidRPr="00C407A4">
              <w:rPr>
                <w:rFonts w:ascii="Georgia" w:hAnsi="Georgia"/>
                <w:sz w:val="22"/>
              </w:rPr>
              <w:t>This submission was completed by:</w:t>
            </w:r>
            <w:r w:rsidRPr="00024721">
              <w:tab/>
            </w:r>
            <w:r w:rsidRPr="00C407A4">
              <w:rPr>
                <w:i/>
                <w:sz w:val="16"/>
              </w:rPr>
              <w:t>(name)</w:t>
            </w:r>
          </w:p>
        </w:tc>
        <w:tc>
          <w:tcPr>
            <w:tcW w:w="5103" w:type="dxa"/>
            <w:tcBorders>
              <w:top w:val="nil"/>
            </w:tcBorders>
            <w:vAlign w:val="bottom"/>
          </w:tcPr>
          <w:p w:rsidR="00783974" w:rsidRPr="00024721" w:rsidRDefault="00783974" w:rsidP="00C61824">
            <w:pPr>
              <w:pStyle w:val="TableText"/>
              <w:spacing w:before="0"/>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noProof/>
                <w:sz w:val="20"/>
              </w:rPr>
              <w:t> </w:t>
            </w:r>
            <w:r w:rsidRPr="00024721">
              <w:rPr>
                <w:noProof/>
                <w:sz w:val="20"/>
              </w:rPr>
              <w:t> </w:t>
            </w:r>
            <w:r w:rsidRPr="00024721">
              <w:rPr>
                <w:noProof/>
                <w:sz w:val="20"/>
              </w:rPr>
              <w:t> </w:t>
            </w:r>
            <w:r w:rsidRPr="00024721">
              <w:rPr>
                <w:noProof/>
                <w:sz w:val="20"/>
              </w:rPr>
              <w:t> </w:t>
            </w:r>
            <w:r w:rsidRPr="00024721">
              <w:rPr>
                <w:noProof/>
                <w:sz w:val="20"/>
              </w:rPr>
              <w:t> </w:t>
            </w:r>
            <w:r w:rsidRPr="00024721">
              <w:rPr>
                <w:sz w:val="20"/>
              </w:rPr>
              <w:fldChar w:fldCharType="end"/>
            </w:r>
            <w:r w:rsidR="005150E9">
              <w:rPr>
                <w:sz w:val="20"/>
              </w:rPr>
              <w:t>[redacted]</w:t>
            </w:r>
          </w:p>
        </w:tc>
      </w:tr>
      <w:tr w:rsidR="00783974" w:rsidRPr="00024721" w:rsidTr="00C61824">
        <w:trPr>
          <w:cantSplit/>
        </w:trPr>
        <w:tc>
          <w:tcPr>
            <w:tcW w:w="4307" w:type="dxa"/>
            <w:tcBorders>
              <w:top w:val="nil"/>
              <w:bottom w:val="nil"/>
            </w:tcBorders>
          </w:tcPr>
          <w:p w:rsidR="00783974" w:rsidRPr="00024721" w:rsidRDefault="00783974" w:rsidP="00C61824">
            <w:pPr>
              <w:pStyle w:val="TableText"/>
              <w:tabs>
                <w:tab w:val="right" w:pos="4199"/>
              </w:tabs>
            </w:pPr>
            <w:r w:rsidRPr="00C407A4">
              <w:rPr>
                <w:rFonts w:ascii="Georgia" w:hAnsi="Georgia"/>
                <w:sz w:val="22"/>
              </w:rPr>
              <w:t>Address:</w:t>
            </w:r>
            <w:r w:rsidRPr="00024721">
              <w:tab/>
            </w:r>
            <w:r w:rsidRPr="00C407A4">
              <w:rPr>
                <w:i/>
                <w:sz w:val="16"/>
              </w:rPr>
              <w:t>(street/box number)</w:t>
            </w:r>
          </w:p>
        </w:tc>
        <w:tc>
          <w:tcPr>
            <w:tcW w:w="5103" w:type="dxa"/>
            <w:vAlign w:val="bottom"/>
          </w:tcPr>
          <w:p w:rsidR="00783974" w:rsidRPr="00024721" w:rsidRDefault="00783974" w:rsidP="00C61824">
            <w:pPr>
              <w:pStyle w:val="TableText"/>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noProof/>
                <w:sz w:val="20"/>
              </w:rPr>
              <w:t> </w:t>
            </w:r>
            <w:r w:rsidRPr="00024721">
              <w:rPr>
                <w:noProof/>
                <w:sz w:val="20"/>
              </w:rPr>
              <w:t> </w:t>
            </w:r>
            <w:r w:rsidRPr="00024721">
              <w:rPr>
                <w:noProof/>
                <w:sz w:val="20"/>
              </w:rPr>
              <w:t> </w:t>
            </w:r>
            <w:r w:rsidRPr="00024721">
              <w:rPr>
                <w:noProof/>
                <w:sz w:val="20"/>
              </w:rPr>
              <w:t> </w:t>
            </w:r>
            <w:r w:rsidRPr="00024721">
              <w:rPr>
                <w:noProof/>
                <w:sz w:val="20"/>
              </w:rPr>
              <w:t> </w:t>
            </w:r>
            <w:r w:rsidRPr="00024721">
              <w:rPr>
                <w:sz w:val="20"/>
              </w:rPr>
              <w:fldChar w:fldCharType="end"/>
            </w:r>
            <w:r w:rsidR="005150E9">
              <w:rPr>
                <w:sz w:val="20"/>
              </w:rPr>
              <w:t>[redacted]</w:t>
            </w:r>
          </w:p>
        </w:tc>
      </w:tr>
      <w:tr w:rsidR="00783974" w:rsidRPr="00024721" w:rsidTr="00C61824">
        <w:trPr>
          <w:cantSplit/>
        </w:trPr>
        <w:tc>
          <w:tcPr>
            <w:tcW w:w="4307" w:type="dxa"/>
            <w:tcBorders>
              <w:top w:val="nil"/>
              <w:bottom w:val="nil"/>
            </w:tcBorders>
          </w:tcPr>
          <w:p w:rsidR="00783974" w:rsidRPr="00024721" w:rsidRDefault="00783974" w:rsidP="00C61824">
            <w:pPr>
              <w:pStyle w:val="TableText"/>
              <w:tabs>
                <w:tab w:val="right" w:pos="4199"/>
              </w:tabs>
              <w:rPr>
                <w:i/>
              </w:rPr>
            </w:pPr>
            <w:r w:rsidRPr="00024721">
              <w:tab/>
            </w:r>
            <w:r w:rsidRPr="00C407A4">
              <w:rPr>
                <w:i/>
                <w:sz w:val="16"/>
              </w:rPr>
              <w:t>(town/city)</w:t>
            </w:r>
          </w:p>
        </w:tc>
        <w:tc>
          <w:tcPr>
            <w:tcW w:w="5103" w:type="dxa"/>
            <w:vAlign w:val="bottom"/>
          </w:tcPr>
          <w:p w:rsidR="00783974" w:rsidRPr="00024721" w:rsidRDefault="00783974" w:rsidP="00C61824">
            <w:pPr>
              <w:pStyle w:val="TableText"/>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noProof/>
                <w:sz w:val="20"/>
              </w:rPr>
              <w:t> </w:t>
            </w:r>
            <w:r w:rsidRPr="00024721">
              <w:rPr>
                <w:noProof/>
                <w:sz w:val="20"/>
              </w:rPr>
              <w:t> </w:t>
            </w:r>
            <w:r w:rsidRPr="00024721">
              <w:rPr>
                <w:noProof/>
                <w:sz w:val="20"/>
              </w:rPr>
              <w:t> </w:t>
            </w:r>
            <w:r w:rsidRPr="00024721">
              <w:rPr>
                <w:noProof/>
                <w:sz w:val="20"/>
              </w:rPr>
              <w:t> </w:t>
            </w:r>
            <w:r w:rsidRPr="00024721">
              <w:rPr>
                <w:noProof/>
                <w:sz w:val="20"/>
              </w:rPr>
              <w:t> </w:t>
            </w:r>
            <w:r w:rsidRPr="00024721">
              <w:rPr>
                <w:sz w:val="20"/>
              </w:rPr>
              <w:fldChar w:fldCharType="end"/>
            </w:r>
            <w:r w:rsidR="005150E9">
              <w:rPr>
                <w:sz w:val="20"/>
              </w:rPr>
              <w:t>[redacted]</w:t>
            </w:r>
          </w:p>
        </w:tc>
      </w:tr>
      <w:tr w:rsidR="00783974" w:rsidRPr="00024721" w:rsidTr="00C61824">
        <w:trPr>
          <w:cantSplit/>
        </w:trPr>
        <w:tc>
          <w:tcPr>
            <w:tcW w:w="4307" w:type="dxa"/>
            <w:tcBorders>
              <w:top w:val="nil"/>
              <w:bottom w:val="nil"/>
            </w:tcBorders>
          </w:tcPr>
          <w:p w:rsidR="00783974" w:rsidRPr="00C407A4" w:rsidRDefault="00783974" w:rsidP="00C61824">
            <w:pPr>
              <w:pStyle w:val="TableText"/>
              <w:rPr>
                <w:rFonts w:ascii="Georgia" w:hAnsi="Georgia"/>
                <w:sz w:val="22"/>
              </w:rPr>
            </w:pPr>
            <w:r w:rsidRPr="00C407A4">
              <w:rPr>
                <w:rFonts w:ascii="Georgia" w:hAnsi="Georgia"/>
                <w:sz w:val="22"/>
              </w:rPr>
              <w:t>Email:</w:t>
            </w:r>
          </w:p>
        </w:tc>
        <w:tc>
          <w:tcPr>
            <w:tcW w:w="5103" w:type="dxa"/>
            <w:vAlign w:val="bottom"/>
          </w:tcPr>
          <w:p w:rsidR="00783974" w:rsidRPr="00024721" w:rsidRDefault="00783974" w:rsidP="00C61824">
            <w:pPr>
              <w:pStyle w:val="TableText"/>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noProof/>
                <w:sz w:val="20"/>
              </w:rPr>
              <w:t> </w:t>
            </w:r>
            <w:r w:rsidRPr="00024721">
              <w:rPr>
                <w:noProof/>
                <w:sz w:val="20"/>
              </w:rPr>
              <w:t> </w:t>
            </w:r>
            <w:r w:rsidRPr="00024721">
              <w:rPr>
                <w:noProof/>
                <w:sz w:val="20"/>
              </w:rPr>
              <w:t> </w:t>
            </w:r>
            <w:r w:rsidRPr="00024721">
              <w:rPr>
                <w:noProof/>
                <w:sz w:val="20"/>
              </w:rPr>
              <w:t> </w:t>
            </w:r>
            <w:r w:rsidRPr="00024721">
              <w:rPr>
                <w:noProof/>
                <w:sz w:val="20"/>
              </w:rPr>
              <w:t> </w:t>
            </w:r>
            <w:r w:rsidRPr="00024721">
              <w:rPr>
                <w:sz w:val="20"/>
              </w:rPr>
              <w:fldChar w:fldCharType="end"/>
            </w:r>
            <w:r w:rsidR="005150E9">
              <w:rPr>
                <w:sz w:val="20"/>
              </w:rPr>
              <w:t>[redacted]</w:t>
            </w:r>
          </w:p>
        </w:tc>
      </w:tr>
      <w:tr w:rsidR="00783974" w:rsidRPr="00024721" w:rsidTr="00C61824">
        <w:trPr>
          <w:cantSplit/>
        </w:trPr>
        <w:tc>
          <w:tcPr>
            <w:tcW w:w="4307" w:type="dxa"/>
            <w:tcBorders>
              <w:top w:val="nil"/>
              <w:bottom w:val="nil"/>
            </w:tcBorders>
          </w:tcPr>
          <w:p w:rsidR="00783974" w:rsidRPr="00C407A4" w:rsidRDefault="00783974" w:rsidP="00C61824">
            <w:pPr>
              <w:pStyle w:val="TableText"/>
              <w:rPr>
                <w:rFonts w:ascii="Georgia" w:hAnsi="Georgia"/>
                <w:sz w:val="22"/>
              </w:rPr>
            </w:pPr>
            <w:r w:rsidRPr="00C407A4">
              <w:rPr>
                <w:rFonts w:ascii="Georgia" w:hAnsi="Georgia"/>
                <w:sz w:val="22"/>
              </w:rPr>
              <w:t xml:space="preserve">Organisation </w:t>
            </w:r>
            <w:r w:rsidRPr="00C407A4">
              <w:rPr>
                <w:rFonts w:ascii="Georgia" w:hAnsi="Georgia"/>
                <w:i/>
                <w:sz w:val="22"/>
              </w:rPr>
              <w:t>(if applicable)</w:t>
            </w:r>
            <w:r w:rsidRPr="00C407A4">
              <w:rPr>
                <w:rFonts w:ascii="Georgia" w:hAnsi="Georgia"/>
                <w:sz w:val="22"/>
              </w:rPr>
              <w:t>:</w:t>
            </w:r>
          </w:p>
        </w:tc>
        <w:tc>
          <w:tcPr>
            <w:tcW w:w="5103" w:type="dxa"/>
            <w:vAlign w:val="bottom"/>
          </w:tcPr>
          <w:p w:rsidR="00783974" w:rsidRPr="00024721" w:rsidRDefault="00783974" w:rsidP="00C61824">
            <w:pPr>
              <w:pStyle w:val="TableText"/>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noProof/>
                <w:sz w:val="20"/>
              </w:rPr>
              <w:t> </w:t>
            </w:r>
            <w:r w:rsidRPr="00024721">
              <w:rPr>
                <w:noProof/>
                <w:sz w:val="20"/>
              </w:rPr>
              <w:t> </w:t>
            </w:r>
            <w:r w:rsidRPr="00024721">
              <w:rPr>
                <w:noProof/>
                <w:sz w:val="20"/>
              </w:rPr>
              <w:t> </w:t>
            </w:r>
            <w:r w:rsidRPr="00024721">
              <w:rPr>
                <w:noProof/>
                <w:sz w:val="20"/>
              </w:rPr>
              <w:t> </w:t>
            </w:r>
            <w:r w:rsidRPr="00024721">
              <w:rPr>
                <w:noProof/>
                <w:sz w:val="20"/>
              </w:rPr>
              <w:t> </w:t>
            </w:r>
            <w:r w:rsidRPr="00024721">
              <w:rPr>
                <w:sz w:val="20"/>
              </w:rPr>
              <w:fldChar w:fldCharType="end"/>
            </w:r>
            <w:r>
              <w:rPr>
                <w:sz w:val="20"/>
              </w:rPr>
              <w:t>New Nicotine Alliance, Australia</w:t>
            </w:r>
          </w:p>
        </w:tc>
      </w:tr>
      <w:tr w:rsidR="00783974" w:rsidRPr="00024721" w:rsidTr="00C61824">
        <w:trPr>
          <w:cantSplit/>
        </w:trPr>
        <w:tc>
          <w:tcPr>
            <w:tcW w:w="4307" w:type="dxa"/>
            <w:tcBorders>
              <w:top w:val="nil"/>
              <w:bottom w:val="nil"/>
            </w:tcBorders>
          </w:tcPr>
          <w:p w:rsidR="00783974" w:rsidRPr="00C407A4" w:rsidRDefault="00783974" w:rsidP="00C61824">
            <w:pPr>
              <w:pStyle w:val="TableText"/>
              <w:rPr>
                <w:rFonts w:ascii="Georgia" w:hAnsi="Georgia"/>
                <w:sz w:val="22"/>
              </w:rPr>
            </w:pPr>
            <w:r w:rsidRPr="00C407A4">
              <w:rPr>
                <w:rFonts w:ascii="Georgia" w:hAnsi="Georgia"/>
                <w:sz w:val="22"/>
              </w:rPr>
              <w:t xml:space="preserve">Position </w:t>
            </w:r>
            <w:r w:rsidRPr="00C407A4">
              <w:rPr>
                <w:rFonts w:ascii="Georgia" w:hAnsi="Georgia"/>
                <w:i/>
                <w:sz w:val="22"/>
              </w:rPr>
              <w:t>(if applicable)</w:t>
            </w:r>
            <w:r w:rsidRPr="00C407A4">
              <w:rPr>
                <w:rFonts w:ascii="Georgia" w:hAnsi="Georgia"/>
                <w:sz w:val="22"/>
              </w:rPr>
              <w:t>:</w:t>
            </w:r>
          </w:p>
        </w:tc>
        <w:tc>
          <w:tcPr>
            <w:tcW w:w="5103" w:type="dxa"/>
            <w:vAlign w:val="bottom"/>
          </w:tcPr>
          <w:p w:rsidR="00783974" w:rsidRPr="00024721" w:rsidRDefault="00783974" w:rsidP="00C61824">
            <w:pPr>
              <w:pStyle w:val="TableText"/>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noProof/>
                <w:sz w:val="20"/>
              </w:rPr>
              <w:t> </w:t>
            </w:r>
            <w:r w:rsidRPr="00024721">
              <w:rPr>
                <w:noProof/>
                <w:sz w:val="20"/>
              </w:rPr>
              <w:t> </w:t>
            </w:r>
            <w:r w:rsidRPr="00024721">
              <w:rPr>
                <w:noProof/>
                <w:sz w:val="20"/>
              </w:rPr>
              <w:t> </w:t>
            </w:r>
            <w:r w:rsidRPr="00024721">
              <w:rPr>
                <w:noProof/>
                <w:sz w:val="20"/>
              </w:rPr>
              <w:t> </w:t>
            </w:r>
            <w:r w:rsidRPr="00024721">
              <w:rPr>
                <w:noProof/>
                <w:sz w:val="20"/>
              </w:rPr>
              <w:t> </w:t>
            </w:r>
            <w:r w:rsidRPr="00024721">
              <w:rPr>
                <w:sz w:val="20"/>
              </w:rPr>
              <w:fldChar w:fldCharType="end"/>
            </w:r>
            <w:r w:rsidR="005150E9">
              <w:rPr>
                <w:sz w:val="20"/>
              </w:rPr>
              <w:t>[redacted]</w:t>
            </w:r>
          </w:p>
        </w:tc>
      </w:tr>
    </w:tbl>
    <w:p w:rsidR="00783974" w:rsidRPr="00BC12A8" w:rsidRDefault="00783974" w:rsidP="00783974">
      <w:pPr>
        <w:spacing w:before="240"/>
      </w:pPr>
      <w:r w:rsidRPr="00C407A4">
        <w:rPr>
          <w:i/>
        </w:rPr>
        <w:t>(Tick one box only in this section)</w:t>
      </w:r>
    </w:p>
    <w:p w:rsidR="00783974" w:rsidRDefault="00783974" w:rsidP="00783974">
      <w:r w:rsidRPr="003352B2">
        <w:t>Are you submitting this</w:t>
      </w:r>
      <w:r>
        <w:t>:</w:t>
      </w:r>
    </w:p>
    <w:p w:rsidR="00783974" w:rsidRDefault="00783974" w:rsidP="00783974">
      <w:pPr>
        <w:spacing w:before="60"/>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r>
      <w:r>
        <w:t xml:space="preserve">as </w:t>
      </w:r>
      <w:r w:rsidRPr="003352B2">
        <w:t>an individual or individuals (not on behalf of an organisation)</w:t>
      </w:r>
      <w:r>
        <w:t>?</w:t>
      </w:r>
    </w:p>
    <w:p w:rsidR="00783974" w:rsidRDefault="00783974" w:rsidP="00783974">
      <w:pPr>
        <w:spacing w:before="60"/>
      </w:pPr>
      <w:r>
        <w:fldChar w:fldCharType="begin">
          <w:ffData>
            <w:name w:val="Check2"/>
            <w:enabled/>
            <w:calcOnExit w:val="0"/>
            <w:checkBox>
              <w:sizeAuto/>
              <w:default w:val="1"/>
            </w:checkBox>
          </w:ffData>
        </w:fldChar>
      </w:r>
      <w:r>
        <w:instrText xml:space="preserve"> FORMCHECKBOX </w:instrText>
      </w:r>
      <w:r w:rsidR="00030BB9">
        <w:fldChar w:fldCharType="separate"/>
      </w:r>
      <w:r>
        <w:fldChar w:fldCharType="end"/>
      </w:r>
      <w:r>
        <w:tab/>
        <w:t>on behalf of a group,</w:t>
      </w:r>
      <w:r w:rsidRPr="003352B2">
        <w:t xml:space="preserve"> organisation(s)</w:t>
      </w:r>
      <w:r>
        <w:t xml:space="preserve"> or business?</w:t>
      </w:r>
    </w:p>
    <w:p w:rsidR="00783974" w:rsidRDefault="00783974" w:rsidP="00783974">
      <w:pPr>
        <w:spacing w:before="240"/>
        <w:rPr>
          <w:i/>
        </w:rPr>
      </w:pPr>
      <w:r w:rsidRPr="00C407A4">
        <w:rPr>
          <w:i/>
        </w:rPr>
        <w:t xml:space="preserve"> (You may tick more than one box in this section)</w:t>
      </w:r>
    </w:p>
    <w:p w:rsidR="00783974" w:rsidRDefault="00783974" w:rsidP="00783974">
      <w:r w:rsidRPr="003352B2">
        <w:t>Please indicate which sector(s) your submission represents:</w:t>
      </w:r>
    </w:p>
    <w:p w:rsidR="00783974" w:rsidRDefault="00783974" w:rsidP="00783974">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r>
      <w:r>
        <w:t>Commercial interests, including e</w:t>
      </w:r>
      <w:r>
        <w:noBreakHyphen/>
        <w:t>cigarette manufacturer, importer, distributor and/or retailer</w:t>
      </w:r>
    </w:p>
    <w:p w:rsidR="00783974" w:rsidRDefault="00783974" w:rsidP="00783974">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030BB9">
        <w:fldChar w:fldCharType="separate"/>
      </w:r>
      <w:r w:rsidRPr="003352B2">
        <w:fldChar w:fldCharType="end"/>
      </w:r>
      <w:r>
        <w:tab/>
      </w:r>
      <w:r w:rsidRPr="003352B2">
        <w:t>Tobacco cont</w:t>
      </w:r>
      <w:r>
        <w:t>rol non-government organisation</w:t>
      </w:r>
    </w:p>
    <w:p w:rsidR="00783974" w:rsidRDefault="00783974" w:rsidP="00783974">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tab/>
        <w:t>Academic/research</w:t>
      </w:r>
    </w:p>
    <w:p w:rsidR="00783974" w:rsidRDefault="00783974" w:rsidP="00783974">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Cessation support service provider</w:t>
      </w:r>
    </w:p>
    <w:p w:rsidR="00783974" w:rsidRDefault="00783974" w:rsidP="00783974">
      <w:pPr>
        <w:spacing w:before="120"/>
        <w:ind w:left="567" w:hanging="567"/>
      </w:pPr>
      <w:r>
        <w:fldChar w:fldCharType="begin">
          <w:ffData>
            <w:name w:val=""/>
            <w:enabled/>
            <w:calcOnExit w:val="0"/>
            <w:checkBox>
              <w:sizeAuto/>
              <w:default w:val="0"/>
            </w:checkBox>
          </w:ffData>
        </w:fldChar>
      </w:r>
      <w:r>
        <w:instrText xml:space="preserve"> FORMCHECKBOX </w:instrText>
      </w:r>
      <w:r w:rsidR="00030BB9">
        <w:fldChar w:fldCharType="separate"/>
      </w:r>
      <w:r>
        <w:fldChar w:fldCharType="end"/>
      </w:r>
      <w:r w:rsidRPr="003352B2">
        <w:tab/>
        <w:t>Health professional</w:t>
      </w:r>
    </w:p>
    <w:p w:rsidR="00783974" w:rsidRDefault="00783974" w:rsidP="00783974">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tab/>
        <w:t>Māori provider</w:t>
      </w:r>
    </w:p>
    <w:p w:rsidR="00783974" w:rsidRDefault="00783974" w:rsidP="00783974">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tab/>
        <w:t>Pacific provider</w:t>
      </w:r>
    </w:p>
    <w:p w:rsidR="00783974" w:rsidRDefault="00783974" w:rsidP="00783974">
      <w:pPr>
        <w:spacing w:before="120"/>
        <w:ind w:left="567" w:hanging="567"/>
      </w:pPr>
      <w:r>
        <w:fldChar w:fldCharType="begin">
          <w:ffData>
            <w:name w:val=""/>
            <w:enabled/>
            <w:calcOnExit w:val="0"/>
            <w:checkBox>
              <w:sizeAuto/>
              <w:default w:val="1"/>
            </w:checkBox>
          </w:ffData>
        </w:fldChar>
      </w:r>
      <w:r>
        <w:instrText xml:space="preserve"> FORMCHECKBOX </w:instrText>
      </w:r>
      <w:r w:rsidR="00030BB9">
        <w:fldChar w:fldCharType="separate"/>
      </w:r>
      <w:r>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r>
        <w:rPr>
          <w:iCs/>
        </w:rPr>
        <w:t>The New Nicotine Alliance Australia is a consumer advocacy group made of consumers of reduced risk nicotine products such as e-cigarettes/vapour products; we act to educate and advocate for a greater understanding of these products and for the rights of consumers to be able to access these products for their own benefit and for the benefit of public health.</w:t>
      </w:r>
    </w:p>
    <w:p w:rsidR="00783974" w:rsidRDefault="00783974" w:rsidP="00783974">
      <w:pPr>
        <w:spacing w:before="240"/>
        <w:rPr>
          <w:i/>
        </w:rPr>
      </w:pPr>
      <w:r w:rsidRPr="00C407A4">
        <w:rPr>
          <w:i/>
        </w:rPr>
        <w:t>(You may tick more than one box in this section)</w:t>
      </w:r>
    </w:p>
    <w:p w:rsidR="00783974" w:rsidRDefault="00783974" w:rsidP="00783974">
      <w:r w:rsidRPr="003352B2">
        <w:t xml:space="preserve">Please indicate your </w:t>
      </w:r>
      <w:r>
        <w:t>e</w:t>
      </w:r>
      <w:r>
        <w:noBreakHyphen/>
        <w:t>cigarette</w:t>
      </w:r>
      <w:r w:rsidRPr="003352B2">
        <w:t xml:space="preserve"> use status</w:t>
      </w:r>
      <w:r>
        <w:t>:</w:t>
      </w:r>
    </w:p>
    <w:p w:rsidR="00783974" w:rsidRDefault="00783974" w:rsidP="00783974">
      <w:pPr>
        <w:spacing w:before="120"/>
        <w:ind w:left="567" w:hanging="567"/>
      </w:pPr>
      <w:r>
        <w:lastRenderedPageBreak/>
        <w:fldChar w:fldCharType="begin">
          <w:ffData>
            <w:name w:val="Check3"/>
            <w:enabled/>
            <w:calcOnExit w:val="0"/>
            <w:checkBox>
              <w:sizeAuto/>
              <w:default w:val="1"/>
            </w:checkBox>
          </w:ffData>
        </w:fldChar>
      </w:r>
      <w:r>
        <w:instrText xml:space="preserve"> FORMCHECKBOX </w:instrText>
      </w:r>
      <w:r w:rsidR="00030BB9">
        <w:fldChar w:fldCharType="separate"/>
      </w:r>
      <w:r>
        <w:fldChar w:fldCharType="end"/>
      </w:r>
      <w:r w:rsidRPr="003352B2">
        <w:tab/>
        <w:t xml:space="preserve">I am using nicotine </w:t>
      </w:r>
      <w:r>
        <w:t>e</w:t>
      </w:r>
      <w:r>
        <w:noBreakHyphen/>
        <w:t>cigarette</w:t>
      </w:r>
      <w:r w:rsidRPr="003352B2">
        <w:t>s</w:t>
      </w:r>
      <w:r>
        <w:t>.</w:t>
      </w:r>
    </w:p>
    <w:p w:rsidR="00783974" w:rsidRDefault="00783974" w:rsidP="00783974">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am using nicotine-free </w:t>
      </w:r>
      <w:r>
        <w:t>e</w:t>
      </w:r>
      <w:r>
        <w:noBreakHyphen/>
        <w:t>cigarette</w:t>
      </w:r>
      <w:r w:rsidRPr="003352B2">
        <w:t>s</w:t>
      </w:r>
      <w:r>
        <w:t>.</w:t>
      </w:r>
    </w:p>
    <w:p w:rsidR="00783974" w:rsidRDefault="00783974" w:rsidP="00783974">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currently smoke as well as use </w:t>
      </w:r>
      <w:r>
        <w:t>e</w:t>
      </w:r>
      <w:r>
        <w:noBreakHyphen/>
        <w:t>cigarette</w:t>
      </w:r>
      <w:r w:rsidRPr="003352B2">
        <w:t>s</w:t>
      </w:r>
      <w:r>
        <w:t>.</w:t>
      </w:r>
    </w:p>
    <w:p w:rsidR="00783974" w:rsidRDefault="00783974" w:rsidP="00783974">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am not an </w:t>
      </w:r>
      <w:r>
        <w:t>e</w:t>
      </w:r>
      <w:r>
        <w:noBreakHyphen/>
        <w:t>cigarette</w:t>
      </w:r>
      <w:r w:rsidRPr="003352B2">
        <w:t xml:space="preserve"> user</w:t>
      </w:r>
      <w:r>
        <w:t>.</w:t>
      </w:r>
    </w:p>
    <w:p w:rsidR="00783974" w:rsidRDefault="00783974" w:rsidP="00783974">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have tried </w:t>
      </w:r>
      <w:r>
        <w:t>e</w:t>
      </w:r>
      <w:r>
        <w:noBreakHyphen/>
        <w:t>cigarette</w:t>
      </w:r>
      <w:r w:rsidRPr="003352B2">
        <w:t>s</w:t>
      </w:r>
      <w:r>
        <w:t>.</w:t>
      </w:r>
    </w:p>
    <w:p w:rsidR="00783974" w:rsidRDefault="00783974" w:rsidP="00783974">
      <w:pPr>
        <w:pStyle w:val="Heading3"/>
      </w:pPr>
      <w:r>
        <w:t>Privacy</w:t>
      </w:r>
    </w:p>
    <w:p w:rsidR="00783974" w:rsidRDefault="00783974" w:rsidP="00783974">
      <w:r>
        <w:t>We intend to publish all submissions on the Ministry’s website. If you are submitting as an individual, we will automatically remove your personal details and any identifiable information.</w:t>
      </w:r>
    </w:p>
    <w:p w:rsidR="00783974" w:rsidRDefault="00783974" w:rsidP="00783974"/>
    <w:p w:rsidR="00783974" w:rsidRDefault="00783974" w:rsidP="00783974">
      <w:r w:rsidRPr="00B34287">
        <w:t>If you do not want your submission</w:t>
      </w:r>
      <w:r>
        <w:t xml:space="preserve"> published on the Ministry’s website</w:t>
      </w:r>
      <w:r w:rsidRPr="00B34287">
        <w:t>, please tick this box:</w:t>
      </w:r>
    </w:p>
    <w:p w:rsidR="00783974" w:rsidRDefault="00783974" w:rsidP="00783974">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030BB9">
        <w:rPr>
          <w:sz w:val="28"/>
          <w:szCs w:val="28"/>
        </w:rPr>
      </w:r>
      <w:r w:rsidR="00030BB9">
        <w:rPr>
          <w:sz w:val="28"/>
          <w:szCs w:val="28"/>
        </w:rPr>
        <w:fldChar w:fldCharType="separate"/>
      </w:r>
      <w:r>
        <w:rPr>
          <w:sz w:val="28"/>
          <w:szCs w:val="28"/>
        </w:rPr>
        <w:fldChar w:fldCharType="end"/>
      </w:r>
      <w:r w:rsidRPr="000D3EC0">
        <w:tab/>
      </w:r>
      <w:r>
        <w:t>Do not publish this submission.</w:t>
      </w:r>
    </w:p>
    <w:p w:rsidR="00783974" w:rsidRDefault="00783974" w:rsidP="00783974"/>
    <w:p w:rsidR="00783974" w:rsidRDefault="00783974" w:rsidP="00783974">
      <w:r>
        <w:t>Your submission will be subject to requests made under the Official Information Act. If you want your personal details removed from your submission, please tick this box:</w:t>
      </w:r>
    </w:p>
    <w:p w:rsidR="00783974" w:rsidRPr="00BC12A8" w:rsidRDefault="00783974" w:rsidP="00783974">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030BB9">
        <w:rPr>
          <w:sz w:val="28"/>
          <w:szCs w:val="28"/>
        </w:rPr>
      </w:r>
      <w:r w:rsidR="00030BB9">
        <w:rPr>
          <w:sz w:val="28"/>
          <w:szCs w:val="28"/>
        </w:rPr>
        <w:fldChar w:fldCharType="separate"/>
      </w:r>
      <w:r w:rsidRPr="000D3EC0">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783974" w:rsidRDefault="00783974" w:rsidP="00783974"/>
    <w:p w:rsidR="00783974" w:rsidRDefault="00783974" w:rsidP="00783974">
      <w:r>
        <w:t>If your submission contains commercially sensitive information, please tick this box:</w:t>
      </w:r>
    </w:p>
    <w:p w:rsidR="00783974" w:rsidRDefault="00783974" w:rsidP="00783974">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030BB9">
        <w:rPr>
          <w:sz w:val="28"/>
          <w:szCs w:val="28"/>
        </w:rPr>
      </w:r>
      <w:r w:rsidR="00030BB9">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783974" w:rsidRDefault="00783974" w:rsidP="00783974"/>
    <w:p w:rsidR="00783974" w:rsidRDefault="00783974" w:rsidP="00783974">
      <w:pPr>
        <w:pStyle w:val="Heading3"/>
      </w:pPr>
      <w:r w:rsidRPr="003352B2">
        <w:t>Declaration of tobacco industry links or vested interest</w:t>
      </w:r>
    </w:p>
    <w:p w:rsidR="00783974" w:rsidRPr="003352B2" w:rsidRDefault="00783974" w:rsidP="00783974">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783974" w:rsidRPr="003352B2" w:rsidTr="00C61824">
        <w:trPr>
          <w:cantSplit/>
          <w:trHeight w:val="1032"/>
        </w:trPr>
        <w:tc>
          <w:tcPr>
            <w:tcW w:w="9072" w:type="dxa"/>
            <w:shd w:val="clear" w:color="auto" w:fill="auto"/>
          </w:tcPr>
          <w:p w:rsidR="00783974" w:rsidRPr="00C407A4" w:rsidRDefault="00783974" w:rsidP="00C6182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No tobacco, pharmaceutical or e-cigarette commercial interests to declare.  We are completely independent of any commercial interests and we do not accept donations from the tobacco, pharmaceutical or e-cigarette industry.</w:t>
            </w:r>
          </w:p>
        </w:tc>
      </w:tr>
    </w:tbl>
    <w:p w:rsidR="00783974" w:rsidRDefault="00783974" w:rsidP="00783974"/>
    <w:p w:rsidR="00783974" w:rsidRDefault="00783974" w:rsidP="00783974">
      <w:pPr>
        <w:spacing w:before="240"/>
      </w:pPr>
      <w:r w:rsidRPr="00C407A4">
        <w:t>Please return this form by email to:</w:t>
      </w:r>
    </w:p>
    <w:p w:rsidR="00783974" w:rsidRDefault="00783974" w:rsidP="00783974">
      <w:pPr>
        <w:spacing w:before="120"/>
        <w:ind w:left="567"/>
      </w:pPr>
      <w:r w:rsidRPr="00C407A4">
        <w:rPr>
          <w:b/>
        </w:rPr>
        <w:t>ecigarettes</w:t>
      </w:r>
      <w:hyperlink r:id="rId36"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783974" w:rsidRDefault="00783974" w:rsidP="00783974"/>
    <w:p w:rsidR="00783974" w:rsidRDefault="00783974" w:rsidP="00783974">
      <w:r>
        <w:t>If you are sending your submission in PDF format, please also send us the Word document.</w:t>
      </w:r>
    </w:p>
    <w:p w:rsidR="00783974" w:rsidRDefault="00783974" w:rsidP="00783974"/>
    <w:p w:rsidR="00783974" w:rsidRDefault="00783974" w:rsidP="001670E0">
      <w:pPr>
        <w:pStyle w:val="Heading2"/>
      </w:pPr>
      <w:r>
        <w:lastRenderedPageBreak/>
        <w:t>Consultation questions</w:t>
      </w:r>
    </w:p>
    <w:p w:rsidR="00783974" w:rsidRDefault="00783974" w:rsidP="00783974">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783974" w:rsidRDefault="00783974" w:rsidP="00783974"/>
    <w:p w:rsidR="00783974" w:rsidRDefault="00783974" w:rsidP="00783974">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783974" w:rsidRDefault="00783974" w:rsidP="00783974">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783974" w:rsidRPr="009048A1" w:rsidRDefault="00783974" w:rsidP="00783974">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83974" w:rsidRPr="003352B2" w:rsidTr="00C61824">
        <w:trPr>
          <w:cantSplit/>
          <w:trHeight w:val="1134"/>
        </w:trPr>
        <w:tc>
          <w:tcPr>
            <w:tcW w:w="8789" w:type="dxa"/>
            <w:shd w:val="clear" w:color="auto" w:fill="auto"/>
          </w:tcPr>
          <w:p w:rsidR="00783974" w:rsidRPr="00C407A4" w:rsidRDefault="00783974" w:rsidP="00C6182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 xml:space="preserve">It is rational public policy to regulate consumer goods according to their risks.  Given that the Royal College of Physicians estimates nicotine e-cigarettes are at least 95% safer than smoking, and the long term risks may be even lower according to toxicological data, it makes no sense to allow deadly cigarettes to be sold freely, while the alternative is banned.  Allowing nicotine e-cigarettes and liquids to compete in the marketplace with cigarettes will displace smoking and give smokers a far safer alternative, at no cost to the taxpayer. </w:t>
            </w:r>
          </w:p>
        </w:tc>
      </w:tr>
    </w:tbl>
    <w:p w:rsidR="00783974" w:rsidRDefault="00783974" w:rsidP="00783974"/>
    <w:p w:rsidR="00783974" w:rsidRDefault="00783974" w:rsidP="00783974">
      <w:pPr>
        <w:pStyle w:val="Heading4"/>
      </w:pPr>
      <w:r>
        <w:t>Q2</w:t>
      </w:r>
      <w:r>
        <w:tab/>
      </w:r>
      <w:r w:rsidRPr="00DB7983">
        <w:t>Are there other (existing or potential) nicotine-delivery products that should be included in these controls at the same time? If so, what are they?</w:t>
      </w:r>
    </w:p>
    <w:p w:rsidR="00783974" w:rsidRDefault="00783974" w:rsidP="00783974">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783974" w:rsidRPr="009048A1" w:rsidRDefault="00783974" w:rsidP="00783974">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83974" w:rsidRPr="003352B2" w:rsidTr="00C61824">
        <w:trPr>
          <w:cantSplit/>
          <w:trHeight w:val="1134"/>
        </w:trPr>
        <w:tc>
          <w:tcPr>
            <w:tcW w:w="8789" w:type="dxa"/>
            <w:shd w:val="clear" w:color="auto" w:fill="auto"/>
          </w:tcPr>
          <w:p w:rsidR="00783974" w:rsidRPr="00C407A4" w:rsidRDefault="00783974" w:rsidP="00C6182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Smokeless tobacco, especially Swedish snus, which has clear evidence of being far safer than smoking, should likewise be allowed for sale to maximise alternatives to smoking.  We should be opening as many gateways out of smoking as possible, for people to choose what suits them best.  Any other reduced risk nicotine products that are developed should be regulated proportionate to their risks.</w:t>
            </w:r>
          </w:p>
        </w:tc>
      </w:tr>
    </w:tbl>
    <w:p w:rsidR="00783974" w:rsidRDefault="00783974" w:rsidP="00783974"/>
    <w:p w:rsidR="00783974" w:rsidRDefault="00783974" w:rsidP="00783974">
      <w:pPr>
        <w:pStyle w:val="Heading4"/>
      </w:pPr>
      <w:r>
        <w:lastRenderedPageBreak/>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783974" w:rsidRDefault="00783974" w:rsidP="00783974">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p w:rsidR="00783974" w:rsidRPr="009048A1" w:rsidRDefault="00783974" w:rsidP="00783974">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83974" w:rsidRPr="003352B2" w:rsidTr="00C61824">
        <w:trPr>
          <w:cantSplit/>
          <w:trHeight w:val="1134"/>
        </w:trPr>
        <w:tc>
          <w:tcPr>
            <w:tcW w:w="8789" w:type="dxa"/>
            <w:shd w:val="clear" w:color="auto" w:fill="auto"/>
          </w:tcPr>
          <w:p w:rsidR="00783974" w:rsidRPr="00C407A4" w:rsidRDefault="00783974" w:rsidP="00C6182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Harm reduction does not start at 18, and there are many under 18 year old smokers who might benefit from e-cigarettes, although the politics of the issue means that we accept regulation to prohibit the sale to under 18’s.  The main benefit of e-cigarettes is for adult smokers unable or unwilling to quit and it is reasonable to regulate them as an adult product.  It is reasonable to discourage the initiation of vaping by children and to prohibit sales to under 18’s. However, proxy sales (eg. Parents buying for their smoking children to help them quit) should not be subject to punishment under the law.</w:t>
            </w:r>
          </w:p>
        </w:tc>
      </w:tr>
    </w:tbl>
    <w:p w:rsidR="00783974" w:rsidRDefault="00783974" w:rsidP="00783974"/>
    <w:p w:rsidR="00783974" w:rsidRDefault="00783974" w:rsidP="00783974">
      <w:pPr>
        <w:pStyle w:val="Heading4"/>
      </w:pPr>
      <w:r>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783974" w:rsidRDefault="00783974" w:rsidP="00783974">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p w:rsidR="00783974" w:rsidRPr="009048A1" w:rsidRDefault="00783974" w:rsidP="00783974">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83974" w:rsidRPr="003352B2" w:rsidTr="00C61824">
        <w:trPr>
          <w:cantSplit/>
          <w:trHeight w:val="1134"/>
        </w:trPr>
        <w:tc>
          <w:tcPr>
            <w:tcW w:w="8789" w:type="dxa"/>
            <w:shd w:val="clear" w:color="auto" w:fill="auto"/>
          </w:tcPr>
          <w:p w:rsidR="00783974" w:rsidRPr="00C407A4" w:rsidRDefault="00783974" w:rsidP="00C6182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Again any regulation, including regulation of advertising, should be proportionate to the risks of the advertised product.  The model of advertising regulations around alcohol, a legal adult product is an appropriate example of how e-cigarette advertising might be regulated, even though alcohol, as a Class 1 carcinogen, is more dangerous than e-cigarettes.  It is important that smokers be aware of alternatives and advertising of e-cigarettes is a public health message encouraging people to switch to vaping and thus to quit smoking produced at no cost to the tax payer.  It also reinforces the fact that e-cigarettes are far safer, and therefore subject to less restrictions, which in itself is a powerful public health message to counteract the unfortunate occurrence, from media scare stories, of the majority of the public being misinformed about the risks of e-cigarettes being much higher than they actually are.</w:t>
            </w:r>
          </w:p>
        </w:tc>
      </w:tr>
    </w:tbl>
    <w:p w:rsidR="00783974" w:rsidRDefault="00783974" w:rsidP="00783974"/>
    <w:p w:rsidR="00783974" w:rsidRDefault="00783974" w:rsidP="00783974">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783974" w:rsidRDefault="00783974" w:rsidP="00783974">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p w:rsidR="00783974" w:rsidRPr="009048A1" w:rsidRDefault="00783974" w:rsidP="00783974">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83974" w:rsidRPr="003352B2" w:rsidTr="00C61824">
        <w:trPr>
          <w:cantSplit/>
          <w:trHeight w:val="1134"/>
        </w:trPr>
        <w:tc>
          <w:tcPr>
            <w:tcW w:w="8789" w:type="dxa"/>
            <w:shd w:val="clear" w:color="auto" w:fill="auto"/>
          </w:tcPr>
          <w:p w:rsidR="00783974" w:rsidRPr="00C407A4" w:rsidRDefault="00783974" w:rsidP="00C6182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 xml:space="preserve">It is important that there are less restrictions on where people can vape than where they can smoke to send a public health message that vaping is far safer than smoking.  It is also important to encourage people to quit smoking by making the alternative easier.  Sending vapers out to be with the smokers is akin to having Alcoholics Anonymous meetings in a pub, and increases the risk of people relapsing to smoking.  Given the emissions from second hand vapor represent no health risk, there is no evidence based reason for smoke free laws to cover vaping.  However, the owner or manager of a property should have the right to decide on whether a venue should allow people to vape indoors or not.  </w:t>
            </w:r>
          </w:p>
        </w:tc>
      </w:tr>
    </w:tbl>
    <w:p w:rsidR="00783974" w:rsidRDefault="00783974" w:rsidP="00783974"/>
    <w:p w:rsidR="00783974" w:rsidRPr="009048A1" w:rsidRDefault="00783974" w:rsidP="00783974">
      <w:pPr>
        <w:pStyle w:val="Heading4"/>
      </w:pPr>
      <w:r>
        <w:lastRenderedPageBreak/>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783974" w:rsidRPr="001A6691" w:rsidTr="00C61824">
        <w:trPr>
          <w:cantSplit/>
        </w:trPr>
        <w:tc>
          <w:tcPr>
            <w:tcW w:w="3828" w:type="dxa"/>
            <w:shd w:val="clear" w:color="auto" w:fill="auto"/>
          </w:tcPr>
          <w:p w:rsidR="00783974" w:rsidRPr="001A6691" w:rsidRDefault="00783974" w:rsidP="00C61824">
            <w:pPr>
              <w:pStyle w:val="TableText"/>
              <w:rPr>
                <w:b/>
              </w:rPr>
            </w:pPr>
            <w:r w:rsidRPr="001A6691">
              <w:rPr>
                <w:b/>
              </w:rPr>
              <w:t>Control</w:t>
            </w:r>
          </w:p>
        </w:tc>
        <w:tc>
          <w:tcPr>
            <w:tcW w:w="637" w:type="dxa"/>
            <w:shd w:val="clear" w:color="auto" w:fill="auto"/>
          </w:tcPr>
          <w:p w:rsidR="00783974" w:rsidRPr="001A6691" w:rsidRDefault="00783974" w:rsidP="00C61824">
            <w:pPr>
              <w:pStyle w:val="TableText"/>
              <w:jc w:val="center"/>
              <w:rPr>
                <w:b/>
              </w:rPr>
            </w:pPr>
            <w:r w:rsidRPr="001A6691">
              <w:rPr>
                <w:b/>
              </w:rPr>
              <w:t>Yes</w:t>
            </w:r>
          </w:p>
        </w:tc>
        <w:tc>
          <w:tcPr>
            <w:tcW w:w="638" w:type="dxa"/>
            <w:shd w:val="clear" w:color="auto" w:fill="auto"/>
          </w:tcPr>
          <w:p w:rsidR="00783974" w:rsidRPr="001A6691" w:rsidRDefault="00783974" w:rsidP="00C61824">
            <w:pPr>
              <w:pStyle w:val="TableText"/>
              <w:jc w:val="center"/>
              <w:rPr>
                <w:b/>
              </w:rPr>
            </w:pPr>
            <w:r w:rsidRPr="001A6691">
              <w:rPr>
                <w:b/>
              </w:rPr>
              <w:t>No</w:t>
            </w:r>
          </w:p>
        </w:tc>
        <w:tc>
          <w:tcPr>
            <w:tcW w:w="3686" w:type="dxa"/>
            <w:shd w:val="clear" w:color="auto" w:fill="auto"/>
          </w:tcPr>
          <w:p w:rsidR="00783974" w:rsidRPr="001A6691" w:rsidRDefault="00783974" w:rsidP="00C61824">
            <w:pPr>
              <w:pStyle w:val="TableText"/>
              <w:rPr>
                <w:b/>
              </w:rPr>
            </w:pPr>
            <w:r w:rsidRPr="001A6691">
              <w:rPr>
                <w:b/>
              </w:rPr>
              <w:t>Reasons/</w:t>
            </w:r>
            <w:r>
              <w:rPr>
                <w:b/>
              </w:rPr>
              <w:t xml:space="preserve"> </w:t>
            </w:r>
            <w:r w:rsidRPr="001A6691">
              <w:rPr>
                <w:b/>
              </w:rPr>
              <w:t>additional comments</w:t>
            </w:r>
          </w:p>
        </w:tc>
      </w:tr>
      <w:tr w:rsidR="00783974" w:rsidTr="00C61824">
        <w:trPr>
          <w:cantSplit/>
        </w:trPr>
        <w:tc>
          <w:tcPr>
            <w:tcW w:w="3828" w:type="dxa"/>
            <w:shd w:val="clear" w:color="auto" w:fill="auto"/>
            <w:vAlign w:val="center"/>
          </w:tcPr>
          <w:p w:rsidR="00783974" w:rsidRPr="0036598C" w:rsidRDefault="00783974" w:rsidP="00C61824">
            <w:pPr>
              <w:pStyle w:val="TableText"/>
            </w:pPr>
            <w:r>
              <w:t>Requirement for g</w:t>
            </w:r>
            <w:r w:rsidRPr="0036598C">
              <w:t>raphic health warnings</w:t>
            </w:r>
          </w:p>
        </w:tc>
        <w:tc>
          <w:tcPr>
            <w:tcW w:w="637" w:type="dxa"/>
            <w:shd w:val="clear" w:color="auto" w:fill="auto"/>
          </w:tcPr>
          <w:p w:rsidR="00783974" w:rsidRDefault="0078397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783974" w:rsidRDefault="0078397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783974" w:rsidRDefault="00783974" w:rsidP="00C6182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The health effects of vaping are positive due to the replacement of smoking, so warnings will mislead people into thinking vaping is similarly dangerous to smoking.  Such warnings are therefore protective of smoking and harmful for public health.</w:t>
            </w:r>
          </w:p>
        </w:tc>
      </w:tr>
      <w:tr w:rsidR="00783974" w:rsidTr="00C61824">
        <w:trPr>
          <w:cantSplit/>
        </w:trPr>
        <w:tc>
          <w:tcPr>
            <w:tcW w:w="3828" w:type="dxa"/>
            <w:shd w:val="clear" w:color="auto" w:fill="auto"/>
            <w:vAlign w:val="center"/>
          </w:tcPr>
          <w:p w:rsidR="00783974" w:rsidRPr="0036598C" w:rsidRDefault="00783974" w:rsidP="00C61824">
            <w:pPr>
              <w:pStyle w:val="TableText"/>
            </w:pPr>
            <w:r>
              <w:t>Prohibition on displaying products in sales outlets</w:t>
            </w:r>
          </w:p>
        </w:tc>
        <w:tc>
          <w:tcPr>
            <w:tcW w:w="637" w:type="dxa"/>
            <w:shd w:val="clear" w:color="auto" w:fill="auto"/>
          </w:tcPr>
          <w:p w:rsidR="00783974" w:rsidRDefault="0078397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783974" w:rsidRDefault="0078397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783974" w:rsidRDefault="00783974" w:rsidP="00C6182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Vaping products are much more like varied appliances or electronic devices than cigarettes and people need to be able to see and handle them to have the best chance of making a switch to vaping, by choosing a product that suits them best from a wide range of options.  Such prohibitions are protective of smoking; cigarettes are all much the same and are used the same way.</w:t>
            </w:r>
          </w:p>
        </w:tc>
      </w:tr>
      <w:tr w:rsidR="00783974" w:rsidTr="00C61824">
        <w:trPr>
          <w:cantSplit/>
        </w:trPr>
        <w:tc>
          <w:tcPr>
            <w:tcW w:w="3828" w:type="dxa"/>
            <w:shd w:val="clear" w:color="auto" w:fill="auto"/>
            <w:vAlign w:val="center"/>
          </w:tcPr>
          <w:p w:rsidR="00783974" w:rsidRPr="0036598C" w:rsidRDefault="00783974" w:rsidP="00C61824">
            <w:pPr>
              <w:pStyle w:val="TableText"/>
            </w:pPr>
            <w:r>
              <w:t>Restriction on u</w:t>
            </w:r>
            <w:r w:rsidRPr="0036598C">
              <w:t>se of vending machines</w:t>
            </w:r>
          </w:p>
        </w:tc>
        <w:tc>
          <w:tcPr>
            <w:tcW w:w="637" w:type="dxa"/>
            <w:shd w:val="clear" w:color="auto" w:fill="auto"/>
          </w:tcPr>
          <w:p w:rsidR="00783974" w:rsidRDefault="0078397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783974" w:rsidRDefault="0078397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783974" w:rsidRDefault="00783974" w:rsidP="00C6182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It should always be easier to choose the healthier choice than the dangerous one.</w:t>
            </w:r>
          </w:p>
        </w:tc>
      </w:tr>
      <w:tr w:rsidR="00783974" w:rsidTr="00C61824">
        <w:trPr>
          <w:cantSplit/>
        </w:trPr>
        <w:tc>
          <w:tcPr>
            <w:tcW w:w="3828" w:type="dxa"/>
            <w:shd w:val="clear" w:color="auto" w:fill="auto"/>
            <w:vAlign w:val="center"/>
          </w:tcPr>
          <w:p w:rsidR="00783974" w:rsidRPr="0036598C" w:rsidRDefault="00783974" w:rsidP="00C61824">
            <w:pPr>
              <w:pStyle w:val="TableText"/>
            </w:pPr>
            <w:r>
              <w:t>Requirement to provide a</w:t>
            </w:r>
            <w:r w:rsidRPr="0036598C">
              <w:t>nnual returns</w:t>
            </w:r>
            <w:r>
              <w:t xml:space="preserve"> on sales data</w:t>
            </w:r>
          </w:p>
        </w:tc>
        <w:tc>
          <w:tcPr>
            <w:tcW w:w="637" w:type="dxa"/>
            <w:shd w:val="clear" w:color="auto" w:fill="auto"/>
          </w:tcPr>
          <w:p w:rsidR="00783974" w:rsidRDefault="0078397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783974" w:rsidRDefault="0078397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783974" w:rsidRDefault="00783974" w:rsidP="00C61824">
            <w:pPr>
              <w:pStyle w:val="TableText"/>
            </w:pPr>
            <w:r>
              <w:rPr>
                <w:sz w:val="20"/>
              </w:rPr>
              <w:t>Excessive burdens like this will fall disproportionately on the smaller vape shop businesses that are often the most effective at helping people switch with their personalised advice.</w:t>
            </w:r>
          </w:p>
        </w:tc>
      </w:tr>
      <w:tr w:rsidR="00783974" w:rsidTr="00C61824">
        <w:trPr>
          <w:cantSplit/>
        </w:trPr>
        <w:tc>
          <w:tcPr>
            <w:tcW w:w="3828" w:type="dxa"/>
            <w:shd w:val="clear" w:color="auto" w:fill="auto"/>
            <w:vAlign w:val="center"/>
          </w:tcPr>
          <w:p w:rsidR="00783974" w:rsidRPr="0036598C" w:rsidRDefault="00783974" w:rsidP="00C61824">
            <w:pPr>
              <w:pStyle w:val="TableText"/>
            </w:pPr>
            <w:r>
              <w:t xml:space="preserve">Requirement to disclose </w:t>
            </w:r>
            <w:r w:rsidRPr="0036598C">
              <w:t>product content</w:t>
            </w:r>
            <w:r>
              <w:t xml:space="preserve"> and composition</w:t>
            </w:r>
          </w:p>
        </w:tc>
        <w:tc>
          <w:tcPr>
            <w:tcW w:w="637" w:type="dxa"/>
            <w:shd w:val="clear" w:color="auto" w:fill="auto"/>
          </w:tcPr>
          <w:p w:rsidR="00783974" w:rsidRDefault="0078397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638" w:type="dxa"/>
            <w:shd w:val="clear" w:color="auto" w:fill="auto"/>
          </w:tcPr>
          <w:p w:rsidR="00783974" w:rsidRDefault="0078397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783974" w:rsidRDefault="00783974" w:rsidP="00C61824">
            <w:pPr>
              <w:pStyle w:val="TableText"/>
            </w:pPr>
            <w:r>
              <w:rPr>
                <w:sz w:val="20"/>
              </w:rPr>
              <w:t>Consumers have the right to know what is in the e-liquid so they can make an informed choice.</w:t>
            </w:r>
          </w:p>
        </w:tc>
      </w:tr>
      <w:tr w:rsidR="00783974" w:rsidTr="00C61824">
        <w:trPr>
          <w:cantSplit/>
        </w:trPr>
        <w:tc>
          <w:tcPr>
            <w:tcW w:w="3828" w:type="dxa"/>
            <w:shd w:val="clear" w:color="auto" w:fill="auto"/>
            <w:vAlign w:val="center"/>
          </w:tcPr>
          <w:p w:rsidR="00783974" w:rsidRPr="0036598C" w:rsidRDefault="00783974" w:rsidP="00C61824">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783974" w:rsidRDefault="0078397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638" w:type="dxa"/>
            <w:shd w:val="clear" w:color="auto" w:fill="auto"/>
          </w:tcPr>
          <w:p w:rsidR="00783974" w:rsidRDefault="0078397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783974" w:rsidRDefault="00783974" w:rsidP="00C61824">
            <w:pPr>
              <w:pStyle w:val="TableText"/>
            </w:pPr>
            <w:r>
              <w:rPr>
                <w:sz w:val="20"/>
              </w:rPr>
              <w:t xml:space="preserve">If some ingredients are found to have an unacceptable risk for inhalation such as diacetyl then they should not be allowed.  The UK and France have developed standards for ingredients that would be useful to consider. However, regulations on flavours just because they are percieved as “child friendly” can easily end up removing useful options for smokers wishing to use non-tobacco flavours to distance themselves from smoking. </w:t>
            </w:r>
          </w:p>
        </w:tc>
      </w:tr>
      <w:tr w:rsidR="00783974" w:rsidTr="00C61824">
        <w:trPr>
          <w:cantSplit/>
        </w:trPr>
        <w:tc>
          <w:tcPr>
            <w:tcW w:w="3828" w:type="dxa"/>
            <w:shd w:val="clear" w:color="auto" w:fill="auto"/>
            <w:vAlign w:val="center"/>
          </w:tcPr>
          <w:p w:rsidR="00783974" w:rsidRPr="0036598C" w:rsidRDefault="00783974" w:rsidP="00C61824">
            <w:pPr>
              <w:pStyle w:val="TableText"/>
            </w:pPr>
            <w:r>
              <w:t>Requirement for a</w:t>
            </w:r>
            <w:r w:rsidRPr="0036598C">
              <w:t>nnual testing</w:t>
            </w:r>
            <w:r>
              <w:t xml:space="preserve"> of product composition</w:t>
            </w:r>
          </w:p>
        </w:tc>
        <w:tc>
          <w:tcPr>
            <w:tcW w:w="637" w:type="dxa"/>
            <w:shd w:val="clear" w:color="auto" w:fill="auto"/>
          </w:tcPr>
          <w:p w:rsidR="00783974" w:rsidRDefault="0078397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783974" w:rsidRDefault="0078397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783974" w:rsidRDefault="00783974" w:rsidP="00C61824">
            <w:pPr>
              <w:pStyle w:val="TableText"/>
            </w:pPr>
            <w:r>
              <w:rPr>
                <w:sz w:val="20"/>
              </w:rPr>
              <w:t>Such a requirement puts undue burdens on smaller manufacturers for no justification.</w:t>
            </w:r>
          </w:p>
        </w:tc>
      </w:tr>
      <w:tr w:rsidR="00783974" w:rsidTr="00C61824">
        <w:trPr>
          <w:cantSplit/>
        </w:trPr>
        <w:tc>
          <w:tcPr>
            <w:tcW w:w="3828" w:type="dxa"/>
            <w:shd w:val="clear" w:color="auto" w:fill="auto"/>
            <w:vAlign w:val="center"/>
          </w:tcPr>
          <w:p w:rsidR="00783974" w:rsidRPr="0036598C" w:rsidRDefault="00783974" w:rsidP="00C61824">
            <w:pPr>
              <w:pStyle w:val="TableText"/>
            </w:pPr>
            <w:r>
              <w:t>Prohibition on f</w:t>
            </w:r>
            <w:r w:rsidRPr="0036598C">
              <w:t>ree distribution and awards</w:t>
            </w:r>
            <w:r>
              <w:t xml:space="preserve"> associated with sales</w:t>
            </w:r>
          </w:p>
        </w:tc>
        <w:tc>
          <w:tcPr>
            <w:tcW w:w="637" w:type="dxa"/>
            <w:shd w:val="clear" w:color="auto" w:fill="auto"/>
          </w:tcPr>
          <w:p w:rsidR="00783974" w:rsidRDefault="0078397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783974" w:rsidRDefault="0078397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783974" w:rsidRDefault="00783974" w:rsidP="00C61824">
            <w:pPr>
              <w:pStyle w:val="TableText"/>
            </w:pPr>
            <w:r>
              <w:rPr>
                <w:sz w:val="20"/>
              </w:rPr>
              <w:t>There is no justification for removing the rights of businesses to compete in the marketplace however they see fit.  Encouragement and inducement of smokers to switch gives a public health benefit.</w:t>
            </w:r>
          </w:p>
        </w:tc>
      </w:tr>
      <w:tr w:rsidR="00783974" w:rsidTr="00C61824">
        <w:trPr>
          <w:cantSplit/>
        </w:trPr>
        <w:tc>
          <w:tcPr>
            <w:tcW w:w="3828" w:type="dxa"/>
            <w:shd w:val="clear" w:color="auto" w:fill="auto"/>
            <w:vAlign w:val="center"/>
          </w:tcPr>
          <w:p w:rsidR="00783974" w:rsidRPr="0036598C" w:rsidRDefault="00783974" w:rsidP="00C61824">
            <w:pPr>
              <w:pStyle w:val="TableText"/>
            </w:pPr>
            <w:r>
              <w:lastRenderedPageBreak/>
              <w:t>Prohibition on d</w:t>
            </w:r>
            <w:r w:rsidRPr="0036598C">
              <w:t>iscounting</w:t>
            </w:r>
          </w:p>
        </w:tc>
        <w:tc>
          <w:tcPr>
            <w:tcW w:w="637" w:type="dxa"/>
            <w:shd w:val="clear" w:color="auto" w:fill="auto"/>
          </w:tcPr>
          <w:p w:rsidR="00783974" w:rsidRDefault="0078397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783974" w:rsidRDefault="0078397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783974" w:rsidRDefault="00783974" w:rsidP="00C61824">
            <w:pPr>
              <w:pStyle w:val="TableText"/>
            </w:pPr>
            <w:r>
              <w:rPr>
                <w:sz w:val="20"/>
              </w:rPr>
              <w:t>As above</w:t>
            </w:r>
          </w:p>
        </w:tc>
      </w:tr>
      <w:tr w:rsidR="00783974" w:rsidTr="00C61824">
        <w:trPr>
          <w:cantSplit/>
        </w:trPr>
        <w:tc>
          <w:tcPr>
            <w:tcW w:w="3828" w:type="dxa"/>
            <w:shd w:val="clear" w:color="auto" w:fill="auto"/>
            <w:vAlign w:val="center"/>
          </w:tcPr>
          <w:p w:rsidR="00783974" w:rsidRPr="0036598C" w:rsidRDefault="00783974" w:rsidP="00C61824">
            <w:pPr>
              <w:pStyle w:val="TableText"/>
            </w:pPr>
            <w:r>
              <w:t>Prohibition on a</w:t>
            </w:r>
            <w:r w:rsidRPr="0036598C">
              <w:t>dvertising and sponsorship</w:t>
            </w:r>
          </w:p>
        </w:tc>
        <w:tc>
          <w:tcPr>
            <w:tcW w:w="637" w:type="dxa"/>
            <w:shd w:val="clear" w:color="auto" w:fill="auto"/>
          </w:tcPr>
          <w:p w:rsidR="00783974" w:rsidRDefault="0078397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783974" w:rsidRDefault="0078397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783974" w:rsidRDefault="00783974" w:rsidP="00C61824">
            <w:pPr>
              <w:pStyle w:val="TableText"/>
            </w:pPr>
            <w:r>
              <w:t>As above</w:t>
            </w:r>
          </w:p>
        </w:tc>
      </w:tr>
      <w:tr w:rsidR="00783974" w:rsidTr="00C61824">
        <w:trPr>
          <w:cantSplit/>
        </w:trPr>
        <w:tc>
          <w:tcPr>
            <w:tcW w:w="3828" w:type="dxa"/>
            <w:shd w:val="clear" w:color="auto" w:fill="auto"/>
            <w:vAlign w:val="center"/>
          </w:tcPr>
          <w:p w:rsidR="00783974" w:rsidRDefault="00783974" w:rsidP="00C61824">
            <w:pPr>
              <w:pStyle w:val="TableText"/>
            </w:pPr>
            <w:r>
              <w:t>Requirement for standardised packaging</w:t>
            </w:r>
          </w:p>
        </w:tc>
        <w:tc>
          <w:tcPr>
            <w:tcW w:w="637" w:type="dxa"/>
            <w:shd w:val="clear" w:color="auto" w:fill="auto"/>
          </w:tcPr>
          <w:p w:rsidR="00783974" w:rsidRDefault="0078397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783974" w:rsidRDefault="0078397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783974" w:rsidRDefault="00783974" w:rsidP="00C61824">
            <w:pPr>
              <w:pStyle w:val="TableText"/>
            </w:pPr>
            <w:r>
              <w:rPr>
                <w:sz w:val="20"/>
              </w:rPr>
              <w:t>As above</w:t>
            </w:r>
          </w:p>
        </w:tc>
      </w:tr>
      <w:tr w:rsidR="00783974" w:rsidTr="00C61824">
        <w:trPr>
          <w:cantSplit/>
        </w:trPr>
        <w:tc>
          <w:tcPr>
            <w:tcW w:w="3828" w:type="dxa"/>
            <w:shd w:val="clear" w:color="auto" w:fill="auto"/>
            <w:vAlign w:val="center"/>
          </w:tcPr>
          <w:p w:rsidR="00783974" w:rsidRDefault="00783974" w:rsidP="00C61824">
            <w:pPr>
              <w:pStyle w:val="TableText"/>
            </w:pPr>
            <w:r>
              <w:t>Other</w:t>
            </w:r>
          </w:p>
        </w:tc>
        <w:tc>
          <w:tcPr>
            <w:tcW w:w="637" w:type="dxa"/>
            <w:shd w:val="clear" w:color="auto" w:fill="auto"/>
          </w:tcPr>
          <w:p w:rsidR="00783974" w:rsidRDefault="0078397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783974" w:rsidRDefault="0078397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783974" w:rsidRDefault="00783974" w:rsidP="00C6182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783974" w:rsidRDefault="00783974" w:rsidP="00783974"/>
    <w:p w:rsidR="00783974" w:rsidRDefault="00783974" w:rsidP="00783974">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783974" w:rsidRDefault="00783974" w:rsidP="00783974">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p w:rsidR="00783974" w:rsidRPr="009048A1" w:rsidRDefault="00783974" w:rsidP="00783974">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83974" w:rsidRPr="003352B2" w:rsidTr="00C61824">
        <w:trPr>
          <w:cantSplit/>
          <w:trHeight w:val="1134"/>
        </w:trPr>
        <w:tc>
          <w:tcPr>
            <w:tcW w:w="8789" w:type="dxa"/>
            <w:shd w:val="clear" w:color="auto" w:fill="auto"/>
          </w:tcPr>
          <w:p w:rsidR="00783974" w:rsidRPr="00C407A4" w:rsidRDefault="00783974" w:rsidP="00C61824">
            <w:pPr>
              <w:spacing w:before="120" w:after="120"/>
              <w:rPr>
                <w:sz w:val="20"/>
              </w:rPr>
            </w:pPr>
            <w:r>
              <w:rPr>
                <w:sz w:val="20"/>
              </w:rPr>
              <w:t>Taxpayer funds are used for stop smoking campaigns because of the value to individuals and society of the health benefits of giving up smoking.  E-cigarettes should, at the very least, maintain a large cost advantage over cigarettes to encourage switching for the health benefits that accrue to the individuals as well as society as a whole.  There is no justification for anything more than a basic consumer goods tax, and on the contrary, there is a good argument to be made for a lower tax, no tax or even subsidisation to encourage the maximum number of smokers to switch to the far healthier alternative.</w:t>
            </w:r>
          </w:p>
        </w:tc>
      </w:tr>
    </w:tbl>
    <w:p w:rsidR="00783974" w:rsidRDefault="00783974" w:rsidP="00783974"/>
    <w:p w:rsidR="00783974" w:rsidRDefault="00783974" w:rsidP="00783974">
      <w:pPr>
        <w:pStyle w:val="Heading4"/>
        <w:keepNext w:val="0"/>
      </w:pPr>
      <w:r>
        <w:t>Q8</w:t>
      </w:r>
      <w:r>
        <w:tab/>
      </w:r>
      <w:r w:rsidRPr="009048A1">
        <w:t xml:space="preserve">Do you think quality control of and safety standards for </w:t>
      </w:r>
      <w:r>
        <w:t>e</w:t>
      </w:r>
      <w:r>
        <w:noBreakHyphen/>
        <w:t>cigarette</w:t>
      </w:r>
      <w:r w:rsidRPr="009048A1">
        <w:t>s are needed?</w:t>
      </w:r>
    </w:p>
    <w:p w:rsidR="00783974" w:rsidRDefault="00783974" w:rsidP="00783974">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783974" w:rsidRPr="009048A1" w:rsidRDefault="00783974" w:rsidP="00783974">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783974" w:rsidRPr="001A6691" w:rsidTr="00C61824">
        <w:trPr>
          <w:cantSplit/>
        </w:trPr>
        <w:tc>
          <w:tcPr>
            <w:tcW w:w="3828" w:type="dxa"/>
            <w:shd w:val="clear" w:color="auto" w:fill="auto"/>
          </w:tcPr>
          <w:p w:rsidR="00783974" w:rsidRPr="001A6691" w:rsidRDefault="00783974" w:rsidP="00C61824">
            <w:pPr>
              <w:pStyle w:val="TableText"/>
              <w:rPr>
                <w:b/>
              </w:rPr>
            </w:pPr>
            <w:r w:rsidRPr="001A6691">
              <w:rPr>
                <w:b/>
              </w:rPr>
              <w:t>Area of concern</w:t>
            </w:r>
          </w:p>
        </w:tc>
        <w:tc>
          <w:tcPr>
            <w:tcW w:w="567" w:type="dxa"/>
            <w:shd w:val="clear" w:color="auto" w:fill="auto"/>
          </w:tcPr>
          <w:p w:rsidR="00783974" w:rsidRPr="001A6691" w:rsidRDefault="00783974" w:rsidP="00C61824">
            <w:pPr>
              <w:pStyle w:val="TableText"/>
              <w:jc w:val="center"/>
              <w:rPr>
                <w:b/>
              </w:rPr>
            </w:pPr>
            <w:r w:rsidRPr="001A6691">
              <w:rPr>
                <w:b/>
              </w:rPr>
              <w:t>Yes</w:t>
            </w:r>
          </w:p>
        </w:tc>
        <w:tc>
          <w:tcPr>
            <w:tcW w:w="708" w:type="dxa"/>
            <w:shd w:val="clear" w:color="auto" w:fill="auto"/>
          </w:tcPr>
          <w:p w:rsidR="00783974" w:rsidRPr="001A6691" w:rsidRDefault="00783974" w:rsidP="00C61824">
            <w:pPr>
              <w:pStyle w:val="TableText"/>
              <w:jc w:val="center"/>
              <w:rPr>
                <w:b/>
              </w:rPr>
            </w:pPr>
            <w:r w:rsidRPr="001A6691">
              <w:rPr>
                <w:b/>
              </w:rPr>
              <w:t>No</w:t>
            </w:r>
          </w:p>
        </w:tc>
        <w:tc>
          <w:tcPr>
            <w:tcW w:w="3686" w:type="dxa"/>
            <w:shd w:val="clear" w:color="auto" w:fill="auto"/>
          </w:tcPr>
          <w:p w:rsidR="00783974" w:rsidRPr="001A6691" w:rsidRDefault="00783974" w:rsidP="00C61824">
            <w:pPr>
              <w:pStyle w:val="TableText"/>
              <w:rPr>
                <w:b/>
              </w:rPr>
            </w:pPr>
            <w:r w:rsidRPr="001A6691">
              <w:rPr>
                <w:b/>
              </w:rPr>
              <w:t>Reasons/additional comments</w:t>
            </w:r>
          </w:p>
        </w:tc>
      </w:tr>
      <w:tr w:rsidR="00783974" w:rsidTr="00C61824">
        <w:trPr>
          <w:cantSplit/>
        </w:trPr>
        <w:tc>
          <w:tcPr>
            <w:tcW w:w="3828" w:type="dxa"/>
            <w:shd w:val="clear" w:color="auto" w:fill="auto"/>
            <w:vAlign w:val="center"/>
          </w:tcPr>
          <w:p w:rsidR="00783974" w:rsidRPr="00107CDF" w:rsidRDefault="00783974" w:rsidP="00C61824">
            <w:pPr>
              <w:pStyle w:val="TableText"/>
            </w:pPr>
            <w:r w:rsidRPr="00107CDF">
              <w:t>Childproof containers</w:t>
            </w:r>
          </w:p>
        </w:tc>
        <w:tc>
          <w:tcPr>
            <w:tcW w:w="567" w:type="dxa"/>
            <w:shd w:val="clear" w:color="auto" w:fill="auto"/>
          </w:tcPr>
          <w:p w:rsidR="00783974" w:rsidRDefault="0078397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shd w:val="clear" w:color="auto" w:fill="auto"/>
          </w:tcPr>
          <w:p w:rsidR="00783974" w:rsidRDefault="0078397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783974" w:rsidRDefault="00783974" w:rsidP="00C6182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783974" w:rsidTr="00C61824">
        <w:trPr>
          <w:cantSplit/>
        </w:trPr>
        <w:tc>
          <w:tcPr>
            <w:tcW w:w="3828" w:type="dxa"/>
            <w:shd w:val="clear" w:color="auto" w:fill="auto"/>
            <w:vAlign w:val="center"/>
          </w:tcPr>
          <w:p w:rsidR="00783974" w:rsidRPr="00107CDF" w:rsidRDefault="00783974" w:rsidP="00C61824">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783974" w:rsidRDefault="0078397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783974" w:rsidRDefault="0078397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783974" w:rsidRDefault="00783974" w:rsidP="00C61824">
            <w:pPr>
              <w:pStyle w:val="TableText"/>
            </w:pPr>
            <w:r>
              <w:t>The same requirements that apply to batteries or electrical waste should apply and no further initiative is required.</w:t>
            </w:r>
          </w:p>
        </w:tc>
      </w:tr>
      <w:tr w:rsidR="00783974" w:rsidTr="00C61824">
        <w:trPr>
          <w:cantSplit/>
        </w:trPr>
        <w:tc>
          <w:tcPr>
            <w:tcW w:w="3828" w:type="dxa"/>
            <w:shd w:val="clear" w:color="auto" w:fill="auto"/>
            <w:vAlign w:val="center"/>
          </w:tcPr>
          <w:p w:rsidR="00783974" w:rsidRPr="00107CDF" w:rsidRDefault="00783974" w:rsidP="00C61824">
            <w:pPr>
              <w:pStyle w:val="TableText"/>
            </w:pPr>
            <w:r>
              <w:t xml:space="preserve">Ability </w:t>
            </w:r>
            <w:r w:rsidRPr="00107CDF">
              <w:t>of device</w:t>
            </w:r>
            <w:r>
              <w:t xml:space="preserve"> to prevent accidents</w:t>
            </w:r>
          </w:p>
        </w:tc>
        <w:tc>
          <w:tcPr>
            <w:tcW w:w="567" w:type="dxa"/>
            <w:shd w:val="clear" w:color="auto" w:fill="auto"/>
          </w:tcPr>
          <w:p w:rsidR="00783974" w:rsidRDefault="0078397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shd w:val="clear" w:color="auto" w:fill="auto"/>
          </w:tcPr>
          <w:p w:rsidR="00783974" w:rsidRDefault="0078397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783974" w:rsidRDefault="00783974" w:rsidP="00C61824">
            <w:pPr>
              <w:pStyle w:val="TableText"/>
            </w:pPr>
            <w:r>
              <w:t>It is reasonable to develop standards over time that address aspects of safety: mechanical, thermal, electrical.</w:t>
            </w:r>
          </w:p>
        </w:tc>
      </w:tr>
      <w:tr w:rsidR="00783974" w:rsidTr="00C61824">
        <w:trPr>
          <w:cantSplit/>
        </w:trPr>
        <w:tc>
          <w:tcPr>
            <w:tcW w:w="3828" w:type="dxa"/>
            <w:shd w:val="clear" w:color="auto" w:fill="auto"/>
            <w:vAlign w:val="center"/>
          </w:tcPr>
          <w:p w:rsidR="00783974" w:rsidRPr="00107CDF" w:rsidRDefault="00783974" w:rsidP="00C61824">
            <w:pPr>
              <w:pStyle w:val="TableText"/>
            </w:pPr>
            <w:r>
              <w:t>Good m</w:t>
            </w:r>
            <w:r w:rsidRPr="00107CDF">
              <w:t>anufacturing practice</w:t>
            </w:r>
          </w:p>
        </w:tc>
        <w:tc>
          <w:tcPr>
            <w:tcW w:w="567" w:type="dxa"/>
            <w:shd w:val="clear" w:color="auto" w:fill="auto"/>
          </w:tcPr>
          <w:p w:rsidR="00783974" w:rsidRDefault="0078397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shd w:val="clear" w:color="auto" w:fill="auto"/>
          </w:tcPr>
          <w:p w:rsidR="00783974" w:rsidRDefault="0078397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783974" w:rsidRDefault="00783974" w:rsidP="00C6182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783974" w:rsidTr="00C61824">
        <w:trPr>
          <w:cantSplit/>
        </w:trPr>
        <w:tc>
          <w:tcPr>
            <w:tcW w:w="3828" w:type="dxa"/>
            <w:shd w:val="clear" w:color="auto" w:fill="auto"/>
            <w:vAlign w:val="center"/>
          </w:tcPr>
          <w:p w:rsidR="00783974" w:rsidRPr="00107CDF" w:rsidRDefault="00783974" w:rsidP="00C61824">
            <w:pPr>
              <w:pStyle w:val="TableText"/>
            </w:pPr>
            <w:r w:rsidRPr="00107CDF">
              <w:t>Purity and grade of nicotine</w:t>
            </w:r>
          </w:p>
        </w:tc>
        <w:tc>
          <w:tcPr>
            <w:tcW w:w="567" w:type="dxa"/>
            <w:shd w:val="clear" w:color="auto" w:fill="auto"/>
          </w:tcPr>
          <w:p w:rsidR="00783974" w:rsidRDefault="0078397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shd w:val="clear" w:color="auto" w:fill="auto"/>
          </w:tcPr>
          <w:p w:rsidR="00783974" w:rsidRDefault="0078397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783974" w:rsidRDefault="00783974" w:rsidP="00C61824">
            <w:pPr>
              <w:pStyle w:val="TableText"/>
            </w:pPr>
            <w:r>
              <w:t>The nicotine used should be of pharmaceutical grade. This is near universal practice in the legitimate ENDS industry.</w:t>
            </w:r>
          </w:p>
        </w:tc>
      </w:tr>
      <w:tr w:rsidR="00783974" w:rsidTr="00C61824">
        <w:trPr>
          <w:cantSplit/>
        </w:trPr>
        <w:tc>
          <w:tcPr>
            <w:tcW w:w="3828" w:type="dxa"/>
            <w:shd w:val="clear" w:color="auto" w:fill="auto"/>
            <w:vAlign w:val="center"/>
          </w:tcPr>
          <w:p w:rsidR="00783974" w:rsidRPr="00107CDF" w:rsidRDefault="00783974" w:rsidP="00C61824">
            <w:pPr>
              <w:pStyle w:val="TableText"/>
            </w:pPr>
            <w:r>
              <w:t>Registration of products</w:t>
            </w:r>
          </w:p>
        </w:tc>
        <w:tc>
          <w:tcPr>
            <w:tcW w:w="567" w:type="dxa"/>
            <w:shd w:val="clear" w:color="auto" w:fill="auto"/>
          </w:tcPr>
          <w:p w:rsidR="00783974" w:rsidRDefault="0078397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783974" w:rsidRDefault="0078397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783974" w:rsidRDefault="00783974" w:rsidP="00C61824">
            <w:pPr>
              <w:pStyle w:val="TableText"/>
            </w:pPr>
            <w:r>
              <w:rPr>
                <w:sz w:val="20"/>
              </w:rPr>
              <w:t>Attempts to control the market stifle innovation which can reduce the production of products that work for smokers to more easily switch.</w:t>
            </w:r>
          </w:p>
        </w:tc>
      </w:tr>
      <w:tr w:rsidR="00783974" w:rsidTr="00C61824">
        <w:trPr>
          <w:cantSplit/>
        </w:trPr>
        <w:tc>
          <w:tcPr>
            <w:tcW w:w="3828" w:type="dxa"/>
            <w:shd w:val="clear" w:color="auto" w:fill="auto"/>
            <w:vAlign w:val="center"/>
          </w:tcPr>
          <w:p w:rsidR="00783974" w:rsidRPr="00107CDF" w:rsidRDefault="00783974" w:rsidP="00C61824">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783974" w:rsidRDefault="0078397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shd w:val="clear" w:color="auto" w:fill="auto"/>
          </w:tcPr>
          <w:p w:rsidR="00783974" w:rsidRDefault="0078397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783974" w:rsidRDefault="00783974" w:rsidP="00C61824">
            <w:pPr>
              <w:pStyle w:val="TableText"/>
            </w:pPr>
            <w:r>
              <w:t xml:space="preserve">A standard-setting regime including a standardised testing regime would give greater confidence for consumers. </w:t>
            </w:r>
          </w:p>
        </w:tc>
      </w:tr>
      <w:tr w:rsidR="00783974" w:rsidTr="00C61824">
        <w:trPr>
          <w:cantSplit/>
        </w:trPr>
        <w:tc>
          <w:tcPr>
            <w:tcW w:w="3828" w:type="dxa"/>
            <w:shd w:val="clear" w:color="auto" w:fill="auto"/>
            <w:vAlign w:val="center"/>
          </w:tcPr>
          <w:p w:rsidR="00783974" w:rsidRPr="00107CDF" w:rsidRDefault="00783974" w:rsidP="00C61824">
            <w:pPr>
              <w:pStyle w:val="TableText"/>
            </w:pPr>
            <w:r>
              <w:lastRenderedPageBreak/>
              <w:t>Maximum allowable volume of e-liquid in retail sales</w:t>
            </w:r>
          </w:p>
        </w:tc>
        <w:tc>
          <w:tcPr>
            <w:tcW w:w="567" w:type="dxa"/>
            <w:shd w:val="clear" w:color="auto" w:fill="auto"/>
          </w:tcPr>
          <w:p w:rsidR="00783974" w:rsidRDefault="0078397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783974" w:rsidRDefault="0078397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783974" w:rsidRDefault="00783974" w:rsidP="00C61824">
            <w:pPr>
              <w:pStyle w:val="TableText"/>
            </w:pPr>
            <w:r>
              <w:rPr>
                <w:sz w:val="20"/>
              </w:rPr>
              <w:t>There are no limits placed on far more dangerous goods</w:t>
            </w:r>
          </w:p>
        </w:tc>
      </w:tr>
      <w:tr w:rsidR="00783974" w:rsidTr="00C61824">
        <w:trPr>
          <w:cantSplit/>
        </w:trPr>
        <w:tc>
          <w:tcPr>
            <w:tcW w:w="3828" w:type="dxa"/>
            <w:shd w:val="clear" w:color="auto" w:fill="auto"/>
            <w:vAlign w:val="center"/>
          </w:tcPr>
          <w:p w:rsidR="00783974" w:rsidRPr="004B2C79" w:rsidRDefault="00783974" w:rsidP="00C61824">
            <w:pPr>
              <w:pStyle w:val="TableText"/>
              <w:rPr>
                <w:highlight w:val="cyan"/>
              </w:rPr>
            </w:pPr>
            <w:r w:rsidRPr="00686EE7">
              <w:t>Maximum concentration of nicotine e-liquid</w:t>
            </w:r>
          </w:p>
        </w:tc>
        <w:tc>
          <w:tcPr>
            <w:tcW w:w="567" w:type="dxa"/>
            <w:shd w:val="clear" w:color="auto" w:fill="auto"/>
          </w:tcPr>
          <w:p w:rsidR="00783974" w:rsidRDefault="0078397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shd w:val="clear" w:color="auto" w:fill="auto"/>
          </w:tcPr>
          <w:p w:rsidR="00783974" w:rsidRDefault="0078397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783974" w:rsidRDefault="00783974" w:rsidP="00C61824">
            <w:pPr>
              <w:pStyle w:val="TableText"/>
            </w:pPr>
            <w:r>
              <w:rPr>
                <w:sz w:val="20"/>
              </w:rPr>
              <w:t>A maximum level which is safe in small quantities if spilt on the skin etc is reasonable; eg. 7.5% which has operated in the UK for a long period of time without any problems.  Any mandated concentration below 3.6% is harmful to public health because some vapers require higher strength e-liquid to begin with in order to break the addiction to smoking, and a higher strength allowance allows for innovation in smaller, low powered and low vapor devices that may gain more acceptability in the marketplace.</w:t>
            </w:r>
          </w:p>
        </w:tc>
      </w:tr>
      <w:tr w:rsidR="00783974" w:rsidTr="00C61824">
        <w:trPr>
          <w:cantSplit/>
        </w:trPr>
        <w:tc>
          <w:tcPr>
            <w:tcW w:w="3828" w:type="dxa"/>
            <w:shd w:val="clear" w:color="auto" w:fill="auto"/>
            <w:vAlign w:val="center"/>
          </w:tcPr>
          <w:p w:rsidR="00783974" w:rsidRPr="00107CDF" w:rsidRDefault="00783974" w:rsidP="00C61824">
            <w:pPr>
              <w:pStyle w:val="TableText"/>
            </w:pPr>
            <w:r>
              <w:t>Mixing of e-liquids at (or before) point of sale</w:t>
            </w:r>
          </w:p>
        </w:tc>
        <w:tc>
          <w:tcPr>
            <w:tcW w:w="567" w:type="dxa"/>
            <w:shd w:val="clear" w:color="auto" w:fill="auto"/>
          </w:tcPr>
          <w:p w:rsidR="00783974" w:rsidRDefault="0078397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783974" w:rsidRDefault="0078397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783974" w:rsidRDefault="00783974" w:rsidP="00C61824">
            <w:pPr>
              <w:pStyle w:val="TableText"/>
            </w:pPr>
            <w:r>
              <w:t>The personalisation and diversity of the range of liquids available is an important feature of e-cigarettes and their attractiveness relative to cigarettes. The option to mix products at the point of sale is important for a certain type of retail outlet and preferable to consumers buying the same ingredients separately and mixing them at home.</w:t>
            </w:r>
          </w:p>
        </w:tc>
      </w:tr>
      <w:tr w:rsidR="00783974" w:rsidTr="00C61824">
        <w:trPr>
          <w:cantSplit/>
        </w:trPr>
        <w:tc>
          <w:tcPr>
            <w:tcW w:w="3828" w:type="dxa"/>
            <w:shd w:val="clear" w:color="auto" w:fill="auto"/>
            <w:vAlign w:val="center"/>
          </w:tcPr>
          <w:p w:rsidR="00783974" w:rsidRDefault="00783974" w:rsidP="00C61824">
            <w:pPr>
              <w:pStyle w:val="TableText"/>
            </w:pPr>
            <w:r>
              <w:t>Other</w:t>
            </w:r>
          </w:p>
        </w:tc>
        <w:tc>
          <w:tcPr>
            <w:tcW w:w="567" w:type="dxa"/>
            <w:shd w:val="clear" w:color="auto" w:fill="auto"/>
          </w:tcPr>
          <w:p w:rsidR="00783974" w:rsidRDefault="0078397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783974" w:rsidRDefault="0078397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783974" w:rsidRDefault="00783974" w:rsidP="00C61824">
            <w:pPr>
              <w:pStyle w:val="TableText"/>
            </w:pPr>
          </w:p>
        </w:tc>
      </w:tr>
    </w:tbl>
    <w:p w:rsidR="00783974" w:rsidRDefault="00783974" w:rsidP="00783974"/>
    <w:p w:rsidR="00783974" w:rsidRDefault="00783974" w:rsidP="00783974">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83974" w:rsidRPr="003352B2" w:rsidTr="00C61824">
        <w:trPr>
          <w:cantSplit/>
          <w:trHeight w:val="1134"/>
        </w:trPr>
        <w:tc>
          <w:tcPr>
            <w:tcW w:w="8789" w:type="dxa"/>
            <w:shd w:val="clear" w:color="auto" w:fill="auto"/>
          </w:tcPr>
          <w:p w:rsidR="00783974" w:rsidRPr="00C407A4" w:rsidRDefault="00783974" w:rsidP="00C6182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783974" w:rsidRDefault="00783974" w:rsidP="00783974"/>
    <w:p w:rsidR="00783974" w:rsidRDefault="00783974" w:rsidP="00783974">
      <w:pPr>
        <w:pStyle w:val="Heading3"/>
      </w:pPr>
      <w:r w:rsidRPr="009048A1">
        <w:t>Additional information on sales and use</w:t>
      </w:r>
    </w:p>
    <w:p w:rsidR="00783974" w:rsidRPr="009048A1" w:rsidRDefault="00783974" w:rsidP="00783974">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783974" w:rsidRPr="003352B2" w:rsidTr="00C61824">
        <w:trPr>
          <w:cantSplit/>
          <w:trHeight w:val="1032"/>
        </w:trPr>
        <w:tc>
          <w:tcPr>
            <w:tcW w:w="8618" w:type="dxa"/>
            <w:shd w:val="clear" w:color="auto" w:fill="auto"/>
          </w:tcPr>
          <w:p w:rsidR="00783974" w:rsidRPr="00C407A4" w:rsidRDefault="00783974" w:rsidP="00C61824">
            <w:pPr>
              <w:spacing w:before="120" w:after="120"/>
              <w:rPr>
                <w:sz w:val="20"/>
              </w:rPr>
            </w:pPr>
            <w:r>
              <w:rPr>
                <w:sz w:val="20"/>
              </w:rPr>
              <w:t>N/A</w:t>
            </w:r>
          </w:p>
        </w:tc>
      </w:tr>
    </w:tbl>
    <w:p w:rsidR="00783974" w:rsidRDefault="00783974" w:rsidP="00783974"/>
    <w:p w:rsidR="00783974" w:rsidRDefault="00783974" w:rsidP="00783974">
      <w:pPr>
        <w:pStyle w:val="Heading4"/>
      </w:pPr>
      <w:r>
        <w:rPr>
          <w:rFonts w:cs="Arial"/>
        </w:rPr>
        <w:lastRenderedPageBreak/>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83974" w:rsidRPr="003352B2" w:rsidTr="00C61824">
        <w:trPr>
          <w:cantSplit/>
          <w:trHeight w:val="1134"/>
        </w:trPr>
        <w:tc>
          <w:tcPr>
            <w:tcW w:w="8789" w:type="dxa"/>
            <w:shd w:val="clear" w:color="auto" w:fill="auto"/>
          </w:tcPr>
          <w:p w:rsidR="00783974" w:rsidRPr="00C407A4" w:rsidRDefault="00783974" w:rsidP="00C61824">
            <w:pPr>
              <w:spacing w:before="120" w:after="120"/>
              <w:rPr>
                <w:sz w:val="20"/>
              </w:rPr>
            </w:pPr>
            <w:r>
              <w:rPr>
                <w:sz w:val="20"/>
              </w:rPr>
              <w:t>No business is run by us.</w:t>
            </w:r>
          </w:p>
        </w:tc>
      </w:tr>
    </w:tbl>
    <w:p w:rsidR="00783974" w:rsidRDefault="00783974" w:rsidP="00783974"/>
    <w:p w:rsidR="00783974" w:rsidRPr="009048A1" w:rsidRDefault="00783974" w:rsidP="00783974">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783974" w:rsidRPr="00E865E7" w:rsidTr="00C61824">
        <w:trPr>
          <w:cantSplit/>
        </w:trPr>
        <w:tc>
          <w:tcPr>
            <w:tcW w:w="1984" w:type="dxa"/>
            <w:shd w:val="clear" w:color="auto" w:fill="auto"/>
          </w:tcPr>
          <w:p w:rsidR="00783974" w:rsidRPr="00E865E7" w:rsidRDefault="00783974" w:rsidP="00C61824">
            <w:pPr>
              <w:pStyle w:val="TableText"/>
              <w:jc w:val="center"/>
              <w:rPr>
                <w:b/>
              </w:rPr>
            </w:pPr>
            <w:r w:rsidRPr="00E865E7">
              <w:rPr>
                <w:b/>
              </w:rPr>
              <w:t>How long have you been using them?</w:t>
            </w:r>
          </w:p>
        </w:tc>
        <w:tc>
          <w:tcPr>
            <w:tcW w:w="1985" w:type="dxa"/>
            <w:shd w:val="clear" w:color="auto" w:fill="auto"/>
          </w:tcPr>
          <w:p w:rsidR="00783974" w:rsidRPr="00E865E7" w:rsidRDefault="00783974" w:rsidP="00C61824">
            <w:pPr>
              <w:pStyle w:val="TableText"/>
              <w:jc w:val="center"/>
              <w:rPr>
                <w:b/>
              </w:rPr>
            </w:pPr>
            <w:r w:rsidRPr="00E865E7">
              <w:rPr>
                <w:b/>
              </w:rPr>
              <w:t>How often do you use them?</w:t>
            </w:r>
          </w:p>
        </w:tc>
        <w:tc>
          <w:tcPr>
            <w:tcW w:w="2410" w:type="dxa"/>
            <w:shd w:val="clear" w:color="auto" w:fill="auto"/>
          </w:tcPr>
          <w:p w:rsidR="00783974" w:rsidRPr="00E865E7" w:rsidRDefault="00783974" w:rsidP="00C61824">
            <w:pPr>
              <w:pStyle w:val="TableText"/>
              <w:jc w:val="center"/>
              <w:rPr>
                <w:b/>
              </w:rPr>
            </w:pPr>
            <w:r w:rsidRPr="00E865E7">
              <w:rPr>
                <w:b/>
              </w:rPr>
              <w:t>How much do you spend on them per week?</w:t>
            </w:r>
          </w:p>
        </w:tc>
        <w:tc>
          <w:tcPr>
            <w:tcW w:w="2410" w:type="dxa"/>
            <w:shd w:val="clear" w:color="auto" w:fill="auto"/>
          </w:tcPr>
          <w:p w:rsidR="00783974" w:rsidRPr="00E865E7" w:rsidRDefault="00783974" w:rsidP="00C61824">
            <w:pPr>
              <w:pStyle w:val="TableText"/>
              <w:jc w:val="center"/>
              <w:rPr>
                <w:b/>
              </w:rPr>
            </w:pPr>
            <w:r w:rsidRPr="00E865E7">
              <w:rPr>
                <w:b/>
              </w:rPr>
              <w:t>Where do you buy them?</w:t>
            </w:r>
          </w:p>
        </w:tc>
      </w:tr>
      <w:tr w:rsidR="00783974" w:rsidRPr="009048A1" w:rsidTr="00C61824">
        <w:trPr>
          <w:cantSplit/>
        </w:trPr>
        <w:tc>
          <w:tcPr>
            <w:tcW w:w="1984" w:type="dxa"/>
            <w:shd w:val="clear" w:color="auto" w:fill="auto"/>
          </w:tcPr>
          <w:p w:rsidR="00783974" w:rsidRPr="001A6691" w:rsidRDefault="00783974" w:rsidP="00C61824">
            <w:pPr>
              <w:pStyle w:val="TableText"/>
              <w:jc w:val="center"/>
            </w:pPr>
            <w:r>
              <w:rPr>
                <w:sz w:val="20"/>
              </w:rPr>
              <w:t>4 years</w:t>
            </w:r>
          </w:p>
        </w:tc>
        <w:tc>
          <w:tcPr>
            <w:tcW w:w="1985" w:type="dxa"/>
            <w:shd w:val="clear" w:color="auto" w:fill="auto"/>
          </w:tcPr>
          <w:p w:rsidR="00783974" w:rsidRPr="001A6691" w:rsidRDefault="00783974" w:rsidP="00C61824">
            <w:pPr>
              <w:pStyle w:val="TableText"/>
              <w:jc w:val="center"/>
            </w:pPr>
            <w:r>
              <w:rPr>
                <w:sz w:val="20"/>
              </w:rPr>
              <w:t>Daily</w:t>
            </w:r>
          </w:p>
        </w:tc>
        <w:tc>
          <w:tcPr>
            <w:tcW w:w="2410" w:type="dxa"/>
            <w:shd w:val="clear" w:color="auto" w:fill="auto"/>
          </w:tcPr>
          <w:p w:rsidR="00783974" w:rsidRPr="001A6691" w:rsidRDefault="00783974" w:rsidP="00C61824">
            <w:pPr>
              <w:pStyle w:val="TableText"/>
              <w:jc w:val="center"/>
            </w:pPr>
            <w:r>
              <w:rPr>
                <w:sz w:val="20"/>
              </w:rPr>
              <w:t>$5</w:t>
            </w:r>
          </w:p>
        </w:tc>
        <w:tc>
          <w:tcPr>
            <w:tcW w:w="2410" w:type="dxa"/>
            <w:shd w:val="clear" w:color="auto" w:fill="auto"/>
          </w:tcPr>
          <w:p w:rsidR="00783974" w:rsidRPr="001A6691" w:rsidRDefault="00783974" w:rsidP="00C61824">
            <w:pPr>
              <w:pStyle w:val="TableText"/>
              <w:jc w:val="center"/>
            </w:pPr>
            <w:r>
              <w:rPr>
                <w:sz w:val="20"/>
              </w:rPr>
              <w:t>Online and retail.</w:t>
            </w:r>
          </w:p>
        </w:tc>
      </w:tr>
    </w:tbl>
    <w:p w:rsidR="00783974" w:rsidRPr="00E76D66" w:rsidRDefault="00783974" w:rsidP="00783974"/>
    <w:p w:rsidR="009B7BDF" w:rsidRDefault="00B043B4" w:rsidP="009B7BDF">
      <w:pPr>
        <w:pStyle w:val="Heading1"/>
      </w:pPr>
      <w:r>
        <w:br w:type="page"/>
      </w:r>
      <w:r>
        <w:lastRenderedPageBreak/>
        <w:t xml:space="preserve">Consultation submission </w:t>
      </w:r>
      <w:r w:rsidR="005150E9">
        <w:t>140</w:t>
      </w:r>
    </w:p>
    <w:p w:rsidR="00030BB9" w:rsidRPr="00007596" w:rsidRDefault="00030BB9" w:rsidP="00030BB9">
      <w:pPr>
        <w:pStyle w:val="Imprint"/>
        <w:spacing w:before="240"/>
        <w:jc w:val="left"/>
        <w:rPr>
          <w:color w:val="FF0000"/>
        </w:rPr>
      </w:pPr>
      <w:r w:rsidRPr="00007596">
        <w:rPr>
          <w:color w:val="FF0000"/>
        </w:rPr>
        <w:t>See PDF submissions.</w:t>
      </w:r>
    </w:p>
    <w:p w:rsidR="00B043B4" w:rsidRDefault="00B043B4" w:rsidP="00B043B4">
      <w:pPr>
        <w:rPr>
          <w:color w:val="FF0000"/>
        </w:rPr>
      </w:pPr>
      <w:bookmarkStart w:id="290" w:name="_GoBack"/>
      <w:bookmarkEnd w:id="290"/>
    </w:p>
    <w:p w:rsidR="00B043B4" w:rsidRDefault="00B043B4" w:rsidP="00B043B4">
      <w:pPr>
        <w:rPr>
          <w:color w:val="FF0000"/>
        </w:rPr>
      </w:pPr>
    </w:p>
    <w:p w:rsidR="00B043B4" w:rsidRDefault="00B043B4" w:rsidP="00B043B4">
      <w:pPr>
        <w:rPr>
          <w:color w:val="FF0000"/>
        </w:rPr>
      </w:pPr>
    </w:p>
    <w:p w:rsidR="00B043B4" w:rsidRDefault="00B043B4" w:rsidP="00B043B4">
      <w:pPr>
        <w:rPr>
          <w:color w:val="FF0000"/>
        </w:rPr>
      </w:pPr>
    </w:p>
    <w:p w:rsidR="00B043B4" w:rsidRDefault="00B043B4">
      <w:pPr>
        <w:spacing w:after="160" w:line="259" w:lineRule="auto"/>
        <w:rPr>
          <w:color w:val="FF0000"/>
        </w:rPr>
      </w:pPr>
      <w:r>
        <w:rPr>
          <w:color w:val="FF0000"/>
        </w:rPr>
        <w:br w:type="page"/>
      </w:r>
    </w:p>
    <w:p w:rsidR="00B043B4" w:rsidRDefault="00B043B4" w:rsidP="009B7BDF">
      <w:pPr>
        <w:pStyle w:val="Title"/>
      </w:pPr>
      <w:r>
        <w:lastRenderedPageBreak/>
        <w:t xml:space="preserve">Policy Options for the Regulation of Electronic Cigarettes </w:t>
      </w:r>
    </w:p>
    <w:p w:rsidR="00B043B4" w:rsidRDefault="00B043B4" w:rsidP="009B7BDF">
      <w:pPr>
        <w:pStyle w:val="Heading1"/>
      </w:pPr>
      <w:r>
        <w:t>Consultation submission</w:t>
      </w:r>
      <w:r w:rsidR="00C61824">
        <w:t xml:space="preserve"> 141</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B043B4" w:rsidRPr="00024721" w:rsidTr="00C61824">
        <w:trPr>
          <w:cantSplit/>
        </w:trPr>
        <w:tc>
          <w:tcPr>
            <w:tcW w:w="4307" w:type="dxa"/>
            <w:tcBorders>
              <w:top w:val="nil"/>
              <w:bottom w:val="nil"/>
            </w:tcBorders>
          </w:tcPr>
          <w:p w:rsidR="00B043B4" w:rsidRDefault="00B043B4" w:rsidP="00C61824">
            <w:pPr>
              <w:pStyle w:val="Heading3"/>
            </w:pPr>
            <w:r>
              <w:t>Your d</w:t>
            </w:r>
            <w:r w:rsidRPr="00EF6B2F">
              <w:t>etails</w:t>
            </w:r>
          </w:p>
          <w:p w:rsidR="00B043B4" w:rsidRPr="00024721" w:rsidRDefault="00B043B4" w:rsidP="00C61824">
            <w:pPr>
              <w:pStyle w:val="TableText"/>
              <w:tabs>
                <w:tab w:val="right" w:pos="4199"/>
              </w:tabs>
              <w:spacing w:before="0"/>
            </w:pPr>
            <w:r w:rsidRPr="00C407A4">
              <w:rPr>
                <w:rFonts w:ascii="Georgia" w:hAnsi="Georgia"/>
                <w:sz w:val="22"/>
              </w:rPr>
              <w:t>This submission was completed by:</w:t>
            </w:r>
            <w:r w:rsidRPr="00024721">
              <w:tab/>
            </w:r>
            <w:r w:rsidRPr="00C407A4">
              <w:rPr>
                <w:i/>
                <w:sz w:val="16"/>
              </w:rPr>
              <w:t>(name)</w:t>
            </w:r>
          </w:p>
        </w:tc>
        <w:tc>
          <w:tcPr>
            <w:tcW w:w="5103" w:type="dxa"/>
            <w:tcBorders>
              <w:top w:val="nil"/>
            </w:tcBorders>
            <w:vAlign w:val="bottom"/>
          </w:tcPr>
          <w:p w:rsidR="00B043B4" w:rsidRPr="00024721" w:rsidRDefault="005150E9" w:rsidP="00C61824">
            <w:pPr>
              <w:pStyle w:val="TableText"/>
              <w:spacing w:before="0"/>
              <w:rPr>
                <w:sz w:val="20"/>
              </w:rPr>
            </w:pPr>
            <w:r>
              <w:rPr>
                <w:sz w:val="20"/>
              </w:rPr>
              <w:t>[redacted]</w:t>
            </w:r>
          </w:p>
        </w:tc>
      </w:tr>
      <w:tr w:rsidR="00B043B4" w:rsidRPr="00024721" w:rsidTr="00C61824">
        <w:trPr>
          <w:cantSplit/>
        </w:trPr>
        <w:tc>
          <w:tcPr>
            <w:tcW w:w="4307" w:type="dxa"/>
            <w:tcBorders>
              <w:top w:val="nil"/>
              <w:bottom w:val="nil"/>
            </w:tcBorders>
          </w:tcPr>
          <w:p w:rsidR="00B043B4" w:rsidRPr="00024721" w:rsidRDefault="00B043B4" w:rsidP="00C61824">
            <w:pPr>
              <w:pStyle w:val="TableText"/>
              <w:tabs>
                <w:tab w:val="right" w:pos="4199"/>
              </w:tabs>
            </w:pPr>
            <w:r w:rsidRPr="00C407A4">
              <w:rPr>
                <w:rFonts w:ascii="Georgia" w:hAnsi="Georgia"/>
                <w:sz w:val="22"/>
              </w:rPr>
              <w:t>Address:</w:t>
            </w:r>
            <w:r w:rsidRPr="00024721">
              <w:tab/>
            </w:r>
            <w:r w:rsidRPr="00C407A4">
              <w:rPr>
                <w:i/>
                <w:sz w:val="16"/>
              </w:rPr>
              <w:t>(street/box number)</w:t>
            </w:r>
          </w:p>
        </w:tc>
        <w:tc>
          <w:tcPr>
            <w:tcW w:w="5103" w:type="dxa"/>
            <w:vAlign w:val="bottom"/>
          </w:tcPr>
          <w:p w:rsidR="00B043B4" w:rsidRPr="00024721" w:rsidRDefault="005150E9" w:rsidP="00C61824">
            <w:pPr>
              <w:pStyle w:val="TableText"/>
              <w:rPr>
                <w:sz w:val="20"/>
              </w:rPr>
            </w:pPr>
            <w:r>
              <w:rPr>
                <w:sz w:val="20"/>
              </w:rPr>
              <w:t>[redacted]</w:t>
            </w:r>
          </w:p>
        </w:tc>
      </w:tr>
      <w:tr w:rsidR="00B043B4" w:rsidRPr="00024721" w:rsidTr="00C61824">
        <w:trPr>
          <w:cantSplit/>
        </w:trPr>
        <w:tc>
          <w:tcPr>
            <w:tcW w:w="4307" w:type="dxa"/>
            <w:tcBorders>
              <w:top w:val="nil"/>
              <w:bottom w:val="nil"/>
            </w:tcBorders>
          </w:tcPr>
          <w:p w:rsidR="00B043B4" w:rsidRPr="00024721" w:rsidRDefault="00B043B4" w:rsidP="00C61824">
            <w:pPr>
              <w:pStyle w:val="TableText"/>
              <w:tabs>
                <w:tab w:val="right" w:pos="4199"/>
              </w:tabs>
              <w:rPr>
                <w:i/>
              </w:rPr>
            </w:pPr>
            <w:r w:rsidRPr="00024721">
              <w:tab/>
            </w:r>
            <w:r w:rsidRPr="00C407A4">
              <w:rPr>
                <w:i/>
                <w:sz w:val="16"/>
              </w:rPr>
              <w:t>(town/city)</w:t>
            </w:r>
          </w:p>
        </w:tc>
        <w:tc>
          <w:tcPr>
            <w:tcW w:w="5103" w:type="dxa"/>
            <w:vAlign w:val="bottom"/>
          </w:tcPr>
          <w:p w:rsidR="00B043B4" w:rsidRPr="00024721" w:rsidRDefault="005150E9" w:rsidP="00C61824">
            <w:pPr>
              <w:pStyle w:val="TableText"/>
              <w:rPr>
                <w:sz w:val="20"/>
              </w:rPr>
            </w:pPr>
            <w:r>
              <w:rPr>
                <w:sz w:val="20"/>
              </w:rPr>
              <w:t>[redacted]</w:t>
            </w:r>
          </w:p>
        </w:tc>
      </w:tr>
      <w:tr w:rsidR="00B043B4" w:rsidRPr="00024721" w:rsidTr="00C61824">
        <w:trPr>
          <w:cantSplit/>
        </w:trPr>
        <w:tc>
          <w:tcPr>
            <w:tcW w:w="4307" w:type="dxa"/>
            <w:tcBorders>
              <w:top w:val="nil"/>
              <w:bottom w:val="nil"/>
            </w:tcBorders>
          </w:tcPr>
          <w:p w:rsidR="00B043B4" w:rsidRPr="00C407A4" w:rsidRDefault="00B043B4" w:rsidP="00C61824">
            <w:pPr>
              <w:pStyle w:val="TableText"/>
              <w:rPr>
                <w:rFonts w:ascii="Georgia" w:hAnsi="Georgia"/>
                <w:sz w:val="22"/>
              </w:rPr>
            </w:pPr>
            <w:r w:rsidRPr="00C407A4">
              <w:rPr>
                <w:rFonts w:ascii="Georgia" w:hAnsi="Georgia"/>
                <w:sz w:val="22"/>
              </w:rPr>
              <w:t>Email:</w:t>
            </w:r>
          </w:p>
        </w:tc>
        <w:tc>
          <w:tcPr>
            <w:tcW w:w="5103" w:type="dxa"/>
            <w:vAlign w:val="bottom"/>
          </w:tcPr>
          <w:p w:rsidR="00B043B4" w:rsidRPr="00024721" w:rsidRDefault="005150E9" w:rsidP="00C61824">
            <w:pPr>
              <w:pStyle w:val="TableText"/>
              <w:rPr>
                <w:sz w:val="20"/>
              </w:rPr>
            </w:pPr>
            <w:r>
              <w:rPr>
                <w:sz w:val="20"/>
              </w:rPr>
              <w:t>[redacted]</w:t>
            </w:r>
          </w:p>
        </w:tc>
      </w:tr>
      <w:tr w:rsidR="00B043B4" w:rsidRPr="00024721" w:rsidTr="00C61824">
        <w:trPr>
          <w:cantSplit/>
        </w:trPr>
        <w:tc>
          <w:tcPr>
            <w:tcW w:w="4307" w:type="dxa"/>
            <w:tcBorders>
              <w:top w:val="nil"/>
              <w:bottom w:val="nil"/>
            </w:tcBorders>
          </w:tcPr>
          <w:p w:rsidR="00B043B4" w:rsidRPr="00C407A4" w:rsidRDefault="00B043B4" w:rsidP="00C61824">
            <w:pPr>
              <w:pStyle w:val="TableText"/>
              <w:rPr>
                <w:rFonts w:ascii="Georgia" w:hAnsi="Georgia"/>
                <w:sz w:val="22"/>
              </w:rPr>
            </w:pPr>
            <w:r w:rsidRPr="00C407A4">
              <w:rPr>
                <w:rFonts w:ascii="Georgia" w:hAnsi="Georgia"/>
                <w:sz w:val="22"/>
              </w:rPr>
              <w:t xml:space="preserve">Organisation </w:t>
            </w:r>
            <w:r w:rsidRPr="00C407A4">
              <w:rPr>
                <w:rFonts w:ascii="Georgia" w:hAnsi="Georgia"/>
                <w:i/>
                <w:sz w:val="22"/>
              </w:rPr>
              <w:t>(if applicable)</w:t>
            </w:r>
            <w:r w:rsidRPr="00C407A4">
              <w:rPr>
                <w:rFonts w:ascii="Georgia" w:hAnsi="Georgia"/>
                <w:sz w:val="22"/>
              </w:rPr>
              <w:t>:</w:t>
            </w:r>
          </w:p>
        </w:tc>
        <w:tc>
          <w:tcPr>
            <w:tcW w:w="5103" w:type="dxa"/>
            <w:vAlign w:val="bottom"/>
          </w:tcPr>
          <w:p w:rsidR="00B043B4" w:rsidRPr="00024721" w:rsidRDefault="00B043B4" w:rsidP="00C61824">
            <w:pPr>
              <w:pStyle w:val="TableText"/>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noProof/>
                <w:sz w:val="20"/>
              </w:rPr>
              <w:t> </w:t>
            </w:r>
            <w:r w:rsidRPr="00024721">
              <w:rPr>
                <w:noProof/>
                <w:sz w:val="20"/>
              </w:rPr>
              <w:t> </w:t>
            </w:r>
            <w:r w:rsidRPr="00024721">
              <w:rPr>
                <w:noProof/>
                <w:sz w:val="20"/>
              </w:rPr>
              <w:t> </w:t>
            </w:r>
            <w:r w:rsidRPr="00024721">
              <w:rPr>
                <w:noProof/>
                <w:sz w:val="20"/>
              </w:rPr>
              <w:t> </w:t>
            </w:r>
            <w:r w:rsidRPr="00024721">
              <w:rPr>
                <w:noProof/>
                <w:sz w:val="20"/>
              </w:rPr>
              <w:t> </w:t>
            </w:r>
            <w:r w:rsidRPr="00024721">
              <w:rPr>
                <w:sz w:val="20"/>
              </w:rPr>
              <w:fldChar w:fldCharType="end"/>
            </w:r>
          </w:p>
        </w:tc>
      </w:tr>
      <w:tr w:rsidR="00B043B4" w:rsidRPr="00024721" w:rsidTr="00C61824">
        <w:trPr>
          <w:cantSplit/>
        </w:trPr>
        <w:tc>
          <w:tcPr>
            <w:tcW w:w="4307" w:type="dxa"/>
            <w:tcBorders>
              <w:top w:val="nil"/>
              <w:bottom w:val="nil"/>
            </w:tcBorders>
          </w:tcPr>
          <w:p w:rsidR="00B043B4" w:rsidRPr="00C407A4" w:rsidRDefault="00B043B4" w:rsidP="00C61824">
            <w:pPr>
              <w:pStyle w:val="TableText"/>
              <w:rPr>
                <w:rFonts w:ascii="Georgia" w:hAnsi="Georgia"/>
                <w:sz w:val="22"/>
              </w:rPr>
            </w:pPr>
            <w:r w:rsidRPr="00C407A4">
              <w:rPr>
                <w:rFonts w:ascii="Georgia" w:hAnsi="Georgia"/>
                <w:sz w:val="22"/>
              </w:rPr>
              <w:t xml:space="preserve">Position </w:t>
            </w:r>
            <w:r w:rsidRPr="00C407A4">
              <w:rPr>
                <w:rFonts w:ascii="Georgia" w:hAnsi="Georgia"/>
                <w:i/>
                <w:sz w:val="22"/>
              </w:rPr>
              <w:t>(if applicable)</w:t>
            </w:r>
            <w:r w:rsidRPr="00C407A4">
              <w:rPr>
                <w:rFonts w:ascii="Georgia" w:hAnsi="Georgia"/>
                <w:sz w:val="22"/>
              </w:rPr>
              <w:t>:</w:t>
            </w:r>
          </w:p>
        </w:tc>
        <w:tc>
          <w:tcPr>
            <w:tcW w:w="5103" w:type="dxa"/>
            <w:vAlign w:val="bottom"/>
          </w:tcPr>
          <w:p w:rsidR="00B043B4" w:rsidRPr="00024721" w:rsidRDefault="00B043B4" w:rsidP="00C61824">
            <w:pPr>
              <w:pStyle w:val="TableText"/>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noProof/>
                <w:sz w:val="20"/>
              </w:rPr>
              <w:t> </w:t>
            </w:r>
            <w:r w:rsidRPr="00024721">
              <w:rPr>
                <w:noProof/>
                <w:sz w:val="20"/>
              </w:rPr>
              <w:t> </w:t>
            </w:r>
            <w:r w:rsidRPr="00024721">
              <w:rPr>
                <w:noProof/>
                <w:sz w:val="20"/>
              </w:rPr>
              <w:t> </w:t>
            </w:r>
            <w:r w:rsidRPr="00024721">
              <w:rPr>
                <w:noProof/>
                <w:sz w:val="20"/>
              </w:rPr>
              <w:t> </w:t>
            </w:r>
            <w:r w:rsidRPr="00024721">
              <w:rPr>
                <w:noProof/>
                <w:sz w:val="20"/>
              </w:rPr>
              <w:t> </w:t>
            </w:r>
            <w:r w:rsidRPr="00024721">
              <w:rPr>
                <w:sz w:val="20"/>
              </w:rPr>
              <w:fldChar w:fldCharType="end"/>
            </w:r>
          </w:p>
        </w:tc>
      </w:tr>
    </w:tbl>
    <w:p w:rsidR="00B043B4" w:rsidRPr="00BC12A8" w:rsidRDefault="00B043B4" w:rsidP="00B043B4">
      <w:pPr>
        <w:spacing w:before="240"/>
      </w:pPr>
      <w:r w:rsidRPr="00C407A4">
        <w:rPr>
          <w:i/>
        </w:rPr>
        <w:t>(Tick one box only in this section)</w:t>
      </w:r>
    </w:p>
    <w:p w:rsidR="00B043B4" w:rsidRDefault="00B043B4" w:rsidP="00B043B4">
      <w:r w:rsidRPr="003352B2">
        <w:t>Are you submitting this</w:t>
      </w:r>
      <w:r>
        <w:t>:</w:t>
      </w:r>
    </w:p>
    <w:p w:rsidR="00B043B4" w:rsidRDefault="00B043B4" w:rsidP="00B043B4">
      <w:pPr>
        <w:spacing w:before="60"/>
      </w:pPr>
      <w:r>
        <w:fldChar w:fldCharType="begin">
          <w:ffData>
            <w:name w:val="Check1"/>
            <w:enabled/>
            <w:calcOnExit w:val="0"/>
            <w:checkBox>
              <w:sizeAuto/>
              <w:default w:val="1"/>
            </w:checkBox>
          </w:ffData>
        </w:fldChar>
      </w:r>
      <w:r>
        <w:instrText xml:space="preserve"> FORMCHECKBOX </w:instrText>
      </w:r>
      <w:r w:rsidR="00030BB9">
        <w:fldChar w:fldCharType="separate"/>
      </w:r>
      <w:r>
        <w:fldChar w:fldCharType="end"/>
      </w:r>
      <w:r w:rsidRPr="003352B2">
        <w:tab/>
      </w:r>
      <w:r>
        <w:t xml:space="preserve">as </w:t>
      </w:r>
      <w:r w:rsidRPr="003352B2">
        <w:t>an individual or individuals (not on behalf of an organisation)</w:t>
      </w:r>
      <w:r>
        <w:t>?</w:t>
      </w:r>
    </w:p>
    <w:p w:rsidR="00B043B4" w:rsidRDefault="00B043B4" w:rsidP="00B043B4">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030BB9">
        <w:fldChar w:fldCharType="separate"/>
      </w:r>
      <w:r w:rsidRPr="003352B2">
        <w:fldChar w:fldCharType="end"/>
      </w:r>
      <w:r>
        <w:tab/>
        <w:t>on behalf of a group,</w:t>
      </w:r>
      <w:r w:rsidRPr="003352B2">
        <w:t xml:space="preserve"> organisation(s)</w:t>
      </w:r>
      <w:r>
        <w:t xml:space="preserve"> or business?</w:t>
      </w:r>
    </w:p>
    <w:p w:rsidR="00B043B4" w:rsidRDefault="00B043B4" w:rsidP="00B043B4">
      <w:pPr>
        <w:spacing w:before="240"/>
        <w:rPr>
          <w:i/>
        </w:rPr>
      </w:pPr>
      <w:r w:rsidRPr="00C407A4">
        <w:rPr>
          <w:i/>
        </w:rPr>
        <w:t xml:space="preserve"> (You may tick more than one box in this section)</w:t>
      </w:r>
    </w:p>
    <w:p w:rsidR="00B043B4" w:rsidRDefault="00B043B4" w:rsidP="00B043B4">
      <w:r w:rsidRPr="003352B2">
        <w:t>Please indicate which sector(s) your submission represents:</w:t>
      </w:r>
    </w:p>
    <w:p w:rsidR="00B043B4" w:rsidRDefault="00B043B4" w:rsidP="00B043B4">
      <w:pPr>
        <w:spacing w:before="120"/>
        <w:ind w:left="567" w:hanging="567"/>
      </w:pPr>
      <w:r>
        <w:fldChar w:fldCharType="begin">
          <w:ffData>
            <w:name w:val=""/>
            <w:enabled/>
            <w:calcOnExit w:val="0"/>
            <w:checkBox>
              <w:sizeAuto/>
              <w:default w:val="1"/>
            </w:checkBox>
          </w:ffData>
        </w:fldChar>
      </w:r>
      <w:r>
        <w:instrText xml:space="preserve"> FORMCHECKBOX </w:instrText>
      </w:r>
      <w:r w:rsidR="00030BB9">
        <w:fldChar w:fldCharType="separate"/>
      </w:r>
      <w:r>
        <w:fldChar w:fldCharType="end"/>
      </w:r>
      <w:r w:rsidRPr="003352B2">
        <w:tab/>
      </w:r>
      <w:r>
        <w:t>Commercial interests, including e</w:t>
      </w:r>
      <w:r>
        <w:noBreakHyphen/>
        <w:t>cigarette manufacturer, importer, distributor and/or retailer</w:t>
      </w:r>
    </w:p>
    <w:p w:rsidR="00B043B4" w:rsidRDefault="00B043B4" w:rsidP="00B043B4">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030BB9">
        <w:fldChar w:fldCharType="separate"/>
      </w:r>
      <w:r w:rsidRPr="003352B2">
        <w:fldChar w:fldCharType="end"/>
      </w:r>
      <w:r>
        <w:tab/>
      </w:r>
      <w:r w:rsidRPr="003352B2">
        <w:t>Tobacco cont</w:t>
      </w:r>
      <w:r>
        <w:t>rol non-government organisation</w:t>
      </w:r>
    </w:p>
    <w:p w:rsidR="00B043B4" w:rsidRDefault="00B043B4" w:rsidP="00B043B4">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tab/>
        <w:t>Academic/research</w:t>
      </w:r>
    </w:p>
    <w:p w:rsidR="00B043B4" w:rsidRDefault="00B043B4" w:rsidP="00B043B4">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Cessation support service provider</w:t>
      </w:r>
    </w:p>
    <w:p w:rsidR="00B043B4" w:rsidRDefault="00B043B4" w:rsidP="00B043B4">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Health professional</w:t>
      </w:r>
    </w:p>
    <w:p w:rsidR="00B043B4" w:rsidRDefault="00B043B4" w:rsidP="00B043B4">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tab/>
        <w:t>Māori provider</w:t>
      </w:r>
    </w:p>
    <w:p w:rsidR="00B043B4" w:rsidRDefault="00B043B4" w:rsidP="00B043B4">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tab/>
        <w:t>Pacific provider</w:t>
      </w:r>
    </w:p>
    <w:p w:rsidR="00B043B4" w:rsidRDefault="00B043B4" w:rsidP="00B043B4">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p>
    <w:p w:rsidR="00B043B4" w:rsidRDefault="00B043B4" w:rsidP="00B043B4">
      <w:pPr>
        <w:spacing w:before="240"/>
        <w:rPr>
          <w:i/>
        </w:rPr>
      </w:pPr>
      <w:r w:rsidRPr="00C407A4">
        <w:rPr>
          <w:i/>
        </w:rPr>
        <w:t>(You may tick more than one box in this section)</w:t>
      </w:r>
    </w:p>
    <w:p w:rsidR="00B043B4" w:rsidRDefault="00B043B4" w:rsidP="00B043B4">
      <w:r w:rsidRPr="003352B2">
        <w:t xml:space="preserve">Please indicate your </w:t>
      </w:r>
      <w:r>
        <w:t>e</w:t>
      </w:r>
      <w:r>
        <w:noBreakHyphen/>
        <w:t>cigarette</w:t>
      </w:r>
      <w:r w:rsidRPr="003352B2">
        <w:t xml:space="preserve"> use status</w:t>
      </w:r>
      <w:r>
        <w:t>:</w:t>
      </w:r>
    </w:p>
    <w:p w:rsidR="00B043B4" w:rsidRDefault="00B043B4" w:rsidP="00B043B4">
      <w:pPr>
        <w:spacing w:before="120"/>
        <w:ind w:left="567" w:hanging="567"/>
      </w:pPr>
      <w:r>
        <w:fldChar w:fldCharType="begin">
          <w:ffData>
            <w:name w:val="Check3"/>
            <w:enabled/>
            <w:calcOnExit w:val="0"/>
            <w:checkBox>
              <w:sizeAuto/>
              <w:default w:val="1"/>
            </w:checkBox>
          </w:ffData>
        </w:fldChar>
      </w:r>
      <w:r>
        <w:instrText xml:space="preserve"> FORMCHECKBOX </w:instrText>
      </w:r>
      <w:r w:rsidR="00030BB9">
        <w:fldChar w:fldCharType="separate"/>
      </w:r>
      <w:r>
        <w:fldChar w:fldCharType="end"/>
      </w:r>
      <w:r w:rsidRPr="003352B2">
        <w:tab/>
        <w:t xml:space="preserve">I am using nicotine </w:t>
      </w:r>
      <w:r>
        <w:t>e</w:t>
      </w:r>
      <w:r>
        <w:noBreakHyphen/>
        <w:t>cigarette</w:t>
      </w:r>
      <w:r w:rsidRPr="003352B2">
        <w:t>s</w:t>
      </w:r>
      <w:r>
        <w:t>.</w:t>
      </w:r>
    </w:p>
    <w:p w:rsidR="00B043B4" w:rsidRDefault="00B043B4" w:rsidP="00B043B4">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am using nicotine-free </w:t>
      </w:r>
      <w:r>
        <w:t>e</w:t>
      </w:r>
      <w:r>
        <w:noBreakHyphen/>
        <w:t>cigarette</w:t>
      </w:r>
      <w:r w:rsidRPr="003352B2">
        <w:t>s</w:t>
      </w:r>
      <w:r>
        <w:t>.</w:t>
      </w:r>
    </w:p>
    <w:p w:rsidR="00B043B4" w:rsidRDefault="00B043B4" w:rsidP="00B043B4">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currently smoke as well as use </w:t>
      </w:r>
      <w:r>
        <w:t>e</w:t>
      </w:r>
      <w:r>
        <w:noBreakHyphen/>
        <w:t>cigarette</w:t>
      </w:r>
      <w:r w:rsidRPr="003352B2">
        <w:t>s</w:t>
      </w:r>
      <w:r>
        <w:t>.</w:t>
      </w:r>
    </w:p>
    <w:p w:rsidR="00B043B4" w:rsidRDefault="00B043B4" w:rsidP="00B043B4">
      <w:pPr>
        <w:spacing w:before="120"/>
        <w:ind w:left="567" w:hanging="567"/>
      </w:pPr>
      <w:r w:rsidRPr="003352B2">
        <w:lastRenderedPageBreak/>
        <w:fldChar w:fldCharType="begin">
          <w:ffData>
            <w:name w:val="Check2"/>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am not an </w:t>
      </w:r>
      <w:r>
        <w:t>e</w:t>
      </w:r>
      <w:r>
        <w:noBreakHyphen/>
        <w:t>cigarette</w:t>
      </w:r>
      <w:r w:rsidRPr="003352B2">
        <w:t xml:space="preserve"> user</w:t>
      </w:r>
      <w:r>
        <w:t>.</w:t>
      </w:r>
    </w:p>
    <w:p w:rsidR="00B043B4" w:rsidRDefault="00B043B4" w:rsidP="00B043B4">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have tried </w:t>
      </w:r>
      <w:r>
        <w:t>e</w:t>
      </w:r>
      <w:r>
        <w:noBreakHyphen/>
        <w:t>cigarette</w:t>
      </w:r>
      <w:r w:rsidRPr="003352B2">
        <w:t>s</w:t>
      </w:r>
      <w:r>
        <w:t>.</w:t>
      </w:r>
    </w:p>
    <w:p w:rsidR="00B043B4" w:rsidRDefault="00B043B4" w:rsidP="00B043B4">
      <w:pPr>
        <w:pStyle w:val="Heading3"/>
      </w:pPr>
      <w:r>
        <w:t>Privacy</w:t>
      </w:r>
    </w:p>
    <w:p w:rsidR="00B043B4" w:rsidRDefault="00B043B4" w:rsidP="00B043B4">
      <w:r>
        <w:t>We intend to publish all submissions on the Ministry’s website. If you are submitting as an individual, we will automatically remove your personal details and any identifiable information.</w:t>
      </w:r>
    </w:p>
    <w:p w:rsidR="00B043B4" w:rsidRDefault="00B043B4" w:rsidP="00B043B4"/>
    <w:p w:rsidR="00B043B4" w:rsidRDefault="00B043B4" w:rsidP="00B043B4">
      <w:r w:rsidRPr="00B34287">
        <w:t>If you do not want your submission</w:t>
      </w:r>
      <w:r>
        <w:t xml:space="preserve"> published on the Ministry’s website</w:t>
      </w:r>
      <w:r w:rsidRPr="00B34287">
        <w:t>, please tick this box:</w:t>
      </w:r>
    </w:p>
    <w:p w:rsidR="00B043B4" w:rsidRDefault="00B043B4" w:rsidP="00B043B4">
      <w:pPr>
        <w:tabs>
          <w:tab w:val="left" w:pos="1134"/>
        </w:tabs>
        <w:spacing w:before="60"/>
        <w:ind w:left="567"/>
      </w:pPr>
      <w:r>
        <w:rPr>
          <w:sz w:val="28"/>
          <w:szCs w:val="28"/>
        </w:rPr>
        <w:fldChar w:fldCharType="begin">
          <w:ffData>
            <w:name w:val=""/>
            <w:enabled/>
            <w:calcOnExit w:val="0"/>
            <w:checkBox>
              <w:sizeAuto/>
              <w:default w:val="1"/>
            </w:checkBox>
          </w:ffData>
        </w:fldChar>
      </w:r>
      <w:r>
        <w:rPr>
          <w:sz w:val="28"/>
          <w:szCs w:val="28"/>
        </w:rPr>
        <w:instrText xml:space="preserve"> FORMCHECKBOX </w:instrText>
      </w:r>
      <w:r w:rsidR="00030BB9">
        <w:rPr>
          <w:sz w:val="28"/>
          <w:szCs w:val="28"/>
        </w:rPr>
      </w:r>
      <w:r w:rsidR="00030BB9">
        <w:rPr>
          <w:sz w:val="28"/>
          <w:szCs w:val="28"/>
        </w:rPr>
        <w:fldChar w:fldCharType="separate"/>
      </w:r>
      <w:r>
        <w:rPr>
          <w:sz w:val="28"/>
          <w:szCs w:val="28"/>
        </w:rPr>
        <w:fldChar w:fldCharType="end"/>
      </w:r>
      <w:r w:rsidRPr="000D3EC0">
        <w:tab/>
      </w:r>
      <w:r>
        <w:t>Do not publish this submission.</w:t>
      </w:r>
    </w:p>
    <w:p w:rsidR="00B043B4" w:rsidRDefault="00B043B4" w:rsidP="00B043B4"/>
    <w:p w:rsidR="00B043B4" w:rsidRDefault="00B043B4" w:rsidP="00B043B4">
      <w:r>
        <w:t>Your submission will be subject to requests made under the Official Information Act. If you want your personal details removed from your submission, please tick this box:</w:t>
      </w:r>
    </w:p>
    <w:p w:rsidR="00B043B4" w:rsidRPr="00BC12A8" w:rsidRDefault="00B043B4" w:rsidP="00B043B4">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030BB9">
        <w:rPr>
          <w:sz w:val="28"/>
          <w:szCs w:val="28"/>
        </w:rPr>
      </w:r>
      <w:r w:rsidR="00030BB9">
        <w:rPr>
          <w:sz w:val="28"/>
          <w:szCs w:val="28"/>
        </w:rPr>
        <w:fldChar w:fldCharType="separate"/>
      </w:r>
      <w:r w:rsidRPr="000D3EC0">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B043B4" w:rsidRDefault="00B043B4" w:rsidP="00B043B4"/>
    <w:p w:rsidR="00B043B4" w:rsidRDefault="00B043B4" w:rsidP="00B043B4">
      <w:r>
        <w:t>If your submission contains commercially sensitive information, please tick this box:</w:t>
      </w:r>
    </w:p>
    <w:p w:rsidR="00B043B4" w:rsidRDefault="00B043B4" w:rsidP="00B043B4">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030BB9">
        <w:rPr>
          <w:sz w:val="28"/>
          <w:szCs w:val="28"/>
        </w:rPr>
      </w:r>
      <w:r w:rsidR="00030BB9">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B043B4" w:rsidRDefault="00B043B4" w:rsidP="00B043B4"/>
    <w:p w:rsidR="00B043B4" w:rsidRDefault="00B043B4" w:rsidP="00B043B4">
      <w:pPr>
        <w:pStyle w:val="Heading3"/>
      </w:pPr>
      <w:r w:rsidRPr="003352B2">
        <w:t>Declaration of tobacco industry links or vested interest</w:t>
      </w:r>
    </w:p>
    <w:p w:rsidR="00B043B4" w:rsidRPr="003352B2" w:rsidRDefault="00B043B4" w:rsidP="00B043B4">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B043B4" w:rsidRPr="003352B2" w:rsidTr="00C61824">
        <w:trPr>
          <w:cantSplit/>
          <w:trHeight w:val="1032"/>
        </w:trPr>
        <w:tc>
          <w:tcPr>
            <w:tcW w:w="9072" w:type="dxa"/>
            <w:shd w:val="clear" w:color="auto" w:fill="auto"/>
          </w:tcPr>
          <w:p w:rsidR="00B043B4" w:rsidRPr="00C407A4" w:rsidRDefault="00B043B4" w:rsidP="00C61824">
            <w:pPr>
              <w:spacing w:before="120" w:after="120"/>
              <w:rPr>
                <w:sz w:val="20"/>
              </w:rPr>
            </w:pPr>
            <w:r>
              <w:rPr>
                <w:sz w:val="20"/>
              </w:rPr>
              <w:t>N/A</w:t>
            </w:r>
          </w:p>
        </w:tc>
      </w:tr>
    </w:tbl>
    <w:p w:rsidR="00B043B4" w:rsidRDefault="00B043B4" w:rsidP="00B043B4"/>
    <w:p w:rsidR="00B043B4" w:rsidRDefault="00B043B4" w:rsidP="00B043B4">
      <w:pPr>
        <w:spacing w:before="240"/>
      </w:pPr>
      <w:r w:rsidRPr="00C407A4">
        <w:t>Please return this form by email to:</w:t>
      </w:r>
    </w:p>
    <w:p w:rsidR="00B043B4" w:rsidRDefault="00B043B4" w:rsidP="00B043B4">
      <w:pPr>
        <w:spacing w:before="120"/>
        <w:ind w:left="567"/>
      </w:pPr>
      <w:r w:rsidRPr="00C407A4">
        <w:rPr>
          <w:b/>
        </w:rPr>
        <w:t>ecigarettes</w:t>
      </w:r>
      <w:hyperlink r:id="rId37"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B043B4" w:rsidRDefault="00B043B4" w:rsidP="00B043B4"/>
    <w:p w:rsidR="00B043B4" w:rsidRDefault="00B043B4" w:rsidP="00B043B4">
      <w:r>
        <w:t>If you are sending your submission in PDF format, please also send us the Word document.</w:t>
      </w:r>
    </w:p>
    <w:p w:rsidR="00B043B4" w:rsidRDefault="00B043B4" w:rsidP="00B043B4"/>
    <w:p w:rsidR="00B043B4" w:rsidRDefault="00B043B4" w:rsidP="001670E0">
      <w:pPr>
        <w:pStyle w:val="Heading2"/>
      </w:pPr>
      <w:r>
        <w:lastRenderedPageBreak/>
        <w:t>Consultation questions</w:t>
      </w:r>
    </w:p>
    <w:p w:rsidR="00B043B4" w:rsidRDefault="00B043B4" w:rsidP="00B043B4">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B043B4" w:rsidRDefault="00B043B4" w:rsidP="00B043B4"/>
    <w:p w:rsidR="00B043B4" w:rsidRDefault="00B043B4" w:rsidP="00B043B4">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B043B4" w:rsidRDefault="00B043B4" w:rsidP="00B043B4">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B043B4" w:rsidRPr="009048A1" w:rsidRDefault="00B043B4" w:rsidP="00B043B4">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043B4" w:rsidRPr="003352B2" w:rsidTr="00C61824">
        <w:trPr>
          <w:cantSplit/>
          <w:trHeight w:val="1134"/>
        </w:trPr>
        <w:tc>
          <w:tcPr>
            <w:tcW w:w="8789" w:type="dxa"/>
            <w:shd w:val="clear" w:color="auto" w:fill="auto"/>
          </w:tcPr>
          <w:p w:rsidR="00B043B4" w:rsidRPr="00C407A4" w:rsidRDefault="00B043B4" w:rsidP="00C6182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B043B4" w:rsidRDefault="00B043B4" w:rsidP="00B043B4"/>
    <w:p w:rsidR="00B043B4" w:rsidRDefault="00B043B4" w:rsidP="00B043B4">
      <w:pPr>
        <w:pStyle w:val="Heading4"/>
      </w:pPr>
      <w:r>
        <w:t>Q2</w:t>
      </w:r>
      <w:r>
        <w:tab/>
      </w:r>
      <w:r w:rsidRPr="00DB7983">
        <w:t>Are there other (existing or potential) nicotine-delivery products that should be included in these controls at the same time? If so, what are they?</w:t>
      </w:r>
    </w:p>
    <w:p w:rsidR="00B043B4" w:rsidRDefault="00B043B4" w:rsidP="00B043B4">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B043B4" w:rsidRPr="009048A1" w:rsidRDefault="00B043B4" w:rsidP="00B043B4">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043B4" w:rsidRPr="003352B2" w:rsidTr="00C61824">
        <w:trPr>
          <w:cantSplit/>
          <w:trHeight w:val="1134"/>
        </w:trPr>
        <w:tc>
          <w:tcPr>
            <w:tcW w:w="8789" w:type="dxa"/>
            <w:shd w:val="clear" w:color="auto" w:fill="auto"/>
          </w:tcPr>
          <w:p w:rsidR="00B043B4" w:rsidRPr="00C407A4" w:rsidRDefault="00B043B4" w:rsidP="00C6182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B043B4" w:rsidRDefault="00B043B4" w:rsidP="00B043B4"/>
    <w:p w:rsidR="00B043B4" w:rsidRDefault="00B043B4" w:rsidP="00B043B4">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B043B4" w:rsidRDefault="00B043B4" w:rsidP="00B043B4">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B043B4" w:rsidRPr="009048A1" w:rsidRDefault="00B043B4" w:rsidP="00B043B4">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043B4" w:rsidRPr="003352B2" w:rsidTr="00C61824">
        <w:trPr>
          <w:cantSplit/>
          <w:trHeight w:val="1134"/>
        </w:trPr>
        <w:tc>
          <w:tcPr>
            <w:tcW w:w="8789" w:type="dxa"/>
            <w:shd w:val="clear" w:color="auto" w:fill="auto"/>
          </w:tcPr>
          <w:p w:rsidR="00B043B4" w:rsidRPr="00C407A4" w:rsidRDefault="00B043B4" w:rsidP="00C6182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B043B4" w:rsidRDefault="00B043B4" w:rsidP="00B043B4"/>
    <w:p w:rsidR="00B043B4" w:rsidRDefault="00B043B4" w:rsidP="00B043B4">
      <w:pPr>
        <w:pStyle w:val="Heading4"/>
      </w:pPr>
      <w:r>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B043B4" w:rsidRDefault="00B043B4" w:rsidP="00B043B4">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B043B4" w:rsidRPr="009048A1" w:rsidRDefault="00B043B4" w:rsidP="00B043B4">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043B4" w:rsidRPr="003352B2" w:rsidTr="00C61824">
        <w:trPr>
          <w:cantSplit/>
          <w:trHeight w:val="1134"/>
        </w:trPr>
        <w:tc>
          <w:tcPr>
            <w:tcW w:w="8789" w:type="dxa"/>
            <w:shd w:val="clear" w:color="auto" w:fill="auto"/>
          </w:tcPr>
          <w:p w:rsidR="00B043B4" w:rsidRPr="00C407A4" w:rsidRDefault="00B043B4" w:rsidP="00C6182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B043B4" w:rsidRDefault="00B043B4" w:rsidP="00B043B4"/>
    <w:p w:rsidR="00B043B4" w:rsidRDefault="00B043B4" w:rsidP="00B043B4">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B043B4" w:rsidRDefault="00B043B4" w:rsidP="00B043B4">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B043B4" w:rsidRPr="009048A1" w:rsidRDefault="00B043B4" w:rsidP="00B043B4">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043B4" w:rsidRPr="003352B2" w:rsidTr="00C61824">
        <w:trPr>
          <w:cantSplit/>
          <w:trHeight w:val="1134"/>
        </w:trPr>
        <w:tc>
          <w:tcPr>
            <w:tcW w:w="8789" w:type="dxa"/>
            <w:shd w:val="clear" w:color="auto" w:fill="auto"/>
          </w:tcPr>
          <w:p w:rsidR="00B043B4" w:rsidRPr="00C407A4" w:rsidRDefault="00B043B4" w:rsidP="00C6182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B043B4" w:rsidRDefault="00B043B4" w:rsidP="00B043B4"/>
    <w:p w:rsidR="00B043B4" w:rsidRPr="009048A1" w:rsidRDefault="00B043B4" w:rsidP="00B043B4">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B043B4" w:rsidRPr="001A6691" w:rsidTr="00C61824">
        <w:trPr>
          <w:cantSplit/>
        </w:trPr>
        <w:tc>
          <w:tcPr>
            <w:tcW w:w="3828" w:type="dxa"/>
            <w:shd w:val="clear" w:color="auto" w:fill="auto"/>
          </w:tcPr>
          <w:p w:rsidR="00B043B4" w:rsidRPr="001A6691" w:rsidRDefault="00B043B4" w:rsidP="00C61824">
            <w:pPr>
              <w:pStyle w:val="TableText"/>
              <w:rPr>
                <w:b/>
              </w:rPr>
            </w:pPr>
            <w:r w:rsidRPr="001A6691">
              <w:rPr>
                <w:b/>
              </w:rPr>
              <w:t>Control</w:t>
            </w:r>
          </w:p>
        </w:tc>
        <w:tc>
          <w:tcPr>
            <w:tcW w:w="637" w:type="dxa"/>
            <w:shd w:val="clear" w:color="auto" w:fill="auto"/>
          </w:tcPr>
          <w:p w:rsidR="00B043B4" w:rsidRPr="001A6691" w:rsidRDefault="00B043B4" w:rsidP="00C61824">
            <w:pPr>
              <w:pStyle w:val="TableText"/>
              <w:jc w:val="center"/>
              <w:rPr>
                <w:b/>
              </w:rPr>
            </w:pPr>
            <w:r w:rsidRPr="001A6691">
              <w:rPr>
                <w:b/>
              </w:rPr>
              <w:t>Yes</w:t>
            </w:r>
          </w:p>
        </w:tc>
        <w:tc>
          <w:tcPr>
            <w:tcW w:w="638" w:type="dxa"/>
            <w:shd w:val="clear" w:color="auto" w:fill="auto"/>
          </w:tcPr>
          <w:p w:rsidR="00B043B4" w:rsidRPr="001A6691" w:rsidRDefault="00B043B4" w:rsidP="00C61824">
            <w:pPr>
              <w:pStyle w:val="TableText"/>
              <w:jc w:val="center"/>
              <w:rPr>
                <w:b/>
              </w:rPr>
            </w:pPr>
            <w:r w:rsidRPr="001A6691">
              <w:rPr>
                <w:b/>
              </w:rPr>
              <w:t>No</w:t>
            </w:r>
          </w:p>
        </w:tc>
        <w:tc>
          <w:tcPr>
            <w:tcW w:w="3686" w:type="dxa"/>
            <w:shd w:val="clear" w:color="auto" w:fill="auto"/>
          </w:tcPr>
          <w:p w:rsidR="00B043B4" w:rsidRPr="001A6691" w:rsidRDefault="00B043B4" w:rsidP="00C61824">
            <w:pPr>
              <w:pStyle w:val="TableText"/>
              <w:rPr>
                <w:b/>
              </w:rPr>
            </w:pPr>
            <w:r w:rsidRPr="001A6691">
              <w:rPr>
                <w:b/>
              </w:rPr>
              <w:t>Reasons/</w:t>
            </w:r>
            <w:r>
              <w:rPr>
                <w:b/>
              </w:rPr>
              <w:t xml:space="preserve"> </w:t>
            </w:r>
            <w:r w:rsidRPr="001A6691">
              <w:rPr>
                <w:b/>
              </w:rPr>
              <w:t>additional comments</w:t>
            </w:r>
          </w:p>
        </w:tc>
      </w:tr>
      <w:tr w:rsidR="00B043B4" w:rsidTr="00C61824">
        <w:trPr>
          <w:cantSplit/>
        </w:trPr>
        <w:tc>
          <w:tcPr>
            <w:tcW w:w="3828" w:type="dxa"/>
            <w:shd w:val="clear" w:color="auto" w:fill="auto"/>
            <w:vAlign w:val="center"/>
          </w:tcPr>
          <w:p w:rsidR="00B043B4" w:rsidRPr="0036598C" w:rsidRDefault="00B043B4" w:rsidP="00C61824">
            <w:pPr>
              <w:pStyle w:val="TableText"/>
            </w:pPr>
            <w:r>
              <w:t>Requirement for g</w:t>
            </w:r>
            <w:r w:rsidRPr="0036598C">
              <w:t>raphic health warnings</w:t>
            </w:r>
          </w:p>
        </w:tc>
        <w:tc>
          <w:tcPr>
            <w:tcW w:w="637" w:type="dxa"/>
            <w:shd w:val="clear" w:color="auto" w:fill="auto"/>
          </w:tcPr>
          <w:p w:rsidR="00B043B4" w:rsidRDefault="00B043B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B043B4" w:rsidRDefault="00B043B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B043B4" w:rsidRDefault="00B043B4" w:rsidP="00C6182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043B4" w:rsidTr="00C61824">
        <w:trPr>
          <w:cantSplit/>
        </w:trPr>
        <w:tc>
          <w:tcPr>
            <w:tcW w:w="3828" w:type="dxa"/>
            <w:shd w:val="clear" w:color="auto" w:fill="auto"/>
            <w:vAlign w:val="center"/>
          </w:tcPr>
          <w:p w:rsidR="00B043B4" w:rsidRPr="0036598C" w:rsidRDefault="00B043B4" w:rsidP="00C61824">
            <w:pPr>
              <w:pStyle w:val="TableText"/>
            </w:pPr>
            <w:r>
              <w:t>Prohibition on displaying products in sales outlets</w:t>
            </w:r>
          </w:p>
        </w:tc>
        <w:tc>
          <w:tcPr>
            <w:tcW w:w="637" w:type="dxa"/>
            <w:shd w:val="clear" w:color="auto" w:fill="auto"/>
          </w:tcPr>
          <w:p w:rsidR="00B043B4" w:rsidRDefault="00B043B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B043B4" w:rsidRDefault="00B043B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B043B4" w:rsidRDefault="00B043B4" w:rsidP="00C6182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043B4" w:rsidTr="00C61824">
        <w:trPr>
          <w:cantSplit/>
        </w:trPr>
        <w:tc>
          <w:tcPr>
            <w:tcW w:w="3828" w:type="dxa"/>
            <w:shd w:val="clear" w:color="auto" w:fill="auto"/>
            <w:vAlign w:val="center"/>
          </w:tcPr>
          <w:p w:rsidR="00B043B4" w:rsidRPr="0036598C" w:rsidRDefault="00B043B4" w:rsidP="00C61824">
            <w:pPr>
              <w:pStyle w:val="TableText"/>
            </w:pPr>
            <w:r>
              <w:t>Restriction on u</w:t>
            </w:r>
            <w:r w:rsidRPr="0036598C">
              <w:t>se of vending machines</w:t>
            </w:r>
          </w:p>
        </w:tc>
        <w:tc>
          <w:tcPr>
            <w:tcW w:w="637" w:type="dxa"/>
            <w:shd w:val="clear" w:color="auto" w:fill="auto"/>
          </w:tcPr>
          <w:p w:rsidR="00B043B4" w:rsidRDefault="00B043B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B043B4" w:rsidRDefault="00B043B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B043B4" w:rsidRDefault="00B043B4" w:rsidP="00C6182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043B4" w:rsidTr="00C61824">
        <w:trPr>
          <w:cantSplit/>
        </w:trPr>
        <w:tc>
          <w:tcPr>
            <w:tcW w:w="3828" w:type="dxa"/>
            <w:shd w:val="clear" w:color="auto" w:fill="auto"/>
            <w:vAlign w:val="center"/>
          </w:tcPr>
          <w:p w:rsidR="00B043B4" w:rsidRPr="0036598C" w:rsidRDefault="00B043B4" w:rsidP="00C61824">
            <w:pPr>
              <w:pStyle w:val="TableText"/>
            </w:pPr>
            <w:r>
              <w:t>Requirement to provide a</w:t>
            </w:r>
            <w:r w:rsidRPr="0036598C">
              <w:t>nnual returns</w:t>
            </w:r>
            <w:r>
              <w:t xml:space="preserve"> on sales data</w:t>
            </w:r>
          </w:p>
        </w:tc>
        <w:tc>
          <w:tcPr>
            <w:tcW w:w="637" w:type="dxa"/>
            <w:shd w:val="clear" w:color="auto" w:fill="auto"/>
          </w:tcPr>
          <w:p w:rsidR="00B043B4" w:rsidRDefault="00B043B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B043B4" w:rsidRDefault="00B043B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B043B4" w:rsidRDefault="00B043B4" w:rsidP="00C6182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043B4" w:rsidTr="00C61824">
        <w:trPr>
          <w:cantSplit/>
        </w:trPr>
        <w:tc>
          <w:tcPr>
            <w:tcW w:w="3828" w:type="dxa"/>
            <w:shd w:val="clear" w:color="auto" w:fill="auto"/>
            <w:vAlign w:val="center"/>
          </w:tcPr>
          <w:p w:rsidR="00B043B4" w:rsidRPr="0036598C" w:rsidRDefault="00B043B4" w:rsidP="00C61824">
            <w:pPr>
              <w:pStyle w:val="TableText"/>
            </w:pPr>
            <w:r>
              <w:t xml:space="preserve">Requirement to disclose </w:t>
            </w:r>
            <w:r w:rsidRPr="0036598C">
              <w:t>product content</w:t>
            </w:r>
            <w:r>
              <w:t xml:space="preserve"> and composition</w:t>
            </w:r>
          </w:p>
        </w:tc>
        <w:tc>
          <w:tcPr>
            <w:tcW w:w="637" w:type="dxa"/>
            <w:shd w:val="clear" w:color="auto" w:fill="auto"/>
          </w:tcPr>
          <w:p w:rsidR="00B043B4" w:rsidRDefault="00B043B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B043B4" w:rsidRDefault="00B043B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B043B4" w:rsidRDefault="00B043B4" w:rsidP="00C6182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043B4" w:rsidTr="00C61824">
        <w:trPr>
          <w:cantSplit/>
        </w:trPr>
        <w:tc>
          <w:tcPr>
            <w:tcW w:w="3828" w:type="dxa"/>
            <w:shd w:val="clear" w:color="auto" w:fill="auto"/>
            <w:vAlign w:val="center"/>
          </w:tcPr>
          <w:p w:rsidR="00B043B4" w:rsidRPr="0036598C" w:rsidRDefault="00B043B4" w:rsidP="00C61824">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B043B4" w:rsidRDefault="00B043B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B043B4" w:rsidRDefault="00B043B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B043B4" w:rsidRDefault="00B043B4" w:rsidP="00C6182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043B4" w:rsidTr="00C61824">
        <w:trPr>
          <w:cantSplit/>
        </w:trPr>
        <w:tc>
          <w:tcPr>
            <w:tcW w:w="3828" w:type="dxa"/>
            <w:shd w:val="clear" w:color="auto" w:fill="auto"/>
            <w:vAlign w:val="center"/>
          </w:tcPr>
          <w:p w:rsidR="00B043B4" w:rsidRPr="0036598C" w:rsidRDefault="00B043B4" w:rsidP="00C61824">
            <w:pPr>
              <w:pStyle w:val="TableText"/>
            </w:pPr>
            <w:r>
              <w:t>Requirement for a</w:t>
            </w:r>
            <w:r w:rsidRPr="0036598C">
              <w:t>nnual testing</w:t>
            </w:r>
            <w:r>
              <w:t xml:space="preserve"> of product composition</w:t>
            </w:r>
          </w:p>
        </w:tc>
        <w:tc>
          <w:tcPr>
            <w:tcW w:w="637" w:type="dxa"/>
            <w:shd w:val="clear" w:color="auto" w:fill="auto"/>
          </w:tcPr>
          <w:p w:rsidR="00B043B4" w:rsidRDefault="00B043B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B043B4" w:rsidRDefault="00B043B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B043B4" w:rsidRDefault="00B043B4" w:rsidP="00C6182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043B4" w:rsidTr="00C61824">
        <w:trPr>
          <w:cantSplit/>
        </w:trPr>
        <w:tc>
          <w:tcPr>
            <w:tcW w:w="3828" w:type="dxa"/>
            <w:shd w:val="clear" w:color="auto" w:fill="auto"/>
            <w:vAlign w:val="center"/>
          </w:tcPr>
          <w:p w:rsidR="00B043B4" w:rsidRPr="0036598C" w:rsidRDefault="00B043B4" w:rsidP="00C61824">
            <w:pPr>
              <w:pStyle w:val="TableText"/>
            </w:pPr>
            <w:r>
              <w:t>Prohibition on f</w:t>
            </w:r>
            <w:r w:rsidRPr="0036598C">
              <w:t>ree distribution and awards</w:t>
            </w:r>
            <w:r>
              <w:t xml:space="preserve"> associated with sales</w:t>
            </w:r>
          </w:p>
        </w:tc>
        <w:tc>
          <w:tcPr>
            <w:tcW w:w="637" w:type="dxa"/>
            <w:shd w:val="clear" w:color="auto" w:fill="auto"/>
          </w:tcPr>
          <w:p w:rsidR="00B043B4" w:rsidRDefault="00B043B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B043B4" w:rsidRDefault="00B043B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B043B4" w:rsidRDefault="00B043B4" w:rsidP="00C6182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043B4" w:rsidTr="00C61824">
        <w:trPr>
          <w:cantSplit/>
        </w:trPr>
        <w:tc>
          <w:tcPr>
            <w:tcW w:w="3828" w:type="dxa"/>
            <w:shd w:val="clear" w:color="auto" w:fill="auto"/>
            <w:vAlign w:val="center"/>
          </w:tcPr>
          <w:p w:rsidR="00B043B4" w:rsidRPr="0036598C" w:rsidRDefault="00B043B4" w:rsidP="00C61824">
            <w:pPr>
              <w:pStyle w:val="TableText"/>
            </w:pPr>
            <w:r>
              <w:t>Prohibition on d</w:t>
            </w:r>
            <w:r w:rsidRPr="0036598C">
              <w:t>iscounting</w:t>
            </w:r>
          </w:p>
        </w:tc>
        <w:tc>
          <w:tcPr>
            <w:tcW w:w="637" w:type="dxa"/>
            <w:shd w:val="clear" w:color="auto" w:fill="auto"/>
          </w:tcPr>
          <w:p w:rsidR="00B043B4" w:rsidRDefault="00B043B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B043B4" w:rsidRDefault="00B043B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B043B4" w:rsidRDefault="00B043B4" w:rsidP="00C6182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043B4" w:rsidTr="00C61824">
        <w:trPr>
          <w:cantSplit/>
        </w:trPr>
        <w:tc>
          <w:tcPr>
            <w:tcW w:w="3828" w:type="dxa"/>
            <w:shd w:val="clear" w:color="auto" w:fill="auto"/>
            <w:vAlign w:val="center"/>
          </w:tcPr>
          <w:p w:rsidR="00B043B4" w:rsidRPr="0036598C" w:rsidRDefault="00B043B4" w:rsidP="00C61824">
            <w:pPr>
              <w:pStyle w:val="TableText"/>
            </w:pPr>
            <w:r>
              <w:t>Prohibition on a</w:t>
            </w:r>
            <w:r w:rsidRPr="0036598C">
              <w:t>dvertising and sponsorship</w:t>
            </w:r>
          </w:p>
        </w:tc>
        <w:tc>
          <w:tcPr>
            <w:tcW w:w="637" w:type="dxa"/>
            <w:shd w:val="clear" w:color="auto" w:fill="auto"/>
          </w:tcPr>
          <w:p w:rsidR="00B043B4" w:rsidRDefault="00B043B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B043B4" w:rsidRDefault="00B043B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B043B4" w:rsidRDefault="00B043B4" w:rsidP="00C6182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043B4" w:rsidTr="00C61824">
        <w:trPr>
          <w:cantSplit/>
        </w:trPr>
        <w:tc>
          <w:tcPr>
            <w:tcW w:w="3828" w:type="dxa"/>
            <w:shd w:val="clear" w:color="auto" w:fill="auto"/>
            <w:vAlign w:val="center"/>
          </w:tcPr>
          <w:p w:rsidR="00B043B4" w:rsidRDefault="00B043B4" w:rsidP="00C61824">
            <w:pPr>
              <w:pStyle w:val="TableText"/>
            </w:pPr>
            <w:r>
              <w:t>Requirement for standardised packaging</w:t>
            </w:r>
          </w:p>
        </w:tc>
        <w:tc>
          <w:tcPr>
            <w:tcW w:w="637" w:type="dxa"/>
            <w:shd w:val="clear" w:color="auto" w:fill="auto"/>
          </w:tcPr>
          <w:p w:rsidR="00B043B4" w:rsidRDefault="00B043B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B043B4" w:rsidRDefault="00B043B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B043B4" w:rsidRDefault="00B043B4" w:rsidP="00C6182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043B4" w:rsidTr="00C61824">
        <w:trPr>
          <w:cantSplit/>
        </w:trPr>
        <w:tc>
          <w:tcPr>
            <w:tcW w:w="3828" w:type="dxa"/>
            <w:shd w:val="clear" w:color="auto" w:fill="auto"/>
            <w:vAlign w:val="center"/>
          </w:tcPr>
          <w:p w:rsidR="00B043B4" w:rsidRDefault="00B043B4" w:rsidP="00C61824">
            <w:pPr>
              <w:pStyle w:val="TableText"/>
            </w:pPr>
            <w:r>
              <w:t>Other</w:t>
            </w:r>
          </w:p>
        </w:tc>
        <w:tc>
          <w:tcPr>
            <w:tcW w:w="637" w:type="dxa"/>
            <w:shd w:val="clear" w:color="auto" w:fill="auto"/>
          </w:tcPr>
          <w:p w:rsidR="00B043B4" w:rsidRDefault="00B043B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B043B4" w:rsidRDefault="00B043B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B043B4" w:rsidRDefault="00B043B4" w:rsidP="00C6182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B043B4" w:rsidRDefault="00B043B4" w:rsidP="00B043B4"/>
    <w:p w:rsidR="00B043B4" w:rsidRDefault="00B043B4" w:rsidP="00B043B4">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B043B4" w:rsidRDefault="00B043B4" w:rsidP="00B043B4">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B043B4" w:rsidRPr="009048A1" w:rsidRDefault="00B043B4" w:rsidP="00B043B4">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043B4" w:rsidRPr="003352B2" w:rsidTr="00C61824">
        <w:trPr>
          <w:cantSplit/>
          <w:trHeight w:val="1134"/>
        </w:trPr>
        <w:tc>
          <w:tcPr>
            <w:tcW w:w="8789" w:type="dxa"/>
            <w:shd w:val="clear" w:color="auto" w:fill="auto"/>
          </w:tcPr>
          <w:p w:rsidR="00B043B4" w:rsidRPr="00C407A4" w:rsidRDefault="00B043B4" w:rsidP="00C6182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B043B4" w:rsidRDefault="00B043B4" w:rsidP="00B043B4"/>
    <w:p w:rsidR="00B043B4" w:rsidRDefault="00B043B4" w:rsidP="00B043B4">
      <w:pPr>
        <w:pStyle w:val="Heading4"/>
        <w:keepNext w:val="0"/>
      </w:pPr>
      <w:r>
        <w:t>Q8</w:t>
      </w:r>
      <w:r>
        <w:tab/>
      </w:r>
      <w:r w:rsidRPr="009048A1">
        <w:t xml:space="preserve">Do you think quality control of and safety standards for </w:t>
      </w:r>
      <w:r>
        <w:t>e</w:t>
      </w:r>
      <w:r>
        <w:noBreakHyphen/>
        <w:t>cigarette</w:t>
      </w:r>
      <w:r w:rsidRPr="009048A1">
        <w:t>s are needed?</w:t>
      </w:r>
    </w:p>
    <w:p w:rsidR="00B043B4" w:rsidRDefault="00B043B4" w:rsidP="00B043B4">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B043B4" w:rsidRPr="009048A1" w:rsidRDefault="00B043B4" w:rsidP="00B043B4">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B043B4" w:rsidRPr="001A6691" w:rsidTr="00C61824">
        <w:trPr>
          <w:cantSplit/>
        </w:trPr>
        <w:tc>
          <w:tcPr>
            <w:tcW w:w="3828" w:type="dxa"/>
            <w:shd w:val="clear" w:color="auto" w:fill="auto"/>
          </w:tcPr>
          <w:p w:rsidR="00B043B4" w:rsidRPr="001A6691" w:rsidRDefault="00B043B4" w:rsidP="00C61824">
            <w:pPr>
              <w:pStyle w:val="TableText"/>
              <w:rPr>
                <w:b/>
              </w:rPr>
            </w:pPr>
            <w:r w:rsidRPr="001A6691">
              <w:rPr>
                <w:b/>
              </w:rPr>
              <w:t>Area of concern</w:t>
            </w:r>
          </w:p>
        </w:tc>
        <w:tc>
          <w:tcPr>
            <w:tcW w:w="567" w:type="dxa"/>
            <w:shd w:val="clear" w:color="auto" w:fill="auto"/>
          </w:tcPr>
          <w:p w:rsidR="00B043B4" w:rsidRPr="001A6691" w:rsidRDefault="00B043B4" w:rsidP="00C61824">
            <w:pPr>
              <w:pStyle w:val="TableText"/>
              <w:jc w:val="center"/>
              <w:rPr>
                <w:b/>
              </w:rPr>
            </w:pPr>
            <w:r w:rsidRPr="001A6691">
              <w:rPr>
                <w:b/>
              </w:rPr>
              <w:t>Yes</w:t>
            </w:r>
          </w:p>
        </w:tc>
        <w:tc>
          <w:tcPr>
            <w:tcW w:w="708" w:type="dxa"/>
            <w:shd w:val="clear" w:color="auto" w:fill="auto"/>
          </w:tcPr>
          <w:p w:rsidR="00B043B4" w:rsidRPr="001A6691" w:rsidRDefault="00B043B4" w:rsidP="00C61824">
            <w:pPr>
              <w:pStyle w:val="TableText"/>
              <w:jc w:val="center"/>
              <w:rPr>
                <w:b/>
              </w:rPr>
            </w:pPr>
            <w:r w:rsidRPr="001A6691">
              <w:rPr>
                <w:b/>
              </w:rPr>
              <w:t>No</w:t>
            </w:r>
          </w:p>
        </w:tc>
        <w:tc>
          <w:tcPr>
            <w:tcW w:w="3686" w:type="dxa"/>
            <w:shd w:val="clear" w:color="auto" w:fill="auto"/>
          </w:tcPr>
          <w:p w:rsidR="00B043B4" w:rsidRPr="001A6691" w:rsidRDefault="00B043B4" w:rsidP="00C61824">
            <w:pPr>
              <w:pStyle w:val="TableText"/>
              <w:rPr>
                <w:b/>
              </w:rPr>
            </w:pPr>
            <w:r w:rsidRPr="001A6691">
              <w:rPr>
                <w:b/>
              </w:rPr>
              <w:t>Reasons/additional comments</w:t>
            </w:r>
          </w:p>
        </w:tc>
      </w:tr>
      <w:tr w:rsidR="00B043B4" w:rsidTr="00C61824">
        <w:trPr>
          <w:cantSplit/>
        </w:trPr>
        <w:tc>
          <w:tcPr>
            <w:tcW w:w="3828" w:type="dxa"/>
            <w:shd w:val="clear" w:color="auto" w:fill="auto"/>
            <w:vAlign w:val="center"/>
          </w:tcPr>
          <w:p w:rsidR="00B043B4" w:rsidRPr="00107CDF" w:rsidRDefault="00B043B4" w:rsidP="00C61824">
            <w:pPr>
              <w:pStyle w:val="TableText"/>
            </w:pPr>
            <w:r w:rsidRPr="00107CDF">
              <w:t>Childproof containers</w:t>
            </w:r>
          </w:p>
        </w:tc>
        <w:tc>
          <w:tcPr>
            <w:tcW w:w="567" w:type="dxa"/>
            <w:shd w:val="clear" w:color="auto" w:fill="auto"/>
          </w:tcPr>
          <w:p w:rsidR="00B043B4" w:rsidRDefault="00B043B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B043B4" w:rsidRDefault="00B043B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B043B4" w:rsidRDefault="00B043B4" w:rsidP="00C6182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043B4" w:rsidTr="00C61824">
        <w:trPr>
          <w:cantSplit/>
        </w:trPr>
        <w:tc>
          <w:tcPr>
            <w:tcW w:w="3828" w:type="dxa"/>
            <w:shd w:val="clear" w:color="auto" w:fill="auto"/>
            <w:vAlign w:val="center"/>
          </w:tcPr>
          <w:p w:rsidR="00B043B4" w:rsidRPr="00107CDF" w:rsidRDefault="00B043B4" w:rsidP="00C61824">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B043B4" w:rsidRDefault="00B043B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B043B4" w:rsidRDefault="00B043B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B043B4" w:rsidRDefault="00B043B4" w:rsidP="00C6182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043B4" w:rsidTr="00C61824">
        <w:trPr>
          <w:cantSplit/>
        </w:trPr>
        <w:tc>
          <w:tcPr>
            <w:tcW w:w="3828" w:type="dxa"/>
            <w:shd w:val="clear" w:color="auto" w:fill="auto"/>
            <w:vAlign w:val="center"/>
          </w:tcPr>
          <w:p w:rsidR="00B043B4" w:rsidRPr="00107CDF" w:rsidRDefault="00B043B4" w:rsidP="00C61824">
            <w:pPr>
              <w:pStyle w:val="TableText"/>
            </w:pPr>
            <w:r>
              <w:t xml:space="preserve">Ability </w:t>
            </w:r>
            <w:r w:rsidRPr="00107CDF">
              <w:t>of device</w:t>
            </w:r>
            <w:r>
              <w:t xml:space="preserve"> to prevent accidents</w:t>
            </w:r>
          </w:p>
        </w:tc>
        <w:tc>
          <w:tcPr>
            <w:tcW w:w="567" w:type="dxa"/>
            <w:shd w:val="clear" w:color="auto" w:fill="auto"/>
          </w:tcPr>
          <w:p w:rsidR="00B043B4" w:rsidRDefault="00B043B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B043B4" w:rsidRDefault="00B043B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B043B4" w:rsidRDefault="00B043B4" w:rsidP="00C6182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043B4" w:rsidTr="00C61824">
        <w:trPr>
          <w:cantSplit/>
        </w:trPr>
        <w:tc>
          <w:tcPr>
            <w:tcW w:w="3828" w:type="dxa"/>
            <w:shd w:val="clear" w:color="auto" w:fill="auto"/>
            <w:vAlign w:val="center"/>
          </w:tcPr>
          <w:p w:rsidR="00B043B4" w:rsidRPr="00107CDF" w:rsidRDefault="00B043B4" w:rsidP="00C61824">
            <w:pPr>
              <w:pStyle w:val="TableText"/>
            </w:pPr>
            <w:r>
              <w:t>Good m</w:t>
            </w:r>
            <w:r w:rsidRPr="00107CDF">
              <w:t>anufacturing practice</w:t>
            </w:r>
          </w:p>
        </w:tc>
        <w:tc>
          <w:tcPr>
            <w:tcW w:w="567" w:type="dxa"/>
            <w:shd w:val="clear" w:color="auto" w:fill="auto"/>
          </w:tcPr>
          <w:p w:rsidR="00B043B4" w:rsidRDefault="00B043B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B043B4" w:rsidRDefault="00B043B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B043B4" w:rsidRDefault="00B043B4" w:rsidP="00C6182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043B4" w:rsidTr="00C61824">
        <w:trPr>
          <w:cantSplit/>
        </w:trPr>
        <w:tc>
          <w:tcPr>
            <w:tcW w:w="3828" w:type="dxa"/>
            <w:shd w:val="clear" w:color="auto" w:fill="auto"/>
            <w:vAlign w:val="center"/>
          </w:tcPr>
          <w:p w:rsidR="00B043B4" w:rsidRPr="00107CDF" w:rsidRDefault="00B043B4" w:rsidP="00C61824">
            <w:pPr>
              <w:pStyle w:val="TableText"/>
            </w:pPr>
            <w:r w:rsidRPr="00107CDF">
              <w:t>Purity and grade of nicotine</w:t>
            </w:r>
          </w:p>
        </w:tc>
        <w:tc>
          <w:tcPr>
            <w:tcW w:w="567" w:type="dxa"/>
            <w:shd w:val="clear" w:color="auto" w:fill="auto"/>
          </w:tcPr>
          <w:p w:rsidR="00B043B4" w:rsidRDefault="00B043B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B043B4" w:rsidRDefault="00B043B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B043B4" w:rsidRDefault="00B043B4" w:rsidP="00C6182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043B4" w:rsidTr="00C61824">
        <w:trPr>
          <w:cantSplit/>
        </w:trPr>
        <w:tc>
          <w:tcPr>
            <w:tcW w:w="3828" w:type="dxa"/>
            <w:shd w:val="clear" w:color="auto" w:fill="auto"/>
            <w:vAlign w:val="center"/>
          </w:tcPr>
          <w:p w:rsidR="00B043B4" w:rsidRPr="00107CDF" w:rsidRDefault="00B043B4" w:rsidP="00C61824">
            <w:pPr>
              <w:pStyle w:val="TableText"/>
            </w:pPr>
            <w:r>
              <w:t>Registration of products</w:t>
            </w:r>
          </w:p>
        </w:tc>
        <w:tc>
          <w:tcPr>
            <w:tcW w:w="567" w:type="dxa"/>
            <w:shd w:val="clear" w:color="auto" w:fill="auto"/>
          </w:tcPr>
          <w:p w:rsidR="00B043B4" w:rsidRDefault="00B043B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B043B4" w:rsidRDefault="00B043B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B043B4" w:rsidRDefault="00B043B4" w:rsidP="00C6182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043B4" w:rsidTr="00C61824">
        <w:trPr>
          <w:cantSplit/>
        </w:trPr>
        <w:tc>
          <w:tcPr>
            <w:tcW w:w="3828" w:type="dxa"/>
            <w:shd w:val="clear" w:color="auto" w:fill="auto"/>
            <w:vAlign w:val="center"/>
          </w:tcPr>
          <w:p w:rsidR="00B043B4" w:rsidRPr="00107CDF" w:rsidRDefault="00B043B4" w:rsidP="00C61824">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B043B4" w:rsidRDefault="00B043B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B043B4" w:rsidRDefault="00B043B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B043B4" w:rsidRDefault="00B043B4" w:rsidP="00C6182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043B4" w:rsidTr="00C61824">
        <w:trPr>
          <w:cantSplit/>
        </w:trPr>
        <w:tc>
          <w:tcPr>
            <w:tcW w:w="3828" w:type="dxa"/>
            <w:shd w:val="clear" w:color="auto" w:fill="auto"/>
            <w:vAlign w:val="center"/>
          </w:tcPr>
          <w:p w:rsidR="00B043B4" w:rsidRPr="00107CDF" w:rsidRDefault="00B043B4" w:rsidP="00C61824">
            <w:pPr>
              <w:pStyle w:val="TableText"/>
            </w:pPr>
            <w:r>
              <w:t>Maximum allowable volume of e-liquid in retail sales</w:t>
            </w:r>
          </w:p>
        </w:tc>
        <w:tc>
          <w:tcPr>
            <w:tcW w:w="567" w:type="dxa"/>
            <w:shd w:val="clear" w:color="auto" w:fill="auto"/>
          </w:tcPr>
          <w:p w:rsidR="00B043B4" w:rsidRDefault="00B043B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B043B4" w:rsidRDefault="00B043B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B043B4" w:rsidRDefault="00B043B4" w:rsidP="00C6182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043B4" w:rsidTr="00C61824">
        <w:trPr>
          <w:cantSplit/>
        </w:trPr>
        <w:tc>
          <w:tcPr>
            <w:tcW w:w="3828" w:type="dxa"/>
            <w:shd w:val="clear" w:color="auto" w:fill="auto"/>
            <w:vAlign w:val="center"/>
          </w:tcPr>
          <w:p w:rsidR="00B043B4" w:rsidRPr="004B2C79" w:rsidRDefault="00B043B4" w:rsidP="00C61824">
            <w:pPr>
              <w:pStyle w:val="TableText"/>
              <w:rPr>
                <w:highlight w:val="cyan"/>
              </w:rPr>
            </w:pPr>
            <w:r w:rsidRPr="00686EE7">
              <w:t>Maximum concentration of nicotine e-liquid</w:t>
            </w:r>
          </w:p>
        </w:tc>
        <w:tc>
          <w:tcPr>
            <w:tcW w:w="567" w:type="dxa"/>
            <w:shd w:val="clear" w:color="auto" w:fill="auto"/>
          </w:tcPr>
          <w:p w:rsidR="00B043B4" w:rsidRDefault="00B043B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B043B4" w:rsidRDefault="00B043B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B043B4" w:rsidRDefault="00B043B4" w:rsidP="00C6182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043B4" w:rsidTr="00C61824">
        <w:trPr>
          <w:cantSplit/>
        </w:trPr>
        <w:tc>
          <w:tcPr>
            <w:tcW w:w="3828" w:type="dxa"/>
            <w:shd w:val="clear" w:color="auto" w:fill="auto"/>
            <w:vAlign w:val="center"/>
          </w:tcPr>
          <w:p w:rsidR="00B043B4" w:rsidRPr="00107CDF" w:rsidRDefault="00B043B4" w:rsidP="00C61824">
            <w:pPr>
              <w:pStyle w:val="TableText"/>
            </w:pPr>
            <w:r>
              <w:t>Mixing of e-liquids at (or before) point of sale</w:t>
            </w:r>
          </w:p>
        </w:tc>
        <w:tc>
          <w:tcPr>
            <w:tcW w:w="567" w:type="dxa"/>
            <w:shd w:val="clear" w:color="auto" w:fill="auto"/>
          </w:tcPr>
          <w:p w:rsidR="00B043B4" w:rsidRDefault="00B043B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B043B4" w:rsidRDefault="00B043B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B043B4" w:rsidRDefault="00B043B4" w:rsidP="00C6182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043B4" w:rsidTr="00C61824">
        <w:trPr>
          <w:cantSplit/>
        </w:trPr>
        <w:tc>
          <w:tcPr>
            <w:tcW w:w="3828" w:type="dxa"/>
            <w:shd w:val="clear" w:color="auto" w:fill="auto"/>
            <w:vAlign w:val="center"/>
          </w:tcPr>
          <w:p w:rsidR="00B043B4" w:rsidRDefault="00B043B4" w:rsidP="00C61824">
            <w:pPr>
              <w:pStyle w:val="TableText"/>
            </w:pPr>
            <w:r>
              <w:t>Other</w:t>
            </w:r>
          </w:p>
        </w:tc>
        <w:tc>
          <w:tcPr>
            <w:tcW w:w="567" w:type="dxa"/>
            <w:shd w:val="clear" w:color="auto" w:fill="auto"/>
          </w:tcPr>
          <w:p w:rsidR="00B043B4" w:rsidRDefault="00B043B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B043B4" w:rsidRDefault="00B043B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B043B4" w:rsidRDefault="00B043B4" w:rsidP="00C6182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B043B4" w:rsidRDefault="00B043B4" w:rsidP="00B043B4"/>
    <w:p w:rsidR="00B043B4" w:rsidRDefault="00B043B4" w:rsidP="00B043B4">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043B4" w:rsidRPr="003352B2" w:rsidTr="00C61824">
        <w:trPr>
          <w:cantSplit/>
          <w:trHeight w:val="1134"/>
        </w:trPr>
        <w:tc>
          <w:tcPr>
            <w:tcW w:w="8789" w:type="dxa"/>
            <w:shd w:val="clear" w:color="auto" w:fill="auto"/>
          </w:tcPr>
          <w:p w:rsidR="00B043B4" w:rsidRPr="00C407A4" w:rsidRDefault="00B043B4" w:rsidP="00C6182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B043B4" w:rsidRDefault="00B043B4" w:rsidP="00B043B4"/>
    <w:p w:rsidR="00B043B4" w:rsidRDefault="00B043B4" w:rsidP="00B043B4">
      <w:pPr>
        <w:pStyle w:val="Heading3"/>
      </w:pPr>
      <w:r w:rsidRPr="009048A1">
        <w:t>Additional information on sales and use</w:t>
      </w:r>
    </w:p>
    <w:p w:rsidR="00B043B4" w:rsidRPr="009048A1" w:rsidRDefault="00B043B4" w:rsidP="00B043B4">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B043B4" w:rsidRPr="003352B2" w:rsidTr="00C61824">
        <w:trPr>
          <w:cantSplit/>
          <w:trHeight w:val="1032"/>
        </w:trPr>
        <w:tc>
          <w:tcPr>
            <w:tcW w:w="8618" w:type="dxa"/>
            <w:shd w:val="clear" w:color="auto" w:fill="auto"/>
          </w:tcPr>
          <w:p w:rsidR="00B043B4" w:rsidRPr="00C407A4" w:rsidRDefault="00B043B4" w:rsidP="00C6182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B043B4" w:rsidRDefault="00B043B4" w:rsidP="00B043B4"/>
    <w:p w:rsidR="00B043B4" w:rsidRDefault="00B043B4" w:rsidP="00B043B4">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043B4" w:rsidRPr="003352B2" w:rsidTr="00C61824">
        <w:trPr>
          <w:cantSplit/>
          <w:trHeight w:val="1134"/>
        </w:trPr>
        <w:tc>
          <w:tcPr>
            <w:tcW w:w="8789" w:type="dxa"/>
            <w:shd w:val="clear" w:color="auto" w:fill="auto"/>
          </w:tcPr>
          <w:p w:rsidR="00B043B4" w:rsidRPr="00C407A4" w:rsidRDefault="00B043B4" w:rsidP="00C6182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B043B4" w:rsidRDefault="00B043B4" w:rsidP="00B043B4"/>
    <w:p w:rsidR="00B043B4" w:rsidRPr="009048A1" w:rsidRDefault="00B043B4" w:rsidP="00B043B4">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B043B4" w:rsidRPr="00E865E7" w:rsidTr="00C61824">
        <w:trPr>
          <w:cantSplit/>
        </w:trPr>
        <w:tc>
          <w:tcPr>
            <w:tcW w:w="1984" w:type="dxa"/>
            <w:shd w:val="clear" w:color="auto" w:fill="auto"/>
          </w:tcPr>
          <w:p w:rsidR="00B043B4" w:rsidRPr="00E865E7" w:rsidRDefault="00B043B4" w:rsidP="00C61824">
            <w:pPr>
              <w:pStyle w:val="TableText"/>
              <w:jc w:val="center"/>
              <w:rPr>
                <w:b/>
              </w:rPr>
            </w:pPr>
            <w:r w:rsidRPr="00E865E7">
              <w:rPr>
                <w:b/>
              </w:rPr>
              <w:t>How long have you been using them?</w:t>
            </w:r>
          </w:p>
        </w:tc>
        <w:tc>
          <w:tcPr>
            <w:tcW w:w="1985" w:type="dxa"/>
            <w:shd w:val="clear" w:color="auto" w:fill="auto"/>
          </w:tcPr>
          <w:p w:rsidR="00B043B4" w:rsidRPr="00E865E7" w:rsidRDefault="00B043B4" w:rsidP="00C61824">
            <w:pPr>
              <w:pStyle w:val="TableText"/>
              <w:jc w:val="center"/>
              <w:rPr>
                <w:b/>
              </w:rPr>
            </w:pPr>
            <w:r w:rsidRPr="00E865E7">
              <w:rPr>
                <w:b/>
              </w:rPr>
              <w:t>How often do you use them?</w:t>
            </w:r>
          </w:p>
        </w:tc>
        <w:tc>
          <w:tcPr>
            <w:tcW w:w="2410" w:type="dxa"/>
            <w:shd w:val="clear" w:color="auto" w:fill="auto"/>
          </w:tcPr>
          <w:p w:rsidR="00B043B4" w:rsidRPr="00E865E7" w:rsidRDefault="00B043B4" w:rsidP="00C61824">
            <w:pPr>
              <w:pStyle w:val="TableText"/>
              <w:jc w:val="center"/>
              <w:rPr>
                <w:b/>
              </w:rPr>
            </w:pPr>
            <w:r w:rsidRPr="00E865E7">
              <w:rPr>
                <w:b/>
              </w:rPr>
              <w:t>How much do you spend on them per week?</w:t>
            </w:r>
          </w:p>
        </w:tc>
        <w:tc>
          <w:tcPr>
            <w:tcW w:w="2410" w:type="dxa"/>
            <w:shd w:val="clear" w:color="auto" w:fill="auto"/>
          </w:tcPr>
          <w:p w:rsidR="00B043B4" w:rsidRPr="00E865E7" w:rsidRDefault="00B043B4" w:rsidP="00C61824">
            <w:pPr>
              <w:pStyle w:val="TableText"/>
              <w:jc w:val="center"/>
              <w:rPr>
                <w:b/>
              </w:rPr>
            </w:pPr>
            <w:r w:rsidRPr="00E865E7">
              <w:rPr>
                <w:b/>
              </w:rPr>
              <w:t>Where do you buy them?</w:t>
            </w:r>
          </w:p>
        </w:tc>
      </w:tr>
      <w:tr w:rsidR="00B043B4" w:rsidRPr="009048A1" w:rsidTr="00C61824">
        <w:trPr>
          <w:cantSplit/>
        </w:trPr>
        <w:tc>
          <w:tcPr>
            <w:tcW w:w="1984" w:type="dxa"/>
            <w:shd w:val="clear" w:color="auto" w:fill="auto"/>
          </w:tcPr>
          <w:p w:rsidR="00B043B4" w:rsidRPr="001A6691" w:rsidRDefault="00B043B4" w:rsidP="00C61824">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1985" w:type="dxa"/>
            <w:shd w:val="clear" w:color="auto" w:fill="auto"/>
          </w:tcPr>
          <w:p w:rsidR="00B043B4" w:rsidRPr="001A6691" w:rsidRDefault="00B043B4" w:rsidP="00C61824">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B043B4" w:rsidRPr="001A6691" w:rsidRDefault="00B043B4" w:rsidP="00C61824">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B043B4" w:rsidRPr="001A6691" w:rsidRDefault="00B043B4" w:rsidP="00C61824">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B043B4" w:rsidRPr="00E76D66" w:rsidRDefault="00B043B4" w:rsidP="00B043B4"/>
    <w:p w:rsidR="00B043B4" w:rsidRPr="00E76D66" w:rsidRDefault="00B043B4" w:rsidP="00B043B4"/>
    <w:p w:rsidR="00B043B4" w:rsidRPr="00B043B4" w:rsidRDefault="00B043B4" w:rsidP="00B043B4">
      <w:pPr>
        <w:rPr>
          <w:color w:val="FF0000"/>
        </w:rPr>
      </w:pPr>
    </w:p>
    <w:p w:rsidR="00C61824" w:rsidRDefault="00B043B4" w:rsidP="00B043B4">
      <w:pPr>
        <w:spacing w:after="160" w:line="259" w:lineRule="auto"/>
        <w:ind w:left="-993"/>
      </w:pPr>
      <w:r>
        <w:br/>
      </w:r>
    </w:p>
    <w:p w:rsidR="00C61824" w:rsidRDefault="00C61824" w:rsidP="00C61824">
      <w:r>
        <w:br w:type="page"/>
      </w:r>
    </w:p>
    <w:p w:rsidR="00C61824" w:rsidRDefault="00C61824" w:rsidP="009B7BDF">
      <w:pPr>
        <w:pStyle w:val="Title"/>
      </w:pPr>
      <w:r>
        <w:t xml:space="preserve">Policy Options for the Regulation of Electronic Cigarettes </w:t>
      </w:r>
    </w:p>
    <w:p w:rsidR="00C61824" w:rsidRDefault="00C61824" w:rsidP="009B7BDF">
      <w:pPr>
        <w:pStyle w:val="Heading1"/>
      </w:pPr>
      <w:r>
        <w:t>Consultation submission 142</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C61824" w:rsidRPr="00024721" w:rsidTr="00C61824">
        <w:trPr>
          <w:cantSplit/>
        </w:trPr>
        <w:tc>
          <w:tcPr>
            <w:tcW w:w="4307" w:type="dxa"/>
            <w:tcBorders>
              <w:top w:val="nil"/>
              <w:bottom w:val="nil"/>
            </w:tcBorders>
          </w:tcPr>
          <w:p w:rsidR="00C61824" w:rsidRDefault="00C61824" w:rsidP="00C61824">
            <w:pPr>
              <w:pStyle w:val="Heading3"/>
            </w:pPr>
            <w:r>
              <w:t>Your d</w:t>
            </w:r>
            <w:r w:rsidRPr="00EF6B2F">
              <w:t>etails</w:t>
            </w:r>
          </w:p>
          <w:p w:rsidR="00C61824" w:rsidRPr="00024721" w:rsidRDefault="00C61824" w:rsidP="00C61824">
            <w:pPr>
              <w:pStyle w:val="TableText"/>
              <w:tabs>
                <w:tab w:val="right" w:pos="4199"/>
              </w:tabs>
              <w:spacing w:before="0"/>
            </w:pPr>
            <w:r w:rsidRPr="00C407A4">
              <w:rPr>
                <w:rFonts w:ascii="Georgia" w:hAnsi="Georgia"/>
                <w:sz w:val="22"/>
              </w:rPr>
              <w:t>This submission was completed by:</w:t>
            </w:r>
            <w:r w:rsidRPr="00024721">
              <w:tab/>
            </w:r>
            <w:r w:rsidRPr="00C407A4">
              <w:rPr>
                <w:i/>
                <w:sz w:val="16"/>
              </w:rPr>
              <w:t>(name)</w:t>
            </w:r>
          </w:p>
        </w:tc>
        <w:tc>
          <w:tcPr>
            <w:tcW w:w="5103" w:type="dxa"/>
            <w:tcBorders>
              <w:top w:val="nil"/>
            </w:tcBorders>
            <w:vAlign w:val="bottom"/>
          </w:tcPr>
          <w:p w:rsidR="00C61824" w:rsidRPr="00024721" w:rsidRDefault="008E2284" w:rsidP="00C61824">
            <w:pPr>
              <w:pStyle w:val="TableText"/>
              <w:spacing w:before="0"/>
              <w:rPr>
                <w:sz w:val="20"/>
              </w:rPr>
            </w:pPr>
            <w:r>
              <w:rPr>
                <w:sz w:val="20"/>
              </w:rPr>
              <w:t>[redacted]</w:t>
            </w:r>
          </w:p>
        </w:tc>
      </w:tr>
      <w:tr w:rsidR="00C61824" w:rsidRPr="00024721" w:rsidTr="00C61824">
        <w:trPr>
          <w:cantSplit/>
        </w:trPr>
        <w:tc>
          <w:tcPr>
            <w:tcW w:w="4307" w:type="dxa"/>
            <w:tcBorders>
              <w:top w:val="nil"/>
              <w:bottom w:val="nil"/>
            </w:tcBorders>
          </w:tcPr>
          <w:p w:rsidR="00C61824" w:rsidRPr="00024721" w:rsidRDefault="00C61824" w:rsidP="00C61824">
            <w:pPr>
              <w:pStyle w:val="TableText"/>
              <w:tabs>
                <w:tab w:val="right" w:pos="4199"/>
              </w:tabs>
            </w:pPr>
            <w:r w:rsidRPr="00C407A4">
              <w:rPr>
                <w:rFonts w:ascii="Georgia" w:hAnsi="Georgia"/>
                <w:sz w:val="22"/>
              </w:rPr>
              <w:t>Address:</w:t>
            </w:r>
            <w:r w:rsidRPr="00024721">
              <w:tab/>
            </w:r>
            <w:r w:rsidRPr="00C407A4">
              <w:rPr>
                <w:i/>
                <w:sz w:val="16"/>
              </w:rPr>
              <w:t>(street/box number)</w:t>
            </w:r>
          </w:p>
        </w:tc>
        <w:tc>
          <w:tcPr>
            <w:tcW w:w="5103" w:type="dxa"/>
            <w:vAlign w:val="bottom"/>
          </w:tcPr>
          <w:p w:rsidR="00C61824" w:rsidRPr="00024721" w:rsidRDefault="008E2284" w:rsidP="00C61824">
            <w:pPr>
              <w:pStyle w:val="TableText"/>
              <w:rPr>
                <w:sz w:val="20"/>
              </w:rPr>
            </w:pPr>
            <w:r>
              <w:rPr>
                <w:sz w:val="20"/>
              </w:rPr>
              <w:t>[redacted]</w:t>
            </w:r>
          </w:p>
        </w:tc>
      </w:tr>
      <w:tr w:rsidR="00C61824" w:rsidRPr="00024721" w:rsidTr="00C61824">
        <w:trPr>
          <w:cantSplit/>
        </w:trPr>
        <w:tc>
          <w:tcPr>
            <w:tcW w:w="4307" w:type="dxa"/>
            <w:tcBorders>
              <w:top w:val="nil"/>
              <w:bottom w:val="nil"/>
            </w:tcBorders>
          </w:tcPr>
          <w:p w:rsidR="00C61824" w:rsidRPr="00024721" w:rsidRDefault="00C61824" w:rsidP="00C61824">
            <w:pPr>
              <w:pStyle w:val="TableText"/>
              <w:tabs>
                <w:tab w:val="right" w:pos="4199"/>
              </w:tabs>
              <w:rPr>
                <w:i/>
              </w:rPr>
            </w:pPr>
            <w:r w:rsidRPr="00024721">
              <w:tab/>
            </w:r>
            <w:r w:rsidRPr="00C407A4">
              <w:rPr>
                <w:i/>
                <w:sz w:val="16"/>
              </w:rPr>
              <w:t>(town/city)</w:t>
            </w:r>
          </w:p>
        </w:tc>
        <w:tc>
          <w:tcPr>
            <w:tcW w:w="5103" w:type="dxa"/>
            <w:vAlign w:val="bottom"/>
          </w:tcPr>
          <w:p w:rsidR="00C61824" w:rsidRPr="00024721" w:rsidRDefault="008E2284" w:rsidP="00C61824">
            <w:pPr>
              <w:pStyle w:val="TableText"/>
              <w:rPr>
                <w:sz w:val="20"/>
              </w:rPr>
            </w:pPr>
            <w:r>
              <w:rPr>
                <w:sz w:val="20"/>
              </w:rPr>
              <w:t>[redacted]</w:t>
            </w:r>
          </w:p>
        </w:tc>
      </w:tr>
      <w:tr w:rsidR="00C61824" w:rsidRPr="00024721" w:rsidTr="00C61824">
        <w:trPr>
          <w:cantSplit/>
        </w:trPr>
        <w:tc>
          <w:tcPr>
            <w:tcW w:w="4307" w:type="dxa"/>
            <w:tcBorders>
              <w:top w:val="nil"/>
              <w:bottom w:val="nil"/>
            </w:tcBorders>
          </w:tcPr>
          <w:p w:rsidR="00C61824" w:rsidRPr="00C407A4" w:rsidRDefault="00C61824" w:rsidP="00C61824">
            <w:pPr>
              <w:pStyle w:val="TableText"/>
              <w:rPr>
                <w:rFonts w:ascii="Georgia" w:hAnsi="Georgia"/>
                <w:sz w:val="22"/>
              </w:rPr>
            </w:pPr>
            <w:r w:rsidRPr="00C407A4">
              <w:rPr>
                <w:rFonts w:ascii="Georgia" w:hAnsi="Georgia"/>
                <w:sz w:val="22"/>
              </w:rPr>
              <w:t>Email:</w:t>
            </w:r>
          </w:p>
        </w:tc>
        <w:tc>
          <w:tcPr>
            <w:tcW w:w="5103" w:type="dxa"/>
            <w:vAlign w:val="bottom"/>
          </w:tcPr>
          <w:p w:rsidR="00C61824" w:rsidRPr="00024721" w:rsidRDefault="008E2284" w:rsidP="00C61824">
            <w:pPr>
              <w:pStyle w:val="TableText"/>
              <w:rPr>
                <w:sz w:val="20"/>
              </w:rPr>
            </w:pPr>
            <w:r>
              <w:rPr>
                <w:sz w:val="20"/>
              </w:rPr>
              <w:t>[redacted]</w:t>
            </w:r>
          </w:p>
        </w:tc>
      </w:tr>
      <w:tr w:rsidR="00C61824" w:rsidRPr="00024721" w:rsidTr="00C61824">
        <w:trPr>
          <w:cantSplit/>
        </w:trPr>
        <w:tc>
          <w:tcPr>
            <w:tcW w:w="4307" w:type="dxa"/>
            <w:tcBorders>
              <w:top w:val="nil"/>
              <w:bottom w:val="nil"/>
            </w:tcBorders>
          </w:tcPr>
          <w:p w:rsidR="00C61824" w:rsidRPr="00C407A4" w:rsidRDefault="00C61824" w:rsidP="00C61824">
            <w:pPr>
              <w:pStyle w:val="TableText"/>
              <w:rPr>
                <w:rFonts w:ascii="Georgia" w:hAnsi="Georgia"/>
                <w:sz w:val="22"/>
              </w:rPr>
            </w:pPr>
            <w:r w:rsidRPr="00C407A4">
              <w:rPr>
                <w:rFonts w:ascii="Georgia" w:hAnsi="Georgia"/>
                <w:sz w:val="22"/>
              </w:rPr>
              <w:t xml:space="preserve">Organisation </w:t>
            </w:r>
            <w:r w:rsidRPr="00C407A4">
              <w:rPr>
                <w:rFonts w:ascii="Georgia" w:hAnsi="Georgia"/>
                <w:i/>
                <w:sz w:val="22"/>
              </w:rPr>
              <w:t>(if applicable)</w:t>
            </w:r>
            <w:r w:rsidRPr="00C407A4">
              <w:rPr>
                <w:rFonts w:ascii="Georgia" w:hAnsi="Georgia"/>
                <w:sz w:val="22"/>
              </w:rPr>
              <w:t>:</w:t>
            </w:r>
          </w:p>
        </w:tc>
        <w:tc>
          <w:tcPr>
            <w:tcW w:w="5103" w:type="dxa"/>
            <w:vAlign w:val="bottom"/>
          </w:tcPr>
          <w:p w:rsidR="00C61824" w:rsidRPr="00024721" w:rsidRDefault="00C61824" w:rsidP="00C61824">
            <w:pPr>
              <w:pStyle w:val="TableText"/>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noProof/>
                <w:sz w:val="20"/>
              </w:rPr>
              <w:t> </w:t>
            </w:r>
            <w:r w:rsidRPr="00024721">
              <w:rPr>
                <w:noProof/>
                <w:sz w:val="20"/>
              </w:rPr>
              <w:t> </w:t>
            </w:r>
            <w:r w:rsidRPr="00024721">
              <w:rPr>
                <w:noProof/>
                <w:sz w:val="20"/>
              </w:rPr>
              <w:t> </w:t>
            </w:r>
            <w:r w:rsidRPr="00024721">
              <w:rPr>
                <w:noProof/>
                <w:sz w:val="20"/>
              </w:rPr>
              <w:t> </w:t>
            </w:r>
            <w:r w:rsidRPr="00024721">
              <w:rPr>
                <w:noProof/>
                <w:sz w:val="20"/>
              </w:rPr>
              <w:t> </w:t>
            </w:r>
            <w:r w:rsidRPr="00024721">
              <w:rPr>
                <w:sz w:val="20"/>
              </w:rPr>
              <w:fldChar w:fldCharType="end"/>
            </w:r>
          </w:p>
        </w:tc>
      </w:tr>
      <w:tr w:rsidR="00C61824" w:rsidRPr="00024721" w:rsidTr="00C61824">
        <w:trPr>
          <w:cantSplit/>
        </w:trPr>
        <w:tc>
          <w:tcPr>
            <w:tcW w:w="4307" w:type="dxa"/>
            <w:tcBorders>
              <w:top w:val="nil"/>
              <w:bottom w:val="nil"/>
            </w:tcBorders>
          </w:tcPr>
          <w:p w:rsidR="00C61824" w:rsidRPr="00C407A4" w:rsidRDefault="00C61824" w:rsidP="00C61824">
            <w:pPr>
              <w:pStyle w:val="TableText"/>
              <w:rPr>
                <w:rFonts w:ascii="Georgia" w:hAnsi="Georgia"/>
                <w:sz w:val="22"/>
              </w:rPr>
            </w:pPr>
            <w:r w:rsidRPr="00C407A4">
              <w:rPr>
                <w:rFonts w:ascii="Georgia" w:hAnsi="Georgia"/>
                <w:sz w:val="22"/>
              </w:rPr>
              <w:t xml:space="preserve">Position </w:t>
            </w:r>
            <w:r w:rsidRPr="00C407A4">
              <w:rPr>
                <w:rFonts w:ascii="Georgia" w:hAnsi="Georgia"/>
                <w:i/>
                <w:sz w:val="22"/>
              </w:rPr>
              <w:t>(if applicable)</w:t>
            </w:r>
            <w:r w:rsidRPr="00C407A4">
              <w:rPr>
                <w:rFonts w:ascii="Georgia" w:hAnsi="Georgia"/>
                <w:sz w:val="22"/>
              </w:rPr>
              <w:t>:</w:t>
            </w:r>
          </w:p>
        </w:tc>
        <w:tc>
          <w:tcPr>
            <w:tcW w:w="5103" w:type="dxa"/>
            <w:vAlign w:val="bottom"/>
          </w:tcPr>
          <w:p w:rsidR="00C61824" w:rsidRPr="00024721" w:rsidRDefault="00C61824" w:rsidP="00C61824">
            <w:pPr>
              <w:pStyle w:val="TableText"/>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noProof/>
                <w:sz w:val="20"/>
              </w:rPr>
              <w:t> </w:t>
            </w:r>
            <w:r w:rsidRPr="00024721">
              <w:rPr>
                <w:noProof/>
                <w:sz w:val="20"/>
              </w:rPr>
              <w:t> </w:t>
            </w:r>
            <w:r w:rsidRPr="00024721">
              <w:rPr>
                <w:noProof/>
                <w:sz w:val="20"/>
              </w:rPr>
              <w:t> </w:t>
            </w:r>
            <w:r w:rsidRPr="00024721">
              <w:rPr>
                <w:noProof/>
                <w:sz w:val="20"/>
              </w:rPr>
              <w:t> </w:t>
            </w:r>
            <w:r w:rsidRPr="00024721">
              <w:rPr>
                <w:noProof/>
                <w:sz w:val="20"/>
              </w:rPr>
              <w:t> </w:t>
            </w:r>
            <w:r w:rsidRPr="00024721">
              <w:rPr>
                <w:sz w:val="20"/>
              </w:rPr>
              <w:fldChar w:fldCharType="end"/>
            </w:r>
          </w:p>
        </w:tc>
      </w:tr>
    </w:tbl>
    <w:p w:rsidR="00C61824" w:rsidRPr="00BC12A8" w:rsidRDefault="00C61824" w:rsidP="00C61824">
      <w:pPr>
        <w:spacing w:before="240"/>
      </w:pPr>
      <w:r w:rsidRPr="00C407A4">
        <w:rPr>
          <w:i/>
        </w:rPr>
        <w:t>(Tick one box only in this section)</w:t>
      </w:r>
    </w:p>
    <w:p w:rsidR="00C61824" w:rsidRDefault="00C61824" w:rsidP="00C61824">
      <w:r w:rsidRPr="003352B2">
        <w:t>Are you submitting this</w:t>
      </w:r>
      <w:r>
        <w:t>:</w:t>
      </w:r>
    </w:p>
    <w:p w:rsidR="00C61824" w:rsidRDefault="00C61824" w:rsidP="00C61824">
      <w:pPr>
        <w:spacing w:before="60"/>
      </w:pPr>
      <w:r>
        <w:sym w:font="Wingdings" w:char="F0FE"/>
      </w:r>
      <w:r w:rsidRPr="003352B2">
        <w:tab/>
      </w:r>
      <w:r>
        <w:t xml:space="preserve">as </w:t>
      </w:r>
      <w:r w:rsidRPr="003352B2">
        <w:t>an individual or individuals (not on behalf of an organisation)</w:t>
      </w:r>
      <w:r>
        <w:t>?</w:t>
      </w:r>
    </w:p>
    <w:p w:rsidR="00C61824" w:rsidRDefault="00C61824" w:rsidP="00C61824">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030BB9">
        <w:fldChar w:fldCharType="separate"/>
      </w:r>
      <w:r w:rsidRPr="003352B2">
        <w:fldChar w:fldCharType="end"/>
      </w:r>
      <w:r>
        <w:tab/>
        <w:t>on behalf of a group,</w:t>
      </w:r>
      <w:r w:rsidRPr="003352B2">
        <w:t xml:space="preserve"> organisation(s)</w:t>
      </w:r>
      <w:r>
        <w:t xml:space="preserve"> or business?</w:t>
      </w:r>
    </w:p>
    <w:p w:rsidR="00C61824" w:rsidRDefault="00C61824" w:rsidP="00C61824">
      <w:pPr>
        <w:spacing w:before="240"/>
        <w:rPr>
          <w:i/>
        </w:rPr>
      </w:pPr>
      <w:r w:rsidRPr="00C407A4">
        <w:rPr>
          <w:i/>
        </w:rPr>
        <w:t xml:space="preserve"> (You may tick more than one box in this section)</w:t>
      </w:r>
    </w:p>
    <w:p w:rsidR="00C61824" w:rsidRDefault="00C61824" w:rsidP="00C61824">
      <w:r w:rsidRPr="003352B2">
        <w:t>Please indicate which sector(s) your submission represents:</w:t>
      </w:r>
    </w:p>
    <w:p w:rsidR="00C61824" w:rsidRDefault="00C61824" w:rsidP="00C61824">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r>
      <w:r>
        <w:t>Commercial interests, including e</w:t>
      </w:r>
      <w:r>
        <w:noBreakHyphen/>
        <w:t>cigarette manufacturer, importer, distributor and/or retailer</w:t>
      </w:r>
    </w:p>
    <w:p w:rsidR="00C61824" w:rsidRDefault="00C61824" w:rsidP="00C61824">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030BB9">
        <w:fldChar w:fldCharType="separate"/>
      </w:r>
      <w:r w:rsidRPr="003352B2">
        <w:fldChar w:fldCharType="end"/>
      </w:r>
      <w:r>
        <w:tab/>
      </w:r>
      <w:r w:rsidRPr="003352B2">
        <w:t>Tobacco cont</w:t>
      </w:r>
      <w:r>
        <w:t>rol non-government organisation</w:t>
      </w:r>
    </w:p>
    <w:p w:rsidR="00C61824" w:rsidRDefault="00C61824" w:rsidP="00C61824">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tab/>
        <w:t>Academic/research</w:t>
      </w:r>
    </w:p>
    <w:p w:rsidR="00C61824" w:rsidRDefault="00C61824" w:rsidP="00C61824">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Cessation support service provider</w:t>
      </w:r>
    </w:p>
    <w:p w:rsidR="00C61824" w:rsidRDefault="00C61824" w:rsidP="00C61824">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Health professional</w:t>
      </w:r>
    </w:p>
    <w:p w:rsidR="00C61824" w:rsidRDefault="00C61824" w:rsidP="00C61824">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tab/>
        <w:t>Māori provider</w:t>
      </w:r>
    </w:p>
    <w:p w:rsidR="00C61824" w:rsidRDefault="00C61824" w:rsidP="00C61824">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tab/>
        <w:t>Pacific provider</w:t>
      </w:r>
    </w:p>
    <w:p w:rsidR="00C61824" w:rsidRDefault="00C61824" w:rsidP="00C61824">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p>
    <w:p w:rsidR="00C61824" w:rsidRDefault="00C61824" w:rsidP="00C61824">
      <w:pPr>
        <w:spacing w:before="240"/>
        <w:rPr>
          <w:i/>
        </w:rPr>
      </w:pPr>
      <w:r w:rsidRPr="00C407A4">
        <w:rPr>
          <w:i/>
        </w:rPr>
        <w:t>(You may tick more than one box in this section)</w:t>
      </w:r>
    </w:p>
    <w:p w:rsidR="00C61824" w:rsidRDefault="00C61824" w:rsidP="00C61824">
      <w:r w:rsidRPr="003352B2">
        <w:t xml:space="preserve">Please indicate your </w:t>
      </w:r>
      <w:r>
        <w:t>e</w:t>
      </w:r>
      <w:r>
        <w:noBreakHyphen/>
        <w:t>cigarette</w:t>
      </w:r>
      <w:r w:rsidRPr="003352B2">
        <w:t xml:space="preserve"> use status</w:t>
      </w:r>
      <w:r>
        <w:t>:</w:t>
      </w:r>
    </w:p>
    <w:p w:rsidR="00C61824" w:rsidRDefault="00C61824" w:rsidP="00C61824">
      <w:pPr>
        <w:spacing w:before="120"/>
        <w:ind w:left="567" w:hanging="567"/>
      </w:pPr>
      <w:r>
        <w:sym w:font="Wingdings" w:char="F0FE"/>
      </w:r>
      <w:r w:rsidRPr="003352B2">
        <w:tab/>
        <w:t xml:space="preserve">I am using nicotine </w:t>
      </w:r>
      <w:r>
        <w:t>e</w:t>
      </w:r>
      <w:r>
        <w:noBreakHyphen/>
        <w:t>cigarette</w:t>
      </w:r>
      <w:r w:rsidRPr="003352B2">
        <w:t>s</w:t>
      </w:r>
      <w:r>
        <w:t>.</w:t>
      </w:r>
    </w:p>
    <w:p w:rsidR="00C61824" w:rsidRDefault="00C61824" w:rsidP="00C61824">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am using nicotine-free </w:t>
      </w:r>
      <w:r>
        <w:t>e</w:t>
      </w:r>
      <w:r>
        <w:noBreakHyphen/>
        <w:t>cigarette</w:t>
      </w:r>
      <w:r w:rsidRPr="003352B2">
        <w:t>s</w:t>
      </w:r>
      <w:r>
        <w:t>.</w:t>
      </w:r>
    </w:p>
    <w:p w:rsidR="00C61824" w:rsidRDefault="00C61824" w:rsidP="00C61824">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currently smoke as well as use </w:t>
      </w:r>
      <w:r>
        <w:t>e</w:t>
      </w:r>
      <w:r>
        <w:noBreakHyphen/>
        <w:t>cigarette</w:t>
      </w:r>
      <w:r w:rsidRPr="003352B2">
        <w:t>s</w:t>
      </w:r>
      <w:r>
        <w:t>.</w:t>
      </w:r>
    </w:p>
    <w:p w:rsidR="00C61824" w:rsidRDefault="00C61824" w:rsidP="00C61824">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am not an </w:t>
      </w:r>
      <w:r>
        <w:t>e</w:t>
      </w:r>
      <w:r>
        <w:noBreakHyphen/>
        <w:t>cigarette</w:t>
      </w:r>
      <w:r w:rsidRPr="003352B2">
        <w:t xml:space="preserve"> user</w:t>
      </w:r>
      <w:r>
        <w:t>.</w:t>
      </w:r>
    </w:p>
    <w:p w:rsidR="00C61824" w:rsidRDefault="00C61824" w:rsidP="00C61824">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have tried </w:t>
      </w:r>
      <w:r>
        <w:t>e</w:t>
      </w:r>
      <w:r>
        <w:noBreakHyphen/>
        <w:t>cigarette</w:t>
      </w:r>
      <w:r w:rsidRPr="003352B2">
        <w:t>s</w:t>
      </w:r>
      <w:r>
        <w:t>.</w:t>
      </w:r>
    </w:p>
    <w:p w:rsidR="00C61824" w:rsidRDefault="00C61824" w:rsidP="00C61824">
      <w:pPr>
        <w:pStyle w:val="Heading3"/>
      </w:pPr>
      <w:r>
        <w:t>Privacy</w:t>
      </w:r>
    </w:p>
    <w:p w:rsidR="00C61824" w:rsidRDefault="00C61824" w:rsidP="00C61824">
      <w:r>
        <w:t>We intend to publish all submissions on the Ministry’s website. If you are submitting as an individual, we will automatically remove your personal details and any identifiable information.</w:t>
      </w:r>
    </w:p>
    <w:p w:rsidR="00C61824" w:rsidRDefault="00C61824" w:rsidP="00C61824"/>
    <w:p w:rsidR="00C61824" w:rsidRDefault="00C61824" w:rsidP="00C61824">
      <w:r w:rsidRPr="00B34287">
        <w:t>If you do not want your submission</w:t>
      </w:r>
      <w:r>
        <w:t xml:space="preserve"> published on the Ministry’s website</w:t>
      </w:r>
      <w:r w:rsidRPr="00B34287">
        <w:t>, please tick this box:</w:t>
      </w:r>
    </w:p>
    <w:p w:rsidR="00C61824" w:rsidRDefault="00C61824" w:rsidP="00C61824">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030BB9">
        <w:rPr>
          <w:sz w:val="28"/>
          <w:szCs w:val="28"/>
        </w:rPr>
      </w:r>
      <w:r w:rsidR="00030BB9">
        <w:rPr>
          <w:sz w:val="28"/>
          <w:szCs w:val="28"/>
        </w:rPr>
        <w:fldChar w:fldCharType="separate"/>
      </w:r>
      <w:r>
        <w:rPr>
          <w:sz w:val="28"/>
          <w:szCs w:val="28"/>
        </w:rPr>
        <w:fldChar w:fldCharType="end"/>
      </w:r>
      <w:r w:rsidRPr="000D3EC0">
        <w:tab/>
      </w:r>
      <w:r>
        <w:t>Do not publish this submission.</w:t>
      </w:r>
    </w:p>
    <w:p w:rsidR="00C61824" w:rsidRDefault="00C61824" w:rsidP="00C61824"/>
    <w:p w:rsidR="00C61824" w:rsidRDefault="00C61824" w:rsidP="00C61824">
      <w:r>
        <w:t>Your submission will be subject to requests made under the Official Information Act. If you want your personal details removed from your submission, please tick this box:</w:t>
      </w:r>
    </w:p>
    <w:p w:rsidR="00C61824" w:rsidRPr="00BC12A8" w:rsidRDefault="00C61824" w:rsidP="00C61824">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030BB9">
        <w:rPr>
          <w:sz w:val="28"/>
          <w:szCs w:val="28"/>
        </w:rPr>
      </w:r>
      <w:r w:rsidR="00030BB9">
        <w:rPr>
          <w:sz w:val="28"/>
          <w:szCs w:val="28"/>
        </w:rPr>
        <w:fldChar w:fldCharType="separate"/>
      </w:r>
      <w:r w:rsidRPr="000D3EC0">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C61824" w:rsidRDefault="00C61824" w:rsidP="00C61824"/>
    <w:p w:rsidR="00C61824" w:rsidRDefault="00C61824" w:rsidP="00C61824">
      <w:r>
        <w:t>If your submission contains commercially sensitive information, please tick this box:</w:t>
      </w:r>
    </w:p>
    <w:p w:rsidR="00C61824" w:rsidRDefault="00C61824" w:rsidP="00C61824">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030BB9">
        <w:rPr>
          <w:sz w:val="28"/>
          <w:szCs w:val="28"/>
        </w:rPr>
      </w:r>
      <w:r w:rsidR="00030BB9">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C61824" w:rsidRDefault="00C61824" w:rsidP="00C61824"/>
    <w:p w:rsidR="00C61824" w:rsidRDefault="00C61824" w:rsidP="00C61824">
      <w:pPr>
        <w:pStyle w:val="Heading3"/>
      </w:pPr>
      <w:r w:rsidRPr="003352B2">
        <w:t>Declaration of tobacco industry links or vested interest</w:t>
      </w:r>
    </w:p>
    <w:p w:rsidR="00C61824" w:rsidRPr="003352B2" w:rsidRDefault="00C61824" w:rsidP="00C61824">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61824" w:rsidRPr="003352B2" w:rsidTr="00C61824">
        <w:trPr>
          <w:cantSplit/>
          <w:trHeight w:val="1032"/>
        </w:trPr>
        <w:tc>
          <w:tcPr>
            <w:tcW w:w="9072" w:type="dxa"/>
            <w:shd w:val="clear" w:color="auto" w:fill="auto"/>
          </w:tcPr>
          <w:p w:rsidR="00C61824" w:rsidRPr="00C407A4" w:rsidRDefault="00C61824" w:rsidP="00C6182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C61824" w:rsidRDefault="00C61824" w:rsidP="00C61824"/>
    <w:p w:rsidR="00C61824" w:rsidRDefault="00C61824" w:rsidP="00C61824">
      <w:pPr>
        <w:spacing w:before="240"/>
      </w:pPr>
      <w:r w:rsidRPr="00C407A4">
        <w:t>Please return this form by email to:</w:t>
      </w:r>
    </w:p>
    <w:p w:rsidR="00C61824" w:rsidRDefault="00C61824" w:rsidP="00C61824">
      <w:pPr>
        <w:spacing w:before="120"/>
        <w:ind w:left="567"/>
      </w:pPr>
      <w:r w:rsidRPr="00C407A4">
        <w:rPr>
          <w:b/>
        </w:rPr>
        <w:t>ecigarettes</w:t>
      </w:r>
      <w:hyperlink r:id="rId38"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C61824" w:rsidRDefault="00C61824" w:rsidP="00C61824"/>
    <w:p w:rsidR="00C61824" w:rsidRDefault="00C61824" w:rsidP="00C61824">
      <w:r>
        <w:t>If you are sending your submission in PDF format, please also send us the Word document.</w:t>
      </w:r>
    </w:p>
    <w:p w:rsidR="00C61824" w:rsidRDefault="00C61824" w:rsidP="00C61824"/>
    <w:p w:rsidR="00C61824" w:rsidRDefault="00C61824" w:rsidP="001670E0">
      <w:pPr>
        <w:pStyle w:val="Heading2"/>
      </w:pPr>
      <w:r>
        <w:t>Consultation questions</w:t>
      </w:r>
    </w:p>
    <w:p w:rsidR="00C61824" w:rsidRDefault="00C61824" w:rsidP="00C61824">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C61824" w:rsidRDefault="00C61824" w:rsidP="00C61824"/>
    <w:p w:rsidR="00C61824" w:rsidRDefault="00C61824" w:rsidP="00C61824">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C61824" w:rsidRDefault="00C61824" w:rsidP="00C61824">
      <w:pPr>
        <w:ind w:left="567"/>
      </w:pPr>
      <w:r w:rsidRPr="009048A1">
        <w:t xml:space="preserve">Yes </w:t>
      </w:r>
      <w:r>
        <w:rPr>
          <w:sz w:val="24"/>
          <w:szCs w:val="24"/>
        </w:rPr>
        <w:sym w:font="Wingdings" w:char="F0FE"/>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C61824" w:rsidRPr="009048A1" w:rsidRDefault="00C61824" w:rsidP="00C61824">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61824" w:rsidRPr="003352B2" w:rsidTr="00C61824">
        <w:trPr>
          <w:cantSplit/>
          <w:trHeight w:val="1134"/>
        </w:trPr>
        <w:tc>
          <w:tcPr>
            <w:tcW w:w="8789" w:type="dxa"/>
            <w:shd w:val="clear" w:color="auto" w:fill="auto"/>
          </w:tcPr>
          <w:p w:rsidR="00C61824" w:rsidRPr="00C407A4" w:rsidRDefault="00C61824" w:rsidP="00C6182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C61824" w:rsidRDefault="00C61824" w:rsidP="00C61824"/>
    <w:p w:rsidR="00C61824" w:rsidRDefault="00C61824" w:rsidP="00C61824">
      <w:pPr>
        <w:pStyle w:val="Heading4"/>
      </w:pPr>
      <w:r>
        <w:t>Q2</w:t>
      </w:r>
      <w:r>
        <w:tab/>
      </w:r>
      <w:r w:rsidRPr="00DB7983">
        <w:t>Are there other (existing or potential) nicotine-delivery products that should be included in these controls at the same time? If so, what are they?</w:t>
      </w:r>
    </w:p>
    <w:p w:rsidR="00C61824" w:rsidRDefault="00C61824" w:rsidP="00C61824">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sym w:font="Wingdings" w:char="F0FE"/>
      </w:r>
    </w:p>
    <w:p w:rsidR="00C61824" w:rsidRPr="009048A1" w:rsidRDefault="00C61824" w:rsidP="00C61824">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61824" w:rsidRPr="003352B2" w:rsidTr="00C61824">
        <w:trPr>
          <w:cantSplit/>
          <w:trHeight w:val="1134"/>
        </w:trPr>
        <w:tc>
          <w:tcPr>
            <w:tcW w:w="8789" w:type="dxa"/>
            <w:shd w:val="clear" w:color="auto" w:fill="auto"/>
          </w:tcPr>
          <w:p w:rsidR="00C61824" w:rsidRPr="00C407A4" w:rsidRDefault="00C61824" w:rsidP="00C61824">
            <w:pPr>
              <w:spacing w:before="120" w:after="120"/>
              <w:rPr>
                <w:sz w:val="20"/>
              </w:rPr>
            </w:pPr>
            <w:r>
              <w:rPr>
                <w:sz w:val="20"/>
              </w:rPr>
              <w:t>There may be…I’m not aware of them.</w:t>
            </w:r>
          </w:p>
        </w:tc>
      </w:tr>
    </w:tbl>
    <w:p w:rsidR="00C61824" w:rsidRDefault="00C61824" w:rsidP="00C61824"/>
    <w:p w:rsidR="00C61824" w:rsidRDefault="00C61824" w:rsidP="00C61824">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C61824" w:rsidRDefault="00C61824" w:rsidP="00C61824">
      <w:pPr>
        <w:keepNext/>
        <w:ind w:left="567"/>
      </w:pPr>
      <w:r w:rsidRPr="009048A1">
        <w:t>Yes</w:t>
      </w:r>
      <w:r>
        <w:sym w:font="Wingdings" w:char="F0FE"/>
      </w:r>
      <w:r>
        <w:t xml:space="preserve"> </w:t>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C61824" w:rsidRPr="009048A1" w:rsidRDefault="00C61824" w:rsidP="00C61824">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61824" w:rsidRPr="003352B2" w:rsidTr="00C61824">
        <w:trPr>
          <w:cantSplit/>
          <w:trHeight w:val="1134"/>
        </w:trPr>
        <w:tc>
          <w:tcPr>
            <w:tcW w:w="8789" w:type="dxa"/>
            <w:shd w:val="clear" w:color="auto" w:fill="auto"/>
          </w:tcPr>
          <w:p w:rsidR="00C61824" w:rsidRPr="00C407A4" w:rsidRDefault="00C61824" w:rsidP="00C61824">
            <w:pPr>
              <w:spacing w:before="120" w:after="120"/>
              <w:rPr>
                <w:sz w:val="20"/>
              </w:rPr>
            </w:pPr>
            <w:r>
              <w:rPr>
                <w:sz w:val="20"/>
              </w:rPr>
              <w:t xml:space="preserve">Nicotine is an addictive substance. </w:t>
            </w:r>
          </w:p>
        </w:tc>
      </w:tr>
    </w:tbl>
    <w:p w:rsidR="00C61824" w:rsidRDefault="00C61824" w:rsidP="00C61824"/>
    <w:p w:rsidR="00C61824" w:rsidRDefault="00C61824" w:rsidP="00C61824">
      <w:pPr>
        <w:pStyle w:val="Heading4"/>
      </w:pPr>
      <w:r>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C61824" w:rsidRDefault="00C61824" w:rsidP="00C61824">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rPr>
          <w:sz w:val="24"/>
          <w:szCs w:val="24"/>
        </w:rPr>
        <w:sym w:font="Wingdings" w:char="F0FE"/>
      </w:r>
    </w:p>
    <w:p w:rsidR="00C61824" w:rsidRPr="009048A1" w:rsidRDefault="00C61824" w:rsidP="00C61824">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61824" w:rsidRPr="003352B2" w:rsidTr="00C61824">
        <w:trPr>
          <w:cantSplit/>
          <w:trHeight w:val="1134"/>
        </w:trPr>
        <w:tc>
          <w:tcPr>
            <w:tcW w:w="8789" w:type="dxa"/>
            <w:shd w:val="clear" w:color="auto" w:fill="auto"/>
          </w:tcPr>
          <w:p w:rsidR="00C61824" w:rsidRPr="00C407A4" w:rsidRDefault="00C61824" w:rsidP="00C61824">
            <w:pPr>
              <w:spacing w:before="120" w:after="120"/>
              <w:rPr>
                <w:sz w:val="20"/>
              </w:rPr>
            </w:pPr>
            <w:r>
              <w:rPr>
                <w:sz w:val="20"/>
              </w:rPr>
              <w:t>Some control of advertising may be justifiable / beneficial. However, as a healthier alternative to smoking tobacco, it seems counter-productive to prohibit the promotion of these products to tobacco smokers. Restrictions on who is targeted and how by any advertising would be reasonable.</w:t>
            </w:r>
          </w:p>
        </w:tc>
      </w:tr>
    </w:tbl>
    <w:p w:rsidR="00C61824" w:rsidRDefault="00C61824" w:rsidP="00C61824"/>
    <w:p w:rsidR="00C61824" w:rsidRDefault="00C61824" w:rsidP="00C61824">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C61824" w:rsidRDefault="00C61824" w:rsidP="00C61824">
      <w:pPr>
        <w:ind w:left="567"/>
      </w:pPr>
      <w:r w:rsidRPr="009048A1">
        <w:t xml:space="preserve">Yes </w:t>
      </w:r>
      <w:r>
        <w:rPr>
          <w:sz w:val="24"/>
          <w:szCs w:val="24"/>
        </w:rPr>
        <w:sym w:font="Wingdings" w:char="F0FE"/>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C61824" w:rsidRPr="009048A1" w:rsidRDefault="00C61824" w:rsidP="00C61824">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61824" w:rsidRPr="003352B2" w:rsidTr="00C61824">
        <w:trPr>
          <w:cantSplit/>
          <w:trHeight w:val="1134"/>
        </w:trPr>
        <w:tc>
          <w:tcPr>
            <w:tcW w:w="8789" w:type="dxa"/>
            <w:shd w:val="clear" w:color="auto" w:fill="auto"/>
          </w:tcPr>
          <w:p w:rsidR="00C61824" w:rsidRPr="00C407A4" w:rsidRDefault="00C61824" w:rsidP="00C61824">
            <w:pPr>
              <w:spacing w:before="120" w:after="120"/>
              <w:rPr>
                <w:sz w:val="20"/>
              </w:rPr>
            </w:pPr>
            <w:r>
              <w:rPr>
                <w:sz w:val="20"/>
              </w:rPr>
              <w:t xml:space="preserve">This is dependent on the definition of what constitutes a “smokefree” area remaining as it is now. I would not agree with any moves to broaden this definition if it included vaping. </w:t>
            </w:r>
          </w:p>
        </w:tc>
      </w:tr>
    </w:tbl>
    <w:p w:rsidR="00C61824" w:rsidRDefault="00C61824" w:rsidP="00C61824"/>
    <w:p w:rsidR="00C61824" w:rsidRPr="009048A1" w:rsidRDefault="00C61824" w:rsidP="00C61824">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C61824" w:rsidRPr="001A6691" w:rsidTr="00C61824">
        <w:trPr>
          <w:cantSplit/>
        </w:trPr>
        <w:tc>
          <w:tcPr>
            <w:tcW w:w="3828" w:type="dxa"/>
            <w:shd w:val="clear" w:color="auto" w:fill="auto"/>
          </w:tcPr>
          <w:p w:rsidR="00C61824" w:rsidRPr="001A6691" w:rsidRDefault="00C61824" w:rsidP="00C61824">
            <w:pPr>
              <w:pStyle w:val="TableText"/>
              <w:rPr>
                <w:b/>
              </w:rPr>
            </w:pPr>
            <w:r w:rsidRPr="001A6691">
              <w:rPr>
                <w:b/>
              </w:rPr>
              <w:t>Control</w:t>
            </w:r>
          </w:p>
        </w:tc>
        <w:tc>
          <w:tcPr>
            <w:tcW w:w="637" w:type="dxa"/>
            <w:shd w:val="clear" w:color="auto" w:fill="auto"/>
          </w:tcPr>
          <w:p w:rsidR="00C61824" w:rsidRPr="001A6691" w:rsidRDefault="00C61824" w:rsidP="00C61824">
            <w:pPr>
              <w:pStyle w:val="TableText"/>
              <w:jc w:val="center"/>
              <w:rPr>
                <w:b/>
              </w:rPr>
            </w:pPr>
            <w:r w:rsidRPr="001A6691">
              <w:rPr>
                <w:b/>
              </w:rPr>
              <w:t>Yes</w:t>
            </w:r>
          </w:p>
        </w:tc>
        <w:tc>
          <w:tcPr>
            <w:tcW w:w="638" w:type="dxa"/>
            <w:shd w:val="clear" w:color="auto" w:fill="auto"/>
          </w:tcPr>
          <w:p w:rsidR="00C61824" w:rsidRPr="001A6691" w:rsidRDefault="00C61824" w:rsidP="00C61824">
            <w:pPr>
              <w:pStyle w:val="TableText"/>
              <w:jc w:val="center"/>
              <w:rPr>
                <w:b/>
              </w:rPr>
            </w:pPr>
            <w:r w:rsidRPr="001A6691">
              <w:rPr>
                <w:b/>
              </w:rPr>
              <w:t>No</w:t>
            </w:r>
          </w:p>
        </w:tc>
        <w:tc>
          <w:tcPr>
            <w:tcW w:w="3686" w:type="dxa"/>
            <w:shd w:val="clear" w:color="auto" w:fill="auto"/>
          </w:tcPr>
          <w:p w:rsidR="00C61824" w:rsidRPr="001A6691" w:rsidRDefault="00C61824" w:rsidP="00C61824">
            <w:pPr>
              <w:pStyle w:val="TableText"/>
              <w:rPr>
                <w:b/>
              </w:rPr>
            </w:pPr>
            <w:r w:rsidRPr="001A6691">
              <w:rPr>
                <w:b/>
              </w:rPr>
              <w:t>Reasons/</w:t>
            </w:r>
            <w:r>
              <w:rPr>
                <w:b/>
              </w:rPr>
              <w:t xml:space="preserve"> </w:t>
            </w:r>
            <w:r w:rsidRPr="001A6691">
              <w:rPr>
                <w:b/>
              </w:rPr>
              <w:t>additional comments</w:t>
            </w:r>
          </w:p>
        </w:tc>
      </w:tr>
      <w:tr w:rsidR="00C61824" w:rsidTr="00C61824">
        <w:trPr>
          <w:cantSplit/>
        </w:trPr>
        <w:tc>
          <w:tcPr>
            <w:tcW w:w="3828" w:type="dxa"/>
            <w:shd w:val="clear" w:color="auto" w:fill="auto"/>
            <w:vAlign w:val="center"/>
          </w:tcPr>
          <w:p w:rsidR="00C61824" w:rsidRPr="0036598C" w:rsidRDefault="00C61824" w:rsidP="00C61824">
            <w:pPr>
              <w:pStyle w:val="TableText"/>
            </w:pPr>
            <w:r>
              <w:t>Requirement for g</w:t>
            </w:r>
            <w:r w:rsidRPr="0036598C">
              <w:t>raphic health warnings</w:t>
            </w:r>
          </w:p>
        </w:tc>
        <w:tc>
          <w:tcPr>
            <w:tcW w:w="637"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C61824" w:rsidRDefault="00C61824" w:rsidP="00C61824">
            <w:pPr>
              <w:pStyle w:val="TableText"/>
              <w:jc w:val="center"/>
            </w:pPr>
            <w:r>
              <w:rPr>
                <w:sz w:val="24"/>
                <w:szCs w:val="24"/>
              </w:rPr>
              <w:sym w:font="Wingdings" w:char="F0FE"/>
            </w:r>
          </w:p>
        </w:tc>
        <w:tc>
          <w:tcPr>
            <w:tcW w:w="3686" w:type="dxa"/>
            <w:shd w:val="clear" w:color="auto" w:fill="auto"/>
          </w:tcPr>
          <w:p w:rsidR="00C61824" w:rsidRDefault="00C61824" w:rsidP="00C61824">
            <w:pPr>
              <w:pStyle w:val="TableText"/>
            </w:pPr>
            <w:r>
              <w:rPr>
                <w:sz w:val="20"/>
              </w:rPr>
              <w:t>I don’t see the relevance of “graphic” health warnings in the context of a product that causes relatively little harm. Appropriate messaging regarding the addictive nature of nicotine would be acceptable.</w:t>
            </w:r>
          </w:p>
        </w:tc>
      </w:tr>
      <w:tr w:rsidR="00C61824" w:rsidTr="00C61824">
        <w:trPr>
          <w:cantSplit/>
        </w:trPr>
        <w:tc>
          <w:tcPr>
            <w:tcW w:w="3828" w:type="dxa"/>
            <w:shd w:val="clear" w:color="auto" w:fill="auto"/>
            <w:vAlign w:val="center"/>
          </w:tcPr>
          <w:p w:rsidR="00C61824" w:rsidRPr="0036598C" w:rsidRDefault="00C61824" w:rsidP="00C61824">
            <w:pPr>
              <w:pStyle w:val="TableText"/>
            </w:pPr>
            <w:r>
              <w:t>Prohibition on displaying products in sales outlets</w:t>
            </w:r>
          </w:p>
        </w:tc>
        <w:tc>
          <w:tcPr>
            <w:tcW w:w="637"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C61824" w:rsidRDefault="00C61824" w:rsidP="00C61824">
            <w:pPr>
              <w:pStyle w:val="TableText"/>
              <w:jc w:val="center"/>
            </w:pPr>
            <w:r>
              <w:rPr>
                <w:sz w:val="24"/>
                <w:szCs w:val="24"/>
              </w:rPr>
              <w:sym w:font="Wingdings" w:char="F0FE"/>
            </w:r>
          </w:p>
        </w:tc>
        <w:tc>
          <w:tcPr>
            <w:tcW w:w="3686" w:type="dxa"/>
            <w:shd w:val="clear" w:color="auto" w:fill="auto"/>
          </w:tcPr>
          <w:p w:rsidR="00C61824" w:rsidRDefault="00C61824" w:rsidP="00C61824">
            <w:pPr>
              <w:pStyle w:val="TableText"/>
            </w:pPr>
            <w:r>
              <w:rPr>
                <w:sz w:val="20"/>
              </w:rPr>
              <w:t>If NZ wants to move forward towards a healthier society, these products should be freely displayed.</w:t>
            </w:r>
          </w:p>
        </w:tc>
      </w:tr>
      <w:tr w:rsidR="00C61824" w:rsidTr="00C61824">
        <w:trPr>
          <w:cantSplit/>
        </w:trPr>
        <w:tc>
          <w:tcPr>
            <w:tcW w:w="3828" w:type="dxa"/>
            <w:shd w:val="clear" w:color="auto" w:fill="auto"/>
            <w:vAlign w:val="center"/>
          </w:tcPr>
          <w:p w:rsidR="00C61824" w:rsidRPr="0036598C" w:rsidRDefault="00C61824" w:rsidP="00C61824">
            <w:pPr>
              <w:pStyle w:val="TableText"/>
            </w:pPr>
            <w:r>
              <w:t>Restriction on u</w:t>
            </w:r>
            <w:r w:rsidRPr="0036598C">
              <w:t>se of vending machines</w:t>
            </w:r>
          </w:p>
        </w:tc>
        <w:tc>
          <w:tcPr>
            <w:tcW w:w="637"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C61824" w:rsidRDefault="00C61824" w:rsidP="00C61824">
            <w:pPr>
              <w:pStyle w:val="TableText"/>
              <w:jc w:val="center"/>
            </w:pPr>
            <w:r>
              <w:rPr>
                <w:sz w:val="24"/>
                <w:szCs w:val="24"/>
              </w:rPr>
              <w:sym w:font="Wingdings" w:char="F0FE"/>
            </w:r>
          </w:p>
        </w:tc>
        <w:tc>
          <w:tcPr>
            <w:tcW w:w="3686" w:type="dxa"/>
            <w:shd w:val="clear" w:color="auto" w:fill="auto"/>
          </w:tcPr>
          <w:p w:rsidR="00C61824" w:rsidRDefault="00C61824" w:rsidP="00C61824">
            <w:pPr>
              <w:pStyle w:val="TableText"/>
            </w:pPr>
            <w:r>
              <w:rPr>
                <w:sz w:val="20"/>
              </w:rPr>
              <w:t>For those who are ex-smokers, if they are not able to refill or otherwise obtain e-cigs conveniently this increases the likelihood they will purchase cigarettes instead.</w:t>
            </w:r>
          </w:p>
        </w:tc>
      </w:tr>
      <w:tr w:rsidR="00C61824" w:rsidTr="00C61824">
        <w:trPr>
          <w:cantSplit/>
        </w:trPr>
        <w:tc>
          <w:tcPr>
            <w:tcW w:w="3828" w:type="dxa"/>
            <w:shd w:val="clear" w:color="auto" w:fill="auto"/>
            <w:vAlign w:val="center"/>
          </w:tcPr>
          <w:p w:rsidR="00C61824" w:rsidRPr="0036598C" w:rsidRDefault="00C61824" w:rsidP="00C61824">
            <w:pPr>
              <w:pStyle w:val="TableText"/>
            </w:pPr>
            <w:r>
              <w:t>Requirement to provide a</w:t>
            </w:r>
            <w:r w:rsidRPr="0036598C">
              <w:t>nnual returns</w:t>
            </w:r>
            <w:r>
              <w:t xml:space="preserve"> on sales data</w:t>
            </w:r>
          </w:p>
        </w:tc>
        <w:tc>
          <w:tcPr>
            <w:tcW w:w="637"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C61824" w:rsidRDefault="00C61824" w:rsidP="00C61824">
            <w:pPr>
              <w:pStyle w:val="TableText"/>
              <w:jc w:val="center"/>
            </w:pPr>
            <w:r>
              <w:rPr>
                <w:sz w:val="24"/>
                <w:szCs w:val="24"/>
              </w:rPr>
              <w:sym w:font="Wingdings" w:char="F0FE"/>
            </w:r>
          </w:p>
        </w:tc>
        <w:tc>
          <w:tcPr>
            <w:tcW w:w="3686" w:type="dxa"/>
            <w:shd w:val="clear" w:color="auto" w:fill="auto"/>
          </w:tcPr>
          <w:p w:rsidR="00C61824" w:rsidRDefault="00C61824" w:rsidP="00C6182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61824" w:rsidTr="00C61824">
        <w:trPr>
          <w:cantSplit/>
        </w:trPr>
        <w:tc>
          <w:tcPr>
            <w:tcW w:w="3828" w:type="dxa"/>
            <w:shd w:val="clear" w:color="auto" w:fill="auto"/>
            <w:vAlign w:val="center"/>
          </w:tcPr>
          <w:p w:rsidR="00C61824" w:rsidRPr="0036598C" w:rsidRDefault="00C61824" w:rsidP="00C61824">
            <w:pPr>
              <w:pStyle w:val="TableText"/>
            </w:pPr>
            <w:r>
              <w:t xml:space="preserve">Requirement to disclose </w:t>
            </w:r>
            <w:r w:rsidRPr="0036598C">
              <w:t>product content</w:t>
            </w:r>
            <w:r>
              <w:t xml:space="preserve"> and composition</w:t>
            </w:r>
          </w:p>
        </w:tc>
        <w:tc>
          <w:tcPr>
            <w:tcW w:w="637" w:type="dxa"/>
            <w:shd w:val="clear" w:color="auto" w:fill="auto"/>
          </w:tcPr>
          <w:p w:rsidR="00C61824" w:rsidRDefault="00C61824" w:rsidP="00C61824">
            <w:pPr>
              <w:pStyle w:val="TableText"/>
              <w:jc w:val="center"/>
            </w:pPr>
            <w:r>
              <w:rPr>
                <w:sz w:val="24"/>
                <w:szCs w:val="24"/>
              </w:rPr>
              <w:sym w:font="Wingdings" w:char="F0FE"/>
            </w:r>
          </w:p>
        </w:tc>
        <w:tc>
          <w:tcPr>
            <w:tcW w:w="638"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r>
              <w:rPr>
                <w:sz w:val="20"/>
              </w:rPr>
              <w:t>I want to know what I’m putting in my body</w:t>
            </w:r>
          </w:p>
        </w:tc>
      </w:tr>
      <w:tr w:rsidR="00C61824" w:rsidTr="00C61824">
        <w:trPr>
          <w:cantSplit/>
        </w:trPr>
        <w:tc>
          <w:tcPr>
            <w:tcW w:w="3828" w:type="dxa"/>
            <w:shd w:val="clear" w:color="auto" w:fill="auto"/>
            <w:vAlign w:val="center"/>
          </w:tcPr>
          <w:p w:rsidR="00C61824" w:rsidRPr="0036598C" w:rsidRDefault="00C61824" w:rsidP="00C61824">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C61824" w:rsidRDefault="00C61824" w:rsidP="00C61824">
            <w:pPr>
              <w:pStyle w:val="TableText"/>
              <w:jc w:val="center"/>
            </w:pPr>
            <w:r>
              <w:rPr>
                <w:sz w:val="24"/>
                <w:szCs w:val="24"/>
              </w:rPr>
              <w:sym w:font="Wingdings" w:char="F0FE"/>
            </w:r>
          </w:p>
        </w:tc>
        <w:tc>
          <w:tcPr>
            <w:tcW w:w="638"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r>
              <w:rPr>
                <w:sz w:val="20"/>
              </w:rPr>
              <w:t>Absolutely. Appropriate to the risks.</w:t>
            </w:r>
          </w:p>
        </w:tc>
      </w:tr>
      <w:tr w:rsidR="00C61824" w:rsidTr="00C61824">
        <w:trPr>
          <w:cantSplit/>
        </w:trPr>
        <w:tc>
          <w:tcPr>
            <w:tcW w:w="3828" w:type="dxa"/>
            <w:shd w:val="clear" w:color="auto" w:fill="auto"/>
            <w:vAlign w:val="center"/>
          </w:tcPr>
          <w:p w:rsidR="00C61824" w:rsidRPr="0036598C" w:rsidRDefault="00C61824" w:rsidP="00C61824">
            <w:pPr>
              <w:pStyle w:val="TableText"/>
            </w:pPr>
            <w:r>
              <w:t>Requirement for a</w:t>
            </w:r>
            <w:r w:rsidRPr="0036598C">
              <w:t>nnual testing</w:t>
            </w:r>
            <w:r>
              <w:t xml:space="preserve"> of product composition</w:t>
            </w:r>
          </w:p>
        </w:tc>
        <w:tc>
          <w:tcPr>
            <w:tcW w:w="637" w:type="dxa"/>
            <w:shd w:val="clear" w:color="auto" w:fill="auto"/>
          </w:tcPr>
          <w:p w:rsidR="00C61824" w:rsidRDefault="00C61824" w:rsidP="00C61824">
            <w:pPr>
              <w:pStyle w:val="TableText"/>
              <w:jc w:val="center"/>
            </w:pPr>
            <w:r>
              <w:rPr>
                <w:sz w:val="24"/>
                <w:szCs w:val="24"/>
              </w:rPr>
              <w:sym w:font="Wingdings" w:char="F0FE"/>
            </w:r>
          </w:p>
        </w:tc>
        <w:tc>
          <w:tcPr>
            <w:tcW w:w="638"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r>
              <w:rPr>
                <w:sz w:val="20"/>
              </w:rPr>
              <w:t>Seems like a good idea.</w:t>
            </w:r>
          </w:p>
        </w:tc>
      </w:tr>
      <w:tr w:rsidR="00C61824" w:rsidTr="00C61824">
        <w:trPr>
          <w:cantSplit/>
        </w:trPr>
        <w:tc>
          <w:tcPr>
            <w:tcW w:w="3828" w:type="dxa"/>
            <w:shd w:val="clear" w:color="auto" w:fill="auto"/>
            <w:vAlign w:val="center"/>
          </w:tcPr>
          <w:p w:rsidR="00C61824" w:rsidRPr="0036598C" w:rsidRDefault="00C61824" w:rsidP="00C61824">
            <w:pPr>
              <w:pStyle w:val="TableText"/>
            </w:pPr>
            <w:r>
              <w:t>Prohibition on f</w:t>
            </w:r>
            <w:r w:rsidRPr="0036598C">
              <w:t>ree distribution and awards</w:t>
            </w:r>
            <w:r>
              <w:t xml:space="preserve"> associated with sales</w:t>
            </w:r>
          </w:p>
        </w:tc>
        <w:tc>
          <w:tcPr>
            <w:tcW w:w="637" w:type="dxa"/>
            <w:shd w:val="clear" w:color="auto" w:fill="auto"/>
          </w:tcPr>
          <w:p w:rsidR="00C61824" w:rsidRDefault="00C61824" w:rsidP="00C61824">
            <w:pPr>
              <w:pStyle w:val="TableText"/>
              <w:jc w:val="center"/>
            </w:pPr>
            <w:r>
              <w:rPr>
                <w:sz w:val="24"/>
                <w:szCs w:val="24"/>
              </w:rPr>
              <w:sym w:font="Wingdings" w:char="F0FE"/>
            </w:r>
          </w:p>
        </w:tc>
        <w:tc>
          <w:tcPr>
            <w:tcW w:w="638" w:type="dxa"/>
            <w:shd w:val="clear" w:color="auto" w:fill="auto"/>
          </w:tcPr>
          <w:p w:rsidR="00C61824" w:rsidRDefault="00C61824" w:rsidP="00C61824">
            <w:pPr>
              <w:pStyle w:val="TableText"/>
              <w:jc w:val="center"/>
            </w:pPr>
          </w:p>
        </w:tc>
        <w:tc>
          <w:tcPr>
            <w:tcW w:w="3686" w:type="dxa"/>
            <w:shd w:val="clear" w:color="auto" w:fill="auto"/>
          </w:tcPr>
          <w:p w:rsidR="00C61824" w:rsidRDefault="00C61824" w:rsidP="00C61824">
            <w:pPr>
              <w:pStyle w:val="TableText"/>
            </w:pPr>
            <w:r>
              <w:rPr>
                <w:sz w:val="20"/>
              </w:rPr>
              <w:t>I can see issues with encouraging non-smokers to take up vaping en masse.</w:t>
            </w:r>
          </w:p>
        </w:tc>
      </w:tr>
      <w:tr w:rsidR="00C61824" w:rsidTr="00C61824">
        <w:trPr>
          <w:cantSplit/>
        </w:trPr>
        <w:tc>
          <w:tcPr>
            <w:tcW w:w="3828" w:type="dxa"/>
            <w:shd w:val="clear" w:color="auto" w:fill="auto"/>
            <w:vAlign w:val="center"/>
          </w:tcPr>
          <w:p w:rsidR="00C61824" w:rsidRPr="0036598C" w:rsidRDefault="00C61824" w:rsidP="00C61824">
            <w:pPr>
              <w:pStyle w:val="TableText"/>
            </w:pPr>
            <w:r>
              <w:t>Prohibition on d</w:t>
            </w:r>
            <w:r w:rsidRPr="0036598C">
              <w:t>iscounting</w:t>
            </w:r>
          </w:p>
        </w:tc>
        <w:tc>
          <w:tcPr>
            <w:tcW w:w="637"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C61824" w:rsidRDefault="00C61824" w:rsidP="00C61824">
            <w:pPr>
              <w:pStyle w:val="TableText"/>
              <w:jc w:val="center"/>
            </w:pPr>
            <w:r>
              <w:rPr>
                <w:sz w:val="24"/>
                <w:szCs w:val="24"/>
              </w:rPr>
              <w:sym w:font="Wingdings" w:char="F0FE"/>
            </w:r>
          </w:p>
        </w:tc>
        <w:tc>
          <w:tcPr>
            <w:tcW w:w="3686" w:type="dxa"/>
            <w:shd w:val="clear" w:color="auto" w:fill="auto"/>
          </w:tcPr>
          <w:p w:rsidR="00C61824" w:rsidRDefault="00C61824" w:rsidP="00C61824">
            <w:pPr>
              <w:pStyle w:val="TableText"/>
            </w:pPr>
            <w:r>
              <w:rPr>
                <w:sz w:val="20"/>
              </w:rPr>
              <w:t>As long as the regulations are in place to protect consumers, free market competition should be allowed.</w:t>
            </w:r>
          </w:p>
        </w:tc>
      </w:tr>
      <w:tr w:rsidR="00C61824" w:rsidTr="00C61824">
        <w:trPr>
          <w:cantSplit/>
        </w:trPr>
        <w:tc>
          <w:tcPr>
            <w:tcW w:w="3828" w:type="dxa"/>
            <w:shd w:val="clear" w:color="auto" w:fill="auto"/>
            <w:vAlign w:val="center"/>
          </w:tcPr>
          <w:p w:rsidR="00C61824" w:rsidRPr="0036598C" w:rsidRDefault="00C61824" w:rsidP="00C61824">
            <w:pPr>
              <w:pStyle w:val="TableText"/>
            </w:pPr>
            <w:r>
              <w:t>Prohibition on a</w:t>
            </w:r>
            <w:r w:rsidRPr="0036598C">
              <w:t>dvertising and sponsorship</w:t>
            </w:r>
          </w:p>
        </w:tc>
        <w:tc>
          <w:tcPr>
            <w:tcW w:w="637" w:type="dxa"/>
            <w:shd w:val="clear" w:color="auto" w:fill="auto"/>
          </w:tcPr>
          <w:p w:rsidR="00C61824" w:rsidRDefault="00C61824" w:rsidP="00C61824">
            <w:pPr>
              <w:pStyle w:val="TableText"/>
              <w:jc w:val="center"/>
            </w:pPr>
            <w:r>
              <w:rPr>
                <w:sz w:val="24"/>
                <w:szCs w:val="24"/>
              </w:rPr>
              <w:sym w:font="Wingdings" w:char="F0FE"/>
            </w:r>
          </w:p>
        </w:tc>
        <w:tc>
          <w:tcPr>
            <w:tcW w:w="638"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p>
        </w:tc>
      </w:tr>
      <w:tr w:rsidR="00C61824" w:rsidTr="00C61824">
        <w:trPr>
          <w:cantSplit/>
        </w:trPr>
        <w:tc>
          <w:tcPr>
            <w:tcW w:w="3828" w:type="dxa"/>
            <w:shd w:val="clear" w:color="auto" w:fill="auto"/>
            <w:vAlign w:val="center"/>
          </w:tcPr>
          <w:p w:rsidR="00C61824" w:rsidRDefault="00C61824" w:rsidP="00C61824">
            <w:pPr>
              <w:pStyle w:val="TableText"/>
            </w:pPr>
            <w:r>
              <w:t>Requirement for standardised packaging</w:t>
            </w:r>
          </w:p>
        </w:tc>
        <w:tc>
          <w:tcPr>
            <w:tcW w:w="637"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C61824" w:rsidRDefault="00C61824" w:rsidP="00C61824">
            <w:pPr>
              <w:pStyle w:val="TableText"/>
              <w:jc w:val="center"/>
            </w:pPr>
            <w:r>
              <w:rPr>
                <w:sz w:val="24"/>
                <w:szCs w:val="24"/>
              </w:rPr>
              <w:sym w:font="Wingdings" w:char="F0FE"/>
            </w:r>
          </w:p>
        </w:tc>
        <w:tc>
          <w:tcPr>
            <w:tcW w:w="3686" w:type="dxa"/>
            <w:shd w:val="clear" w:color="auto" w:fill="auto"/>
          </w:tcPr>
          <w:p w:rsidR="00C61824" w:rsidRDefault="00C61824" w:rsidP="00C61824">
            <w:pPr>
              <w:pStyle w:val="TableText"/>
            </w:pPr>
          </w:p>
        </w:tc>
      </w:tr>
      <w:tr w:rsidR="00C61824" w:rsidTr="00C61824">
        <w:trPr>
          <w:cantSplit/>
        </w:trPr>
        <w:tc>
          <w:tcPr>
            <w:tcW w:w="3828" w:type="dxa"/>
            <w:shd w:val="clear" w:color="auto" w:fill="auto"/>
            <w:vAlign w:val="center"/>
          </w:tcPr>
          <w:p w:rsidR="00C61824" w:rsidRDefault="00C61824" w:rsidP="00C61824">
            <w:pPr>
              <w:pStyle w:val="TableText"/>
            </w:pPr>
            <w:r>
              <w:t>Other</w:t>
            </w:r>
          </w:p>
        </w:tc>
        <w:tc>
          <w:tcPr>
            <w:tcW w:w="637"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C61824" w:rsidRDefault="00C61824" w:rsidP="00C61824"/>
    <w:p w:rsidR="00C61824" w:rsidRDefault="00C61824" w:rsidP="00C61824">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C61824" w:rsidRDefault="00C61824" w:rsidP="00C61824">
      <w:pPr>
        <w:ind w:left="567"/>
      </w:pPr>
      <w:r w:rsidRPr="009048A1">
        <w:t xml:space="preserve">Yes </w:t>
      </w:r>
      <w:r>
        <w:rPr>
          <w:sz w:val="24"/>
          <w:szCs w:val="24"/>
        </w:rPr>
        <w:sym w:font="Wingdings" w:char="F0FE"/>
      </w:r>
      <w:r w:rsidRPr="009048A1">
        <w:tab/>
        <w:t>No</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C61824" w:rsidRPr="009048A1" w:rsidRDefault="00C61824" w:rsidP="00C61824">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61824" w:rsidRPr="003352B2" w:rsidTr="00C61824">
        <w:trPr>
          <w:cantSplit/>
          <w:trHeight w:val="1134"/>
        </w:trPr>
        <w:tc>
          <w:tcPr>
            <w:tcW w:w="8789" w:type="dxa"/>
            <w:shd w:val="clear" w:color="auto" w:fill="auto"/>
          </w:tcPr>
          <w:p w:rsidR="00C61824" w:rsidRPr="00C407A4" w:rsidRDefault="00C61824" w:rsidP="00C61824">
            <w:pPr>
              <w:spacing w:before="120" w:after="120"/>
              <w:rPr>
                <w:sz w:val="20"/>
              </w:rPr>
            </w:pPr>
            <w:r>
              <w:rPr>
                <w:sz w:val="20"/>
              </w:rPr>
              <w:t>Only if it is proportionate to any costs to society rather than as a deterrent (or punitive). This should be about balancing public health with personal liberty not exploiting vapers to fund the health system.</w:t>
            </w:r>
          </w:p>
        </w:tc>
      </w:tr>
    </w:tbl>
    <w:p w:rsidR="00C61824" w:rsidRDefault="00C61824" w:rsidP="00C61824"/>
    <w:p w:rsidR="00C61824" w:rsidRDefault="00C61824" w:rsidP="00C61824">
      <w:pPr>
        <w:pStyle w:val="Heading4"/>
        <w:keepNext w:val="0"/>
      </w:pPr>
      <w:r>
        <w:t>Q8</w:t>
      </w:r>
      <w:r>
        <w:tab/>
      </w:r>
      <w:r w:rsidRPr="009048A1">
        <w:t xml:space="preserve">Do you think quality control of and safety standards for </w:t>
      </w:r>
      <w:r>
        <w:t>e</w:t>
      </w:r>
      <w:r>
        <w:noBreakHyphen/>
        <w:t>cigarette</w:t>
      </w:r>
      <w:r w:rsidRPr="009048A1">
        <w:t>s are needed?</w:t>
      </w:r>
    </w:p>
    <w:p w:rsidR="00C61824" w:rsidRDefault="00C61824" w:rsidP="00C61824">
      <w:pPr>
        <w:ind w:left="567"/>
      </w:pPr>
      <w:r w:rsidRPr="009048A1">
        <w:t>Yes</w:t>
      </w:r>
      <w:r>
        <w:rPr>
          <w:sz w:val="24"/>
          <w:szCs w:val="24"/>
        </w:rPr>
        <w:sym w:font="Wingdings" w:char="F0FE"/>
      </w:r>
      <w:r>
        <w:rPr>
          <w:sz w:val="24"/>
          <w:szCs w:val="24"/>
        </w:rPr>
        <w:t xml:space="preserve"> </w:t>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C61824" w:rsidRPr="009048A1" w:rsidRDefault="00C61824" w:rsidP="00C61824">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C61824" w:rsidRPr="001A6691" w:rsidTr="00C61824">
        <w:trPr>
          <w:cantSplit/>
        </w:trPr>
        <w:tc>
          <w:tcPr>
            <w:tcW w:w="3828" w:type="dxa"/>
            <w:shd w:val="clear" w:color="auto" w:fill="auto"/>
          </w:tcPr>
          <w:p w:rsidR="00C61824" w:rsidRPr="001A6691" w:rsidRDefault="00C61824" w:rsidP="00C61824">
            <w:pPr>
              <w:pStyle w:val="TableText"/>
              <w:rPr>
                <w:b/>
              </w:rPr>
            </w:pPr>
            <w:r w:rsidRPr="001A6691">
              <w:rPr>
                <w:b/>
              </w:rPr>
              <w:t>Area of concern</w:t>
            </w:r>
          </w:p>
        </w:tc>
        <w:tc>
          <w:tcPr>
            <w:tcW w:w="567" w:type="dxa"/>
            <w:shd w:val="clear" w:color="auto" w:fill="auto"/>
          </w:tcPr>
          <w:p w:rsidR="00C61824" w:rsidRPr="001A6691" w:rsidRDefault="00C61824" w:rsidP="00C61824">
            <w:pPr>
              <w:pStyle w:val="TableText"/>
              <w:jc w:val="center"/>
              <w:rPr>
                <w:b/>
              </w:rPr>
            </w:pPr>
            <w:r w:rsidRPr="001A6691">
              <w:rPr>
                <w:b/>
              </w:rPr>
              <w:t>Yes</w:t>
            </w:r>
          </w:p>
        </w:tc>
        <w:tc>
          <w:tcPr>
            <w:tcW w:w="708" w:type="dxa"/>
            <w:shd w:val="clear" w:color="auto" w:fill="auto"/>
          </w:tcPr>
          <w:p w:rsidR="00C61824" w:rsidRPr="001A6691" w:rsidRDefault="00C61824" w:rsidP="00C61824">
            <w:pPr>
              <w:pStyle w:val="TableText"/>
              <w:jc w:val="center"/>
              <w:rPr>
                <w:b/>
              </w:rPr>
            </w:pPr>
            <w:r w:rsidRPr="001A6691">
              <w:rPr>
                <w:b/>
              </w:rPr>
              <w:t>No</w:t>
            </w:r>
          </w:p>
        </w:tc>
        <w:tc>
          <w:tcPr>
            <w:tcW w:w="3686" w:type="dxa"/>
            <w:shd w:val="clear" w:color="auto" w:fill="auto"/>
          </w:tcPr>
          <w:p w:rsidR="00C61824" w:rsidRPr="001A6691" w:rsidRDefault="00C61824" w:rsidP="00C61824">
            <w:pPr>
              <w:pStyle w:val="TableText"/>
              <w:rPr>
                <w:b/>
              </w:rPr>
            </w:pPr>
            <w:r w:rsidRPr="001A6691">
              <w:rPr>
                <w:b/>
              </w:rPr>
              <w:t>Reasons/additional comments</w:t>
            </w:r>
          </w:p>
        </w:tc>
      </w:tr>
      <w:tr w:rsidR="00C61824" w:rsidTr="00C61824">
        <w:trPr>
          <w:cantSplit/>
        </w:trPr>
        <w:tc>
          <w:tcPr>
            <w:tcW w:w="3828" w:type="dxa"/>
            <w:shd w:val="clear" w:color="auto" w:fill="auto"/>
            <w:vAlign w:val="center"/>
          </w:tcPr>
          <w:p w:rsidR="00C61824" w:rsidRPr="00107CDF" w:rsidRDefault="00C61824" w:rsidP="00C61824">
            <w:pPr>
              <w:pStyle w:val="TableText"/>
            </w:pPr>
            <w:r w:rsidRPr="00107CDF">
              <w:t>Childproof containers</w:t>
            </w:r>
          </w:p>
        </w:tc>
        <w:tc>
          <w:tcPr>
            <w:tcW w:w="567" w:type="dxa"/>
            <w:shd w:val="clear" w:color="auto" w:fill="auto"/>
          </w:tcPr>
          <w:p w:rsidR="00C61824" w:rsidRDefault="00C61824" w:rsidP="00C61824">
            <w:pPr>
              <w:pStyle w:val="TableText"/>
              <w:jc w:val="center"/>
            </w:pPr>
            <w:r>
              <w:rPr>
                <w:sz w:val="24"/>
                <w:szCs w:val="24"/>
              </w:rPr>
              <w:sym w:font="Wingdings" w:char="F0FE"/>
            </w:r>
          </w:p>
        </w:tc>
        <w:tc>
          <w:tcPr>
            <w:tcW w:w="708"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r>
              <w:rPr>
                <w:sz w:val="20"/>
              </w:rPr>
              <w:t>Some eliquids sound tasty and have a pleasant odour but would be reasonably toxic to consume orally.</w:t>
            </w:r>
          </w:p>
        </w:tc>
      </w:tr>
      <w:tr w:rsidR="00C61824" w:rsidTr="00C61824">
        <w:trPr>
          <w:cantSplit/>
        </w:trPr>
        <w:tc>
          <w:tcPr>
            <w:tcW w:w="3828" w:type="dxa"/>
            <w:shd w:val="clear" w:color="auto" w:fill="auto"/>
            <w:vAlign w:val="center"/>
          </w:tcPr>
          <w:p w:rsidR="00C61824" w:rsidRPr="00107CDF" w:rsidRDefault="00C61824" w:rsidP="00C61824">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C61824" w:rsidRDefault="00C61824" w:rsidP="00C61824">
            <w:pPr>
              <w:pStyle w:val="TableText"/>
              <w:jc w:val="center"/>
            </w:pPr>
            <w:r>
              <w:rPr>
                <w:sz w:val="24"/>
                <w:szCs w:val="24"/>
              </w:rPr>
              <w:sym w:font="Wingdings" w:char="F0FE"/>
            </w:r>
          </w:p>
        </w:tc>
        <w:tc>
          <w:tcPr>
            <w:tcW w:w="708"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r>
              <w:rPr>
                <w:sz w:val="20"/>
              </w:rPr>
              <w:t>Batteries.</w:t>
            </w:r>
          </w:p>
        </w:tc>
      </w:tr>
      <w:tr w:rsidR="00C61824" w:rsidTr="00C61824">
        <w:trPr>
          <w:cantSplit/>
        </w:trPr>
        <w:tc>
          <w:tcPr>
            <w:tcW w:w="3828" w:type="dxa"/>
            <w:shd w:val="clear" w:color="auto" w:fill="auto"/>
            <w:vAlign w:val="center"/>
          </w:tcPr>
          <w:p w:rsidR="00C61824" w:rsidRPr="00107CDF" w:rsidRDefault="00C61824" w:rsidP="00C61824">
            <w:pPr>
              <w:pStyle w:val="TableText"/>
            </w:pPr>
            <w:r>
              <w:t xml:space="preserve">Ability </w:t>
            </w:r>
            <w:r w:rsidRPr="00107CDF">
              <w:t>of device</w:t>
            </w:r>
            <w:r>
              <w:t xml:space="preserve"> to prevent accidents</w:t>
            </w:r>
          </w:p>
        </w:tc>
        <w:tc>
          <w:tcPr>
            <w:tcW w:w="567" w:type="dxa"/>
            <w:shd w:val="clear" w:color="auto" w:fill="auto"/>
          </w:tcPr>
          <w:p w:rsidR="00C61824" w:rsidRDefault="00C61824" w:rsidP="00C61824">
            <w:pPr>
              <w:pStyle w:val="TableText"/>
              <w:jc w:val="center"/>
            </w:pPr>
            <w:r>
              <w:rPr>
                <w:sz w:val="24"/>
                <w:szCs w:val="24"/>
              </w:rPr>
              <w:sym w:font="Wingdings" w:char="F0FE"/>
            </w:r>
          </w:p>
        </w:tc>
        <w:tc>
          <w:tcPr>
            <w:tcW w:w="708"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r>
              <w:rPr>
                <w:sz w:val="20"/>
              </w:rPr>
              <w:t>In line with any existing controls relating to electronic goods.</w:t>
            </w:r>
          </w:p>
        </w:tc>
      </w:tr>
      <w:tr w:rsidR="00C61824" w:rsidTr="00C61824">
        <w:trPr>
          <w:cantSplit/>
        </w:trPr>
        <w:tc>
          <w:tcPr>
            <w:tcW w:w="3828" w:type="dxa"/>
            <w:shd w:val="clear" w:color="auto" w:fill="auto"/>
            <w:vAlign w:val="center"/>
          </w:tcPr>
          <w:p w:rsidR="00C61824" w:rsidRPr="00107CDF" w:rsidRDefault="00C61824" w:rsidP="00C61824">
            <w:pPr>
              <w:pStyle w:val="TableText"/>
            </w:pPr>
            <w:r>
              <w:t>Good m</w:t>
            </w:r>
            <w:r w:rsidRPr="00107CDF">
              <w:t>anufacturing practice</w:t>
            </w:r>
          </w:p>
        </w:tc>
        <w:tc>
          <w:tcPr>
            <w:tcW w:w="567" w:type="dxa"/>
            <w:shd w:val="clear" w:color="auto" w:fill="auto"/>
          </w:tcPr>
          <w:p w:rsidR="00C61824" w:rsidRDefault="00C61824" w:rsidP="00C61824">
            <w:pPr>
              <w:pStyle w:val="TableText"/>
              <w:jc w:val="center"/>
            </w:pPr>
            <w:r>
              <w:rPr>
                <w:sz w:val="24"/>
                <w:szCs w:val="24"/>
              </w:rPr>
              <w:sym w:font="Wingdings" w:char="F0FE"/>
            </w:r>
          </w:p>
        </w:tc>
        <w:tc>
          <w:tcPr>
            <w:tcW w:w="708"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r>
              <w:rPr>
                <w:sz w:val="20"/>
              </w:rPr>
              <w:t>In line with any existing controls on manufacturing of other electronic goods.</w:t>
            </w:r>
          </w:p>
        </w:tc>
      </w:tr>
      <w:tr w:rsidR="00C61824" w:rsidTr="00C61824">
        <w:trPr>
          <w:cantSplit/>
        </w:trPr>
        <w:tc>
          <w:tcPr>
            <w:tcW w:w="3828" w:type="dxa"/>
            <w:shd w:val="clear" w:color="auto" w:fill="auto"/>
            <w:vAlign w:val="center"/>
          </w:tcPr>
          <w:p w:rsidR="00C61824" w:rsidRPr="00107CDF" w:rsidRDefault="00C61824" w:rsidP="00C61824">
            <w:pPr>
              <w:pStyle w:val="TableText"/>
            </w:pPr>
            <w:r w:rsidRPr="00107CDF">
              <w:t>Purity and grade of nicotine</w:t>
            </w:r>
          </w:p>
        </w:tc>
        <w:tc>
          <w:tcPr>
            <w:tcW w:w="567" w:type="dxa"/>
            <w:shd w:val="clear" w:color="auto" w:fill="auto"/>
          </w:tcPr>
          <w:p w:rsidR="00C61824" w:rsidRDefault="00C61824" w:rsidP="00C61824">
            <w:pPr>
              <w:pStyle w:val="TableText"/>
              <w:jc w:val="center"/>
            </w:pPr>
            <w:r>
              <w:rPr>
                <w:sz w:val="24"/>
                <w:szCs w:val="24"/>
              </w:rPr>
              <w:sym w:font="Wingdings" w:char="F0FE"/>
            </w:r>
          </w:p>
        </w:tc>
        <w:tc>
          <w:tcPr>
            <w:tcW w:w="708"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61824" w:rsidTr="00C61824">
        <w:trPr>
          <w:cantSplit/>
        </w:trPr>
        <w:tc>
          <w:tcPr>
            <w:tcW w:w="3828" w:type="dxa"/>
            <w:shd w:val="clear" w:color="auto" w:fill="auto"/>
            <w:vAlign w:val="center"/>
          </w:tcPr>
          <w:p w:rsidR="00C61824" w:rsidRPr="00107CDF" w:rsidRDefault="00C61824" w:rsidP="00C61824">
            <w:pPr>
              <w:pStyle w:val="TableText"/>
            </w:pPr>
            <w:r>
              <w:t>Registration of products</w:t>
            </w:r>
          </w:p>
        </w:tc>
        <w:tc>
          <w:tcPr>
            <w:tcW w:w="567" w:type="dxa"/>
            <w:shd w:val="clear" w:color="auto" w:fill="auto"/>
          </w:tcPr>
          <w:p w:rsidR="00C61824" w:rsidRDefault="00C61824" w:rsidP="00C61824">
            <w:pPr>
              <w:pStyle w:val="TableText"/>
              <w:jc w:val="center"/>
            </w:pPr>
            <w:r>
              <w:rPr>
                <w:sz w:val="24"/>
                <w:szCs w:val="24"/>
              </w:rPr>
              <w:sym w:font="Wingdings" w:char="F0FE"/>
            </w:r>
          </w:p>
        </w:tc>
        <w:tc>
          <w:tcPr>
            <w:tcW w:w="708"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r>
              <w:rPr>
                <w:sz w:val="20"/>
              </w:rPr>
              <w:t>Seems like a good way of facilitating any regulations on ingredients.</w:t>
            </w:r>
          </w:p>
        </w:tc>
      </w:tr>
      <w:tr w:rsidR="00C61824" w:rsidTr="00C61824">
        <w:trPr>
          <w:cantSplit/>
        </w:trPr>
        <w:tc>
          <w:tcPr>
            <w:tcW w:w="3828" w:type="dxa"/>
            <w:shd w:val="clear" w:color="auto" w:fill="auto"/>
            <w:vAlign w:val="center"/>
          </w:tcPr>
          <w:p w:rsidR="00C61824" w:rsidRPr="00107CDF" w:rsidRDefault="00C61824" w:rsidP="00C61824">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C61824" w:rsidRDefault="00C61824" w:rsidP="00C61824">
            <w:pPr>
              <w:pStyle w:val="TableText"/>
              <w:jc w:val="center"/>
            </w:pPr>
            <w:r>
              <w:rPr>
                <w:sz w:val="24"/>
                <w:szCs w:val="24"/>
              </w:rPr>
              <w:sym w:font="Wingdings" w:char="F0FE"/>
            </w:r>
          </w:p>
        </w:tc>
        <w:tc>
          <w:tcPr>
            <w:tcW w:w="708"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61824" w:rsidTr="00C61824">
        <w:trPr>
          <w:cantSplit/>
        </w:trPr>
        <w:tc>
          <w:tcPr>
            <w:tcW w:w="3828" w:type="dxa"/>
            <w:shd w:val="clear" w:color="auto" w:fill="auto"/>
            <w:vAlign w:val="center"/>
          </w:tcPr>
          <w:p w:rsidR="00C61824" w:rsidRPr="00107CDF" w:rsidRDefault="00C61824" w:rsidP="00C61824">
            <w:pPr>
              <w:pStyle w:val="TableText"/>
            </w:pPr>
            <w:r>
              <w:t>Maximum allowable volume of e-liquid in retail sales</w:t>
            </w:r>
          </w:p>
        </w:tc>
        <w:tc>
          <w:tcPr>
            <w:tcW w:w="567"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C61824" w:rsidRDefault="00C61824" w:rsidP="00C61824">
            <w:pPr>
              <w:pStyle w:val="TableText"/>
              <w:jc w:val="center"/>
            </w:pPr>
            <w:r>
              <w:rPr>
                <w:sz w:val="24"/>
                <w:szCs w:val="24"/>
              </w:rPr>
              <w:sym w:font="Wingdings" w:char="F0FE"/>
            </w:r>
          </w:p>
        </w:tc>
        <w:tc>
          <w:tcPr>
            <w:tcW w:w="3686" w:type="dxa"/>
            <w:shd w:val="clear" w:color="auto" w:fill="auto"/>
          </w:tcPr>
          <w:p w:rsidR="00C61824" w:rsidRDefault="00C61824" w:rsidP="00C61824">
            <w:pPr>
              <w:pStyle w:val="TableText"/>
            </w:pPr>
            <w:r>
              <w:rPr>
                <w:sz w:val="20"/>
              </w:rPr>
              <w:t>I can’t see what this would achieve.</w:t>
            </w:r>
          </w:p>
        </w:tc>
      </w:tr>
      <w:tr w:rsidR="00C61824" w:rsidTr="00C61824">
        <w:trPr>
          <w:cantSplit/>
        </w:trPr>
        <w:tc>
          <w:tcPr>
            <w:tcW w:w="3828" w:type="dxa"/>
            <w:shd w:val="clear" w:color="auto" w:fill="auto"/>
            <w:vAlign w:val="center"/>
          </w:tcPr>
          <w:p w:rsidR="00C61824" w:rsidRPr="004B2C79" w:rsidRDefault="00C61824" w:rsidP="00C61824">
            <w:pPr>
              <w:pStyle w:val="TableText"/>
              <w:rPr>
                <w:highlight w:val="cyan"/>
              </w:rPr>
            </w:pPr>
            <w:r w:rsidRPr="00686EE7">
              <w:t>Maximum concentration of nicotine e-liquid</w:t>
            </w:r>
          </w:p>
        </w:tc>
        <w:tc>
          <w:tcPr>
            <w:tcW w:w="567" w:type="dxa"/>
            <w:shd w:val="clear" w:color="auto" w:fill="auto"/>
          </w:tcPr>
          <w:p w:rsidR="00C61824" w:rsidRDefault="00C61824" w:rsidP="00C61824">
            <w:pPr>
              <w:pStyle w:val="TableText"/>
              <w:jc w:val="center"/>
            </w:pPr>
            <w:r>
              <w:rPr>
                <w:sz w:val="24"/>
                <w:szCs w:val="24"/>
              </w:rPr>
              <w:sym w:font="Wingdings" w:char="F0FE"/>
            </w:r>
          </w:p>
        </w:tc>
        <w:tc>
          <w:tcPr>
            <w:tcW w:w="708"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61824" w:rsidTr="00C61824">
        <w:trPr>
          <w:cantSplit/>
        </w:trPr>
        <w:tc>
          <w:tcPr>
            <w:tcW w:w="3828" w:type="dxa"/>
            <w:shd w:val="clear" w:color="auto" w:fill="auto"/>
            <w:vAlign w:val="center"/>
          </w:tcPr>
          <w:p w:rsidR="00C61824" w:rsidRPr="00107CDF" w:rsidRDefault="00C61824" w:rsidP="00C61824">
            <w:pPr>
              <w:pStyle w:val="TableText"/>
            </w:pPr>
            <w:r>
              <w:t>Mixing of e-liquids at (or before) point of sale</w:t>
            </w:r>
          </w:p>
        </w:tc>
        <w:tc>
          <w:tcPr>
            <w:tcW w:w="567"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C61824" w:rsidRDefault="00C61824" w:rsidP="00C61824">
            <w:pPr>
              <w:pStyle w:val="TableText"/>
              <w:jc w:val="center"/>
            </w:pPr>
            <w:r>
              <w:rPr>
                <w:sz w:val="24"/>
                <w:szCs w:val="24"/>
              </w:rPr>
              <w:sym w:font="Wingdings" w:char="F0FE"/>
            </w:r>
          </w:p>
        </w:tc>
        <w:tc>
          <w:tcPr>
            <w:tcW w:w="3686" w:type="dxa"/>
            <w:shd w:val="clear" w:color="auto" w:fill="auto"/>
          </w:tcPr>
          <w:p w:rsidR="00C61824" w:rsidRDefault="00C61824" w:rsidP="00C6182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61824" w:rsidTr="00C61824">
        <w:trPr>
          <w:cantSplit/>
        </w:trPr>
        <w:tc>
          <w:tcPr>
            <w:tcW w:w="3828" w:type="dxa"/>
            <w:shd w:val="clear" w:color="auto" w:fill="auto"/>
            <w:vAlign w:val="center"/>
          </w:tcPr>
          <w:p w:rsidR="00C61824" w:rsidRDefault="00C61824" w:rsidP="00C61824">
            <w:pPr>
              <w:pStyle w:val="TableText"/>
            </w:pPr>
            <w:r>
              <w:t>Other</w:t>
            </w:r>
          </w:p>
        </w:tc>
        <w:tc>
          <w:tcPr>
            <w:tcW w:w="567"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C61824" w:rsidRDefault="00C61824" w:rsidP="00C61824"/>
    <w:p w:rsidR="00C61824" w:rsidRDefault="00C61824" w:rsidP="00C61824">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61824" w:rsidRPr="003352B2" w:rsidTr="00C61824">
        <w:trPr>
          <w:cantSplit/>
          <w:trHeight w:val="1134"/>
        </w:trPr>
        <w:tc>
          <w:tcPr>
            <w:tcW w:w="8789" w:type="dxa"/>
            <w:shd w:val="clear" w:color="auto" w:fill="auto"/>
          </w:tcPr>
          <w:p w:rsidR="00C61824" w:rsidRPr="00C407A4" w:rsidRDefault="00C61824" w:rsidP="00C61824">
            <w:pPr>
              <w:spacing w:before="120" w:after="120"/>
              <w:rPr>
                <w:sz w:val="20"/>
              </w:rPr>
            </w:pPr>
            <w:r>
              <w:rPr>
                <w:sz w:val="20"/>
              </w:rPr>
              <w:t xml:space="preserve">When lead was proven to be incredibly toxic to humans, paint and petrol were not prohibited, rather the use of lead in these products. I hope that the MOH takes a pragmatic rather than puritanical approach. People will always take risks with their health.  In many other areas, legislation and market competition acts to reduce the severity of these risks rather than try to prohibit them completely. Failing to differentiate in legislation between smoking tobacco and vaping will limit the availability of a significantly healthier alternative – one that is much more likely to be effective in reducing the prevalence of smoking tobacco in NZ society than contemporary cessation aids like nicotine patches and gum.  </w:t>
            </w:r>
          </w:p>
        </w:tc>
      </w:tr>
    </w:tbl>
    <w:p w:rsidR="00C61824" w:rsidRDefault="00C61824" w:rsidP="00C61824"/>
    <w:p w:rsidR="00C61824" w:rsidRDefault="00C61824" w:rsidP="00C61824">
      <w:pPr>
        <w:pStyle w:val="Heading3"/>
      </w:pPr>
      <w:r w:rsidRPr="009048A1">
        <w:t>Additional information on sales and use</w:t>
      </w:r>
    </w:p>
    <w:p w:rsidR="00C61824" w:rsidRPr="009048A1" w:rsidRDefault="00C61824" w:rsidP="00C61824">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C61824" w:rsidRPr="003352B2" w:rsidTr="00C61824">
        <w:trPr>
          <w:cantSplit/>
          <w:trHeight w:val="1032"/>
        </w:trPr>
        <w:tc>
          <w:tcPr>
            <w:tcW w:w="8618" w:type="dxa"/>
            <w:shd w:val="clear" w:color="auto" w:fill="auto"/>
          </w:tcPr>
          <w:p w:rsidR="00C61824" w:rsidRPr="00C407A4" w:rsidRDefault="00C61824" w:rsidP="00C61824">
            <w:pPr>
              <w:spacing w:before="120" w:after="120"/>
              <w:rPr>
                <w:sz w:val="20"/>
              </w:rPr>
            </w:pPr>
            <w:r>
              <w:rPr>
                <w:sz w:val="20"/>
              </w:rPr>
              <w:t>I don’t buy vaping products on the local market.</w:t>
            </w:r>
          </w:p>
        </w:tc>
      </w:tr>
    </w:tbl>
    <w:p w:rsidR="00C61824" w:rsidRDefault="00C61824" w:rsidP="00C61824"/>
    <w:p w:rsidR="00C61824" w:rsidRDefault="00C61824" w:rsidP="00C61824">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61824" w:rsidRPr="003352B2" w:rsidTr="00C61824">
        <w:trPr>
          <w:cantSplit/>
          <w:trHeight w:val="1134"/>
        </w:trPr>
        <w:tc>
          <w:tcPr>
            <w:tcW w:w="8789" w:type="dxa"/>
            <w:shd w:val="clear" w:color="auto" w:fill="auto"/>
          </w:tcPr>
          <w:p w:rsidR="00C61824" w:rsidRPr="00C407A4" w:rsidRDefault="00C61824" w:rsidP="00C61824">
            <w:pPr>
              <w:spacing w:before="120" w:after="120"/>
              <w:rPr>
                <w:sz w:val="20"/>
              </w:rPr>
            </w:pPr>
            <w:r>
              <w:rPr>
                <w:sz w:val="20"/>
              </w:rPr>
              <w:t>No.</w:t>
            </w:r>
          </w:p>
        </w:tc>
      </w:tr>
    </w:tbl>
    <w:p w:rsidR="00C61824" w:rsidRDefault="00C61824" w:rsidP="00C61824"/>
    <w:p w:rsidR="00C61824" w:rsidRPr="009048A1" w:rsidRDefault="00C61824" w:rsidP="00C61824">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C61824" w:rsidRPr="00E865E7" w:rsidTr="00C61824">
        <w:trPr>
          <w:cantSplit/>
        </w:trPr>
        <w:tc>
          <w:tcPr>
            <w:tcW w:w="1984" w:type="dxa"/>
            <w:shd w:val="clear" w:color="auto" w:fill="auto"/>
          </w:tcPr>
          <w:p w:rsidR="00C61824" w:rsidRPr="00E865E7" w:rsidRDefault="00C61824" w:rsidP="00C61824">
            <w:pPr>
              <w:pStyle w:val="TableText"/>
              <w:jc w:val="center"/>
              <w:rPr>
                <w:b/>
              </w:rPr>
            </w:pPr>
            <w:r w:rsidRPr="00E865E7">
              <w:rPr>
                <w:b/>
              </w:rPr>
              <w:t>How long have you been using them?</w:t>
            </w:r>
          </w:p>
        </w:tc>
        <w:tc>
          <w:tcPr>
            <w:tcW w:w="1985" w:type="dxa"/>
            <w:shd w:val="clear" w:color="auto" w:fill="auto"/>
          </w:tcPr>
          <w:p w:rsidR="00C61824" w:rsidRPr="00E865E7" w:rsidRDefault="00C61824" w:rsidP="00C61824">
            <w:pPr>
              <w:pStyle w:val="TableText"/>
              <w:jc w:val="center"/>
              <w:rPr>
                <w:b/>
              </w:rPr>
            </w:pPr>
            <w:r w:rsidRPr="00E865E7">
              <w:rPr>
                <w:b/>
              </w:rPr>
              <w:t>How often do you use them?</w:t>
            </w:r>
          </w:p>
        </w:tc>
        <w:tc>
          <w:tcPr>
            <w:tcW w:w="2410" w:type="dxa"/>
            <w:shd w:val="clear" w:color="auto" w:fill="auto"/>
          </w:tcPr>
          <w:p w:rsidR="00C61824" w:rsidRPr="00E865E7" w:rsidRDefault="00C61824" w:rsidP="00C61824">
            <w:pPr>
              <w:pStyle w:val="TableText"/>
              <w:jc w:val="center"/>
              <w:rPr>
                <w:b/>
              </w:rPr>
            </w:pPr>
            <w:r w:rsidRPr="00E865E7">
              <w:rPr>
                <w:b/>
              </w:rPr>
              <w:t>How much do you spend on them per week?</w:t>
            </w:r>
          </w:p>
        </w:tc>
        <w:tc>
          <w:tcPr>
            <w:tcW w:w="2410" w:type="dxa"/>
            <w:shd w:val="clear" w:color="auto" w:fill="auto"/>
          </w:tcPr>
          <w:p w:rsidR="00C61824" w:rsidRPr="00E865E7" w:rsidRDefault="00C61824" w:rsidP="00C61824">
            <w:pPr>
              <w:pStyle w:val="TableText"/>
              <w:jc w:val="center"/>
              <w:rPr>
                <w:b/>
              </w:rPr>
            </w:pPr>
            <w:r w:rsidRPr="00E865E7">
              <w:rPr>
                <w:b/>
              </w:rPr>
              <w:t>Where do you buy them?</w:t>
            </w:r>
          </w:p>
        </w:tc>
      </w:tr>
      <w:tr w:rsidR="00C61824" w:rsidRPr="009048A1" w:rsidTr="00C61824">
        <w:trPr>
          <w:cantSplit/>
        </w:trPr>
        <w:tc>
          <w:tcPr>
            <w:tcW w:w="1984" w:type="dxa"/>
            <w:shd w:val="clear" w:color="auto" w:fill="auto"/>
          </w:tcPr>
          <w:p w:rsidR="00C61824" w:rsidRPr="001A6691" w:rsidRDefault="00C61824" w:rsidP="00C61824">
            <w:pPr>
              <w:pStyle w:val="TableText"/>
              <w:jc w:val="center"/>
            </w:pPr>
            <w:r>
              <w:rPr>
                <w:sz w:val="20"/>
              </w:rPr>
              <w:t>12months</w:t>
            </w:r>
          </w:p>
        </w:tc>
        <w:tc>
          <w:tcPr>
            <w:tcW w:w="1985" w:type="dxa"/>
            <w:shd w:val="clear" w:color="auto" w:fill="auto"/>
          </w:tcPr>
          <w:p w:rsidR="00C61824" w:rsidRPr="001A6691" w:rsidRDefault="00C61824" w:rsidP="00C61824">
            <w:pPr>
              <w:pStyle w:val="TableText"/>
              <w:jc w:val="center"/>
            </w:pPr>
            <w:r>
              <w:rPr>
                <w:sz w:val="20"/>
              </w:rPr>
              <w:t>Daily</w:t>
            </w:r>
          </w:p>
        </w:tc>
        <w:tc>
          <w:tcPr>
            <w:tcW w:w="2410" w:type="dxa"/>
            <w:shd w:val="clear" w:color="auto" w:fill="auto"/>
          </w:tcPr>
          <w:p w:rsidR="00C61824" w:rsidRPr="001A6691" w:rsidRDefault="00C61824" w:rsidP="00C61824">
            <w:pPr>
              <w:pStyle w:val="TableText"/>
              <w:jc w:val="center"/>
            </w:pPr>
            <w:r>
              <w:rPr>
                <w:sz w:val="20"/>
              </w:rPr>
              <w:t>$10-20</w:t>
            </w:r>
          </w:p>
        </w:tc>
        <w:tc>
          <w:tcPr>
            <w:tcW w:w="2410" w:type="dxa"/>
            <w:shd w:val="clear" w:color="auto" w:fill="auto"/>
          </w:tcPr>
          <w:p w:rsidR="00C61824" w:rsidRPr="001A6691" w:rsidRDefault="00C61824" w:rsidP="00C61824">
            <w:pPr>
              <w:pStyle w:val="TableText"/>
              <w:jc w:val="center"/>
            </w:pPr>
            <w:r>
              <w:rPr>
                <w:sz w:val="20"/>
              </w:rPr>
              <w:t>Online</w:t>
            </w:r>
          </w:p>
        </w:tc>
      </w:tr>
    </w:tbl>
    <w:p w:rsidR="00C61824" w:rsidRPr="00E76D66" w:rsidRDefault="00C61824" w:rsidP="00C61824"/>
    <w:p w:rsidR="00C61824" w:rsidRDefault="00C61824">
      <w:pPr>
        <w:spacing w:after="160" w:line="259" w:lineRule="auto"/>
      </w:pPr>
      <w:r>
        <w:br w:type="page"/>
      </w:r>
    </w:p>
    <w:p w:rsidR="00C61824" w:rsidRDefault="00C61824" w:rsidP="009B7BDF">
      <w:pPr>
        <w:pStyle w:val="Heading1"/>
      </w:pPr>
      <w:bookmarkStart w:id="291" w:name="_Toc456799978"/>
      <w:r w:rsidRPr="00574696">
        <w:t>Consultation submission</w:t>
      </w:r>
      <w:bookmarkEnd w:id="291"/>
      <w:r w:rsidR="00EF63C3" w:rsidRPr="00574696">
        <w:t xml:space="preserve"> 143</w:t>
      </w:r>
    </w:p>
    <w:p w:rsidR="00574696" w:rsidRPr="00574696" w:rsidRDefault="00574696" w:rsidP="00C61824">
      <w:pPr>
        <w:rPr>
          <w:b/>
          <w:sz w:val="48"/>
          <w:szCs w:val="48"/>
        </w:rPr>
      </w:pP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C61824" w:rsidRPr="00C61824" w:rsidTr="00C61824">
        <w:trPr>
          <w:cantSplit/>
        </w:trPr>
        <w:tc>
          <w:tcPr>
            <w:tcW w:w="4307" w:type="dxa"/>
            <w:tcBorders>
              <w:top w:val="nil"/>
              <w:bottom w:val="nil"/>
            </w:tcBorders>
          </w:tcPr>
          <w:p w:rsidR="00C61824" w:rsidRPr="00C61824" w:rsidRDefault="00C61824" w:rsidP="00C61824">
            <w:pPr>
              <w:rPr>
                <w:b/>
              </w:rPr>
            </w:pPr>
            <w:r w:rsidRPr="00C61824">
              <w:rPr>
                <w:b/>
              </w:rPr>
              <w:t>Your details</w:t>
            </w:r>
          </w:p>
          <w:p w:rsidR="00C61824" w:rsidRPr="00C61824" w:rsidRDefault="00C61824" w:rsidP="00C61824">
            <w:r w:rsidRPr="00C61824">
              <w:t>This submission was completed by:</w:t>
            </w:r>
            <w:r w:rsidRPr="00C61824">
              <w:tab/>
            </w:r>
            <w:r w:rsidRPr="00C61824">
              <w:rPr>
                <w:i/>
              </w:rPr>
              <w:t>(name)</w:t>
            </w:r>
          </w:p>
        </w:tc>
        <w:tc>
          <w:tcPr>
            <w:tcW w:w="5103" w:type="dxa"/>
            <w:tcBorders>
              <w:top w:val="nil"/>
            </w:tcBorders>
            <w:vAlign w:val="bottom"/>
          </w:tcPr>
          <w:p w:rsidR="00C61824" w:rsidRPr="00C61824" w:rsidRDefault="008E2284" w:rsidP="00C61824">
            <w:r>
              <w:rPr>
                <w:sz w:val="20"/>
              </w:rPr>
              <w:t>[redacted]</w:t>
            </w:r>
          </w:p>
        </w:tc>
      </w:tr>
      <w:tr w:rsidR="00C61824" w:rsidRPr="00C61824" w:rsidTr="00C61824">
        <w:trPr>
          <w:cantSplit/>
        </w:trPr>
        <w:tc>
          <w:tcPr>
            <w:tcW w:w="4307" w:type="dxa"/>
            <w:tcBorders>
              <w:top w:val="nil"/>
              <w:bottom w:val="nil"/>
            </w:tcBorders>
          </w:tcPr>
          <w:p w:rsidR="00C61824" w:rsidRPr="00C61824" w:rsidRDefault="00C61824" w:rsidP="00C61824">
            <w:r w:rsidRPr="00C61824">
              <w:t>Address:</w:t>
            </w:r>
            <w:r w:rsidRPr="00C61824">
              <w:tab/>
            </w:r>
            <w:r w:rsidRPr="00C61824">
              <w:rPr>
                <w:i/>
              </w:rPr>
              <w:t>(street/box number)</w:t>
            </w:r>
          </w:p>
        </w:tc>
        <w:tc>
          <w:tcPr>
            <w:tcW w:w="5103" w:type="dxa"/>
            <w:vAlign w:val="bottom"/>
          </w:tcPr>
          <w:p w:rsidR="00C61824" w:rsidRPr="00C61824" w:rsidRDefault="008E2284" w:rsidP="00C61824">
            <w:r>
              <w:rPr>
                <w:sz w:val="20"/>
              </w:rPr>
              <w:t>[redacted]</w:t>
            </w:r>
          </w:p>
        </w:tc>
      </w:tr>
      <w:tr w:rsidR="00C61824" w:rsidRPr="00C61824" w:rsidTr="00C61824">
        <w:trPr>
          <w:cantSplit/>
        </w:trPr>
        <w:tc>
          <w:tcPr>
            <w:tcW w:w="4307" w:type="dxa"/>
            <w:tcBorders>
              <w:top w:val="nil"/>
              <w:bottom w:val="nil"/>
            </w:tcBorders>
          </w:tcPr>
          <w:p w:rsidR="00C61824" w:rsidRPr="00C61824" w:rsidRDefault="00C61824" w:rsidP="00C61824">
            <w:pPr>
              <w:rPr>
                <w:i/>
              </w:rPr>
            </w:pPr>
            <w:r w:rsidRPr="00C61824">
              <w:tab/>
            </w:r>
            <w:r w:rsidRPr="00C61824">
              <w:rPr>
                <w:i/>
              </w:rPr>
              <w:t>(town/city)</w:t>
            </w:r>
          </w:p>
        </w:tc>
        <w:tc>
          <w:tcPr>
            <w:tcW w:w="5103" w:type="dxa"/>
            <w:vAlign w:val="bottom"/>
          </w:tcPr>
          <w:p w:rsidR="00C61824" w:rsidRPr="00C61824" w:rsidRDefault="008E2284" w:rsidP="00C61824">
            <w:r>
              <w:rPr>
                <w:sz w:val="20"/>
              </w:rPr>
              <w:t>[redacted]</w:t>
            </w:r>
          </w:p>
        </w:tc>
      </w:tr>
      <w:tr w:rsidR="00C61824" w:rsidRPr="00C61824" w:rsidTr="00C61824">
        <w:trPr>
          <w:cantSplit/>
        </w:trPr>
        <w:tc>
          <w:tcPr>
            <w:tcW w:w="4307" w:type="dxa"/>
            <w:tcBorders>
              <w:top w:val="nil"/>
              <w:bottom w:val="nil"/>
            </w:tcBorders>
          </w:tcPr>
          <w:p w:rsidR="00C61824" w:rsidRPr="00C61824" w:rsidRDefault="00C61824" w:rsidP="00C61824">
            <w:r w:rsidRPr="00C61824">
              <w:t>Email:</w:t>
            </w:r>
          </w:p>
        </w:tc>
        <w:tc>
          <w:tcPr>
            <w:tcW w:w="5103" w:type="dxa"/>
            <w:vAlign w:val="bottom"/>
          </w:tcPr>
          <w:p w:rsidR="00C61824" w:rsidRPr="00C61824" w:rsidRDefault="008E2284" w:rsidP="00C61824">
            <w:r>
              <w:rPr>
                <w:sz w:val="20"/>
              </w:rPr>
              <w:t>[redacted]</w:t>
            </w:r>
          </w:p>
        </w:tc>
      </w:tr>
      <w:tr w:rsidR="00C61824" w:rsidRPr="00C61824" w:rsidTr="00C61824">
        <w:trPr>
          <w:cantSplit/>
        </w:trPr>
        <w:tc>
          <w:tcPr>
            <w:tcW w:w="4307" w:type="dxa"/>
            <w:tcBorders>
              <w:top w:val="nil"/>
              <w:bottom w:val="nil"/>
            </w:tcBorders>
          </w:tcPr>
          <w:p w:rsidR="00C61824" w:rsidRPr="00C61824" w:rsidRDefault="00C61824" w:rsidP="00C61824">
            <w:r w:rsidRPr="00C61824">
              <w:t xml:space="preserve">Organisation </w:t>
            </w:r>
            <w:r w:rsidRPr="00C61824">
              <w:rPr>
                <w:i/>
              </w:rPr>
              <w:t>(if applicable)</w:t>
            </w:r>
            <w:r w:rsidRPr="00C61824">
              <w:t>:</w:t>
            </w:r>
          </w:p>
        </w:tc>
        <w:tc>
          <w:tcPr>
            <w:tcW w:w="5103" w:type="dxa"/>
            <w:vAlign w:val="bottom"/>
          </w:tcPr>
          <w:p w:rsidR="00C61824" w:rsidRPr="00C61824" w:rsidRDefault="00EF63C3" w:rsidP="00EF63C3">
            <w:r>
              <w:t>Tala Pasifika</w:t>
            </w:r>
            <w:r w:rsidR="00C61824" w:rsidRPr="00C61824">
              <w:t xml:space="preserve"> </w:t>
            </w:r>
          </w:p>
        </w:tc>
      </w:tr>
      <w:tr w:rsidR="00C61824" w:rsidRPr="00C61824" w:rsidTr="00C61824">
        <w:trPr>
          <w:cantSplit/>
        </w:trPr>
        <w:tc>
          <w:tcPr>
            <w:tcW w:w="4307" w:type="dxa"/>
            <w:tcBorders>
              <w:top w:val="nil"/>
              <w:bottom w:val="nil"/>
            </w:tcBorders>
          </w:tcPr>
          <w:p w:rsidR="00C61824" w:rsidRPr="00C61824" w:rsidRDefault="00C61824" w:rsidP="00C61824">
            <w:r w:rsidRPr="00C61824">
              <w:t xml:space="preserve">Position </w:t>
            </w:r>
            <w:r w:rsidRPr="00C61824">
              <w:rPr>
                <w:i/>
              </w:rPr>
              <w:t>(if applicable)</w:t>
            </w:r>
            <w:r w:rsidRPr="00C61824">
              <w:t>:</w:t>
            </w:r>
          </w:p>
        </w:tc>
        <w:tc>
          <w:tcPr>
            <w:tcW w:w="5103" w:type="dxa"/>
            <w:vAlign w:val="bottom"/>
          </w:tcPr>
          <w:p w:rsidR="00C61824" w:rsidRPr="00C61824" w:rsidRDefault="008E2284" w:rsidP="00C61824">
            <w:r>
              <w:rPr>
                <w:sz w:val="20"/>
              </w:rPr>
              <w:t>[redacted]</w:t>
            </w:r>
          </w:p>
        </w:tc>
      </w:tr>
    </w:tbl>
    <w:p w:rsidR="00C61824" w:rsidRPr="00C61824" w:rsidRDefault="00C61824" w:rsidP="00C61824"/>
    <w:p w:rsidR="00C61824" w:rsidRPr="00C61824" w:rsidRDefault="00C61824" w:rsidP="00C61824">
      <w:r w:rsidRPr="00C61824">
        <w:rPr>
          <w:i/>
        </w:rPr>
        <w:t>(Tick one box only in this section)</w:t>
      </w:r>
    </w:p>
    <w:p w:rsidR="00C61824" w:rsidRPr="00C61824" w:rsidRDefault="00C61824" w:rsidP="00C61824">
      <w:r w:rsidRPr="00C61824">
        <w:t>Are you submitting this:</w:t>
      </w:r>
    </w:p>
    <w:p w:rsidR="00C61824" w:rsidRPr="00C61824" w:rsidRDefault="00C61824" w:rsidP="00C61824">
      <w:r w:rsidRPr="00C61824">
        <w:fldChar w:fldCharType="begin">
          <w:ffData>
            <w:name w:val="Check1"/>
            <w:enabled/>
            <w:calcOnExit w:val="0"/>
            <w:checkBox>
              <w:sizeAuto/>
              <w:default w:val="0"/>
            </w:checkBox>
          </w:ffData>
        </w:fldChar>
      </w:r>
      <w:r w:rsidRPr="00C61824">
        <w:instrText xml:space="preserve"> FORMCHECKBOX </w:instrText>
      </w:r>
      <w:r w:rsidR="00030BB9">
        <w:fldChar w:fldCharType="separate"/>
      </w:r>
      <w:r w:rsidRPr="00C61824">
        <w:fldChar w:fldCharType="end"/>
      </w:r>
      <w:r w:rsidRPr="00C61824">
        <w:tab/>
        <w:t>as an individual or individuals (not on behalf of an organisation)?</w:t>
      </w:r>
    </w:p>
    <w:p w:rsidR="00C61824" w:rsidRPr="00C61824" w:rsidRDefault="00C61824" w:rsidP="00C61824">
      <w:r w:rsidRPr="00C61824">
        <w:t>√</w:t>
      </w:r>
      <w:r w:rsidRPr="00C61824">
        <w:tab/>
        <w:t>on behalf of a group, organisation(s) or business?</w:t>
      </w:r>
    </w:p>
    <w:p w:rsidR="00C61824" w:rsidRPr="00C61824" w:rsidRDefault="00C61824" w:rsidP="00C61824"/>
    <w:p w:rsidR="00C61824" w:rsidRPr="00C61824" w:rsidRDefault="00C61824" w:rsidP="00C61824">
      <w:pPr>
        <w:rPr>
          <w:i/>
        </w:rPr>
      </w:pPr>
      <w:r w:rsidRPr="00C61824">
        <w:rPr>
          <w:i/>
        </w:rPr>
        <w:t>(You may tick more than one box in this section)</w:t>
      </w:r>
    </w:p>
    <w:p w:rsidR="00C61824" w:rsidRPr="00C61824" w:rsidRDefault="00C61824" w:rsidP="00C61824">
      <w:r w:rsidRPr="00C61824">
        <w:t>Please indicate which sector(s) your submission represents:</w:t>
      </w:r>
    </w:p>
    <w:p w:rsidR="00C61824" w:rsidRPr="00C61824" w:rsidRDefault="00C61824" w:rsidP="00C61824">
      <w:r w:rsidRPr="00C61824">
        <w:fldChar w:fldCharType="begin">
          <w:ffData>
            <w:name w:val=""/>
            <w:enabled/>
            <w:calcOnExit w:val="0"/>
            <w:checkBox>
              <w:sizeAuto/>
              <w:default w:val="0"/>
            </w:checkBox>
          </w:ffData>
        </w:fldChar>
      </w:r>
      <w:r w:rsidRPr="00C61824">
        <w:instrText xml:space="preserve"> FORMCHECKBOX </w:instrText>
      </w:r>
      <w:r w:rsidR="00030BB9">
        <w:fldChar w:fldCharType="separate"/>
      </w:r>
      <w:r w:rsidRPr="00C61824">
        <w:fldChar w:fldCharType="end"/>
      </w:r>
      <w:r w:rsidRPr="00C61824">
        <w:tab/>
        <w:t>Commercial interests, including e</w:t>
      </w:r>
      <w:r w:rsidRPr="00C61824">
        <w:noBreakHyphen/>
        <w:t>cigarette manufacturer, importer, distributor and/or retailer</w:t>
      </w:r>
    </w:p>
    <w:p w:rsidR="00C61824" w:rsidRPr="00C61824" w:rsidRDefault="00C61824" w:rsidP="00C61824">
      <w:r w:rsidRPr="00C61824">
        <w:t>√</w:t>
      </w:r>
      <w:r w:rsidRPr="00C61824">
        <w:tab/>
        <w:t>Pacific provider</w:t>
      </w:r>
    </w:p>
    <w:p w:rsidR="00C61824" w:rsidRPr="00C61824" w:rsidRDefault="00C61824" w:rsidP="00C61824">
      <w:r w:rsidRPr="00C61824">
        <w:fldChar w:fldCharType="begin">
          <w:ffData>
            <w:name w:val="Check1"/>
            <w:enabled/>
            <w:calcOnExit w:val="0"/>
            <w:checkBox>
              <w:sizeAuto/>
              <w:default w:val="0"/>
            </w:checkBox>
          </w:ffData>
        </w:fldChar>
      </w:r>
      <w:r w:rsidRPr="00C61824">
        <w:instrText xml:space="preserve"> FORMCHECKBOX </w:instrText>
      </w:r>
      <w:r w:rsidR="00030BB9">
        <w:fldChar w:fldCharType="separate"/>
      </w:r>
      <w:r w:rsidRPr="00C61824">
        <w:fldChar w:fldCharType="end"/>
      </w:r>
      <w:r w:rsidRPr="00C61824">
        <w:tab/>
        <w:t>Academic/research</w:t>
      </w:r>
    </w:p>
    <w:p w:rsidR="00C61824" w:rsidRPr="00C61824" w:rsidRDefault="00C61824" w:rsidP="00C61824">
      <w:r w:rsidRPr="00C61824">
        <w:fldChar w:fldCharType="begin">
          <w:ffData>
            <w:name w:val="Check1"/>
            <w:enabled/>
            <w:calcOnExit w:val="0"/>
            <w:checkBox>
              <w:sizeAuto/>
              <w:default w:val="0"/>
            </w:checkBox>
          </w:ffData>
        </w:fldChar>
      </w:r>
      <w:r w:rsidRPr="00C61824">
        <w:instrText xml:space="preserve"> FORMCHECKBOX </w:instrText>
      </w:r>
      <w:r w:rsidR="00030BB9">
        <w:fldChar w:fldCharType="separate"/>
      </w:r>
      <w:r w:rsidRPr="00C61824">
        <w:fldChar w:fldCharType="end"/>
      </w:r>
      <w:r w:rsidRPr="00C61824">
        <w:tab/>
        <w:t>Cessation support service provider</w:t>
      </w:r>
    </w:p>
    <w:p w:rsidR="00C61824" w:rsidRPr="00C61824" w:rsidRDefault="00C61824" w:rsidP="00C61824">
      <w:r w:rsidRPr="00C61824">
        <w:t>√</w:t>
      </w:r>
      <w:r w:rsidRPr="00C61824">
        <w:tab/>
        <w:t>Health professional</w:t>
      </w:r>
    </w:p>
    <w:p w:rsidR="00C61824" w:rsidRPr="00C61824" w:rsidRDefault="00C61824" w:rsidP="00C61824">
      <w:r w:rsidRPr="00C61824">
        <w:fldChar w:fldCharType="begin">
          <w:ffData>
            <w:name w:val="Check1"/>
            <w:enabled/>
            <w:calcOnExit w:val="0"/>
            <w:checkBox>
              <w:sizeAuto/>
              <w:default w:val="0"/>
            </w:checkBox>
          </w:ffData>
        </w:fldChar>
      </w:r>
      <w:r w:rsidRPr="00C61824">
        <w:instrText xml:space="preserve"> FORMCHECKBOX </w:instrText>
      </w:r>
      <w:r w:rsidR="00030BB9">
        <w:fldChar w:fldCharType="separate"/>
      </w:r>
      <w:r w:rsidRPr="00C61824">
        <w:fldChar w:fldCharType="end"/>
      </w:r>
      <w:r w:rsidRPr="00C61824">
        <w:tab/>
        <w:t>Māori provider</w:t>
      </w:r>
    </w:p>
    <w:p w:rsidR="00C61824" w:rsidRPr="00C61824" w:rsidRDefault="00C61824" w:rsidP="00C61824">
      <w:r w:rsidRPr="00C61824">
        <w:t>√</w:t>
      </w:r>
      <w:r w:rsidRPr="00C61824">
        <w:tab/>
        <w:t>Tobacco control non-government organisation</w:t>
      </w:r>
    </w:p>
    <w:p w:rsidR="00C61824" w:rsidRPr="00C61824" w:rsidRDefault="00C61824" w:rsidP="00C61824">
      <w:r w:rsidRPr="00C61824">
        <w:fldChar w:fldCharType="begin">
          <w:ffData>
            <w:name w:val="Check1"/>
            <w:enabled/>
            <w:calcOnExit w:val="0"/>
            <w:checkBox>
              <w:sizeAuto/>
              <w:default w:val="0"/>
            </w:checkBox>
          </w:ffData>
        </w:fldChar>
      </w:r>
      <w:r w:rsidRPr="00C61824">
        <w:instrText xml:space="preserve"> FORMCHECKBOX </w:instrText>
      </w:r>
      <w:r w:rsidR="00030BB9">
        <w:fldChar w:fldCharType="separate"/>
      </w:r>
      <w:r w:rsidRPr="00C61824">
        <w:fldChar w:fldCharType="end"/>
      </w:r>
      <w:r w:rsidRPr="00C61824">
        <w:tab/>
        <w:t xml:space="preserve">Other sector(s) </w:t>
      </w:r>
      <w:r w:rsidRPr="00C61824">
        <w:rPr>
          <w:i/>
          <w:iCs/>
        </w:rPr>
        <w:t>(please specify)</w:t>
      </w:r>
      <w:r w:rsidRPr="00C61824">
        <w:rPr>
          <w:iCs/>
        </w:rPr>
        <w:t xml:space="preserve">: </w:t>
      </w:r>
      <w:r w:rsidRPr="00C61824">
        <w:rPr>
          <w:iCs/>
        </w:rPr>
        <w:fldChar w:fldCharType="begin">
          <w:ffData>
            <w:name w:val="Text2"/>
            <w:enabled/>
            <w:calcOnExit w:val="0"/>
            <w:textInput/>
          </w:ffData>
        </w:fldChar>
      </w:r>
      <w:r w:rsidRPr="00C61824">
        <w:rPr>
          <w:iCs/>
        </w:rPr>
        <w:instrText xml:space="preserve"> FORMTEXT </w:instrText>
      </w:r>
      <w:r w:rsidRPr="00C61824">
        <w:rPr>
          <w:iCs/>
        </w:rPr>
      </w:r>
      <w:r w:rsidRPr="00C61824">
        <w:rPr>
          <w:iCs/>
        </w:rPr>
        <w:fldChar w:fldCharType="separate"/>
      </w:r>
      <w:r w:rsidRPr="00C61824">
        <w:rPr>
          <w:iCs/>
        </w:rPr>
        <w:t> </w:t>
      </w:r>
      <w:r w:rsidRPr="00C61824">
        <w:rPr>
          <w:iCs/>
        </w:rPr>
        <w:t> </w:t>
      </w:r>
      <w:r w:rsidRPr="00C61824">
        <w:rPr>
          <w:iCs/>
        </w:rPr>
        <w:t> </w:t>
      </w:r>
      <w:r w:rsidRPr="00C61824">
        <w:rPr>
          <w:iCs/>
        </w:rPr>
        <w:t> </w:t>
      </w:r>
      <w:r w:rsidRPr="00C61824">
        <w:rPr>
          <w:iCs/>
        </w:rPr>
        <w:t> </w:t>
      </w:r>
      <w:r w:rsidRPr="00C61824">
        <w:fldChar w:fldCharType="end"/>
      </w:r>
    </w:p>
    <w:p w:rsidR="00C61824" w:rsidRPr="00C61824" w:rsidRDefault="00C61824" w:rsidP="00C61824">
      <w:pPr>
        <w:rPr>
          <w:i/>
        </w:rPr>
      </w:pPr>
      <w:r w:rsidRPr="00C61824">
        <w:rPr>
          <w:i/>
        </w:rPr>
        <w:t>(You may tick more than one box in this section)</w:t>
      </w:r>
    </w:p>
    <w:p w:rsidR="00C61824" w:rsidRPr="00C61824" w:rsidRDefault="00C61824" w:rsidP="00C61824">
      <w:r w:rsidRPr="00C61824">
        <w:t>Please indicate your e</w:t>
      </w:r>
      <w:r w:rsidRPr="00C61824">
        <w:noBreakHyphen/>
        <w:t>cigarette use status:</w:t>
      </w:r>
    </w:p>
    <w:p w:rsidR="00C61824" w:rsidRPr="00C61824" w:rsidRDefault="00C61824" w:rsidP="00C61824">
      <w:r w:rsidRPr="00C61824">
        <w:fldChar w:fldCharType="begin">
          <w:ffData>
            <w:name w:val="Check3"/>
            <w:enabled/>
            <w:calcOnExit w:val="0"/>
            <w:checkBox>
              <w:sizeAuto/>
              <w:default w:val="0"/>
            </w:checkBox>
          </w:ffData>
        </w:fldChar>
      </w:r>
      <w:r w:rsidRPr="00C61824">
        <w:instrText xml:space="preserve"> FORMCHECKBOX </w:instrText>
      </w:r>
      <w:r w:rsidR="00030BB9">
        <w:fldChar w:fldCharType="separate"/>
      </w:r>
      <w:r w:rsidRPr="00C61824">
        <w:fldChar w:fldCharType="end"/>
      </w:r>
      <w:r w:rsidRPr="00C61824">
        <w:tab/>
        <w:t>I am using nicotine e</w:t>
      </w:r>
      <w:r w:rsidRPr="00C61824">
        <w:noBreakHyphen/>
        <w:t>cigarettes.</w:t>
      </w:r>
    </w:p>
    <w:p w:rsidR="00C61824" w:rsidRPr="00C61824" w:rsidRDefault="00C61824" w:rsidP="00C61824">
      <w:r w:rsidRPr="00C61824">
        <w:fldChar w:fldCharType="begin">
          <w:ffData>
            <w:name w:val="Check3"/>
            <w:enabled/>
            <w:calcOnExit w:val="0"/>
            <w:checkBox>
              <w:sizeAuto/>
              <w:default w:val="0"/>
            </w:checkBox>
          </w:ffData>
        </w:fldChar>
      </w:r>
      <w:r w:rsidRPr="00C61824">
        <w:instrText xml:space="preserve"> FORMCHECKBOX </w:instrText>
      </w:r>
      <w:r w:rsidR="00030BB9">
        <w:fldChar w:fldCharType="separate"/>
      </w:r>
      <w:r w:rsidRPr="00C61824">
        <w:fldChar w:fldCharType="end"/>
      </w:r>
      <w:r w:rsidRPr="00C61824">
        <w:tab/>
        <w:t>I am using nicotine-free e</w:t>
      </w:r>
      <w:r w:rsidRPr="00C61824">
        <w:noBreakHyphen/>
        <w:t>cigarettes.</w:t>
      </w:r>
    </w:p>
    <w:p w:rsidR="00C61824" w:rsidRPr="00C61824" w:rsidRDefault="00C61824" w:rsidP="00C61824">
      <w:r w:rsidRPr="00C61824">
        <w:fldChar w:fldCharType="begin">
          <w:ffData>
            <w:name w:val="Check3"/>
            <w:enabled/>
            <w:calcOnExit w:val="0"/>
            <w:checkBox>
              <w:sizeAuto/>
              <w:default w:val="0"/>
            </w:checkBox>
          </w:ffData>
        </w:fldChar>
      </w:r>
      <w:r w:rsidRPr="00C61824">
        <w:instrText xml:space="preserve"> FORMCHECKBOX </w:instrText>
      </w:r>
      <w:r w:rsidR="00030BB9">
        <w:fldChar w:fldCharType="separate"/>
      </w:r>
      <w:r w:rsidRPr="00C61824">
        <w:fldChar w:fldCharType="end"/>
      </w:r>
      <w:r w:rsidRPr="00C61824">
        <w:tab/>
        <w:t>I currently smoke as well as use e</w:t>
      </w:r>
      <w:r w:rsidRPr="00C61824">
        <w:noBreakHyphen/>
        <w:t>cigarettes.</w:t>
      </w:r>
    </w:p>
    <w:p w:rsidR="00C61824" w:rsidRPr="00C61824" w:rsidRDefault="00C61824" w:rsidP="00C61824">
      <w:r w:rsidRPr="00C61824">
        <w:t>√</w:t>
      </w:r>
      <w:r w:rsidRPr="00C61824">
        <w:tab/>
        <w:t>I am not an e</w:t>
      </w:r>
      <w:r w:rsidRPr="00C61824">
        <w:noBreakHyphen/>
        <w:t>cigarette user.</w:t>
      </w:r>
    </w:p>
    <w:p w:rsidR="00C61824" w:rsidRPr="00C61824" w:rsidRDefault="00C61824" w:rsidP="00C61824">
      <w:r w:rsidRPr="00C61824">
        <w:fldChar w:fldCharType="begin">
          <w:ffData>
            <w:name w:val="Check2"/>
            <w:enabled/>
            <w:calcOnExit w:val="0"/>
            <w:checkBox>
              <w:sizeAuto/>
              <w:default w:val="0"/>
            </w:checkBox>
          </w:ffData>
        </w:fldChar>
      </w:r>
      <w:r w:rsidRPr="00C61824">
        <w:instrText xml:space="preserve"> FORMCHECKBOX </w:instrText>
      </w:r>
      <w:r w:rsidR="00030BB9">
        <w:fldChar w:fldCharType="separate"/>
      </w:r>
      <w:r w:rsidRPr="00C61824">
        <w:fldChar w:fldCharType="end"/>
      </w:r>
      <w:r w:rsidRPr="00C61824">
        <w:tab/>
        <w:t>I have tried e</w:t>
      </w:r>
      <w:r w:rsidRPr="00C61824">
        <w:noBreakHyphen/>
        <w:t>cigarettes.</w:t>
      </w:r>
    </w:p>
    <w:p w:rsidR="00C61824" w:rsidRPr="00C61824" w:rsidRDefault="00C61824" w:rsidP="00C61824"/>
    <w:p w:rsidR="00C61824" w:rsidRPr="00C61824" w:rsidRDefault="00C61824" w:rsidP="00C61824">
      <w:pPr>
        <w:rPr>
          <w:b/>
        </w:rPr>
      </w:pPr>
      <w:r w:rsidRPr="00C61824">
        <w:rPr>
          <w:b/>
        </w:rPr>
        <w:t>Privacy</w:t>
      </w:r>
    </w:p>
    <w:p w:rsidR="00C61824" w:rsidRPr="00C61824" w:rsidRDefault="00C61824" w:rsidP="00C61824">
      <w:r w:rsidRPr="00C61824">
        <w:t>We intend to publish all submissions on the Ministry’s website. If you are submitting as an individual, we will automatically remove your personal details and any identifiable information.</w:t>
      </w:r>
    </w:p>
    <w:p w:rsidR="00C61824" w:rsidRPr="00C61824" w:rsidRDefault="00C61824" w:rsidP="00C61824"/>
    <w:p w:rsidR="00C61824" w:rsidRPr="00C61824" w:rsidRDefault="00C61824" w:rsidP="00C61824">
      <w:r w:rsidRPr="00C61824">
        <w:t>If you do not want your submission published on the Ministry’s website, please tick this box:</w:t>
      </w:r>
    </w:p>
    <w:p w:rsidR="00C61824" w:rsidRPr="00C61824" w:rsidRDefault="00C61824" w:rsidP="00C61824">
      <w:r w:rsidRPr="00C61824">
        <w:fldChar w:fldCharType="begin">
          <w:ffData>
            <w:name w:val=""/>
            <w:enabled/>
            <w:calcOnExit w:val="0"/>
            <w:checkBox>
              <w:sizeAuto/>
              <w:default w:val="0"/>
            </w:checkBox>
          </w:ffData>
        </w:fldChar>
      </w:r>
      <w:r w:rsidRPr="00C61824">
        <w:instrText xml:space="preserve"> FORMCHECKBOX </w:instrText>
      </w:r>
      <w:r w:rsidR="00030BB9">
        <w:fldChar w:fldCharType="separate"/>
      </w:r>
      <w:r w:rsidRPr="00C61824">
        <w:fldChar w:fldCharType="end"/>
      </w:r>
      <w:r w:rsidRPr="00C61824">
        <w:tab/>
        <w:t>Do not publish this submission.</w:t>
      </w:r>
    </w:p>
    <w:p w:rsidR="00C61824" w:rsidRPr="00C61824" w:rsidRDefault="00C61824" w:rsidP="00C61824"/>
    <w:p w:rsidR="00C61824" w:rsidRPr="00C61824" w:rsidRDefault="00C61824" w:rsidP="00C61824">
      <w:r w:rsidRPr="00C61824">
        <w:t>Your submission will be subject to requests made under the Official Information Act. If you want your personal details removed from your submission, please tick this box:</w:t>
      </w:r>
    </w:p>
    <w:p w:rsidR="00C61824" w:rsidRPr="00C61824" w:rsidRDefault="00C61824" w:rsidP="00C61824">
      <w:r w:rsidRPr="00C61824">
        <w:fldChar w:fldCharType="begin">
          <w:ffData>
            <w:name w:val="Check1"/>
            <w:enabled/>
            <w:calcOnExit w:val="0"/>
            <w:checkBox>
              <w:sizeAuto/>
              <w:default w:val="0"/>
            </w:checkBox>
          </w:ffData>
        </w:fldChar>
      </w:r>
      <w:r w:rsidRPr="00C61824">
        <w:instrText xml:space="preserve"> FORMCHECKBOX </w:instrText>
      </w:r>
      <w:r w:rsidR="00030BB9">
        <w:fldChar w:fldCharType="separate"/>
      </w:r>
      <w:r w:rsidRPr="00C61824">
        <w:fldChar w:fldCharType="end"/>
      </w:r>
      <w:r w:rsidRPr="00C61824">
        <w:tab/>
        <w:t>Remove my personal details from responses to Official Information Act requests.</w:t>
      </w:r>
    </w:p>
    <w:p w:rsidR="00C61824" w:rsidRPr="00C61824" w:rsidRDefault="00C61824" w:rsidP="00C61824"/>
    <w:p w:rsidR="00C61824" w:rsidRPr="00C61824" w:rsidRDefault="00C61824" w:rsidP="00C61824">
      <w:r w:rsidRPr="00C61824">
        <w:t>If your submission contains commercially sensitive information, please tick this box:</w:t>
      </w:r>
    </w:p>
    <w:p w:rsidR="00C61824" w:rsidRPr="00C61824" w:rsidRDefault="00C61824" w:rsidP="00C61824">
      <w:r w:rsidRPr="00C61824">
        <w:fldChar w:fldCharType="begin">
          <w:ffData>
            <w:name w:val="Check1"/>
            <w:enabled/>
            <w:calcOnExit w:val="0"/>
            <w:checkBox>
              <w:sizeAuto/>
              <w:default w:val="0"/>
            </w:checkBox>
          </w:ffData>
        </w:fldChar>
      </w:r>
      <w:r w:rsidRPr="00C61824">
        <w:instrText xml:space="preserve"> FORMCHECKBOX </w:instrText>
      </w:r>
      <w:r w:rsidR="00030BB9">
        <w:fldChar w:fldCharType="separate"/>
      </w:r>
      <w:r w:rsidRPr="00C61824">
        <w:fldChar w:fldCharType="end"/>
      </w:r>
      <w:r w:rsidRPr="00C61824">
        <w:tab/>
        <w:t>This submission contains commercially sensitive information.</w:t>
      </w:r>
    </w:p>
    <w:p w:rsidR="00C61824" w:rsidRPr="00C61824" w:rsidRDefault="00C61824" w:rsidP="00C61824"/>
    <w:p w:rsidR="00C61824" w:rsidRPr="00C61824" w:rsidRDefault="00C61824" w:rsidP="00C61824">
      <w:pPr>
        <w:rPr>
          <w:b/>
        </w:rPr>
      </w:pPr>
      <w:r w:rsidRPr="00C61824">
        <w:rPr>
          <w:b/>
        </w:rPr>
        <w:t>Declaration of tobacco industry links or vested interest</w:t>
      </w:r>
    </w:p>
    <w:p w:rsidR="00C61824" w:rsidRPr="00C61824" w:rsidRDefault="00C61824" w:rsidP="00C61824">
      <w:r w:rsidRPr="00C61824">
        <w:t>As a party to the global tobacco control treaty, the World Health Organization Framework Convention on Tobacco Control, New Zealand has an obligation to protect the development of public health policy from the vested interests of the tobacco industry. To help meet this obligation, the Ministry of Health asks all respondents to disclose whether they have any direct or indirect links to, or receive funding from, the tobacco industry. The Ministry will still carefully consider responses from the tobacco industry,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61824" w:rsidRPr="00C61824" w:rsidTr="00C61824">
        <w:trPr>
          <w:cantSplit/>
          <w:trHeight w:val="1032"/>
        </w:trPr>
        <w:tc>
          <w:tcPr>
            <w:tcW w:w="9072" w:type="dxa"/>
            <w:shd w:val="clear" w:color="auto" w:fill="auto"/>
          </w:tcPr>
          <w:p w:rsidR="00C61824" w:rsidRPr="00C61824" w:rsidRDefault="00C61824" w:rsidP="00C61824">
            <w:r w:rsidRPr="00C61824">
              <w:t>I have no tobacco company links or vested interests</w:t>
            </w:r>
          </w:p>
        </w:tc>
      </w:tr>
    </w:tbl>
    <w:p w:rsidR="00C61824" w:rsidRPr="00C61824" w:rsidRDefault="00C61824" w:rsidP="00C61824"/>
    <w:p w:rsidR="00C61824" w:rsidRPr="00C61824" w:rsidRDefault="00C61824" w:rsidP="00C61824">
      <w:r w:rsidRPr="00C61824">
        <w:t>Please return this form by email to:</w:t>
      </w:r>
    </w:p>
    <w:p w:rsidR="00C61824" w:rsidRPr="00C61824" w:rsidRDefault="00C61824" w:rsidP="00C61824">
      <w:r w:rsidRPr="00C61824">
        <w:rPr>
          <w:b/>
        </w:rPr>
        <w:t>ecigarettes</w:t>
      </w:r>
      <w:hyperlink r:id="rId39" w:history="1">
        <w:r w:rsidRPr="00C61824">
          <w:rPr>
            <w:rStyle w:val="Hyperlink"/>
            <w:b/>
          </w:rPr>
          <w:t>@moh.govt.nz</w:t>
        </w:r>
      </w:hyperlink>
      <w:r w:rsidRPr="00C61824">
        <w:t xml:space="preserve"> by </w:t>
      </w:r>
      <w:r w:rsidRPr="00C61824">
        <w:rPr>
          <w:b/>
        </w:rPr>
        <w:t>5 pm, Monday 12 September 2016</w:t>
      </w:r>
      <w:r w:rsidRPr="00C61824">
        <w:t>.</w:t>
      </w:r>
    </w:p>
    <w:p w:rsidR="00C61824" w:rsidRPr="00C61824" w:rsidRDefault="00C61824" w:rsidP="00C61824"/>
    <w:p w:rsidR="00C61824" w:rsidRPr="00C61824" w:rsidRDefault="00C61824" w:rsidP="00C61824">
      <w:r w:rsidRPr="00C61824">
        <w:t>If you are sending your submission in PDF format, please also send us the Word document.</w:t>
      </w:r>
    </w:p>
    <w:p w:rsidR="00C61824" w:rsidRPr="00C61824" w:rsidRDefault="00C61824" w:rsidP="00C61824"/>
    <w:p w:rsidR="00C61824" w:rsidRPr="00C61824" w:rsidRDefault="00C61824" w:rsidP="00C61824">
      <w:pPr>
        <w:rPr>
          <w:b/>
        </w:rPr>
      </w:pPr>
      <w:r w:rsidRPr="00C61824">
        <w:rPr>
          <w:b/>
        </w:rPr>
        <w:t>Introduction</w:t>
      </w:r>
    </w:p>
    <w:p w:rsidR="00C61824" w:rsidRPr="00C61824" w:rsidRDefault="00C61824" w:rsidP="00C61824">
      <w:pPr>
        <w:rPr>
          <w:b/>
        </w:rPr>
      </w:pPr>
    </w:p>
    <w:p w:rsidR="00C61824" w:rsidRPr="00C61824" w:rsidRDefault="00C61824" w:rsidP="00C61824">
      <w:r w:rsidRPr="00C61824">
        <w:t xml:space="preserve">Thank you for the opportunity to make a submission on the Regulation of Electronic Cigarettes. </w:t>
      </w:r>
    </w:p>
    <w:p w:rsidR="00C61824" w:rsidRPr="00C61824" w:rsidRDefault="00C61824" w:rsidP="00C61824"/>
    <w:p w:rsidR="00C61824" w:rsidRPr="00C61824" w:rsidRDefault="00C61824" w:rsidP="00C61824"/>
    <w:p w:rsidR="00C61824" w:rsidRPr="00C61824" w:rsidRDefault="00C61824" w:rsidP="00C61824">
      <w:r w:rsidRPr="00C61824">
        <w:t xml:space="preserve">Tala Pasifika represents a movement for Pacific peoples to live healthy and Smokefree lives. We are dedicated to ensuring a Pacific voice and perspective is represented through talanoa (discussion) with the goal of achieving a Smokefree 2025 for all New Zealanders.  Our mission is to empower Pacific peoples to be actively involved in eliminating tobacco use from our communities. We advocate and support our Pacific peoples to live free from the burden of ill health created by tobacco smoking. </w:t>
      </w:r>
    </w:p>
    <w:p w:rsidR="00C61824" w:rsidRPr="00C61824" w:rsidRDefault="00C61824" w:rsidP="00C61824">
      <w:pPr>
        <w:rPr>
          <w:lang w:val="en-US"/>
        </w:rPr>
      </w:pPr>
      <w:r w:rsidRPr="00C61824">
        <w:t xml:space="preserve">Tobacco-related diseases such as heart disease, lung cancer and stroke are some of the largest killers of Pacific people in NZ.  Pacific peoples are disproportionally affected by these diseases with one in three Pacific adults in New Zealand smoking (Tala Pasifika 2010).  </w:t>
      </w:r>
      <w:r w:rsidRPr="00C61824">
        <w:rPr>
          <w:lang w:val="en-US"/>
        </w:rPr>
        <w:t>Both adult and child smoking rates among Pacific people are higher than Europeans.  Smoking is the leading contributor to death in the Pacific population (MPIA &amp; Statistics NZ 2011).</w:t>
      </w:r>
    </w:p>
    <w:p w:rsidR="00C61824" w:rsidRPr="00C61824" w:rsidRDefault="00C61824" w:rsidP="00C61824">
      <w:r w:rsidRPr="00C61824">
        <w:t xml:space="preserve">Tobacco consumption is the most significant and preventable cause of heart disease.  Reducing tobacco consumption is the most effective way of reducing the incidence of heart disease and associated deaths.  </w:t>
      </w:r>
    </w:p>
    <w:p w:rsidR="00C61824" w:rsidRPr="00C61824" w:rsidRDefault="00C61824" w:rsidP="00C61824">
      <w:r w:rsidRPr="00C61824">
        <w:t>We wish to ensure the Pacific voice for improving outcomes for Pacific people and New Zealanders are heard and represented in this submission.</w:t>
      </w:r>
    </w:p>
    <w:p w:rsidR="00C61824" w:rsidRPr="00C61824" w:rsidRDefault="00C61824" w:rsidP="00C61824"/>
    <w:p w:rsidR="00C61824" w:rsidRPr="00C61824" w:rsidRDefault="00C61824" w:rsidP="00C61824">
      <w:r w:rsidRPr="00C61824">
        <w:t>Regardless of the outcome of this submission on Electronic Cigarettes, increasing the suite of Smokefree measures are vital to achieving the governments Smokefree Aotearoa 2025 goal for not only Pacific peoples, but for all population groups. It will also enhance the impact of Electronic Cigarettes in reducing smoking rates and disparities in smoking. These measures are detailed below:</w:t>
      </w:r>
    </w:p>
    <w:p w:rsidR="00C61824" w:rsidRPr="00C61824" w:rsidRDefault="00C61824" w:rsidP="00C61824"/>
    <w:p w:rsidR="00C61824" w:rsidRPr="00C61824" w:rsidRDefault="00C61824" w:rsidP="00C61824">
      <w:r w:rsidRPr="00C61824">
        <w:rPr>
          <w:b/>
          <w:bCs/>
        </w:rPr>
        <w:t>Tobacco supply and availability</w:t>
      </w:r>
      <w:r w:rsidRPr="00C61824">
        <w:t xml:space="preserve">: Introduction of retailer licensing and proximity to schools restrictions for smoked tobacco products, and ideally raising the age of purchase to 21 years for smoked tobacco products. </w:t>
      </w:r>
    </w:p>
    <w:p w:rsidR="00C61824" w:rsidRPr="00C61824" w:rsidRDefault="00C61824" w:rsidP="00C61824">
      <w:pPr>
        <w:rPr>
          <w:b/>
          <w:bCs/>
        </w:rPr>
      </w:pPr>
    </w:p>
    <w:p w:rsidR="00C61824" w:rsidRPr="00C61824" w:rsidRDefault="00C61824" w:rsidP="00C61824">
      <w:r w:rsidRPr="00C61824">
        <w:rPr>
          <w:b/>
          <w:bCs/>
        </w:rPr>
        <w:t>Tobacco marketing, packaging and consumer information</w:t>
      </w:r>
      <w:r w:rsidRPr="00C61824">
        <w:t xml:space="preserve">: Intensified and targeted mass media smokefree campaigns. The list of constituents for all smoked tobacco products to be provided on the packaging. </w:t>
      </w:r>
    </w:p>
    <w:p w:rsidR="00C61824" w:rsidRPr="00C61824" w:rsidRDefault="00C61824" w:rsidP="00C61824">
      <w:pPr>
        <w:rPr>
          <w:b/>
          <w:bCs/>
        </w:rPr>
      </w:pPr>
    </w:p>
    <w:p w:rsidR="00C61824" w:rsidRPr="00C61824" w:rsidRDefault="00C61824" w:rsidP="00C61824">
      <w:r w:rsidRPr="00C61824">
        <w:rPr>
          <w:b/>
          <w:bCs/>
        </w:rPr>
        <w:t>Tobacco product regulation</w:t>
      </w:r>
      <w:r w:rsidRPr="00C61824">
        <w:t xml:space="preserve">: Regulating the nicotine content of cigarettes to very low levels so that they are no longer addictive (or less addictive), making cigarettes unappealing to children and young people (e.g. changing the pH of the tobacco, or banning particular additives, such as menthol and sugar and banning capsules). </w:t>
      </w:r>
    </w:p>
    <w:p w:rsidR="00C61824" w:rsidRPr="00C61824" w:rsidRDefault="00C61824" w:rsidP="00C61824">
      <w:pPr>
        <w:rPr>
          <w:b/>
          <w:bCs/>
        </w:rPr>
      </w:pPr>
    </w:p>
    <w:p w:rsidR="00C61824" w:rsidRPr="00C61824" w:rsidRDefault="00C61824" w:rsidP="00C61824">
      <w:r w:rsidRPr="00C61824">
        <w:rPr>
          <w:b/>
          <w:bCs/>
        </w:rPr>
        <w:t>Tobacco use in cars and outdoor spaces</w:t>
      </w:r>
      <w:r w:rsidRPr="00C61824">
        <w:t xml:space="preserve">: Legislation to ban smoking in cars with children present and national legislation to ban smoking in children-focused outdoor areas such as playgrounds, sports fields, parks and also outdoor dining areas. </w:t>
      </w:r>
    </w:p>
    <w:p w:rsidR="00C61824" w:rsidRPr="00C61824" w:rsidRDefault="00C61824" w:rsidP="00C61824"/>
    <w:p w:rsidR="00C61824" w:rsidRPr="00C61824" w:rsidRDefault="00C61824" w:rsidP="00C61824">
      <w:r w:rsidRPr="00C61824">
        <w:rPr>
          <w:b/>
          <w:bCs/>
        </w:rPr>
        <w:t>Tax on tobacco products</w:t>
      </w:r>
      <w:r w:rsidRPr="00C61824">
        <w:t>: Continued and substantial above inflation increases in excise tax on smoked tobacco products starting with 40% in 2017.</w:t>
      </w:r>
    </w:p>
    <w:p w:rsidR="00C61824" w:rsidRPr="00C61824" w:rsidRDefault="00C61824" w:rsidP="00C61824"/>
    <w:p w:rsidR="00C61824" w:rsidRPr="00C61824" w:rsidRDefault="00C61824" w:rsidP="00C61824"/>
    <w:p w:rsidR="00C61824" w:rsidRPr="00C61824" w:rsidRDefault="00C61824" w:rsidP="00C61824">
      <w:pPr>
        <w:rPr>
          <w:b/>
        </w:rPr>
      </w:pPr>
      <w:r w:rsidRPr="00C61824">
        <w:rPr>
          <w:b/>
        </w:rPr>
        <w:t>Consultation questions</w:t>
      </w:r>
    </w:p>
    <w:p w:rsidR="00C61824" w:rsidRPr="00C61824" w:rsidRDefault="00C61824" w:rsidP="00C61824">
      <w:r w:rsidRPr="00C61824">
        <w:t>Although this form provides blank spaces for your answers to questions, there is no limit to the length of your responses; you should take as much space as you need to answer or comment. Feel free to enlarge the boxes or attach additional pages.</w:t>
      </w:r>
    </w:p>
    <w:p w:rsidR="00C61824" w:rsidRPr="00C61824" w:rsidRDefault="00C61824" w:rsidP="00C61824"/>
    <w:p w:rsidR="00C61824" w:rsidRPr="00C61824" w:rsidRDefault="00C61824" w:rsidP="00C61824">
      <w:pPr>
        <w:rPr>
          <w:b/>
        </w:rPr>
      </w:pPr>
      <w:r w:rsidRPr="00C61824">
        <w:rPr>
          <w:b/>
        </w:rPr>
        <w:t>Q1</w:t>
      </w:r>
      <w:r w:rsidRPr="00C61824">
        <w:rPr>
          <w:b/>
        </w:rPr>
        <w:tab/>
        <w:t>Do you agree that the sale and supply of nicotine e</w:t>
      </w:r>
      <w:r w:rsidRPr="00C61824">
        <w:rPr>
          <w:b/>
        </w:rPr>
        <w:noBreakHyphen/>
        <w:t>cigarettes and nicotine liquids should be allowed on the local market, with appropriate controls?</w:t>
      </w:r>
    </w:p>
    <w:p w:rsidR="00C61824" w:rsidRPr="00C61824" w:rsidRDefault="00C61824" w:rsidP="00C61824">
      <w:r w:rsidRPr="00C61824">
        <w:t>Yes √</w:t>
      </w:r>
      <w:r w:rsidRPr="00C61824">
        <w:tab/>
      </w:r>
    </w:p>
    <w:p w:rsidR="00C61824" w:rsidRPr="00C61824" w:rsidRDefault="00C61824" w:rsidP="00C61824">
      <w:r w:rsidRPr="00C61824">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61824" w:rsidRPr="00C61824" w:rsidTr="00C61824">
        <w:trPr>
          <w:cantSplit/>
          <w:trHeight w:val="1134"/>
        </w:trPr>
        <w:tc>
          <w:tcPr>
            <w:tcW w:w="8789" w:type="dxa"/>
            <w:shd w:val="clear" w:color="auto" w:fill="auto"/>
          </w:tcPr>
          <w:p w:rsidR="00C61824" w:rsidRPr="00C61824" w:rsidRDefault="00C61824" w:rsidP="00C61824">
            <w:r w:rsidRPr="00C61824">
              <w:t xml:space="preserve">It would safer to be able to buy e-cigarettes and nicotine liquids in New Zealand. We would then be able to monitor the supply, place of origin and the opportunity to regulate and ensure product safety. This can’t happen at present with e-cigarettes and/or e-liquids which are being bought online via internet sales. A recommendation to supply e-cigaretttes and nicotine based e-liquids be accessed via specialist supply stores such as pharmacies and licensed specialist shops where staff had been trained in Stop Smoking ABC and e-cigarette use would be ideal. As would restrictions of supply for those areas where there are high numbers of school children. </w:t>
            </w:r>
          </w:p>
        </w:tc>
      </w:tr>
    </w:tbl>
    <w:p w:rsidR="00C61824" w:rsidRPr="00C61824" w:rsidRDefault="00C61824" w:rsidP="00C61824"/>
    <w:p w:rsidR="00C61824" w:rsidRPr="00C61824" w:rsidRDefault="00C61824" w:rsidP="00C61824">
      <w:pPr>
        <w:rPr>
          <w:b/>
        </w:rPr>
      </w:pPr>
      <w:r w:rsidRPr="00C61824">
        <w:rPr>
          <w:b/>
        </w:rPr>
        <w:t>Q2</w:t>
      </w:r>
      <w:r w:rsidRPr="00C61824">
        <w:rPr>
          <w:b/>
        </w:rPr>
        <w:tab/>
        <w:t>Are there other (existing or potential) nicotine-delivery products that should be included in these controls at the same time? If so, what are they?</w:t>
      </w:r>
    </w:p>
    <w:p w:rsidR="00C61824" w:rsidRPr="00C61824" w:rsidRDefault="00C61824" w:rsidP="00C61824">
      <w:r w:rsidRPr="00C61824">
        <w:tab/>
        <w:t>No √</w:t>
      </w:r>
    </w:p>
    <w:p w:rsidR="00C61824" w:rsidRPr="00C61824" w:rsidRDefault="00C61824" w:rsidP="00C61824">
      <w:r w:rsidRPr="00C61824">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61824" w:rsidRPr="00C61824" w:rsidTr="00C61824">
        <w:trPr>
          <w:cantSplit/>
          <w:trHeight w:val="1134"/>
        </w:trPr>
        <w:tc>
          <w:tcPr>
            <w:tcW w:w="8789" w:type="dxa"/>
            <w:shd w:val="clear" w:color="auto" w:fill="auto"/>
          </w:tcPr>
          <w:p w:rsidR="00C61824" w:rsidRPr="00C61824" w:rsidRDefault="00C61824" w:rsidP="00C61824">
            <w:r w:rsidRPr="00C61824">
              <w:fldChar w:fldCharType="begin">
                <w:ffData>
                  <w:name w:val="Text17"/>
                  <w:enabled/>
                  <w:calcOnExit w:val="0"/>
                  <w:textInput/>
                </w:ffData>
              </w:fldChar>
            </w:r>
            <w:r w:rsidRPr="00C61824">
              <w:instrText xml:space="preserve"> FORMTEXT </w:instrText>
            </w:r>
            <w:r w:rsidRPr="00C61824">
              <w:fldChar w:fldCharType="separate"/>
            </w:r>
            <w:r w:rsidRPr="00C61824">
              <w:t> </w:t>
            </w:r>
            <w:r w:rsidRPr="00C61824">
              <w:t> </w:t>
            </w:r>
            <w:r w:rsidRPr="00C61824">
              <w:t> </w:t>
            </w:r>
            <w:r w:rsidRPr="00C61824">
              <w:t> </w:t>
            </w:r>
            <w:r w:rsidRPr="00C61824">
              <w:t> </w:t>
            </w:r>
            <w:r w:rsidRPr="00C61824">
              <w:fldChar w:fldCharType="end"/>
            </w:r>
          </w:p>
        </w:tc>
      </w:tr>
    </w:tbl>
    <w:p w:rsidR="00C61824" w:rsidRPr="00C61824" w:rsidRDefault="00C61824" w:rsidP="00C61824"/>
    <w:p w:rsidR="00C61824" w:rsidRPr="00C61824" w:rsidRDefault="00C61824" w:rsidP="00C61824">
      <w:pPr>
        <w:rPr>
          <w:b/>
        </w:rPr>
      </w:pPr>
      <w:r w:rsidRPr="00C61824">
        <w:rPr>
          <w:b/>
        </w:rPr>
        <w:t>Q3</w:t>
      </w:r>
      <w:r w:rsidRPr="00C61824">
        <w:rPr>
          <w:b/>
        </w:rPr>
        <w:tab/>
        <w:t>Do you think it is important for legislation to prohibit the sale and supply of e</w:t>
      </w:r>
      <w:r w:rsidRPr="00C61824">
        <w:rPr>
          <w:b/>
        </w:rPr>
        <w:noBreakHyphen/>
        <w:t>cigarettes to young people under 18 years of age in the same way as it prohibits the sale and supply of smoked tobacco products to young people?</w:t>
      </w:r>
    </w:p>
    <w:p w:rsidR="00C61824" w:rsidRPr="00C61824" w:rsidRDefault="00C61824" w:rsidP="00C61824">
      <w:r w:rsidRPr="00C61824">
        <w:t>Yes √</w:t>
      </w:r>
      <w:r w:rsidRPr="00C61824">
        <w:tab/>
      </w:r>
    </w:p>
    <w:p w:rsidR="00C61824" w:rsidRPr="00C61824" w:rsidRDefault="00C61824" w:rsidP="00C61824">
      <w:r w:rsidRPr="00C61824">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61824" w:rsidRPr="00C61824" w:rsidTr="00C61824">
        <w:trPr>
          <w:cantSplit/>
          <w:trHeight w:val="1134"/>
        </w:trPr>
        <w:tc>
          <w:tcPr>
            <w:tcW w:w="8789" w:type="dxa"/>
            <w:shd w:val="clear" w:color="auto" w:fill="auto"/>
          </w:tcPr>
          <w:p w:rsidR="00C61824" w:rsidRPr="00C61824" w:rsidRDefault="00C61824" w:rsidP="00C61824">
            <w:r w:rsidRPr="00C61824">
              <w:t xml:space="preserve">If the age for sale and supply of tobacco products is ever increased the then age for sale and supply of e-cigarettes should be increased accordingly. </w:t>
            </w:r>
          </w:p>
          <w:p w:rsidR="00C61824" w:rsidRPr="00C61824" w:rsidRDefault="00C61824" w:rsidP="00C61824">
            <w:r w:rsidRPr="00C61824">
              <w:t xml:space="preserve">If young people take up e-cigs which contain nicotine and they become addicted to the nicotine in e-cigs then that wouldn’t be a good thing. While e cigarettes will be less harmful than tobacco the long term impacts of e cigarettes and ongoing nicotine use is not known. If people became addicted to e cigs, there would most certainly have a financial impact for the user. </w:t>
            </w:r>
          </w:p>
          <w:p w:rsidR="00C61824" w:rsidRPr="00C61824" w:rsidRDefault="00C61824" w:rsidP="00C61824"/>
        </w:tc>
      </w:tr>
    </w:tbl>
    <w:p w:rsidR="00C61824" w:rsidRPr="00C61824" w:rsidRDefault="00C61824" w:rsidP="00C61824"/>
    <w:p w:rsidR="00C61824" w:rsidRPr="00C61824" w:rsidRDefault="00C61824" w:rsidP="00C61824">
      <w:pPr>
        <w:rPr>
          <w:b/>
        </w:rPr>
      </w:pPr>
      <w:r w:rsidRPr="00C61824">
        <w:rPr>
          <w:b/>
        </w:rPr>
        <w:t>Q4</w:t>
      </w:r>
      <w:r w:rsidRPr="00C61824">
        <w:rPr>
          <w:b/>
        </w:rPr>
        <w:tab/>
        <w:t>Do you think it is important for legislation to control advertising of e</w:t>
      </w:r>
      <w:r w:rsidRPr="00C61824">
        <w:rPr>
          <w:b/>
        </w:rPr>
        <w:noBreakHyphen/>
        <w:t>cigarettes in the same way as it controls advertising of smoked tobacco products?</w:t>
      </w:r>
    </w:p>
    <w:p w:rsidR="00C61824" w:rsidRPr="00C61824" w:rsidRDefault="00C61824" w:rsidP="00C61824">
      <w:r w:rsidRPr="00C61824">
        <w:t>Yes √</w:t>
      </w:r>
      <w:r w:rsidRPr="00C61824">
        <w:tab/>
      </w:r>
    </w:p>
    <w:p w:rsidR="00C61824" w:rsidRPr="00C61824" w:rsidRDefault="00C61824" w:rsidP="00C61824">
      <w:r w:rsidRPr="00C61824">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61824" w:rsidRPr="00C61824" w:rsidTr="00C61824">
        <w:trPr>
          <w:cantSplit/>
          <w:trHeight w:val="1134"/>
        </w:trPr>
        <w:tc>
          <w:tcPr>
            <w:tcW w:w="8789" w:type="dxa"/>
            <w:shd w:val="clear" w:color="auto" w:fill="auto"/>
          </w:tcPr>
          <w:p w:rsidR="00C61824" w:rsidRPr="00C61824" w:rsidRDefault="00C61824" w:rsidP="00C61824">
            <w:r w:rsidRPr="00C61824">
              <w:t xml:space="preserve">Current advertising for e cigarettes are very similar to early cigarette advertising, making them look sexy, smart and sophisticated. Advertising would therefore make sense to be limited to point of sale displays. A call for regulation to ensure advertising is not seen by children or young people. </w:t>
            </w:r>
          </w:p>
        </w:tc>
      </w:tr>
    </w:tbl>
    <w:p w:rsidR="00C61824" w:rsidRPr="00C61824" w:rsidRDefault="00C61824" w:rsidP="00C61824"/>
    <w:p w:rsidR="00C61824" w:rsidRPr="00C61824" w:rsidRDefault="00C61824" w:rsidP="00C61824">
      <w:pPr>
        <w:rPr>
          <w:b/>
        </w:rPr>
      </w:pPr>
      <w:r w:rsidRPr="00C61824">
        <w:rPr>
          <w:b/>
        </w:rPr>
        <w:t>Q5</w:t>
      </w:r>
      <w:r w:rsidRPr="00C61824">
        <w:rPr>
          <w:b/>
        </w:rPr>
        <w:tab/>
        <w:t>Do you think it is important for the SFEA to prohibit vaping in designated smokefree areas in the same way as it prohibits smoking in such areas?</w:t>
      </w:r>
    </w:p>
    <w:p w:rsidR="00C61824" w:rsidRPr="00C61824" w:rsidRDefault="00C61824" w:rsidP="00C61824">
      <w:r w:rsidRPr="00C61824">
        <w:t>Yes √</w:t>
      </w:r>
    </w:p>
    <w:p w:rsidR="00C61824" w:rsidRPr="00C61824" w:rsidRDefault="00C61824" w:rsidP="00C61824">
      <w:r w:rsidRPr="00C61824">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61824" w:rsidRPr="00C61824" w:rsidTr="00C61824">
        <w:trPr>
          <w:cantSplit/>
          <w:trHeight w:val="1134"/>
        </w:trPr>
        <w:tc>
          <w:tcPr>
            <w:tcW w:w="8789" w:type="dxa"/>
            <w:shd w:val="clear" w:color="auto" w:fill="auto"/>
          </w:tcPr>
          <w:p w:rsidR="00C61824" w:rsidRPr="00C61824" w:rsidRDefault="00C61824" w:rsidP="00C61824">
            <w:r w:rsidRPr="00C61824">
              <w:t xml:space="preserve">E cigarettes should be included so that there is consistency across the country in Smokefree designated areas. There is currently not enough evidence regarding the long term effects of exposure to e cigarette vapour. E cigarette use may not be distinguishable from tobacco cigarette use and cause confusion as to where people can and can not light up. </w:t>
            </w:r>
          </w:p>
          <w:p w:rsidR="00C61824" w:rsidRPr="00C61824" w:rsidRDefault="00C61824" w:rsidP="00C61824">
            <w:r w:rsidRPr="00C61824">
              <w:t xml:space="preserve">The use of e-cigarettes should not be allowed in all indoor workplaces and public places identified in the SFEA.  We also recommend that they are banned at schools, in cars, parks, playgrounds, sports fields, in outdoor dining and any other area which is designated Smokefree. </w:t>
            </w:r>
          </w:p>
        </w:tc>
      </w:tr>
    </w:tbl>
    <w:p w:rsidR="00C61824" w:rsidRPr="00C61824" w:rsidRDefault="00C61824" w:rsidP="00C61824"/>
    <w:p w:rsidR="00C61824" w:rsidRPr="00C61824" w:rsidRDefault="00C61824" w:rsidP="00C61824">
      <w:pPr>
        <w:rPr>
          <w:b/>
        </w:rPr>
      </w:pPr>
      <w:r w:rsidRPr="00C61824">
        <w:rPr>
          <w:b/>
        </w:rPr>
        <w:t>Q6</w:t>
      </w:r>
      <w:r w:rsidRPr="00C61824">
        <w:rPr>
          <w:b/>
        </w:rPr>
        <w:tab/>
        <w:t>Do you agree that other controls in the SFEA for smoked tobacco products should apply to e</w:t>
      </w:r>
      <w:r w:rsidRPr="00C61824">
        <w:rPr>
          <w:b/>
        </w:rPr>
        <w:noBreakHyphen/>
        <w:t>cigarettes?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C61824" w:rsidRPr="00C61824" w:rsidTr="00C61824">
        <w:trPr>
          <w:cantSplit/>
        </w:trPr>
        <w:tc>
          <w:tcPr>
            <w:tcW w:w="3828" w:type="dxa"/>
            <w:shd w:val="clear" w:color="auto" w:fill="auto"/>
          </w:tcPr>
          <w:p w:rsidR="00C61824" w:rsidRPr="00C61824" w:rsidRDefault="00C61824" w:rsidP="00C61824">
            <w:pPr>
              <w:rPr>
                <w:b/>
              </w:rPr>
            </w:pPr>
            <w:r w:rsidRPr="00C61824">
              <w:rPr>
                <w:b/>
              </w:rPr>
              <w:t>Control</w:t>
            </w:r>
          </w:p>
        </w:tc>
        <w:tc>
          <w:tcPr>
            <w:tcW w:w="637" w:type="dxa"/>
            <w:shd w:val="clear" w:color="auto" w:fill="auto"/>
          </w:tcPr>
          <w:p w:rsidR="00C61824" w:rsidRPr="00C61824" w:rsidRDefault="00C61824" w:rsidP="00C61824">
            <w:pPr>
              <w:rPr>
                <w:b/>
              </w:rPr>
            </w:pPr>
            <w:r w:rsidRPr="00C61824">
              <w:rPr>
                <w:b/>
              </w:rPr>
              <w:t>Yes</w:t>
            </w:r>
          </w:p>
        </w:tc>
        <w:tc>
          <w:tcPr>
            <w:tcW w:w="638" w:type="dxa"/>
            <w:shd w:val="clear" w:color="auto" w:fill="auto"/>
          </w:tcPr>
          <w:p w:rsidR="00C61824" w:rsidRPr="00C61824" w:rsidRDefault="00C61824" w:rsidP="00C61824">
            <w:pPr>
              <w:rPr>
                <w:b/>
              </w:rPr>
            </w:pPr>
            <w:r w:rsidRPr="00C61824">
              <w:rPr>
                <w:b/>
              </w:rPr>
              <w:t>No</w:t>
            </w:r>
          </w:p>
        </w:tc>
        <w:tc>
          <w:tcPr>
            <w:tcW w:w="3686" w:type="dxa"/>
            <w:shd w:val="clear" w:color="auto" w:fill="auto"/>
          </w:tcPr>
          <w:p w:rsidR="00C61824" w:rsidRPr="00C61824" w:rsidRDefault="00C61824" w:rsidP="00C61824">
            <w:pPr>
              <w:rPr>
                <w:b/>
              </w:rPr>
            </w:pPr>
            <w:r w:rsidRPr="00C61824">
              <w:rPr>
                <w:b/>
              </w:rPr>
              <w:t>Reasons/ additional comments</w:t>
            </w:r>
          </w:p>
        </w:tc>
      </w:tr>
      <w:tr w:rsidR="00C61824" w:rsidRPr="00C61824" w:rsidTr="00C61824">
        <w:trPr>
          <w:cantSplit/>
        </w:trPr>
        <w:tc>
          <w:tcPr>
            <w:tcW w:w="3828" w:type="dxa"/>
            <w:shd w:val="clear" w:color="auto" w:fill="auto"/>
            <w:vAlign w:val="center"/>
          </w:tcPr>
          <w:p w:rsidR="00C61824" w:rsidRPr="00C61824" w:rsidRDefault="00C61824" w:rsidP="00C61824">
            <w:r w:rsidRPr="00C61824">
              <w:t>Requirement for graphic health warnings</w:t>
            </w:r>
          </w:p>
        </w:tc>
        <w:tc>
          <w:tcPr>
            <w:tcW w:w="637" w:type="dxa"/>
            <w:shd w:val="clear" w:color="auto" w:fill="auto"/>
          </w:tcPr>
          <w:p w:rsidR="00C61824" w:rsidRPr="00C61824" w:rsidRDefault="00C61824" w:rsidP="00C61824"/>
        </w:tc>
        <w:tc>
          <w:tcPr>
            <w:tcW w:w="638" w:type="dxa"/>
            <w:shd w:val="clear" w:color="auto" w:fill="auto"/>
          </w:tcPr>
          <w:p w:rsidR="00C61824" w:rsidRPr="00C61824" w:rsidRDefault="00C61824" w:rsidP="00C61824">
            <w:r w:rsidRPr="00C61824">
              <w:t>NO</w:t>
            </w:r>
          </w:p>
        </w:tc>
        <w:tc>
          <w:tcPr>
            <w:tcW w:w="3686" w:type="dxa"/>
            <w:shd w:val="clear" w:color="auto" w:fill="auto"/>
          </w:tcPr>
          <w:p w:rsidR="00C61824" w:rsidRPr="00C61824" w:rsidRDefault="00C61824" w:rsidP="00C61824">
            <w:r w:rsidRPr="00C61824">
              <w:t xml:space="preserve">No – as e cigarettes with nicotine would be used a stop smoking device. There are no harmful toxins in e cigarettes, unlike tobacco. Therefore to have the same graphic health warnings does not seem fair. </w:t>
            </w:r>
          </w:p>
          <w:p w:rsidR="00C61824" w:rsidRPr="00C61824" w:rsidRDefault="00C61824" w:rsidP="00C61824">
            <w:r w:rsidRPr="00C61824">
              <w:t xml:space="preserve">Safety warnings on e-cig packaging however could alert the user to potential harm eg – store away from children, harmful if ingested. </w:t>
            </w:r>
          </w:p>
          <w:p w:rsidR="00C61824" w:rsidRPr="00C61824" w:rsidRDefault="00C61824" w:rsidP="00C61824">
            <w:r w:rsidRPr="00C61824">
              <w:t xml:space="preserve">Perhaps the use of Quitline Information would be useful for those who are wanting support to stop smoking tobacco. </w:t>
            </w:r>
          </w:p>
          <w:p w:rsidR="00C61824" w:rsidRPr="00C61824" w:rsidRDefault="00C61824" w:rsidP="00C61824"/>
        </w:tc>
      </w:tr>
      <w:tr w:rsidR="00C61824" w:rsidRPr="00C61824" w:rsidTr="00C61824">
        <w:trPr>
          <w:cantSplit/>
        </w:trPr>
        <w:tc>
          <w:tcPr>
            <w:tcW w:w="3828" w:type="dxa"/>
            <w:shd w:val="clear" w:color="auto" w:fill="auto"/>
            <w:vAlign w:val="center"/>
          </w:tcPr>
          <w:p w:rsidR="00C61824" w:rsidRPr="00C61824" w:rsidRDefault="00C61824" w:rsidP="00C61824">
            <w:r w:rsidRPr="00C61824">
              <w:t>Prohibition on displaying products in sales outlets</w:t>
            </w:r>
          </w:p>
        </w:tc>
        <w:tc>
          <w:tcPr>
            <w:tcW w:w="637" w:type="dxa"/>
            <w:shd w:val="clear" w:color="auto" w:fill="auto"/>
          </w:tcPr>
          <w:p w:rsidR="00C61824" w:rsidRPr="00C61824" w:rsidRDefault="00C61824" w:rsidP="00C61824"/>
        </w:tc>
        <w:tc>
          <w:tcPr>
            <w:tcW w:w="638" w:type="dxa"/>
            <w:shd w:val="clear" w:color="auto" w:fill="auto"/>
          </w:tcPr>
          <w:p w:rsidR="00C61824" w:rsidRPr="00C61824" w:rsidRDefault="00C61824" w:rsidP="00C61824">
            <w:r w:rsidRPr="00C61824">
              <w:t>NO</w:t>
            </w:r>
          </w:p>
        </w:tc>
        <w:tc>
          <w:tcPr>
            <w:tcW w:w="3686" w:type="dxa"/>
            <w:shd w:val="clear" w:color="auto" w:fill="auto"/>
          </w:tcPr>
          <w:p w:rsidR="00C61824" w:rsidRPr="00C61824" w:rsidRDefault="00C61824" w:rsidP="00C61824">
            <w:r w:rsidRPr="00C61824">
              <w:t>No as long the sales of e products are limited to pharmacies and specialist  shops where children cannot access, then POS displays would not need to be banned. Perhaps some restrictions on prominence in pharmacies to make sure the POS displays do not appeal to non-smokers, especially children.</w:t>
            </w:r>
          </w:p>
        </w:tc>
      </w:tr>
      <w:tr w:rsidR="00C61824" w:rsidRPr="00C61824" w:rsidTr="00C61824">
        <w:trPr>
          <w:cantSplit/>
        </w:trPr>
        <w:tc>
          <w:tcPr>
            <w:tcW w:w="3828" w:type="dxa"/>
            <w:shd w:val="clear" w:color="auto" w:fill="auto"/>
            <w:vAlign w:val="center"/>
          </w:tcPr>
          <w:p w:rsidR="00C61824" w:rsidRPr="00C61824" w:rsidRDefault="00C61824" w:rsidP="00C61824">
            <w:r w:rsidRPr="00C61824">
              <w:t>Restriction on use of vending machines</w:t>
            </w:r>
          </w:p>
        </w:tc>
        <w:tc>
          <w:tcPr>
            <w:tcW w:w="637" w:type="dxa"/>
            <w:shd w:val="clear" w:color="auto" w:fill="auto"/>
          </w:tcPr>
          <w:p w:rsidR="00C61824" w:rsidRPr="00C61824" w:rsidRDefault="00C61824" w:rsidP="00C61824">
            <w:r w:rsidRPr="00C61824">
              <w:t>YES</w:t>
            </w:r>
          </w:p>
        </w:tc>
        <w:tc>
          <w:tcPr>
            <w:tcW w:w="638" w:type="dxa"/>
            <w:shd w:val="clear" w:color="auto" w:fill="auto"/>
          </w:tcPr>
          <w:p w:rsidR="00C61824" w:rsidRPr="00C61824" w:rsidRDefault="00C61824" w:rsidP="00C61824"/>
        </w:tc>
        <w:tc>
          <w:tcPr>
            <w:tcW w:w="3686" w:type="dxa"/>
            <w:shd w:val="clear" w:color="auto" w:fill="auto"/>
          </w:tcPr>
          <w:p w:rsidR="00C61824" w:rsidRPr="00C61824" w:rsidRDefault="00C61824" w:rsidP="00C61824">
            <w:r w:rsidRPr="00C61824">
              <w:t xml:space="preserve">Yes, anyone can access vending machines, which means children may have access. Having someone to discuss the correct use of e cigarettes would not be on hand from a vending machine. </w:t>
            </w:r>
          </w:p>
        </w:tc>
      </w:tr>
      <w:tr w:rsidR="00C61824" w:rsidRPr="00C61824" w:rsidTr="00C61824">
        <w:trPr>
          <w:cantSplit/>
        </w:trPr>
        <w:tc>
          <w:tcPr>
            <w:tcW w:w="3828" w:type="dxa"/>
            <w:shd w:val="clear" w:color="auto" w:fill="auto"/>
            <w:vAlign w:val="center"/>
          </w:tcPr>
          <w:p w:rsidR="00C61824" w:rsidRPr="00C61824" w:rsidRDefault="00C61824" w:rsidP="00C61824">
            <w:r w:rsidRPr="00C61824">
              <w:t>Requirement to provide annual returns on sales data</w:t>
            </w:r>
          </w:p>
        </w:tc>
        <w:tc>
          <w:tcPr>
            <w:tcW w:w="637" w:type="dxa"/>
            <w:shd w:val="clear" w:color="auto" w:fill="auto"/>
          </w:tcPr>
          <w:p w:rsidR="00C61824" w:rsidRPr="00C61824" w:rsidRDefault="00C61824" w:rsidP="00C61824">
            <w:r w:rsidRPr="00C61824">
              <w:t>YES</w:t>
            </w:r>
          </w:p>
        </w:tc>
        <w:tc>
          <w:tcPr>
            <w:tcW w:w="638" w:type="dxa"/>
            <w:shd w:val="clear" w:color="auto" w:fill="auto"/>
          </w:tcPr>
          <w:p w:rsidR="00C61824" w:rsidRPr="00C61824" w:rsidRDefault="00C61824" w:rsidP="00C61824"/>
        </w:tc>
        <w:tc>
          <w:tcPr>
            <w:tcW w:w="3686" w:type="dxa"/>
            <w:shd w:val="clear" w:color="auto" w:fill="auto"/>
          </w:tcPr>
          <w:p w:rsidR="00C61824" w:rsidRPr="00C61824" w:rsidRDefault="00C61824" w:rsidP="00C61824">
            <w:r w:rsidRPr="00C61824">
              <w:t xml:space="preserve">Yes, this will capture sales and trends on the purchase of e-cigarettes. We will then be able to see how many sales are taking place. This would be useful for smoked tobacco items also. </w:t>
            </w:r>
          </w:p>
          <w:p w:rsidR="00C61824" w:rsidRPr="00C61824" w:rsidRDefault="00C61824" w:rsidP="00C61824"/>
          <w:p w:rsidR="00C61824" w:rsidRPr="00C61824" w:rsidRDefault="00C61824" w:rsidP="00C61824"/>
        </w:tc>
      </w:tr>
      <w:tr w:rsidR="00C61824" w:rsidRPr="00C61824" w:rsidTr="00C61824">
        <w:trPr>
          <w:cantSplit/>
        </w:trPr>
        <w:tc>
          <w:tcPr>
            <w:tcW w:w="3828" w:type="dxa"/>
            <w:shd w:val="clear" w:color="auto" w:fill="auto"/>
            <w:vAlign w:val="center"/>
          </w:tcPr>
          <w:p w:rsidR="00C61824" w:rsidRPr="00C61824" w:rsidRDefault="00C61824" w:rsidP="00C61824">
            <w:r w:rsidRPr="00C61824">
              <w:t>Requirement to disclose product content and composition</w:t>
            </w:r>
          </w:p>
        </w:tc>
        <w:tc>
          <w:tcPr>
            <w:tcW w:w="637" w:type="dxa"/>
            <w:shd w:val="clear" w:color="auto" w:fill="auto"/>
          </w:tcPr>
          <w:p w:rsidR="00C61824" w:rsidRPr="00C61824" w:rsidRDefault="00C61824" w:rsidP="00C61824">
            <w:r w:rsidRPr="00C61824">
              <w:t>YES</w:t>
            </w:r>
          </w:p>
        </w:tc>
        <w:tc>
          <w:tcPr>
            <w:tcW w:w="638" w:type="dxa"/>
            <w:shd w:val="clear" w:color="auto" w:fill="auto"/>
          </w:tcPr>
          <w:p w:rsidR="00C61824" w:rsidRPr="00C61824" w:rsidRDefault="00C61824" w:rsidP="00C61824"/>
        </w:tc>
        <w:tc>
          <w:tcPr>
            <w:tcW w:w="3686" w:type="dxa"/>
            <w:shd w:val="clear" w:color="auto" w:fill="auto"/>
          </w:tcPr>
          <w:p w:rsidR="00C61824" w:rsidRPr="00C61824" w:rsidRDefault="00C61824" w:rsidP="00C61824">
            <w:r w:rsidRPr="00C61824">
              <w:t xml:space="preserve">Yes, so we can actually see what is in the product. </w:t>
            </w:r>
          </w:p>
        </w:tc>
      </w:tr>
      <w:tr w:rsidR="00C61824" w:rsidRPr="00C61824" w:rsidTr="00C61824">
        <w:trPr>
          <w:cantSplit/>
        </w:trPr>
        <w:tc>
          <w:tcPr>
            <w:tcW w:w="3828" w:type="dxa"/>
            <w:shd w:val="clear" w:color="auto" w:fill="auto"/>
            <w:vAlign w:val="center"/>
          </w:tcPr>
          <w:p w:rsidR="00C61824" w:rsidRPr="00C61824" w:rsidRDefault="00C61824" w:rsidP="00C61824">
            <w:r w:rsidRPr="00C61824">
              <w:t>Regulations concerning ingredients (eg, nicotine content and/or flavours)</w:t>
            </w:r>
          </w:p>
        </w:tc>
        <w:tc>
          <w:tcPr>
            <w:tcW w:w="637" w:type="dxa"/>
            <w:shd w:val="clear" w:color="auto" w:fill="auto"/>
          </w:tcPr>
          <w:p w:rsidR="00C61824" w:rsidRPr="00C61824" w:rsidRDefault="00C61824" w:rsidP="00C61824">
            <w:r w:rsidRPr="00C61824">
              <w:t>YES</w:t>
            </w:r>
          </w:p>
        </w:tc>
        <w:tc>
          <w:tcPr>
            <w:tcW w:w="638" w:type="dxa"/>
            <w:shd w:val="clear" w:color="auto" w:fill="auto"/>
          </w:tcPr>
          <w:p w:rsidR="00C61824" w:rsidRPr="00C61824" w:rsidRDefault="00C61824" w:rsidP="00C61824"/>
        </w:tc>
        <w:tc>
          <w:tcPr>
            <w:tcW w:w="3686" w:type="dxa"/>
            <w:shd w:val="clear" w:color="auto" w:fill="auto"/>
          </w:tcPr>
          <w:p w:rsidR="00C61824" w:rsidRPr="00C61824" w:rsidRDefault="00C61824" w:rsidP="00C61824">
            <w:r w:rsidRPr="00C61824">
              <w:fldChar w:fldCharType="begin">
                <w:ffData>
                  <w:name w:val="Text17"/>
                  <w:enabled/>
                  <w:calcOnExit w:val="0"/>
                  <w:textInput/>
                </w:ffData>
              </w:fldChar>
            </w:r>
            <w:r w:rsidRPr="00C61824">
              <w:instrText xml:space="preserve"> FORMTEXT </w:instrText>
            </w:r>
            <w:r w:rsidRPr="00C61824">
              <w:fldChar w:fldCharType="separate"/>
            </w:r>
            <w:r w:rsidRPr="00C61824">
              <w:t> </w:t>
            </w:r>
            <w:r w:rsidRPr="00C61824">
              <w:t> </w:t>
            </w:r>
            <w:r w:rsidRPr="00C61824">
              <w:t> </w:t>
            </w:r>
            <w:r w:rsidRPr="00C61824">
              <w:t> </w:t>
            </w:r>
            <w:r w:rsidRPr="00C61824">
              <w:t> </w:t>
            </w:r>
            <w:r w:rsidRPr="00C61824">
              <w:fldChar w:fldCharType="end"/>
            </w:r>
          </w:p>
        </w:tc>
      </w:tr>
      <w:tr w:rsidR="00C61824" w:rsidRPr="00C61824" w:rsidTr="00C61824">
        <w:trPr>
          <w:cantSplit/>
        </w:trPr>
        <w:tc>
          <w:tcPr>
            <w:tcW w:w="3828" w:type="dxa"/>
            <w:shd w:val="clear" w:color="auto" w:fill="auto"/>
            <w:vAlign w:val="center"/>
          </w:tcPr>
          <w:p w:rsidR="00C61824" w:rsidRPr="00C61824" w:rsidRDefault="00C61824" w:rsidP="00C61824">
            <w:r w:rsidRPr="00C61824">
              <w:t>Requirement for annual testing of product composition</w:t>
            </w:r>
          </w:p>
        </w:tc>
        <w:tc>
          <w:tcPr>
            <w:tcW w:w="637" w:type="dxa"/>
            <w:shd w:val="clear" w:color="auto" w:fill="auto"/>
          </w:tcPr>
          <w:p w:rsidR="00C61824" w:rsidRPr="00C61824" w:rsidRDefault="00C61824" w:rsidP="00C61824">
            <w:r w:rsidRPr="00C61824">
              <w:t>YES</w:t>
            </w:r>
          </w:p>
        </w:tc>
        <w:tc>
          <w:tcPr>
            <w:tcW w:w="638" w:type="dxa"/>
            <w:shd w:val="clear" w:color="auto" w:fill="auto"/>
          </w:tcPr>
          <w:p w:rsidR="00C61824" w:rsidRPr="00C61824" w:rsidRDefault="00C61824" w:rsidP="00C61824"/>
        </w:tc>
        <w:tc>
          <w:tcPr>
            <w:tcW w:w="3686" w:type="dxa"/>
            <w:shd w:val="clear" w:color="auto" w:fill="auto"/>
          </w:tcPr>
          <w:p w:rsidR="00C61824" w:rsidRPr="00C61824" w:rsidRDefault="00C61824" w:rsidP="00C61824">
            <w:r w:rsidRPr="00C61824">
              <w:t xml:space="preserve">To maintain ongoing checks and monitoring of products. </w:t>
            </w:r>
          </w:p>
        </w:tc>
      </w:tr>
      <w:tr w:rsidR="00C61824" w:rsidRPr="00C61824" w:rsidTr="00C61824">
        <w:trPr>
          <w:cantSplit/>
        </w:trPr>
        <w:tc>
          <w:tcPr>
            <w:tcW w:w="3828" w:type="dxa"/>
            <w:shd w:val="clear" w:color="auto" w:fill="auto"/>
            <w:vAlign w:val="center"/>
          </w:tcPr>
          <w:p w:rsidR="00C61824" w:rsidRPr="00C61824" w:rsidRDefault="00C61824" w:rsidP="00C61824">
            <w:r w:rsidRPr="00C61824">
              <w:t>Prohibition on free distribution and awards associated with sales</w:t>
            </w:r>
          </w:p>
        </w:tc>
        <w:tc>
          <w:tcPr>
            <w:tcW w:w="637" w:type="dxa"/>
            <w:shd w:val="clear" w:color="auto" w:fill="auto"/>
          </w:tcPr>
          <w:p w:rsidR="00C61824" w:rsidRPr="00C61824" w:rsidRDefault="00C61824" w:rsidP="00C61824">
            <w:r w:rsidRPr="00C61824">
              <w:t>YES</w:t>
            </w:r>
          </w:p>
        </w:tc>
        <w:tc>
          <w:tcPr>
            <w:tcW w:w="638" w:type="dxa"/>
            <w:shd w:val="clear" w:color="auto" w:fill="auto"/>
          </w:tcPr>
          <w:p w:rsidR="00C61824" w:rsidRPr="00C61824" w:rsidRDefault="00C61824" w:rsidP="00C61824"/>
        </w:tc>
        <w:tc>
          <w:tcPr>
            <w:tcW w:w="3686" w:type="dxa"/>
            <w:shd w:val="clear" w:color="auto" w:fill="auto"/>
          </w:tcPr>
          <w:p w:rsidR="00C61824" w:rsidRPr="00C61824" w:rsidRDefault="00C61824" w:rsidP="00C61824">
            <w:r w:rsidRPr="00C61824">
              <w:fldChar w:fldCharType="begin">
                <w:ffData>
                  <w:name w:val="Text17"/>
                  <w:enabled/>
                  <w:calcOnExit w:val="0"/>
                  <w:textInput/>
                </w:ffData>
              </w:fldChar>
            </w:r>
            <w:r w:rsidRPr="00C61824">
              <w:instrText xml:space="preserve"> FORMTEXT </w:instrText>
            </w:r>
            <w:r w:rsidRPr="00C61824">
              <w:fldChar w:fldCharType="separate"/>
            </w:r>
            <w:r w:rsidRPr="00C61824">
              <w:t> </w:t>
            </w:r>
            <w:r w:rsidRPr="00C61824">
              <w:t> </w:t>
            </w:r>
            <w:r w:rsidRPr="00C61824">
              <w:t> </w:t>
            </w:r>
            <w:r w:rsidRPr="00C61824">
              <w:t> </w:t>
            </w:r>
            <w:r w:rsidRPr="00C61824">
              <w:t> </w:t>
            </w:r>
            <w:r w:rsidRPr="00C61824">
              <w:fldChar w:fldCharType="end"/>
            </w:r>
          </w:p>
        </w:tc>
      </w:tr>
      <w:tr w:rsidR="00C61824" w:rsidRPr="00C61824" w:rsidTr="00C61824">
        <w:trPr>
          <w:cantSplit/>
        </w:trPr>
        <w:tc>
          <w:tcPr>
            <w:tcW w:w="3828" w:type="dxa"/>
            <w:shd w:val="clear" w:color="auto" w:fill="auto"/>
            <w:vAlign w:val="center"/>
          </w:tcPr>
          <w:p w:rsidR="00C61824" w:rsidRPr="00C61824" w:rsidRDefault="00C61824" w:rsidP="00C61824">
            <w:r w:rsidRPr="00C61824">
              <w:t>Prohibition on discounting</w:t>
            </w:r>
          </w:p>
        </w:tc>
        <w:tc>
          <w:tcPr>
            <w:tcW w:w="637" w:type="dxa"/>
            <w:shd w:val="clear" w:color="auto" w:fill="auto"/>
          </w:tcPr>
          <w:p w:rsidR="00C61824" w:rsidRPr="00C61824" w:rsidRDefault="00C61824" w:rsidP="00C61824">
            <w:r w:rsidRPr="00C61824">
              <w:t>YES</w:t>
            </w:r>
          </w:p>
        </w:tc>
        <w:tc>
          <w:tcPr>
            <w:tcW w:w="638" w:type="dxa"/>
            <w:shd w:val="clear" w:color="auto" w:fill="auto"/>
          </w:tcPr>
          <w:p w:rsidR="00C61824" w:rsidRPr="00C61824" w:rsidRDefault="00C61824" w:rsidP="00C61824"/>
        </w:tc>
        <w:tc>
          <w:tcPr>
            <w:tcW w:w="3686" w:type="dxa"/>
            <w:shd w:val="clear" w:color="auto" w:fill="auto"/>
          </w:tcPr>
          <w:p w:rsidR="00C61824" w:rsidRPr="00C61824" w:rsidRDefault="00C61824" w:rsidP="00C61824">
            <w:r w:rsidRPr="00C61824">
              <w:fldChar w:fldCharType="begin">
                <w:ffData>
                  <w:name w:val="Text17"/>
                  <w:enabled/>
                  <w:calcOnExit w:val="0"/>
                  <w:textInput/>
                </w:ffData>
              </w:fldChar>
            </w:r>
            <w:r w:rsidRPr="00C61824">
              <w:instrText xml:space="preserve"> FORMTEXT </w:instrText>
            </w:r>
            <w:r w:rsidRPr="00C61824">
              <w:fldChar w:fldCharType="separate"/>
            </w:r>
            <w:r w:rsidRPr="00C61824">
              <w:t> </w:t>
            </w:r>
            <w:r w:rsidRPr="00C61824">
              <w:t> </w:t>
            </w:r>
            <w:r w:rsidRPr="00C61824">
              <w:t> </w:t>
            </w:r>
            <w:r w:rsidRPr="00C61824">
              <w:t> </w:t>
            </w:r>
            <w:r w:rsidRPr="00C61824">
              <w:t> </w:t>
            </w:r>
            <w:r w:rsidRPr="00C61824">
              <w:fldChar w:fldCharType="end"/>
            </w:r>
          </w:p>
        </w:tc>
      </w:tr>
      <w:tr w:rsidR="00C61824" w:rsidRPr="00C61824" w:rsidTr="00C61824">
        <w:trPr>
          <w:cantSplit/>
        </w:trPr>
        <w:tc>
          <w:tcPr>
            <w:tcW w:w="3828" w:type="dxa"/>
            <w:shd w:val="clear" w:color="auto" w:fill="auto"/>
            <w:vAlign w:val="center"/>
          </w:tcPr>
          <w:p w:rsidR="00C61824" w:rsidRPr="00C61824" w:rsidRDefault="00C61824" w:rsidP="00C61824">
            <w:r w:rsidRPr="00C61824">
              <w:t>Prohibition on advertising and sponsorship</w:t>
            </w:r>
          </w:p>
        </w:tc>
        <w:tc>
          <w:tcPr>
            <w:tcW w:w="637" w:type="dxa"/>
            <w:shd w:val="clear" w:color="auto" w:fill="auto"/>
          </w:tcPr>
          <w:p w:rsidR="00C61824" w:rsidRPr="00C61824" w:rsidRDefault="00C61824" w:rsidP="00C61824">
            <w:r w:rsidRPr="00C61824">
              <w:t>YES</w:t>
            </w:r>
          </w:p>
        </w:tc>
        <w:tc>
          <w:tcPr>
            <w:tcW w:w="638" w:type="dxa"/>
            <w:shd w:val="clear" w:color="auto" w:fill="auto"/>
          </w:tcPr>
          <w:p w:rsidR="00C61824" w:rsidRPr="00C61824" w:rsidRDefault="00C61824" w:rsidP="00C61824"/>
        </w:tc>
        <w:tc>
          <w:tcPr>
            <w:tcW w:w="3686" w:type="dxa"/>
            <w:shd w:val="clear" w:color="auto" w:fill="auto"/>
          </w:tcPr>
          <w:p w:rsidR="00C61824" w:rsidRPr="00C61824" w:rsidRDefault="00C61824" w:rsidP="00C61824">
            <w:r w:rsidRPr="00C61824">
              <w:fldChar w:fldCharType="begin">
                <w:ffData>
                  <w:name w:val="Text17"/>
                  <w:enabled/>
                  <w:calcOnExit w:val="0"/>
                  <w:textInput/>
                </w:ffData>
              </w:fldChar>
            </w:r>
            <w:r w:rsidRPr="00C61824">
              <w:instrText xml:space="preserve"> FORMTEXT </w:instrText>
            </w:r>
            <w:r w:rsidRPr="00C61824">
              <w:fldChar w:fldCharType="separate"/>
            </w:r>
            <w:r w:rsidRPr="00C61824">
              <w:t> </w:t>
            </w:r>
            <w:r w:rsidRPr="00C61824">
              <w:t> </w:t>
            </w:r>
            <w:r w:rsidRPr="00C61824">
              <w:t> </w:t>
            </w:r>
            <w:r w:rsidRPr="00C61824">
              <w:t> </w:t>
            </w:r>
            <w:r w:rsidRPr="00C61824">
              <w:t> </w:t>
            </w:r>
            <w:r w:rsidRPr="00C61824">
              <w:fldChar w:fldCharType="end"/>
            </w:r>
          </w:p>
        </w:tc>
      </w:tr>
      <w:tr w:rsidR="00C61824" w:rsidRPr="00C61824" w:rsidTr="00C61824">
        <w:trPr>
          <w:cantSplit/>
        </w:trPr>
        <w:tc>
          <w:tcPr>
            <w:tcW w:w="3828" w:type="dxa"/>
            <w:shd w:val="clear" w:color="auto" w:fill="auto"/>
            <w:vAlign w:val="center"/>
          </w:tcPr>
          <w:p w:rsidR="00C61824" w:rsidRPr="00C61824" w:rsidRDefault="00C61824" w:rsidP="00C61824">
            <w:r w:rsidRPr="00C61824">
              <w:t>Requirement for standardised packaging</w:t>
            </w:r>
          </w:p>
        </w:tc>
        <w:tc>
          <w:tcPr>
            <w:tcW w:w="637" w:type="dxa"/>
            <w:shd w:val="clear" w:color="auto" w:fill="auto"/>
          </w:tcPr>
          <w:p w:rsidR="00C61824" w:rsidRPr="00C61824" w:rsidRDefault="00C61824" w:rsidP="00C61824">
            <w:r w:rsidRPr="00C61824">
              <w:t>YES</w:t>
            </w:r>
          </w:p>
        </w:tc>
        <w:tc>
          <w:tcPr>
            <w:tcW w:w="638" w:type="dxa"/>
            <w:shd w:val="clear" w:color="auto" w:fill="auto"/>
          </w:tcPr>
          <w:p w:rsidR="00C61824" w:rsidRPr="00C61824" w:rsidRDefault="00C61824" w:rsidP="00C61824"/>
        </w:tc>
        <w:tc>
          <w:tcPr>
            <w:tcW w:w="3686" w:type="dxa"/>
            <w:shd w:val="clear" w:color="auto" w:fill="auto"/>
          </w:tcPr>
          <w:p w:rsidR="00C61824" w:rsidRPr="00C61824" w:rsidRDefault="00C61824" w:rsidP="00C61824">
            <w:r w:rsidRPr="00C61824">
              <w:t>Quitline number to be included on packaging</w:t>
            </w:r>
          </w:p>
        </w:tc>
      </w:tr>
      <w:tr w:rsidR="00C61824" w:rsidRPr="00C61824" w:rsidTr="00C61824">
        <w:trPr>
          <w:cantSplit/>
        </w:trPr>
        <w:tc>
          <w:tcPr>
            <w:tcW w:w="3828" w:type="dxa"/>
            <w:shd w:val="clear" w:color="auto" w:fill="auto"/>
            <w:vAlign w:val="center"/>
          </w:tcPr>
          <w:p w:rsidR="00C61824" w:rsidRPr="00C61824" w:rsidRDefault="00C61824" w:rsidP="00C61824">
            <w:r w:rsidRPr="00C61824">
              <w:t>Other</w:t>
            </w:r>
          </w:p>
        </w:tc>
        <w:tc>
          <w:tcPr>
            <w:tcW w:w="637" w:type="dxa"/>
            <w:shd w:val="clear" w:color="auto" w:fill="auto"/>
          </w:tcPr>
          <w:p w:rsidR="00C61824" w:rsidRPr="00C61824" w:rsidRDefault="00C61824" w:rsidP="00C61824">
            <w:r w:rsidRPr="00C61824">
              <w:fldChar w:fldCharType="begin">
                <w:ffData>
                  <w:name w:val="Check1"/>
                  <w:enabled/>
                  <w:calcOnExit w:val="0"/>
                  <w:checkBox>
                    <w:sizeAuto/>
                    <w:default w:val="0"/>
                  </w:checkBox>
                </w:ffData>
              </w:fldChar>
            </w:r>
            <w:r w:rsidRPr="00C61824">
              <w:instrText xml:space="preserve"> FORMCHECKBOX </w:instrText>
            </w:r>
            <w:r w:rsidR="00030BB9">
              <w:fldChar w:fldCharType="separate"/>
            </w:r>
            <w:r w:rsidRPr="00C61824">
              <w:fldChar w:fldCharType="end"/>
            </w:r>
          </w:p>
        </w:tc>
        <w:tc>
          <w:tcPr>
            <w:tcW w:w="638" w:type="dxa"/>
            <w:shd w:val="clear" w:color="auto" w:fill="auto"/>
          </w:tcPr>
          <w:p w:rsidR="00C61824" w:rsidRPr="00C61824" w:rsidRDefault="00C61824" w:rsidP="00C61824">
            <w:r w:rsidRPr="00C61824">
              <w:fldChar w:fldCharType="begin">
                <w:ffData>
                  <w:name w:val="Check1"/>
                  <w:enabled/>
                  <w:calcOnExit w:val="0"/>
                  <w:checkBox>
                    <w:sizeAuto/>
                    <w:default w:val="0"/>
                  </w:checkBox>
                </w:ffData>
              </w:fldChar>
            </w:r>
            <w:r w:rsidRPr="00C61824">
              <w:instrText xml:space="preserve"> FORMCHECKBOX </w:instrText>
            </w:r>
            <w:r w:rsidR="00030BB9">
              <w:fldChar w:fldCharType="separate"/>
            </w:r>
            <w:r w:rsidRPr="00C61824">
              <w:fldChar w:fldCharType="end"/>
            </w:r>
          </w:p>
        </w:tc>
        <w:tc>
          <w:tcPr>
            <w:tcW w:w="3686" w:type="dxa"/>
            <w:shd w:val="clear" w:color="auto" w:fill="auto"/>
          </w:tcPr>
          <w:p w:rsidR="00C61824" w:rsidRPr="00C61824" w:rsidRDefault="00C61824" w:rsidP="00C61824">
            <w:r w:rsidRPr="00C61824">
              <w:fldChar w:fldCharType="begin">
                <w:ffData>
                  <w:name w:val="Text17"/>
                  <w:enabled/>
                  <w:calcOnExit w:val="0"/>
                  <w:textInput/>
                </w:ffData>
              </w:fldChar>
            </w:r>
            <w:r w:rsidRPr="00C61824">
              <w:instrText xml:space="preserve"> FORMTEXT </w:instrText>
            </w:r>
            <w:r w:rsidRPr="00C61824">
              <w:fldChar w:fldCharType="separate"/>
            </w:r>
            <w:r w:rsidRPr="00C61824">
              <w:t> </w:t>
            </w:r>
            <w:r w:rsidRPr="00C61824">
              <w:t> </w:t>
            </w:r>
            <w:r w:rsidRPr="00C61824">
              <w:t> </w:t>
            </w:r>
            <w:r w:rsidRPr="00C61824">
              <w:t> </w:t>
            </w:r>
            <w:r w:rsidRPr="00C61824">
              <w:t> </w:t>
            </w:r>
            <w:r w:rsidRPr="00C61824">
              <w:fldChar w:fldCharType="end"/>
            </w:r>
          </w:p>
        </w:tc>
      </w:tr>
    </w:tbl>
    <w:p w:rsidR="00C61824" w:rsidRPr="00C61824" w:rsidRDefault="00C61824" w:rsidP="00C61824"/>
    <w:p w:rsidR="00C61824" w:rsidRPr="00C61824" w:rsidRDefault="00C61824" w:rsidP="00C61824">
      <w:pPr>
        <w:rPr>
          <w:b/>
        </w:rPr>
      </w:pPr>
      <w:r w:rsidRPr="00C61824">
        <w:rPr>
          <w:b/>
        </w:rPr>
        <w:t>Q7</w:t>
      </w:r>
      <w:r w:rsidRPr="00C61824">
        <w:rPr>
          <w:b/>
        </w:rPr>
        <w:tab/>
        <w:t>Do you think it is important for legislation to impose some form of excise or excise-equivalent duty on nicotine e-liquid, as it does on tobacco products?</w:t>
      </w:r>
    </w:p>
    <w:p w:rsidR="00C61824" w:rsidRPr="00C61824" w:rsidRDefault="00C61824" w:rsidP="00C61824">
      <w:r w:rsidRPr="00C61824">
        <w:tab/>
        <w:t xml:space="preserve">No </w:t>
      </w:r>
    </w:p>
    <w:p w:rsidR="00C61824" w:rsidRPr="00C61824" w:rsidRDefault="00C61824" w:rsidP="00C61824">
      <w:r w:rsidRPr="00C61824">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61824" w:rsidRPr="00C61824" w:rsidTr="00C61824">
        <w:trPr>
          <w:cantSplit/>
          <w:trHeight w:val="1134"/>
        </w:trPr>
        <w:tc>
          <w:tcPr>
            <w:tcW w:w="8789" w:type="dxa"/>
            <w:shd w:val="clear" w:color="auto" w:fill="auto"/>
          </w:tcPr>
          <w:p w:rsidR="00C61824" w:rsidRPr="00C61824" w:rsidRDefault="00C61824" w:rsidP="00C61824">
            <w:r w:rsidRPr="00C61824">
              <w:t xml:space="preserve">Not at present, however this should be reviewed in future there is trend showing uptake of nicotine containing e cigarettes by young people or children. Used as a stop smoking tool e-cigs are there to help people, unlike tobacco which is not. </w:t>
            </w:r>
          </w:p>
          <w:p w:rsidR="00C61824" w:rsidRPr="00C61824" w:rsidRDefault="00C61824" w:rsidP="00C61824"/>
        </w:tc>
      </w:tr>
    </w:tbl>
    <w:p w:rsidR="00C61824" w:rsidRPr="00C61824" w:rsidRDefault="00C61824" w:rsidP="00C61824"/>
    <w:p w:rsidR="00C61824" w:rsidRPr="00C61824" w:rsidRDefault="00C61824" w:rsidP="00C61824">
      <w:pPr>
        <w:rPr>
          <w:b/>
        </w:rPr>
      </w:pPr>
      <w:r w:rsidRPr="00C61824">
        <w:rPr>
          <w:b/>
        </w:rPr>
        <w:t>Q8</w:t>
      </w:r>
      <w:r w:rsidRPr="00C61824">
        <w:rPr>
          <w:b/>
        </w:rPr>
        <w:tab/>
        <w:t>Do you think quality control of and safety standards for e</w:t>
      </w:r>
      <w:r w:rsidRPr="00C61824">
        <w:rPr>
          <w:b/>
        </w:rPr>
        <w:noBreakHyphen/>
        <w:t>cigarettes are needed?</w:t>
      </w:r>
    </w:p>
    <w:p w:rsidR="00C61824" w:rsidRPr="00C61824" w:rsidRDefault="00C61824" w:rsidP="00C61824">
      <w:r w:rsidRPr="00C61824">
        <w:t xml:space="preserve">Yes – Based on best international practice. Not sure how well New Zealand is placed to set up NZ Safety Standards, perhaps there is international best practise we could adopt with a clause or a right to amend to fit NZ if need be. </w:t>
      </w:r>
    </w:p>
    <w:p w:rsidR="00C61824" w:rsidRPr="00C61824" w:rsidRDefault="00C61824" w:rsidP="00C61824">
      <w:r w:rsidRPr="00C61824">
        <w:t>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C61824" w:rsidRPr="00C61824" w:rsidTr="00C61824">
        <w:trPr>
          <w:cantSplit/>
        </w:trPr>
        <w:tc>
          <w:tcPr>
            <w:tcW w:w="3828" w:type="dxa"/>
            <w:shd w:val="clear" w:color="auto" w:fill="auto"/>
          </w:tcPr>
          <w:p w:rsidR="00C61824" w:rsidRPr="00C61824" w:rsidRDefault="00C61824" w:rsidP="00C61824">
            <w:pPr>
              <w:rPr>
                <w:b/>
              </w:rPr>
            </w:pPr>
            <w:r w:rsidRPr="00C61824">
              <w:rPr>
                <w:b/>
              </w:rPr>
              <w:t>Area of concern</w:t>
            </w:r>
          </w:p>
        </w:tc>
        <w:tc>
          <w:tcPr>
            <w:tcW w:w="567" w:type="dxa"/>
            <w:shd w:val="clear" w:color="auto" w:fill="auto"/>
          </w:tcPr>
          <w:p w:rsidR="00C61824" w:rsidRPr="00C61824" w:rsidRDefault="00C61824" w:rsidP="00C61824">
            <w:pPr>
              <w:rPr>
                <w:b/>
              </w:rPr>
            </w:pPr>
            <w:r w:rsidRPr="00C61824">
              <w:rPr>
                <w:b/>
              </w:rPr>
              <w:t>Yes</w:t>
            </w:r>
          </w:p>
        </w:tc>
        <w:tc>
          <w:tcPr>
            <w:tcW w:w="708" w:type="dxa"/>
            <w:shd w:val="clear" w:color="auto" w:fill="auto"/>
          </w:tcPr>
          <w:p w:rsidR="00C61824" w:rsidRPr="00C61824" w:rsidRDefault="00C61824" w:rsidP="00C61824">
            <w:pPr>
              <w:rPr>
                <w:b/>
              </w:rPr>
            </w:pPr>
            <w:r w:rsidRPr="00C61824">
              <w:rPr>
                <w:b/>
              </w:rPr>
              <w:t>No</w:t>
            </w:r>
          </w:p>
        </w:tc>
        <w:tc>
          <w:tcPr>
            <w:tcW w:w="3686" w:type="dxa"/>
            <w:shd w:val="clear" w:color="auto" w:fill="auto"/>
          </w:tcPr>
          <w:p w:rsidR="00C61824" w:rsidRPr="00C61824" w:rsidRDefault="00C61824" w:rsidP="00C61824">
            <w:pPr>
              <w:rPr>
                <w:b/>
              </w:rPr>
            </w:pPr>
            <w:r w:rsidRPr="00C61824">
              <w:rPr>
                <w:b/>
              </w:rPr>
              <w:t>Reasons/additional comments</w:t>
            </w:r>
          </w:p>
        </w:tc>
      </w:tr>
      <w:tr w:rsidR="00C61824" w:rsidRPr="00C61824" w:rsidTr="00C61824">
        <w:trPr>
          <w:cantSplit/>
        </w:trPr>
        <w:tc>
          <w:tcPr>
            <w:tcW w:w="3828" w:type="dxa"/>
            <w:shd w:val="clear" w:color="auto" w:fill="auto"/>
            <w:vAlign w:val="center"/>
          </w:tcPr>
          <w:p w:rsidR="00C61824" w:rsidRPr="00C61824" w:rsidRDefault="00C61824" w:rsidP="00C61824">
            <w:r w:rsidRPr="00C61824">
              <w:t>Childproof containers</w:t>
            </w:r>
          </w:p>
        </w:tc>
        <w:tc>
          <w:tcPr>
            <w:tcW w:w="567" w:type="dxa"/>
            <w:shd w:val="clear" w:color="auto" w:fill="auto"/>
          </w:tcPr>
          <w:p w:rsidR="00C61824" w:rsidRPr="00C61824" w:rsidRDefault="00C61824" w:rsidP="00C61824">
            <w:r w:rsidRPr="00C61824">
              <w:t>Yes</w:t>
            </w:r>
          </w:p>
        </w:tc>
        <w:tc>
          <w:tcPr>
            <w:tcW w:w="708" w:type="dxa"/>
            <w:shd w:val="clear" w:color="auto" w:fill="auto"/>
          </w:tcPr>
          <w:p w:rsidR="00C61824" w:rsidRPr="00C61824" w:rsidRDefault="00C61824" w:rsidP="00C61824"/>
        </w:tc>
        <w:tc>
          <w:tcPr>
            <w:tcW w:w="3686" w:type="dxa"/>
            <w:shd w:val="clear" w:color="auto" w:fill="auto"/>
          </w:tcPr>
          <w:p w:rsidR="00C61824" w:rsidRPr="00C61824" w:rsidRDefault="00C61824" w:rsidP="00C61824">
            <w:r w:rsidRPr="00C61824">
              <w:fldChar w:fldCharType="begin">
                <w:ffData>
                  <w:name w:val="Text17"/>
                  <w:enabled/>
                  <w:calcOnExit w:val="0"/>
                  <w:textInput/>
                </w:ffData>
              </w:fldChar>
            </w:r>
            <w:r w:rsidRPr="00C61824">
              <w:instrText xml:space="preserve"> FORMTEXT </w:instrText>
            </w:r>
            <w:r w:rsidRPr="00C61824">
              <w:fldChar w:fldCharType="separate"/>
            </w:r>
            <w:r w:rsidRPr="00C61824">
              <w:t> </w:t>
            </w:r>
            <w:r w:rsidRPr="00C61824">
              <w:t> </w:t>
            </w:r>
            <w:r w:rsidRPr="00C61824">
              <w:t> </w:t>
            </w:r>
            <w:r w:rsidRPr="00C61824">
              <w:t> </w:t>
            </w:r>
            <w:r w:rsidRPr="00C61824">
              <w:t> </w:t>
            </w:r>
            <w:r w:rsidRPr="00C61824">
              <w:fldChar w:fldCharType="end"/>
            </w:r>
          </w:p>
        </w:tc>
      </w:tr>
      <w:tr w:rsidR="00C61824" w:rsidRPr="00C61824" w:rsidTr="00C61824">
        <w:trPr>
          <w:cantSplit/>
        </w:trPr>
        <w:tc>
          <w:tcPr>
            <w:tcW w:w="3828" w:type="dxa"/>
            <w:shd w:val="clear" w:color="auto" w:fill="auto"/>
            <w:vAlign w:val="center"/>
          </w:tcPr>
          <w:p w:rsidR="00C61824" w:rsidRPr="00C61824" w:rsidRDefault="00C61824" w:rsidP="00C61824">
            <w:r w:rsidRPr="00C61824">
              <w:t>Safe disposal of e</w:t>
            </w:r>
            <w:r w:rsidRPr="00C61824">
              <w:noBreakHyphen/>
              <w:t>cigarette devices and liquids</w:t>
            </w:r>
          </w:p>
        </w:tc>
        <w:tc>
          <w:tcPr>
            <w:tcW w:w="567" w:type="dxa"/>
            <w:shd w:val="clear" w:color="auto" w:fill="auto"/>
          </w:tcPr>
          <w:p w:rsidR="00C61824" w:rsidRPr="00C61824" w:rsidRDefault="00C61824" w:rsidP="00C61824">
            <w:r w:rsidRPr="00C61824">
              <w:t>Yes</w:t>
            </w:r>
          </w:p>
        </w:tc>
        <w:tc>
          <w:tcPr>
            <w:tcW w:w="708" w:type="dxa"/>
            <w:shd w:val="clear" w:color="auto" w:fill="auto"/>
          </w:tcPr>
          <w:p w:rsidR="00C61824" w:rsidRPr="00C61824" w:rsidRDefault="00C61824" w:rsidP="00C61824"/>
        </w:tc>
        <w:tc>
          <w:tcPr>
            <w:tcW w:w="3686" w:type="dxa"/>
            <w:shd w:val="clear" w:color="auto" w:fill="auto"/>
          </w:tcPr>
          <w:p w:rsidR="00C61824" w:rsidRPr="00C61824" w:rsidRDefault="00C61824" w:rsidP="00C61824">
            <w:r w:rsidRPr="00C61824">
              <w:fldChar w:fldCharType="begin">
                <w:ffData>
                  <w:name w:val="Text17"/>
                  <w:enabled/>
                  <w:calcOnExit w:val="0"/>
                  <w:textInput/>
                </w:ffData>
              </w:fldChar>
            </w:r>
            <w:r w:rsidRPr="00C61824">
              <w:instrText xml:space="preserve"> FORMTEXT </w:instrText>
            </w:r>
            <w:r w:rsidRPr="00C61824">
              <w:fldChar w:fldCharType="separate"/>
            </w:r>
            <w:r w:rsidRPr="00C61824">
              <w:t> </w:t>
            </w:r>
            <w:r w:rsidRPr="00C61824">
              <w:t> </w:t>
            </w:r>
            <w:r w:rsidRPr="00C61824">
              <w:t> </w:t>
            </w:r>
            <w:r w:rsidRPr="00C61824">
              <w:t> </w:t>
            </w:r>
            <w:r w:rsidRPr="00C61824">
              <w:t> </w:t>
            </w:r>
            <w:r w:rsidRPr="00C61824">
              <w:fldChar w:fldCharType="end"/>
            </w:r>
          </w:p>
        </w:tc>
      </w:tr>
      <w:tr w:rsidR="00C61824" w:rsidRPr="00C61824" w:rsidTr="00C61824">
        <w:trPr>
          <w:cantSplit/>
        </w:trPr>
        <w:tc>
          <w:tcPr>
            <w:tcW w:w="3828" w:type="dxa"/>
            <w:shd w:val="clear" w:color="auto" w:fill="auto"/>
            <w:vAlign w:val="center"/>
          </w:tcPr>
          <w:p w:rsidR="00C61824" w:rsidRPr="00C61824" w:rsidRDefault="00C61824" w:rsidP="00C61824">
            <w:r w:rsidRPr="00C61824">
              <w:t>Ability of device to prevent accidents</w:t>
            </w:r>
          </w:p>
        </w:tc>
        <w:tc>
          <w:tcPr>
            <w:tcW w:w="567" w:type="dxa"/>
            <w:shd w:val="clear" w:color="auto" w:fill="auto"/>
          </w:tcPr>
          <w:p w:rsidR="00C61824" w:rsidRPr="00C61824" w:rsidRDefault="00C61824" w:rsidP="00C61824">
            <w:r w:rsidRPr="00C61824">
              <w:t>Yes</w:t>
            </w:r>
          </w:p>
        </w:tc>
        <w:tc>
          <w:tcPr>
            <w:tcW w:w="708" w:type="dxa"/>
            <w:shd w:val="clear" w:color="auto" w:fill="auto"/>
          </w:tcPr>
          <w:p w:rsidR="00C61824" w:rsidRPr="00C61824" w:rsidRDefault="00C61824" w:rsidP="00C61824"/>
        </w:tc>
        <w:tc>
          <w:tcPr>
            <w:tcW w:w="3686" w:type="dxa"/>
            <w:shd w:val="clear" w:color="auto" w:fill="auto"/>
          </w:tcPr>
          <w:p w:rsidR="00C61824" w:rsidRPr="00C61824" w:rsidRDefault="00C61824" w:rsidP="00C61824">
            <w:r w:rsidRPr="00C61824">
              <w:fldChar w:fldCharType="begin">
                <w:ffData>
                  <w:name w:val="Text17"/>
                  <w:enabled/>
                  <w:calcOnExit w:val="0"/>
                  <w:textInput/>
                </w:ffData>
              </w:fldChar>
            </w:r>
            <w:r w:rsidRPr="00C61824">
              <w:instrText xml:space="preserve"> FORMTEXT </w:instrText>
            </w:r>
            <w:r w:rsidRPr="00C61824">
              <w:fldChar w:fldCharType="separate"/>
            </w:r>
            <w:r w:rsidRPr="00C61824">
              <w:t> </w:t>
            </w:r>
            <w:r w:rsidRPr="00C61824">
              <w:t> </w:t>
            </w:r>
            <w:r w:rsidRPr="00C61824">
              <w:t> </w:t>
            </w:r>
            <w:r w:rsidRPr="00C61824">
              <w:t> </w:t>
            </w:r>
            <w:r w:rsidRPr="00C61824">
              <w:t> </w:t>
            </w:r>
            <w:r w:rsidRPr="00C61824">
              <w:fldChar w:fldCharType="end"/>
            </w:r>
          </w:p>
        </w:tc>
      </w:tr>
      <w:tr w:rsidR="00C61824" w:rsidRPr="00C61824" w:rsidTr="00C61824">
        <w:trPr>
          <w:cantSplit/>
        </w:trPr>
        <w:tc>
          <w:tcPr>
            <w:tcW w:w="3828" w:type="dxa"/>
            <w:shd w:val="clear" w:color="auto" w:fill="auto"/>
            <w:vAlign w:val="center"/>
          </w:tcPr>
          <w:p w:rsidR="00C61824" w:rsidRPr="00C61824" w:rsidRDefault="00C61824" w:rsidP="00C61824">
            <w:r w:rsidRPr="00C61824">
              <w:t>Good manufacturing practice</w:t>
            </w:r>
          </w:p>
        </w:tc>
        <w:tc>
          <w:tcPr>
            <w:tcW w:w="567" w:type="dxa"/>
            <w:shd w:val="clear" w:color="auto" w:fill="auto"/>
          </w:tcPr>
          <w:p w:rsidR="00C61824" w:rsidRPr="00C61824" w:rsidRDefault="00C61824" w:rsidP="00C61824"/>
        </w:tc>
        <w:tc>
          <w:tcPr>
            <w:tcW w:w="708" w:type="dxa"/>
            <w:shd w:val="clear" w:color="auto" w:fill="auto"/>
          </w:tcPr>
          <w:p w:rsidR="00C61824" w:rsidRPr="00C61824" w:rsidRDefault="00C61824" w:rsidP="00C61824">
            <w:r w:rsidRPr="00C61824">
              <w:t>No</w:t>
            </w:r>
          </w:p>
        </w:tc>
        <w:tc>
          <w:tcPr>
            <w:tcW w:w="3686" w:type="dxa"/>
            <w:shd w:val="clear" w:color="auto" w:fill="auto"/>
          </w:tcPr>
          <w:p w:rsidR="00C61824" w:rsidRPr="00C61824" w:rsidRDefault="00C61824" w:rsidP="00C61824">
            <w:r w:rsidRPr="00C61824">
              <w:fldChar w:fldCharType="begin">
                <w:ffData>
                  <w:name w:val="Text17"/>
                  <w:enabled/>
                  <w:calcOnExit w:val="0"/>
                  <w:textInput/>
                </w:ffData>
              </w:fldChar>
            </w:r>
            <w:r w:rsidRPr="00C61824">
              <w:instrText xml:space="preserve"> FORMTEXT </w:instrText>
            </w:r>
            <w:r w:rsidRPr="00C61824">
              <w:fldChar w:fldCharType="separate"/>
            </w:r>
            <w:r w:rsidRPr="00C61824">
              <w:t> </w:t>
            </w:r>
            <w:r w:rsidRPr="00C61824">
              <w:t> </w:t>
            </w:r>
            <w:r w:rsidRPr="00C61824">
              <w:t> </w:t>
            </w:r>
            <w:r w:rsidRPr="00C61824">
              <w:t> </w:t>
            </w:r>
            <w:r w:rsidRPr="00C61824">
              <w:t> </w:t>
            </w:r>
            <w:r w:rsidRPr="00C61824">
              <w:fldChar w:fldCharType="end"/>
            </w:r>
          </w:p>
        </w:tc>
      </w:tr>
      <w:tr w:rsidR="00C61824" w:rsidRPr="00C61824" w:rsidTr="00C61824">
        <w:trPr>
          <w:cantSplit/>
        </w:trPr>
        <w:tc>
          <w:tcPr>
            <w:tcW w:w="3828" w:type="dxa"/>
            <w:shd w:val="clear" w:color="auto" w:fill="auto"/>
            <w:vAlign w:val="center"/>
          </w:tcPr>
          <w:p w:rsidR="00C61824" w:rsidRPr="00C61824" w:rsidRDefault="00C61824" w:rsidP="00C61824">
            <w:r w:rsidRPr="00C61824">
              <w:t>Purity and grade of nicotine</w:t>
            </w:r>
          </w:p>
        </w:tc>
        <w:tc>
          <w:tcPr>
            <w:tcW w:w="567" w:type="dxa"/>
            <w:shd w:val="clear" w:color="auto" w:fill="auto"/>
          </w:tcPr>
          <w:p w:rsidR="00C61824" w:rsidRPr="00C61824" w:rsidRDefault="00C61824" w:rsidP="00C61824">
            <w:r w:rsidRPr="00C61824">
              <w:t>Yes</w:t>
            </w:r>
          </w:p>
        </w:tc>
        <w:tc>
          <w:tcPr>
            <w:tcW w:w="708" w:type="dxa"/>
            <w:shd w:val="clear" w:color="auto" w:fill="auto"/>
          </w:tcPr>
          <w:p w:rsidR="00C61824" w:rsidRPr="00C61824" w:rsidRDefault="00C61824" w:rsidP="00C61824"/>
        </w:tc>
        <w:tc>
          <w:tcPr>
            <w:tcW w:w="3686" w:type="dxa"/>
            <w:shd w:val="clear" w:color="auto" w:fill="auto"/>
          </w:tcPr>
          <w:p w:rsidR="00C61824" w:rsidRPr="00C61824" w:rsidRDefault="00C61824" w:rsidP="00C61824">
            <w:r w:rsidRPr="00C61824">
              <w:fldChar w:fldCharType="begin">
                <w:ffData>
                  <w:name w:val="Text17"/>
                  <w:enabled/>
                  <w:calcOnExit w:val="0"/>
                  <w:textInput/>
                </w:ffData>
              </w:fldChar>
            </w:r>
            <w:r w:rsidRPr="00C61824">
              <w:instrText xml:space="preserve"> FORMTEXT </w:instrText>
            </w:r>
            <w:r w:rsidRPr="00C61824">
              <w:fldChar w:fldCharType="separate"/>
            </w:r>
            <w:r w:rsidRPr="00C61824">
              <w:t> </w:t>
            </w:r>
            <w:r w:rsidRPr="00C61824">
              <w:t> </w:t>
            </w:r>
            <w:r w:rsidRPr="00C61824">
              <w:t> </w:t>
            </w:r>
            <w:r w:rsidRPr="00C61824">
              <w:t> </w:t>
            </w:r>
            <w:r w:rsidRPr="00C61824">
              <w:t> </w:t>
            </w:r>
            <w:r w:rsidRPr="00C61824">
              <w:fldChar w:fldCharType="end"/>
            </w:r>
          </w:p>
        </w:tc>
      </w:tr>
      <w:tr w:rsidR="00C61824" w:rsidRPr="00C61824" w:rsidTr="00C61824">
        <w:trPr>
          <w:cantSplit/>
        </w:trPr>
        <w:tc>
          <w:tcPr>
            <w:tcW w:w="3828" w:type="dxa"/>
            <w:shd w:val="clear" w:color="auto" w:fill="auto"/>
            <w:vAlign w:val="center"/>
          </w:tcPr>
          <w:p w:rsidR="00C61824" w:rsidRPr="00C61824" w:rsidRDefault="00C61824" w:rsidP="00C61824">
            <w:r w:rsidRPr="00C61824">
              <w:t>Registration of products</w:t>
            </w:r>
          </w:p>
        </w:tc>
        <w:tc>
          <w:tcPr>
            <w:tcW w:w="567" w:type="dxa"/>
            <w:shd w:val="clear" w:color="auto" w:fill="auto"/>
          </w:tcPr>
          <w:p w:rsidR="00C61824" w:rsidRPr="00C61824" w:rsidRDefault="00C61824" w:rsidP="00C61824">
            <w:r w:rsidRPr="00C61824">
              <w:t>Yes</w:t>
            </w:r>
          </w:p>
        </w:tc>
        <w:tc>
          <w:tcPr>
            <w:tcW w:w="708" w:type="dxa"/>
            <w:shd w:val="clear" w:color="auto" w:fill="auto"/>
          </w:tcPr>
          <w:p w:rsidR="00C61824" w:rsidRPr="00C61824" w:rsidRDefault="00C61824" w:rsidP="00C61824"/>
        </w:tc>
        <w:tc>
          <w:tcPr>
            <w:tcW w:w="3686" w:type="dxa"/>
            <w:shd w:val="clear" w:color="auto" w:fill="auto"/>
          </w:tcPr>
          <w:p w:rsidR="00C61824" w:rsidRPr="00C61824" w:rsidRDefault="00C61824" w:rsidP="00C61824">
            <w:r w:rsidRPr="00C61824">
              <w:fldChar w:fldCharType="begin">
                <w:ffData>
                  <w:name w:val="Text17"/>
                  <w:enabled/>
                  <w:calcOnExit w:val="0"/>
                  <w:textInput/>
                </w:ffData>
              </w:fldChar>
            </w:r>
            <w:r w:rsidRPr="00C61824">
              <w:instrText xml:space="preserve"> FORMTEXT </w:instrText>
            </w:r>
            <w:r w:rsidRPr="00C61824">
              <w:fldChar w:fldCharType="separate"/>
            </w:r>
            <w:r w:rsidRPr="00C61824">
              <w:t> </w:t>
            </w:r>
            <w:r w:rsidRPr="00C61824">
              <w:t> </w:t>
            </w:r>
            <w:r w:rsidRPr="00C61824">
              <w:t> </w:t>
            </w:r>
            <w:r w:rsidRPr="00C61824">
              <w:t> </w:t>
            </w:r>
            <w:r w:rsidRPr="00C61824">
              <w:t> </w:t>
            </w:r>
            <w:r w:rsidRPr="00C61824">
              <w:fldChar w:fldCharType="end"/>
            </w:r>
          </w:p>
        </w:tc>
      </w:tr>
      <w:tr w:rsidR="00C61824" w:rsidRPr="00C61824" w:rsidTr="00C61824">
        <w:trPr>
          <w:cantSplit/>
        </w:trPr>
        <w:tc>
          <w:tcPr>
            <w:tcW w:w="3828" w:type="dxa"/>
            <w:shd w:val="clear" w:color="auto" w:fill="auto"/>
            <w:vAlign w:val="center"/>
          </w:tcPr>
          <w:p w:rsidR="00C61824" w:rsidRPr="00C61824" w:rsidRDefault="00C61824" w:rsidP="00C61824">
            <w:r w:rsidRPr="00C61824">
              <w:t>A testing regime to confirm product safety and contents purity</w:t>
            </w:r>
          </w:p>
        </w:tc>
        <w:tc>
          <w:tcPr>
            <w:tcW w:w="567" w:type="dxa"/>
            <w:shd w:val="clear" w:color="auto" w:fill="auto"/>
          </w:tcPr>
          <w:p w:rsidR="00C61824" w:rsidRPr="00C61824" w:rsidRDefault="00C61824" w:rsidP="00C61824"/>
        </w:tc>
        <w:tc>
          <w:tcPr>
            <w:tcW w:w="708" w:type="dxa"/>
            <w:shd w:val="clear" w:color="auto" w:fill="auto"/>
          </w:tcPr>
          <w:p w:rsidR="00C61824" w:rsidRPr="00C61824" w:rsidRDefault="00C61824" w:rsidP="00C61824">
            <w:r w:rsidRPr="00C61824">
              <w:t>No</w:t>
            </w:r>
          </w:p>
        </w:tc>
        <w:tc>
          <w:tcPr>
            <w:tcW w:w="3686" w:type="dxa"/>
            <w:shd w:val="clear" w:color="auto" w:fill="auto"/>
          </w:tcPr>
          <w:p w:rsidR="00C61824" w:rsidRPr="00C61824" w:rsidRDefault="00C61824" w:rsidP="00C61824">
            <w:r w:rsidRPr="00C61824">
              <w:fldChar w:fldCharType="begin">
                <w:ffData>
                  <w:name w:val="Text17"/>
                  <w:enabled/>
                  <w:calcOnExit w:val="0"/>
                  <w:textInput/>
                </w:ffData>
              </w:fldChar>
            </w:r>
            <w:r w:rsidRPr="00C61824">
              <w:instrText xml:space="preserve"> FORMTEXT </w:instrText>
            </w:r>
            <w:r w:rsidRPr="00C61824">
              <w:fldChar w:fldCharType="separate"/>
            </w:r>
            <w:r w:rsidRPr="00C61824">
              <w:t> </w:t>
            </w:r>
            <w:r w:rsidRPr="00C61824">
              <w:t> </w:t>
            </w:r>
            <w:r w:rsidRPr="00C61824">
              <w:t> </w:t>
            </w:r>
            <w:r w:rsidRPr="00C61824">
              <w:t> </w:t>
            </w:r>
            <w:r w:rsidRPr="00C61824">
              <w:t> </w:t>
            </w:r>
            <w:r w:rsidRPr="00C61824">
              <w:fldChar w:fldCharType="end"/>
            </w:r>
          </w:p>
        </w:tc>
      </w:tr>
      <w:tr w:rsidR="00C61824" w:rsidRPr="00C61824" w:rsidTr="00C61824">
        <w:trPr>
          <w:cantSplit/>
        </w:trPr>
        <w:tc>
          <w:tcPr>
            <w:tcW w:w="3828" w:type="dxa"/>
            <w:shd w:val="clear" w:color="auto" w:fill="auto"/>
            <w:vAlign w:val="center"/>
          </w:tcPr>
          <w:p w:rsidR="00C61824" w:rsidRPr="00C61824" w:rsidRDefault="00C61824" w:rsidP="00C61824">
            <w:r w:rsidRPr="00C61824">
              <w:t>Maximum allowable volume of e-liquid in retail sales</w:t>
            </w:r>
          </w:p>
        </w:tc>
        <w:tc>
          <w:tcPr>
            <w:tcW w:w="567" w:type="dxa"/>
            <w:shd w:val="clear" w:color="auto" w:fill="auto"/>
          </w:tcPr>
          <w:p w:rsidR="00C61824" w:rsidRPr="00C61824" w:rsidRDefault="00C61824" w:rsidP="00C61824">
            <w:r w:rsidRPr="00C61824">
              <w:t>Yes</w:t>
            </w:r>
          </w:p>
        </w:tc>
        <w:tc>
          <w:tcPr>
            <w:tcW w:w="708" w:type="dxa"/>
            <w:shd w:val="clear" w:color="auto" w:fill="auto"/>
          </w:tcPr>
          <w:p w:rsidR="00C61824" w:rsidRPr="00C61824" w:rsidRDefault="00C61824" w:rsidP="00C61824"/>
        </w:tc>
        <w:tc>
          <w:tcPr>
            <w:tcW w:w="3686" w:type="dxa"/>
            <w:shd w:val="clear" w:color="auto" w:fill="auto"/>
          </w:tcPr>
          <w:p w:rsidR="00C61824" w:rsidRPr="00C61824" w:rsidRDefault="00C61824" w:rsidP="00C61824">
            <w:r w:rsidRPr="00C61824">
              <w:fldChar w:fldCharType="begin">
                <w:ffData>
                  <w:name w:val="Text17"/>
                  <w:enabled/>
                  <w:calcOnExit w:val="0"/>
                  <w:textInput/>
                </w:ffData>
              </w:fldChar>
            </w:r>
            <w:r w:rsidRPr="00C61824">
              <w:instrText xml:space="preserve"> FORMTEXT </w:instrText>
            </w:r>
            <w:r w:rsidRPr="00C61824">
              <w:fldChar w:fldCharType="separate"/>
            </w:r>
            <w:r w:rsidRPr="00C61824">
              <w:t> </w:t>
            </w:r>
            <w:r w:rsidRPr="00C61824">
              <w:t> </w:t>
            </w:r>
            <w:r w:rsidRPr="00C61824">
              <w:t> </w:t>
            </w:r>
            <w:r w:rsidRPr="00C61824">
              <w:t> </w:t>
            </w:r>
            <w:r w:rsidRPr="00C61824">
              <w:t> </w:t>
            </w:r>
            <w:r w:rsidRPr="00C61824">
              <w:fldChar w:fldCharType="end"/>
            </w:r>
          </w:p>
        </w:tc>
      </w:tr>
      <w:tr w:rsidR="00C61824" w:rsidRPr="00C61824" w:rsidTr="00C61824">
        <w:trPr>
          <w:cantSplit/>
        </w:trPr>
        <w:tc>
          <w:tcPr>
            <w:tcW w:w="3828" w:type="dxa"/>
            <w:shd w:val="clear" w:color="auto" w:fill="auto"/>
            <w:vAlign w:val="center"/>
          </w:tcPr>
          <w:p w:rsidR="00C61824" w:rsidRPr="00C61824" w:rsidRDefault="00C61824" w:rsidP="00C61824">
            <w:r w:rsidRPr="00C61824">
              <w:t>Maximum concentration of nicotine e-liquid</w:t>
            </w:r>
          </w:p>
        </w:tc>
        <w:tc>
          <w:tcPr>
            <w:tcW w:w="567" w:type="dxa"/>
            <w:shd w:val="clear" w:color="auto" w:fill="auto"/>
          </w:tcPr>
          <w:p w:rsidR="00C61824" w:rsidRPr="00C61824" w:rsidRDefault="00C61824" w:rsidP="00C61824">
            <w:r w:rsidRPr="00C61824">
              <w:t>Yes</w:t>
            </w:r>
          </w:p>
        </w:tc>
        <w:tc>
          <w:tcPr>
            <w:tcW w:w="708" w:type="dxa"/>
            <w:shd w:val="clear" w:color="auto" w:fill="auto"/>
          </w:tcPr>
          <w:p w:rsidR="00C61824" w:rsidRPr="00C61824" w:rsidRDefault="00C61824" w:rsidP="00C61824"/>
        </w:tc>
        <w:tc>
          <w:tcPr>
            <w:tcW w:w="3686" w:type="dxa"/>
            <w:shd w:val="clear" w:color="auto" w:fill="auto"/>
          </w:tcPr>
          <w:p w:rsidR="00C61824" w:rsidRPr="00C61824" w:rsidRDefault="00C61824" w:rsidP="00C61824">
            <w:r w:rsidRPr="00C61824">
              <w:fldChar w:fldCharType="begin">
                <w:ffData>
                  <w:name w:val="Text17"/>
                  <w:enabled/>
                  <w:calcOnExit w:val="0"/>
                  <w:textInput/>
                </w:ffData>
              </w:fldChar>
            </w:r>
            <w:r w:rsidRPr="00C61824">
              <w:instrText xml:space="preserve"> FORMTEXT </w:instrText>
            </w:r>
            <w:r w:rsidRPr="00C61824">
              <w:fldChar w:fldCharType="separate"/>
            </w:r>
            <w:r w:rsidRPr="00C61824">
              <w:t> </w:t>
            </w:r>
            <w:r w:rsidRPr="00C61824">
              <w:t> </w:t>
            </w:r>
            <w:r w:rsidRPr="00C61824">
              <w:t> </w:t>
            </w:r>
            <w:r w:rsidRPr="00C61824">
              <w:t> </w:t>
            </w:r>
            <w:r w:rsidRPr="00C61824">
              <w:t> </w:t>
            </w:r>
            <w:r w:rsidRPr="00C61824">
              <w:fldChar w:fldCharType="end"/>
            </w:r>
          </w:p>
        </w:tc>
      </w:tr>
      <w:tr w:rsidR="00C61824" w:rsidRPr="00C61824" w:rsidTr="00C61824">
        <w:trPr>
          <w:cantSplit/>
        </w:trPr>
        <w:tc>
          <w:tcPr>
            <w:tcW w:w="3828" w:type="dxa"/>
            <w:shd w:val="clear" w:color="auto" w:fill="auto"/>
            <w:vAlign w:val="center"/>
          </w:tcPr>
          <w:p w:rsidR="00C61824" w:rsidRPr="00C61824" w:rsidRDefault="00C61824" w:rsidP="00C61824">
            <w:r w:rsidRPr="00C61824">
              <w:t>Mixing of e-liquids at (or before) point of sale</w:t>
            </w:r>
          </w:p>
        </w:tc>
        <w:tc>
          <w:tcPr>
            <w:tcW w:w="567" w:type="dxa"/>
            <w:shd w:val="clear" w:color="auto" w:fill="auto"/>
          </w:tcPr>
          <w:p w:rsidR="00C61824" w:rsidRPr="00C61824" w:rsidRDefault="00C61824" w:rsidP="00C61824"/>
        </w:tc>
        <w:tc>
          <w:tcPr>
            <w:tcW w:w="708" w:type="dxa"/>
            <w:shd w:val="clear" w:color="auto" w:fill="auto"/>
          </w:tcPr>
          <w:p w:rsidR="00C61824" w:rsidRPr="00C61824" w:rsidRDefault="00C61824" w:rsidP="00C61824">
            <w:r w:rsidRPr="00C61824">
              <w:t>No</w:t>
            </w:r>
          </w:p>
        </w:tc>
        <w:tc>
          <w:tcPr>
            <w:tcW w:w="3686" w:type="dxa"/>
            <w:shd w:val="clear" w:color="auto" w:fill="auto"/>
          </w:tcPr>
          <w:p w:rsidR="00C61824" w:rsidRPr="00C61824" w:rsidRDefault="00C61824" w:rsidP="00C61824">
            <w:r w:rsidRPr="00C61824">
              <w:fldChar w:fldCharType="begin">
                <w:ffData>
                  <w:name w:val="Text17"/>
                  <w:enabled/>
                  <w:calcOnExit w:val="0"/>
                  <w:textInput/>
                </w:ffData>
              </w:fldChar>
            </w:r>
            <w:r w:rsidRPr="00C61824">
              <w:instrText xml:space="preserve"> FORMTEXT </w:instrText>
            </w:r>
            <w:r w:rsidRPr="00C61824">
              <w:fldChar w:fldCharType="separate"/>
            </w:r>
            <w:r w:rsidRPr="00C61824">
              <w:t> </w:t>
            </w:r>
            <w:r w:rsidRPr="00C61824">
              <w:t> </w:t>
            </w:r>
            <w:r w:rsidRPr="00C61824">
              <w:t> </w:t>
            </w:r>
            <w:r w:rsidRPr="00C61824">
              <w:t> </w:t>
            </w:r>
            <w:r w:rsidRPr="00C61824">
              <w:t> </w:t>
            </w:r>
            <w:r w:rsidRPr="00C61824">
              <w:fldChar w:fldCharType="end"/>
            </w:r>
          </w:p>
        </w:tc>
      </w:tr>
      <w:tr w:rsidR="00C61824" w:rsidRPr="00C61824" w:rsidTr="00C61824">
        <w:trPr>
          <w:cantSplit/>
        </w:trPr>
        <w:tc>
          <w:tcPr>
            <w:tcW w:w="3828" w:type="dxa"/>
            <w:shd w:val="clear" w:color="auto" w:fill="auto"/>
            <w:vAlign w:val="center"/>
          </w:tcPr>
          <w:p w:rsidR="00C61824" w:rsidRPr="00C61824" w:rsidRDefault="00C61824" w:rsidP="00C61824">
            <w:r w:rsidRPr="00C61824">
              <w:t>Other</w:t>
            </w:r>
          </w:p>
        </w:tc>
        <w:tc>
          <w:tcPr>
            <w:tcW w:w="567" w:type="dxa"/>
            <w:shd w:val="clear" w:color="auto" w:fill="auto"/>
          </w:tcPr>
          <w:p w:rsidR="00C61824" w:rsidRPr="00C61824" w:rsidRDefault="00C61824" w:rsidP="00C61824">
            <w:r w:rsidRPr="00C61824">
              <w:fldChar w:fldCharType="begin">
                <w:ffData>
                  <w:name w:val="Check1"/>
                  <w:enabled/>
                  <w:calcOnExit w:val="0"/>
                  <w:checkBox>
                    <w:sizeAuto/>
                    <w:default w:val="0"/>
                  </w:checkBox>
                </w:ffData>
              </w:fldChar>
            </w:r>
            <w:r w:rsidRPr="00C61824">
              <w:instrText xml:space="preserve"> FORMCHECKBOX </w:instrText>
            </w:r>
            <w:r w:rsidR="00030BB9">
              <w:fldChar w:fldCharType="separate"/>
            </w:r>
            <w:r w:rsidRPr="00C61824">
              <w:fldChar w:fldCharType="end"/>
            </w:r>
          </w:p>
        </w:tc>
        <w:tc>
          <w:tcPr>
            <w:tcW w:w="708" w:type="dxa"/>
            <w:shd w:val="clear" w:color="auto" w:fill="auto"/>
          </w:tcPr>
          <w:p w:rsidR="00C61824" w:rsidRPr="00C61824" w:rsidRDefault="00C61824" w:rsidP="00C61824">
            <w:r w:rsidRPr="00C61824">
              <w:fldChar w:fldCharType="begin">
                <w:ffData>
                  <w:name w:val="Check1"/>
                  <w:enabled/>
                  <w:calcOnExit w:val="0"/>
                  <w:checkBox>
                    <w:sizeAuto/>
                    <w:default w:val="0"/>
                  </w:checkBox>
                </w:ffData>
              </w:fldChar>
            </w:r>
            <w:r w:rsidRPr="00C61824">
              <w:instrText xml:space="preserve"> FORMCHECKBOX </w:instrText>
            </w:r>
            <w:r w:rsidR="00030BB9">
              <w:fldChar w:fldCharType="separate"/>
            </w:r>
            <w:r w:rsidRPr="00C61824">
              <w:fldChar w:fldCharType="end"/>
            </w:r>
          </w:p>
        </w:tc>
        <w:tc>
          <w:tcPr>
            <w:tcW w:w="3686" w:type="dxa"/>
            <w:shd w:val="clear" w:color="auto" w:fill="auto"/>
          </w:tcPr>
          <w:p w:rsidR="00C61824" w:rsidRPr="00C61824" w:rsidRDefault="00C61824" w:rsidP="00C61824">
            <w:r w:rsidRPr="00C61824">
              <w:fldChar w:fldCharType="begin">
                <w:ffData>
                  <w:name w:val="Text17"/>
                  <w:enabled/>
                  <w:calcOnExit w:val="0"/>
                  <w:textInput/>
                </w:ffData>
              </w:fldChar>
            </w:r>
            <w:r w:rsidRPr="00C61824">
              <w:instrText xml:space="preserve"> FORMTEXT </w:instrText>
            </w:r>
            <w:r w:rsidRPr="00C61824">
              <w:fldChar w:fldCharType="separate"/>
            </w:r>
            <w:r w:rsidRPr="00C61824">
              <w:t> </w:t>
            </w:r>
            <w:r w:rsidRPr="00C61824">
              <w:t> </w:t>
            </w:r>
            <w:r w:rsidRPr="00C61824">
              <w:t> </w:t>
            </w:r>
            <w:r w:rsidRPr="00C61824">
              <w:t> </w:t>
            </w:r>
            <w:r w:rsidRPr="00C61824">
              <w:t> </w:t>
            </w:r>
            <w:r w:rsidRPr="00C61824">
              <w:fldChar w:fldCharType="end"/>
            </w:r>
          </w:p>
        </w:tc>
      </w:tr>
    </w:tbl>
    <w:p w:rsidR="00C61824" w:rsidRPr="00C61824" w:rsidRDefault="00C61824" w:rsidP="00C61824"/>
    <w:p w:rsidR="00C61824" w:rsidRPr="00C61824" w:rsidRDefault="00C61824" w:rsidP="00C61824">
      <w:pPr>
        <w:rPr>
          <w:b/>
        </w:rPr>
      </w:pPr>
      <w:r w:rsidRPr="00C61824">
        <w:rPr>
          <w:b/>
        </w:rPr>
        <w:t>Q9</w:t>
      </w:r>
      <w:r w:rsidRPr="00C61824">
        <w:rPr>
          <w:b/>
        </w:rPr>
        <w:tab/>
        <w:t>Are there any 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61824" w:rsidRPr="00C61824" w:rsidTr="00C61824">
        <w:trPr>
          <w:cantSplit/>
          <w:trHeight w:val="1134"/>
        </w:trPr>
        <w:tc>
          <w:tcPr>
            <w:tcW w:w="8789" w:type="dxa"/>
            <w:shd w:val="clear" w:color="auto" w:fill="auto"/>
          </w:tcPr>
          <w:p w:rsidR="00C61824" w:rsidRPr="00C61824" w:rsidRDefault="00C61824" w:rsidP="00C61824">
            <w:r w:rsidRPr="00C61824">
              <w:t>As a stop smoking aid, e cigarettes would very useful for Pacific populations in Aotearoa. I have witnessed my 80 year old neighbour who has smoked around a packet a day for 65 years stop smoking by using an e-cigarette. If I hadn’t seen it with my own eyes I would not have believed it. We recommend that the Ministry of Health develops a framework for monitoring and evaluating emerging evidence on E Cigarettes, including their evolution and use (internationally and in New Zealand), and for evaluating the impact of E Cigarettes, especially on smoking prevalence in all population groups and progress towards the Smokefree 2025 goal.</w:t>
            </w:r>
          </w:p>
        </w:tc>
      </w:tr>
    </w:tbl>
    <w:p w:rsidR="00C61824" w:rsidRPr="00C61824" w:rsidRDefault="00C61824" w:rsidP="00C61824"/>
    <w:p w:rsidR="00C61824" w:rsidRPr="00C61824" w:rsidRDefault="00C61824" w:rsidP="00C61824">
      <w:pPr>
        <w:rPr>
          <w:b/>
        </w:rPr>
      </w:pPr>
      <w:r w:rsidRPr="00C61824">
        <w:rPr>
          <w:b/>
        </w:rPr>
        <w:t>Additional information on sales and use</w:t>
      </w:r>
    </w:p>
    <w:p w:rsidR="00C61824" w:rsidRPr="00C61824" w:rsidRDefault="00C61824" w:rsidP="00C61824">
      <w:pPr>
        <w:rPr>
          <w:b/>
        </w:rPr>
      </w:pPr>
      <w:r w:rsidRPr="00C61824">
        <w:rPr>
          <w:b/>
        </w:rPr>
        <w:t>Q10</w:t>
      </w:r>
      <w:r w:rsidRPr="00C61824">
        <w:rPr>
          <w:b/>
        </w:rPr>
        <w:tab/>
        <w:t>Can you assist us by providing information on the sale of e</w:t>
      </w:r>
      <w:r w:rsidRPr="00C61824">
        <w:rPr>
          <w:b/>
        </w:rPr>
        <w:noBreakHyphen/>
        <w:t>cigarettes in New Zealand (for example, size of sales or range of products for sale on the local market)?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C61824" w:rsidRPr="00C61824" w:rsidTr="00C61824">
        <w:trPr>
          <w:cantSplit/>
          <w:trHeight w:val="1032"/>
        </w:trPr>
        <w:tc>
          <w:tcPr>
            <w:tcW w:w="8618" w:type="dxa"/>
            <w:shd w:val="clear" w:color="auto" w:fill="auto"/>
          </w:tcPr>
          <w:p w:rsidR="00C61824" w:rsidRPr="00C61824" w:rsidRDefault="00C61824" w:rsidP="00C61824">
            <w:r w:rsidRPr="00C61824">
              <w:fldChar w:fldCharType="begin">
                <w:ffData>
                  <w:name w:val="Text17"/>
                  <w:enabled/>
                  <w:calcOnExit w:val="0"/>
                  <w:textInput/>
                </w:ffData>
              </w:fldChar>
            </w:r>
            <w:r w:rsidRPr="00C61824">
              <w:instrText xml:space="preserve"> FORMTEXT </w:instrText>
            </w:r>
            <w:r w:rsidRPr="00C61824">
              <w:fldChar w:fldCharType="separate"/>
            </w:r>
            <w:r w:rsidRPr="00C61824">
              <w:t> </w:t>
            </w:r>
            <w:r w:rsidRPr="00C61824">
              <w:t> </w:t>
            </w:r>
            <w:r w:rsidRPr="00C61824">
              <w:t> </w:t>
            </w:r>
            <w:r w:rsidRPr="00C61824">
              <w:t> </w:t>
            </w:r>
            <w:r w:rsidRPr="00C61824">
              <w:t> </w:t>
            </w:r>
            <w:r w:rsidRPr="00C61824">
              <w:fldChar w:fldCharType="end"/>
            </w:r>
          </w:p>
        </w:tc>
      </w:tr>
    </w:tbl>
    <w:p w:rsidR="00C61824" w:rsidRPr="00C61824" w:rsidRDefault="00C61824" w:rsidP="00C61824"/>
    <w:p w:rsidR="00C61824" w:rsidRPr="00C61824" w:rsidRDefault="00C61824" w:rsidP="00C61824">
      <w:pPr>
        <w:rPr>
          <w:b/>
        </w:rPr>
      </w:pPr>
      <w:r w:rsidRPr="00C61824">
        <w:rPr>
          <w:b/>
        </w:rPr>
        <w:t>Q11</w:t>
      </w:r>
      <w:r w:rsidRPr="00C61824">
        <w:rPr>
          <w:b/>
        </w:rPr>
        <w:tab/>
        <w:t>Would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61824" w:rsidRPr="00C61824" w:rsidTr="00C61824">
        <w:trPr>
          <w:cantSplit/>
          <w:trHeight w:val="1134"/>
        </w:trPr>
        <w:tc>
          <w:tcPr>
            <w:tcW w:w="8789" w:type="dxa"/>
            <w:shd w:val="clear" w:color="auto" w:fill="auto"/>
          </w:tcPr>
          <w:p w:rsidR="00C61824" w:rsidRPr="00C61824" w:rsidRDefault="00C61824" w:rsidP="00C61824">
            <w:r w:rsidRPr="00C61824">
              <w:fldChar w:fldCharType="begin">
                <w:ffData>
                  <w:name w:val="Text17"/>
                  <w:enabled/>
                  <w:calcOnExit w:val="0"/>
                  <w:textInput/>
                </w:ffData>
              </w:fldChar>
            </w:r>
            <w:r w:rsidRPr="00C61824">
              <w:instrText xml:space="preserve"> FORMTEXT </w:instrText>
            </w:r>
            <w:r w:rsidRPr="00C61824">
              <w:fldChar w:fldCharType="separate"/>
            </w:r>
            <w:r w:rsidRPr="00C61824">
              <w:t> </w:t>
            </w:r>
            <w:r w:rsidRPr="00C61824">
              <w:t> </w:t>
            </w:r>
            <w:r w:rsidRPr="00C61824">
              <w:t> </w:t>
            </w:r>
            <w:r w:rsidRPr="00C61824">
              <w:t> </w:t>
            </w:r>
            <w:r w:rsidRPr="00C61824">
              <w:t> </w:t>
            </w:r>
            <w:r w:rsidRPr="00C61824">
              <w:fldChar w:fldCharType="end"/>
            </w:r>
          </w:p>
        </w:tc>
      </w:tr>
    </w:tbl>
    <w:p w:rsidR="00C61824" w:rsidRPr="00C61824" w:rsidRDefault="00C61824" w:rsidP="00C61824"/>
    <w:p w:rsidR="00C61824" w:rsidRPr="00C61824" w:rsidRDefault="00C61824" w:rsidP="00C61824">
      <w:pPr>
        <w:rPr>
          <w:b/>
        </w:rPr>
      </w:pPr>
      <w:r w:rsidRPr="00C61824">
        <w:rPr>
          <w:b/>
        </w:rPr>
        <w:t>Q12</w:t>
      </w:r>
      <w:r w:rsidRPr="00C61824">
        <w:rPr>
          <w:b/>
        </w:rPr>
        <w:tab/>
        <w:t>If you are using nicotine e</w:t>
      </w:r>
      <w:r w:rsidRPr="00C61824">
        <w:rPr>
          <w:b/>
        </w:rPr>
        <w:noBreakHyphen/>
        <w:t>cigarettes: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C61824" w:rsidRPr="00C61824" w:rsidTr="00C61824">
        <w:trPr>
          <w:cantSplit/>
        </w:trPr>
        <w:tc>
          <w:tcPr>
            <w:tcW w:w="1984" w:type="dxa"/>
            <w:shd w:val="clear" w:color="auto" w:fill="auto"/>
          </w:tcPr>
          <w:p w:rsidR="00C61824" w:rsidRPr="00C61824" w:rsidRDefault="00C61824" w:rsidP="00C61824">
            <w:pPr>
              <w:rPr>
                <w:b/>
              </w:rPr>
            </w:pPr>
            <w:r w:rsidRPr="00C61824">
              <w:rPr>
                <w:b/>
              </w:rPr>
              <w:t>How long have you been using them?</w:t>
            </w:r>
          </w:p>
        </w:tc>
        <w:tc>
          <w:tcPr>
            <w:tcW w:w="1985" w:type="dxa"/>
            <w:shd w:val="clear" w:color="auto" w:fill="auto"/>
          </w:tcPr>
          <w:p w:rsidR="00C61824" w:rsidRPr="00C61824" w:rsidRDefault="00C61824" w:rsidP="00C61824">
            <w:pPr>
              <w:rPr>
                <w:b/>
              </w:rPr>
            </w:pPr>
            <w:r w:rsidRPr="00C61824">
              <w:rPr>
                <w:b/>
              </w:rPr>
              <w:t>How often do you use them?</w:t>
            </w:r>
          </w:p>
        </w:tc>
        <w:tc>
          <w:tcPr>
            <w:tcW w:w="2410" w:type="dxa"/>
            <w:shd w:val="clear" w:color="auto" w:fill="auto"/>
          </w:tcPr>
          <w:p w:rsidR="00C61824" w:rsidRPr="00C61824" w:rsidRDefault="00C61824" w:rsidP="00C61824">
            <w:pPr>
              <w:rPr>
                <w:b/>
              </w:rPr>
            </w:pPr>
            <w:r w:rsidRPr="00C61824">
              <w:rPr>
                <w:b/>
              </w:rPr>
              <w:t>How much do you spend on them per week?</w:t>
            </w:r>
          </w:p>
        </w:tc>
        <w:tc>
          <w:tcPr>
            <w:tcW w:w="2410" w:type="dxa"/>
            <w:shd w:val="clear" w:color="auto" w:fill="auto"/>
          </w:tcPr>
          <w:p w:rsidR="00C61824" w:rsidRPr="00C61824" w:rsidRDefault="00C61824" w:rsidP="00C61824">
            <w:pPr>
              <w:rPr>
                <w:b/>
              </w:rPr>
            </w:pPr>
            <w:r w:rsidRPr="00C61824">
              <w:rPr>
                <w:b/>
              </w:rPr>
              <w:t>Where do you buy them?</w:t>
            </w:r>
          </w:p>
        </w:tc>
      </w:tr>
      <w:tr w:rsidR="00C61824" w:rsidRPr="00C61824" w:rsidTr="00C61824">
        <w:trPr>
          <w:cantSplit/>
        </w:trPr>
        <w:tc>
          <w:tcPr>
            <w:tcW w:w="1984" w:type="dxa"/>
            <w:shd w:val="clear" w:color="auto" w:fill="auto"/>
          </w:tcPr>
          <w:p w:rsidR="00C61824" w:rsidRPr="00C61824" w:rsidRDefault="00C61824" w:rsidP="00C61824">
            <w:r w:rsidRPr="00C61824">
              <w:fldChar w:fldCharType="begin">
                <w:ffData>
                  <w:name w:val="Text17"/>
                  <w:enabled/>
                  <w:calcOnExit w:val="0"/>
                  <w:textInput/>
                </w:ffData>
              </w:fldChar>
            </w:r>
            <w:r w:rsidRPr="00C61824">
              <w:instrText xml:space="preserve"> FORMTEXT </w:instrText>
            </w:r>
            <w:r w:rsidRPr="00C61824">
              <w:fldChar w:fldCharType="separate"/>
            </w:r>
            <w:r w:rsidRPr="00C61824">
              <w:t> </w:t>
            </w:r>
            <w:r w:rsidRPr="00C61824">
              <w:t> </w:t>
            </w:r>
            <w:r w:rsidRPr="00C61824">
              <w:t> </w:t>
            </w:r>
            <w:r w:rsidRPr="00C61824">
              <w:t> </w:t>
            </w:r>
            <w:r w:rsidRPr="00C61824">
              <w:t> </w:t>
            </w:r>
            <w:r w:rsidRPr="00C61824">
              <w:fldChar w:fldCharType="end"/>
            </w:r>
          </w:p>
        </w:tc>
        <w:tc>
          <w:tcPr>
            <w:tcW w:w="1985" w:type="dxa"/>
            <w:shd w:val="clear" w:color="auto" w:fill="auto"/>
          </w:tcPr>
          <w:p w:rsidR="00C61824" w:rsidRPr="00C61824" w:rsidRDefault="00C61824" w:rsidP="00C61824">
            <w:r w:rsidRPr="00C61824">
              <w:fldChar w:fldCharType="begin">
                <w:ffData>
                  <w:name w:val="Text17"/>
                  <w:enabled/>
                  <w:calcOnExit w:val="0"/>
                  <w:textInput/>
                </w:ffData>
              </w:fldChar>
            </w:r>
            <w:r w:rsidRPr="00C61824">
              <w:instrText xml:space="preserve"> FORMTEXT </w:instrText>
            </w:r>
            <w:r w:rsidRPr="00C61824">
              <w:fldChar w:fldCharType="separate"/>
            </w:r>
            <w:r w:rsidRPr="00C61824">
              <w:t> </w:t>
            </w:r>
            <w:r w:rsidRPr="00C61824">
              <w:t> </w:t>
            </w:r>
            <w:r w:rsidRPr="00C61824">
              <w:t> </w:t>
            </w:r>
            <w:r w:rsidRPr="00C61824">
              <w:t> </w:t>
            </w:r>
            <w:r w:rsidRPr="00C61824">
              <w:t> </w:t>
            </w:r>
            <w:r w:rsidRPr="00C61824">
              <w:fldChar w:fldCharType="end"/>
            </w:r>
          </w:p>
        </w:tc>
        <w:tc>
          <w:tcPr>
            <w:tcW w:w="2410" w:type="dxa"/>
            <w:shd w:val="clear" w:color="auto" w:fill="auto"/>
          </w:tcPr>
          <w:p w:rsidR="00C61824" w:rsidRPr="00C61824" w:rsidRDefault="00C61824" w:rsidP="00C61824">
            <w:r w:rsidRPr="00C61824">
              <w:fldChar w:fldCharType="begin">
                <w:ffData>
                  <w:name w:val="Text17"/>
                  <w:enabled/>
                  <w:calcOnExit w:val="0"/>
                  <w:textInput/>
                </w:ffData>
              </w:fldChar>
            </w:r>
            <w:r w:rsidRPr="00C61824">
              <w:instrText xml:space="preserve"> FORMTEXT </w:instrText>
            </w:r>
            <w:r w:rsidRPr="00C61824">
              <w:fldChar w:fldCharType="separate"/>
            </w:r>
            <w:r w:rsidRPr="00C61824">
              <w:t> </w:t>
            </w:r>
            <w:r w:rsidRPr="00C61824">
              <w:t> </w:t>
            </w:r>
            <w:r w:rsidRPr="00C61824">
              <w:t> </w:t>
            </w:r>
            <w:r w:rsidRPr="00C61824">
              <w:t> </w:t>
            </w:r>
            <w:r w:rsidRPr="00C61824">
              <w:t> </w:t>
            </w:r>
            <w:r w:rsidRPr="00C61824">
              <w:fldChar w:fldCharType="end"/>
            </w:r>
          </w:p>
        </w:tc>
        <w:tc>
          <w:tcPr>
            <w:tcW w:w="2410" w:type="dxa"/>
            <w:shd w:val="clear" w:color="auto" w:fill="auto"/>
          </w:tcPr>
          <w:p w:rsidR="00C61824" w:rsidRPr="00C61824" w:rsidRDefault="00C61824" w:rsidP="00C61824">
            <w:r w:rsidRPr="00C61824">
              <w:fldChar w:fldCharType="begin">
                <w:ffData>
                  <w:name w:val="Text17"/>
                  <w:enabled/>
                  <w:calcOnExit w:val="0"/>
                  <w:textInput/>
                </w:ffData>
              </w:fldChar>
            </w:r>
            <w:r w:rsidRPr="00C61824">
              <w:instrText xml:space="preserve"> FORMTEXT </w:instrText>
            </w:r>
            <w:r w:rsidRPr="00C61824">
              <w:fldChar w:fldCharType="separate"/>
            </w:r>
            <w:r w:rsidRPr="00C61824">
              <w:t> </w:t>
            </w:r>
            <w:r w:rsidRPr="00C61824">
              <w:t> </w:t>
            </w:r>
            <w:r w:rsidRPr="00C61824">
              <w:t> </w:t>
            </w:r>
            <w:r w:rsidRPr="00C61824">
              <w:t> </w:t>
            </w:r>
            <w:r w:rsidRPr="00C61824">
              <w:t> </w:t>
            </w:r>
            <w:r w:rsidRPr="00C61824">
              <w:fldChar w:fldCharType="end"/>
            </w:r>
          </w:p>
        </w:tc>
      </w:tr>
    </w:tbl>
    <w:p w:rsidR="00C61824" w:rsidRPr="00C61824" w:rsidRDefault="00C61824" w:rsidP="00C61824"/>
    <w:p w:rsidR="00C61824" w:rsidRDefault="00C61824">
      <w:pPr>
        <w:spacing w:after="160" w:line="259" w:lineRule="auto"/>
      </w:pPr>
      <w:r>
        <w:br w:type="page"/>
      </w:r>
    </w:p>
    <w:p w:rsidR="00C61824" w:rsidRDefault="00C61824" w:rsidP="009B7BDF">
      <w:pPr>
        <w:pStyle w:val="Title"/>
      </w:pPr>
      <w:r>
        <w:t xml:space="preserve">Policy Options for the Regulation of Electronic Cigarettes </w:t>
      </w:r>
    </w:p>
    <w:p w:rsidR="00C61824" w:rsidRDefault="00C61824" w:rsidP="009B7BDF">
      <w:pPr>
        <w:pStyle w:val="Heading1"/>
      </w:pPr>
      <w:r>
        <w:t>Consultation submission 144</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C61824" w:rsidRPr="00024721" w:rsidTr="00C61824">
        <w:trPr>
          <w:cantSplit/>
        </w:trPr>
        <w:tc>
          <w:tcPr>
            <w:tcW w:w="4307" w:type="dxa"/>
            <w:tcBorders>
              <w:top w:val="nil"/>
              <w:bottom w:val="nil"/>
            </w:tcBorders>
          </w:tcPr>
          <w:p w:rsidR="00C61824" w:rsidRDefault="00C61824" w:rsidP="00C61824">
            <w:pPr>
              <w:pStyle w:val="Heading3"/>
            </w:pPr>
            <w:r>
              <w:t>Your d</w:t>
            </w:r>
            <w:r w:rsidRPr="00EF6B2F">
              <w:t>etails</w:t>
            </w:r>
          </w:p>
          <w:p w:rsidR="00C61824" w:rsidRPr="00024721" w:rsidRDefault="00C61824" w:rsidP="00C61824">
            <w:pPr>
              <w:pStyle w:val="TableText"/>
              <w:tabs>
                <w:tab w:val="right" w:pos="4199"/>
              </w:tabs>
              <w:spacing w:before="0"/>
            </w:pPr>
            <w:r w:rsidRPr="00C407A4">
              <w:rPr>
                <w:rFonts w:ascii="Georgia" w:hAnsi="Georgia"/>
                <w:sz w:val="22"/>
              </w:rPr>
              <w:t>This submission was completed by:</w:t>
            </w:r>
            <w:r w:rsidRPr="00024721">
              <w:tab/>
            </w:r>
            <w:r w:rsidRPr="00C407A4">
              <w:rPr>
                <w:i/>
                <w:sz w:val="16"/>
              </w:rPr>
              <w:t>(name)</w:t>
            </w:r>
          </w:p>
        </w:tc>
        <w:tc>
          <w:tcPr>
            <w:tcW w:w="5103" w:type="dxa"/>
            <w:tcBorders>
              <w:top w:val="nil"/>
            </w:tcBorders>
            <w:vAlign w:val="bottom"/>
          </w:tcPr>
          <w:p w:rsidR="00C61824" w:rsidRPr="00024721" w:rsidRDefault="00C61824" w:rsidP="00C61824">
            <w:pPr>
              <w:pStyle w:val="TableText"/>
              <w:spacing w:before="0"/>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noProof/>
                <w:sz w:val="20"/>
              </w:rPr>
              <w:t> </w:t>
            </w:r>
            <w:r w:rsidRPr="00024721">
              <w:rPr>
                <w:noProof/>
                <w:sz w:val="20"/>
              </w:rPr>
              <w:t> </w:t>
            </w:r>
            <w:r w:rsidRPr="00024721">
              <w:rPr>
                <w:noProof/>
                <w:sz w:val="20"/>
              </w:rPr>
              <w:t> </w:t>
            </w:r>
            <w:r w:rsidRPr="00024721">
              <w:rPr>
                <w:noProof/>
                <w:sz w:val="20"/>
              </w:rPr>
              <w:t> </w:t>
            </w:r>
            <w:r w:rsidRPr="00024721">
              <w:rPr>
                <w:noProof/>
                <w:sz w:val="20"/>
              </w:rPr>
              <w:t> </w:t>
            </w:r>
            <w:r w:rsidRPr="00024721">
              <w:rPr>
                <w:sz w:val="20"/>
              </w:rPr>
              <w:fldChar w:fldCharType="end"/>
            </w:r>
            <w:r w:rsidR="008E2284">
              <w:rPr>
                <w:sz w:val="20"/>
              </w:rPr>
              <w:t>[redacted]</w:t>
            </w:r>
          </w:p>
        </w:tc>
      </w:tr>
      <w:tr w:rsidR="00C61824" w:rsidRPr="00024721" w:rsidTr="00C61824">
        <w:trPr>
          <w:cantSplit/>
        </w:trPr>
        <w:tc>
          <w:tcPr>
            <w:tcW w:w="4307" w:type="dxa"/>
            <w:tcBorders>
              <w:top w:val="nil"/>
              <w:bottom w:val="nil"/>
            </w:tcBorders>
          </w:tcPr>
          <w:p w:rsidR="00C61824" w:rsidRPr="00024721" w:rsidRDefault="00C61824" w:rsidP="00C61824">
            <w:pPr>
              <w:pStyle w:val="TableText"/>
              <w:tabs>
                <w:tab w:val="right" w:pos="4199"/>
              </w:tabs>
            </w:pPr>
            <w:r w:rsidRPr="00C407A4">
              <w:rPr>
                <w:rFonts w:ascii="Georgia" w:hAnsi="Georgia"/>
                <w:sz w:val="22"/>
              </w:rPr>
              <w:t>Address:</w:t>
            </w:r>
            <w:r w:rsidRPr="00024721">
              <w:tab/>
            </w:r>
            <w:r w:rsidRPr="00C407A4">
              <w:rPr>
                <w:i/>
                <w:sz w:val="16"/>
              </w:rPr>
              <w:t>(street/box number)</w:t>
            </w:r>
          </w:p>
        </w:tc>
        <w:tc>
          <w:tcPr>
            <w:tcW w:w="5103" w:type="dxa"/>
            <w:vAlign w:val="bottom"/>
          </w:tcPr>
          <w:p w:rsidR="00C61824" w:rsidRPr="00024721" w:rsidRDefault="008E2284" w:rsidP="00C61824">
            <w:pPr>
              <w:pStyle w:val="TableText"/>
              <w:rPr>
                <w:sz w:val="20"/>
              </w:rPr>
            </w:pPr>
            <w:r>
              <w:rPr>
                <w:sz w:val="20"/>
              </w:rPr>
              <w:t>[redacted]</w:t>
            </w:r>
          </w:p>
        </w:tc>
      </w:tr>
      <w:tr w:rsidR="00C61824" w:rsidRPr="00024721" w:rsidTr="00C61824">
        <w:trPr>
          <w:cantSplit/>
        </w:trPr>
        <w:tc>
          <w:tcPr>
            <w:tcW w:w="4307" w:type="dxa"/>
            <w:tcBorders>
              <w:top w:val="nil"/>
              <w:bottom w:val="nil"/>
            </w:tcBorders>
          </w:tcPr>
          <w:p w:rsidR="00C61824" w:rsidRPr="00024721" w:rsidRDefault="00C61824" w:rsidP="00C61824">
            <w:pPr>
              <w:pStyle w:val="TableText"/>
              <w:tabs>
                <w:tab w:val="right" w:pos="4199"/>
              </w:tabs>
              <w:rPr>
                <w:i/>
              </w:rPr>
            </w:pPr>
            <w:r w:rsidRPr="00024721">
              <w:tab/>
            </w:r>
            <w:r w:rsidRPr="00C407A4">
              <w:rPr>
                <w:i/>
                <w:sz w:val="16"/>
              </w:rPr>
              <w:t>(town/city)</w:t>
            </w:r>
          </w:p>
        </w:tc>
        <w:tc>
          <w:tcPr>
            <w:tcW w:w="5103" w:type="dxa"/>
            <w:vAlign w:val="bottom"/>
          </w:tcPr>
          <w:p w:rsidR="00C61824" w:rsidRPr="00024721" w:rsidRDefault="008E2284" w:rsidP="00C61824">
            <w:pPr>
              <w:pStyle w:val="TableText"/>
              <w:rPr>
                <w:sz w:val="20"/>
              </w:rPr>
            </w:pPr>
            <w:r>
              <w:rPr>
                <w:sz w:val="20"/>
              </w:rPr>
              <w:t>[redacted]</w:t>
            </w:r>
          </w:p>
        </w:tc>
      </w:tr>
      <w:tr w:rsidR="00C61824" w:rsidRPr="00024721" w:rsidTr="00C61824">
        <w:trPr>
          <w:cantSplit/>
        </w:trPr>
        <w:tc>
          <w:tcPr>
            <w:tcW w:w="4307" w:type="dxa"/>
            <w:tcBorders>
              <w:top w:val="nil"/>
              <w:bottom w:val="nil"/>
            </w:tcBorders>
          </w:tcPr>
          <w:p w:rsidR="00C61824" w:rsidRPr="00C407A4" w:rsidRDefault="00C61824" w:rsidP="00C61824">
            <w:pPr>
              <w:pStyle w:val="TableText"/>
              <w:rPr>
                <w:rFonts w:ascii="Georgia" w:hAnsi="Georgia"/>
                <w:sz w:val="22"/>
              </w:rPr>
            </w:pPr>
            <w:r w:rsidRPr="00C407A4">
              <w:rPr>
                <w:rFonts w:ascii="Georgia" w:hAnsi="Georgia"/>
                <w:sz w:val="22"/>
              </w:rPr>
              <w:t>Email:</w:t>
            </w:r>
          </w:p>
        </w:tc>
        <w:tc>
          <w:tcPr>
            <w:tcW w:w="5103" w:type="dxa"/>
            <w:vAlign w:val="bottom"/>
          </w:tcPr>
          <w:p w:rsidR="00C61824" w:rsidRPr="00024721" w:rsidRDefault="008E2284" w:rsidP="00C61824">
            <w:pPr>
              <w:pStyle w:val="TableText"/>
              <w:rPr>
                <w:sz w:val="20"/>
              </w:rPr>
            </w:pPr>
            <w:r>
              <w:rPr>
                <w:sz w:val="20"/>
              </w:rPr>
              <w:t>[redacted]</w:t>
            </w:r>
          </w:p>
        </w:tc>
      </w:tr>
      <w:tr w:rsidR="00C61824" w:rsidRPr="00024721" w:rsidTr="00C61824">
        <w:trPr>
          <w:cantSplit/>
        </w:trPr>
        <w:tc>
          <w:tcPr>
            <w:tcW w:w="4307" w:type="dxa"/>
            <w:tcBorders>
              <w:top w:val="nil"/>
              <w:bottom w:val="nil"/>
            </w:tcBorders>
          </w:tcPr>
          <w:p w:rsidR="00C61824" w:rsidRPr="00C407A4" w:rsidRDefault="00C61824" w:rsidP="00C61824">
            <w:pPr>
              <w:pStyle w:val="TableText"/>
              <w:rPr>
                <w:rFonts w:ascii="Georgia" w:hAnsi="Georgia"/>
                <w:sz w:val="22"/>
              </w:rPr>
            </w:pPr>
            <w:r w:rsidRPr="00C407A4">
              <w:rPr>
                <w:rFonts w:ascii="Georgia" w:hAnsi="Georgia"/>
                <w:sz w:val="22"/>
              </w:rPr>
              <w:t xml:space="preserve">Organisation </w:t>
            </w:r>
            <w:r w:rsidRPr="00C407A4">
              <w:rPr>
                <w:rFonts w:ascii="Georgia" w:hAnsi="Georgia"/>
                <w:i/>
                <w:sz w:val="22"/>
              </w:rPr>
              <w:t>(if applicable)</w:t>
            </w:r>
            <w:r w:rsidRPr="00C407A4">
              <w:rPr>
                <w:rFonts w:ascii="Georgia" w:hAnsi="Georgia"/>
                <w:sz w:val="22"/>
              </w:rPr>
              <w:t>:</w:t>
            </w:r>
          </w:p>
        </w:tc>
        <w:tc>
          <w:tcPr>
            <w:tcW w:w="5103" w:type="dxa"/>
            <w:vAlign w:val="bottom"/>
          </w:tcPr>
          <w:p w:rsidR="00C61824" w:rsidRPr="00024721" w:rsidRDefault="00C61824" w:rsidP="00C61824">
            <w:pPr>
              <w:pStyle w:val="TableText"/>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noProof/>
                <w:sz w:val="20"/>
              </w:rPr>
              <w:t> </w:t>
            </w:r>
            <w:r w:rsidRPr="00024721">
              <w:rPr>
                <w:noProof/>
                <w:sz w:val="20"/>
              </w:rPr>
              <w:t> </w:t>
            </w:r>
            <w:r w:rsidRPr="00024721">
              <w:rPr>
                <w:noProof/>
                <w:sz w:val="20"/>
              </w:rPr>
              <w:t> </w:t>
            </w:r>
            <w:r w:rsidRPr="00024721">
              <w:rPr>
                <w:noProof/>
                <w:sz w:val="20"/>
              </w:rPr>
              <w:t> </w:t>
            </w:r>
            <w:r w:rsidRPr="00024721">
              <w:rPr>
                <w:noProof/>
                <w:sz w:val="20"/>
              </w:rPr>
              <w:t> </w:t>
            </w:r>
            <w:r w:rsidRPr="00024721">
              <w:rPr>
                <w:sz w:val="20"/>
              </w:rPr>
              <w:fldChar w:fldCharType="end"/>
            </w:r>
          </w:p>
        </w:tc>
      </w:tr>
      <w:tr w:rsidR="00C61824" w:rsidRPr="00024721" w:rsidTr="00C61824">
        <w:trPr>
          <w:cantSplit/>
        </w:trPr>
        <w:tc>
          <w:tcPr>
            <w:tcW w:w="4307" w:type="dxa"/>
            <w:tcBorders>
              <w:top w:val="nil"/>
              <w:bottom w:val="nil"/>
            </w:tcBorders>
          </w:tcPr>
          <w:p w:rsidR="00C61824" w:rsidRPr="00C407A4" w:rsidRDefault="00C61824" w:rsidP="00C61824">
            <w:pPr>
              <w:pStyle w:val="TableText"/>
              <w:rPr>
                <w:rFonts w:ascii="Georgia" w:hAnsi="Georgia"/>
                <w:sz w:val="22"/>
              </w:rPr>
            </w:pPr>
            <w:r w:rsidRPr="00C407A4">
              <w:rPr>
                <w:rFonts w:ascii="Georgia" w:hAnsi="Georgia"/>
                <w:sz w:val="22"/>
              </w:rPr>
              <w:t xml:space="preserve">Position </w:t>
            </w:r>
            <w:r w:rsidRPr="00C407A4">
              <w:rPr>
                <w:rFonts w:ascii="Georgia" w:hAnsi="Georgia"/>
                <w:i/>
                <w:sz w:val="22"/>
              </w:rPr>
              <w:t>(if applicable)</w:t>
            </w:r>
            <w:r w:rsidRPr="00C407A4">
              <w:rPr>
                <w:rFonts w:ascii="Georgia" w:hAnsi="Georgia"/>
                <w:sz w:val="22"/>
              </w:rPr>
              <w:t>:</w:t>
            </w:r>
          </w:p>
        </w:tc>
        <w:tc>
          <w:tcPr>
            <w:tcW w:w="5103" w:type="dxa"/>
            <w:vAlign w:val="bottom"/>
          </w:tcPr>
          <w:p w:rsidR="00C61824" w:rsidRPr="00024721" w:rsidRDefault="00C61824" w:rsidP="00C61824">
            <w:pPr>
              <w:pStyle w:val="TableText"/>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noProof/>
                <w:sz w:val="20"/>
              </w:rPr>
              <w:t> </w:t>
            </w:r>
            <w:r w:rsidRPr="00024721">
              <w:rPr>
                <w:noProof/>
                <w:sz w:val="20"/>
              </w:rPr>
              <w:t> </w:t>
            </w:r>
            <w:r w:rsidRPr="00024721">
              <w:rPr>
                <w:noProof/>
                <w:sz w:val="20"/>
              </w:rPr>
              <w:t> </w:t>
            </w:r>
            <w:r w:rsidRPr="00024721">
              <w:rPr>
                <w:noProof/>
                <w:sz w:val="20"/>
              </w:rPr>
              <w:t> </w:t>
            </w:r>
            <w:r w:rsidRPr="00024721">
              <w:rPr>
                <w:noProof/>
                <w:sz w:val="20"/>
              </w:rPr>
              <w:t> </w:t>
            </w:r>
            <w:r w:rsidRPr="00024721">
              <w:rPr>
                <w:sz w:val="20"/>
              </w:rPr>
              <w:fldChar w:fldCharType="end"/>
            </w:r>
          </w:p>
        </w:tc>
      </w:tr>
    </w:tbl>
    <w:p w:rsidR="00C61824" w:rsidRPr="00BC12A8" w:rsidRDefault="00C61824" w:rsidP="00C61824">
      <w:pPr>
        <w:spacing w:before="240"/>
      </w:pPr>
      <w:r w:rsidRPr="00C407A4">
        <w:rPr>
          <w:i/>
        </w:rPr>
        <w:t>(Tick one box only in this section)</w:t>
      </w:r>
    </w:p>
    <w:p w:rsidR="00C61824" w:rsidRDefault="00C61824" w:rsidP="00C61824">
      <w:r w:rsidRPr="003352B2">
        <w:t>Are you submitting this</w:t>
      </w:r>
      <w:r>
        <w:t>:</w:t>
      </w:r>
    </w:p>
    <w:p w:rsidR="00C61824" w:rsidRDefault="00C61824" w:rsidP="00C61824">
      <w:pPr>
        <w:spacing w:before="60"/>
      </w:pPr>
      <w:r>
        <w:fldChar w:fldCharType="begin">
          <w:ffData>
            <w:name w:val="Check1"/>
            <w:enabled/>
            <w:calcOnExit w:val="0"/>
            <w:checkBox>
              <w:sizeAuto/>
              <w:default w:val="1"/>
            </w:checkBox>
          </w:ffData>
        </w:fldChar>
      </w:r>
      <w:r>
        <w:instrText xml:space="preserve"> FORMCHECKBOX </w:instrText>
      </w:r>
      <w:r w:rsidR="00030BB9">
        <w:fldChar w:fldCharType="separate"/>
      </w:r>
      <w:r>
        <w:fldChar w:fldCharType="end"/>
      </w:r>
      <w:r w:rsidRPr="003352B2">
        <w:tab/>
      </w:r>
      <w:r>
        <w:t xml:space="preserve">as </w:t>
      </w:r>
      <w:r w:rsidRPr="003352B2">
        <w:t>an individual or individuals (not on behalf of an organisation)</w:t>
      </w:r>
      <w:r>
        <w:t>?</w:t>
      </w:r>
    </w:p>
    <w:p w:rsidR="00C61824" w:rsidRDefault="00C61824" w:rsidP="00C61824">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030BB9">
        <w:fldChar w:fldCharType="separate"/>
      </w:r>
      <w:r w:rsidRPr="003352B2">
        <w:fldChar w:fldCharType="end"/>
      </w:r>
      <w:r>
        <w:tab/>
        <w:t>on behalf of a group,</w:t>
      </w:r>
      <w:r w:rsidRPr="003352B2">
        <w:t xml:space="preserve"> organisation(s)</w:t>
      </w:r>
      <w:r>
        <w:t xml:space="preserve"> or business?</w:t>
      </w:r>
    </w:p>
    <w:p w:rsidR="00C61824" w:rsidRDefault="00C61824" w:rsidP="00C61824">
      <w:pPr>
        <w:spacing w:before="240"/>
        <w:rPr>
          <w:i/>
        </w:rPr>
      </w:pPr>
      <w:r w:rsidRPr="00C407A4">
        <w:rPr>
          <w:i/>
        </w:rPr>
        <w:t xml:space="preserve"> (You may tick more than one box in this section)</w:t>
      </w:r>
    </w:p>
    <w:p w:rsidR="00C61824" w:rsidRDefault="00C61824" w:rsidP="00C61824">
      <w:r w:rsidRPr="003352B2">
        <w:t>Please indicate which sector(s) your submission represents:</w:t>
      </w:r>
    </w:p>
    <w:p w:rsidR="00C61824" w:rsidRDefault="00C61824" w:rsidP="00C61824">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r>
      <w:r>
        <w:t>Commercial interests, including e</w:t>
      </w:r>
      <w:r>
        <w:noBreakHyphen/>
        <w:t>cigarette manufacturer, importer, distributor and/or retailer</w:t>
      </w:r>
    </w:p>
    <w:p w:rsidR="00C61824" w:rsidRDefault="00C61824" w:rsidP="00C61824">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030BB9">
        <w:fldChar w:fldCharType="separate"/>
      </w:r>
      <w:r w:rsidRPr="003352B2">
        <w:fldChar w:fldCharType="end"/>
      </w:r>
      <w:r>
        <w:tab/>
      </w:r>
      <w:r w:rsidRPr="003352B2">
        <w:t>Tobacco cont</w:t>
      </w:r>
      <w:r>
        <w:t>rol non-government organisation</w:t>
      </w:r>
    </w:p>
    <w:p w:rsidR="00C61824" w:rsidRDefault="00C61824" w:rsidP="00C61824">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tab/>
        <w:t>Academic/research</w:t>
      </w:r>
    </w:p>
    <w:p w:rsidR="00C61824" w:rsidRDefault="00C61824" w:rsidP="00C61824">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Cessation support service provider</w:t>
      </w:r>
    </w:p>
    <w:p w:rsidR="00C61824" w:rsidRDefault="00C61824" w:rsidP="00C61824">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Health professional</w:t>
      </w:r>
    </w:p>
    <w:p w:rsidR="00C61824" w:rsidRDefault="00C61824" w:rsidP="00C61824">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tab/>
        <w:t>Māori provider</w:t>
      </w:r>
    </w:p>
    <w:p w:rsidR="00C61824" w:rsidRDefault="00C61824" w:rsidP="00C61824">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tab/>
        <w:t>Pacific provider</w:t>
      </w:r>
    </w:p>
    <w:p w:rsidR="00C61824" w:rsidRDefault="00C61824" w:rsidP="00C61824">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p>
    <w:p w:rsidR="00C61824" w:rsidRDefault="00C61824" w:rsidP="00C61824">
      <w:pPr>
        <w:spacing w:before="240"/>
        <w:rPr>
          <w:i/>
        </w:rPr>
      </w:pPr>
      <w:r w:rsidRPr="00C407A4">
        <w:rPr>
          <w:i/>
        </w:rPr>
        <w:t>(You may tick more than one box in this section)</w:t>
      </w:r>
    </w:p>
    <w:p w:rsidR="00C61824" w:rsidRDefault="00C61824" w:rsidP="00C61824">
      <w:r w:rsidRPr="003352B2">
        <w:t xml:space="preserve">Please indicate your </w:t>
      </w:r>
      <w:r>
        <w:t>e</w:t>
      </w:r>
      <w:r>
        <w:noBreakHyphen/>
        <w:t>cigarette</w:t>
      </w:r>
      <w:r w:rsidRPr="003352B2">
        <w:t xml:space="preserve"> use status</w:t>
      </w:r>
      <w:r>
        <w:t>:</w:t>
      </w:r>
    </w:p>
    <w:p w:rsidR="00C61824" w:rsidRDefault="00C61824" w:rsidP="00C61824">
      <w:pPr>
        <w:spacing w:before="120"/>
        <w:ind w:left="567" w:hanging="567"/>
      </w:pPr>
      <w:r>
        <w:fldChar w:fldCharType="begin">
          <w:ffData>
            <w:name w:val="Check3"/>
            <w:enabled/>
            <w:calcOnExit w:val="0"/>
            <w:checkBox>
              <w:sizeAuto/>
              <w:default w:val="1"/>
            </w:checkBox>
          </w:ffData>
        </w:fldChar>
      </w:r>
      <w:r>
        <w:instrText xml:space="preserve"> FORMCHECKBOX </w:instrText>
      </w:r>
      <w:r w:rsidR="00030BB9">
        <w:fldChar w:fldCharType="separate"/>
      </w:r>
      <w:r>
        <w:fldChar w:fldCharType="end"/>
      </w:r>
      <w:r w:rsidRPr="003352B2">
        <w:tab/>
        <w:t xml:space="preserve">I am using nicotine </w:t>
      </w:r>
      <w:r>
        <w:t>e</w:t>
      </w:r>
      <w:r>
        <w:noBreakHyphen/>
        <w:t>cigarette</w:t>
      </w:r>
      <w:r w:rsidRPr="003352B2">
        <w:t>s</w:t>
      </w:r>
      <w:r>
        <w:t>.</w:t>
      </w:r>
    </w:p>
    <w:p w:rsidR="00C61824" w:rsidRDefault="00C61824" w:rsidP="00C61824">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am using nicotine-free </w:t>
      </w:r>
      <w:r>
        <w:t>e</w:t>
      </w:r>
      <w:r>
        <w:noBreakHyphen/>
        <w:t>cigarette</w:t>
      </w:r>
      <w:r w:rsidRPr="003352B2">
        <w:t>s</w:t>
      </w:r>
      <w:r>
        <w:t>.</w:t>
      </w:r>
    </w:p>
    <w:p w:rsidR="00C61824" w:rsidRDefault="00C61824" w:rsidP="00C61824">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currently smoke as well as use </w:t>
      </w:r>
      <w:r>
        <w:t>e</w:t>
      </w:r>
      <w:r>
        <w:noBreakHyphen/>
        <w:t>cigarette</w:t>
      </w:r>
      <w:r w:rsidRPr="003352B2">
        <w:t>s</w:t>
      </w:r>
      <w:r>
        <w:t>.</w:t>
      </w:r>
    </w:p>
    <w:p w:rsidR="00C61824" w:rsidRDefault="00C61824" w:rsidP="00C61824">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am not an </w:t>
      </w:r>
      <w:r>
        <w:t>e</w:t>
      </w:r>
      <w:r>
        <w:noBreakHyphen/>
        <w:t>cigarette</w:t>
      </w:r>
      <w:r w:rsidRPr="003352B2">
        <w:t xml:space="preserve"> user</w:t>
      </w:r>
      <w:r>
        <w:t>.</w:t>
      </w:r>
    </w:p>
    <w:p w:rsidR="00C61824" w:rsidRDefault="00C61824" w:rsidP="00C61824">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have tried </w:t>
      </w:r>
      <w:r>
        <w:t>e</w:t>
      </w:r>
      <w:r>
        <w:noBreakHyphen/>
        <w:t>cigarette</w:t>
      </w:r>
      <w:r w:rsidRPr="003352B2">
        <w:t>s</w:t>
      </w:r>
      <w:r>
        <w:t>.</w:t>
      </w:r>
    </w:p>
    <w:p w:rsidR="00C61824" w:rsidRDefault="00C61824" w:rsidP="00C61824">
      <w:pPr>
        <w:pStyle w:val="Heading3"/>
      </w:pPr>
      <w:r>
        <w:t>Privacy</w:t>
      </w:r>
    </w:p>
    <w:p w:rsidR="00C61824" w:rsidRDefault="00C61824" w:rsidP="00C61824">
      <w:r>
        <w:t>We intend to publish all submissions on the Ministry’s website. If you are submitting as an individual, we will automatically remove your personal details and any identifiable information.</w:t>
      </w:r>
    </w:p>
    <w:p w:rsidR="00C61824" w:rsidRDefault="00C61824" w:rsidP="00C61824"/>
    <w:p w:rsidR="00C61824" w:rsidRDefault="00C61824" w:rsidP="00C61824">
      <w:r w:rsidRPr="00B34287">
        <w:t>If you do not want your submission</w:t>
      </w:r>
      <w:r>
        <w:t xml:space="preserve"> published on the Ministry’s website</w:t>
      </w:r>
      <w:r w:rsidRPr="00B34287">
        <w:t>, please tick this box:</w:t>
      </w:r>
    </w:p>
    <w:p w:rsidR="00C61824" w:rsidRDefault="00C61824" w:rsidP="00C61824">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030BB9">
        <w:rPr>
          <w:sz w:val="28"/>
          <w:szCs w:val="28"/>
        </w:rPr>
      </w:r>
      <w:r w:rsidR="00030BB9">
        <w:rPr>
          <w:sz w:val="28"/>
          <w:szCs w:val="28"/>
        </w:rPr>
        <w:fldChar w:fldCharType="separate"/>
      </w:r>
      <w:r>
        <w:rPr>
          <w:sz w:val="28"/>
          <w:szCs w:val="28"/>
        </w:rPr>
        <w:fldChar w:fldCharType="end"/>
      </w:r>
      <w:r w:rsidRPr="000D3EC0">
        <w:tab/>
      </w:r>
      <w:r>
        <w:t>Do not publish this submission.</w:t>
      </w:r>
    </w:p>
    <w:p w:rsidR="00C61824" w:rsidRDefault="00C61824" w:rsidP="00C61824"/>
    <w:p w:rsidR="00C61824" w:rsidRDefault="00C61824" w:rsidP="00C61824">
      <w:r>
        <w:t>Your submission will be subject to requests made under the Official Information Act. If you want your personal details removed from your submission, please tick this box:</w:t>
      </w:r>
    </w:p>
    <w:p w:rsidR="00C61824" w:rsidRPr="00BC12A8" w:rsidRDefault="00C61824" w:rsidP="00C61824">
      <w:pPr>
        <w:spacing w:before="60"/>
        <w:ind w:firstLine="567"/>
      </w:pPr>
      <w:r>
        <w:rPr>
          <w:sz w:val="28"/>
          <w:szCs w:val="28"/>
        </w:rPr>
        <w:fldChar w:fldCharType="begin">
          <w:ffData>
            <w:name w:val=""/>
            <w:enabled/>
            <w:calcOnExit w:val="0"/>
            <w:checkBox>
              <w:sizeAuto/>
              <w:default w:val="1"/>
            </w:checkBox>
          </w:ffData>
        </w:fldChar>
      </w:r>
      <w:r>
        <w:rPr>
          <w:sz w:val="28"/>
          <w:szCs w:val="28"/>
        </w:rPr>
        <w:instrText xml:space="preserve"> FORMCHECKBOX </w:instrText>
      </w:r>
      <w:r w:rsidR="00030BB9">
        <w:rPr>
          <w:sz w:val="28"/>
          <w:szCs w:val="28"/>
        </w:rPr>
      </w:r>
      <w:r w:rsidR="00030BB9">
        <w:rPr>
          <w:sz w:val="28"/>
          <w:szCs w:val="28"/>
        </w:rPr>
        <w:fldChar w:fldCharType="separate"/>
      </w:r>
      <w:r>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C61824" w:rsidRDefault="00C61824" w:rsidP="00C61824"/>
    <w:p w:rsidR="00C61824" w:rsidRDefault="00C61824" w:rsidP="00C61824">
      <w:r>
        <w:t>If your submission contains commercially sensitive information, please tick this box:</w:t>
      </w:r>
    </w:p>
    <w:p w:rsidR="00C61824" w:rsidRDefault="00C61824" w:rsidP="00C61824">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030BB9">
        <w:rPr>
          <w:sz w:val="28"/>
          <w:szCs w:val="28"/>
        </w:rPr>
      </w:r>
      <w:r w:rsidR="00030BB9">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C61824" w:rsidRDefault="00C61824" w:rsidP="00C61824"/>
    <w:p w:rsidR="00C61824" w:rsidRDefault="00C61824" w:rsidP="00C61824">
      <w:pPr>
        <w:pStyle w:val="Heading3"/>
      </w:pPr>
      <w:r w:rsidRPr="003352B2">
        <w:t>Declaration of tobacco industry links or vested interest</w:t>
      </w:r>
    </w:p>
    <w:p w:rsidR="00C61824" w:rsidRPr="003352B2" w:rsidRDefault="00C61824" w:rsidP="00C61824">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61824" w:rsidRPr="003352B2" w:rsidTr="00C61824">
        <w:trPr>
          <w:cantSplit/>
          <w:trHeight w:val="1032"/>
        </w:trPr>
        <w:tc>
          <w:tcPr>
            <w:tcW w:w="9072" w:type="dxa"/>
            <w:shd w:val="clear" w:color="auto" w:fill="auto"/>
          </w:tcPr>
          <w:p w:rsidR="00C61824" w:rsidRPr="00C407A4" w:rsidRDefault="00C61824" w:rsidP="00C6182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C61824" w:rsidRDefault="00C61824" w:rsidP="00C61824"/>
    <w:p w:rsidR="00C61824" w:rsidRDefault="00C61824" w:rsidP="00C61824">
      <w:pPr>
        <w:spacing w:before="240"/>
      </w:pPr>
      <w:r w:rsidRPr="00C407A4">
        <w:t>Please return this form by email to:</w:t>
      </w:r>
    </w:p>
    <w:p w:rsidR="00C61824" w:rsidRDefault="00C61824" w:rsidP="00C61824">
      <w:pPr>
        <w:spacing w:before="120"/>
        <w:ind w:left="567"/>
      </w:pPr>
      <w:r w:rsidRPr="00C407A4">
        <w:rPr>
          <w:b/>
        </w:rPr>
        <w:t>ecigarettes</w:t>
      </w:r>
      <w:hyperlink r:id="rId40"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C61824" w:rsidRDefault="00C61824" w:rsidP="00C61824"/>
    <w:p w:rsidR="00C61824" w:rsidRDefault="00C61824" w:rsidP="00C61824">
      <w:r>
        <w:t>If you are sending your submission in PDF format, please also send us the Word document.</w:t>
      </w:r>
    </w:p>
    <w:p w:rsidR="00C61824" w:rsidRDefault="00C61824" w:rsidP="00C61824"/>
    <w:p w:rsidR="00C61824" w:rsidRDefault="00C61824" w:rsidP="001670E0">
      <w:pPr>
        <w:pStyle w:val="Heading2"/>
      </w:pPr>
      <w:r>
        <w:t>Consultation questions</w:t>
      </w:r>
    </w:p>
    <w:p w:rsidR="00C61824" w:rsidRDefault="00C61824" w:rsidP="00C61824">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C61824" w:rsidRDefault="00C61824" w:rsidP="00C61824"/>
    <w:p w:rsidR="00C61824" w:rsidRDefault="00C61824" w:rsidP="00C61824">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C61824" w:rsidRDefault="00C61824" w:rsidP="00C61824">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C61824" w:rsidRPr="009048A1" w:rsidRDefault="00C61824" w:rsidP="00C61824">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61824" w:rsidRPr="003352B2" w:rsidTr="00C61824">
        <w:trPr>
          <w:cantSplit/>
          <w:trHeight w:val="1134"/>
        </w:trPr>
        <w:tc>
          <w:tcPr>
            <w:tcW w:w="8789" w:type="dxa"/>
            <w:shd w:val="clear" w:color="auto" w:fill="auto"/>
          </w:tcPr>
          <w:p w:rsidR="00C61824" w:rsidRPr="00C407A4" w:rsidRDefault="00C61824" w:rsidP="00C61824">
            <w:pPr>
              <w:spacing w:before="120" w:after="120"/>
              <w:rPr>
                <w:sz w:val="20"/>
              </w:rPr>
            </w:pPr>
            <w:r>
              <w:rPr>
                <w:sz w:val="20"/>
              </w:rPr>
              <w:t>Appropriate controls is the key here, limiting sales to those over 18 is important, however banning their use inside etc I believe will reduce their use. I use e-cigarettes partually because their use is not restricted indoors.</w:t>
            </w:r>
          </w:p>
        </w:tc>
      </w:tr>
    </w:tbl>
    <w:p w:rsidR="00C61824" w:rsidRDefault="00C61824" w:rsidP="00C61824"/>
    <w:p w:rsidR="00C61824" w:rsidRDefault="00C61824" w:rsidP="00C61824">
      <w:pPr>
        <w:pStyle w:val="Heading4"/>
      </w:pPr>
      <w:r>
        <w:t>Q2</w:t>
      </w:r>
      <w:r>
        <w:tab/>
      </w:r>
      <w:r w:rsidRPr="00DB7983">
        <w:t>Are there other (existing or potential) nicotine-delivery products that should be included in these controls at the same time? If so, what are they?</w:t>
      </w:r>
    </w:p>
    <w:p w:rsidR="00C61824" w:rsidRDefault="00C61824" w:rsidP="00C61824">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p w:rsidR="00C61824" w:rsidRPr="009048A1" w:rsidRDefault="00C61824" w:rsidP="00C61824">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61824" w:rsidRPr="003352B2" w:rsidTr="00C61824">
        <w:trPr>
          <w:cantSplit/>
          <w:trHeight w:val="1134"/>
        </w:trPr>
        <w:tc>
          <w:tcPr>
            <w:tcW w:w="8789" w:type="dxa"/>
            <w:shd w:val="clear" w:color="auto" w:fill="auto"/>
          </w:tcPr>
          <w:p w:rsidR="00C61824" w:rsidRPr="00C407A4" w:rsidRDefault="00C61824" w:rsidP="00C61824">
            <w:pPr>
              <w:spacing w:before="120" w:after="120"/>
              <w:rPr>
                <w:sz w:val="20"/>
              </w:rPr>
            </w:pPr>
            <w:r>
              <w:rPr>
                <w:sz w:val="20"/>
              </w:rPr>
              <w:t xml:space="preserve">I have no knowedge of products other than gum and patches. </w:t>
            </w:r>
          </w:p>
        </w:tc>
      </w:tr>
    </w:tbl>
    <w:p w:rsidR="00C61824" w:rsidRDefault="00C61824" w:rsidP="00C61824"/>
    <w:p w:rsidR="00C61824" w:rsidRDefault="00C61824" w:rsidP="00C61824">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C61824" w:rsidRDefault="00C61824" w:rsidP="00C61824">
      <w:pPr>
        <w:keepNext/>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C61824" w:rsidRPr="009048A1" w:rsidRDefault="00C61824" w:rsidP="00C61824">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61824" w:rsidRPr="003352B2" w:rsidTr="00C61824">
        <w:trPr>
          <w:cantSplit/>
          <w:trHeight w:val="1134"/>
        </w:trPr>
        <w:tc>
          <w:tcPr>
            <w:tcW w:w="8789" w:type="dxa"/>
            <w:shd w:val="clear" w:color="auto" w:fill="auto"/>
          </w:tcPr>
          <w:p w:rsidR="00C61824" w:rsidRPr="00C407A4" w:rsidRDefault="00C61824" w:rsidP="00C6182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C61824" w:rsidRDefault="00C61824" w:rsidP="00C61824"/>
    <w:p w:rsidR="00C61824" w:rsidRDefault="00C61824" w:rsidP="00C61824">
      <w:pPr>
        <w:pStyle w:val="Heading4"/>
      </w:pPr>
      <w:r>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C61824" w:rsidRDefault="00C61824" w:rsidP="00C61824">
      <w:pPr>
        <w:keepNext/>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C61824" w:rsidRPr="009048A1" w:rsidRDefault="00C61824" w:rsidP="00C61824">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61824" w:rsidRPr="003352B2" w:rsidTr="00C61824">
        <w:trPr>
          <w:cantSplit/>
          <w:trHeight w:val="1134"/>
        </w:trPr>
        <w:tc>
          <w:tcPr>
            <w:tcW w:w="8789" w:type="dxa"/>
            <w:shd w:val="clear" w:color="auto" w:fill="auto"/>
          </w:tcPr>
          <w:p w:rsidR="00C61824" w:rsidRPr="00C407A4" w:rsidRDefault="00C61824" w:rsidP="00C61824">
            <w:pPr>
              <w:spacing w:before="120" w:after="120"/>
              <w:rPr>
                <w:sz w:val="20"/>
              </w:rPr>
            </w:pPr>
            <w:r>
              <w:rPr>
                <w:sz w:val="20"/>
              </w:rPr>
              <w:t>I think this is very important.</w:t>
            </w:r>
          </w:p>
        </w:tc>
      </w:tr>
    </w:tbl>
    <w:p w:rsidR="00C61824" w:rsidRDefault="00C61824" w:rsidP="00C61824"/>
    <w:p w:rsidR="00C61824" w:rsidRDefault="00C61824" w:rsidP="00C61824">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C61824" w:rsidRDefault="00C61824" w:rsidP="00C61824">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p w:rsidR="00C61824" w:rsidRPr="009048A1" w:rsidRDefault="00C61824" w:rsidP="00C61824">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61824" w:rsidRPr="003352B2" w:rsidTr="00C61824">
        <w:trPr>
          <w:cantSplit/>
          <w:trHeight w:val="1134"/>
        </w:trPr>
        <w:tc>
          <w:tcPr>
            <w:tcW w:w="8789" w:type="dxa"/>
            <w:shd w:val="clear" w:color="auto" w:fill="auto"/>
          </w:tcPr>
          <w:p w:rsidR="00C61824" w:rsidRDefault="00C61824" w:rsidP="00C61824">
            <w:pPr>
              <w:tabs>
                <w:tab w:val="left" w:pos="1600"/>
              </w:tabs>
              <w:spacing w:before="120" w:after="120"/>
              <w:rPr>
                <w:sz w:val="20"/>
              </w:rPr>
            </w:pPr>
            <w:r>
              <w:rPr>
                <w:sz w:val="20"/>
              </w:rPr>
              <w:t xml:space="preserve">I have been using e-ciggarettes for five years, partually because of the lack of governmental control over their use. Banning the use of e-ciggarettes inside the work place etc will discourage their takeup somewhat and remove a significant advantage to their use. </w:t>
            </w:r>
          </w:p>
          <w:p w:rsidR="00C61824" w:rsidRPr="00C407A4" w:rsidRDefault="00C61824" w:rsidP="00C61824">
            <w:pPr>
              <w:tabs>
                <w:tab w:val="left" w:pos="1600"/>
              </w:tabs>
              <w:spacing w:before="120" w:after="120"/>
              <w:rPr>
                <w:sz w:val="20"/>
              </w:rPr>
            </w:pPr>
            <w:r>
              <w:rPr>
                <w:sz w:val="20"/>
              </w:rPr>
              <w:t xml:space="preserve">Reasons for smoke free environments are primaraliy health related there is significant doubt that there is any second hand smoking impacts with e-cig use. </w:t>
            </w:r>
          </w:p>
        </w:tc>
      </w:tr>
    </w:tbl>
    <w:p w:rsidR="00C61824" w:rsidRDefault="00C61824" w:rsidP="00C61824"/>
    <w:p w:rsidR="00C61824" w:rsidRPr="009048A1" w:rsidRDefault="00C61824" w:rsidP="00C61824">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C61824" w:rsidRPr="001A6691" w:rsidTr="00C61824">
        <w:trPr>
          <w:cantSplit/>
        </w:trPr>
        <w:tc>
          <w:tcPr>
            <w:tcW w:w="3828" w:type="dxa"/>
            <w:shd w:val="clear" w:color="auto" w:fill="auto"/>
          </w:tcPr>
          <w:p w:rsidR="00C61824" w:rsidRPr="001A6691" w:rsidRDefault="00C61824" w:rsidP="00C61824">
            <w:pPr>
              <w:pStyle w:val="TableText"/>
              <w:rPr>
                <w:b/>
              </w:rPr>
            </w:pPr>
            <w:r w:rsidRPr="001A6691">
              <w:rPr>
                <w:b/>
              </w:rPr>
              <w:t>Control</w:t>
            </w:r>
          </w:p>
        </w:tc>
        <w:tc>
          <w:tcPr>
            <w:tcW w:w="637" w:type="dxa"/>
            <w:shd w:val="clear" w:color="auto" w:fill="auto"/>
          </w:tcPr>
          <w:p w:rsidR="00C61824" w:rsidRPr="001A6691" w:rsidRDefault="00C61824" w:rsidP="00C61824">
            <w:pPr>
              <w:pStyle w:val="TableText"/>
              <w:jc w:val="center"/>
              <w:rPr>
                <w:b/>
              </w:rPr>
            </w:pPr>
            <w:r w:rsidRPr="001A6691">
              <w:rPr>
                <w:b/>
              </w:rPr>
              <w:t>Yes</w:t>
            </w:r>
          </w:p>
        </w:tc>
        <w:tc>
          <w:tcPr>
            <w:tcW w:w="638" w:type="dxa"/>
            <w:shd w:val="clear" w:color="auto" w:fill="auto"/>
          </w:tcPr>
          <w:p w:rsidR="00C61824" w:rsidRPr="001A6691" w:rsidRDefault="00C61824" w:rsidP="00C61824">
            <w:pPr>
              <w:pStyle w:val="TableText"/>
              <w:jc w:val="center"/>
              <w:rPr>
                <w:b/>
              </w:rPr>
            </w:pPr>
            <w:r w:rsidRPr="001A6691">
              <w:rPr>
                <w:b/>
              </w:rPr>
              <w:t>No</w:t>
            </w:r>
          </w:p>
        </w:tc>
        <w:tc>
          <w:tcPr>
            <w:tcW w:w="3686" w:type="dxa"/>
            <w:shd w:val="clear" w:color="auto" w:fill="auto"/>
          </w:tcPr>
          <w:p w:rsidR="00C61824" w:rsidRPr="001A6691" w:rsidRDefault="00C61824" w:rsidP="00C61824">
            <w:pPr>
              <w:pStyle w:val="TableText"/>
              <w:rPr>
                <w:b/>
              </w:rPr>
            </w:pPr>
            <w:r w:rsidRPr="001A6691">
              <w:rPr>
                <w:b/>
              </w:rPr>
              <w:t>Reasons/</w:t>
            </w:r>
            <w:r>
              <w:rPr>
                <w:b/>
              </w:rPr>
              <w:t xml:space="preserve"> </w:t>
            </w:r>
            <w:r w:rsidRPr="001A6691">
              <w:rPr>
                <w:b/>
              </w:rPr>
              <w:t>additional comments</w:t>
            </w:r>
          </w:p>
        </w:tc>
      </w:tr>
      <w:tr w:rsidR="00C61824" w:rsidTr="00C61824">
        <w:trPr>
          <w:cantSplit/>
        </w:trPr>
        <w:tc>
          <w:tcPr>
            <w:tcW w:w="3828" w:type="dxa"/>
            <w:shd w:val="clear" w:color="auto" w:fill="auto"/>
            <w:vAlign w:val="center"/>
          </w:tcPr>
          <w:p w:rsidR="00C61824" w:rsidRPr="0036598C" w:rsidRDefault="00C61824" w:rsidP="00C61824">
            <w:pPr>
              <w:pStyle w:val="TableText"/>
            </w:pPr>
            <w:r>
              <w:t>Requirement for g</w:t>
            </w:r>
            <w:r w:rsidRPr="0036598C">
              <w:t>raphic health warnings</w:t>
            </w:r>
          </w:p>
        </w:tc>
        <w:tc>
          <w:tcPr>
            <w:tcW w:w="637"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C61824" w:rsidRDefault="00C6182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C61824" w:rsidRDefault="00C61824" w:rsidP="00C61824">
            <w:pPr>
              <w:pStyle w:val="TableText"/>
            </w:pPr>
            <w:r>
              <w:rPr>
                <w:sz w:val="20"/>
              </w:rPr>
              <w:t>There appears to be concensus that these products are much safter than smoking. As such a warning that they contain a poisonous and adictive drug would be reasonable, however graphic warnings would be hard to back up as the research doesn’t yet show this to be true.</w:t>
            </w:r>
          </w:p>
        </w:tc>
      </w:tr>
      <w:tr w:rsidR="00C61824" w:rsidTr="00C61824">
        <w:trPr>
          <w:cantSplit/>
        </w:trPr>
        <w:tc>
          <w:tcPr>
            <w:tcW w:w="3828" w:type="dxa"/>
            <w:shd w:val="clear" w:color="auto" w:fill="auto"/>
            <w:vAlign w:val="center"/>
          </w:tcPr>
          <w:p w:rsidR="00C61824" w:rsidRPr="0036598C" w:rsidRDefault="00C61824" w:rsidP="00C61824">
            <w:pPr>
              <w:pStyle w:val="TableText"/>
            </w:pPr>
            <w:r>
              <w:t>Prohibition on displaying products in sales outlets</w:t>
            </w:r>
          </w:p>
        </w:tc>
        <w:tc>
          <w:tcPr>
            <w:tcW w:w="637" w:type="dxa"/>
            <w:shd w:val="clear" w:color="auto" w:fill="auto"/>
          </w:tcPr>
          <w:p w:rsidR="00C61824" w:rsidRDefault="00C6182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638"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r>
              <w:rPr>
                <w:sz w:val="20"/>
              </w:rPr>
              <w:t>I think a plain sign saying they are avalible but no actual advertising of the product.</w:t>
            </w:r>
          </w:p>
        </w:tc>
      </w:tr>
      <w:tr w:rsidR="00C61824" w:rsidTr="00C61824">
        <w:trPr>
          <w:cantSplit/>
        </w:trPr>
        <w:tc>
          <w:tcPr>
            <w:tcW w:w="3828" w:type="dxa"/>
            <w:shd w:val="clear" w:color="auto" w:fill="auto"/>
            <w:vAlign w:val="center"/>
          </w:tcPr>
          <w:p w:rsidR="00C61824" w:rsidRPr="0036598C" w:rsidRDefault="00C61824" w:rsidP="00C61824">
            <w:pPr>
              <w:pStyle w:val="TableText"/>
            </w:pPr>
            <w:r>
              <w:t>Restriction on u</w:t>
            </w:r>
            <w:r w:rsidRPr="0036598C">
              <w:t>se of vending machines</w:t>
            </w:r>
          </w:p>
        </w:tc>
        <w:tc>
          <w:tcPr>
            <w:tcW w:w="637" w:type="dxa"/>
            <w:shd w:val="clear" w:color="auto" w:fill="auto"/>
          </w:tcPr>
          <w:p w:rsidR="00C61824" w:rsidRDefault="00C6182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638"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r>
              <w:rPr>
                <w:sz w:val="20"/>
              </w:rPr>
              <w:t>Too easy for children to access the product</w:t>
            </w:r>
          </w:p>
        </w:tc>
      </w:tr>
      <w:tr w:rsidR="00C61824" w:rsidTr="00C61824">
        <w:trPr>
          <w:cantSplit/>
        </w:trPr>
        <w:tc>
          <w:tcPr>
            <w:tcW w:w="3828" w:type="dxa"/>
            <w:shd w:val="clear" w:color="auto" w:fill="auto"/>
            <w:vAlign w:val="center"/>
          </w:tcPr>
          <w:p w:rsidR="00C61824" w:rsidRPr="0036598C" w:rsidRDefault="00C61824" w:rsidP="00C61824">
            <w:pPr>
              <w:pStyle w:val="TableText"/>
            </w:pPr>
            <w:r>
              <w:t>Requirement to provide a</w:t>
            </w:r>
            <w:r w:rsidRPr="0036598C">
              <w:t>nnual returns</w:t>
            </w:r>
            <w:r>
              <w:t xml:space="preserve"> on sales data</w:t>
            </w:r>
          </w:p>
        </w:tc>
        <w:tc>
          <w:tcPr>
            <w:tcW w:w="637"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C61824" w:rsidRDefault="00C6182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C61824" w:rsidRDefault="00C61824" w:rsidP="00C61824">
            <w:pPr>
              <w:pStyle w:val="TableText"/>
            </w:pPr>
            <w:r>
              <w:rPr>
                <w:sz w:val="20"/>
              </w:rPr>
              <w:t>This is important for the long term planning of nicotine based products</w:t>
            </w:r>
          </w:p>
        </w:tc>
      </w:tr>
      <w:tr w:rsidR="00C61824" w:rsidTr="00C61824">
        <w:trPr>
          <w:cantSplit/>
        </w:trPr>
        <w:tc>
          <w:tcPr>
            <w:tcW w:w="3828" w:type="dxa"/>
            <w:shd w:val="clear" w:color="auto" w:fill="auto"/>
            <w:vAlign w:val="center"/>
          </w:tcPr>
          <w:p w:rsidR="00C61824" w:rsidRPr="0036598C" w:rsidRDefault="00C61824" w:rsidP="00C61824">
            <w:pPr>
              <w:pStyle w:val="TableText"/>
            </w:pPr>
            <w:r>
              <w:t xml:space="preserve">Requirement to disclose </w:t>
            </w:r>
            <w:r w:rsidRPr="0036598C">
              <w:t>product content</w:t>
            </w:r>
            <w:r>
              <w:t xml:space="preserve"> and composition</w:t>
            </w:r>
          </w:p>
        </w:tc>
        <w:tc>
          <w:tcPr>
            <w:tcW w:w="637" w:type="dxa"/>
            <w:shd w:val="clear" w:color="auto" w:fill="auto"/>
          </w:tcPr>
          <w:p w:rsidR="00C61824" w:rsidRDefault="00C6182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638"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r>
              <w:rPr>
                <w:sz w:val="20"/>
              </w:rPr>
              <w:t xml:space="preserve">Yes a </w:t>
            </w:r>
            <w:r w:rsidRPr="000014AD">
              <w:rPr>
                <w:b/>
                <w:sz w:val="20"/>
              </w:rPr>
              <w:t>complete</w:t>
            </w:r>
            <w:r>
              <w:rPr>
                <w:sz w:val="20"/>
              </w:rPr>
              <w:t xml:space="preserve"> list of </w:t>
            </w:r>
            <w:r w:rsidRPr="000014AD">
              <w:rPr>
                <w:b/>
                <w:sz w:val="20"/>
              </w:rPr>
              <w:t>all</w:t>
            </w:r>
            <w:r>
              <w:rPr>
                <w:sz w:val="20"/>
              </w:rPr>
              <w:t xml:space="preserve"> ingreedents, including the components in flavours etc is important. The cover term ‘flavour’ should not be allowed rather the exact makeup should be detailed. </w:t>
            </w:r>
          </w:p>
        </w:tc>
      </w:tr>
      <w:tr w:rsidR="00C61824" w:rsidTr="00C61824">
        <w:trPr>
          <w:cantSplit/>
        </w:trPr>
        <w:tc>
          <w:tcPr>
            <w:tcW w:w="3828" w:type="dxa"/>
            <w:shd w:val="clear" w:color="auto" w:fill="auto"/>
            <w:vAlign w:val="center"/>
          </w:tcPr>
          <w:p w:rsidR="00C61824" w:rsidRPr="0036598C" w:rsidRDefault="00C61824" w:rsidP="00C61824">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C61824" w:rsidRDefault="00C6182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638"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r>
              <w:rPr>
                <w:sz w:val="20"/>
              </w:rPr>
              <w:t>The flavour and other ingredents need to be regulated to ensure they don’t cause harm when inhailed</w:t>
            </w:r>
          </w:p>
        </w:tc>
      </w:tr>
      <w:tr w:rsidR="00C61824" w:rsidTr="00C61824">
        <w:trPr>
          <w:cantSplit/>
        </w:trPr>
        <w:tc>
          <w:tcPr>
            <w:tcW w:w="3828" w:type="dxa"/>
            <w:shd w:val="clear" w:color="auto" w:fill="auto"/>
            <w:vAlign w:val="center"/>
          </w:tcPr>
          <w:p w:rsidR="00C61824" w:rsidRPr="0036598C" w:rsidRDefault="00C61824" w:rsidP="00C61824">
            <w:pPr>
              <w:pStyle w:val="TableText"/>
            </w:pPr>
            <w:r>
              <w:t>Requirement for a</w:t>
            </w:r>
            <w:r w:rsidRPr="0036598C">
              <w:t>nnual testing</w:t>
            </w:r>
            <w:r>
              <w:t xml:space="preserve"> of product composition</w:t>
            </w:r>
          </w:p>
        </w:tc>
        <w:tc>
          <w:tcPr>
            <w:tcW w:w="637" w:type="dxa"/>
            <w:shd w:val="clear" w:color="auto" w:fill="auto"/>
          </w:tcPr>
          <w:p w:rsidR="00C61824" w:rsidRDefault="00C6182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638"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r>
              <w:rPr>
                <w:sz w:val="20"/>
              </w:rPr>
              <w:t>Obviously</w:t>
            </w:r>
          </w:p>
        </w:tc>
      </w:tr>
      <w:tr w:rsidR="00C61824" w:rsidTr="00C61824">
        <w:trPr>
          <w:cantSplit/>
        </w:trPr>
        <w:tc>
          <w:tcPr>
            <w:tcW w:w="3828" w:type="dxa"/>
            <w:shd w:val="clear" w:color="auto" w:fill="auto"/>
            <w:vAlign w:val="center"/>
          </w:tcPr>
          <w:p w:rsidR="00C61824" w:rsidRPr="0036598C" w:rsidRDefault="00C61824" w:rsidP="00C61824">
            <w:pPr>
              <w:pStyle w:val="TableText"/>
            </w:pPr>
            <w:r>
              <w:t>Prohibition on f</w:t>
            </w:r>
            <w:r w:rsidRPr="0036598C">
              <w:t>ree distribution and awards</w:t>
            </w:r>
            <w:r>
              <w:t xml:space="preserve"> associated with sales</w:t>
            </w:r>
          </w:p>
        </w:tc>
        <w:tc>
          <w:tcPr>
            <w:tcW w:w="637" w:type="dxa"/>
            <w:shd w:val="clear" w:color="auto" w:fill="auto"/>
          </w:tcPr>
          <w:p w:rsidR="00C61824" w:rsidRDefault="00C6182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638"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p>
        </w:tc>
      </w:tr>
      <w:tr w:rsidR="00C61824" w:rsidTr="00C61824">
        <w:trPr>
          <w:cantSplit/>
        </w:trPr>
        <w:tc>
          <w:tcPr>
            <w:tcW w:w="3828" w:type="dxa"/>
            <w:shd w:val="clear" w:color="auto" w:fill="auto"/>
            <w:vAlign w:val="center"/>
          </w:tcPr>
          <w:p w:rsidR="00C61824" w:rsidRPr="0036598C" w:rsidRDefault="00C61824" w:rsidP="00C61824">
            <w:pPr>
              <w:pStyle w:val="TableText"/>
            </w:pPr>
            <w:r>
              <w:t>Prohibition on d</w:t>
            </w:r>
            <w:r w:rsidRPr="0036598C">
              <w:t>iscounting</w:t>
            </w:r>
          </w:p>
        </w:tc>
        <w:tc>
          <w:tcPr>
            <w:tcW w:w="637" w:type="dxa"/>
            <w:shd w:val="clear" w:color="auto" w:fill="auto"/>
          </w:tcPr>
          <w:p w:rsidR="00C61824" w:rsidRDefault="00C61824" w:rsidP="00C61824">
            <w:pPr>
              <w:pStyle w:val="TableText"/>
              <w:jc w:val="cente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638" w:type="dxa"/>
            <w:shd w:val="clear" w:color="auto" w:fill="auto"/>
          </w:tcPr>
          <w:p w:rsidR="00C61824" w:rsidRDefault="00C6182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C61824" w:rsidRDefault="00C61824" w:rsidP="00C61824">
            <w:pPr>
              <w:pStyle w:val="TableText"/>
            </w:pPr>
          </w:p>
        </w:tc>
      </w:tr>
      <w:tr w:rsidR="00C61824" w:rsidTr="00C61824">
        <w:trPr>
          <w:cantSplit/>
        </w:trPr>
        <w:tc>
          <w:tcPr>
            <w:tcW w:w="3828" w:type="dxa"/>
            <w:shd w:val="clear" w:color="auto" w:fill="auto"/>
            <w:vAlign w:val="center"/>
          </w:tcPr>
          <w:p w:rsidR="00C61824" w:rsidRPr="0036598C" w:rsidRDefault="00C61824" w:rsidP="00C61824">
            <w:pPr>
              <w:pStyle w:val="TableText"/>
            </w:pPr>
            <w:r>
              <w:t>Prohibition on a</w:t>
            </w:r>
            <w:r w:rsidRPr="0036598C">
              <w:t>dvertising and sponsorship</w:t>
            </w:r>
          </w:p>
        </w:tc>
        <w:tc>
          <w:tcPr>
            <w:tcW w:w="637" w:type="dxa"/>
            <w:shd w:val="clear" w:color="auto" w:fill="auto"/>
          </w:tcPr>
          <w:p w:rsidR="00C61824" w:rsidRDefault="00C6182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638"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r>
              <w:rPr>
                <w:sz w:val="20"/>
              </w:rPr>
              <w:t xml:space="preserve">Otherwise we end up with the same issue as alcohol now or tobacco in the past. </w:t>
            </w:r>
          </w:p>
        </w:tc>
      </w:tr>
      <w:tr w:rsidR="00C61824" w:rsidTr="00C61824">
        <w:trPr>
          <w:cantSplit/>
        </w:trPr>
        <w:tc>
          <w:tcPr>
            <w:tcW w:w="3828" w:type="dxa"/>
            <w:shd w:val="clear" w:color="auto" w:fill="auto"/>
            <w:vAlign w:val="center"/>
          </w:tcPr>
          <w:p w:rsidR="00C61824" w:rsidRDefault="00C61824" w:rsidP="00C61824">
            <w:pPr>
              <w:pStyle w:val="TableText"/>
            </w:pPr>
            <w:r>
              <w:t>Requirement for standardised packaging</w:t>
            </w:r>
          </w:p>
        </w:tc>
        <w:tc>
          <w:tcPr>
            <w:tcW w:w="637"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C61824" w:rsidRDefault="00C6182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C61824" w:rsidRDefault="00C61824" w:rsidP="00C6182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61824" w:rsidTr="00C61824">
        <w:trPr>
          <w:cantSplit/>
        </w:trPr>
        <w:tc>
          <w:tcPr>
            <w:tcW w:w="3828" w:type="dxa"/>
            <w:shd w:val="clear" w:color="auto" w:fill="auto"/>
            <w:vAlign w:val="center"/>
          </w:tcPr>
          <w:p w:rsidR="00C61824" w:rsidRDefault="00C61824" w:rsidP="00C61824">
            <w:pPr>
              <w:pStyle w:val="TableText"/>
            </w:pPr>
            <w:r>
              <w:t>Other</w:t>
            </w:r>
          </w:p>
        </w:tc>
        <w:tc>
          <w:tcPr>
            <w:tcW w:w="637"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C61824" w:rsidRDefault="00C61824" w:rsidP="00C61824"/>
    <w:p w:rsidR="00C61824" w:rsidRDefault="00C61824" w:rsidP="00C61824">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C61824" w:rsidRDefault="00C61824" w:rsidP="00C61824">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p w:rsidR="00C61824" w:rsidRPr="009048A1" w:rsidRDefault="00C61824" w:rsidP="00C61824">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61824" w:rsidRPr="003352B2" w:rsidTr="00C61824">
        <w:trPr>
          <w:cantSplit/>
          <w:trHeight w:val="1134"/>
        </w:trPr>
        <w:tc>
          <w:tcPr>
            <w:tcW w:w="8789" w:type="dxa"/>
            <w:shd w:val="clear" w:color="auto" w:fill="auto"/>
          </w:tcPr>
          <w:p w:rsidR="00C61824" w:rsidRPr="00C407A4" w:rsidRDefault="00C61824" w:rsidP="00C61824">
            <w:pPr>
              <w:spacing w:before="120" w:after="120"/>
              <w:rPr>
                <w:sz w:val="20"/>
              </w:rPr>
            </w:pPr>
            <w:r>
              <w:rPr>
                <w:sz w:val="20"/>
              </w:rPr>
              <w:t xml:space="preserve">I think this will be seen simply as a money grab by the government. It will incourage importation and reduce the composition testing benefits (where I really see governmental oversight being of benefit). The 15% GST should be considered enough tax. Any testing and licencing costs of products should be covered by the importer and should reflect the cost of testing the liquid.  </w:t>
            </w:r>
          </w:p>
        </w:tc>
      </w:tr>
    </w:tbl>
    <w:p w:rsidR="00C61824" w:rsidRDefault="00C61824" w:rsidP="00C61824"/>
    <w:p w:rsidR="00C61824" w:rsidRDefault="00C61824" w:rsidP="00C61824">
      <w:pPr>
        <w:pStyle w:val="Heading4"/>
        <w:keepNext w:val="0"/>
      </w:pPr>
      <w:r>
        <w:t>Q8</w:t>
      </w:r>
      <w:r>
        <w:tab/>
      </w:r>
      <w:r w:rsidRPr="009048A1">
        <w:t xml:space="preserve">Do you think quality control of and safety standards for </w:t>
      </w:r>
      <w:r>
        <w:t>e</w:t>
      </w:r>
      <w:r>
        <w:noBreakHyphen/>
        <w:t>cigarette</w:t>
      </w:r>
      <w:r w:rsidRPr="009048A1">
        <w:t>s are needed?</w:t>
      </w:r>
    </w:p>
    <w:p w:rsidR="00C61824" w:rsidRDefault="00C61824" w:rsidP="00C61824">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C61824" w:rsidRPr="009048A1" w:rsidRDefault="00C61824" w:rsidP="00C61824">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C61824" w:rsidRPr="001A6691" w:rsidTr="00C61824">
        <w:trPr>
          <w:cantSplit/>
        </w:trPr>
        <w:tc>
          <w:tcPr>
            <w:tcW w:w="3828" w:type="dxa"/>
            <w:shd w:val="clear" w:color="auto" w:fill="auto"/>
          </w:tcPr>
          <w:p w:rsidR="00C61824" w:rsidRPr="001A6691" w:rsidRDefault="00C61824" w:rsidP="00C61824">
            <w:pPr>
              <w:pStyle w:val="TableText"/>
              <w:rPr>
                <w:b/>
              </w:rPr>
            </w:pPr>
            <w:r w:rsidRPr="001A6691">
              <w:rPr>
                <w:b/>
              </w:rPr>
              <w:t>Area of concern</w:t>
            </w:r>
          </w:p>
        </w:tc>
        <w:tc>
          <w:tcPr>
            <w:tcW w:w="567" w:type="dxa"/>
            <w:shd w:val="clear" w:color="auto" w:fill="auto"/>
          </w:tcPr>
          <w:p w:rsidR="00C61824" w:rsidRPr="001A6691" w:rsidRDefault="00C61824" w:rsidP="00C61824">
            <w:pPr>
              <w:pStyle w:val="TableText"/>
              <w:jc w:val="center"/>
              <w:rPr>
                <w:b/>
              </w:rPr>
            </w:pPr>
            <w:r w:rsidRPr="001A6691">
              <w:rPr>
                <w:b/>
              </w:rPr>
              <w:t>Yes</w:t>
            </w:r>
          </w:p>
        </w:tc>
        <w:tc>
          <w:tcPr>
            <w:tcW w:w="708" w:type="dxa"/>
            <w:shd w:val="clear" w:color="auto" w:fill="auto"/>
          </w:tcPr>
          <w:p w:rsidR="00C61824" w:rsidRPr="001A6691" w:rsidRDefault="00C61824" w:rsidP="00C61824">
            <w:pPr>
              <w:pStyle w:val="TableText"/>
              <w:jc w:val="center"/>
              <w:rPr>
                <w:b/>
              </w:rPr>
            </w:pPr>
            <w:r w:rsidRPr="001A6691">
              <w:rPr>
                <w:b/>
              </w:rPr>
              <w:t>No</w:t>
            </w:r>
          </w:p>
        </w:tc>
        <w:tc>
          <w:tcPr>
            <w:tcW w:w="3686" w:type="dxa"/>
            <w:shd w:val="clear" w:color="auto" w:fill="auto"/>
          </w:tcPr>
          <w:p w:rsidR="00C61824" w:rsidRPr="001A6691" w:rsidRDefault="00C61824" w:rsidP="00C61824">
            <w:pPr>
              <w:pStyle w:val="TableText"/>
              <w:rPr>
                <w:b/>
              </w:rPr>
            </w:pPr>
            <w:r w:rsidRPr="001A6691">
              <w:rPr>
                <w:b/>
              </w:rPr>
              <w:t>Reasons/additional comments</w:t>
            </w:r>
          </w:p>
        </w:tc>
      </w:tr>
      <w:tr w:rsidR="00C61824" w:rsidTr="00C61824">
        <w:trPr>
          <w:cantSplit/>
        </w:trPr>
        <w:tc>
          <w:tcPr>
            <w:tcW w:w="3828" w:type="dxa"/>
            <w:shd w:val="clear" w:color="auto" w:fill="auto"/>
            <w:vAlign w:val="center"/>
          </w:tcPr>
          <w:p w:rsidR="00C61824" w:rsidRPr="00107CDF" w:rsidRDefault="00C61824" w:rsidP="00C61824">
            <w:pPr>
              <w:pStyle w:val="TableText"/>
            </w:pPr>
            <w:r w:rsidRPr="00107CDF">
              <w:t>Childproof containers</w:t>
            </w:r>
          </w:p>
        </w:tc>
        <w:tc>
          <w:tcPr>
            <w:tcW w:w="567" w:type="dxa"/>
            <w:shd w:val="clear" w:color="auto" w:fill="auto"/>
          </w:tcPr>
          <w:p w:rsidR="00C61824" w:rsidRDefault="00C6182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r>
              <w:rPr>
                <w:sz w:val="20"/>
              </w:rPr>
              <w:t>This is already in place, I have yet to see a container that wasn’t child proof.</w:t>
            </w:r>
          </w:p>
        </w:tc>
      </w:tr>
      <w:tr w:rsidR="00C61824" w:rsidTr="00C61824">
        <w:trPr>
          <w:cantSplit/>
        </w:trPr>
        <w:tc>
          <w:tcPr>
            <w:tcW w:w="3828" w:type="dxa"/>
            <w:shd w:val="clear" w:color="auto" w:fill="auto"/>
            <w:vAlign w:val="center"/>
          </w:tcPr>
          <w:p w:rsidR="00C61824" w:rsidRPr="00107CDF" w:rsidRDefault="00C61824" w:rsidP="00C61824">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C61824" w:rsidRDefault="00C6182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r>
              <w:rPr>
                <w:sz w:val="20"/>
              </w:rPr>
              <w:t>Documentation provided with the product should detail the disposal.</w:t>
            </w:r>
          </w:p>
        </w:tc>
      </w:tr>
      <w:tr w:rsidR="00C61824" w:rsidTr="00C61824">
        <w:trPr>
          <w:cantSplit/>
        </w:trPr>
        <w:tc>
          <w:tcPr>
            <w:tcW w:w="3828" w:type="dxa"/>
            <w:shd w:val="clear" w:color="auto" w:fill="auto"/>
            <w:vAlign w:val="center"/>
          </w:tcPr>
          <w:p w:rsidR="00C61824" w:rsidRPr="00107CDF" w:rsidRDefault="00C61824" w:rsidP="00C61824">
            <w:pPr>
              <w:pStyle w:val="TableText"/>
            </w:pPr>
            <w:r>
              <w:t xml:space="preserve">Ability </w:t>
            </w:r>
            <w:r w:rsidRPr="00107CDF">
              <w:t>of device</w:t>
            </w:r>
            <w:r>
              <w:t xml:space="preserve"> to prevent accidents</w:t>
            </w:r>
          </w:p>
        </w:tc>
        <w:tc>
          <w:tcPr>
            <w:tcW w:w="567"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r>
              <w:rPr>
                <w:sz w:val="20"/>
              </w:rPr>
              <w:t>This question is too vague to answer. In what way?</w:t>
            </w:r>
          </w:p>
        </w:tc>
      </w:tr>
      <w:tr w:rsidR="00C61824" w:rsidTr="00C61824">
        <w:trPr>
          <w:cantSplit/>
        </w:trPr>
        <w:tc>
          <w:tcPr>
            <w:tcW w:w="3828" w:type="dxa"/>
            <w:shd w:val="clear" w:color="auto" w:fill="auto"/>
            <w:vAlign w:val="center"/>
          </w:tcPr>
          <w:p w:rsidR="00C61824" w:rsidRPr="00107CDF" w:rsidRDefault="00C61824" w:rsidP="00C61824">
            <w:pPr>
              <w:pStyle w:val="TableText"/>
            </w:pPr>
            <w:r>
              <w:t>Good m</w:t>
            </w:r>
            <w:r w:rsidRPr="00107CDF">
              <w:t>anufacturing practice</w:t>
            </w:r>
          </w:p>
        </w:tc>
        <w:tc>
          <w:tcPr>
            <w:tcW w:w="567" w:type="dxa"/>
            <w:shd w:val="clear" w:color="auto" w:fill="auto"/>
          </w:tcPr>
          <w:p w:rsidR="00C61824" w:rsidRDefault="00C6182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r>
              <w:rPr>
                <w:sz w:val="20"/>
              </w:rPr>
              <w:t>To ensure that they don’t contain lead solder or other toxic metals.</w:t>
            </w:r>
          </w:p>
        </w:tc>
      </w:tr>
      <w:tr w:rsidR="00C61824" w:rsidTr="00C61824">
        <w:trPr>
          <w:cantSplit/>
        </w:trPr>
        <w:tc>
          <w:tcPr>
            <w:tcW w:w="3828" w:type="dxa"/>
            <w:shd w:val="clear" w:color="auto" w:fill="auto"/>
            <w:vAlign w:val="center"/>
          </w:tcPr>
          <w:p w:rsidR="00C61824" w:rsidRPr="00107CDF" w:rsidRDefault="00C61824" w:rsidP="00C61824">
            <w:pPr>
              <w:pStyle w:val="TableText"/>
            </w:pPr>
            <w:r w:rsidRPr="00107CDF">
              <w:t>Purity and grade of nicotine</w:t>
            </w:r>
          </w:p>
        </w:tc>
        <w:tc>
          <w:tcPr>
            <w:tcW w:w="567" w:type="dxa"/>
            <w:shd w:val="clear" w:color="auto" w:fill="auto"/>
          </w:tcPr>
          <w:p w:rsidR="00C61824" w:rsidRDefault="00C6182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r>
              <w:rPr>
                <w:sz w:val="20"/>
              </w:rPr>
              <w:t>This should be detailed in plain english, on the packet.</w:t>
            </w:r>
          </w:p>
        </w:tc>
      </w:tr>
      <w:tr w:rsidR="00C61824" w:rsidTr="00C61824">
        <w:trPr>
          <w:cantSplit/>
        </w:trPr>
        <w:tc>
          <w:tcPr>
            <w:tcW w:w="3828" w:type="dxa"/>
            <w:shd w:val="clear" w:color="auto" w:fill="auto"/>
            <w:vAlign w:val="center"/>
          </w:tcPr>
          <w:p w:rsidR="00C61824" w:rsidRPr="00107CDF" w:rsidRDefault="00C61824" w:rsidP="00C61824">
            <w:pPr>
              <w:pStyle w:val="TableText"/>
            </w:pPr>
            <w:r>
              <w:t>Registration of products</w:t>
            </w:r>
          </w:p>
        </w:tc>
        <w:tc>
          <w:tcPr>
            <w:tcW w:w="567"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C61824" w:rsidRDefault="00C6182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C61824" w:rsidRDefault="00C61824" w:rsidP="00C61824">
            <w:pPr>
              <w:pStyle w:val="TableText"/>
            </w:pPr>
            <w:r>
              <w:rPr>
                <w:sz w:val="20"/>
              </w:rPr>
              <w:t xml:space="preserve">This would add a ridiculous amount of overhead and likely result in large companies dominating the market, typically that’s not a good thing. </w:t>
            </w:r>
          </w:p>
        </w:tc>
      </w:tr>
      <w:tr w:rsidR="00C61824" w:rsidTr="00C61824">
        <w:trPr>
          <w:cantSplit/>
        </w:trPr>
        <w:tc>
          <w:tcPr>
            <w:tcW w:w="3828" w:type="dxa"/>
            <w:shd w:val="clear" w:color="auto" w:fill="auto"/>
            <w:vAlign w:val="center"/>
          </w:tcPr>
          <w:p w:rsidR="00C61824" w:rsidRPr="00107CDF" w:rsidRDefault="00C61824" w:rsidP="00C61824">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C61824" w:rsidRDefault="00C6182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r>
              <w:rPr>
                <w:sz w:val="20"/>
              </w:rPr>
              <w:t>Purity yes – safety – no, we all know that having a LIPO battery in your pocket can be dangerous. A simple warning that they should not be pearced or charged when not observed would do.</w:t>
            </w:r>
          </w:p>
        </w:tc>
      </w:tr>
      <w:tr w:rsidR="00C61824" w:rsidTr="00C61824">
        <w:trPr>
          <w:cantSplit/>
        </w:trPr>
        <w:tc>
          <w:tcPr>
            <w:tcW w:w="3828" w:type="dxa"/>
            <w:shd w:val="clear" w:color="auto" w:fill="auto"/>
            <w:vAlign w:val="center"/>
          </w:tcPr>
          <w:p w:rsidR="00C61824" w:rsidRPr="00107CDF" w:rsidRDefault="00C61824" w:rsidP="00C61824">
            <w:pPr>
              <w:pStyle w:val="TableText"/>
            </w:pPr>
            <w:r>
              <w:t>Maximum allowable volume of e-liquid in retail sales</w:t>
            </w:r>
          </w:p>
        </w:tc>
        <w:tc>
          <w:tcPr>
            <w:tcW w:w="567"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C61824" w:rsidRDefault="00C6182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C61824" w:rsidRDefault="00C61824" w:rsidP="00C61824">
            <w:pPr>
              <w:pStyle w:val="TableText"/>
            </w:pPr>
            <w:r>
              <w:rPr>
                <w:sz w:val="20"/>
              </w:rPr>
              <w:t>Nicotine content not eliquid volume.</w:t>
            </w:r>
          </w:p>
        </w:tc>
      </w:tr>
      <w:tr w:rsidR="00C61824" w:rsidTr="00C61824">
        <w:trPr>
          <w:cantSplit/>
        </w:trPr>
        <w:tc>
          <w:tcPr>
            <w:tcW w:w="3828" w:type="dxa"/>
            <w:shd w:val="clear" w:color="auto" w:fill="auto"/>
            <w:vAlign w:val="center"/>
          </w:tcPr>
          <w:p w:rsidR="00C61824" w:rsidRPr="004B2C79" w:rsidRDefault="00C61824" w:rsidP="00C61824">
            <w:pPr>
              <w:pStyle w:val="TableText"/>
              <w:rPr>
                <w:highlight w:val="cyan"/>
              </w:rPr>
            </w:pPr>
            <w:r w:rsidRPr="00686EE7">
              <w:t>Maximum concentration of nicotine e-liquid</w:t>
            </w:r>
          </w:p>
        </w:tc>
        <w:tc>
          <w:tcPr>
            <w:tcW w:w="567" w:type="dxa"/>
            <w:shd w:val="clear" w:color="auto" w:fill="auto"/>
          </w:tcPr>
          <w:p w:rsidR="00C61824" w:rsidRDefault="00C6182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r>
              <w:rPr>
                <w:sz w:val="20"/>
              </w:rPr>
              <w:t>So long as the maximum is significantly high.</w:t>
            </w:r>
          </w:p>
        </w:tc>
      </w:tr>
      <w:tr w:rsidR="00C61824" w:rsidTr="00C61824">
        <w:trPr>
          <w:cantSplit/>
        </w:trPr>
        <w:tc>
          <w:tcPr>
            <w:tcW w:w="3828" w:type="dxa"/>
            <w:shd w:val="clear" w:color="auto" w:fill="auto"/>
            <w:vAlign w:val="center"/>
          </w:tcPr>
          <w:p w:rsidR="00C61824" w:rsidRPr="00107CDF" w:rsidRDefault="00C61824" w:rsidP="00C61824">
            <w:pPr>
              <w:pStyle w:val="TableText"/>
            </w:pPr>
            <w:r>
              <w:t>Mixing of e-liquids at (or before) point of sale</w:t>
            </w:r>
          </w:p>
        </w:tc>
        <w:tc>
          <w:tcPr>
            <w:tcW w:w="567"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r>
              <w:rPr>
                <w:sz w:val="20"/>
              </w:rPr>
              <w:t>Again this question is vague and doesn’t really spell out the issue.</w:t>
            </w:r>
          </w:p>
        </w:tc>
      </w:tr>
      <w:tr w:rsidR="00C61824" w:rsidTr="00C61824">
        <w:trPr>
          <w:cantSplit/>
        </w:trPr>
        <w:tc>
          <w:tcPr>
            <w:tcW w:w="3828" w:type="dxa"/>
            <w:shd w:val="clear" w:color="auto" w:fill="auto"/>
            <w:vAlign w:val="center"/>
          </w:tcPr>
          <w:p w:rsidR="00C61824" w:rsidRDefault="00C61824" w:rsidP="00C61824">
            <w:pPr>
              <w:pStyle w:val="TableText"/>
            </w:pPr>
            <w:r>
              <w:t>Other</w:t>
            </w:r>
          </w:p>
        </w:tc>
        <w:tc>
          <w:tcPr>
            <w:tcW w:w="567"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C61824" w:rsidRDefault="00C61824" w:rsidP="00C61824"/>
    <w:p w:rsidR="00C61824" w:rsidRDefault="00C61824" w:rsidP="00C61824">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61824" w:rsidRPr="003352B2" w:rsidTr="00C61824">
        <w:trPr>
          <w:cantSplit/>
          <w:trHeight w:val="1134"/>
        </w:trPr>
        <w:tc>
          <w:tcPr>
            <w:tcW w:w="8789" w:type="dxa"/>
            <w:shd w:val="clear" w:color="auto" w:fill="auto"/>
          </w:tcPr>
          <w:p w:rsidR="00C61824" w:rsidRDefault="00C61824" w:rsidP="00C61824">
            <w:pPr>
              <w:spacing w:before="120" w:after="120"/>
              <w:rPr>
                <w:sz w:val="20"/>
              </w:rPr>
            </w:pPr>
            <w:r>
              <w:rPr>
                <w:sz w:val="20"/>
              </w:rPr>
              <w:t xml:space="preserve">Having used these products to give up smoking, and using them effectivly as a nicotine delivery system I believe they should be encouraged. </w:t>
            </w:r>
          </w:p>
          <w:p w:rsidR="00C61824" w:rsidRPr="00C407A4" w:rsidRDefault="00C61824" w:rsidP="00C61824">
            <w:pPr>
              <w:spacing w:before="120" w:after="120"/>
              <w:rPr>
                <w:sz w:val="20"/>
              </w:rPr>
            </w:pPr>
            <w:r>
              <w:rPr>
                <w:sz w:val="20"/>
              </w:rPr>
              <w:t xml:space="preserve">Tobacco companies should be banned from entering the e-cigarette market, they have proven themselves deceitful and criminal in the past. </w:t>
            </w:r>
          </w:p>
        </w:tc>
      </w:tr>
    </w:tbl>
    <w:p w:rsidR="00C61824" w:rsidRDefault="00C61824" w:rsidP="00C61824"/>
    <w:p w:rsidR="00C61824" w:rsidRDefault="00C61824" w:rsidP="00C61824">
      <w:pPr>
        <w:pStyle w:val="Heading3"/>
      </w:pPr>
      <w:r w:rsidRPr="009048A1">
        <w:t>Additional information on sales and use</w:t>
      </w:r>
    </w:p>
    <w:p w:rsidR="00C61824" w:rsidRPr="009048A1" w:rsidRDefault="00C61824" w:rsidP="00C61824">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C61824" w:rsidRPr="003352B2" w:rsidTr="00C61824">
        <w:trPr>
          <w:cantSplit/>
          <w:trHeight w:val="1032"/>
        </w:trPr>
        <w:tc>
          <w:tcPr>
            <w:tcW w:w="8618" w:type="dxa"/>
            <w:shd w:val="clear" w:color="auto" w:fill="auto"/>
          </w:tcPr>
          <w:p w:rsidR="00C61824" w:rsidRPr="00C407A4" w:rsidRDefault="00C61824" w:rsidP="00C61824">
            <w:pPr>
              <w:tabs>
                <w:tab w:val="left" w:pos="1640"/>
              </w:tabs>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ab/>
              <w:t>No</w:t>
            </w:r>
          </w:p>
        </w:tc>
      </w:tr>
    </w:tbl>
    <w:p w:rsidR="00C61824" w:rsidRDefault="00C61824" w:rsidP="00C61824"/>
    <w:p w:rsidR="00C61824" w:rsidRDefault="00C61824" w:rsidP="00C61824">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61824" w:rsidRPr="003352B2" w:rsidTr="00C61824">
        <w:trPr>
          <w:cantSplit/>
          <w:trHeight w:val="1134"/>
        </w:trPr>
        <w:tc>
          <w:tcPr>
            <w:tcW w:w="8789" w:type="dxa"/>
            <w:shd w:val="clear" w:color="auto" w:fill="auto"/>
          </w:tcPr>
          <w:p w:rsidR="00C61824" w:rsidRPr="00C407A4" w:rsidRDefault="00C61824" w:rsidP="00C6182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No</w:t>
            </w:r>
          </w:p>
        </w:tc>
      </w:tr>
    </w:tbl>
    <w:p w:rsidR="00C61824" w:rsidRDefault="00C61824" w:rsidP="00C61824"/>
    <w:p w:rsidR="00C61824" w:rsidRPr="009048A1" w:rsidRDefault="00C61824" w:rsidP="00C61824">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C61824" w:rsidRPr="00E865E7" w:rsidTr="00C61824">
        <w:trPr>
          <w:cantSplit/>
        </w:trPr>
        <w:tc>
          <w:tcPr>
            <w:tcW w:w="1984" w:type="dxa"/>
            <w:shd w:val="clear" w:color="auto" w:fill="auto"/>
          </w:tcPr>
          <w:p w:rsidR="00C61824" w:rsidRPr="00E865E7" w:rsidRDefault="00C61824" w:rsidP="00C61824">
            <w:pPr>
              <w:pStyle w:val="TableText"/>
              <w:jc w:val="center"/>
              <w:rPr>
                <w:b/>
              </w:rPr>
            </w:pPr>
            <w:r w:rsidRPr="00E865E7">
              <w:rPr>
                <w:b/>
              </w:rPr>
              <w:t>How long have you been using them?</w:t>
            </w:r>
          </w:p>
        </w:tc>
        <w:tc>
          <w:tcPr>
            <w:tcW w:w="1985" w:type="dxa"/>
            <w:shd w:val="clear" w:color="auto" w:fill="auto"/>
          </w:tcPr>
          <w:p w:rsidR="00C61824" w:rsidRPr="00E865E7" w:rsidRDefault="00C61824" w:rsidP="00C61824">
            <w:pPr>
              <w:pStyle w:val="TableText"/>
              <w:jc w:val="center"/>
              <w:rPr>
                <w:b/>
              </w:rPr>
            </w:pPr>
            <w:r w:rsidRPr="00E865E7">
              <w:rPr>
                <w:b/>
              </w:rPr>
              <w:t>How often do you use them?</w:t>
            </w:r>
          </w:p>
        </w:tc>
        <w:tc>
          <w:tcPr>
            <w:tcW w:w="2410" w:type="dxa"/>
            <w:shd w:val="clear" w:color="auto" w:fill="auto"/>
          </w:tcPr>
          <w:p w:rsidR="00C61824" w:rsidRPr="00E865E7" w:rsidRDefault="00C61824" w:rsidP="00C61824">
            <w:pPr>
              <w:pStyle w:val="TableText"/>
              <w:jc w:val="center"/>
              <w:rPr>
                <w:b/>
              </w:rPr>
            </w:pPr>
            <w:r w:rsidRPr="00E865E7">
              <w:rPr>
                <w:b/>
              </w:rPr>
              <w:t>How much do you spend on them per week?</w:t>
            </w:r>
          </w:p>
        </w:tc>
        <w:tc>
          <w:tcPr>
            <w:tcW w:w="2410" w:type="dxa"/>
            <w:shd w:val="clear" w:color="auto" w:fill="auto"/>
          </w:tcPr>
          <w:p w:rsidR="00C61824" w:rsidRPr="00E865E7" w:rsidRDefault="00C61824" w:rsidP="00C61824">
            <w:pPr>
              <w:pStyle w:val="TableText"/>
              <w:jc w:val="center"/>
              <w:rPr>
                <w:b/>
              </w:rPr>
            </w:pPr>
            <w:r w:rsidRPr="00E865E7">
              <w:rPr>
                <w:b/>
              </w:rPr>
              <w:t>Where do you buy them?</w:t>
            </w:r>
          </w:p>
        </w:tc>
      </w:tr>
      <w:tr w:rsidR="00C61824" w:rsidRPr="009048A1" w:rsidTr="00C61824">
        <w:trPr>
          <w:cantSplit/>
        </w:trPr>
        <w:tc>
          <w:tcPr>
            <w:tcW w:w="1984" w:type="dxa"/>
            <w:shd w:val="clear" w:color="auto" w:fill="auto"/>
          </w:tcPr>
          <w:p w:rsidR="00C61824" w:rsidRPr="001A6691" w:rsidRDefault="00C61824" w:rsidP="00C61824">
            <w:pPr>
              <w:pStyle w:val="TableText"/>
              <w:jc w:val="center"/>
            </w:pPr>
            <w:r>
              <w:rPr>
                <w:sz w:val="20"/>
              </w:rPr>
              <w:t>5 years</w:t>
            </w:r>
          </w:p>
        </w:tc>
        <w:tc>
          <w:tcPr>
            <w:tcW w:w="1985" w:type="dxa"/>
            <w:shd w:val="clear" w:color="auto" w:fill="auto"/>
          </w:tcPr>
          <w:p w:rsidR="00C61824" w:rsidRPr="001A6691" w:rsidRDefault="00C61824" w:rsidP="00C61824">
            <w:pPr>
              <w:pStyle w:val="TableText"/>
              <w:jc w:val="center"/>
            </w:pPr>
            <w:r>
              <w:rPr>
                <w:sz w:val="20"/>
              </w:rPr>
              <w:t>daily</w:t>
            </w:r>
          </w:p>
        </w:tc>
        <w:tc>
          <w:tcPr>
            <w:tcW w:w="2410" w:type="dxa"/>
            <w:shd w:val="clear" w:color="auto" w:fill="auto"/>
          </w:tcPr>
          <w:p w:rsidR="00C61824" w:rsidRPr="001A6691" w:rsidRDefault="00C61824" w:rsidP="00C61824">
            <w:pPr>
              <w:pStyle w:val="TableText"/>
              <w:jc w:val="center"/>
            </w:pPr>
            <w:r>
              <w:rPr>
                <w:sz w:val="20"/>
              </w:rPr>
              <w:t>$5</w:t>
            </w:r>
          </w:p>
        </w:tc>
        <w:tc>
          <w:tcPr>
            <w:tcW w:w="2410" w:type="dxa"/>
            <w:shd w:val="clear" w:color="auto" w:fill="auto"/>
          </w:tcPr>
          <w:p w:rsidR="00C61824" w:rsidRPr="001A6691" w:rsidRDefault="00C61824" w:rsidP="00C61824">
            <w:pPr>
              <w:pStyle w:val="TableText"/>
              <w:jc w:val="center"/>
            </w:pPr>
            <w:r>
              <w:rPr>
                <w:sz w:val="20"/>
              </w:rPr>
              <w:t>Import</w:t>
            </w:r>
          </w:p>
        </w:tc>
      </w:tr>
    </w:tbl>
    <w:p w:rsidR="00C61824" w:rsidRPr="00E76D66" w:rsidRDefault="00C61824" w:rsidP="00C61824"/>
    <w:p w:rsidR="00C61824" w:rsidRPr="00E76D66" w:rsidRDefault="00C61824" w:rsidP="00C61824"/>
    <w:p w:rsidR="00C61824" w:rsidRDefault="00C61824">
      <w:pPr>
        <w:spacing w:after="160" w:line="259" w:lineRule="auto"/>
      </w:pPr>
      <w:r>
        <w:br w:type="page"/>
      </w:r>
      <w:r>
        <w:br w:type="page"/>
      </w:r>
    </w:p>
    <w:p w:rsidR="00C61824" w:rsidRPr="00292EDB" w:rsidRDefault="00C61824" w:rsidP="009B7BDF">
      <w:pPr>
        <w:pStyle w:val="Heading1"/>
      </w:pPr>
      <w:r>
        <w:t>Consultation submission 145</w:t>
      </w:r>
    </w:p>
    <w:tbl>
      <w:tblPr>
        <w:tblW w:w="9268"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4961"/>
      </w:tblGrid>
      <w:tr w:rsidR="00C61824" w:rsidRPr="00024721" w:rsidTr="00C61824">
        <w:trPr>
          <w:cantSplit/>
        </w:trPr>
        <w:tc>
          <w:tcPr>
            <w:tcW w:w="4307" w:type="dxa"/>
            <w:tcBorders>
              <w:top w:val="nil"/>
              <w:bottom w:val="nil"/>
            </w:tcBorders>
          </w:tcPr>
          <w:p w:rsidR="00C61824" w:rsidRDefault="00C61824" w:rsidP="00C61824">
            <w:pPr>
              <w:pStyle w:val="Heading3"/>
              <w:spacing w:after="240"/>
            </w:pPr>
            <w:r>
              <w:t>Your d</w:t>
            </w:r>
            <w:r w:rsidRPr="00EF6B2F">
              <w:t>etails</w:t>
            </w:r>
          </w:p>
          <w:p w:rsidR="00C61824" w:rsidRPr="00024721" w:rsidRDefault="00C61824" w:rsidP="00C61824">
            <w:pPr>
              <w:pStyle w:val="TableText"/>
              <w:tabs>
                <w:tab w:val="right" w:pos="4199"/>
              </w:tabs>
              <w:spacing w:before="0"/>
            </w:pPr>
            <w:r w:rsidRPr="00C407A4">
              <w:rPr>
                <w:rFonts w:ascii="Georgia" w:hAnsi="Georgia"/>
                <w:sz w:val="22"/>
              </w:rPr>
              <w:t>This submission was completed by:</w:t>
            </w:r>
            <w:r w:rsidRPr="00024721">
              <w:tab/>
            </w:r>
            <w:r w:rsidRPr="00C407A4">
              <w:rPr>
                <w:i/>
                <w:sz w:val="16"/>
              </w:rPr>
              <w:t>(name)</w:t>
            </w:r>
          </w:p>
        </w:tc>
        <w:tc>
          <w:tcPr>
            <w:tcW w:w="4961" w:type="dxa"/>
            <w:tcBorders>
              <w:top w:val="nil"/>
            </w:tcBorders>
            <w:vAlign w:val="bottom"/>
          </w:tcPr>
          <w:p w:rsidR="00C61824" w:rsidRPr="00024721" w:rsidRDefault="008E2284" w:rsidP="00C61824">
            <w:pPr>
              <w:pStyle w:val="TableText"/>
              <w:spacing w:before="0"/>
              <w:rPr>
                <w:sz w:val="20"/>
              </w:rPr>
            </w:pPr>
            <w:r>
              <w:rPr>
                <w:sz w:val="20"/>
              </w:rPr>
              <w:t>[redacted]</w:t>
            </w:r>
          </w:p>
        </w:tc>
      </w:tr>
      <w:tr w:rsidR="00C61824" w:rsidRPr="00024721" w:rsidTr="00C61824">
        <w:trPr>
          <w:cantSplit/>
        </w:trPr>
        <w:tc>
          <w:tcPr>
            <w:tcW w:w="4307" w:type="dxa"/>
            <w:tcBorders>
              <w:top w:val="nil"/>
              <w:bottom w:val="nil"/>
            </w:tcBorders>
          </w:tcPr>
          <w:p w:rsidR="00C61824" w:rsidRPr="00024721" w:rsidRDefault="00C61824" w:rsidP="00C61824">
            <w:pPr>
              <w:pStyle w:val="TableText"/>
              <w:tabs>
                <w:tab w:val="right" w:pos="4199"/>
              </w:tabs>
            </w:pPr>
            <w:r w:rsidRPr="00C407A4">
              <w:rPr>
                <w:rFonts w:ascii="Georgia" w:hAnsi="Georgia"/>
                <w:sz w:val="22"/>
              </w:rPr>
              <w:t>Address:</w:t>
            </w:r>
            <w:r w:rsidRPr="00024721">
              <w:tab/>
            </w:r>
            <w:r w:rsidRPr="00C407A4">
              <w:rPr>
                <w:i/>
                <w:sz w:val="16"/>
              </w:rPr>
              <w:t>(street/box number)</w:t>
            </w:r>
          </w:p>
        </w:tc>
        <w:tc>
          <w:tcPr>
            <w:tcW w:w="4961" w:type="dxa"/>
            <w:vAlign w:val="bottom"/>
          </w:tcPr>
          <w:p w:rsidR="00C61824" w:rsidRPr="00024721" w:rsidRDefault="008E2284" w:rsidP="00C61824">
            <w:pPr>
              <w:pStyle w:val="TableText"/>
              <w:rPr>
                <w:sz w:val="20"/>
              </w:rPr>
            </w:pPr>
            <w:r>
              <w:rPr>
                <w:sz w:val="20"/>
              </w:rPr>
              <w:t>[redacted]</w:t>
            </w:r>
          </w:p>
        </w:tc>
      </w:tr>
      <w:tr w:rsidR="00C61824" w:rsidRPr="00024721" w:rsidTr="00C61824">
        <w:trPr>
          <w:cantSplit/>
        </w:trPr>
        <w:tc>
          <w:tcPr>
            <w:tcW w:w="4307" w:type="dxa"/>
            <w:tcBorders>
              <w:top w:val="nil"/>
              <w:bottom w:val="nil"/>
            </w:tcBorders>
          </w:tcPr>
          <w:p w:rsidR="00C61824" w:rsidRPr="00024721" w:rsidRDefault="00C61824" w:rsidP="00C61824">
            <w:pPr>
              <w:pStyle w:val="TableText"/>
              <w:tabs>
                <w:tab w:val="right" w:pos="4199"/>
              </w:tabs>
              <w:rPr>
                <w:i/>
              </w:rPr>
            </w:pPr>
            <w:r w:rsidRPr="00024721">
              <w:tab/>
            </w:r>
            <w:r w:rsidRPr="00C407A4">
              <w:rPr>
                <w:i/>
                <w:sz w:val="16"/>
              </w:rPr>
              <w:t>(town/city)</w:t>
            </w:r>
          </w:p>
        </w:tc>
        <w:tc>
          <w:tcPr>
            <w:tcW w:w="4961" w:type="dxa"/>
            <w:vAlign w:val="bottom"/>
          </w:tcPr>
          <w:p w:rsidR="00C61824" w:rsidRPr="00024721" w:rsidRDefault="008E2284" w:rsidP="00C61824">
            <w:pPr>
              <w:pStyle w:val="TableText"/>
              <w:rPr>
                <w:sz w:val="20"/>
              </w:rPr>
            </w:pPr>
            <w:r>
              <w:rPr>
                <w:sz w:val="20"/>
              </w:rPr>
              <w:t>[redacted]</w:t>
            </w:r>
          </w:p>
        </w:tc>
      </w:tr>
      <w:tr w:rsidR="00C61824" w:rsidRPr="00024721" w:rsidTr="00C61824">
        <w:trPr>
          <w:cantSplit/>
        </w:trPr>
        <w:tc>
          <w:tcPr>
            <w:tcW w:w="4307" w:type="dxa"/>
            <w:tcBorders>
              <w:top w:val="nil"/>
              <w:bottom w:val="nil"/>
            </w:tcBorders>
          </w:tcPr>
          <w:p w:rsidR="00C61824" w:rsidRPr="00C407A4" w:rsidRDefault="00C61824" w:rsidP="00C61824">
            <w:pPr>
              <w:pStyle w:val="TableText"/>
              <w:rPr>
                <w:rFonts w:ascii="Georgia" w:hAnsi="Georgia"/>
                <w:sz w:val="22"/>
              </w:rPr>
            </w:pPr>
            <w:r w:rsidRPr="00C407A4">
              <w:rPr>
                <w:rFonts w:ascii="Georgia" w:hAnsi="Georgia"/>
                <w:sz w:val="22"/>
              </w:rPr>
              <w:t>Email:</w:t>
            </w:r>
          </w:p>
        </w:tc>
        <w:tc>
          <w:tcPr>
            <w:tcW w:w="4961" w:type="dxa"/>
            <w:vAlign w:val="bottom"/>
          </w:tcPr>
          <w:p w:rsidR="00C61824" w:rsidRPr="00024721" w:rsidRDefault="008E2284" w:rsidP="00C61824">
            <w:pPr>
              <w:pStyle w:val="TableText"/>
              <w:rPr>
                <w:sz w:val="20"/>
              </w:rPr>
            </w:pPr>
            <w:r>
              <w:rPr>
                <w:sz w:val="20"/>
              </w:rPr>
              <w:t>[redacted]</w:t>
            </w:r>
          </w:p>
        </w:tc>
      </w:tr>
      <w:tr w:rsidR="00C61824" w:rsidRPr="00024721" w:rsidTr="00C61824">
        <w:trPr>
          <w:cantSplit/>
        </w:trPr>
        <w:tc>
          <w:tcPr>
            <w:tcW w:w="4307" w:type="dxa"/>
            <w:tcBorders>
              <w:top w:val="nil"/>
              <w:bottom w:val="nil"/>
            </w:tcBorders>
          </w:tcPr>
          <w:p w:rsidR="00C61824" w:rsidRPr="00C407A4" w:rsidRDefault="00C61824" w:rsidP="00C61824">
            <w:pPr>
              <w:pStyle w:val="TableText"/>
              <w:rPr>
                <w:rFonts w:ascii="Georgia" w:hAnsi="Georgia"/>
                <w:sz w:val="22"/>
              </w:rPr>
            </w:pPr>
            <w:r w:rsidRPr="00C407A4">
              <w:rPr>
                <w:rFonts w:ascii="Georgia" w:hAnsi="Georgia"/>
                <w:sz w:val="22"/>
              </w:rPr>
              <w:t xml:space="preserve">Organisation </w:t>
            </w:r>
            <w:r w:rsidRPr="00C407A4">
              <w:rPr>
                <w:rFonts w:ascii="Georgia" w:hAnsi="Georgia"/>
                <w:i/>
                <w:sz w:val="22"/>
              </w:rPr>
              <w:t>(if applicable)</w:t>
            </w:r>
            <w:r w:rsidRPr="00C407A4">
              <w:rPr>
                <w:rFonts w:ascii="Georgia" w:hAnsi="Georgia"/>
                <w:sz w:val="22"/>
              </w:rPr>
              <w:t>:</w:t>
            </w:r>
          </w:p>
        </w:tc>
        <w:tc>
          <w:tcPr>
            <w:tcW w:w="4961" w:type="dxa"/>
            <w:vAlign w:val="bottom"/>
          </w:tcPr>
          <w:p w:rsidR="00C61824" w:rsidRPr="00024721" w:rsidRDefault="008E2284" w:rsidP="00C61824">
            <w:pPr>
              <w:pStyle w:val="TableText"/>
              <w:rPr>
                <w:sz w:val="20"/>
              </w:rPr>
            </w:pPr>
            <w:r>
              <w:rPr>
                <w:sz w:val="20"/>
              </w:rPr>
              <w:t>[redacted]</w:t>
            </w:r>
          </w:p>
        </w:tc>
      </w:tr>
      <w:tr w:rsidR="00C61824" w:rsidRPr="00024721" w:rsidTr="00C61824">
        <w:trPr>
          <w:cantSplit/>
        </w:trPr>
        <w:tc>
          <w:tcPr>
            <w:tcW w:w="4307" w:type="dxa"/>
            <w:tcBorders>
              <w:top w:val="nil"/>
              <w:bottom w:val="nil"/>
            </w:tcBorders>
          </w:tcPr>
          <w:p w:rsidR="00C61824" w:rsidRPr="00C407A4" w:rsidRDefault="00C61824" w:rsidP="00C61824">
            <w:pPr>
              <w:pStyle w:val="TableText"/>
              <w:rPr>
                <w:rFonts w:ascii="Georgia" w:hAnsi="Georgia"/>
                <w:sz w:val="22"/>
              </w:rPr>
            </w:pPr>
            <w:r w:rsidRPr="00C407A4">
              <w:rPr>
                <w:rFonts w:ascii="Georgia" w:hAnsi="Georgia"/>
                <w:sz w:val="22"/>
              </w:rPr>
              <w:t xml:space="preserve">Position </w:t>
            </w:r>
            <w:r w:rsidRPr="00C407A4">
              <w:rPr>
                <w:rFonts w:ascii="Georgia" w:hAnsi="Georgia"/>
                <w:i/>
                <w:sz w:val="22"/>
              </w:rPr>
              <w:t>(if applicable)</w:t>
            </w:r>
            <w:r w:rsidRPr="00C407A4">
              <w:rPr>
                <w:rFonts w:ascii="Georgia" w:hAnsi="Georgia"/>
                <w:sz w:val="22"/>
              </w:rPr>
              <w:t>:</w:t>
            </w:r>
          </w:p>
        </w:tc>
        <w:tc>
          <w:tcPr>
            <w:tcW w:w="4961" w:type="dxa"/>
            <w:vAlign w:val="bottom"/>
          </w:tcPr>
          <w:p w:rsidR="00C61824" w:rsidRPr="00024721" w:rsidRDefault="008E2284" w:rsidP="00C61824">
            <w:pPr>
              <w:pStyle w:val="TableText"/>
              <w:rPr>
                <w:sz w:val="20"/>
              </w:rPr>
            </w:pPr>
            <w:r>
              <w:rPr>
                <w:sz w:val="20"/>
              </w:rPr>
              <w:t>[redacted]</w:t>
            </w:r>
          </w:p>
        </w:tc>
      </w:tr>
    </w:tbl>
    <w:p w:rsidR="00C61824" w:rsidRDefault="00C61824" w:rsidP="00C61824"/>
    <w:p w:rsidR="00C61824" w:rsidRPr="00BC12A8" w:rsidRDefault="00C61824" w:rsidP="00C61824">
      <w:pPr>
        <w:spacing w:before="240"/>
      </w:pPr>
      <w:r w:rsidRPr="00C407A4">
        <w:rPr>
          <w:i/>
        </w:rPr>
        <w:t>(Tick one box only in this section)</w:t>
      </w:r>
    </w:p>
    <w:p w:rsidR="00C61824" w:rsidRDefault="00C61824" w:rsidP="00C61824">
      <w:r w:rsidRPr="003352B2">
        <w:t>Are you submitting this</w:t>
      </w:r>
      <w:r>
        <w:t>:</w:t>
      </w:r>
    </w:p>
    <w:p w:rsidR="00C61824" w:rsidRDefault="00C61824" w:rsidP="00C61824">
      <w:pPr>
        <w:spacing w:before="60"/>
      </w:pPr>
      <w:r>
        <w:t>xx</w:t>
      </w: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r>
      <w:r>
        <w:t xml:space="preserve">as </w:t>
      </w:r>
      <w:r w:rsidRPr="003352B2">
        <w:t>an individual or individuals (not on behalf of an organisation)</w:t>
      </w:r>
      <w:r>
        <w:t>?</w:t>
      </w:r>
    </w:p>
    <w:p w:rsidR="00C61824" w:rsidRDefault="00C61824" w:rsidP="00C61824">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030BB9">
        <w:fldChar w:fldCharType="separate"/>
      </w:r>
      <w:r w:rsidRPr="003352B2">
        <w:fldChar w:fldCharType="end"/>
      </w:r>
      <w:r>
        <w:tab/>
        <w:t>on behalf of a group,</w:t>
      </w:r>
      <w:r w:rsidRPr="003352B2">
        <w:t xml:space="preserve"> organisation(s)</w:t>
      </w:r>
      <w:r>
        <w:t xml:space="preserve"> or business?</w:t>
      </w:r>
    </w:p>
    <w:p w:rsidR="00C61824" w:rsidRDefault="00C61824" w:rsidP="00C61824">
      <w:pPr>
        <w:spacing w:before="60"/>
      </w:pPr>
    </w:p>
    <w:p w:rsidR="00C61824" w:rsidRDefault="00C61824" w:rsidP="00C61824">
      <w:pPr>
        <w:spacing w:before="240"/>
        <w:rPr>
          <w:i/>
        </w:rPr>
      </w:pPr>
      <w:r w:rsidRPr="00C407A4">
        <w:rPr>
          <w:i/>
        </w:rPr>
        <w:t>(You may tick more than one box in this section)</w:t>
      </w:r>
    </w:p>
    <w:p w:rsidR="00C61824" w:rsidRDefault="00C61824" w:rsidP="00C61824">
      <w:r w:rsidRPr="003352B2">
        <w:t>Please indicate which sector(s) your submission represents:</w:t>
      </w:r>
    </w:p>
    <w:p w:rsidR="00C61824" w:rsidRDefault="00C61824" w:rsidP="00C61824">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r>
      <w:r>
        <w:t>Commercial interests, including e</w:t>
      </w:r>
      <w:r>
        <w:noBreakHyphen/>
        <w:t>cigarette manufacturer, importer, distributor and/or retailer</w:t>
      </w:r>
    </w:p>
    <w:p w:rsidR="00C61824" w:rsidRDefault="00C61824" w:rsidP="00C61824">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030BB9">
        <w:fldChar w:fldCharType="separate"/>
      </w:r>
      <w:r w:rsidRPr="003352B2">
        <w:fldChar w:fldCharType="end"/>
      </w:r>
      <w:r>
        <w:tab/>
      </w:r>
      <w:r w:rsidRPr="003352B2">
        <w:t>Tobacco cont</w:t>
      </w:r>
      <w:r>
        <w:t>rol non-government organisation</w:t>
      </w:r>
    </w:p>
    <w:p w:rsidR="00C61824" w:rsidRDefault="00C61824" w:rsidP="00C61824">
      <w:pPr>
        <w:spacing w:before="120"/>
        <w:ind w:left="567" w:hanging="567"/>
      </w:pPr>
      <w:r>
        <w:t>xx</w:t>
      </w: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tab/>
        <w:t>Academic/research</w:t>
      </w:r>
    </w:p>
    <w:p w:rsidR="00C61824" w:rsidRDefault="00C61824" w:rsidP="00C61824">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Cessation support service provider</w:t>
      </w:r>
    </w:p>
    <w:p w:rsidR="00C61824" w:rsidRDefault="00C61824" w:rsidP="00C61824">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Health professional</w:t>
      </w:r>
    </w:p>
    <w:p w:rsidR="00C61824" w:rsidRDefault="00C61824" w:rsidP="00C61824">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tab/>
        <w:t>Māori provider</w:t>
      </w:r>
    </w:p>
    <w:p w:rsidR="00C61824" w:rsidRDefault="00C61824" w:rsidP="00C61824">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tab/>
        <w:t>Pacific provider</w:t>
      </w:r>
    </w:p>
    <w:p w:rsidR="00C61824" w:rsidRDefault="00C61824" w:rsidP="00C61824">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p>
    <w:p w:rsidR="00C61824" w:rsidRDefault="00C61824" w:rsidP="00C61824">
      <w:pPr>
        <w:spacing w:before="240"/>
        <w:rPr>
          <w:i/>
        </w:rPr>
      </w:pPr>
      <w:r w:rsidRPr="00C407A4">
        <w:rPr>
          <w:i/>
        </w:rPr>
        <w:t>(You may tick more than one box in this section)</w:t>
      </w:r>
    </w:p>
    <w:p w:rsidR="00C61824" w:rsidRDefault="00C61824" w:rsidP="00C61824">
      <w:r w:rsidRPr="003352B2">
        <w:t xml:space="preserve">Please indicate your </w:t>
      </w:r>
      <w:r>
        <w:t>e</w:t>
      </w:r>
      <w:r>
        <w:noBreakHyphen/>
        <w:t>cigarette</w:t>
      </w:r>
      <w:r w:rsidRPr="003352B2">
        <w:t xml:space="preserve"> use status</w:t>
      </w:r>
      <w:r>
        <w:t>:</w:t>
      </w:r>
    </w:p>
    <w:p w:rsidR="00C61824" w:rsidRDefault="00C61824" w:rsidP="00C61824">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am using nicotine </w:t>
      </w:r>
      <w:r>
        <w:t>e</w:t>
      </w:r>
      <w:r>
        <w:noBreakHyphen/>
        <w:t>cigarette</w:t>
      </w:r>
      <w:r w:rsidRPr="003352B2">
        <w:t>s</w:t>
      </w:r>
      <w:r>
        <w:t>.</w:t>
      </w:r>
    </w:p>
    <w:p w:rsidR="00C61824" w:rsidRDefault="00C61824" w:rsidP="00C61824">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am using nicotine-free </w:t>
      </w:r>
      <w:r>
        <w:t>e</w:t>
      </w:r>
      <w:r>
        <w:noBreakHyphen/>
        <w:t>cigarette</w:t>
      </w:r>
      <w:r w:rsidRPr="003352B2">
        <w:t>s</w:t>
      </w:r>
      <w:r>
        <w:t>.</w:t>
      </w:r>
    </w:p>
    <w:p w:rsidR="00C61824" w:rsidRDefault="00C61824" w:rsidP="00C61824">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currently smoke as well as use </w:t>
      </w:r>
      <w:r>
        <w:t>e</w:t>
      </w:r>
      <w:r>
        <w:noBreakHyphen/>
        <w:t>cigarette</w:t>
      </w:r>
      <w:r w:rsidRPr="003352B2">
        <w:t>s</w:t>
      </w:r>
      <w:r>
        <w:t>.</w:t>
      </w:r>
    </w:p>
    <w:p w:rsidR="00C61824" w:rsidRDefault="00C61824" w:rsidP="00C61824">
      <w:pPr>
        <w:spacing w:before="120"/>
        <w:ind w:left="567" w:hanging="567"/>
      </w:pPr>
      <w:r>
        <w:t>xx</w:t>
      </w:r>
      <w:r w:rsidRPr="003352B2">
        <w:fldChar w:fldCharType="begin">
          <w:ffData>
            <w:name w:val="Check2"/>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am not an </w:t>
      </w:r>
      <w:r>
        <w:t>e</w:t>
      </w:r>
      <w:r>
        <w:noBreakHyphen/>
        <w:t>cigarette</w:t>
      </w:r>
      <w:r w:rsidRPr="003352B2">
        <w:t xml:space="preserve"> user</w:t>
      </w:r>
      <w:r>
        <w:t>.</w:t>
      </w:r>
    </w:p>
    <w:p w:rsidR="00C61824" w:rsidRDefault="00C61824" w:rsidP="00C61824">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have tried </w:t>
      </w:r>
      <w:r>
        <w:t>e</w:t>
      </w:r>
      <w:r>
        <w:noBreakHyphen/>
        <w:t>cigarette</w:t>
      </w:r>
      <w:r w:rsidRPr="003352B2">
        <w:t>s</w:t>
      </w:r>
      <w:r>
        <w:t>.</w:t>
      </w:r>
    </w:p>
    <w:p w:rsidR="00C61824" w:rsidRDefault="00C61824" w:rsidP="00C61824">
      <w:pPr>
        <w:spacing w:before="120"/>
        <w:ind w:left="567" w:hanging="567"/>
      </w:pPr>
    </w:p>
    <w:p w:rsidR="00C61824" w:rsidRDefault="00C61824" w:rsidP="00C61824">
      <w:pPr>
        <w:pStyle w:val="Heading3"/>
      </w:pPr>
      <w:r>
        <w:t>Privacy</w:t>
      </w:r>
    </w:p>
    <w:p w:rsidR="00C61824" w:rsidRDefault="00C61824" w:rsidP="00C61824">
      <w:r>
        <w:t>We intend to publish all submissions on the Ministry’s website. If you are submitting as an individual, we will automatically remove your personal details and any identifiable information.</w:t>
      </w:r>
    </w:p>
    <w:p w:rsidR="00C61824" w:rsidRDefault="00C61824" w:rsidP="00C61824"/>
    <w:p w:rsidR="00C61824" w:rsidRDefault="00C61824" w:rsidP="00C61824">
      <w:r w:rsidRPr="00B34287">
        <w:t>If you do not want your submission</w:t>
      </w:r>
      <w:r>
        <w:t xml:space="preserve"> published on the Ministry’s website</w:t>
      </w:r>
      <w:r w:rsidRPr="00B34287">
        <w:t>, please tick this box:</w:t>
      </w:r>
    </w:p>
    <w:p w:rsidR="00C61824" w:rsidRDefault="00C61824" w:rsidP="00C61824">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030BB9">
        <w:rPr>
          <w:sz w:val="28"/>
          <w:szCs w:val="28"/>
        </w:rPr>
      </w:r>
      <w:r w:rsidR="00030BB9">
        <w:rPr>
          <w:sz w:val="28"/>
          <w:szCs w:val="28"/>
        </w:rPr>
        <w:fldChar w:fldCharType="separate"/>
      </w:r>
      <w:r>
        <w:rPr>
          <w:sz w:val="28"/>
          <w:szCs w:val="28"/>
        </w:rPr>
        <w:fldChar w:fldCharType="end"/>
      </w:r>
      <w:r w:rsidRPr="000D3EC0">
        <w:tab/>
      </w:r>
      <w:r>
        <w:t>Do not publish this submission.</w:t>
      </w:r>
    </w:p>
    <w:p w:rsidR="00C61824" w:rsidRDefault="00C61824" w:rsidP="00C61824"/>
    <w:p w:rsidR="00C61824" w:rsidRDefault="00C61824" w:rsidP="00C61824">
      <w:r>
        <w:t>Your submission will be subject to requests made under the Official Information Act. If you want your personal details removed from your submission, please tick this box:</w:t>
      </w:r>
    </w:p>
    <w:p w:rsidR="00C61824" w:rsidRPr="00BC12A8" w:rsidRDefault="00C61824" w:rsidP="00C61824">
      <w:pPr>
        <w:spacing w:before="60"/>
        <w:ind w:firstLine="567"/>
      </w:pPr>
      <w:r>
        <w:rPr>
          <w:sz w:val="28"/>
          <w:szCs w:val="28"/>
        </w:rPr>
        <w:t>xx</w:t>
      </w: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030BB9">
        <w:rPr>
          <w:sz w:val="28"/>
          <w:szCs w:val="28"/>
        </w:rPr>
      </w:r>
      <w:r w:rsidR="00030BB9">
        <w:rPr>
          <w:sz w:val="28"/>
          <w:szCs w:val="28"/>
        </w:rPr>
        <w:fldChar w:fldCharType="separate"/>
      </w:r>
      <w:r w:rsidRPr="000D3EC0">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C61824" w:rsidRDefault="00C61824" w:rsidP="00C61824"/>
    <w:p w:rsidR="00C61824" w:rsidRDefault="00C61824" w:rsidP="00C61824">
      <w:r>
        <w:t>If your submission contains commercially sensitive information, please tick this box:</w:t>
      </w:r>
    </w:p>
    <w:p w:rsidR="00C61824" w:rsidRDefault="00C61824" w:rsidP="00C61824">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030BB9">
        <w:rPr>
          <w:sz w:val="28"/>
          <w:szCs w:val="28"/>
        </w:rPr>
      </w:r>
      <w:r w:rsidR="00030BB9">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C61824" w:rsidRDefault="00C61824" w:rsidP="00C61824"/>
    <w:p w:rsidR="00C61824" w:rsidRDefault="00C61824" w:rsidP="00C61824">
      <w:pPr>
        <w:pStyle w:val="Heading3"/>
      </w:pPr>
      <w:r w:rsidRPr="003352B2">
        <w:t>Declaration of tobacco industry links or vested interest</w:t>
      </w:r>
    </w:p>
    <w:p w:rsidR="00C61824" w:rsidRPr="003352B2" w:rsidRDefault="00C61824" w:rsidP="00C61824">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61824" w:rsidRPr="003352B2" w:rsidTr="00C61824">
        <w:trPr>
          <w:cantSplit/>
          <w:trHeight w:val="1032"/>
        </w:trPr>
        <w:tc>
          <w:tcPr>
            <w:tcW w:w="9072" w:type="dxa"/>
            <w:shd w:val="clear" w:color="auto" w:fill="auto"/>
          </w:tcPr>
          <w:p w:rsidR="00C61824" w:rsidRPr="00C407A4" w:rsidRDefault="00C61824" w:rsidP="00C61824">
            <w:pPr>
              <w:spacing w:before="120" w:after="120"/>
              <w:rPr>
                <w:sz w:val="20"/>
              </w:rPr>
            </w:pPr>
            <w:r>
              <w:rPr>
                <w:sz w:val="20"/>
              </w:rPr>
              <w:t>None</w:t>
            </w:r>
          </w:p>
        </w:tc>
      </w:tr>
    </w:tbl>
    <w:p w:rsidR="00C61824" w:rsidRDefault="00C61824" w:rsidP="00C61824"/>
    <w:p w:rsidR="00C61824" w:rsidRDefault="00C61824" w:rsidP="00C61824">
      <w:pPr>
        <w:spacing w:before="240"/>
      </w:pPr>
      <w:r w:rsidRPr="00C407A4">
        <w:t>Please return this form by email to:</w:t>
      </w:r>
    </w:p>
    <w:p w:rsidR="00C61824" w:rsidRDefault="00C61824" w:rsidP="00C61824">
      <w:pPr>
        <w:spacing w:before="120"/>
        <w:ind w:left="567"/>
      </w:pPr>
      <w:r w:rsidRPr="00C407A4">
        <w:rPr>
          <w:b/>
        </w:rPr>
        <w:t>ecigarettes</w:t>
      </w:r>
      <w:hyperlink r:id="rId41" w:history="1">
        <w:r w:rsidRPr="00C407A4">
          <w:rPr>
            <w:b/>
          </w:rPr>
          <w:t>@moh.govt.nz</w:t>
        </w:r>
      </w:hyperlink>
      <w:r>
        <w:t xml:space="preserve"> </w:t>
      </w:r>
      <w:r w:rsidRPr="00C407A4">
        <w:t>by</w:t>
      </w:r>
      <w:r>
        <w:t xml:space="preserve"> </w:t>
      </w:r>
      <w:r>
        <w:rPr>
          <w:b/>
        </w:rPr>
        <w:t>5 pm, Monday 12 September</w:t>
      </w:r>
      <w:r w:rsidRPr="00C407A4">
        <w:rPr>
          <w:b/>
        </w:rPr>
        <w:t xml:space="preserve"> 2016</w:t>
      </w:r>
      <w:r w:rsidRPr="00C407A4">
        <w:t>.</w:t>
      </w:r>
    </w:p>
    <w:p w:rsidR="00C61824" w:rsidRDefault="00C61824" w:rsidP="00C61824"/>
    <w:p w:rsidR="00C61824" w:rsidRDefault="00C61824" w:rsidP="00C61824">
      <w:r>
        <w:t>If you are sending your submission in PDF format, please also send us the Word document.</w:t>
      </w:r>
    </w:p>
    <w:p w:rsidR="00C61824" w:rsidRDefault="00C61824" w:rsidP="00C61824"/>
    <w:p w:rsidR="00C61824" w:rsidRDefault="00C61824" w:rsidP="001670E0">
      <w:pPr>
        <w:pStyle w:val="Heading2"/>
      </w:pPr>
      <w:r>
        <w:t>Consultation questions</w:t>
      </w:r>
    </w:p>
    <w:p w:rsidR="00C61824" w:rsidRDefault="00C61824" w:rsidP="00C61824">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C61824" w:rsidRDefault="00C61824" w:rsidP="00C61824"/>
    <w:p w:rsidR="00C61824" w:rsidRDefault="00C61824" w:rsidP="00C61824">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C61824" w:rsidRDefault="00C61824" w:rsidP="00C61824">
      <w:pPr>
        <w:ind w:left="567"/>
      </w:pPr>
      <w:r w:rsidRPr="009048A1">
        <w:t xml:space="preserve">Yes </w:t>
      </w:r>
    </w:p>
    <w:p w:rsidR="00C61824" w:rsidRPr="009048A1" w:rsidRDefault="00C61824" w:rsidP="00C61824">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61824" w:rsidRPr="003352B2" w:rsidTr="00C61824">
        <w:trPr>
          <w:cantSplit/>
          <w:trHeight w:val="1134"/>
        </w:trPr>
        <w:tc>
          <w:tcPr>
            <w:tcW w:w="8789" w:type="dxa"/>
            <w:shd w:val="clear" w:color="auto" w:fill="auto"/>
          </w:tcPr>
          <w:p w:rsidR="00C61824" w:rsidRDefault="00C61824" w:rsidP="00C61824">
            <w:pPr>
              <w:spacing w:before="120" w:after="120"/>
              <w:rPr>
                <w:sz w:val="20"/>
              </w:rPr>
            </w:pPr>
            <w:r>
              <w:rPr>
                <w:sz w:val="20"/>
              </w:rPr>
              <w:t>For reasons outlined in both the RCP and PHE reports (see refs below), e-cigarettes are a less harmful delivery device for nicotine than the currently widely sold and supplied tobacco cigarettes. In our view, it is unethical to prevent access to a less harmful nicotine delivery source.</w:t>
            </w:r>
          </w:p>
          <w:p w:rsidR="00C61824" w:rsidRPr="00BA763A" w:rsidRDefault="00C61824" w:rsidP="00C61824">
            <w:pPr>
              <w:spacing w:before="120" w:after="120"/>
              <w:rPr>
                <w:sz w:val="20"/>
              </w:rPr>
            </w:pPr>
            <w:r>
              <w:rPr>
                <w:sz w:val="20"/>
              </w:rPr>
              <w:t>Access may be particularly important for groups where smoking rates remain high. Many developed countries including New Zealand have made very considerable progress in reducing smoking in some groups. However in New Zealand prevalence in less affluent communities and in Maori and Pacific Islander populations, among others, remains high. Existing conventional approaches to smoking cessation (quit lines, subsidised or free pharmacotherapy) have made few inroads into reducing smoking rates in these groups. Alternative nicotine delivery devices have appeal that traditional approaches may not and could provide a viable alternative, one that people can choose to access for themselves. In our PHE and RCP reports we have emphasised the importance of tobacco harm reduction for high prevalence groups, and access to e-cigarettes and nicotine liquids is consistent with a compreh</w:t>
            </w:r>
            <w:r w:rsidRPr="00BA763A">
              <w:rPr>
                <w:sz w:val="20"/>
              </w:rPr>
              <w:t xml:space="preserve">ensive tobacco control framework that also includes tobacco harm reduction. </w:t>
            </w:r>
          </w:p>
          <w:p w:rsidR="00C61824" w:rsidRPr="00BA763A" w:rsidRDefault="00C61824" w:rsidP="00C61824">
            <w:pPr>
              <w:spacing w:before="120" w:after="120"/>
              <w:rPr>
                <w:sz w:val="20"/>
              </w:rPr>
            </w:pPr>
            <w:r w:rsidRPr="00BA763A">
              <w:rPr>
                <w:sz w:val="20"/>
              </w:rPr>
              <w:t>Refs:</w:t>
            </w:r>
          </w:p>
          <w:p w:rsidR="00C61824" w:rsidRPr="00BA763A" w:rsidRDefault="00C61824" w:rsidP="00C61824">
            <w:pPr>
              <w:spacing w:after="200" w:line="276" w:lineRule="auto"/>
              <w:rPr>
                <w:sz w:val="20"/>
              </w:rPr>
            </w:pPr>
            <w:r w:rsidRPr="00BA763A">
              <w:rPr>
                <w:sz w:val="20"/>
              </w:rPr>
              <w:t xml:space="preserve">Royal College of Physicians. Nicotine without smoke. A report of the Tobacco Advisory Group of the Royal College of Physicians. London: Royal College of Physicians, 2016. Available at: </w:t>
            </w:r>
            <w:hyperlink r:id="rId42" w:history="1">
              <w:r w:rsidRPr="00BA763A">
                <w:rPr>
                  <w:rStyle w:val="Hyperlink"/>
                  <w:sz w:val="20"/>
                </w:rPr>
                <w:t>https://www.rcplondon.ac.uk/projects/outputs/nicotine-without-smoke-tobacco-harm-reduction-0</w:t>
              </w:r>
            </w:hyperlink>
            <w:r>
              <w:rPr>
                <w:sz w:val="20"/>
              </w:rPr>
              <w:t xml:space="preserve">  </w:t>
            </w:r>
            <w:r w:rsidRPr="00BA763A">
              <w:rPr>
                <w:sz w:val="20"/>
              </w:rPr>
              <w:t>(</w:t>
            </w:r>
            <w:r>
              <w:rPr>
                <w:sz w:val="20"/>
              </w:rPr>
              <w:t xml:space="preserve">Note: </w:t>
            </w:r>
            <w:r w:rsidRPr="00BA763A">
              <w:rPr>
                <w:sz w:val="20"/>
              </w:rPr>
              <w:t xml:space="preserve">McNeill &amp; Bauld contributors to the report)  </w:t>
            </w:r>
          </w:p>
          <w:p w:rsidR="00C61824" w:rsidRPr="00F10365" w:rsidRDefault="00C61824" w:rsidP="00C61824">
            <w:pPr>
              <w:spacing w:after="200" w:line="276" w:lineRule="auto"/>
              <w:rPr>
                <w:rFonts w:ascii="Times New Roman" w:hAnsi="Times New Roman"/>
                <w:szCs w:val="22"/>
              </w:rPr>
            </w:pPr>
            <w:r w:rsidRPr="00BA763A">
              <w:rPr>
                <w:sz w:val="20"/>
                <w:lang w:eastAsia="en-CA"/>
              </w:rPr>
              <w:t>McNeill A, Brose L.S., Calder R</w:t>
            </w:r>
            <w:r w:rsidRPr="00BA763A">
              <w:rPr>
                <w:bCs/>
                <w:sz w:val="20"/>
                <w:lang w:eastAsia="en-CA"/>
              </w:rPr>
              <w:t>, Hitchman S.C.,</w:t>
            </w:r>
            <w:r w:rsidRPr="00BA763A">
              <w:rPr>
                <w:sz w:val="20"/>
                <w:lang w:eastAsia="en-CA"/>
              </w:rPr>
              <w:t xml:space="preserve"> Hajek P, McRobbie H (2015). E-cigarettes: and evidence update, Public Health England. Available at: </w:t>
            </w:r>
            <w:hyperlink r:id="rId43" w:history="1">
              <w:r w:rsidRPr="00BA763A">
                <w:rPr>
                  <w:rStyle w:val="Hyperlink"/>
                  <w:sz w:val="20"/>
                  <w:lang w:eastAsia="en-CA"/>
                </w:rPr>
                <w:t>https://www.gov.uk/government/publications/e-cigarettes-an-evidence-update</w:t>
              </w:r>
            </w:hyperlink>
            <w:r>
              <w:rPr>
                <w:rFonts w:ascii="Times New Roman" w:hAnsi="Times New Roman"/>
                <w:szCs w:val="22"/>
                <w:lang w:eastAsia="en-CA"/>
              </w:rPr>
              <w:t xml:space="preserve"> </w:t>
            </w:r>
          </w:p>
          <w:p w:rsidR="00C61824" w:rsidRPr="00C407A4" w:rsidRDefault="00C61824" w:rsidP="00C61824">
            <w:pPr>
              <w:spacing w:before="120" w:after="120"/>
              <w:rPr>
                <w:sz w:val="20"/>
              </w:rPr>
            </w:pPr>
          </w:p>
        </w:tc>
      </w:tr>
    </w:tbl>
    <w:p w:rsidR="00C61824" w:rsidRDefault="00C61824" w:rsidP="00C61824"/>
    <w:p w:rsidR="00C61824" w:rsidRDefault="00C61824" w:rsidP="00C61824">
      <w:pPr>
        <w:pStyle w:val="Heading4"/>
      </w:pPr>
      <w:r>
        <w:t>Q2</w:t>
      </w:r>
      <w:r>
        <w:tab/>
      </w:r>
      <w:r w:rsidRPr="00DB7983">
        <w:t>Are there other (existing or potential) nicotine-delivery products that should be included in these controls at the same time? If so, what are they?</w:t>
      </w:r>
    </w:p>
    <w:p w:rsidR="00C61824" w:rsidRDefault="00C61824" w:rsidP="00C61824">
      <w:pPr>
        <w:ind w:left="567"/>
      </w:pPr>
      <w:r w:rsidRPr="009048A1">
        <w:t xml:space="preserve">Yes </w:t>
      </w:r>
    </w:p>
    <w:p w:rsidR="00C61824" w:rsidRPr="009048A1" w:rsidRDefault="00C61824" w:rsidP="00C61824">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61824" w:rsidRPr="003352B2" w:rsidTr="00C61824">
        <w:trPr>
          <w:cantSplit/>
          <w:trHeight w:val="1134"/>
        </w:trPr>
        <w:tc>
          <w:tcPr>
            <w:tcW w:w="8789" w:type="dxa"/>
            <w:shd w:val="clear" w:color="auto" w:fill="auto"/>
          </w:tcPr>
          <w:p w:rsidR="00C61824" w:rsidRPr="00C407A4" w:rsidRDefault="00C61824" w:rsidP="00C61824">
            <w:pPr>
              <w:spacing w:before="120" w:after="120"/>
              <w:rPr>
                <w:sz w:val="20"/>
              </w:rPr>
            </w:pPr>
            <w:r>
              <w:rPr>
                <w:sz w:val="20"/>
              </w:rPr>
              <w:t xml:space="preserve">Whilst revising the regulatory framework in NZ, we recommend consideration be given to low nitrosamine smokeless tobacco products and heat-not-burn tobacco products, either currently or in the future.  </w:t>
            </w:r>
          </w:p>
        </w:tc>
      </w:tr>
    </w:tbl>
    <w:p w:rsidR="00C61824" w:rsidRDefault="00C61824" w:rsidP="00C61824"/>
    <w:p w:rsidR="00C61824" w:rsidRDefault="00C61824" w:rsidP="00C61824">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C61824" w:rsidRDefault="00C61824" w:rsidP="00C61824">
      <w:pPr>
        <w:keepNext/>
        <w:ind w:left="567"/>
      </w:pPr>
      <w:r w:rsidRPr="009048A1">
        <w:t xml:space="preserve">Yes </w:t>
      </w:r>
    </w:p>
    <w:p w:rsidR="00C61824" w:rsidRPr="009048A1" w:rsidRDefault="00C61824" w:rsidP="00C61824">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61824" w:rsidRPr="003352B2" w:rsidTr="00C61824">
        <w:trPr>
          <w:cantSplit/>
          <w:trHeight w:val="1134"/>
        </w:trPr>
        <w:tc>
          <w:tcPr>
            <w:tcW w:w="8789" w:type="dxa"/>
            <w:shd w:val="clear" w:color="auto" w:fill="auto"/>
          </w:tcPr>
          <w:p w:rsidR="00C61824" w:rsidRDefault="00C61824" w:rsidP="00C61824">
            <w:pPr>
              <w:spacing w:before="120" w:after="120"/>
              <w:rPr>
                <w:sz w:val="20"/>
              </w:rPr>
            </w:pPr>
            <w:r>
              <w:rPr>
                <w:sz w:val="20"/>
              </w:rPr>
              <w:t xml:space="preserve">It is prudent to minimise access to e-cigarettes by those under 18 years of age, and prohibition of sale and supply is therefore justified. However, it would be important to consider access to e-cigarettes for tobacco smokers under 18 years of age as a smoking cessation aid. This could arise if an e-cigarette product receives a medicinal license that is applicable in New Zealand, for example. </w:t>
            </w:r>
          </w:p>
          <w:p w:rsidR="00C61824" w:rsidRDefault="00C61824" w:rsidP="00C61824">
            <w:pPr>
              <w:spacing w:before="120" w:after="120"/>
              <w:rPr>
                <w:sz w:val="20"/>
              </w:rPr>
            </w:pPr>
            <w:r>
              <w:rPr>
                <w:sz w:val="20"/>
              </w:rPr>
              <w:t xml:space="preserve">If age of sale restrictions are applied, such a policy should be kept under review, however, as there is emerging evidence that prohibition of EC sales to under 18 may have unintended consequences. </w:t>
            </w:r>
          </w:p>
          <w:p w:rsidR="00C61824" w:rsidRDefault="00C61824" w:rsidP="00C61824">
            <w:pPr>
              <w:spacing w:before="120" w:after="120"/>
              <w:rPr>
                <w:rFonts w:ascii="Arial" w:hAnsi="Arial" w:cs="Arial"/>
                <w:color w:val="222222"/>
                <w:sz w:val="20"/>
              </w:rPr>
            </w:pPr>
            <w:r>
              <w:rPr>
                <w:sz w:val="20"/>
              </w:rPr>
              <w:t xml:space="preserve">For example, see </w:t>
            </w:r>
            <w:r>
              <w:rPr>
                <w:rFonts w:ascii="Arial" w:hAnsi="Arial" w:cs="Arial"/>
                <w:color w:val="222222"/>
                <w:sz w:val="20"/>
              </w:rPr>
              <w:t xml:space="preserve">Friedman, A. S. (2015). How does electronic cigarette access affect adolescent smoking?. </w:t>
            </w:r>
            <w:r>
              <w:rPr>
                <w:rFonts w:ascii="Arial" w:hAnsi="Arial" w:cs="Arial"/>
                <w:i/>
                <w:iCs/>
                <w:color w:val="222222"/>
                <w:sz w:val="20"/>
              </w:rPr>
              <w:t>Journal of health economics</w:t>
            </w:r>
            <w:r>
              <w:rPr>
                <w:rFonts w:ascii="Arial" w:hAnsi="Arial" w:cs="Arial"/>
                <w:color w:val="222222"/>
                <w:sz w:val="20"/>
              </w:rPr>
              <w:t xml:space="preserve">, </w:t>
            </w:r>
            <w:r>
              <w:rPr>
                <w:rFonts w:ascii="Arial" w:hAnsi="Arial" w:cs="Arial"/>
                <w:i/>
                <w:iCs/>
                <w:color w:val="222222"/>
                <w:sz w:val="20"/>
              </w:rPr>
              <w:t>44</w:t>
            </w:r>
            <w:r>
              <w:rPr>
                <w:rFonts w:ascii="Arial" w:hAnsi="Arial" w:cs="Arial"/>
                <w:color w:val="222222"/>
                <w:sz w:val="20"/>
              </w:rPr>
              <w:t xml:space="preserve">, 300-308. </w:t>
            </w:r>
            <w:hyperlink r:id="rId44" w:history="1">
              <w:r w:rsidRPr="00881FC5">
                <w:rPr>
                  <w:rStyle w:val="Hyperlink"/>
                  <w:rFonts w:ascii="Arial" w:hAnsi="Arial" w:cs="Arial"/>
                  <w:sz w:val="20"/>
                </w:rPr>
                <w:t>http://www.sciencedirect.com/science/article/pii/S0167629615001150</w:t>
              </w:r>
            </w:hyperlink>
          </w:p>
          <w:p w:rsidR="00C61824" w:rsidRPr="00C407A4" w:rsidRDefault="00C61824" w:rsidP="00C61824">
            <w:pPr>
              <w:spacing w:before="120" w:after="120"/>
              <w:rPr>
                <w:sz w:val="20"/>
              </w:rPr>
            </w:pPr>
          </w:p>
        </w:tc>
      </w:tr>
    </w:tbl>
    <w:p w:rsidR="00C61824" w:rsidRDefault="00C61824" w:rsidP="00C61824"/>
    <w:p w:rsidR="00C61824" w:rsidRDefault="00C61824" w:rsidP="00C61824">
      <w:pPr>
        <w:pStyle w:val="Heading4"/>
      </w:pPr>
      <w:r>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C61824" w:rsidRDefault="00C61824" w:rsidP="00C61824">
      <w:pPr>
        <w:keepNext/>
        <w:ind w:left="567"/>
      </w:pPr>
      <w:r w:rsidRPr="009048A1">
        <w:t xml:space="preserve">Yes </w:t>
      </w:r>
    </w:p>
    <w:p w:rsidR="00C61824" w:rsidRPr="009048A1" w:rsidRDefault="00C61824" w:rsidP="00C61824">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61824" w:rsidRPr="003352B2" w:rsidTr="00C61824">
        <w:trPr>
          <w:cantSplit/>
          <w:trHeight w:val="1134"/>
        </w:trPr>
        <w:tc>
          <w:tcPr>
            <w:tcW w:w="8789" w:type="dxa"/>
            <w:shd w:val="clear" w:color="auto" w:fill="auto"/>
          </w:tcPr>
          <w:p w:rsidR="00C61824" w:rsidRDefault="00C61824" w:rsidP="00C61824">
            <w:pPr>
              <w:spacing w:before="120" w:after="120"/>
              <w:rPr>
                <w:sz w:val="20"/>
              </w:rPr>
            </w:pPr>
            <w:r>
              <w:rPr>
                <w:sz w:val="20"/>
              </w:rPr>
              <w:t xml:space="preserve">We have recently completed a rapid review of the e-cigarette marketing literature for Cancer Research UK (our draft report is currently with the funder). We found that existing studies are dominated by research conducted in the USA (we found only one study from New Zealand, for example) and the USA has a very different policy context where it is difficult to restrict advertising. However, in the UK and Europe action has been taken to limit advertising and the findings of our review do suggest that e-cigarette ads are appealing both to children and adults, including non smokers. There is therefore grounds to limit advertising particularly to protect minors who do not already smoke. </w:t>
            </w:r>
          </w:p>
          <w:p w:rsidR="00C61824" w:rsidRDefault="00C61824" w:rsidP="00C61824">
            <w:pPr>
              <w:spacing w:before="120" w:after="120"/>
              <w:rPr>
                <w:sz w:val="20"/>
              </w:rPr>
            </w:pPr>
            <w:r>
              <w:rPr>
                <w:sz w:val="20"/>
              </w:rPr>
              <w:t xml:space="preserve">Yet the marketing literature also shows that some promotion increases the expressed intention of adult smokers to try e-cigarettes. In at least two studies exposure to e-cigarette marketing did not change adult smoker’s intentions to quit and did not result in recent adult ex-smokers reporting that they were likely to relapse to smoking, which is encouraging. In our view, therefore, a balance needs to be struck between the protection of non-smokers and encouraging switching to less harmful products. </w:t>
            </w:r>
          </w:p>
          <w:p w:rsidR="00C61824" w:rsidRDefault="00C61824" w:rsidP="00C61824">
            <w:pPr>
              <w:spacing w:before="120" w:after="120"/>
              <w:rPr>
                <w:sz w:val="20"/>
              </w:rPr>
            </w:pPr>
            <w:r>
              <w:rPr>
                <w:sz w:val="20"/>
              </w:rPr>
              <w:t>At a minimum, some promotion at the point of sale in particular should be retained. Smokers need to be able to see products within (and on the front of) shops, notice displays that may prompt a decision to try, and have information at the point of sale that encourages discussion with vendors around purchases.</w:t>
            </w:r>
          </w:p>
          <w:p w:rsidR="00C61824" w:rsidRPr="00C407A4" w:rsidRDefault="00C61824" w:rsidP="00C61824">
            <w:pPr>
              <w:spacing w:before="120" w:after="120"/>
              <w:rPr>
                <w:sz w:val="20"/>
              </w:rPr>
            </w:pPr>
            <w:r>
              <w:rPr>
                <w:sz w:val="20"/>
              </w:rPr>
              <w:t xml:space="preserve">If point of sale or other forms of advertising are retained, this should be kept under review, however, and ideally research conducted in New Zealand of the impact of new marketing regulations. </w:t>
            </w:r>
          </w:p>
        </w:tc>
      </w:tr>
    </w:tbl>
    <w:p w:rsidR="00C61824" w:rsidRDefault="00C61824" w:rsidP="00C61824"/>
    <w:p w:rsidR="00C61824" w:rsidRDefault="00C61824" w:rsidP="00C61824">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C61824" w:rsidRDefault="00C61824" w:rsidP="00C61824">
      <w:pPr>
        <w:ind w:left="567"/>
      </w:pPr>
      <w:r w:rsidRPr="009048A1">
        <w:t xml:space="preserve">No </w:t>
      </w:r>
    </w:p>
    <w:p w:rsidR="00C61824" w:rsidRPr="009048A1" w:rsidRDefault="00C61824" w:rsidP="00C61824">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61824" w:rsidRPr="003352B2" w:rsidTr="00C61824">
        <w:trPr>
          <w:cantSplit/>
          <w:trHeight w:val="1134"/>
        </w:trPr>
        <w:tc>
          <w:tcPr>
            <w:tcW w:w="8789" w:type="dxa"/>
            <w:shd w:val="clear" w:color="auto" w:fill="auto"/>
          </w:tcPr>
          <w:p w:rsidR="00C61824" w:rsidRDefault="00C61824" w:rsidP="00C61824">
            <w:pPr>
              <w:spacing w:before="120" w:after="120"/>
              <w:rPr>
                <w:sz w:val="20"/>
              </w:rPr>
            </w:pPr>
            <w:r>
              <w:rPr>
                <w:sz w:val="20"/>
              </w:rPr>
              <w:t>We appreciate that many jurisdictions have extended smokefree laws to apply to e-cigarettes. From a policy perspective this has been a relatively straightforward thing to do, but we believe a more nuanced approach is appropriate. This is for three main reasons:</w:t>
            </w:r>
          </w:p>
          <w:p w:rsidR="00C61824" w:rsidRPr="00EE4C53" w:rsidRDefault="00C61824" w:rsidP="00C61824">
            <w:pPr>
              <w:pStyle w:val="ListParagraph"/>
              <w:numPr>
                <w:ilvl w:val="0"/>
                <w:numId w:val="5"/>
              </w:numPr>
              <w:spacing w:before="120" w:after="120"/>
              <w:rPr>
                <w:sz w:val="20"/>
              </w:rPr>
            </w:pPr>
            <w:r w:rsidRPr="00EE4C53">
              <w:rPr>
                <w:sz w:val="20"/>
              </w:rPr>
              <w:t xml:space="preserve">There is not sufficient evidence that e-cigarette vapour is harmful to bystanders </w:t>
            </w:r>
          </w:p>
          <w:p w:rsidR="00C61824" w:rsidRPr="00EE4C53" w:rsidRDefault="00C61824" w:rsidP="00C61824">
            <w:pPr>
              <w:pStyle w:val="ListParagraph"/>
              <w:numPr>
                <w:ilvl w:val="0"/>
                <w:numId w:val="5"/>
              </w:numPr>
              <w:spacing w:before="120" w:after="120"/>
              <w:rPr>
                <w:sz w:val="20"/>
              </w:rPr>
            </w:pPr>
            <w:r w:rsidRPr="00EE4C53">
              <w:rPr>
                <w:sz w:val="20"/>
              </w:rPr>
              <w:t>Extending smokefree laws to e-cigarette sends the message that e-cigarettes are as harmful as tobacco, which could deter smokers from switching</w:t>
            </w:r>
          </w:p>
          <w:p w:rsidR="00C61824" w:rsidRPr="00EE4C53" w:rsidRDefault="00C61824" w:rsidP="00C61824">
            <w:pPr>
              <w:pStyle w:val="ListParagraph"/>
              <w:numPr>
                <w:ilvl w:val="0"/>
                <w:numId w:val="5"/>
              </w:numPr>
              <w:spacing w:before="120" w:after="120"/>
              <w:rPr>
                <w:sz w:val="20"/>
              </w:rPr>
            </w:pPr>
            <w:r w:rsidRPr="00EE4C53">
              <w:rPr>
                <w:sz w:val="20"/>
              </w:rPr>
              <w:t>Consultation and dialogue with employers and other key stakeholders can be positive and shows that different approaches may be appropriate to different public places ( a childcare facility compared with a factory, for instance).</w:t>
            </w:r>
          </w:p>
          <w:p w:rsidR="00C61824" w:rsidRDefault="00C61824" w:rsidP="00C61824">
            <w:pPr>
              <w:spacing w:before="120" w:after="120"/>
              <w:rPr>
                <w:sz w:val="20"/>
              </w:rPr>
            </w:pPr>
            <w:r>
              <w:rPr>
                <w:sz w:val="20"/>
              </w:rPr>
              <w:t xml:space="preserve">These three factors have influence the UK’s decision (all parts of the UK currently) to NOT extend smokefree laws to include e-cigarettes in all enclosed public places and workplaces. </w:t>
            </w:r>
          </w:p>
          <w:p w:rsidR="00C61824" w:rsidRDefault="00C61824" w:rsidP="00C61824">
            <w:pPr>
              <w:spacing w:before="120" w:after="120"/>
              <w:rPr>
                <w:sz w:val="20"/>
              </w:rPr>
            </w:pPr>
            <w:r>
              <w:rPr>
                <w:sz w:val="20"/>
              </w:rPr>
              <w:t xml:space="preserve">Rather than outline all the details here include links to the work of Public Health England, which we have been involved in, which describes this approach. </w:t>
            </w:r>
          </w:p>
          <w:p w:rsidR="00C61824" w:rsidRDefault="00C61824" w:rsidP="00C61824">
            <w:pPr>
              <w:spacing w:before="120" w:after="120"/>
              <w:rPr>
                <w:sz w:val="20"/>
              </w:rPr>
            </w:pPr>
            <w:r>
              <w:rPr>
                <w:sz w:val="20"/>
              </w:rPr>
              <w:t xml:space="preserve">The press release from PHE </w:t>
            </w:r>
            <w:r>
              <w:t xml:space="preserve">is available </w:t>
            </w:r>
            <w:hyperlink r:id="rId45" w:tgtFrame="_blank" w:history="1">
              <w:r w:rsidRPr="0002412B">
                <w:rPr>
                  <w:color w:val="0000FF"/>
                  <w:u w:val="single"/>
                </w:rPr>
                <w:t>here</w:t>
              </w:r>
            </w:hyperlink>
            <w:r>
              <w:t>, the official documents from the work</w:t>
            </w:r>
            <w:r w:rsidRPr="0002412B">
              <w:t xml:space="preserve"> </w:t>
            </w:r>
            <w:hyperlink r:id="rId46" w:tgtFrame="_blank" w:history="1">
              <w:r w:rsidRPr="0002412B">
                <w:rPr>
                  <w:color w:val="0000FF"/>
                  <w:u w:val="single"/>
                </w:rPr>
                <w:t>here</w:t>
              </w:r>
            </w:hyperlink>
            <w:r w:rsidRPr="0002412B">
              <w:t xml:space="preserve"> </w:t>
            </w:r>
            <w:r>
              <w:t xml:space="preserve">and an illustrative blog from one of PHE’s Directors can be found </w:t>
            </w:r>
            <w:hyperlink r:id="rId47" w:tgtFrame="_blank" w:history="1">
              <w:r w:rsidRPr="0002412B">
                <w:rPr>
                  <w:color w:val="0000FF"/>
                  <w:u w:val="single"/>
                </w:rPr>
                <w:t>here</w:t>
              </w:r>
            </w:hyperlink>
          </w:p>
          <w:p w:rsidR="00C61824" w:rsidRPr="00C407A4" w:rsidRDefault="00C61824" w:rsidP="00C61824">
            <w:pPr>
              <w:spacing w:before="120" w:after="120"/>
              <w:rPr>
                <w:sz w:val="20"/>
              </w:rPr>
            </w:pPr>
          </w:p>
        </w:tc>
      </w:tr>
    </w:tbl>
    <w:p w:rsidR="00C61824" w:rsidRDefault="00C61824" w:rsidP="00C61824"/>
    <w:p w:rsidR="00C61824" w:rsidRPr="009048A1" w:rsidRDefault="00C61824" w:rsidP="00C61824">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C61824" w:rsidRPr="001A6691" w:rsidTr="00C61824">
        <w:trPr>
          <w:cantSplit/>
        </w:trPr>
        <w:tc>
          <w:tcPr>
            <w:tcW w:w="3828" w:type="dxa"/>
            <w:shd w:val="clear" w:color="auto" w:fill="auto"/>
          </w:tcPr>
          <w:p w:rsidR="00C61824" w:rsidRPr="001A6691" w:rsidRDefault="00C61824" w:rsidP="00C61824">
            <w:pPr>
              <w:pStyle w:val="TableText"/>
              <w:rPr>
                <w:b/>
              </w:rPr>
            </w:pPr>
            <w:r w:rsidRPr="001A6691">
              <w:rPr>
                <w:b/>
              </w:rPr>
              <w:t>Control</w:t>
            </w:r>
          </w:p>
        </w:tc>
        <w:tc>
          <w:tcPr>
            <w:tcW w:w="637" w:type="dxa"/>
            <w:shd w:val="clear" w:color="auto" w:fill="auto"/>
          </w:tcPr>
          <w:p w:rsidR="00C61824" w:rsidRPr="001A6691" w:rsidRDefault="00C61824" w:rsidP="00C61824">
            <w:pPr>
              <w:pStyle w:val="TableText"/>
              <w:jc w:val="center"/>
              <w:rPr>
                <w:b/>
              </w:rPr>
            </w:pPr>
            <w:r w:rsidRPr="001A6691">
              <w:rPr>
                <w:b/>
              </w:rPr>
              <w:t>Yes</w:t>
            </w:r>
          </w:p>
        </w:tc>
        <w:tc>
          <w:tcPr>
            <w:tcW w:w="638" w:type="dxa"/>
            <w:shd w:val="clear" w:color="auto" w:fill="auto"/>
          </w:tcPr>
          <w:p w:rsidR="00C61824" w:rsidRPr="001A6691" w:rsidRDefault="00C61824" w:rsidP="00C61824">
            <w:pPr>
              <w:pStyle w:val="TableText"/>
              <w:jc w:val="center"/>
              <w:rPr>
                <w:b/>
              </w:rPr>
            </w:pPr>
            <w:r w:rsidRPr="001A6691">
              <w:rPr>
                <w:b/>
              </w:rPr>
              <w:t>No</w:t>
            </w:r>
          </w:p>
        </w:tc>
        <w:tc>
          <w:tcPr>
            <w:tcW w:w="3686" w:type="dxa"/>
            <w:shd w:val="clear" w:color="auto" w:fill="auto"/>
          </w:tcPr>
          <w:p w:rsidR="00C61824" w:rsidRPr="001A6691" w:rsidRDefault="00C61824" w:rsidP="00C61824">
            <w:pPr>
              <w:pStyle w:val="TableText"/>
              <w:rPr>
                <w:b/>
              </w:rPr>
            </w:pPr>
            <w:r w:rsidRPr="001A6691">
              <w:rPr>
                <w:b/>
              </w:rPr>
              <w:t>Reasons/</w:t>
            </w:r>
            <w:r>
              <w:rPr>
                <w:b/>
              </w:rPr>
              <w:t xml:space="preserve"> </w:t>
            </w:r>
            <w:r w:rsidRPr="001A6691">
              <w:rPr>
                <w:b/>
              </w:rPr>
              <w:t>additional comments</w:t>
            </w:r>
          </w:p>
        </w:tc>
      </w:tr>
      <w:tr w:rsidR="00C61824" w:rsidTr="00C61824">
        <w:trPr>
          <w:cantSplit/>
        </w:trPr>
        <w:tc>
          <w:tcPr>
            <w:tcW w:w="3828" w:type="dxa"/>
            <w:shd w:val="clear" w:color="auto" w:fill="auto"/>
            <w:vAlign w:val="center"/>
          </w:tcPr>
          <w:p w:rsidR="00C61824" w:rsidRPr="0036598C" w:rsidRDefault="00C61824" w:rsidP="00C61824">
            <w:pPr>
              <w:pStyle w:val="TableText"/>
            </w:pPr>
            <w:r>
              <w:t>Requirement for g</w:t>
            </w:r>
            <w:r w:rsidRPr="0036598C">
              <w:t>raphic health warnings</w:t>
            </w:r>
          </w:p>
        </w:tc>
        <w:tc>
          <w:tcPr>
            <w:tcW w:w="637"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C61824" w:rsidRDefault="00C61824" w:rsidP="00C61824">
            <w:pPr>
              <w:pStyle w:val="TableText"/>
              <w:jc w:val="center"/>
            </w:pPr>
            <w:r>
              <w:rPr>
                <w:sz w:val="24"/>
                <w:szCs w:val="24"/>
              </w:rPr>
              <w:t>xx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r>
              <w:rPr>
                <w:sz w:val="20"/>
              </w:rPr>
              <w:t xml:space="preserve">There is not sufficient evidence of specific health harms from e-cigarettes to develop graphic warning labels </w:t>
            </w:r>
          </w:p>
        </w:tc>
      </w:tr>
      <w:tr w:rsidR="00C61824" w:rsidTr="00C61824">
        <w:trPr>
          <w:cantSplit/>
        </w:trPr>
        <w:tc>
          <w:tcPr>
            <w:tcW w:w="3828" w:type="dxa"/>
            <w:shd w:val="clear" w:color="auto" w:fill="auto"/>
            <w:vAlign w:val="center"/>
          </w:tcPr>
          <w:p w:rsidR="00C61824" w:rsidRPr="0036598C" w:rsidRDefault="00C61824" w:rsidP="00C61824">
            <w:pPr>
              <w:pStyle w:val="TableText"/>
            </w:pPr>
            <w:r>
              <w:t>Prohibition on displaying products in sales outlets</w:t>
            </w:r>
          </w:p>
        </w:tc>
        <w:tc>
          <w:tcPr>
            <w:tcW w:w="637"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C61824" w:rsidRDefault="00C61824" w:rsidP="00C61824">
            <w:pPr>
              <w:pStyle w:val="TableText"/>
              <w:jc w:val="center"/>
            </w:pPr>
            <w:r>
              <w:rPr>
                <w:sz w:val="24"/>
                <w:szCs w:val="24"/>
              </w:rPr>
              <w:t>xx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r>
              <w:rPr>
                <w:sz w:val="20"/>
              </w:rPr>
              <w:t>See text on marketing above</w:t>
            </w:r>
          </w:p>
        </w:tc>
      </w:tr>
      <w:tr w:rsidR="00C61824" w:rsidTr="00C61824">
        <w:trPr>
          <w:cantSplit/>
        </w:trPr>
        <w:tc>
          <w:tcPr>
            <w:tcW w:w="3828" w:type="dxa"/>
            <w:shd w:val="clear" w:color="auto" w:fill="auto"/>
            <w:vAlign w:val="center"/>
          </w:tcPr>
          <w:p w:rsidR="00C61824" w:rsidRPr="0036598C" w:rsidRDefault="00C61824" w:rsidP="00C61824">
            <w:pPr>
              <w:pStyle w:val="TableText"/>
            </w:pPr>
            <w:r>
              <w:t>Restriction on u</w:t>
            </w:r>
            <w:r w:rsidRPr="0036598C">
              <w:t>se of vending machines</w:t>
            </w:r>
          </w:p>
        </w:tc>
        <w:tc>
          <w:tcPr>
            <w:tcW w:w="637" w:type="dxa"/>
            <w:shd w:val="clear" w:color="auto" w:fill="auto"/>
          </w:tcPr>
          <w:p w:rsidR="00C61824" w:rsidRDefault="00C61824" w:rsidP="00C61824">
            <w:pPr>
              <w:pStyle w:val="TableText"/>
              <w:jc w:val="center"/>
            </w:pPr>
            <w:r>
              <w:rPr>
                <w:sz w:val="24"/>
                <w:szCs w:val="24"/>
              </w:rPr>
              <w:t>xx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r>
              <w:rPr>
                <w:sz w:val="20"/>
              </w:rPr>
              <w:t xml:space="preserve">These are accessible to anyone including children and therefore if age of sale laws are introduced, vending machine bans may support them.  </w:t>
            </w:r>
          </w:p>
        </w:tc>
      </w:tr>
      <w:tr w:rsidR="00C61824" w:rsidTr="00C61824">
        <w:trPr>
          <w:cantSplit/>
        </w:trPr>
        <w:tc>
          <w:tcPr>
            <w:tcW w:w="3828" w:type="dxa"/>
            <w:shd w:val="clear" w:color="auto" w:fill="auto"/>
            <w:vAlign w:val="center"/>
          </w:tcPr>
          <w:p w:rsidR="00C61824" w:rsidRPr="0036598C" w:rsidRDefault="00C61824" w:rsidP="00C61824">
            <w:pPr>
              <w:pStyle w:val="TableText"/>
            </w:pPr>
            <w:r>
              <w:t>Requirement to provide a</w:t>
            </w:r>
            <w:r w:rsidRPr="0036598C">
              <w:t>nnual returns</w:t>
            </w:r>
            <w:r>
              <w:t xml:space="preserve"> on sales data</w:t>
            </w:r>
          </w:p>
        </w:tc>
        <w:tc>
          <w:tcPr>
            <w:tcW w:w="637" w:type="dxa"/>
            <w:shd w:val="clear" w:color="auto" w:fill="auto"/>
          </w:tcPr>
          <w:p w:rsidR="00C61824" w:rsidRDefault="00C61824" w:rsidP="00C61824">
            <w:pPr>
              <w:pStyle w:val="TableText"/>
              <w:jc w:val="center"/>
            </w:pPr>
            <w:r>
              <w:rPr>
                <w:sz w:val="24"/>
                <w:szCs w:val="24"/>
              </w:rPr>
              <w:t>xx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r>
              <w:rPr>
                <w:sz w:val="20"/>
              </w:rPr>
              <w:t xml:space="preserve">This is useful for research and monitoring </w:t>
            </w:r>
          </w:p>
        </w:tc>
      </w:tr>
      <w:tr w:rsidR="00C61824" w:rsidTr="00C61824">
        <w:trPr>
          <w:cantSplit/>
        </w:trPr>
        <w:tc>
          <w:tcPr>
            <w:tcW w:w="3828" w:type="dxa"/>
            <w:shd w:val="clear" w:color="auto" w:fill="auto"/>
            <w:vAlign w:val="center"/>
          </w:tcPr>
          <w:p w:rsidR="00C61824" w:rsidRPr="0036598C" w:rsidRDefault="00C61824" w:rsidP="00C61824">
            <w:pPr>
              <w:pStyle w:val="TableText"/>
            </w:pPr>
            <w:r>
              <w:t xml:space="preserve">Requirement to disclose </w:t>
            </w:r>
            <w:r w:rsidRPr="0036598C">
              <w:t>product content</w:t>
            </w:r>
            <w:r>
              <w:t xml:space="preserve"> and composition</w:t>
            </w:r>
          </w:p>
        </w:tc>
        <w:tc>
          <w:tcPr>
            <w:tcW w:w="637"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C61824" w:rsidRDefault="00C61824" w:rsidP="00C61824">
            <w:pPr>
              <w:pStyle w:val="TableText"/>
              <w:jc w:val="center"/>
            </w:pPr>
            <w:r>
              <w:rPr>
                <w:sz w:val="24"/>
                <w:szCs w:val="24"/>
              </w:rPr>
              <w:t>xx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r>
              <w:rPr>
                <w:sz w:val="20"/>
              </w:rPr>
              <w:t xml:space="preserve">This could pose a regulatory burden difficult for smaller manufactures and retailers, which would have the unintended consequence of favouring products from large companies, specifically tobacco industry owned e-cigarette brands </w:t>
            </w:r>
          </w:p>
        </w:tc>
      </w:tr>
      <w:tr w:rsidR="00C61824" w:rsidTr="00C61824">
        <w:trPr>
          <w:cantSplit/>
        </w:trPr>
        <w:tc>
          <w:tcPr>
            <w:tcW w:w="3828" w:type="dxa"/>
            <w:shd w:val="clear" w:color="auto" w:fill="auto"/>
            <w:vAlign w:val="center"/>
          </w:tcPr>
          <w:p w:rsidR="00C61824" w:rsidRPr="0036598C" w:rsidRDefault="00C61824" w:rsidP="00C61824">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C61824" w:rsidRDefault="00C61824" w:rsidP="00C61824">
            <w:pPr>
              <w:pStyle w:val="TableText"/>
              <w:jc w:val="center"/>
            </w:pPr>
            <w:r>
              <w:rPr>
                <w:sz w:val="24"/>
                <w:szCs w:val="24"/>
              </w:rPr>
              <w:t>xx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r>
              <w:rPr>
                <w:sz w:val="20"/>
              </w:rPr>
              <w:t>The debate about flavours often ignores the fact that they are useful and appealing to adult smokers in making the switch and separating the experience of using e-cigarettes from continuing to smoke</w:t>
            </w:r>
          </w:p>
        </w:tc>
      </w:tr>
      <w:tr w:rsidR="00C61824" w:rsidTr="00C61824">
        <w:trPr>
          <w:cantSplit/>
        </w:trPr>
        <w:tc>
          <w:tcPr>
            <w:tcW w:w="3828" w:type="dxa"/>
            <w:shd w:val="clear" w:color="auto" w:fill="auto"/>
            <w:vAlign w:val="center"/>
          </w:tcPr>
          <w:p w:rsidR="00C61824" w:rsidRPr="0036598C" w:rsidRDefault="00C61824" w:rsidP="00C61824">
            <w:pPr>
              <w:pStyle w:val="TableText"/>
            </w:pPr>
            <w:r>
              <w:t>Requirement for a</w:t>
            </w:r>
            <w:r w:rsidRPr="0036598C">
              <w:t>nnual testing</w:t>
            </w:r>
            <w:r>
              <w:t xml:space="preserve"> of product composition</w:t>
            </w:r>
          </w:p>
        </w:tc>
        <w:tc>
          <w:tcPr>
            <w:tcW w:w="637" w:type="dxa"/>
            <w:shd w:val="clear" w:color="auto" w:fill="auto"/>
          </w:tcPr>
          <w:p w:rsidR="00C61824" w:rsidRDefault="00C61824" w:rsidP="00C61824">
            <w:pPr>
              <w:pStyle w:val="TableText"/>
              <w:jc w:val="center"/>
            </w:pPr>
            <w:r>
              <w:rPr>
                <w:sz w:val="24"/>
                <w:szCs w:val="24"/>
              </w:rPr>
              <w:t>xx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r>
              <w:rPr>
                <w:sz w:val="20"/>
              </w:rPr>
              <w:t xml:space="preserve">Product standards are an area for improvement and this would aid it </w:t>
            </w: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61824" w:rsidTr="00C61824">
        <w:trPr>
          <w:cantSplit/>
        </w:trPr>
        <w:tc>
          <w:tcPr>
            <w:tcW w:w="3828" w:type="dxa"/>
            <w:shd w:val="clear" w:color="auto" w:fill="auto"/>
            <w:vAlign w:val="center"/>
          </w:tcPr>
          <w:p w:rsidR="00C61824" w:rsidRPr="0036598C" w:rsidRDefault="00C61824" w:rsidP="00C61824">
            <w:pPr>
              <w:pStyle w:val="TableText"/>
            </w:pPr>
            <w:r>
              <w:t>Prohibition on f</w:t>
            </w:r>
            <w:r w:rsidRPr="0036598C">
              <w:t>ree distribution and awards</w:t>
            </w:r>
            <w:r>
              <w:t xml:space="preserve"> associated with sales</w:t>
            </w:r>
          </w:p>
        </w:tc>
        <w:tc>
          <w:tcPr>
            <w:tcW w:w="637" w:type="dxa"/>
            <w:shd w:val="clear" w:color="auto" w:fill="auto"/>
          </w:tcPr>
          <w:p w:rsidR="00C61824" w:rsidRDefault="00C61824" w:rsidP="00C61824">
            <w:pPr>
              <w:pStyle w:val="TableText"/>
              <w:jc w:val="center"/>
            </w:pPr>
            <w:r>
              <w:rPr>
                <w:sz w:val="24"/>
                <w:szCs w:val="24"/>
              </w:rPr>
              <w:t>xx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r>
              <w:rPr>
                <w:sz w:val="20"/>
              </w:rPr>
              <w:t>Potentially important to protect non smoking children</w:t>
            </w:r>
          </w:p>
        </w:tc>
      </w:tr>
      <w:tr w:rsidR="00C61824" w:rsidTr="00C61824">
        <w:trPr>
          <w:cantSplit/>
        </w:trPr>
        <w:tc>
          <w:tcPr>
            <w:tcW w:w="3828" w:type="dxa"/>
            <w:shd w:val="clear" w:color="auto" w:fill="auto"/>
            <w:vAlign w:val="center"/>
          </w:tcPr>
          <w:p w:rsidR="00C61824" w:rsidRPr="0036598C" w:rsidRDefault="00C61824" w:rsidP="00C61824">
            <w:pPr>
              <w:pStyle w:val="TableText"/>
            </w:pPr>
            <w:r>
              <w:t>Prohibition on d</w:t>
            </w:r>
            <w:r w:rsidRPr="0036598C">
              <w:t>iscounting</w:t>
            </w:r>
          </w:p>
        </w:tc>
        <w:tc>
          <w:tcPr>
            <w:tcW w:w="637" w:type="dxa"/>
            <w:shd w:val="clear" w:color="auto" w:fill="auto"/>
          </w:tcPr>
          <w:p w:rsidR="00C61824" w:rsidRDefault="00C61824" w:rsidP="00C61824">
            <w:pPr>
              <w:pStyle w:val="TableText"/>
              <w:jc w:val="center"/>
            </w:pPr>
            <w:r>
              <w:rPr>
                <w:sz w:val="24"/>
                <w:szCs w:val="24"/>
              </w:rPr>
              <w:t>xx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r>
              <w:rPr>
                <w:sz w:val="20"/>
              </w:rPr>
              <w:t>As below</w:t>
            </w:r>
          </w:p>
        </w:tc>
      </w:tr>
      <w:tr w:rsidR="00C61824" w:rsidTr="00C61824">
        <w:trPr>
          <w:cantSplit/>
        </w:trPr>
        <w:tc>
          <w:tcPr>
            <w:tcW w:w="3828" w:type="dxa"/>
            <w:shd w:val="clear" w:color="auto" w:fill="auto"/>
            <w:vAlign w:val="center"/>
          </w:tcPr>
          <w:p w:rsidR="00C61824" w:rsidRPr="0036598C" w:rsidRDefault="00C61824" w:rsidP="00C61824">
            <w:pPr>
              <w:pStyle w:val="TableText"/>
            </w:pPr>
            <w:r>
              <w:t>Prohibition on a</w:t>
            </w:r>
            <w:r w:rsidRPr="0036598C">
              <w:t>dvertising and sponsorship</w:t>
            </w:r>
          </w:p>
        </w:tc>
        <w:tc>
          <w:tcPr>
            <w:tcW w:w="637" w:type="dxa"/>
            <w:shd w:val="clear" w:color="auto" w:fill="auto"/>
          </w:tcPr>
          <w:p w:rsidR="00C61824" w:rsidRDefault="00C61824" w:rsidP="00C61824">
            <w:pPr>
              <w:pStyle w:val="TableText"/>
              <w:jc w:val="center"/>
            </w:pPr>
            <w:r>
              <w:rPr>
                <w:sz w:val="24"/>
                <w:szCs w:val="24"/>
              </w:rPr>
              <w:t>xx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r>
              <w:rPr>
                <w:sz w:val="20"/>
              </w:rPr>
              <w:t xml:space="preserve">As outlined above, there should be some routes allowed, particularly point of sale </w:t>
            </w:r>
          </w:p>
        </w:tc>
      </w:tr>
      <w:tr w:rsidR="00C61824" w:rsidTr="00C61824">
        <w:trPr>
          <w:cantSplit/>
        </w:trPr>
        <w:tc>
          <w:tcPr>
            <w:tcW w:w="3828" w:type="dxa"/>
            <w:shd w:val="clear" w:color="auto" w:fill="auto"/>
            <w:vAlign w:val="center"/>
          </w:tcPr>
          <w:p w:rsidR="00C61824" w:rsidRDefault="00C61824" w:rsidP="00C61824">
            <w:pPr>
              <w:pStyle w:val="TableText"/>
            </w:pPr>
            <w:r>
              <w:t>Requirement for standardised packaging</w:t>
            </w:r>
          </w:p>
        </w:tc>
        <w:tc>
          <w:tcPr>
            <w:tcW w:w="637"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C61824" w:rsidRDefault="00C61824" w:rsidP="00C61824">
            <w:pPr>
              <w:pStyle w:val="TableText"/>
              <w:jc w:val="center"/>
            </w:pPr>
            <w:r>
              <w:rPr>
                <w:sz w:val="24"/>
                <w:szCs w:val="24"/>
              </w:rPr>
              <w:t>xx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61824" w:rsidTr="00C61824">
        <w:trPr>
          <w:cantSplit/>
        </w:trPr>
        <w:tc>
          <w:tcPr>
            <w:tcW w:w="3828" w:type="dxa"/>
            <w:shd w:val="clear" w:color="auto" w:fill="auto"/>
            <w:vAlign w:val="center"/>
          </w:tcPr>
          <w:p w:rsidR="00C61824" w:rsidRDefault="00C61824" w:rsidP="00C61824">
            <w:pPr>
              <w:pStyle w:val="TableText"/>
            </w:pPr>
            <w:r>
              <w:t>Other</w:t>
            </w:r>
          </w:p>
        </w:tc>
        <w:tc>
          <w:tcPr>
            <w:tcW w:w="637"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C61824" w:rsidRDefault="00C61824" w:rsidP="00C61824"/>
    <w:p w:rsidR="00C61824" w:rsidRDefault="00C61824" w:rsidP="00C61824">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C61824" w:rsidRDefault="00C61824" w:rsidP="00C61824">
      <w:pPr>
        <w:ind w:left="567"/>
      </w:pPr>
      <w:r w:rsidRPr="009048A1">
        <w:t xml:space="preserve">No </w:t>
      </w:r>
    </w:p>
    <w:p w:rsidR="00C61824" w:rsidRPr="009048A1" w:rsidRDefault="00C61824" w:rsidP="00C61824">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61824" w:rsidRPr="003352B2" w:rsidTr="00C61824">
        <w:trPr>
          <w:cantSplit/>
          <w:trHeight w:val="1134"/>
        </w:trPr>
        <w:tc>
          <w:tcPr>
            <w:tcW w:w="8789" w:type="dxa"/>
            <w:shd w:val="clear" w:color="auto" w:fill="auto"/>
          </w:tcPr>
          <w:p w:rsidR="00C61824" w:rsidRDefault="00C61824" w:rsidP="00C61824">
            <w:pPr>
              <w:spacing w:before="120" w:after="120"/>
              <w:rPr>
                <w:sz w:val="20"/>
              </w:rPr>
            </w:pPr>
            <w:r>
              <w:rPr>
                <w:sz w:val="20"/>
              </w:rPr>
              <w:t xml:space="preserve">See our point about high prevalence groups above who are often on a lower income. Price is a mechanism to encourage switching from combustible tobacco. Any pricing policies should ensure that e-cigarettes and other less harmful nicotine containing products are cheaper than combustible tobacco products. </w:t>
            </w:r>
          </w:p>
          <w:p w:rsidR="00C61824" w:rsidRDefault="00C61824" w:rsidP="00C61824">
            <w:pPr>
              <w:spacing w:before="120" w:after="120"/>
              <w:rPr>
                <w:sz w:val="20"/>
              </w:rPr>
            </w:pPr>
            <w:r>
              <w:rPr>
                <w:sz w:val="20"/>
              </w:rPr>
              <w:t xml:space="preserve">See for example: </w:t>
            </w:r>
          </w:p>
          <w:p w:rsidR="00C61824" w:rsidRPr="00156946" w:rsidRDefault="00C61824" w:rsidP="00C61824">
            <w:pPr>
              <w:spacing w:before="120" w:after="120"/>
              <w:rPr>
                <w:rFonts w:cs="Arial"/>
                <w:color w:val="222222"/>
                <w:sz w:val="20"/>
              </w:rPr>
            </w:pPr>
            <w:r w:rsidRPr="00156946">
              <w:rPr>
                <w:rFonts w:cs="Arial"/>
                <w:color w:val="222222"/>
                <w:sz w:val="20"/>
              </w:rPr>
              <w:t xml:space="preserve">Chaloupka, F. J., Sweanor, D., &amp; Warner, K. E. (2015). Differential taxes for differential risks—toward reduced harm from nicotine-yielding products. </w:t>
            </w:r>
            <w:r w:rsidRPr="00156946">
              <w:rPr>
                <w:rFonts w:cs="Arial"/>
                <w:i/>
                <w:iCs/>
                <w:color w:val="222222"/>
                <w:sz w:val="20"/>
              </w:rPr>
              <w:t>N Engl J Med</w:t>
            </w:r>
            <w:r w:rsidRPr="00156946">
              <w:rPr>
                <w:rFonts w:cs="Arial"/>
                <w:color w:val="222222"/>
                <w:sz w:val="20"/>
              </w:rPr>
              <w:t xml:space="preserve">, </w:t>
            </w:r>
            <w:r w:rsidRPr="00156946">
              <w:rPr>
                <w:rFonts w:cs="Arial"/>
                <w:i/>
                <w:iCs/>
                <w:color w:val="222222"/>
                <w:sz w:val="20"/>
              </w:rPr>
              <w:t>373</w:t>
            </w:r>
            <w:r w:rsidRPr="00156946">
              <w:rPr>
                <w:rFonts w:cs="Arial"/>
                <w:color w:val="222222"/>
                <w:sz w:val="20"/>
              </w:rPr>
              <w:t>(7), 594-597.</w:t>
            </w:r>
          </w:p>
          <w:p w:rsidR="00C61824" w:rsidRPr="00156946" w:rsidRDefault="00C61824" w:rsidP="00C61824">
            <w:pPr>
              <w:spacing w:before="120" w:after="120"/>
              <w:rPr>
                <w:rFonts w:cs="Arial"/>
                <w:color w:val="222222"/>
                <w:sz w:val="20"/>
              </w:rPr>
            </w:pPr>
            <w:r w:rsidRPr="00156946">
              <w:rPr>
                <w:rFonts w:cs="Arial"/>
                <w:color w:val="222222"/>
                <w:sz w:val="20"/>
              </w:rPr>
              <w:t>https://trsknowledge.com/theme/tcorslms/components/headlines/uploads/434570313.pdf</w:t>
            </w:r>
          </w:p>
          <w:p w:rsidR="00C61824" w:rsidRPr="00156946" w:rsidRDefault="00C61824" w:rsidP="00C61824">
            <w:pPr>
              <w:spacing w:before="120" w:after="120"/>
              <w:rPr>
                <w:rFonts w:cs="Arial"/>
                <w:color w:val="222222"/>
                <w:sz w:val="20"/>
              </w:rPr>
            </w:pPr>
          </w:p>
          <w:p w:rsidR="00C61824" w:rsidRPr="00156946" w:rsidRDefault="00C61824" w:rsidP="00C61824">
            <w:pPr>
              <w:spacing w:before="120" w:after="120"/>
              <w:rPr>
                <w:rFonts w:cs="Arial"/>
                <w:color w:val="222222"/>
                <w:sz w:val="20"/>
              </w:rPr>
            </w:pPr>
            <w:r w:rsidRPr="00156946">
              <w:rPr>
                <w:rFonts w:cs="Arial"/>
                <w:color w:val="222222"/>
                <w:sz w:val="20"/>
              </w:rPr>
              <w:t xml:space="preserve">Huang, J., Tauras, J., &amp; Chaloupka, F. J. (2014). The impact of price and tobacco control policies on the demand for electronic nicotine delivery systems. </w:t>
            </w:r>
            <w:r w:rsidRPr="00156946">
              <w:rPr>
                <w:rFonts w:cs="Arial"/>
                <w:i/>
                <w:iCs/>
                <w:color w:val="222222"/>
                <w:sz w:val="20"/>
              </w:rPr>
              <w:t>Tobacco control</w:t>
            </w:r>
            <w:r w:rsidRPr="00156946">
              <w:rPr>
                <w:rFonts w:cs="Arial"/>
                <w:color w:val="222222"/>
                <w:sz w:val="20"/>
              </w:rPr>
              <w:t xml:space="preserve">, </w:t>
            </w:r>
            <w:r w:rsidRPr="00156946">
              <w:rPr>
                <w:rFonts w:cs="Arial"/>
                <w:i/>
                <w:iCs/>
                <w:color w:val="222222"/>
                <w:sz w:val="20"/>
              </w:rPr>
              <w:t xml:space="preserve">23 </w:t>
            </w:r>
            <w:r w:rsidRPr="00156946">
              <w:rPr>
                <w:rFonts w:cs="Arial"/>
                <w:color w:val="222222"/>
                <w:sz w:val="20"/>
              </w:rPr>
              <w:t>(suppl 3), iii41-iii47.</w:t>
            </w:r>
          </w:p>
          <w:p w:rsidR="00C61824" w:rsidRPr="00156946" w:rsidRDefault="00C61824" w:rsidP="00C61824">
            <w:pPr>
              <w:spacing w:before="120" w:after="120"/>
              <w:rPr>
                <w:sz w:val="20"/>
              </w:rPr>
            </w:pPr>
            <w:r w:rsidRPr="00156946">
              <w:rPr>
                <w:sz w:val="20"/>
              </w:rPr>
              <w:t>http://tobaccocontrol.bmj.com/content/23/suppl_3/iii41.short</w:t>
            </w:r>
          </w:p>
          <w:p w:rsidR="00C61824" w:rsidRPr="00C407A4" w:rsidRDefault="00C61824" w:rsidP="00C61824">
            <w:pPr>
              <w:spacing w:before="120" w:after="120"/>
              <w:rPr>
                <w:sz w:val="20"/>
              </w:rPr>
            </w:pPr>
          </w:p>
        </w:tc>
      </w:tr>
    </w:tbl>
    <w:p w:rsidR="00C61824" w:rsidRDefault="00C61824" w:rsidP="00C61824"/>
    <w:p w:rsidR="00C61824" w:rsidRDefault="00C61824" w:rsidP="00C61824">
      <w:pPr>
        <w:pStyle w:val="Heading4"/>
        <w:keepNext w:val="0"/>
      </w:pPr>
      <w:r>
        <w:t>Q8</w:t>
      </w:r>
      <w:r>
        <w:tab/>
      </w:r>
      <w:r w:rsidRPr="009048A1">
        <w:t xml:space="preserve">Do you think quality control of and safety standards for </w:t>
      </w:r>
      <w:r>
        <w:t>e</w:t>
      </w:r>
      <w:r>
        <w:noBreakHyphen/>
        <w:t>cigarette</w:t>
      </w:r>
      <w:r w:rsidRPr="009048A1">
        <w:t>s are needed?</w:t>
      </w:r>
    </w:p>
    <w:p w:rsidR="00C61824" w:rsidRDefault="00C61824" w:rsidP="00C61824">
      <w:pPr>
        <w:ind w:left="567"/>
      </w:pPr>
      <w:r w:rsidRPr="009048A1">
        <w:t xml:space="preserve">Yes </w:t>
      </w:r>
    </w:p>
    <w:p w:rsidR="00C61824" w:rsidRPr="009048A1" w:rsidRDefault="00C61824" w:rsidP="00C61824">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C61824" w:rsidRPr="001A6691" w:rsidTr="00C61824">
        <w:trPr>
          <w:cantSplit/>
        </w:trPr>
        <w:tc>
          <w:tcPr>
            <w:tcW w:w="3828" w:type="dxa"/>
            <w:shd w:val="clear" w:color="auto" w:fill="auto"/>
          </w:tcPr>
          <w:p w:rsidR="00C61824" w:rsidRPr="001A6691" w:rsidRDefault="00C61824" w:rsidP="00C61824">
            <w:pPr>
              <w:pStyle w:val="TableText"/>
              <w:rPr>
                <w:b/>
              </w:rPr>
            </w:pPr>
            <w:r w:rsidRPr="001A6691">
              <w:rPr>
                <w:b/>
              </w:rPr>
              <w:t>Area of concern</w:t>
            </w:r>
          </w:p>
        </w:tc>
        <w:tc>
          <w:tcPr>
            <w:tcW w:w="567" w:type="dxa"/>
            <w:shd w:val="clear" w:color="auto" w:fill="auto"/>
          </w:tcPr>
          <w:p w:rsidR="00C61824" w:rsidRPr="001A6691" w:rsidRDefault="00C61824" w:rsidP="00C61824">
            <w:pPr>
              <w:pStyle w:val="TableText"/>
              <w:jc w:val="center"/>
              <w:rPr>
                <w:b/>
              </w:rPr>
            </w:pPr>
            <w:r w:rsidRPr="001A6691">
              <w:rPr>
                <w:b/>
              </w:rPr>
              <w:t>Yes</w:t>
            </w:r>
          </w:p>
        </w:tc>
        <w:tc>
          <w:tcPr>
            <w:tcW w:w="708" w:type="dxa"/>
            <w:shd w:val="clear" w:color="auto" w:fill="auto"/>
          </w:tcPr>
          <w:p w:rsidR="00C61824" w:rsidRPr="001A6691" w:rsidRDefault="00C61824" w:rsidP="00C61824">
            <w:pPr>
              <w:pStyle w:val="TableText"/>
              <w:jc w:val="center"/>
              <w:rPr>
                <w:b/>
              </w:rPr>
            </w:pPr>
            <w:r w:rsidRPr="001A6691">
              <w:rPr>
                <w:b/>
              </w:rPr>
              <w:t>No</w:t>
            </w:r>
          </w:p>
        </w:tc>
        <w:tc>
          <w:tcPr>
            <w:tcW w:w="3686" w:type="dxa"/>
            <w:shd w:val="clear" w:color="auto" w:fill="auto"/>
          </w:tcPr>
          <w:p w:rsidR="00C61824" w:rsidRPr="001A6691" w:rsidRDefault="00C61824" w:rsidP="00C61824">
            <w:pPr>
              <w:pStyle w:val="TableText"/>
              <w:rPr>
                <w:b/>
              </w:rPr>
            </w:pPr>
            <w:r w:rsidRPr="001A6691">
              <w:rPr>
                <w:b/>
              </w:rPr>
              <w:t>Reasons/additional comments</w:t>
            </w:r>
          </w:p>
        </w:tc>
      </w:tr>
      <w:tr w:rsidR="00C61824" w:rsidTr="00C61824">
        <w:trPr>
          <w:cantSplit/>
        </w:trPr>
        <w:tc>
          <w:tcPr>
            <w:tcW w:w="3828" w:type="dxa"/>
            <w:shd w:val="clear" w:color="auto" w:fill="auto"/>
            <w:vAlign w:val="center"/>
          </w:tcPr>
          <w:p w:rsidR="00C61824" w:rsidRPr="00107CDF" w:rsidRDefault="00C61824" w:rsidP="00C61824">
            <w:pPr>
              <w:pStyle w:val="TableText"/>
            </w:pPr>
            <w:r w:rsidRPr="00107CDF">
              <w:t>Childproof containers</w:t>
            </w:r>
          </w:p>
        </w:tc>
        <w:tc>
          <w:tcPr>
            <w:tcW w:w="567" w:type="dxa"/>
            <w:shd w:val="clear" w:color="auto" w:fill="auto"/>
          </w:tcPr>
          <w:p w:rsidR="00C61824" w:rsidRDefault="00C61824" w:rsidP="00C61824">
            <w:pPr>
              <w:pStyle w:val="TableText"/>
              <w:jc w:val="center"/>
            </w:pPr>
            <w:r>
              <w:rPr>
                <w:sz w:val="24"/>
                <w:szCs w:val="24"/>
              </w:rPr>
              <w:t>xx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p>
        </w:tc>
      </w:tr>
      <w:tr w:rsidR="00C61824" w:rsidTr="00C61824">
        <w:trPr>
          <w:cantSplit/>
        </w:trPr>
        <w:tc>
          <w:tcPr>
            <w:tcW w:w="3828" w:type="dxa"/>
            <w:shd w:val="clear" w:color="auto" w:fill="auto"/>
            <w:vAlign w:val="center"/>
          </w:tcPr>
          <w:p w:rsidR="00C61824" w:rsidRPr="00107CDF" w:rsidRDefault="00C61824" w:rsidP="00C61824">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C61824" w:rsidRDefault="00C61824" w:rsidP="00C61824">
            <w:pPr>
              <w:pStyle w:val="TableText"/>
              <w:jc w:val="center"/>
            </w:pPr>
            <w:r>
              <w:rPr>
                <w:sz w:val="24"/>
                <w:szCs w:val="24"/>
              </w:rPr>
              <w:t>xx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61824" w:rsidTr="00C61824">
        <w:trPr>
          <w:cantSplit/>
        </w:trPr>
        <w:tc>
          <w:tcPr>
            <w:tcW w:w="3828" w:type="dxa"/>
            <w:shd w:val="clear" w:color="auto" w:fill="auto"/>
            <w:vAlign w:val="center"/>
          </w:tcPr>
          <w:p w:rsidR="00C61824" w:rsidRPr="00107CDF" w:rsidRDefault="00C61824" w:rsidP="00C61824">
            <w:pPr>
              <w:pStyle w:val="TableText"/>
            </w:pPr>
            <w:r>
              <w:t xml:space="preserve">Ability </w:t>
            </w:r>
            <w:r w:rsidRPr="00107CDF">
              <w:t>of device</w:t>
            </w:r>
            <w:r>
              <w:t xml:space="preserve"> to prevent accidents</w:t>
            </w:r>
          </w:p>
        </w:tc>
        <w:tc>
          <w:tcPr>
            <w:tcW w:w="567" w:type="dxa"/>
            <w:shd w:val="clear" w:color="auto" w:fill="auto"/>
          </w:tcPr>
          <w:p w:rsidR="00C61824" w:rsidRDefault="00C61824" w:rsidP="00C61824">
            <w:pPr>
              <w:pStyle w:val="TableText"/>
              <w:jc w:val="center"/>
            </w:pPr>
            <w:r>
              <w:rPr>
                <w:sz w:val="24"/>
                <w:szCs w:val="24"/>
              </w:rPr>
              <w:t>xx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61824" w:rsidTr="00C61824">
        <w:trPr>
          <w:cantSplit/>
        </w:trPr>
        <w:tc>
          <w:tcPr>
            <w:tcW w:w="3828" w:type="dxa"/>
            <w:shd w:val="clear" w:color="auto" w:fill="auto"/>
            <w:vAlign w:val="center"/>
          </w:tcPr>
          <w:p w:rsidR="00C61824" w:rsidRPr="00107CDF" w:rsidRDefault="00C61824" w:rsidP="00C61824">
            <w:pPr>
              <w:pStyle w:val="TableText"/>
            </w:pPr>
            <w:r>
              <w:t>Good m</w:t>
            </w:r>
            <w:r w:rsidRPr="00107CDF">
              <w:t>anufacturing practice</w:t>
            </w:r>
          </w:p>
        </w:tc>
        <w:tc>
          <w:tcPr>
            <w:tcW w:w="567"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C61824" w:rsidRDefault="00C61824" w:rsidP="00C61824">
            <w:pPr>
              <w:pStyle w:val="TableText"/>
              <w:jc w:val="center"/>
            </w:pPr>
            <w:r>
              <w:rPr>
                <w:sz w:val="24"/>
                <w:szCs w:val="24"/>
              </w:rPr>
              <w:t>xx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p>
        </w:tc>
      </w:tr>
      <w:tr w:rsidR="00C61824" w:rsidTr="00C61824">
        <w:trPr>
          <w:cantSplit/>
        </w:trPr>
        <w:tc>
          <w:tcPr>
            <w:tcW w:w="3828" w:type="dxa"/>
            <w:shd w:val="clear" w:color="auto" w:fill="auto"/>
            <w:vAlign w:val="center"/>
          </w:tcPr>
          <w:p w:rsidR="00C61824" w:rsidRPr="00107CDF" w:rsidRDefault="00C61824" w:rsidP="00C61824">
            <w:pPr>
              <w:pStyle w:val="TableText"/>
            </w:pPr>
            <w:r w:rsidRPr="00107CDF">
              <w:t>Purity and grade of nicotine</w:t>
            </w:r>
          </w:p>
        </w:tc>
        <w:tc>
          <w:tcPr>
            <w:tcW w:w="567" w:type="dxa"/>
            <w:shd w:val="clear" w:color="auto" w:fill="auto"/>
          </w:tcPr>
          <w:p w:rsidR="00C61824" w:rsidRDefault="00C61824" w:rsidP="00C61824">
            <w:pPr>
              <w:pStyle w:val="TableText"/>
              <w:jc w:val="center"/>
            </w:pPr>
            <w:r>
              <w:rPr>
                <w:sz w:val="24"/>
                <w:szCs w:val="24"/>
              </w:rPr>
              <w:t>xx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61824" w:rsidTr="00C61824">
        <w:trPr>
          <w:cantSplit/>
        </w:trPr>
        <w:tc>
          <w:tcPr>
            <w:tcW w:w="3828" w:type="dxa"/>
            <w:shd w:val="clear" w:color="auto" w:fill="auto"/>
            <w:vAlign w:val="center"/>
          </w:tcPr>
          <w:p w:rsidR="00C61824" w:rsidRPr="00107CDF" w:rsidRDefault="00C61824" w:rsidP="00C61824">
            <w:pPr>
              <w:pStyle w:val="TableText"/>
            </w:pPr>
            <w:r>
              <w:t>Registration of products</w:t>
            </w:r>
          </w:p>
        </w:tc>
        <w:tc>
          <w:tcPr>
            <w:tcW w:w="567" w:type="dxa"/>
            <w:shd w:val="clear" w:color="auto" w:fill="auto"/>
          </w:tcPr>
          <w:p w:rsidR="00C61824" w:rsidRDefault="00C61824" w:rsidP="00C61824">
            <w:pPr>
              <w:pStyle w:val="TableText"/>
              <w:jc w:val="center"/>
            </w:pPr>
            <w:r>
              <w:rPr>
                <w:sz w:val="24"/>
                <w:szCs w:val="24"/>
              </w:rPr>
              <w:t>xx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61824" w:rsidTr="00C61824">
        <w:trPr>
          <w:cantSplit/>
        </w:trPr>
        <w:tc>
          <w:tcPr>
            <w:tcW w:w="3828" w:type="dxa"/>
            <w:shd w:val="clear" w:color="auto" w:fill="auto"/>
            <w:vAlign w:val="center"/>
          </w:tcPr>
          <w:p w:rsidR="00C61824" w:rsidRPr="00107CDF" w:rsidRDefault="00C61824" w:rsidP="00C61824">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C61824" w:rsidRDefault="00C61824" w:rsidP="00C61824">
            <w:pPr>
              <w:pStyle w:val="TableText"/>
              <w:jc w:val="center"/>
            </w:pPr>
            <w:r>
              <w:rPr>
                <w:sz w:val="24"/>
                <w:szCs w:val="24"/>
              </w:rPr>
              <w:t>xx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61824" w:rsidTr="00C61824">
        <w:trPr>
          <w:cantSplit/>
        </w:trPr>
        <w:tc>
          <w:tcPr>
            <w:tcW w:w="3828" w:type="dxa"/>
            <w:shd w:val="clear" w:color="auto" w:fill="auto"/>
            <w:vAlign w:val="center"/>
          </w:tcPr>
          <w:p w:rsidR="00C61824" w:rsidRPr="00107CDF" w:rsidRDefault="00C61824" w:rsidP="00C61824">
            <w:pPr>
              <w:pStyle w:val="TableText"/>
            </w:pPr>
            <w:r>
              <w:t>Maximum allowable volume of e-liquid in retail sales</w:t>
            </w:r>
          </w:p>
        </w:tc>
        <w:tc>
          <w:tcPr>
            <w:tcW w:w="567"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C61824" w:rsidRDefault="00C61824" w:rsidP="00C61824">
            <w:pPr>
              <w:pStyle w:val="TableText"/>
              <w:jc w:val="center"/>
            </w:pPr>
            <w:r>
              <w:rPr>
                <w:sz w:val="24"/>
                <w:szCs w:val="24"/>
              </w:rPr>
              <w:t>xx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61824" w:rsidTr="00C61824">
        <w:trPr>
          <w:cantSplit/>
        </w:trPr>
        <w:tc>
          <w:tcPr>
            <w:tcW w:w="3828" w:type="dxa"/>
            <w:shd w:val="clear" w:color="auto" w:fill="auto"/>
            <w:vAlign w:val="center"/>
          </w:tcPr>
          <w:p w:rsidR="00C61824" w:rsidRPr="004B2C79" w:rsidRDefault="00C61824" w:rsidP="00C61824">
            <w:pPr>
              <w:pStyle w:val="TableText"/>
              <w:rPr>
                <w:highlight w:val="cyan"/>
              </w:rPr>
            </w:pPr>
            <w:r w:rsidRPr="00686EE7">
              <w:t>Maximum concentration of nicotine e-liquid</w:t>
            </w:r>
          </w:p>
        </w:tc>
        <w:tc>
          <w:tcPr>
            <w:tcW w:w="567"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C61824" w:rsidRDefault="00C61824" w:rsidP="00C61824">
            <w:pPr>
              <w:pStyle w:val="TableText"/>
              <w:jc w:val="center"/>
            </w:pPr>
            <w:r>
              <w:rPr>
                <w:sz w:val="24"/>
                <w:szCs w:val="24"/>
              </w:rPr>
              <w:t>xx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61824" w:rsidTr="00C61824">
        <w:trPr>
          <w:cantSplit/>
        </w:trPr>
        <w:tc>
          <w:tcPr>
            <w:tcW w:w="3828" w:type="dxa"/>
            <w:shd w:val="clear" w:color="auto" w:fill="auto"/>
            <w:vAlign w:val="center"/>
          </w:tcPr>
          <w:p w:rsidR="00C61824" w:rsidRPr="00107CDF" w:rsidRDefault="00C61824" w:rsidP="00C61824">
            <w:pPr>
              <w:pStyle w:val="TableText"/>
            </w:pPr>
            <w:r>
              <w:t>Mixing of e-liquids at (or before) point of sale</w:t>
            </w:r>
          </w:p>
        </w:tc>
        <w:tc>
          <w:tcPr>
            <w:tcW w:w="567"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C61824" w:rsidRDefault="00C61824" w:rsidP="00C61824">
            <w:pPr>
              <w:pStyle w:val="TableText"/>
              <w:jc w:val="center"/>
            </w:pPr>
            <w:r>
              <w:rPr>
                <w:sz w:val="24"/>
                <w:szCs w:val="24"/>
              </w:rPr>
              <w:t>xx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61824" w:rsidTr="00C61824">
        <w:trPr>
          <w:cantSplit/>
        </w:trPr>
        <w:tc>
          <w:tcPr>
            <w:tcW w:w="3828" w:type="dxa"/>
            <w:shd w:val="clear" w:color="auto" w:fill="auto"/>
            <w:vAlign w:val="center"/>
          </w:tcPr>
          <w:p w:rsidR="00C61824" w:rsidRDefault="00C61824" w:rsidP="00C61824">
            <w:pPr>
              <w:pStyle w:val="TableText"/>
            </w:pPr>
            <w:r>
              <w:t>Other</w:t>
            </w:r>
          </w:p>
        </w:tc>
        <w:tc>
          <w:tcPr>
            <w:tcW w:w="567"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C61824" w:rsidRDefault="00C61824" w:rsidP="00C61824"/>
    <w:p w:rsidR="00C61824" w:rsidRDefault="00C61824" w:rsidP="00C61824">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61824" w:rsidRPr="003352B2" w:rsidTr="00C61824">
        <w:trPr>
          <w:cantSplit/>
          <w:trHeight w:val="1134"/>
        </w:trPr>
        <w:tc>
          <w:tcPr>
            <w:tcW w:w="8789" w:type="dxa"/>
            <w:shd w:val="clear" w:color="auto" w:fill="auto"/>
          </w:tcPr>
          <w:p w:rsidR="00C61824" w:rsidRPr="00C407A4" w:rsidRDefault="00C61824" w:rsidP="00C61824">
            <w:pPr>
              <w:spacing w:before="120" w:after="120"/>
              <w:rPr>
                <w:sz w:val="20"/>
              </w:rPr>
            </w:pPr>
            <w:r>
              <w:rPr>
                <w:sz w:val="20"/>
              </w:rPr>
              <w:t xml:space="preserve">Many of the questions posed in this consultation are relevant to the content of both the PHE and RCP reports mentioned above. In relation to Q8 and other questions, the RCP report is particularly relevant and comprehensive and we hope it provides a useful point of reference. </w:t>
            </w:r>
          </w:p>
        </w:tc>
      </w:tr>
    </w:tbl>
    <w:p w:rsidR="00C61824" w:rsidRDefault="00C61824" w:rsidP="00C61824"/>
    <w:p w:rsidR="00C61824" w:rsidRDefault="00C61824" w:rsidP="00C61824">
      <w:pPr>
        <w:pStyle w:val="Heading3"/>
      </w:pPr>
      <w:r w:rsidRPr="009048A1">
        <w:t>Additional information on sales and use</w:t>
      </w:r>
    </w:p>
    <w:p w:rsidR="00C61824" w:rsidRPr="009048A1" w:rsidRDefault="00C61824" w:rsidP="00C61824">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C61824" w:rsidRPr="003352B2" w:rsidTr="00C61824">
        <w:trPr>
          <w:cantSplit/>
          <w:trHeight w:val="1032"/>
        </w:trPr>
        <w:tc>
          <w:tcPr>
            <w:tcW w:w="8618" w:type="dxa"/>
            <w:shd w:val="clear" w:color="auto" w:fill="auto"/>
          </w:tcPr>
          <w:p w:rsidR="00C61824" w:rsidRPr="00C407A4" w:rsidRDefault="00C61824" w:rsidP="00C61824">
            <w:pPr>
              <w:spacing w:before="120" w:after="120"/>
              <w:rPr>
                <w:sz w:val="20"/>
              </w:rPr>
            </w:pPr>
            <w:r>
              <w:rPr>
                <w:sz w:val="20"/>
              </w:rPr>
              <w:t>n/a</w:t>
            </w:r>
          </w:p>
        </w:tc>
      </w:tr>
    </w:tbl>
    <w:p w:rsidR="00C61824" w:rsidRDefault="00C61824" w:rsidP="00C61824"/>
    <w:p w:rsidR="00C61824" w:rsidRDefault="00C61824" w:rsidP="00C61824">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61824" w:rsidRPr="003352B2" w:rsidTr="00C61824">
        <w:trPr>
          <w:cantSplit/>
          <w:trHeight w:val="1134"/>
        </w:trPr>
        <w:tc>
          <w:tcPr>
            <w:tcW w:w="8789" w:type="dxa"/>
            <w:shd w:val="clear" w:color="auto" w:fill="auto"/>
          </w:tcPr>
          <w:p w:rsidR="00C61824" w:rsidRPr="00C407A4" w:rsidRDefault="00C61824" w:rsidP="00C61824">
            <w:pPr>
              <w:spacing w:before="120" w:after="120"/>
              <w:rPr>
                <w:sz w:val="20"/>
              </w:rPr>
            </w:pPr>
            <w:r>
              <w:rPr>
                <w:sz w:val="20"/>
              </w:rPr>
              <w:t>n/a</w:t>
            </w:r>
          </w:p>
        </w:tc>
      </w:tr>
    </w:tbl>
    <w:p w:rsidR="00C61824" w:rsidRDefault="00C61824" w:rsidP="00C61824"/>
    <w:p w:rsidR="00C61824" w:rsidRPr="009048A1" w:rsidRDefault="00C61824" w:rsidP="00C61824">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C61824" w:rsidRPr="00E865E7" w:rsidTr="00C61824">
        <w:trPr>
          <w:cantSplit/>
        </w:trPr>
        <w:tc>
          <w:tcPr>
            <w:tcW w:w="1984" w:type="dxa"/>
            <w:shd w:val="clear" w:color="auto" w:fill="auto"/>
          </w:tcPr>
          <w:p w:rsidR="00C61824" w:rsidRPr="00E865E7" w:rsidRDefault="00C61824" w:rsidP="00C61824">
            <w:pPr>
              <w:pStyle w:val="TableText"/>
              <w:jc w:val="center"/>
              <w:rPr>
                <w:b/>
              </w:rPr>
            </w:pPr>
            <w:r w:rsidRPr="00E865E7">
              <w:rPr>
                <w:b/>
              </w:rPr>
              <w:t>How long have you been using them?</w:t>
            </w:r>
          </w:p>
        </w:tc>
        <w:tc>
          <w:tcPr>
            <w:tcW w:w="1985" w:type="dxa"/>
            <w:shd w:val="clear" w:color="auto" w:fill="auto"/>
          </w:tcPr>
          <w:p w:rsidR="00C61824" w:rsidRPr="00E865E7" w:rsidRDefault="00C61824" w:rsidP="00C61824">
            <w:pPr>
              <w:pStyle w:val="TableText"/>
              <w:jc w:val="center"/>
              <w:rPr>
                <w:b/>
              </w:rPr>
            </w:pPr>
            <w:r w:rsidRPr="00E865E7">
              <w:rPr>
                <w:b/>
              </w:rPr>
              <w:t>How often do you use them?</w:t>
            </w:r>
          </w:p>
        </w:tc>
        <w:tc>
          <w:tcPr>
            <w:tcW w:w="2410" w:type="dxa"/>
            <w:shd w:val="clear" w:color="auto" w:fill="auto"/>
          </w:tcPr>
          <w:p w:rsidR="00C61824" w:rsidRPr="00E865E7" w:rsidRDefault="00C61824" w:rsidP="00C61824">
            <w:pPr>
              <w:pStyle w:val="TableText"/>
              <w:jc w:val="center"/>
              <w:rPr>
                <w:b/>
              </w:rPr>
            </w:pPr>
            <w:r w:rsidRPr="00E865E7">
              <w:rPr>
                <w:b/>
              </w:rPr>
              <w:t>How much do you spend on them per week?</w:t>
            </w:r>
          </w:p>
        </w:tc>
        <w:tc>
          <w:tcPr>
            <w:tcW w:w="2410" w:type="dxa"/>
            <w:shd w:val="clear" w:color="auto" w:fill="auto"/>
          </w:tcPr>
          <w:p w:rsidR="00C61824" w:rsidRPr="00E865E7" w:rsidRDefault="00C61824" w:rsidP="00C61824">
            <w:pPr>
              <w:pStyle w:val="TableText"/>
              <w:jc w:val="center"/>
              <w:rPr>
                <w:b/>
              </w:rPr>
            </w:pPr>
            <w:r w:rsidRPr="00E865E7">
              <w:rPr>
                <w:b/>
              </w:rPr>
              <w:t>Where do you buy them?</w:t>
            </w:r>
          </w:p>
        </w:tc>
      </w:tr>
      <w:tr w:rsidR="00C61824" w:rsidRPr="009048A1" w:rsidTr="00C61824">
        <w:trPr>
          <w:cantSplit/>
        </w:trPr>
        <w:tc>
          <w:tcPr>
            <w:tcW w:w="1984" w:type="dxa"/>
            <w:shd w:val="clear" w:color="auto" w:fill="auto"/>
          </w:tcPr>
          <w:p w:rsidR="00C61824" w:rsidRPr="001A6691" w:rsidRDefault="00C61824" w:rsidP="00C61824">
            <w:pPr>
              <w:pStyle w:val="TableText"/>
              <w:jc w:val="center"/>
            </w:pPr>
            <w:r>
              <w:rPr>
                <w:sz w:val="20"/>
              </w:rPr>
              <w:t>n/a</w:t>
            </w:r>
          </w:p>
        </w:tc>
        <w:tc>
          <w:tcPr>
            <w:tcW w:w="1985" w:type="dxa"/>
            <w:shd w:val="clear" w:color="auto" w:fill="auto"/>
          </w:tcPr>
          <w:p w:rsidR="00C61824" w:rsidRPr="001A6691" w:rsidRDefault="00C61824" w:rsidP="00C61824">
            <w:pPr>
              <w:pStyle w:val="TableText"/>
              <w:jc w:val="center"/>
            </w:pPr>
            <w:r>
              <w:rPr>
                <w:sz w:val="20"/>
              </w:rPr>
              <w:t>n/a</w:t>
            </w:r>
          </w:p>
        </w:tc>
        <w:tc>
          <w:tcPr>
            <w:tcW w:w="2410" w:type="dxa"/>
            <w:shd w:val="clear" w:color="auto" w:fill="auto"/>
          </w:tcPr>
          <w:p w:rsidR="00C61824" w:rsidRPr="001A6691" w:rsidRDefault="00C61824" w:rsidP="00C61824">
            <w:pPr>
              <w:pStyle w:val="TableText"/>
              <w:jc w:val="center"/>
            </w:pPr>
            <w:r>
              <w:rPr>
                <w:sz w:val="20"/>
              </w:rPr>
              <w:t>n/a</w:t>
            </w:r>
          </w:p>
        </w:tc>
        <w:tc>
          <w:tcPr>
            <w:tcW w:w="2410" w:type="dxa"/>
            <w:shd w:val="clear" w:color="auto" w:fill="auto"/>
          </w:tcPr>
          <w:p w:rsidR="00C61824" w:rsidRPr="001A6691" w:rsidRDefault="00C61824" w:rsidP="00C61824">
            <w:pPr>
              <w:pStyle w:val="TableText"/>
              <w:jc w:val="center"/>
            </w:pPr>
            <w:r>
              <w:rPr>
                <w:sz w:val="20"/>
              </w:rPr>
              <w:t>n/a</w:t>
            </w:r>
          </w:p>
        </w:tc>
      </w:tr>
    </w:tbl>
    <w:p w:rsidR="00C61824" w:rsidRPr="00E76D66" w:rsidRDefault="00C61824" w:rsidP="00C61824"/>
    <w:p w:rsidR="00C61824" w:rsidRDefault="00C61824">
      <w:pPr>
        <w:spacing w:after="160" w:line="259" w:lineRule="auto"/>
      </w:pPr>
      <w:r>
        <w:br w:type="page"/>
      </w:r>
    </w:p>
    <w:p w:rsidR="00C61824" w:rsidRDefault="00C61824" w:rsidP="00C61824">
      <w:pPr>
        <w:pStyle w:val="Box"/>
      </w:pPr>
      <w:r>
        <w:t xml:space="preserve">Policy Options for the Regulation of Electronic Cigarettes </w:t>
      </w:r>
    </w:p>
    <w:p w:rsidR="00C61824" w:rsidRDefault="00C61824" w:rsidP="009B7BDF">
      <w:pPr>
        <w:pStyle w:val="Heading1"/>
      </w:pPr>
      <w:r>
        <w:t>Consultation submission 146</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C61824" w:rsidRPr="00024721" w:rsidTr="00C61824">
        <w:trPr>
          <w:cantSplit/>
        </w:trPr>
        <w:tc>
          <w:tcPr>
            <w:tcW w:w="4307" w:type="dxa"/>
            <w:tcBorders>
              <w:top w:val="nil"/>
              <w:bottom w:val="nil"/>
            </w:tcBorders>
          </w:tcPr>
          <w:p w:rsidR="00C61824" w:rsidRDefault="00C61824" w:rsidP="00C61824">
            <w:pPr>
              <w:pStyle w:val="Heading3"/>
            </w:pPr>
            <w:r>
              <w:t>Your d</w:t>
            </w:r>
            <w:r w:rsidRPr="00EF6B2F">
              <w:t>etails</w:t>
            </w:r>
          </w:p>
          <w:p w:rsidR="00C61824" w:rsidRPr="00024721" w:rsidRDefault="00C61824" w:rsidP="00C61824">
            <w:pPr>
              <w:pStyle w:val="TableText"/>
              <w:tabs>
                <w:tab w:val="right" w:pos="4199"/>
              </w:tabs>
              <w:spacing w:before="0"/>
            </w:pPr>
            <w:r w:rsidRPr="00C407A4">
              <w:rPr>
                <w:rFonts w:ascii="Georgia" w:hAnsi="Georgia"/>
                <w:sz w:val="22"/>
              </w:rPr>
              <w:t>This submission was completed by:</w:t>
            </w:r>
            <w:r w:rsidRPr="00024721">
              <w:tab/>
            </w:r>
            <w:r w:rsidRPr="00C407A4">
              <w:rPr>
                <w:i/>
                <w:sz w:val="16"/>
              </w:rPr>
              <w:t>(name)</w:t>
            </w:r>
          </w:p>
        </w:tc>
        <w:tc>
          <w:tcPr>
            <w:tcW w:w="5103" w:type="dxa"/>
            <w:tcBorders>
              <w:top w:val="nil"/>
            </w:tcBorders>
            <w:vAlign w:val="bottom"/>
          </w:tcPr>
          <w:p w:rsidR="00C61824" w:rsidRPr="00024721" w:rsidRDefault="008E2284" w:rsidP="00C61824">
            <w:pPr>
              <w:pStyle w:val="TableText"/>
              <w:spacing w:before="0"/>
              <w:rPr>
                <w:sz w:val="20"/>
              </w:rPr>
            </w:pPr>
            <w:r>
              <w:rPr>
                <w:sz w:val="20"/>
              </w:rPr>
              <w:t>[redacted]</w:t>
            </w:r>
          </w:p>
        </w:tc>
      </w:tr>
      <w:tr w:rsidR="00C61824" w:rsidRPr="00024721" w:rsidTr="00C61824">
        <w:trPr>
          <w:cantSplit/>
        </w:trPr>
        <w:tc>
          <w:tcPr>
            <w:tcW w:w="4307" w:type="dxa"/>
            <w:tcBorders>
              <w:top w:val="nil"/>
              <w:bottom w:val="nil"/>
            </w:tcBorders>
          </w:tcPr>
          <w:p w:rsidR="00C61824" w:rsidRPr="00024721" w:rsidRDefault="00C61824" w:rsidP="00C61824">
            <w:pPr>
              <w:pStyle w:val="TableText"/>
              <w:tabs>
                <w:tab w:val="right" w:pos="4199"/>
              </w:tabs>
            </w:pPr>
            <w:r w:rsidRPr="00C407A4">
              <w:rPr>
                <w:rFonts w:ascii="Georgia" w:hAnsi="Georgia"/>
                <w:sz w:val="22"/>
              </w:rPr>
              <w:t>Address:</w:t>
            </w:r>
            <w:r w:rsidRPr="00024721">
              <w:tab/>
            </w:r>
            <w:r w:rsidRPr="00C407A4">
              <w:rPr>
                <w:i/>
                <w:sz w:val="16"/>
              </w:rPr>
              <w:t>(street/box number)</w:t>
            </w:r>
          </w:p>
        </w:tc>
        <w:tc>
          <w:tcPr>
            <w:tcW w:w="5103" w:type="dxa"/>
            <w:vAlign w:val="bottom"/>
          </w:tcPr>
          <w:p w:rsidR="00C61824" w:rsidRPr="00024721" w:rsidRDefault="008E2284" w:rsidP="00C61824">
            <w:pPr>
              <w:pStyle w:val="TableText"/>
              <w:rPr>
                <w:sz w:val="20"/>
              </w:rPr>
            </w:pPr>
            <w:r>
              <w:rPr>
                <w:sz w:val="20"/>
              </w:rPr>
              <w:t>[redacted]</w:t>
            </w:r>
          </w:p>
        </w:tc>
      </w:tr>
      <w:tr w:rsidR="00C61824" w:rsidRPr="00024721" w:rsidTr="00C61824">
        <w:trPr>
          <w:cantSplit/>
        </w:trPr>
        <w:tc>
          <w:tcPr>
            <w:tcW w:w="4307" w:type="dxa"/>
            <w:tcBorders>
              <w:top w:val="nil"/>
              <w:bottom w:val="nil"/>
            </w:tcBorders>
          </w:tcPr>
          <w:p w:rsidR="00C61824" w:rsidRPr="00024721" w:rsidRDefault="00C61824" w:rsidP="00C61824">
            <w:pPr>
              <w:pStyle w:val="TableText"/>
              <w:tabs>
                <w:tab w:val="right" w:pos="4199"/>
              </w:tabs>
              <w:rPr>
                <w:i/>
              </w:rPr>
            </w:pPr>
            <w:r w:rsidRPr="00024721">
              <w:tab/>
            </w:r>
            <w:r w:rsidRPr="00C407A4">
              <w:rPr>
                <w:i/>
                <w:sz w:val="16"/>
              </w:rPr>
              <w:t>(town/city)</w:t>
            </w:r>
          </w:p>
        </w:tc>
        <w:tc>
          <w:tcPr>
            <w:tcW w:w="5103" w:type="dxa"/>
            <w:vAlign w:val="bottom"/>
          </w:tcPr>
          <w:p w:rsidR="00C61824" w:rsidRPr="00024721" w:rsidRDefault="008E2284" w:rsidP="00C61824">
            <w:pPr>
              <w:pStyle w:val="TableText"/>
              <w:rPr>
                <w:sz w:val="20"/>
              </w:rPr>
            </w:pPr>
            <w:r>
              <w:rPr>
                <w:sz w:val="20"/>
              </w:rPr>
              <w:t>[redacted]</w:t>
            </w:r>
            <w:r w:rsidR="00C61824" w:rsidRPr="00024721">
              <w:rPr>
                <w:sz w:val="20"/>
              </w:rPr>
              <w:fldChar w:fldCharType="begin">
                <w:ffData>
                  <w:name w:val="Text1"/>
                  <w:enabled/>
                  <w:calcOnExit w:val="0"/>
                  <w:textInput/>
                </w:ffData>
              </w:fldChar>
            </w:r>
            <w:r w:rsidR="00C61824" w:rsidRPr="00024721">
              <w:rPr>
                <w:sz w:val="20"/>
              </w:rPr>
              <w:instrText xml:space="preserve"> FORMTEXT </w:instrText>
            </w:r>
            <w:r w:rsidR="00C61824" w:rsidRPr="00024721">
              <w:rPr>
                <w:sz w:val="20"/>
              </w:rPr>
            </w:r>
            <w:r w:rsidR="00C61824" w:rsidRPr="00024721">
              <w:rPr>
                <w:sz w:val="20"/>
              </w:rPr>
              <w:fldChar w:fldCharType="separate"/>
            </w:r>
            <w:r w:rsidR="00C61824" w:rsidRPr="00024721">
              <w:rPr>
                <w:noProof/>
                <w:sz w:val="20"/>
              </w:rPr>
              <w:t> </w:t>
            </w:r>
            <w:r w:rsidR="00C61824" w:rsidRPr="00024721">
              <w:rPr>
                <w:noProof/>
                <w:sz w:val="20"/>
              </w:rPr>
              <w:t> </w:t>
            </w:r>
            <w:r w:rsidR="00C61824" w:rsidRPr="00024721">
              <w:rPr>
                <w:noProof/>
                <w:sz w:val="20"/>
              </w:rPr>
              <w:t> </w:t>
            </w:r>
            <w:r w:rsidR="00C61824" w:rsidRPr="00024721">
              <w:rPr>
                <w:noProof/>
                <w:sz w:val="20"/>
              </w:rPr>
              <w:t> </w:t>
            </w:r>
            <w:r w:rsidR="00C61824" w:rsidRPr="00024721">
              <w:rPr>
                <w:noProof/>
                <w:sz w:val="20"/>
              </w:rPr>
              <w:t> </w:t>
            </w:r>
            <w:r w:rsidR="00C61824" w:rsidRPr="00024721">
              <w:rPr>
                <w:sz w:val="20"/>
              </w:rPr>
              <w:fldChar w:fldCharType="end"/>
            </w:r>
          </w:p>
        </w:tc>
      </w:tr>
      <w:tr w:rsidR="00C61824" w:rsidRPr="00024721" w:rsidTr="00C61824">
        <w:trPr>
          <w:cantSplit/>
        </w:trPr>
        <w:tc>
          <w:tcPr>
            <w:tcW w:w="4307" w:type="dxa"/>
            <w:tcBorders>
              <w:top w:val="nil"/>
              <w:bottom w:val="nil"/>
            </w:tcBorders>
          </w:tcPr>
          <w:p w:rsidR="00C61824" w:rsidRPr="00C407A4" w:rsidRDefault="00C61824" w:rsidP="00C61824">
            <w:pPr>
              <w:pStyle w:val="TableText"/>
              <w:rPr>
                <w:rFonts w:ascii="Georgia" w:hAnsi="Georgia"/>
                <w:sz w:val="22"/>
              </w:rPr>
            </w:pPr>
            <w:r w:rsidRPr="00C407A4">
              <w:rPr>
                <w:rFonts w:ascii="Georgia" w:hAnsi="Georgia"/>
                <w:sz w:val="22"/>
              </w:rPr>
              <w:t>Email:</w:t>
            </w:r>
          </w:p>
        </w:tc>
        <w:tc>
          <w:tcPr>
            <w:tcW w:w="5103" w:type="dxa"/>
            <w:vAlign w:val="bottom"/>
          </w:tcPr>
          <w:p w:rsidR="00C61824" w:rsidRPr="00024721" w:rsidRDefault="008E2284" w:rsidP="00C61824">
            <w:pPr>
              <w:pStyle w:val="TableText"/>
              <w:rPr>
                <w:sz w:val="20"/>
              </w:rPr>
            </w:pPr>
            <w:r>
              <w:rPr>
                <w:sz w:val="20"/>
              </w:rPr>
              <w:t>[redacted]</w:t>
            </w:r>
          </w:p>
        </w:tc>
      </w:tr>
      <w:tr w:rsidR="00C61824" w:rsidRPr="00024721" w:rsidTr="00C61824">
        <w:trPr>
          <w:cantSplit/>
        </w:trPr>
        <w:tc>
          <w:tcPr>
            <w:tcW w:w="4307" w:type="dxa"/>
            <w:tcBorders>
              <w:top w:val="nil"/>
              <w:bottom w:val="nil"/>
            </w:tcBorders>
          </w:tcPr>
          <w:p w:rsidR="00C61824" w:rsidRPr="00C407A4" w:rsidRDefault="00C61824" w:rsidP="00C61824">
            <w:pPr>
              <w:pStyle w:val="TableText"/>
              <w:rPr>
                <w:rFonts w:ascii="Georgia" w:hAnsi="Georgia"/>
                <w:sz w:val="22"/>
              </w:rPr>
            </w:pPr>
            <w:r w:rsidRPr="00C407A4">
              <w:rPr>
                <w:rFonts w:ascii="Georgia" w:hAnsi="Georgia"/>
                <w:sz w:val="22"/>
              </w:rPr>
              <w:t xml:space="preserve">Organisation </w:t>
            </w:r>
            <w:r w:rsidRPr="00C407A4">
              <w:rPr>
                <w:rFonts w:ascii="Georgia" w:hAnsi="Georgia"/>
                <w:i/>
                <w:sz w:val="22"/>
              </w:rPr>
              <w:t>(if applicable)</w:t>
            </w:r>
            <w:r w:rsidRPr="00C407A4">
              <w:rPr>
                <w:rFonts w:ascii="Georgia" w:hAnsi="Georgia"/>
                <w:sz w:val="22"/>
              </w:rPr>
              <w:t>:</w:t>
            </w:r>
          </w:p>
        </w:tc>
        <w:tc>
          <w:tcPr>
            <w:tcW w:w="5103" w:type="dxa"/>
            <w:vAlign w:val="bottom"/>
          </w:tcPr>
          <w:p w:rsidR="00C61824" w:rsidRPr="00024721" w:rsidRDefault="00C61824" w:rsidP="00C61824">
            <w:pPr>
              <w:pStyle w:val="TableText"/>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noProof/>
                <w:sz w:val="20"/>
              </w:rPr>
              <w:t> </w:t>
            </w:r>
            <w:r w:rsidRPr="00024721">
              <w:rPr>
                <w:noProof/>
                <w:sz w:val="20"/>
              </w:rPr>
              <w:t> </w:t>
            </w:r>
            <w:r w:rsidRPr="00024721">
              <w:rPr>
                <w:noProof/>
                <w:sz w:val="20"/>
              </w:rPr>
              <w:t> </w:t>
            </w:r>
            <w:r w:rsidRPr="00024721">
              <w:rPr>
                <w:noProof/>
                <w:sz w:val="20"/>
              </w:rPr>
              <w:t> </w:t>
            </w:r>
            <w:r w:rsidRPr="00024721">
              <w:rPr>
                <w:noProof/>
                <w:sz w:val="20"/>
              </w:rPr>
              <w:t> </w:t>
            </w:r>
            <w:r w:rsidRPr="00024721">
              <w:rPr>
                <w:sz w:val="20"/>
              </w:rPr>
              <w:fldChar w:fldCharType="end"/>
            </w:r>
          </w:p>
        </w:tc>
      </w:tr>
      <w:tr w:rsidR="00C61824" w:rsidRPr="00024721" w:rsidTr="00C61824">
        <w:trPr>
          <w:cantSplit/>
        </w:trPr>
        <w:tc>
          <w:tcPr>
            <w:tcW w:w="4307" w:type="dxa"/>
            <w:tcBorders>
              <w:top w:val="nil"/>
              <w:bottom w:val="nil"/>
            </w:tcBorders>
          </w:tcPr>
          <w:p w:rsidR="00C61824" w:rsidRPr="00C407A4" w:rsidRDefault="00C61824" w:rsidP="00C61824">
            <w:pPr>
              <w:pStyle w:val="TableText"/>
              <w:rPr>
                <w:rFonts w:ascii="Georgia" w:hAnsi="Georgia"/>
                <w:sz w:val="22"/>
              </w:rPr>
            </w:pPr>
            <w:r w:rsidRPr="00C407A4">
              <w:rPr>
                <w:rFonts w:ascii="Georgia" w:hAnsi="Georgia"/>
                <w:sz w:val="22"/>
              </w:rPr>
              <w:t xml:space="preserve">Position </w:t>
            </w:r>
            <w:r w:rsidRPr="00C407A4">
              <w:rPr>
                <w:rFonts w:ascii="Georgia" w:hAnsi="Georgia"/>
                <w:i/>
                <w:sz w:val="22"/>
              </w:rPr>
              <w:t>(if applicable)</w:t>
            </w:r>
            <w:r w:rsidRPr="00C407A4">
              <w:rPr>
                <w:rFonts w:ascii="Georgia" w:hAnsi="Georgia"/>
                <w:sz w:val="22"/>
              </w:rPr>
              <w:t>:</w:t>
            </w:r>
          </w:p>
        </w:tc>
        <w:tc>
          <w:tcPr>
            <w:tcW w:w="5103" w:type="dxa"/>
            <w:vAlign w:val="bottom"/>
          </w:tcPr>
          <w:p w:rsidR="00C61824" w:rsidRPr="00024721" w:rsidRDefault="00C61824" w:rsidP="00C61824">
            <w:pPr>
              <w:pStyle w:val="TableText"/>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noProof/>
                <w:sz w:val="20"/>
              </w:rPr>
              <w:t> </w:t>
            </w:r>
            <w:r w:rsidRPr="00024721">
              <w:rPr>
                <w:noProof/>
                <w:sz w:val="20"/>
              </w:rPr>
              <w:t> </w:t>
            </w:r>
            <w:r w:rsidRPr="00024721">
              <w:rPr>
                <w:noProof/>
                <w:sz w:val="20"/>
              </w:rPr>
              <w:t> </w:t>
            </w:r>
            <w:r w:rsidRPr="00024721">
              <w:rPr>
                <w:noProof/>
                <w:sz w:val="20"/>
              </w:rPr>
              <w:t> </w:t>
            </w:r>
            <w:r w:rsidRPr="00024721">
              <w:rPr>
                <w:noProof/>
                <w:sz w:val="20"/>
              </w:rPr>
              <w:t> </w:t>
            </w:r>
            <w:r w:rsidRPr="00024721">
              <w:rPr>
                <w:sz w:val="20"/>
              </w:rPr>
              <w:fldChar w:fldCharType="end"/>
            </w:r>
          </w:p>
        </w:tc>
      </w:tr>
    </w:tbl>
    <w:p w:rsidR="00C61824" w:rsidRPr="00BC12A8" w:rsidRDefault="00C61824" w:rsidP="00C61824">
      <w:pPr>
        <w:spacing w:before="240"/>
      </w:pPr>
      <w:r w:rsidRPr="00C407A4">
        <w:rPr>
          <w:i/>
        </w:rPr>
        <w:t>(Tick one box only in this section)</w:t>
      </w:r>
    </w:p>
    <w:p w:rsidR="00C61824" w:rsidRDefault="00C61824" w:rsidP="00C61824">
      <w:r w:rsidRPr="003352B2">
        <w:t>Are you submitting this</w:t>
      </w:r>
      <w:r>
        <w:t>:</w:t>
      </w:r>
    </w:p>
    <w:p w:rsidR="00C61824" w:rsidRDefault="00C61824" w:rsidP="00C61824">
      <w:pPr>
        <w:spacing w:before="60"/>
      </w:pPr>
      <w:r>
        <w:fldChar w:fldCharType="begin">
          <w:ffData>
            <w:name w:val="Check1"/>
            <w:enabled/>
            <w:calcOnExit w:val="0"/>
            <w:checkBox>
              <w:sizeAuto/>
              <w:default w:val="1"/>
            </w:checkBox>
          </w:ffData>
        </w:fldChar>
      </w:r>
      <w:r>
        <w:instrText xml:space="preserve"> FORMCHECKBOX </w:instrText>
      </w:r>
      <w:r w:rsidR="00030BB9">
        <w:fldChar w:fldCharType="separate"/>
      </w:r>
      <w:r>
        <w:fldChar w:fldCharType="end"/>
      </w:r>
      <w:r w:rsidRPr="003352B2">
        <w:tab/>
      </w:r>
      <w:r>
        <w:t xml:space="preserve">as </w:t>
      </w:r>
      <w:r w:rsidRPr="003352B2">
        <w:t>an individual or individuals (not on behalf of an organisation)</w:t>
      </w:r>
      <w:r>
        <w:t>?</w:t>
      </w:r>
    </w:p>
    <w:p w:rsidR="00C61824" w:rsidRDefault="00C61824" w:rsidP="00C61824">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030BB9">
        <w:fldChar w:fldCharType="separate"/>
      </w:r>
      <w:r w:rsidRPr="003352B2">
        <w:fldChar w:fldCharType="end"/>
      </w:r>
      <w:r>
        <w:tab/>
        <w:t>on behalf of a group,</w:t>
      </w:r>
      <w:r w:rsidRPr="003352B2">
        <w:t xml:space="preserve"> organisation(s)</w:t>
      </w:r>
      <w:r>
        <w:t xml:space="preserve"> or business?</w:t>
      </w:r>
    </w:p>
    <w:p w:rsidR="00C61824" w:rsidRDefault="00C61824" w:rsidP="00C61824">
      <w:pPr>
        <w:spacing w:before="240"/>
        <w:rPr>
          <w:i/>
        </w:rPr>
      </w:pPr>
      <w:r w:rsidRPr="00C407A4">
        <w:rPr>
          <w:i/>
        </w:rPr>
        <w:t xml:space="preserve"> (You may tick more than one box in this section)</w:t>
      </w:r>
    </w:p>
    <w:p w:rsidR="00C61824" w:rsidRDefault="00C61824" w:rsidP="00C61824">
      <w:r w:rsidRPr="003352B2">
        <w:t>Please indicate which sector(s) your submission represents:</w:t>
      </w:r>
    </w:p>
    <w:p w:rsidR="00C61824" w:rsidRDefault="00C61824" w:rsidP="00C61824">
      <w:pPr>
        <w:spacing w:before="120"/>
        <w:ind w:left="567" w:hanging="567"/>
      </w:pPr>
      <w:r>
        <w:fldChar w:fldCharType="begin">
          <w:ffData>
            <w:name w:val=""/>
            <w:enabled/>
            <w:calcOnExit w:val="0"/>
            <w:checkBox>
              <w:sizeAuto/>
              <w:default w:val="1"/>
            </w:checkBox>
          </w:ffData>
        </w:fldChar>
      </w:r>
      <w:r>
        <w:instrText xml:space="preserve"> FORMCHECKBOX </w:instrText>
      </w:r>
      <w:r w:rsidR="00030BB9">
        <w:fldChar w:fldCharType="separate"/>
      </w:r>
      <w:r>
        <w:fldChar w:fldCharType="end"/>
      </w:r>
      <w:r w:rsidRPr="003352B2">
        <w:tab/>
      </w:r>
      <w:r>
        <w:t>Commercial interests, including e</w:t>
      </w:r>
      <w:r>
        <w:noBreakHyphen/>
        <w:t>cigarette manufacturer, importer, distributor and/or retailer</w:t>
      </w:r>
    </w:p>
    <w:p w:rsidR="00C61824" w:rsidRDefault="00C61824" w:rsidP="00C61824">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030BB9">
        <w:fldChar w:fldCharType="separate"/>
      </w:r>
      <w:r w:rsidRPr="003352B2">
        <w:fldChar w:fldCharType="end"/>
      </w:r>
      <w:r>
        <w:tab/>
      </w:r>
      <w:r w:rsidRPr="003352B2">
        <w:t>Tobacco cont</w:t>
      </w:r>
      <w:r>
        <w:t>rol non-government organisation</w:t>
      </w:r>
    </w:p>
    <w:p w:rsidR="00C61824" w:rsidRDefault="00C61824" w:rsidP="00C61824">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tab/>
        <w:t>Academic/research</w:t>
      </w:r>
    </w:p>
    <w:p w:rsidR="00C61824" w:rsidRDefault="00C61824" w:rsidP="00C61824">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Cessation support service provider</w:t>
      </w:r>
    </w:p>
    <w:p w:rsidR="00C61824" w:rsidRDefault="00C61824" w:rsidP="00C61824">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Health professional</w:t>
      </w:r>
    </w:p>
    <w:p w:rsidR="00C61824" w:rsidRDefault="00C61824" w:rsidP="00C61824">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tab/>
        <w:t>Māori provider</w:t>
      </w:r>
    </w:p>
    <w:p w:rsidR="00C61824" w:rsidRDefault="00C61824" w:rsidP="00C61824">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tab/>
        <w:t>Pacific provider</w:t>
      </w:r>
    </w:p>
    <w:p w:rsidR="00C61824" w:rsidRDefault="00C61824" w:rsidP="00C61824">
      <w:pPr>
        <w:spacing w:before="120"/>
        <w:ind w:left="567" w:hanging="567"/>
      </w:pPr>
      <w:r>
        <w:fldChar w:fldCharType="begin">
          <w:ffData>
            <w:name w:val=""/>
            <w:enabled/>
            <w:calcOnExit w:val="0"/>
            <w:checkBox>
              <w:sizeAuto/>
              <w:default w:val="1"/>
            </w:checkBox>
          </w:ffData>
        </w:fldChar>
      </w:r>
      <w:r>
        <w:instrText xml:space="preserve"> FORMCHECKBOX </w:instrText>
      </w:r>
      <w:r w:rsidR="00030BB9">
        <w:fldChar w:fldCharType="separate"/>
      </w:r>
      <w:r>
        <w:fldChar w:fldCharType="end"/>
      </w:r>
      <w:r w:rsidRPr="003352B2">
        <w:tab/>
        <w:t xml:space="preserve">Other sector(s) </w:t>
      </w:r>
      <w:r w:rsidRPr="003352B2">
        <w:rPr>
          <w:i/>
          <w:iCs/>
        </w:rPr>
        <w:t>(please specify)</w:t>
      </w:r>
      <w:r w:rsidRPr="003352B2">
        <w:rPr>
          <w:iCs/>
        </w:rPr>
        <w:t xml:space="preserve">: </w:t>
      </w:r>
      <w:r>
        <w:rPr>
          <w:iCs/>
        </w:rPr>
        <w:t>Individual</w:t>
      </w:r>
    </w:p>
    <w:p w:rsidR="00C61824" w:rsidRDefault="00C61824" w:rsidP="00C61824">
      <w:pPr>
        <w:spacing w:before="240"/>
        <w:rPr>
          <w:i/>
        </w:rPr>
      </w:pPr>
      <w:r w:rsidRPr="00C407A4">
        <w:rPr>
          <w:i/>
        </w:rPr>
        <w:t>(You may tick more than one box in this section)</w:t>
      </w:r>
    </w:p>
    <w:p w:rsidR="00C61824" w:rsidRDefault="00C61824" w:rsidP="00C61824">
      <w:r w:rsidRPr="003352B2">
        <w:t xml:space="preserve">Please indicate your </w:t>
      </w:r>
      <w:r>
        <w:t>e</w:t>
      </w:r>
      <w:r>
        <w:noBreakHyphen/>
        <w:t>cigarette</w:t>
      </w:r>
      <w:r w:rsidRPr="003352B2">
        <w:t xml:space="preserve"> use status</w:t>
      </w:r>
      <w:r>
        <w:t>:</w:t>
      </w:r>
    </w:p>
    <w:p w:rsidR="00C61824" w:rsidRDefault="00C61824" w:rsidP="00C61824">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am using nicotine </w:t>
      </w:r>
      <w:r>
        <w:t>e</w:t>
      </w:r>
      <w:r>
        <w:noBreakHyphen/>
        <w:t>cigarette</w:t>
      </w:r>
      <w:r w:rsidRPr="003352B2">
        <w:t>s</w:t>
      </w:r>
      <w:r>
        <w:t>.</w:t>
      </w:r>
    </w:p>
    <w:p w:rsidR="00C61824" w:rsidRDefault="00C61824" w:rsidP="00C61824">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am using nicotine-free </w:t>
      </w:r>
      <w:r>
        <w:t>e</w:t>
      </w:r>
      <w:r>
        <w:noBreakHyphen/>
        <w:t>cigarette</w:t>
      </w:r>
      <w:r w:rsidRPr="003352B2">
        <w:t>s</w:t>
      </w:r>
      <w:r>
        <w:t>.</w:t>
      </w:r>
    </w:p>
    <w:p w:rsidR="00C61824" w:rsidRDefault="00C61824" w:rsidP="00C61824">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currently smoke as well as use </w:t>
      </w:r>
      <w:r>
        <w:t>e</w:t>
      </w:r>
      <w:r>
        <w:noBreakHyphen/>
        <w:t>cigarette</w:t>
      </w:r>
      <w:r w:rsidRPr="003352B2">
        <w:t>s</w:t>
      </w:r>
      <w:r>
        <w:t>.</w:t>
      </w:r>
    </w:p>
    <w:p w:rsidR="00C61824" w:rsidRDefault="00C61824" w:rsidP="00C61824">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am not an </w:t>
      </w:r>
      <w:r>
        <w:t>e</w:t>
      </w:r>
      <w:r>
        <w:noBreakHyphen/>
        <w:t>cigarette</w:t>
      </w:r>
      <w:r w:rsidRPr="003352B2">
        <w:t xml:space="preserve"> user</w:t>
      </w:r>
      <w:r>
        <w:t>.</w:t>
      </w:r>
    </w:p>
    <w:p w:rsidR="00C61824" w:rsidRDefault="00C61824" w:rsidP="00C61824">
      <w:pPr>
        <w:spacing w:before="120"/>
        <w:ind w:left="567" w:hanging="567"/>
      </w:pPr>
      <w:r>
        <w:fldChar w:fldCharType="begin">
          <w:ffData>
            <w:name w:val=""/>
            <w:enabled/>
            <w:calcOnExit w:val="0"/>
            <w:checkBox>
              <w:sizeAuto/>
              <w:default w:val="1"/>
            </w:checkBox>
          </w:ffData>
        </w:fldChar>
      </w:r>
      <w:r>
        <w:instrText xml:space="preserve"> FORMCHECKBOX </w:instrText>
      </w:r>
      <w:r w:rsidR="00030BB9">
        <w:fldChar w:fldCharType="separate"/>
      </w:r>
      <w:r>
        <w:fldChar w:fldCharType="end"/>
      </w:r>
      <w:r w:rsidRPr="003352B2">
        <w:tab/>
        <w:t xml:space="preserve">I have tried </w:t>
      </w:r>
      <w:r>
        <w:t>e</w:t>
      </w:r>
      <w:r>
        <w:noBreakHyphen/>
        <w:t>cigarette</w:t>
      </w:r>
      <w:r w:rsidRPr="003352B2">
        <w:t>s</w:t>
      </w:r>
      <w:r>
        <w:t>.</w:t>
      </w:r>
    </w:p>
    <w:p w:rsidR="00C61824" w:rsidRDefault="00C61824" w:rsidP="00C61824">
      <w:pPr>
        <w:pStyle w:val="Heading3"/>
      </w:pPr>
      <w:r>
        <w:t>Privacy</w:t>
      </w:r>
    </w:p>
    <w:p w:rsidR="00C61824" w:rsidRDefault="00C61824" w:rsidP="00C61824">
      <w:r>
        <w:t>We intend to publish all submissions on the Ministry’s website. If you are submitting as an individual, we will automatically remove your personal details and any identifiable information.</w:t>
      </w:r>
    </w:p>
    <w:p w:rsidR="00C61824" w:rsidRDefault="00C61824" w:rsidP="00C61824"/>
    <w:p w:rsidR="00C61824" w:rsidRDefault="00C61824" w:rsidP="00C61824">
      <w:r w:rsidRPr="00B34287">
        <w:t>If you do not want your submission</w:t>
      </w:r>
      <w:r>
        <w:t xml:space="preserve"> published on the Ministry’s website</w:t>
      </w:r>
      <w:r w:rsidRPr="00B34287">
        <w:t>, please tick this box:</w:t>
      </w:r>
    </w:p>
    <w:p w:rsidR="00C61824" w:rsidRDefault="00C61824" w:rsidP="00C61824">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030BB9">
        <w:rPr>
          <w:sz w:val="28"/>
          <w:szCs w:val="28"/>
        </w:rPr>
      </w:r>
      <w:r w:rsidR="00030BB9">
        <w:rPr>
          <w:sz w:val="28"/>
          <w:szCs w:val="28"/>
        </w:rPr>
        <w:fldChar w:fldCharType="separate"/>
      </w:r>
      <w:r>
        <w:rPr>
          <w:sz w:val="28"/>
          <w:szCs w:val="28"/>
        </w:rPr>
        <w:fldChar w:fldCharType="end"/>
      </w:r>
      <w:r w:rsidRPr="000D3EC0">
        <w:tab/>
      </w:r>
      <w:r>
        <w:t>Do not publish this submission.</w:t>
      </w:r>
    </w:p>
    <w:p w:rsidR="00C61824" w:rsidRDefault="00C61824" w:rsidP="00C61824"/>
    <w:p w:rsidR="00C61824" w:rsidRDefault="00C61824" w:rsidP="00C61824">
      <w:r>
        <w:t>Your submission will be subject to requests made under the Official Information Act. If you want your personal details removed from your submission, please tick this box:</w:t>
      </w:r>
    </w:p>
    <w:p w:rsidR="00C61824" w:rsidRPr="00BC12A8" w:rsidRDefault="00C61824" w:rsidP="00C61824">
      <w:pPr>
        <w:spacing w:before="60"/>
        <w:ind w:firstLine="567"/>
      </w:pPr>
      <w:r>
        <w:rPr>
          <w:sz w:val="28"/>
          <w:szCs w:val="28"/>
        </w:rPr>
        <w:fldChar w:fldCharType="begin">
          <w:ffData>
            <w:name w:val=""/>
            <w:enabled/>
            <w:calcOnExit w:val="0"/>
            <w:checkBox>
              <w:sizeAuto/>
              <w:default w:val="1"/>
            </w:checkBox>
          </w:ffData>
        </w:fldChar>
      </w:r>
      <w:r>
        <w:rPr>
          <w:sz w:val="28"/>
          <w:szCs w:val="28"/>
        </w:rPr>
        <w:instrText xml:space="preserve"> FORMCHECKBOX </w:instrText>
      </w:r>
      <w:r w:rsidR="00030BB9">
        <w:rPr>
          <w:sz w:val="28"/>
          <w:szCs w:val="28"/>
        </w:rPr>
      </w:r>
      <w:r w:rsidR="00030BB9">
        <w:rPr>
          <w:sz w:val="28"/>
          <w:szCs w:val="28"/>
        </w:rPr>
        <w:fldChar w:fldCharType="separate"/>
      </w:r>
      <w:r>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C61824" w:rsidRDefault="00C61824" w:rsidP="00C61824"/>
    <w:p w:rsidR="00C61824" w:rsidRDefault="00C61824" w:rsidP="00C61824">
      <w:r>
        <w:t>If your submission contains commercially sensitive information, please tick this box:</w:t>
      </w:r>
    </w:p>
    <w:p w:rsidR="00C61824" w:rsidRDefault="00C61824" w:rsidP="00C61824">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030BB9">
        <w:rPr>
          <w:sz w:val="28"/>
          <w:szCs w:val="28"/>
        </w:rPr>
      </w:r>
      <w:r w:rsidR="00030BB9">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C61824" w:rsidRDefault="00C61824" w:rsidP="00C61824"/>
    <w:p w:rsidR="00C61824" w:rsidRDefault="00C61824" w:rsidP="00C61824">
      <w:pPr>
        <w:pStyle w:val="Heading3"/>
      </w:pPr>
      <w:r w:rsidRPr="003352B2">
        <w:t>Declaration of tobacco industry links or vested interest</w:t>
      </w:r>
    </w:p>
    <w:p w:rsidR="00C61824" w:rsidRPr="003352B2" w:rsidRDefault="00C61824" w:rsidP="00C61824">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61824" w:rsidRPr="003352B2" w:rsidTr="00C61824">
        <w:trPr>
          <w:cantSplit/>
          <w:trHeight w:val="1032"/>
        </w:trPr>
        <w:tc>
          <w:tcPr>
            <w:tcW w:w="9072" w:type="dxa"/>
            <w:shd w:val="clear" w:color="auto" w:fill="auto"/>
          </w:tcPr>
          <w:p w:rsidR="00C61824" w:rsidRPr="00C407A4" w:rsidRDefault="00C61824" w:rsidP="00C6182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C61824" w:rsidRDefault="00C61824" w:rsidP="00C61824"/>
    <w:p w:rsidR="00C61824" w:rsidRDefault="00C61824" w:rsidP="00C61824">
      <w:pPr>
        <w:spacing w:before="240"/>
      </w:pPr>
      <w:r w:rsidRPr="00C407A4">
        <w:t>Please return this form by email to:</w:t>
      </w:r>
    </w:p>
    <w:p w:rsidR="00C61824" w:rsidRDefault="00C61824" w:rsidP="00C61824">
      <w:pPr>
        <w:spacing w:before="120"/>
        <w:ind w:left="567"/>
      </w:pPr>
      <w:r w:rsidRPr="00C407A4">
        <w:rPr>
          <w:b/>
        </w:rPr>
        <w:t>ecigarettes</w:t>
      </w:r>
      <w:hyperlink r:id="rId48"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C61824" w:rsidRDefault="00C61824" w:rsidP="00C61824"/>
    <w:p w:rsidR="00C61824" w:rsidRDefault="00C61824" w:rsidP="00C61824">
      <w:r>
        <w:t>If you are sending your submission in PDF format, please also send us the Word document.</w:t>
      </w:r>
    </w:p>
    <w:p w:rsidR="00C61824" w:rsidRDefault="00C61824" w:rsidP="00C61824"/>
    <w:p w:rsidR="00C61824" w:rsidRDefault="00C61824" w:rsidP="001670E0">
      <w:pPr>
        <w:pStyle w:val="Heading2"/>
      </w:pPr>
      <w:r>
        <w:t>Consultation questions</w:t>
      </w:r>
    </w:p>
    <w:p w:rsidR="00C61824" w:rsidRDefault="00C61824" w:rsidP="00C61824">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C61824" w:rsidRDefault="00C61824" w:rsidP="00C61824"/>
    <w:p w:rsidR="00C61824" w:rsidRDefault="00C61824" w:rsidP="00C61824">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C61824" w:rsidRDefault="00C61824" w:rsidP="00C61824">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C61824" w:rsidRPr="009048A1" w:rsidRDefault="00C61824" w:rsidP="00C61824">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61824" w:rsidRPr="003352B2" w:rsidTr="00C61824">
        <w:trPr>
          <w:cantSplit/>
          <w:trHeight w:val="1134"/>
        </w:trPr>
        <w:tc>
          <w:tcPr>
            <w:tcW w:w="8789" w:type="dxa"/>
            <w:shd w:val="clear" w:color="auto" w:fill="auto"/>
          </w:tcPr>
          <w:p w:rsidR="00C61824" w:rsidRPr="00C407A4" w:rsidRDefault="00C61824" w:rsidP="00C61824">
            <w:pPr>
              <w:spacing w:before="120" w:after="120"/>
              <w:rPr>
                <w:sz w:val="20"/>
              </w:rPr>
            </w:pPr>
            <w:r>
              <w:rPr>
                <w:sz w:val="20"/>
              </w:rPr>
              <w:t>New Zealand allows the sale of Tobacco products and Alcohol which are proven to be far more dangerous, denying tobacco smokers the alternative of a far safer way to indulge their nicotine craving without the harmful chemical additives in processed tobacco would seem very hypocritical.</w:t>
            </w:r>
          </w:p>
        </w:tc>
      </w:tr>
    </w:tbl>
    <w:p w:rsidR="00C61824" w:rsidRDefault="00C61824" w:rsidP="00C61824"/>
    <w:p w:rsidR="00C61824" w:rsidRDefault="00C61824" w:rsidP="00C61824">
      <w:pPr>
        <w:pStyle w:val="Heading4"/>
      </w:pPr>
      <w:r>
        <w:t>Q2</w:t>
      </w:r>
      <w:r>
        <w:tab/>
      </w:r>
      <w:r w:rsidRPr="00DB7983">
        <w:t>Are there other (existing or potential) nicotine-delivery products that should be included in these controls at the same time? If so, what are they?</w:t>
      </w:r>
    </w:p>
    <w:p w:rsidR="00C61824" w:rsidRDefault="00C61824" w:rsidP="00C61824">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p w:rsidR="00C61824" w:rsidRPr="009048A1" w:rsidRDefault="00C61824" w:rsidP="00C61824">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61824" w:rsidRPr="003352B2" w:rsidTr="00C61824">
        <w:trPr>
          <w:cantSplit/>
          <w:trHeight w:val="1134"/>
        </w:trPr>
        <w:tc>
          <w:tcPr>
            <w:tcW w:w="8789" w:type="dxa"/>
            <w:shd w:val="clear" w:color="auto" w:fill="auto"/>
          </w:tcPr>
          <w:p w:rsidR="00C61824" w:rsidRPr="00C407A4" w:rsidRDefault="00C61824" w:rsidP="00C61824">
            <w:pPr>
              <w:spacing w:before="120" w:after="120"/>
              <w:rPr>
                <w:sz w:val="20"/>
              </w:rPr>
            </w:pPr>
            <w:r>
              <w:rPr>
                <w:sz w:val="20"/>
              </w:rPr>
              <w:t>Not aware of any other products at this time.</w:t>
            </w:r>
          </w:p>
        </w:tc>
      </w:tr>
    </w:tbl>
    <w:p w:rsidR="00C61824" w:rsidRDefault="00C61824" w:rsidP="00C61824"/>
    <w:p w:rsidR="00C61824" w:rsidRDefault="00C61824" w:rsidP="00C61824">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C61824" w:rsidRDefault="00C61824" w:rsidP="00C61824">
      <w:pPr>
        <w:keepNext/>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C61824" w:rsidRPr="009048A1" w:rsidRDefault="00C61824" w:rsidP="00C61824">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61824" w:rsidRPr="003352B2" w:rsidTr="00C61824">
        <w:trPr>
          <w:cantSplit/>
          <w:trHeight w:val="1134"/>
        </w:trPr>
        <w:tc>
          <w:tcPr>
            <w:tcW w:w="8789" w:type="dxa"/>
            <w:shd w:val="clear" w:color="auto" w:fill="auto"/>
          </w:tcPr>
          <w:p w:rsidR="00C61824" w:rsidRPr="00C407A4" w:rsidRDefault="00C61824" w:rsidP="00C61824">
            <w:pPr>
              <w:spacing w:before="120" w:after="120"/>
              <w:rPr>
                <w:sz w:val="20"/>
              </w:rPr>
            </w:pPr>
            <w:r>
              <w:rPr>
                <w:sz w:val="20"/>
              </w:rPr>
              <w:t>With nicotine being the most addictive naturally occurring substance in the world and cigarettes being restricted to over 18’s this logically follows.</w:t>
            </w:r>
          </w:p>
        </w:tc>
      </w:tr>
    </w:tbl>
    <w:p w:rsidR="00C61824" w:rsidRDefault="00C61824" w:rsidP="00C61824"/>
    <w:p w:rsidR="00C61824" w:rsidRDefault="00C61824" w:rsidP="00C61824">
      <w:pPr>
        <w:pStyle w:val="Heading4"/>
      </w:pPr>
      <w:r>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C61824" w:rsidRDefault="00C61824" w:rsidP="00C61824">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p w:rsidR="00C61824" w:rsidRPr="009048A1" w:rsidRDefault="00C61824" w:rsidP="00C61824">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61824" w:rsidRPr="003352B2" w:rsidTr="00C61824">
        <w:trPr>
          <w:cantSplit/>
          <w:trHeight w:val="1134"/>
        </w:trPr>
        <w:tc>
          <w:tcPr>
            <w:tcW w:w="8789" w:type="dxa"/>
            <w:shd w:val="clear" w:color="auto" w:fill="auto"/>
          </w:tcPr>
          <w:p w:rsidR="00C61824" w:rsidRPr="00C407A4" w:rsidRDefault="00C61824" w:rsidP="00C61824">
            <w:pPr>
              <w:spacing w:before="120" w:after="120"/>
              <w:rPr>
                <w:sz w:val="20"/>
              </w:rPr>
            </w:pPr>
            <w:r>
              <w:rPr>
                <w:sz w:val="20"/>
              </w:rPr>
              <w:t>As a far safer alternative to smoking, vaping should be encouraged over tobacco use as there are those who find the nicotine addiction an impossible habit to kick, informing these people of a safer vaping system to get their nicotine without the poisons of tobacco and helping them make the move from tobacco to vaping will be a huge step in the bid to get New Zealand smoke free.</w:t>
            </w:r>
          </w:p>
        </w:tc>
      </w:tr>
    </w:tbl>
    <w:p w:rsidR="00C61824" w:rsidRDefault="00C61824" w:rsidP="00C61824"/>
    <w:p w:rsidR="00C61824" w:rsidRDefault="00C61824" w:rsidP="00C61824">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C61824" w:rsidRDefault="00C61824" w:rsidP="00C61824">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p w:rsidR="00C61824" w:rsidRPr="009048A1" w:rsidRDefault="00C61824" w:rsidP="00C61824">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61824" w:rsidRPr="003352B2" w:rsidTr="00C61824">
        <w:trPr>
          <w:cantSplit/>
          <w:trHeight w:val="1134"/>
        </w:trPr>
        <w:tc>
          <w:tcPr>
            <w:tcW w:w="8789" w:type="dxa"/>
            <w:shd w:val="clear" w:color="auto" w:fill="auto"/>
          </w:tcPr>
          <w:p w:rsidR="00C61824" w:rsidRPr="00C407A4" w:rsidRDefault="00C61824" w:rsidP="00C61824">
            <w:pPr>
              <w:spacing w:before="120" w:after="120"/>
              <w:rPr>
                <w:sz w:val="20"/>
              </w:rPr>
            </w:pPr>
            <w:r>
              <w:rPr>
                <w:sz w:val="20"/>
              </w:rPr>
              <w:t>Vaping is not smoking. The vapour an e- vaporiser produces is vastly different to the smoke produced by a cigarette and poses no known health risk to any non vape users. By applying the same laws that apply to tobacco in regard to “smoke free” areas the question for smokers will be “Why bother using a vape instead of having a cigarette?” Vaping should not be bundled under the smoke free laws as it is NOT Smoking. By any legal or medical definition vaping is NOT the same as smoking.</w:t>
            </w:r>
          </w:p>
        </w:tc>
      </w:tr>
    </w:tbl>
    <w:p w:rsidR="00C61824" w:rsidRDefault="00C61824" w:rsidP="00C61824"/>
    <w:p w:rsidR="00C61824" w:rsidRPr="009048A1" w:rsidRDefault="00C61824" w:rsidP="00C61824">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C61824" w:rsidRPr="001A6691" w:rsidTr="00C61824">
        <w:trPr>
          <w:cantSplit/>
        </w:trPr>
        <w:tc>
          <w:tcPr>
            <w:tcW w:w="3828" w:type="dxa"/>
            <w:shd w:val="clear" w:color="auto" w:fill="auto"/>
          </w:tcPr>
          <w:p w:rsidR="00C61824" w:rsidRPr="001A6691" w:rsidRDefault="00C61824" w:rsidP="00C61824">
            <w:pPr>
              <w:pStyle w:val="TableText"/>
              <w:rPr>
                <w:b/>
              </w:rPr>
            </w:pPr>
            <w:r w:rsidRPr="001A6691">
              <w:rPr>
                <w:b/>
              </w:rPr>
              <w:t>Control</w:t>
            </w:r>
          </w:p>
        </w:tc>
        <w:tc>
          <w:tcPr>
            <w:tcW w:w="637" w:type="dxa"/>
            <w:shd w:val="clear" w:color="auto" w:fill="auto"/>
          </w:tcPr>
          <w:p w:rsidR="00C61824" w:rsidRPr="001A6691" w:rsidRDefault="00C61824" w:rsidP="00C61824">
            <w:pPr>
              <w:pStyle w:val="TableText"/>
              <w:jc w:val="center"/>
              <w:rPr>
                <w:b/>
              </w:rPr>
            </w:pPr>
            <w:r w:rsidRPr="001A6691">
              <w:rPr>
                <w:b/>
              </w:rPr>
              <w:t>Yes</w:t>
            </w:r>
          </w:p>
        </w:tc>
        <w:tc>
          <w:tcPr>
            <w:tcW w:w="638" w:type="dxa"/>
            <w:shd w:val="clear" w:color="auto" w:fill="auto"/>
          </w:tcPr>
          <w:p w:rsidR="00C61824" w:rsidRPr="001A6691" w:rsidRDefault="00C61824" w:rsidP="00C61824">
            <w:pPr>
              <w:pStyle w:val="TableText"/>
              <w:jc w:val="center"/>
              <w:rPr>
                <w:b/>
              </w:rPr>
            </w:pPr>
            <w:r w:rsidRPr="001A6691">
              <w:rPr>
                <w:b/>
              </w:rPr>
              <w:t>No</w:t>
            </w:r>
          </w:p>
        </w:tc>
        <w:tc>
          <w:tcPr>
            <w:tcW w:w="3686" w:type="dxa"/>
            <w:shd w:val="clear" w:color="auto" w:fill="auto"/>
          </w:tcPr>
          <w:p w:rsidR="00C61824" w:rsidRPr="001A6691" w:rsidRDefault="00C61824" w:rsidP="00C61824">
            <w:pPr>
              <w:pStyle w:val="TableText"/>
              <w:rPr>
                <w:b/>
              </w:rPr>
            </w:pPr>
            <w:r w:rsidRPr="001A6691">
              <w:rPr>
                <w:b/>
              </w:rPr>
              <w:t>Reasons/</w:t>
            </w:r>
            <w:r>
              <w:rPr>
                <w:b/>
              </w:rPr>
              <w:t xml:space="preserve"> </w:t>
            </w:r>
            <w:r w:rsidRPr="001A6691">
              <w:rPr>
                <w:b/>
              </w:rPr>
              <w:t>additional comments</w:t>
            </w:r>
          </w:p>
        </w:tc>
      </w:tr>
      <w:tr w:rsidR="00C61824" w:rsidTr="00C61824">
        <w:trPr>
          <w:cantSplit/>
        </w:trPr>
        <w:tc>
          <w:tcPr>
            <w:tcW w:w="3828" w:type="dxa"/>
            <w:shd w:val="clear" w:color="auto" w:fill="auto"/>
            <w:vAlign w:val="center"/>
          </w:tcPr>
          <w:p w:rsidR="00C61824" w:rsidRPr="0036598C" w:rsidRDefault="00C61824" w:rsidP="00C61824">
            <w:pPr>
              <w:pStyle w:val="TableText"/>
            </w:pPr>
            <w:r>
              <w:t>Requirement for g</w:t>
            </w:r>
            <w:r w:rsidRPr="0036598C">
              <w:t>raphic health warnings</w:t>
            </w:r>
          </w:p>
        </w:tc>
        <w:tc>
          <w:tcPr>
            <w:tcW w:w="637"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C61824" w:rsidRDefault="00C6182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C61824" w:rsidRDefault="00C61824" w:rsidP="00C61824">
            <w:pPr>
              <w:pStyle w:val="TableText"/>
            </w:pPr>
            <w:r>
              <w:rPr>
                <w:sz w:val="20"/>
              </w:rPr>
              <w:t>Vape juice contains none of the carcinogenic poisons found in tobacco. You cannot in good faith relate vaping to the dangers inherent in tobacco smoking.</w:t>
            </w:r>
          </w:p>
        </w:tc>
      </w:tr>
      <w:tr w:rsidR="00C61824" w:rsidTr="00C61824">
        <w:trPr>
          <w:cantSplit/>
        </w:trPr>
        <w:tc>
          <w:tcPr>
            <w:tcW w:w="3828" w:type="dxa"/>
            <w:shd w:val="clear" w:color="auto" w:fill="auto"/>
            <w:vAlign w:val="center"/>
          </w:tcPr>
          <w:p w:rsidR="00C61824" w:rsidRPr="0036598C" w:rsidRDefault="00C61824" w:rsidP="00C61824">
            <w:pPr>
              <w:pStyle w:val="TableText"/>
            </w:pPr>
            <w:r>
              <w:t>Prohibition on displaying products in sales outlets</w:t>
            </w:r>
          </w:p>
        </w:tc>
        <w:tc>
          <w:tcPr>
            <w:tcW w:w="637"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C61824" w:rsidRDefault="00C6182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C61824" w:rsidRDefault="00C61824" w:rsidP="00C61824">
            <w:pPr>
              <w:pStyle w:val="TableText"/>
            </w:pPr>
            <w:r>
              <w:rPr>
                <w:sz w:val="20"/>
              </w:rPr>
              <w:t>Having a far less dangerous alternative to smoking hidden would be stupidity. If you want people to give up tobacco hiding a far safer alternative  lacks the use of common sense.</w:t>
            </w:r>
          </w:p>
        </w:tc>
      </w:tr>
      <w:tr w:rsidR="00C61824" w:rsidTr="00C61824">
        <w:trPr>
          <w:cantSplit/>
        </w:trPr>
        <w:tc>
          <w:tcPr>
            <w:tcW w:w="3828" w:type="dxa"/>
            <w:shd w:val="clear" w:color="auto" w:fill="auto"/>
            <w:vAlign w:val="center"/>
          </w:tcPr>
          <w:p w:rsidR="00C61824" w:rsidRPr="0036598C" w:rsidRDefault="00C61824" w:rsidP="00C61824">
            <w:pPr>
              <w:pStyle w:val="TableText"/>
            </w:pPr>
            <w:r>
              <w:t>Restriction on u</w:t>
            </w:r>
            <w:r w:rsidRPr="0036598C">
              <w:t>se of vending machines</w:t>
            </w:r>
          </w:p>
        </w:tc>
        <w:tc>
          <w:tcPr>
            <w:tcW w:w="637"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C61824" w:rsidRDefault="00C6182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C61824" w:rsidRDefault="00C61824" w:rsidP="00C61824">
            <w:pPr>
              <w:pStyle w:val="TableText"/>
            </w:pPr>
            <w:r>
              <w:rPr>
                <w:sz w:val="20"/>
              </w:rPr>
              <w:t>If anything, these products should be more widely available in vending machines to make sure tobacco users are aware of their easy availability as an alternative to tobacco.</w:t>
            </w:r>
          </w:p>
        </w:tc>
      </w:tr>
      <w:tr w:rsidR="00C61824" w:rsidTr="00C61824">
        <w:trPr>
          <w:cantSplit/>
        </w:trPr>
        <w:tc>
          <w:tcPr>
            <w:tcW w:w="3828" w:type="dxa"/>
            <w:shd w:val="clear" w:color="auto" w:fill="auto"/>
            <w:vAlign w:val="center"/>
          </w:tcPr>
          <w:p w:rsidR="00C61824" w:rsidRPr="0036598C" w:rsidRDefault="00C61824" w:rsidP="00C61824">
            <w:pPr>
              <w:pStyle w:val="TableText"/>
            </w:pPr>
            <w:r>
              <w:t>Requirement to provide a</w:t>
            </w:r>
            <w:r w:rsidRPr="0036598C">
              <w:t>nnual returns</w:t>
            </w:r>
            <w:r>
              <w:t xml:space="preserve"> on sales data</w:t>
            </w:r>
          </w:p>
        </w:tc>
        <w:tc>
          <w:tcPr>
            <w:tcW w:w="637" w:type="dxa"/>
            <w:shd w:val="clear" w:color="auto" w:fill="auto"/>
          </w:tcPr>
          <w:p w:rsidR="00C61824" w:rsidRDefault="00C6182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638"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r>
              <w:rPr>
                <w:sz w:val="20"/>
              </w:rPr>
              <w:t>Obviously keeping track of how many smokers switch to safer vaping would be insightful.</w:t>
            </w:r>
          </w:p>
        </w:tc>
      </w:tr>
      <w:tr w:rsidR="00C61824" w:rsidTr="00C61824">
        <w:trPr>
          <w:cantSplit/>
        </w:trPr>
        <w:tc>
          <w:tcPr>
            <w:tcW w:w="3828" w:type="dxa"/>
            <w:shd w:val="clear" w:color="auto" w:fill="auto"/>
            <w:vAlign w:val="center"/>
          </w:tcPr>
          <w:p w:rsidR="00C61824" w:rsidRPr="0036598C" w:rsidRDefault="00C61824" w:rsidP="00C61824">
            <w:pPr>
              <w:pStyle w:val="TableText"/>
            </w:pPr>
            <w:r>
              <w:t xml:space="preserve">Requirement to disclose </w:t>
            </w:r>
            <w:r w:rsidRPr="0036598C">
              <w:t>product content</w:t>
            </w:r>
            <w:r>
              <w:t xml:space="preserve"> and composition</w:t>
            </w:r>
          </w:p>
        </w:tc>
        <w:tc>
          <w:tcPr>
            <w:tcW w:w="637"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C61824" w:rsidRDefault="00C6182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C61824" w:rsidRDefault="00C61824" w:rsidP="00C61824">
            <w:pPr>
              <w:pStyle w:val="TableText"/>
            </w:pPr>
            <w:r>
              <w:rPr>
                <w:sz w:val="20"/>
              </w:rPr>
              <w:t>As E-juice is made using no known or recognised carcinogens, nor has any study been able to link vaping to any known cancer I do not see the point. Johnsons baby powder contains a known carcinogen, as do a lot of hair conditioning products, they are not required to declare this.</w:t>
            </w:r>
          </w:p>
        </w:tc>
      </w:tr>
      <w:tr w:rsidR="00C61824" w:rsidTr="00C61824">
        <w:trPr>
          <w:cantSplit/>
        </w:trPr>
        <w:tc>
          <w:tcPr>
            <w:tcW w:w="3828" w:type="dxa"/>
            <w:shd w:val="clear" w:color="auto" w:fill="auto"/>
            <w:vAlign w:val="center"/>
          </w:tcPr>
          <w:p w:rsidR="00C61824" w:rsidRPr="0036598C" w:rsidRDefault="00C61824" w:rsidP="00C61824">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C61824" w:rsidRDefault="00C6182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C61824" w:rsidRDefault="00C61824" w:rsidP="00C61824">
            <w:pPr>
              <w:pStyle w:val="TableText"/>
            </w:pPr>
            <w:r>
              <w:rPr>
                <w:sz w:val="20"/>
              </w:rPr>
              <w:t>Apart from declaring the nicotine content this would seem a little like overkill. It would be akin to restricting milkshake flavours that have no fruit juice in them.</w:t>
            </w:r>
          </w:p>
        </w:tc>
      </w:tr>
      <w:tr w:rsidR="00C61824" w:rsidTr="00C61824">
        <w:trPr>
          <w:cantSplit/>
        </w:trPr>
        <w:tc>
          <w:tcPr>
            <w:tcW w:w="3828" w:type="dxa"/>
            <w:shd w:val="clear" w:color="auto" w:fill="auto"/>
            <w:vAlign w:val="center"/>
          </w:tcPr>
          <w:p w:rsidR="00C61824" w:rsidRPr="0036598C" w:rsidRDefault="00C61824" w:rsidP="00C61824">
            <w:pPr>
              <w:pStyle w:val="TableText"/>
            </w:pPr>
            <w:r>
              <w:t>Requirement for a</w:t>
            </w:r>
            <w:r w:rsidRPr="0036598C">
              <w:t>nnual testing</w:t>
            </w:r>
            <w:r>
              <w:t xml:space="preserve"> of product composition</w:t>
            </w:r>
          </w:p>
        </w:tc>
        <w:tc>
          <w:tcPr>
            <w:tcW w:w="637" w:type="dxa"/>
            <w:shd w:val="clear" w:color="auto" w:fill="auto"/>
          </w:tcPr>
          <w:p w:rsidR="00C61824" w:rsidRDefault="00C6182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638"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r>
              <w:rPr>
                <w:sz w:val="20"/>
              </w:rPr>
              <w:t>Ensuring no etra dangers are added would seem to be a prudent step.</w:t>
            </w: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61824" w:rsidTr="00C61824">
        <w:trPr>
          <w:cantSplit/>
        </w:trPr>
        <w:tc>
          <w:tcPr>
            <w:tcW w:w="3828" w:type="dxa"/>
            <w:shd w:val="clear" w:color="auto" w:fill="auto"/>
            <w:vAlign w:val="center"/>
          </w:tcPr>
          <w:p w:rsidR="00C61824" w:rsidRPr="0036598C" w:rsidRDefault="00C61824" w:rsidP="00C61824">
            <w:pPr>
              <w:pStyle w:val="TableText"/>
            </w:pPr>
            <w:r>
              <w:t>Prohibition on f</w:t>
            </w:r>
            <w:r w:rsidRPr="0036598C">
              <w:t>ree distribution and awards</w:t>
            </w:r>
            <w:r>
              <w:t xml:space="preserve"> associated with sales</w:t>
            </w:r>
          </w:p>
        </w:tc>
        <w:tc>
          <w:tcPr>
            <w:tcW w:w="637"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C61824" w:rsidRDefault="00C6182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C61824" w:rsidRDefault="00C61824" w:rsidP="00C61824">
            <w:pPr>
              <w:pStyle w:val="TableText"/>
            </w:pPr>
            <w:r>
              <w:rPr>
                <w:sz w:val="20"/>
              </w:rPr>
              <w:t>If these steps help move people off the far more dangerous tobacco. Then no.</w:t>
            </w:r>
          </w:p>
        </w:tc>
      </w:tr>
      <w:tr w:rsidR="00C61824" w:rsidTr="00C61824">
        <w:trPr>
          <w:cantSplit/>
        </w:trPr>
        <w:tc>
          <w:tcPr>
            <w:tcW w:w="3828" w:type="dxa"/>
            <w:shd w:val="clear" w:color="auto" w:fill="auto"/>
            <w:vAlign w:val="center"/>
          </w:tcPr>
          <w:p w:rsidR="00C61824" w:rsidRPr="0036598C" w:rsidRDefault="00C61824" w:rsidP="00C61824">
            <w:pPr>
              <w:pStyle w:val="TableText"/>
            </w:pPr>
            <w:r>
              <w:t>Prohibition on d</w:t>
            </w:r>
            <w:r w:rsidRPr="0036598C">
              <w:t>iscounting</w:t>
            </w:r>
          </w:p>
        </w:tc>
        <w:tc>
          <w:tcPr>
            <w:tcW w:w="637"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C61824" w:rsidRDefault="00C6182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C61824" w:rsidRDefault="00C61824" w:rsidP="00C61824">
            <w:pPr>
              <w:pStyle w:val="TableText"/>
            </w:pPr>
            <w:r>
              <w:rPr>
                <w:sz w:val="20"/>
              </w:rPr>
              <w:t>This should be left to the Wholesaler or retailer, as vaping is a far safer alternative to tobacco smoking, any tool that can get people to stop using tobacco should not be ruled out.</w:t>
            </w:r>
          </w:p>
        </w:tc>
      </w:tr>
      <w:tr w:rsidR="00C61824" w:rsidTr="00C61824">
        <w:trPr>
          <w:cantSplit/>
        </w:trPr>
        <w:tc>
          <w:tcPr>
            <w:tcW w:w="3828" w:type="dxa"/>
            <w:shd w:val="clear" w:color="auto" w:fill="auto"/>
            <w:vAlign w:val="center"/>
          </w:tcPr>
          <w:p w:rsidR="00C61824" w:rsidRPr="0036598C" w:rsidRDefault="00C61824" w:rsidP="00C61824">
            <w:pPr>
              <w:pStyle w:val="TableText"/>
            </w:pPr>
            <w:r>
              <w:t>Prohibition on a</w:t>
            </w:r>
            <w:r w:rsidRPr="0036598C">
              <w:t>dvertising and sponsorship</w:t>
            </w:r>
          </w:p>
        </w:tc>
        <w:tc>
          <w:tcPr>
            <w:tcW w:w="637"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C61824" w:rsidRDefault="00C6182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C61824" w:rsidRDefault="00C61824" w:rsidP="00C61824">
            <w:pPr>
              <w:pStyle w:val="TableText"/>
            </w:pPr>
            <w:r>
              <w:rPr>
                <w:sz w:val="20"/>
              </w:rPr>
              <w:t>A prohibition on advertising would seem to be juxtaposition to letting smokers know there is a safer alternative to tobacco. Sponsorship, not necessary there are enough sponsors in the market already.</w:t>
            </w:r>
          </w:p>
        </w:tc>
      </w:tr>
      <w:tr w:rsidR="00C61824" w:rsidTr="00C61824">
        <w:trPr>
          <w:cantSplit/>
        </w:trPr>
        <w:tc>
          <w:tcPr>
            <w:tcW w:w="3828" w:type="dxa"/>
            <w:shd w:val="clear" w:color="auto" w:fill="auto"/>
            <w:vAlign w:val="center"/>
          </w:tcPr>
          <w:p w:rsidR="00C61824" w:rsidRDefault="00C61824" w:rsidP="00C61824">
            <w:pPr>
              <w:pStyle w:val="TableText"/>
            </w:pPr>
            <w:r>
              <w:t>Requirement for standardised packaging</w:t>
            </w:r>
          </w:p>
        </w:tc>
        <w:tc>
          <w:tcPr>
            <w:tcW w:w="637"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C61824" w:rsidRDefault="00C6182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C61824" w:rsidRDefault="00C61824" w:rsidP="00C61824">
            <w:pPr>
              <w:pStyle w:val="TableText"/>
            </w:pPr>
            <w:r>
              <w:rPr>
                <w:sz w:val="20"/>
              </w:rPr>
              <w:t>As “Vaping” is not “Smoking” by any Legal or Medical definition and has so far only been proven to be far safer than tobacco use, I believe the distinction should be made by deliberately not using plain packaging.</w:t>
            </w:r>
          </w:p>
        </w:tc>
      </w:tr>
      <w:tr w:rsidR="00C61824" w:rsidTr="00C61824">
        <w:trPr>
          <w:cantSplit/>
        </w:trPr>
        <w:tc>
          <w:tcPr>
            <w:tcW w:w="3828" w:type="dxa"/>
            <w:shd w:val="clear" w:color="auto" w:fill="auto"/>
            <w:vAlign w:val="center"/>
          </w:tcPr>
          <w:p w:rsidR="00C61824" w:rsidRDefault="00C61824" w:rsidP="00C61824">
            <w:pPr>
              <w:pStyle w:val="TableText"/>
            </w:pPr>
            <w:r>
              <w:t>Other</w:t>
            </w:r>
          </w:p>
        </w:tc>
        <w:tc>
          <w:tcPr>
            <w:tcW w:w="637"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C61824" w:rsidRDefault="00C61824" w:rsidP="00C61824"/>
    <w:p w:rsidR="00C61824" w:rsidRDefault="00C61824" w:rsidP="00C61824">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C61824" w:rsidRDefault="00C61824" w:rsidP="00C61824">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p w:rsidR="00C61824" w:rsidRPr="009048A1" w:rsidRDefault="00C61824" w:rsidP="00C61824">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61824" w:rsidRPr="003352B2" w:rsidTr="00C61824">
        <w:trPr>
          <w:cantSplit/>
          <w:trHeight w:val="1134"/>
        </w:trPr>
        <w:tc>
          <w:tcPr>
            <w:tcW w:w="8789" w:type="dxa"/>
            <w:shd w:val="clear" w:color="auto" w:fill="auto"/>
          </w:tcPr>
          <w:p w:rsidR="00C61824" w:rsidRPr="00C407A4" w:rsidRDefault="00C61824" w:rsidP="00C61824">
            <w:pPr>
              <w:spacing w:before="120" w:after="120"/>
              <w:rPr>
                <w:sz w:val="20"/>
              </w:rPr>
            </w:pPr>
            <w:r>
              <w:rPr>
                <w:sz w:val="20"/>
              </w:rPr>
              <w:t>As the stated goal of the New Zealand Government is to be “smoke free” by 2025 taxing these products in the same way as tobacco is simply defeating the purpose. This is a way to speed up the goal of a smoke free New Zealand. Simply turning it into a source of revenue will give smokers less reason to switch from tobacco.</w:t>
            </w:r>
          </w:p>
        </w:tc>
      </w:tr>
    </w:tbl>
    <w:p w:rsidR="00C61824" w:rsidRDefault="00C61824" w:rsidP="00C61824"/>
    <w:p w:rsidR="00C61824" w:rsidRDefault="00C61824" w:rsidP="00C61824">
      <w:pPr>
        <w:pStyle w:val="Heading4"/>
        <w:keepNext w:val="0"/>
      </w:pPr>
      <w:r>
        <w:t>Q8</w:t>
      </w:r>
      <w:r>
        <w:tab/>
      </w:r>
      <w:r w:rsidRPr="009048A1">
        <w:t xml:space="preserve">Do you think quality control of and safety standards for </w:t>
      </w:r>
      <w:r>
        <w:t>e</w:t>
      </w:r>
      <w:r>
        <w:noBreakHyphen/>
        <w:t>cigarette</w:t>
      </w:r>
      <w:r w:rsidRPr="009048A1">
        <w:t>s are needed?</w:t>
      </w:r>
    </w:p>
    <w:p w:rsidR="00C61824" w:rsidRDefault="00C61824" w:rsidP="00C61824">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p w:rsidR="00C61824" w:rsidRPr="009048A1" w:rsidRDefault="00C61824" w:rsidP="00C61824">
      <w:pPr>
        <w:spacing w:before="120" w:after="120"/>
        <w:ind w:left="567"/>
      </w:pPr>
      <w:r>
        <w:t>A</w:t>
      </w:r>
      <w:r w:rsidRPr="009048A1">
        <w:t>dditional comments:</w:t>
      </w:r>
      <w:r>
        <w:t xml:space="preserve"> Those who already use vaping units have already created a system of quality control, cheap, unreliable vape units and poor quality e-juice have already fallen off the market as “Vapers” are demanding good quality units and liquids.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C61824" w:rsidRPr="001A6691" w:rsidTr="00C61824">
        <w:trPr>
          <w:cantSplit/>
        </w:trPr>
        <w:tc>
          <w:tcPr>
            <w:tcW w:w="3828" w:type="dxa"/>
            <w:shd w:val="clear" w:color="auto" w:fill="auto"/>
          </w:tcPr>
          <w:p w:rsidR="00C61824" w:rsidRPr="001A6691" w:rsidRDefault="00C61824" w:rsidP="00C61824">
            <w:pPr>
              <w:pStyle w:val="TableText"/>
              <w:rPr>
                <w:b/>
              </w:rPr>
            </w:pPr>
            <w:r w:rsidRPr="001A6691">
              <w:rPr>
                <w:b/>
              </w:rPr>
              <w:t>Area of concern</w:t>
            </w:r>
          </w:p>
        </w:tc>
        <w:tc>
          <w:tcPr>
            <w:tcW w:w="567" w:type="dxa"/>
            <w:shd w:val="clear" w:color="auto" w:fill="auto"/>
          </w:tcPr>
          <w:p w:rsidR="00C61824" w:rsidRPr="001A6691" w:rsidRDefault="00C61824" w:rsidP="00C61824">
            <w:pPr>
              <w:pStyle w:val="TableText"/>
              <w:jc w:val="center"/>
              <w:rPr>
                <w:b/>
              </w:rPr>
            </w:pPr>
            <w:r w:rsidRPr="001A6691">
              <w:rPr>
                <w:b/>
              </w:rPr>
              <w:t>Yes</w:t>
            </w:r>
          </w:p>
        </w:tc>
        <w:tc>
          <w:tcPr>
            <w:tcW w:w="708" w:type="dxa"/>
            <w:shd w:val="clear" w:color="auto" w:fill="auto"/>
          </w:tcPr>
          <w:p w:rsidR="00C61824" w:rsidRPr="001A6691" w:rsidRDefault="00C61824" w:rsidP="00C61824">
            <w:pPr>
              <w:pStyle w:val="TableText"/>
              <w:jc w:val="center"/>
              <w:rPr>
                <w:b/>
              </w:rPr>
            </w:pPr>
            <w:r w:rsidRPr="001A6691">
              <w:rPr>
                <w:b/>
              </w:rPr>
              <w:t>No</w:t>
            </w:r>
          </w:p>
        </w:tc>
        <w:tc>
          <w:tcPr>
            <w:tcW w:w="3686" w:type="dxa"/>
            <w:shd w:val="clear" w:color="auto" w:fill="auto"/>
          </w:tcPr>
          <w:p w:rsidR="00C61824" w:rsidRPr="001A6691" w:rsidRDefault="00C61824" w:rsidP="00C61824">
            <w:pPr>
              <w:pStyle w:val="TableText"/>
              <w:rPr>
                <w:b/>
              </w:rPr>
            </w:pPr>
            <w:r w:rsidRPr="001A6691">
              <w:rPr>
                <w:b/>
              </w:rPr>
              <w:t>Reasons/additional comments</w:t>
            </w:r>
          </w:p>
        </w:tc>
      </w:tr>
      <w:tr w:rsidR="00C61824" w:rsidTr="00C61824">
        <w:trPr>
          <w:cantSplit/>
        </w:trPr>
        <w:tc>
          <w:tcPr>
            <w:tcW w:w="3828" w:type="dxa"/>
            <w:shd w:val="clear" w:color="auto" w:fill="auto"/>
            <w:vAlign w:val="center"/>
          </w:tcPr>
          <w:p w:rsidR="00C61824" w:rsidRPr="00107CDF" w:rsidRDefault="00C61824" w:rsidP="00C61824">
            <w:pPr>
              <w:pStyle w:val="TableText"/>
            </w:pPr>
            <w:r w:rsidRPr="00107CDF">
              <w:t>Childproof containers</w:t>
            </w:r>
          </w:p>
        </w:tc>
        <w:tc>
          <w:tcPr>
            <w:tcW w:w="567" w:type="dxa"/>
            <w:shd w:val="clear" w:color="auto" w:fill="auto"/>
          </w:tcPr>
          <w:p w:rsidR="00C61824" w:rsidRDefault="00C6182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r>
              <w:rPr>
                <w:sz w:val="20"/>
              </w:rPr>
              <w:t>All e-juices I have seen are already in child proof containers.</w:t>
            </w: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61824" w:rsidTr="00C61824">
        <w:trPr>
          <w:cantSplit/>
        </w:trPr>
        <w:tc>
          <w:tcPr>
            <w:tcW w:w="3828" w:type="dxa"/>
            <w:shd w:val="clear" w:color="auto" w:fill="auto"/>
            <w:vAlign w:val="center"/>
          </w:tcPr>
          <w:p w:rsidR="00C61824" w:rsidRPr="00107CDF" w:rsidRDefault="00C61824" w:rsidP="00C61824">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C61824" w:rsidRDefault="00C6182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C61824" w:rsidRDefault="00C61824" w:rsidP="00C61824">
            <w:pPr>
              <w:pStyle w:val="TableText"/>
            </w:pPr>
            <w:r>
              <w:rPr>
                <w:sz w:val="20"/>
              </w:rPr>
              <w:t>As vape units contain nothing that is not already in most homes in one form or another (Batteries, plastic and metal)</w:t>
            </w:r>
          </w:p>
        </w:tc>
      </w:tr>
      <w:tr w:rsidR="00C61824" w:rsidTr="00C61824">
        <w:trPr>
          <w:cantSplit/>
        </w:trPr>
        <w:tc>
          <w:tcPr>
            <w:tcW w:w="3828" w:type="dxa"/>
            <w:shd w:val="clear" w:color="auto" w:fill="auto"/>
            <w:vAlign w:val="center"/>
          </w:tcPr>
          <w:p w:rsidR="00C61824" w:rsidRPr="00107CDF" w:rsidRDefault="00C61824" w:rsidP="00C61824">
            <w:pPr>
              <w:pStyle w:val="TableText"/>
            </w:pPr>
            <w:r>
              <w:t xml:space="preserve">Ability </w:t>
            </w:r>
            <w:r w:rsidRPr="00107CDF">
              <w:t>of device</w:t>
            </w:r>
            <w:r>
              <w:t xml:space="preserve"> to prevent accidents</w:t>
            </w:r>
          </w:p>
        </w:tc>
        <w:tc>
          <w:tcPr>
            <w:tcW w:w="567"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C61824" w:rsidRDefault="00C6182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C61824" w:rsidRDefault="00C61824" w:rsidP="00C61824">
            <w:pPr>
              <w:pStyle w:val="TableText"/>
            </w:pPr>
            <w:r>
              <w:rPr>
                <w:sz w:val="20"/>
              </w:rPr>
              <w:t>The good quality vape units now available most times have built in safety checks that prevent use of the unit if there is a problem.</w:t>
            </w:r>
          </w:p>
        </w:tc>
      </w:tr>
      <w:tr w:rsidR="00C61824" w:rsidTr="00C61824">
        <w:trPr>
          <w:cantSplit/>
        </w:trPr>
        <w:tc>
          <w:tcPr>
            <w:tcW w:w="3828" w:type="dxa"/>
            <w:shd w:val="clear" w:color="auto" w:fill="auto"/>
            <w:vAlign w:val="center"/>
          </w:tcPr>
          <w:p w:rsidR="00C61824" w:rsidRPr="00107CDF" w:rsidRDefault="00C61824" w:rsidP="00C61824">
            <w:pPr>
              <w:pStyle w:val="TableText"/>
            </w:pPr>
            <w:r>
              <w:t>Good m</w:t>
            </w:r>
            <w:r w:rsidRPr="00107CDF">
              <w:t>anufacturing practice</w:t>
            </w:r>
          </w:p>
        </w:tc>
        <w:tc>
          <w:tcPr>
            <w:tcW w:w="567"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C61824" w:rsidRDefault="00C6182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C61824" w:rsidRDefault="00C61824" w:rsidP="00C61824">
            <w:pPr>
              <w:pStyle w:val="TableText"/>
            </w:pPr>
            <w:r>
              <w:rPr>
                <w:sz w:val="20"/>
              </w:rPr>
              <w:t>The quality of product being required by vape unit users now has meant that low quality units are being weeded out.</w:t>
            </w:r>
          </w:p>
        </w:tc>
      </w:tr>
      <w:tr w:rsidR="00C61824" w:rsidTr="00C61824">
        <w:trPr>
          <w:cantSplit/>
        </w:trPr>
        <w:tc>
          <w:tcPr>
            <w:tcW w:w="3828" w:type="dxa"/>
            <w:shd w:val="clear" w:color="auto" w:fill="auto"/>
            <w:vAlign w:val="center"/>
          </w:tcPr>
          <w:p w:rsidR="00C61824" w:rsidRPr="00107CDF" w:rsidRDefault="00C61824" w:rsidP="00C61824">
            <w:pPr>
              <w:pStyle w:val="TableText"/>
            </w:pPr>
            <w:r w:rsidRPr="00107CDF">
              <w:t>Purity and grade of nicotine</w:t>
            </w:r>
          </w:p>
        </w:tc>
        <w:tc>
          <w:tcPr>
            <w:tcW w:w="567"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C61824" w:rsidRDefault="00C6182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C61824" w:rsidRDefault="00C61824" w:rsidP="00C61824">
            <w:pPr>
              <w:pStyle w:val="TableText"/>
            </w:pPr>
            <w:r>
              <w:rPr>
                <w:sz w:val="20"/>
              </w:rPr>
              <w:t>Surely nicotine is nicotine.</w:t>
            </w:r>
          </w:p>
        </w:tc>
      </w:tr>
      <w:tr w:rsidR="00C61824" w:rsidTr="00C61824">
        <w:trPr>
          <w:cantSplit/>
        </w:trPr>
        <w:tc>
          <w:tcPr>
            <w:tcW w:w="3828" w:type="dxa"/>
            <w:shd w:val="clear" w:color="auto" w:fill="auto"/>
            <w:vAlign w:val="center"/>
          </w:tcPr>
          <w:p w:rsidR="00C61824" w:rsidRPr="00107CDF" w:rsidRDefault="00C61824" w:rsidP="00C61824">
            <w:pPr>
              <w:pStyle w:val="TableText"/>
            </w:pPr>
            <w:r>
              <w:t>Registration of products</w:t>
            </w:r>
          </w:p>
        </w:tc>
        <w:tc>
          <w:tcPr>
            <w:tcW w:w="567"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C61824" w:rsidRDefault="00C6182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C61824" w:rsidRDefault="00C61824" w:rsidP="00C61824">
            <w:pPr>
              <w:pStyle w:val="TableText"/>
            </w:pPr>
            <w:r>
              <w:rPr>
                <w:sz w:val="20"/>
              </w:rPr>
              <w:t>For what purpose?</w:t>
            </w:r>
          </w:p>
        </w:tc>
      </w:tr>
      <w:tr w:rsidR="00C61824" w:rsidTr="00C61824">
        <w:trPr>
          <w:cantSplit/>
        </w:trPr>
        <w:tc>
          <w:tcPr>
            <w:tcW w:w="3828" w:type="dxa"/>
            <w:shd w:val="clear" w:color="auto" w:fill="auto"/>
            <w:vAlign w:val="center"/>
          </w:tcPr>
          <w:p w:rsidR="00C61824" w:rsidRPr="00107CDF" w:rsidRDefault="00C61824" w:rsidP="00C61824">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C61824" w:rsidRDefault="00C6182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C61824" w:rsidRDefault="00C61824" w:rsidP="00C61824">
            <w:pPr>
              <w:pStyle w:val="TableText"/>
            </w:pPr>
            <w:r>
              <w:rPr>
                <w:sz w:val="20"/>
              </w:rPr>
              <w:t>Studies overseas have already shown that vaping is up to 95% safer than smoking so this would seem to be a waste of time and taxpayer money.</w:t>
            </w:r>
          </w:p>
        </w:tc>
      </w:tr>
      <w:tr w:rsidR="00C61824" w:rsidTr="00C61824">
        <w:trPr>
          <w:cantSplit/>
        </w:trPr>
        <w:tc>
          <w:tcPr>
            <w:tcW w:w="3828" w:type="dxa"/>
            <w:shd w:val="clear" w:color="auto" w:fill="auto"/>
            <w:vAlign w:val="center"/>
          </w:tcPr>
          <w:p w:rsidR="00C61824" w:rsidRPr="00107CDF" w:rsidRDefault="00C61824" w:rsidP="00C61824">
            <w:pPr>
              <w:pStyle w:val="TableText"/>
            </w:pPr>
            <w:r>
              <w:t>Maximum allowable volume of e-liquid in retail sales</w:t>
            </w:r>
          </w:p>
        </w:tc>
        <w:tc>
          <w:tcPr>
            <w:tcW w:w="567"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C61824" w:rsidRDefault="00C6182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C61824" w:rsidRDefault="00C61824" w:rsidP="00C61824">
            <w:pPr>
              <w:pStyle w:val="TableText"/>
            </w:pPr>
            <w:r>
              <w:rPr>
                <w:sz w:val="20"/>
              </w:rPr>
              <w:t>The market will dictate the volume of liquid people are willing to buy, just as it has with most products.</w:t>
            </w:r>
          </w:p>
        </w:tc>
      </w:tr>
      <w:tr w:rsidR="00C61824" w:rsidTr="00C61824">
        <w:trPr>
          <w:cantSplit/>
        </w:trPr>
        <w:tc>
          <w:tcPr>
            <w:tcW w:w="3828" w:type="dxa"/>
            <w:shd w:val="clear" w:color="auto" w:fill="auto"/>
            <w:vAlign w:val="center"/>
          </w:tcPr>
          <w:p w:rsidR="00C61824" w:rsidRPr="004B2C79" w:rsidRDefault="00C61824" w:rsidP="00C61824">
            <w:pPr>
              <w:pStyle w:val="TableText"/>
              <w:rPr>
                <w:highlight w:val="cyan"/>
              </w:rPr>
            </w:pPr>
            <w:r w:rsidRPr="00686EE7">
              <w:t>Maximum concentration of nicotine e-liquid</w:t>
            </w:r>
          </w:p>
        </w:tc>
        <w:tc>
          <w:tcPr>
            <w:tcW w:w="567"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C61824" w:rsidRDefault="00C6182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C61824" w:rsidRDefault="00C61824" w:rsidP="00C61824">
            <w:pPr>
              <w:pStyle w:val="TableText"/>
            </w:pPr>
            <w:r>
              <w:rPr>
                <w:sz w:val="20"/>
              </w:rPr>
              <w:t>There are already recognised levels of nicotine in low, medium and high liquids. Requiring a change to these would seem dictatorial.</w:t>
            </w:r>
          </w:p>
        </w:tc>
      </w:tr>
      <w:tr w:rsidR="00C61824" w:rsidTr="00C61824">
        <w:trPr>
          <w:cantSplit/>
        </w:trPr>
        <w:tc>
          <w:tcPr>
            <w:tcW w:w="3828" w:type="dxa"/>
            <w:shd w:val="clear" w:color="auto" w:fill="auto"/>
            <w:vAlign w:val="center"/>
          </w:tcPr>
          <w:p w:rsidR="00C61824" w:rsidRPr="00107CDF" w:rsidRDefault="00C61824" w:rsidP="00C61824">
            <w:pPr>
              <w:pStyle w:val="TableText"/>
            </w:pPr>
            <w:r>
              <w:t>Mixing of e-liquids at (or before) point of sale</w:t>
            </w:r>
          </w:p>
        </w:tc>
        <w:tc>
          <w:tcPr>
            <w:tcW w:w="567" w:type="dxa"/>
            <w:shd w:val="clear" w:color="auto" w:fill="auto"/>
          </w:tcPr>
          <w:p w:rsidR="00C61824" w:rsidRDefault="00C61824" w:rsidP="00C61824">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r>
              <w:rPr>
                <w:sz w:val="20"/>
              </w:rPr>
              <w:t>As liquids come in sealed vials this would seem an unlikely requirement.</w:t>
            </w:r>
          </w:p>
        </w:tc>
      </w:tr>
      <w:tr w:rsidR="00C61824" w:rsidTr="00C61824">
        <w:trPr>
          <w:cantSplit/>
        </w:trPr>
        <w:tc>
          <w:tcPr>
            <w:tcW w:w="3828" w:type="dxa"/>
            <w:shd w:val="clear" w:color="auto" w:fill="auto"/>
            <w:vAlign w:val="center"/>
          </w:tcPr>
          <w:p w:rsidR="00C61824" w:rsidRDefault="00C61824" w:rsidP="00C61824">
            <w:pPr>
              <w:pStyle w:val="TableText"/>
            </w:pPr>
            <w:r>
              <w:t>Other</w:t>
            </w:r>
          </w:p>
        </w:tc>
        <w:tc>
          <w:tcPr>
            <w:tcW w:w="567"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C61824" w:rsidRDefault="00C61824" w:rsidP="00C618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C61824" w:rsidRDefault="00C61824" w:rsidP="00C61824">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C61824" w:rsidRDefault="00C61824" w:rsidP="00C61824"/>
    <w:p w:rsidR="00C61824" w:rsidRDefault="00C61824" w:rsidP="00C61824">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61824" w:rsidRPr="003352B2" w:rsidTr="00C61824">
        <w:trPr>
          <w:cantSplit/>
          <w:trHeight w:val="1134"/>
        </w:trPr>
        <w:tc>
          <w:tcPr>
            <w:tcW w:w="8789" w:type="dxa"/>
            <w:shd w:val="clear" w:color="auto" w:fill="auto"/>
          </w:tcPr>
          <w:p w:rsidR="00C61824" w:rsidRPr="00C407A4" w:rsidRDefault="00C61824" w:rsidP="00C61824">
            <w:pPr>
              <w:spacing w:before="120" w:after="120"/>
              <w:rPr>
                <w:sz w:val="20"/>
              </w:rPr>
            </w:pPr>
            <w:r>
              <w:rPr>
                <w:sz w:val="20"/>
              </w:rPr>
              <w:t>“Vaping must not be treated as “Smoking” it is not. By all international legal and medical definitions of “Smoking” and ‘Vapour” are very clear. By these definitions Vaping is not nor can it ever be described as “Smoking” The vast majority of retailers selling E-Vape units and liquids are R18 restricted stores, which is vastly different to those retailing tobacco, Keeping the current Status Quo when it comes to selling Vapes and liquids would seem like a smart move as these retailers are up to date on the ins and outs of Vaping and it’s status as a healthier alternative to smoking tobacco. Restricting sales to medical outlets would once again simply defeat the purpose of moving smokers to a healthier alternative as prices would rise and availability then becomes limited for those wishing to change.</w:t>
            </w:r>
          </w:p>
        </w:tc>
      </w:tr>
    </w:tbl>
    <w:p w:rsidR="00C61824" w:rsidRDefault="00C61824" w:rsidP="00C61824"/>
    <w:p w:rsidR="00C61824" w:rsidRDefault="00C61824" w:rsidP="00C61824">
      <w:pPr>
        <w:pStyle w:val="Heading3"/>
      </w:pPr>
      <w:r w:rsidRPr="009048A1">
        <w:t>Additional information on sales and use</w:t>
      </w:r>
    </w:p>
    <w:p w:rsidR="00C61824" w:rsidRPr="009048A1" w:rsidRDefault="00C61824" w:rsidP="00C61824">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C61824" w:rsidRPr="003352B2" w:rsidTr="00C61824">
        <w:trPr>
          <w:cantSplit/>
          <w:trHeight w:val="1032"/>
        </w:trPr>
        <w:tc>
          <w:tcPr>
            <w:tcW w:w="8618" w:type="dxa"/>
            <w:shd w:val="clear" w:color="auto" w:fill="auto"/>
          </w:tcPr>
          <w:p w:rsidR="00C61824" w:rsidRPr="00C407A4" w:rsidRDefault="00C61824" w:rsidP="00C61824">
            <w:pPr>
              <w:spacing w:before="120" w:after="120"/>
              <w:rPr>
                <w:sz w:val="20"/>
              </w:rPr>
            </w:pPr>
            <w:r>
              <w:rPr>
                <w:sz w:val="20"/>
              </w:rPr>
              <w:t>The E-Vape market in NZ has risen quite steadily as it is a cheaper and healthier alternative to tobacco, Over legislating of these products will simply turn users back to tobacco.</w:t>
            </w:r>
          </w:p>
        </w:tc>
      </w:tr>
    </w:tbl>
    <w:p w:rsidR="00C61824" w:rsidRDefault="00C61824" w:rsidP="00C61824"/>
    <w:p w:rsidR="00C61824" w:rsidRDefault="00C61824" w:rsidP="00C61824">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61824" w:rsidRPr="003352B2" w:rsidTr="00C61824">
        <w:trPr>
          <w:cantSplit/>
          <w:trHeight w:val="1134"/>
        </w:trPr>
        <w:tc>
          <w:tcPr>
            <w:tcW w:w="8789" w:type="dxa"/>
            <w:shd w:val="clear" w:color="auto" w:fill="auto"/>
          </w:tcPr>
          <w:p w:rsidR="00C61824" w:rsidRPr="00C407A4" w:rsidRDefault="00C61824" w:rsidP="00C6182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C61824" w:rsidRDefault="00C61824" w:rsidP="00C61824"/>
    <w:p w:rsidR="00C61824" w:rsidRPr="009048A1" w:rsidRDefault="00C61824" w:rsidP="00C61824">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C61824" w:rsidRPr="00E865E7" w:rsidTr="00C61824">
        <w:trPr>
          <w:cantSplit/>
        </w:trPr>
        <w:tc>
          <w:tcPr>
            <w:tcW w:w="1984" w:type="dxa"/>
            <w:shd w:val="clear" w:color="auto" w:fill="auto"/>
          </w:tcPr>
          <w:p w:rsidR="00C61824" w:rsidRPr="00E865E7" w:rsidRDefault="00C61824" w:rsidP="00C61824">
            <w:pPr>
              <w:pStyle w:val="TableText"/>
              <w:jc w:val="center"/>
              <w:rPr>
                <w:b/>
              </w:rPr>
            </w:pPr>
            <w:r w:rsidRPr="00E865E7">
              <w:rPr>
                <w:b/>
              </w:rPr>
              <w:t>How long have you been using them?</w:t>
            </w:r>
          </w:p>
        </w:tc>
        <w:tc>
          <w:tcPr>
            <w:tcW w:w="1985" w:type="dxa"/>
            <w:shd w:val="clear" w:color="auto" w:fill="auto"/>
          </w:tcPr>
          <w:p w:rsidR="00C61824" w:rsidRPr="00E865E7" w:rsidRDefault="00C61824" w:rsidP="00C61824">
            <w:pPr>
              <w:pStyle w:val="TableText"/>
              <w:jc w:val="center"/>
              <w:rPr>
                <w:b/>
              </w:rPr>
            </w:pPr>
            <w:r w:rsidRPr="00E865E7">
              <w:rPr>
                <w:b/>
              </w:rPr>
              <w:t>How often do you use them?</w:t>
            </w:r>
          </w:p>
        </w:tc>
        <w:tc>
          <w:tcPr>
            <w:tcW w:w="2410" w:type="dxa"/>
            <w:shd w:val="clear" w:color="auto" w:fill="auto"/>
          </w:tcPr>
          <w:p w:rsidR="00C61824" w:rsidRPr="00E865E7" w:rsidRDefault="00C61824" w:rsidP="00C61824">
            <w:pPr>
              <w:pStyle w:val="TableText"/>
              <w:jc w:val="center"/>
              <w:rPr>
                <w:b/>
              </w:rPr>
            </w:pPr>
            <w:r w:rsidRPr="00E865E7">
              <w:rPr>
                <w:b/>
              </w:rPr>
              <w:t>How much do you spend on them per week?</w:t>
            </w:r>
          </w:p>
        </w:tc>
        <w:tc>
          <w:tcPr>
            <w:tcW w:w="2410" w:type="dxa"/>
            <w:shd w:val="clear" w:color="auto" w:fill="auto"/>
          </w:tcPr>
          <w:p w:rsidR="00C61824" w:rsidRPr="00E865E7" w:rsidRDefault="00C61824" w:rsidP="00C61824">
            <w:pPr>
              <w:pStyle w:val="TableText"/>
              <w:jc w:val="center"/>
              <w:rPr>
                <w:b/>
              </w:rPr>
            </w:pPr>
            <w:r w:rsidRPr="00E865E7">
              <w:rPr>
                <w:b/>
              </w:rPr>
              <w:t>Where do you buy them?</w:t>
            </w:r>
          </w:p>
        </w:tc>
      </w:tr>
      <w:tr w:rsidR="00C61824" w:rsidRPr="009048A1" w:rsidTr="00C61824">
        <w:trPr>
          <w:cantSplit/>
        </w:trPr>
        <w:tc>
          <w:tcPr>
            <w:tcW w:w="1984" w:type="dxa"/>
            <w:shd w:val="clear" w:color="auto" w:fill="auto"/>
          </w:tcPr>
          <w:p w:rsidR="00C61824" w:rsidRPr="001A6691" w:rsidRDefault="00C61824" w:rsidP="00C61824">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1985" w:type="dxa"/>
            <w:shd w:val="clear" w:color="auto" w:fill="auto"/>
          </w:tcPr>
          <w:p w:rsidR="00C61824" w:rsidRPr="001A6691" w:rsidRDefault="00C61824" w:rsidP="00C61824">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C61824" w:rsidRPr="001A6691" w:rsidRDefault="00C61824" w:rsidP="00C61824">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C61824" w:rsidRPr="001A6691" w:rsidRDefault="00C61824" w:rsidP="00C61824">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C61824" w:rsidRPr="00E76D66" w:rsidRDefault="00C61824" w:rsidP="00C61824"/>
    <w:p w:rsidR="00C61824" w:rsidRPr="00E76D66" w:rsidRDefault="00C61824" w:rsidP="00C61824"/>
    <w:p w:rsidR="00C61824" w:rsidRPr="00E76D66" w:rsidRDefault="00C61824" w:rsidP="00C61824"/>
    <w:p w:rsidR="004055C3" w:rsidRPr="00195785" w:rsidRDefault="004055C3" w:rsidP="009B7BDF">
      <w:pPr>
        <w:pStyle w:val="Title"/>
      </w:pPr>
      <w:r w:rsidRPr="00195785">
        <w:t xml:space="preserve">Policy Options for the Regulation of Electronic Cigarettes </w:t>
      </w:r>
    </w:p>
    <w:p w:rsidR="004055C3" w:rsidRDefault="004055C3" w:rsidP="009B7BDF">
      <w:pPr>
        <w:pStyle w:val="Heading1"/>
      </w:pPr>
      <w:r>
        <w:t>Consultation submission 147</w:t>
      </w:r>
    </w:p>
    <w:p w:rsidR="004055C3" w:rsidRPr="007B20F9" w:rsidRDefault="004055C3" w:rsidP="004055C3">
      <w:pPr>
        <w:spacing w:before="120" w:after="120" w:line="240" w:lineRule="atLeast"/>
        <w:rPr>
          <w:rFonts w:ascii="Arial" w:hAnsi="Arial"/>
          <w:b/>
          <w:sz w:val="21"/>
        </w:rPr>
      </w:pPr>
      <w:r w:rsidRPr="007B20F9">
        <w:rPr>
          <w:rFonts w:ascii="Arial" w:hAnsi="Arial"/>
          <w:b/>
          <w:sz w:val="21"/>
        </w:rPr>
        <w:t xml:space="preserve">Submission on behalf of: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394"/>
      </w:tblGrid>
      <w:tr w:rsidR="004055C3" w:rsidRPr="007B20F9" w:rsidTr="002979CE">
        <w:tc>
          <w:tcPr>
            <w:tcW w:w="5070" w:type="dxa"/>
            <w:vAlign w:val="bottom"/>
          </w:tcPr>
          <w:p w:rsidR="004055C3" w:rsidRPr="00873CF0" w:rsidRDefault="004055C3" w:rsidP="002979CE">
            <w:pPr>
              <w:spacing w:before="12" w:after="20" w:line="240" w:lineRule="atLeast"/>
              <w:rPr>
                <w:sz w:val="21"/>
              </w:rPr>
            </w:pPr>
            <w:r w:rsidRPr="007B20F9">
              <w:rPr>
                <w:rFonts w:ascii="Arial" w:hAnsi="Arial"/>
                <w:sz w:val="21"/>
              </w:rPr>
              <w:t xml:space="preserve">Contact name: </w:t>
            </w:r>
            <w:r w:rsidR="008E2284">
              <w:rPr>
                <w:sz w:val="20"/>
              </w:rPr>
              <w:t>[redacted]</w:t>
            </w:r>
          </w:p>
        </w:tc>
        <w:tc>
          <w:tcPr>
            <w:tcW w:w="4394" w:type="dxa"/>
            <w:vAlign w:val="bottom"/>
          </w:tcPr>
          <w:p w:rsidR="004055C3" w:rsidRPr="007B20F9" w:rsidRDefault="004055C3" w:rsidP="002979CE">
            <w:pPr>
              <w:spacing w:before="12" w:after="20" w:line="240" w:lineRule="atLeast"/>
              <w:rPr>
                <w:sz w:val="21"/>
              </w:rPr>
            </w:pPr>
            <w:r>
              <w:rPr>
                <w:rFonts w:ascii="Arial" w:hAnsi="Arial"/>
                <w:sz w:val="21"/>
              </w:rPr>
              <w:t>Group</w:t>
            </w:r>
            <w:r w:rsidRPr="007B20F9">
              <w:rPr>
                <w:rFonts w:ascii="Arial" w:hAnsi="Arial"/>
                <w:sz w:val="21"/>
              </w:rPr>
              <w:t xml:space="preserve">: </w:t>
            </w:r>
            <w:r>
              <w:rPr>
                <w:rFonts w:ascii="Arial" w:hAnsi="Arial"/>
                <w:sz w:val="21"/>
              </w:rPr>
              <w:t>Patu Puauahi Tai Tokerau</w:t>
            </w:r>
          </w:p>
        </w:tc>
      </w:tr>
      <w:tr w:rsidR="004055C3" w:rsidRPr="007B20F9" w:rsidTr="002979CE">
        <w:tc>
          <w:tcPr>
            <w:tcW w:w="5070" w:type="dxa"/>
            <w:vAlign w:val="bottom"/>
          </w:tcPr>
          <w:p w:rsidR="004055C3" w:rsidRPr="007B20F9" w:rsidRDefault="004055C3" w:rsidP="002979CE">
            <w:pPr>
              <w:spacing w:before="12" w:after="20" w:line="240" w:lineRule="atLeast"/>
              <w:rPr>
                <w:sz w:val="21"/>
              </w:rPr>
            </w:pPr>
            <w:r w:rsidRPr="007B20F9">
              <w:rPr>
                <w:rFonts w:ascii="Arial" w:hAnsi="Arial"/>
                <w:sz w:val="21"/>
              </w:rPr>
              <w:t xml:space="preserve">Email: </w:t>
            </w:r>
            <w:r w:rsidR="008E2284">
              <w:rPr>
                <w:sz w:val="20"/>
              </w:rPr>
              <w:t>[redacted]</w:t>
            </w:r>
          </w:p>
        </w:tc>
        <w:tc>
          <w:tcPr>
            <w:tcW w:w="4394" w:type="dxa"/>
            <w:vAlign w:val="bottom"/>
          </w:tcPr>
          <w:p w:rsidR="004055C3" w:rsidRPr="007B20F9" w:rsidRDefault="004055C3" w:rsidP="002979CE">
            <w:pPr>
              <w:spacing w:before="12" w:after="20" w:line="240" w:lineRule="atLeast"/>
              <w:rPr>
                <w:sz w:val="21"/>
              </w:rPr>
            </w:pPr>
            <w:r w:rsidRPr="007B20F9">
              <w:rPr>
                <w:rFonts w:ascii="Arial" w:hAnsi="Arial"/>
                <w:sz w:val="21"/>
              </w:rPr>
              <w:t xml:space="preserve">Title/position: </w:t>
            </w:r>
            <w:r w:rsidR="008E2284">
              <w:rPr>
                <w:sz w:val="20"/>
              </w:rPr>
              <w:t>[redacted]</w:t>
            </w:r>
          </w:p>
        </w:tc>
      </w:tr>
      <w:tr w:rsidR="004055C3" w:rsidRPr="007B20F9" w:rsidTr="002979CE">
        <w:tc>
          <w:tcPr>
            <w:tcW w:w="5070" w:type="dxa"/>
            <w:vAlign w:val="bottom"/>
          </w:tcPr>
          <w:p w:rsidR="004055C3" w:rsidRPr="007B20F9" w:rsidRDefault="004055C3" w:rsidP="002979CE">
            <w:pPr>
              <w:spacing w:before="12" w:after="20" w:line="240" w:lineRule="atLeast"/>
              <w:rPr>
                <w:sz w:val="21"/>
              </w:rPr>
            </w:pPr>
            <w:r w:rsidRPr="007B20F9">
              <w:rPr>
                <w:rFonts w:ascii="Arial" w:hAnsi="Arial"/>
                <w:sz w:val="21"/>
              </w:rPr>
              <w:t xml:space="preserve">Phone (day): </w:t>
            </w:r>
            <w:r w:rsidR="008E2284">
              <w:rPr>
                <w:sz w:val="20"/>
              </w:rPr>
              <w:t>[redacted]</w:t>
            </w:r>
          </w:p>
        </w:tc>
        <w:tc>
          <w:tcPr>
            <w:tcW w:w="4394" w:type="dxa"/>
            <w:vAlign w:val="bottom"/>
          </w:tcPr>
          <w:p w:rsidR="004055C3" w:rsidRPr="007B20F9" w:rsidRDefault="004055C3" w:rsidP="002979CE">
            <w:pPr>
              <w:spacing w:before="12" w:after="20" w:line="240" w:lineRule="atLeast"/>
              <w:rPr>
                <w:sz w:val="21"/>
              </w:rPr>
            </w:pPr>
            <w:r w:rsidRPr="007B20F9">
              <w:rPr>
                <w:rFonts w:ascii="Arial" w:hAnsi="Arial"/>
                <w:sz w:val="21"/>
              </w:rPr>
              <w:t xml:space="preserve">Phone (alternative): </w:t>
            </w:r>
          </w:p>
        </w:tc>
      </w:tr>
      <w:tr w:rsidR="004055C3" w:rsidRPr="007B20F9" w:rsidTr="002979CE">
        <w:tc>
          <w:tcPr>
            <w:tcW w:w="9464" w:type="dxa"/>
            <w:gridSpan w:val="2"/>
            <w:vAlign w:val="bottom"/>
          </w:tcPr>
          <w:p w:rsidR="004055C3" w:rsidRPr="007B20F9" w:rsidRDefault="004055C3" w:rsidP="002979CE">
            <w:pPr>
              <w:spacing w:before="12" w:after="20" w:line="240" w:lineRule="atLeast"/>
              <w:rPr>
                <w:sz w:val="21"/>
              </w:rPr>
            </w:pPr>
            <w:r w:rsidRPr="007B20F9">
              <w:rPr>
                <w:rFonts w:ascii="Arial" w:hAnsi="Arial"/>
                <w:sz w:val="21"/>
              </w:rPr>
              <w:t xml:space="preserve">Postal address: </w:t>
            </w:r>
            <w:r w:rsidR="008E2284">
              <w:rPr>
                <w:sz w:val="20"/>
              </w:rPr>
              <w:t>[redacted]</w:t>
            </w:r>
          </w:p>
        </w:tc>
      </w:tr>
      <w:tr w:rsidR="004055C3" w:rsidRPr="007B20F9" w:rsidTr="002979CE">
        <w:tc>
          <w:tcPr>
            <w:tcW w:w="9464" w:type="dxa"/>
            <w:gridSpan w:val="2"/>
            <w:vAlign w:val="bottom"/>
          </w:tcPr>
          <w:p w:rsidR="004055C3" w:rsidRPr="007B20F9" w:rsidRDefault="004055C3" w:rsidP="002979CE">
            <w:pPr>
              <w:spacing w:before="12" w:after="20" w:line="240" w:lineRule="atLeast"/>
              <w:rPr>
                <w:sz w:val="21"/>
              </w:rPr>
            </w:pPr>
            <w:r w:rsidRPr="007B20F9">
              <w:rPr>
                <w:rFonts w:ascii="Arial" w:hAnsi="Arial"/>
                <w:sz w:val="21"/>
              </w:rPr>
              <w:t>Postcode:</w:t>
            </w:r>
            <w:r>
              <w:rPr>
                <w:rFonts w:ascii="Arial" w:hAnsi="Arial"/>
                <w:sz w:val="21"/>
              </w:rPr>
              <w:t xml:space="preserve"> </w:t>
            </w:r>
          </w:p>
        </w:tc>
      </w:tr>
    </w:tbl>
    <w:p w:rsidR="004055C3" w:rsidRDefault="004055C3" w:rsidP="004055C3">
      <w:pPr>
        <w:spacing w:before="120"/>
      </w:pPr>
      <w:r w:rsidRPr="003352B2">
        <w:t>Are you submitting this</w:t>
      </w:r>
      <w:r>
        <w:t>:</w:t>
      </w:r>
    </w:p>
    <w:p w:rsidR="004055C3" w:rsidRDefault="004055C3" w:rsidP="004055C3">
      <w:pPr>
        <w:spacing w:before="60"/>
      </w:pPr>
      <w:r w:rsidRPr="008C0B02">
        <w:rPr>
          <w:rFonts w:ascii="Zapf Dingbats" w:hAnsi="Zapf Dingbats"/>
          <w:color w:val="000000"/>
        </w:rPr>
        <w:t>✔</w:t>
      </w:r>
      <w:r w:rsidRPr="003352B2">
        <w:tab/>
      </w:r>
      <w:r>
        <w:t xml:space="preserve">as </w:t>
      </w:r>
      <w:r w:rsidRPr="003352B2">
        <w:t>an individual or individuals (not on behalf of an organisation)</w:t>
      </w:r>
      <w:r>
        <w:t>?</w:t>
      </w:r>
    </w:p>
    <w:p w:rsidR="004055C3" w:rsidRDefault="004055C3" w:rsidP="004055C3">
      <w:pPr>
        <w:spacing w:before="60"/>
      </w:pPr>
      <w:r>
        <w:rPr>
          <w:b/>
        </w:rPr>
        <w:sym w:font="Wingdings" w:char="F0FC"/>
      </w:r>
      <w:r>
        <w:tab/>
        <w:t>on behalf of a group,</w:t>
      </w:r>
      <w:r w:rsidRPr="003352B2">
        <w:t xml:space="preserve"> organisation(s)</w:t>
      </w:r>
      <w:r>
        <w:t xml:space="preserve"> or business?</w:t>
      </w:r>
    </w:p>
    <w:p w:rsidR="004055C3" w:rsidRDefault="004055C3" w:rsidP="004055C3">
      <w:pPr>
        <w:spacing w:before="120" w:after="120"/>
        <w:jc w:val="both"/>
        <w:rPr>
          <w:rFonts w:ascii="Arial" w:hAnsi="Arial" w:cs="Arial"/>
          <w:szCs w:val="22"/>
        </w:rPr>
      </w:pPr>
      <w:r>
        <w:rPr>
          <w:rFonts w:ascii="Arial" w:hAnsi="Arial" w:cs="Arial"/>
          <w:szCs w:val="22"/>
          <w:lang w:val="en"/>
        </w:rPr>
        <w:t xml:space="preserve">This submission is on behalf of Patu Puauahi Tai Tokerau a group of </w:t>
      </w:r>
      <w:r w:rsidRPr="00583EA6">
        <w:rPr>
          <w:rFonts w:ascii="Arial" w:hAnsi="Arial" w:cs="Arial"/>
          <w:szCs w:val="22"/>
        </w:rPr>
        <w:t>organisations</w:t>
      </w:r>
      <w:r>
        <w:rPr>
          <w:rFonts w:ascii="Arial" w:hAnsi="Arial" w:cs="Arial"/>
          <w:szCs w:val="22"/>
          <w:lang w:val="en"/>
        </w:rPr>
        <w:t xml:space="preserve"> all working within the Tobacco Control sector in Northland. </w:t>
      </w:r>
      <w:r w:rsidRPr="00583EA6">
        <w:rPr>
          <w:rFonts w:ascii="Arial" w:hAnsi="Arial" w:cs="Arial"/>
          <w:szCs w:val="22"/>
        </w:rPr>
        <w:t>Ngati Hine H</w:t>
      </w:r>
      <w:r>
        <w:rPr>
          <w:rFonts w:ascii="Arial" w:hAnsi="Arial" w:cs="Arial"/>
          <w:szCs w:val="22"/>
        </w:rPr>
        <w:t>ealth Trust, T</w:t>
      </w:r>
      <w:r w:rsidRPr="00583EA6">
        <w:rPr>
          <w:rFonts w:ascii="Arial" w:hAnsi="Arial" w:cs="Arial"/>
          <w:szCs w:val="22"/>
        </w:rPr>
        <w:t>e Hiku Hauora, Hokianga Health Enterprise Trust, Te Ha Oranga – Ngati Whatua, Cancer Society</w:t>
      </w:r>
      <w:r>
        <w:rPr>
          <w:rFonts w:ascii="Arial" w:hAnsi="Arial" w:cs="Arial"/>
          <w:szCs w:val="22"/>
        </w:rPr>
        <w:t xml:space="preserve"> Northland</w:t>
      </w:r>
      <w:r w:rsidRPr="00583EA6">
        <w:rPr>
          <w:rFonts w:ascii="Arial" w:hAnsi="Arial" w:cs="Arial"/>
          <w:szCs w:val="22"/>
        </w:rPr>
        <w:t>, N</w:t>
      </w:r>
      <w:r>
        <w:rPr>
          <w:rFonts w:ascii="Arial" w:hAnsi="Arial" w:cs="Arial"/>
          <w:szCs w:val="22"/>
        </w:rPr>
        <w:t xml:space="preserve">orthland </w:t>
      </w:r>
      <w:r w:rsidRPr="00583EA6">
        <w:rPr>
          <w:rFonts w:ascii="Arial" w:hAnsi="Arial" w:cs="Arial"/>
          <w:szCs w:val="22"/>
        </w:rPr>
        <w:t xml:space="preserve">DHB, Manaia Health PHO, </w:t>
      </w:r>
      <w:r>
        <w:rPr>
          <w:rFonts w:ascii="Arial" w:hAnsi="Arial" w:cs="Arial"/>
          <w:szCs w:val="22"/>
        </w:rPr>
        <w:t xml:space="preserve">Te Tai Tokerau PHO, </w:t>
      </w:r>
      <w:r w:rsidRPr="00583EA6">
        <w:rPr>
          <w:rFonts w:ascii="Arial" w:hAnsi="Arial" w:cs="Arial"/>
          <w:szCs w:val="22"/>
        </w:rPr>
        <w:t>Whangaroa</w:t>
      </w:r>
      <w:r>
        <w:rPr>
          <w:rFonts w:ascii="Arial" w:hAnsi="Arial" w:cs="Arial"/>
          <w:szCs w:val="22"/>
        </w:rPr>
        <w:t xml:space="preserve"> Health Services Trust</w:t>
      </w:r>
      <w:r w:rsidRPr="00583EA6">
        <w:rPr>
          <w:rFonts w:ascii="Arial" w:hAnsi="Arial" w:cs="Arial"/>
          <w:szCs w:val="22"/>
        </w:rPr>
        <w:t xml:space="preserve"> and other community groups</w:t>
      </w:r>
      <w:r>
        <w:rPr>
          <w:rFonts w:ascii="Arial" w:hAnsi="Arial" w:cs="Arial"/>
          <w:szCs w:val="22"/>
        </w:rPr>
        <w:t>.</w:t>
      </w:r>
    </w:p>
    <w:p w:rsidR="004055C3" w:rsidRPr="00CB2B9F" w:rsidRDefault="004055C3" w:rsidP="004055C3">
      <w:pPr>
        <w:autoSpaceDE w:val="0"/>
        <w:autoSpaceDN w:val="0"/>
        <w:adjustRightInd w:val="0"/>
        <w:jc w:val="both"/>
        <w:rPr>
          <w:rFonts w:ascii="Arial" w:hAnsi="Arial" w:cs="Arial"/>
          <w:szCs w:val="22"/>
        </w:rPr>
      </w:pPr>
      <w:r w:rsidRPr="00CB2B9F">
        <w:rPr>
          <w:rFonts w:ascii="Arial" w:hAnsi="Arial" w:cs="Arial"/>
          <w:szCs w:val="22"/>
        </w:rPr>
        <w:t>Patu Puauahi was established to have a voice for Northland and to think and work regionally together to promote Auahi kore/Smokefree within the communities of Tai Tokerau</w:t>
      </w:r>
      <w:r>
        <w:rPr>
          <w:rFonts w:ascii="Arial" w:hAnsi="Arial" w:cs="Arial"/>
          <w:szCs w:val="22"/>
        </w:rPr>
        <w:t>.</w:t>
      </w:r>
    </w:p>
    <w:p w:rsidR="004055C3" w:rsidRDefault="004055C3" w:rsidP="004055C3">
      <w:pPr>
        <w:spacing w:before="120"/>
        <w:rPr>
          <w:i/>
        </w:rPr>
      </w:pPr>
      <w:r w:rsidRPr="00C407A4">
        <w:rPr>
          <w:i/>
        </w:rPr>
        <w:t>(You may tick more than one box in this section)</w:t>
      </w:r>
    </w:p>
    <w:p w:rsidR="004055C3" w:rsidRDefault="004055C3" w:rsidP="004055C3">
      <w:r w:rsidRPr="003352B2">
        <w:t>Please indicate which sector(s) your submission represents:</w:t>
      </w:r>
    </w:p>
    <w:p w:rsidR="004055C3" w:rsidRDefault="004055C3" w:rsidP="004055C3">
      <w:pPr>
        <w:spacing w:before="120" w:line="240" w:lineRule="auto"/>
        <w:ind w:left="567" w:hanging="567"/>
      </w:pPr>
      <w:r w:rsidRPr="003352B2">
        <w:fldChar w:fldCharType="begin">
          <w:ffData>
            <w:name w:val=""/>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r>
      <w:r>
        <w:t>Commercial interests, including e</w:t>
      </w:r>
      <w:r>
        <w:noBreakHyphen/>
        <w:t>cigarette manufacturer, importer, distributor and/or retailer</w:t>
      </w:r>
    </w:p>
    <w:p w:rsidR="004055C3" w:rsidRDefault="004055C3" w:rsidP="004055C3">
      <w:pPr>
        <w:spacing w:before="120" w:line="240" w:lineRule="auto"/>
        <w:ind w:left="567" w:hanging="567"/>
      </w:pPr>
      <w:r>
        <w:rPr>
          <w:b/>
        </w:rPr>
        <w:sym w:font="Wingdings" w:char="F0FC"/>
      </w:r>
      <w:r>
        <w:tab/>
      </w:r>
      <w:r w:rsidRPr="003352B2">
        <w:t>Tobacco cont</w:t>
      </w:r>
      <w:r>
        <w:t>rol non-government organisation</w:t>
      </w:r>
    </w:p>
    <w:p w:rsidR="004055C3" w:rsidRDefault="004055C3" w:rsidP="004055C3">
      <w:pPr>
        <w:spacing w:before="120" w:line="240" w:lineRule="auto"/>
        <w:ind w:left="567" w:hanging="567"/>
      </w:pPr>
      <w:r w:rsidRPr="003352B2">
        <w:fldChar w:fldCharType="begin">
          <w:ffData>
            <w:name w:val=""/>
            <w:enabled/>
            <w:calcOnExit w:val="0"/>
            <w:checkBox>
              <w:sizeAuto/>
              <w:default w:val="0"/>
            </w:checkBox>
          </w:ffData>
        </w:fldChar>
      </w:r>
      <w:r w:rsidRPr="003352B2">
        <w:instrText xml:space="preserve"> FORMCHECKBOX </w:instrText>
      </w:r>
      <w:r w:rsidR="00030BB9">
        <w:fldChar w:fldCharType="separate"/>
      </w:r>
      <w:r w:rsidRPr="003352B2">
        <w:fldChar w:fldCharType="end"/>
      </w:r>
      <w:r>
        <w:tab/>
        <w:t>Academic/research</w:t>
      </w:r>
    </w:p>
    <w:p w:rsidR="004055C3" w:rsidRDefault="004055C3" w:rsidP="004055C3">
      <w:pPr>
        <w:spacing w:before="120" w:line="240" w:lineRule="auto"/>
        <w:ind w:left="567" w:hanging="567"/>
        <w:rPr>
          <w:spacing w:val="-2"/>
        </w:rPr>
      </w:pPr>
      <w:r>
        <w:rPr>
          <w:b/>
        </w:rPr>
        <w:sym w:font="Wingdings" w:char="F0FC"/>
      </w:r>
      <w:r w:rsidRPr="003352B2">
        <w:tab/>
        <w:t>Cessation support service provider</w:t>
      </w:r>
    </w:p>
    <w:p w:rsidR="004055C3" w:rsidRDefault="004055C3" w:rsidP="004055C3">
      <w:pPr>
        <w:spacing w:before="120" w:line="240" w:lineRule="auto"/>
        <w:ind w:left="567" w:hanging="567"/>
      </w:pPr>
      <w:r>
        <w:rPr>
          <w:b/>
        </w:rPr>
        <w:sym w:font="Wingdings" w:char="F0FC"/>
      </w:r>
      <w:r w:rsidRPr="003352B2">
        <w:tab/>
        <w:t>Health professional</w:t>
      </w:r>
    </w:p>
    <w:p w:rsidR="004055C3" w:rsidRDefault="004055C3" w:rsidP="004055C3">
      <w:pPr>
        <w:spacing w:before="120" w:line="240" w:lineRule="auto"/>
        <w:ind w:left="567" w:hanging="567"/>
      </w:pPr>
      <w:r>
        <w:rPr>
          <w:b/>
        </w:rPr>
        <w:sym w:font="Wingdings" w:char="F0FC"/>
      </w:r>
      <w:r>
        <w:tab/>
        <w:t>Māori provider</w:t>
      </w:r>
    </w:p>
    <w:p w:rsidR="004055C3" w:rsidRDefault="004055C3" w:rsidP="004055C3">
      <w:pPr>
        <w:spacing w:before="120" w:line="240" w:lineRule="auto"/>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tab/>
        <w:t>Pacific provider</w:t>
      </w:r>
    </w:p>
    <w:p w:rsidR="004055C3" w:rsidRDefault="004055C3" w:rsidP="004055C3">
      <w:pPr>
        <w:spacing w:before="120" w:line="240" w:lineRule="auto"/>
        <w:ind w:left="567" w:hanging="567"/>
      </w:pPr>
      <w:r>
        <w:rPr>
          <w:b/>
        </w:rPr>
        <w:sym w:font="Wingdings" w:char="F0FC"/>
      </w:r>
      <w:r w:rsidRPr="003352B2">
        <w:tab/>
        <w:t xml:space="preserve">Other sector(s) </w:t>
      </w:r>
      <w:r w:rsidRPr="003352B2">
        <w:rPr>
          <w:i/>
          <w:iCs/>
        </w:rPr>
        <w:t>(please specify)</w:t>
      </w:r>
      <w:r w:rsidRPr="003352B2">
        <w:rPr>
          <w:iCs/>
        </w:rPr>
        <w:t xml:space="preserve">: </w:t>
      </w:r>
      <w:r w:rsidRPr="00195785">
        <w:rPr>
          <w:rFonts w:ascii="Arial" w:hAnsi="Arial" w:cs="Arial"/>
          <w:iCs/>
        </w:rPr>
        <w:t>District Health Board, Smokefree Enforcement Officer</w:t>
      </w:r>
    </w:p>
    <w:p w:rsidR="004055C3" w:rsidRDefault="004055C3" w:rsidP="004055C3">
      <w:pPr>
        <w:spacing w:before="240"/>
        <w:rPr>
          <w:i/>
        </w:rPr>
      </w:pPr>
      <w:r w:rsidRPr="00C407A4">
        <w:rPr>
          <w:i/>
        </w:rPr>
        <w:t>(You may tick more than one box in this section)</w:t>
      </w:r>
    </w:p>
    <w:p w:rsidR="004055C3" w:rsidRDefault="004055C3" w:rsidP="004055C3">
      <w:r w:rsidRPr="003352B2">
        <w:t xml:space="preserve">Please indicate your </w:t>
      </w:r>
      <w:r>
        <w:t>e</w:t>
      </w:r>
      <w:r>
        <w:noBreakHyphen/>
        <w:t>cigarette</w:t>
      </w:r>
      <w:r w:rsidRPr="003352B2">
        <w:t xml:space="preserve"> use status</w:t>
      </w:r>
      <w:r>
        <w:t>:</w:t>
      </w:r>
    </w:p>
    <w:p w:rsidR="004055C3" w:rsidRDefault="004055C3" w:rsidP="004055C3">
      <w:pPr>
        <w:spacing w:before="120" w:line="240" w:lineRule="auto"/>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am using nicotine </w:t>
      </w:r>
      <w:r>
        <w:t>e</w:t>
      </w:r>
      <w:r>
        <w:noBreakHyphen/>
        <w:t>cigarette</w:t>
      </w:r>
      <w:r w:rsidRPr="003352B2">
        <w:t>s</w:t>
      </w:r>
      <w:r>
        <w:t>.</w:t>
      </w:r>
    </w:p>
    <w:p w:rsidR="004055C3" w:rsidRDefault="004055C3" w:rsidP="004055C3">
      <w:pPr>
        <w:spacing w:before="120" w:line="240" w:lineRule="auto"/>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am using nicotine-free </w:t>
      </w:r>
      <w:r>
        <w:t>e</w:t>
      </w:r>
      <w:r>
        <w:noBreakHyphen/>
        <w:t>cigarette</w:t>
      </w:r>
      <w:r w:rsidRPr="003352B2">
        <w:t>s</w:t>
      </w:r>
      <w:r>
        <w:t>.</w:t>
      </w:r>
    </w:p>
    <w:p w:rsidR="004055C3" w:rsidRDefault="004055C3" w:rsidP="004055C3">
      <w:pPr>
        <w:spacing w:before="120" w:line="240" w:lineRule="auto"/>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currently smoke as well as use </w:t>
      </w:r>
      <w:r>
        <w:t>e</w:t>
      </w:r>
      <w:r>
        <w:noBreakHyphen/>
        <w:t>cigarette</w:t>
      </w:r>
      <w:r w:rsidRPr="003352B2">
        <w:t>s</w:t>
      </w:r>
      <w:r>
        <w:t>.</w:t>
      </w:r>
    </w:p>
    <w:p w:rsidR="004055C3" w:rsidRDefault="004055C3" w:rsidP="004055C3">
      <w:pPr>
        <w:spacing w:before="120" w:line="240" w:lineRule="auto"/>
        <w:ind w:left="567" w:hanging="567"/>
      </w:pPr>
      <w:r>
        <w:rPr>
          <w:b/>
        </w:rPr>
        <w:sym w:font="Wingdings" w:char="F0FC"/>
      </w:r>
      <w:r w:rsidRPr="003352B2">
        <w:tab/>
      </w:r>
      <w:r w:rsidRPr="00195785">
        <w:rPr>
          <w:rFonts w:ascii="Arial" w:hAnsi="Arial" w:cs="Arial"/>
        </w:rPr>
        <w:t>We are</w:t>
      </w:r>
      <w:r w:rsidRPr="003352B2">
        <w:t xml:space="preserve"> not </w:t>
      </w:r>
      <w:r>
        <w:t>e</w:t>
      </w:r>
      <w:r>
        <w:noBreakHyphen/>
        <w:t>cigarette</w:t>
      </w:r>
      <w:r w:rsidRPr="003352B2">
        <w:t xml:space="preserve"> user</w:t>
      </w:r>
      <w:r>
        <w:t>s.</w:t>
      </w:r>
    </w:p>
    <w:p w:rsidR="004055C3" w:rsidRDefault="004055C3" w:rsidP="004055C3">
      <w:pPr>
        <w:spacing w:before="120" w:line="240" w:lineRule="auto"/>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have tried </w:t>
      </w:r>
      <w:r>
        <w:t>e</w:t>
      </w:r>
      <w:r>
        <w:noBreakHyphen/>
        <w:t>cigarette</w:t>
      </w:r>
      <w:r w:rsidRPr="003352B2">
        <w:t>s</w:t>
      </w:r>
      <w:r>
        <w:t>.</w:t>
      </w:r>
    </w:p>
    <w:p w:rsidR="004055C3" w:rsidRDefault="004055C3" w:rsidP="004055C3">
      <w:pPr>
        <w:spacing w:before="120" w:line="240" w:lineRule="auto"/>
      </w:pPr>
    </w:p>
    <w:p w:rsidR="004055C3" w:rsidRDefault="004055C3" w:rsidP="004055C3">
      <w:pPr>
        <w:pStyle w:val="Heading3"/>
      </w:pPr>
      <w:r>
        <w:t>Privacy</w:t>
      </w:r>
    </w:p>
    <w:p w:rsidR="004055C3" w:rsidRDefault="004055C3" w:rsidP="004055C3">
      <w:pPr>
        <w:jc w:val="both"/>
      </w:pPr>
      <w:r>
        <w:t>We intend to publish all submissions on the Ministry’s website. If you are submitting as an individual, we will automatically remove your personal details and any identifiable information.</w:t>
      </w:r>
    </w:p>
    <w:p w:rsidR="004055C3" w:rsidRDefault="004055C3" w:rsidP="004055C3">
      <w:pPr>
        <w:spacing w:before="120" w:line="240" w:lineRule="auto"/>
        <w:jc w:val="both"/>
      </w:pPr>
      <w:r w:rsidRPr="00B34287">
        <w:t>If you do not want your submission</w:t>
      </w:r>
      <w:r>
        <w:t xml:space="preserve"> published on the Ministry’s website</w:t>
      </w:r>
      <w:r w:rsidRPr="00B34287">
        <w:t>, please tick this box:</w:t>
      </w:r>
    </w:p>
    <w:p w:rsidR="004055C3" w:rsidRDefault="004055C3" w:rsidP="004055C3">
      <w:pPr>
        <w:tabs>
          <w:tab w:val="left" w:pos="1134"/>
        </w:tabs>
        <w:spacing w:before="120" w:line="240" w:lineRule="auto"/>
        <w:ind w:left="567"/>
        <w:jc w:val="both"/>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030BB9">
        <w:rPr>
          <w:sz w:val="28"/>
          <w:szCs w:val="28"/>
        </w:rPr>
      </w:r>
      <w:r w:rsidR="00030BB9">
        <w:rPr>
          <w:sz w:val="28"/>
          <w:szCs w:val="28"/>
        </w:rPr>
        <w:fldChar w:fldCharType="separate"/>
      </w:r>
      <w:r>
        <w:rPr>
          <w:sz w:val="28"/>
          <w:szCs w:val="28"/>
        </w:rPr>
        <w:fldChar w:fldCharType="end"/>
      </w:r>
      <w:r w:rsidRPr="000D3EC0">
        <w:tab/>
      </w:r>
      <w:r>
        <w:t>Do not publish this submission.</w:t>
      </w:r>
    </w:p>
    <w:p w:rsidR="004055C3" w:rsidRDefault="004055C3" w:rsidP="004055C3">
      <w:pPr>
        <w:spacing w:before="120" w:line="240" w:lineRule="auto"/>
        <w:jc w:val="both"/>
      </w:pPr>
      <w:r>
        <w:t>Your submission will be subject to requests made under the Official Information Act. If you want your personal details removed from your submission, please tick this box:</w:t>
      </w:r>
    </w:p>
    <w:p w:rsidR="004055C3" w:rsidRPr="00BC12A8" w:rsidRDefault="004055C3" w:rsidP="004055C3">
      <w:pPr>
        <w:spacing w:before="120" w:line="240" w:lineRule="auto"/>
        <w:ind w:firstLine="567"/>
        <w:jc w:val="both"/>
      </w:pPr>
      <w:r>
        <w:rPr>
          <w:b/>
        </w:rPr>
        <w:sym w:font="Wingdings" w:char="F0FC"/>
      </w:r>
      <w:r>
        <w:rPr>
          <w:sz w:val="28"/>
          <w:szCs w:val="28"/>
        </w:rPr>
        <w:tab/>
      </w:r>
      <w:r w:rsidRPr="009A54BE">
        <w:rPr>
          <w:szCs w:val="22"/>
        </w:rPr>
        <w:t>Remove my personal details from responses to Official Information Act requests</w:t>
      </w:r>
      <w:r>
        <w:rPr>
          <w:szCs w:val="22"/>
        </w:rPr>
        <w:t>.</w:t>
      </w:r>
    </w:p>
    <w:p w:rsidR="004055C3" w:rsidRDefault="004055C3" w:rsidP="004055C3">
      <w:pPr>
        <w:spacing w:before="120" w:line="240" w:lineRule="auto"/>
        <w:jc w:val="both"/>
      </w:pPr>
      <w:r>
        <w:t>If your submission contains commercially sensitive information, please tick this box:</w:t>
      </w:r>
    </w:p>
    <w:p w:rsidR="004055C3" w:rsidRDefault="004055C3" w:rsidP="004055C3">
      <w:pPr>
        <w:spacing w:before="120" w:line="240" w:lineRule="auto"/>
        <w:ind w:firstLine="567"/>
        <w:jc w:val="both"/>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030BB9">
        <w:rPr>
          <w:sz w:val="28"/>
          <w:szCs w:val="28"/>
        </w:rPr>
      </w:r>
      <w:r w:rsidR="00030BB9">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4055C3" w:rsidRDefault="004055C3" w:rsidP="004055C3"/>
    <w:p w:rsidR="004055C3" w:rsidRDefault="004055C3" w:rsidP="004055C3">
      <w:pPr>
        <w:pStyle w:val="Heading3"/>
      </w:pPr>
      <w:r w:rsidRPr="003352B2">
        <w:t>Declaration of tobacco industry links or vested interest</w:t>
      </w:r>
    </w:p>
    <w:p w:rsidR="004055C3" w:rsidRPr="003352B2" w:rsidRDefault="004055C3" w:rsidP="004055C3">
      <w:pPr>
        <w:spacing w:after="120"/>
        <w:jc w:val="both"/>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4055C3" w:rsidRPr="003352B2" w:rsidTr="002979CE">
        <w:trPr>
          <w:cantSplit/>
          <w:trHeight w:val="412"/>
        </w:trPr>
        <w:tc>
          <w:tcPr>
            <w:tcW w:w="9356" w:type="dxa"/>
            <w:shd w:val="clear" w:color="auto" w:fill="auto"/>
          </w:tcPr>
          <w:p w:rsidR="004055C3" w:rsidRPr="00C407A4" w:rsidRDefault="004055C3" w:rsidP="002979CE">
            <w:pPr>
              <w:spacing w:before="120" w:after="120"/>
              <w:rPr>
                <w:sz w:val="20"/>
              </w:rPr>
            </w:pPr>
            <w:r>
              <w:rPr>
                <w:sz w:val="20"/>
              </w:rPr>
              <w:t>No members of Patu Puauahi have any tobacco company links to declare.</w:t>
            </w:r>
          </w:p>
        </w:tc>
      </w:tr>
    </w:tbl>
    <w:p w:rsidR="004055C3" w:rsidRDefault="004055C3" w:rsidP="004055C3">
      <w:pPr>
        <w:spacing w:before="240"/>
      </w:pPr>
      <w:r w:rsidRPr="00C407A4">
        <w:t>Please return this form by email to:</w:t>
      </w:r>
    </w:p>
    <w:p w:rsidR="004055C3" w:rsidRDefault="004055C3" w:rsidP="004055C3">
      <w:pPr>
        <w:spacing w:before="120"/>
        <w:ind w:left="567"/>
      </w:pPr>
      <w:r w:rsidRPr="00C407A4">
        <w:rPr>
          <w:b/>
        </w:rPr>
        <w:t>ecigarettes</w:t>
      </w:r>
      <w:hyperlink r:id="rId49"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4055C3" w:rsidRDefault="004055C3" w:rsidP="004055C3"/>
    <w:p w:rsidR="004055C3" w:rsidRDefault="004055C3" w:rsidP="004055C3">
      <w:pPr>
        <w:jc w:val="both"/>
      </w:pPr>
      <w:r>
        <w:t>If you are sending your submission in PDF format, please also send us the Word document.</w:t>
      </w:r>
    </w:p>
    <w:p w:rsidR="004055C3" w:rsidRDefault="004055C3" w:rsidP="004055C3"/>
    <w:p w:rsidR="004055C3" w:rsidRDefault="004055C3" w:rsidP="001670E0">
      <w:pPr>
        <w:pStyle w:val="Heading2"/>
      </w:pPr>
      <w:r>
        <w:t>Consultation questions</w:t>
      </w:r>
    </w:p>
    <w:p w:rsidR="004055C3" w:rsidRDefault="004055C3" w:rsidP="004055C3">
      <w:pPr>
        <w:jc w:val="both"/>
      </w:pPr>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4055C3" w:rsidRDefault="004055C3" w:rsidP="004055C3">
      <w:pPr>
        <w:pStyle w:val="Heading4"/>
        <w:jc w:val="both"/>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4055C3" w:rsidRDefault="004055C3" w:rsidP="004055C3">
      <w:pPr>
        <w:ind w:left="567"/>
      </w:pPr>
      <w:r w:rsidRPr="00195785">
        <w:t xml:space="preserve">Yes </w:t>
      </w:r>
      <w:r w:rsidRPr="00195785">
        <w:rPr>
          <w:rFonts w:ascii="Zapf Dingbats" w:hAnsi="Zapf Dingbats"/>
          <w:b/>
          <w:color w:val="000000"/>
        </w:rPr>
        <w:sym w:font="Wingdings" w:char="F0FC"/>
      </w:r>
      <w:r>
        <w:rPr>
          <w:rFonts w:ascii="Zapf Dingbats" w:hAnsi="Zapf Dingbats"/>
          <w:color w:val="000000"/>
        </w:rPr>
        <w:t></w:t>
      </w:r>
      <w:r>
        <w:tab/>
      </w:r>
      <w:r w:rsidRPr="009048A1">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4055C3" w:rsidRDefault="004055C3" w:rsidP="004055C3">
      <w:pPr>
        <w:spacing w:before="120" w:after="120"/>
        <w:ind w:left="567"/>
      </w:pPr>
      <w:r>
        <w:t>Reasons/a</w:t>
      </w:r>
      <w:r w:rsidRPr="009048A1">
        <w:t>dditional comments:</w:t>
      </w:r>
      <w: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055C3" w:rsidRPr="003352B2" w:rsidTr="002979CE">
        <w:trPr>
          <w:trHeight w:val="1134"/>
        </w:trPr>
        <w:tc>
          <w:tcPr>
            <w:tcW w:w="8789" w:type="dxa"/>
            <w:shd w:val="clear" w:color="auto" w:fill="auto"/>
          </w:tcPr>
          <w:p w:rsidR="004055C3" w:rsidRPr="0053340E" w:rsidRDefault="004055C3" w:rsidP="002979CE">
            <w:pPr>
              <w:spacing w:before="60" w:after="60"/>
              <w:jc w:val="both"/>
              <w:rPr>
                <w:rFonts w:ascii="Arial" w:hAnsi="Arial" w:cs="Arial"/>
                <w:iCs/>
                <w:szCs w:val="22"/>
              </w:rPr>
            </w:pPr>
            <w:r w:rsidRPr="0053340E">
              <w:rPr>
                <w:rFonts w:ascii="Arial" w:hAnsi="Arial" w:cs="Arial"/>
                <w:iCs/>
                <w:szCs w:val="22"/>
              </w:rPr>
              <w:t xml:space="preserve">New Zealand </w:t>
            </w:r>
            <w:r>
              <w:rPr>
                <w:rFonts w:ascii="Arial" w:hAnsi="Arial" w:cs="Arial"/>
                <w:iCs/>
                <w:szCs w:val="22"/>
              </w:rPr>
              <w:t xml:space="preserve">is </w:t>
            </w:r>
            <w:r w:rsidRPr="0053340E">
              <w:rPr>
                <w:rFonts w:ascii="Arial" w:hAnsi="Arial" w:cs="Arial"/>
                <w:iCs/>
                <w:szCs w:val="22"/>
              </w:rPr>
              <w:t xml:space="preserve">one of only a handful of countries </w:t>
            </w:r>
            <w:r>
              <w:rPr>
                <w:rFonts w:ascii="Arial" w:hAnsi="Arial" w:cs="Arial"/>
                <w:iCs/>
                <w:szCs w:val="22"/>
              </w:rPr>
              <w:t>that has</w:t>
            </w:r>
            <w:r w:rsidRPr="0053340E">
              <w:rPr>
                <w:rFonts w:ascii="Arial" w:hAnsi="Arial" w:cs="Arial"/>
                <w:iCs/>
                <w:szCs w:val="22"/>
              </w:rPr>
              <w:t xml:space="preserve"> clearly stated</w:t>
            </w:r>
            <w:r>
              <w:rPr>
                <w:rFonts w:ascii="Arial" w:hAnsi="Arial" w:cs="Arial"/>
                <w:iCs/>
                <w:szCs w:val="22"/>
              </w:rPr>
              <w:t xml:space="preserve"> an</w:t>
            </w:r>
            <w:r w:rsidRPr="0053340E">
              <w:rPr>
                <w:rFonts w:ascii="Arial" w:hAnsi="Arial" w:cs="Arial"/>
                <w:iCs/>
                <w:szCs w:val="22"/>
              </w:rPr>
              <w:t xml:space="preserve"> “end game” to address the impact of tobacco on the popul</w:t>
            </w:r>
            <w:r>
              <w:rPr>
                <w:rFonts w:ascii="Arial" w:hAnsi="Arial" w:cs="Arial"/>
                <w:iCs/>
                <w:szCs w:val="22"/>
              </w:rPr>
              <w:t>ation. At present the use of e-c</w:t>
            </w:r>
            <w:r w:rsidRPr="0053340E">
              <w:rPr>
                <w:rFonts w:ascii="Arial" w:hAnsi="Arial" w:cs="Arial"/>
                <w:iCs/>
                <w:szCs w:val="22"/>
              </w:rPr>
              <w:t xml:space="preserve">igarettes is concerning, with water based products being available for sale here in New Zealand and  nicotine based products only obtainable </w:t>
            </w:r>
            <w:r>
              <w:rPr>
                <w:rFonts w:ascii="Arial" w:hAnsi="Arial" w:cs="Arial"/>
                <w:iCs/>
                <w:szCs w:val="22"/>
              </w:rPr>
              <w:t>by ordering</w:t>
            </w:r>
            <w:r w:rsidRPr="0053340E">
              <w:rPr>
                <w:rFonts w:ascii="Arial" w:hAnsi="Arial" w:cs="Arial"/>
                <w:iCs/>
                <w:szCs w:val="22"/>
              </w:rPr>
              <w:t xml:space="preserve"> on line </w:t>
            </w:r>
            <w:r>
              <w:rPr>
                <w:rFonts w:ascii="Arial" w:hAnsi="Arial" w:cs="Arial"/>
                <w:iCs/>
                <w:szCs w:val="22"/>
              </w:rPr>
              <w:t>from overseas</w:t>
            </w:r>
            <w:r w:rsidRPr="0053340E">
              <w:rPr>
                <w:rFonts w:ascii="Arial" w:hAnsi="Arial" w:cs="Arial"/>
                <w:iCs/>
                <w:szCs w:val="22"/>
              </w:rPr>
              <w:t>. Whilst closely identified with tobacco either as an alternative</w:t>
            </w:r>
            <w:r>
              <w:rPr>
                <w:rFonts w:ascii="Arial" w:hAnsi="Arial" w:cs="Arial"/>
                <w:iCs/>
                <w:szCs w:val="22"/>
              </w:rPr>
              <w:t xml:space="preserve"> to smoking </w:t>
            </w:r>
            <w:r w:rsidRPr="0053340E">
              <w:rPr>
                <w:rFonts w:ascii="Arial" w:hAnsi="Arial" w:cs="Arial"/>
                <w:iCs/>
                <w:szCs w:val="22"/>
              </w:rPr>
              <w:t xml:space="preserve">or as a potential </w:t>
            </w:r>
            <w:r>
              <w:rPr>
                <w:rFonts w:ascii="Arial" w:hAnsi="Arial" w:cs="Arial"/>
                <w:iCs/>
                <w:szCs w:val="22"/>
              </w:rPr>
              <w:t>stop smoking aid</w:t>
            </w:r>
            <w:r w:rsidRPr="0053340E">
              <w:rPr>
                <w:rFonts w:ascii="Arial" w:hAnsi="Arial" w:cs="Arial"/>
                <w:iCs/>
                <w:szCs w:val="22"/>
              </w:rPr>
              <w:t xml:space="preserve">, use of </w:t>
            </w:r>
            <w:r>
              <w:rPr>
                <w:rFonts w:ascii="Arial" w:hAnsi="Arial" w:cs="Arial"/>
                <w:iCs/>
                <w:szCs w:val="22"/>
              </w:rPr>
              <w:t>e-c</w:t>
            </w:r>
            <w:r w:rsidRPr="0053340E">
              <w:rPr>
                <w:rFonts w:ascii="Arial" w:hAnsi="Arial" w:cs="Arial"/>
                <w:iCs/>
                <w:szCs w:val="22"/>
              </w:rPr>
              <w:t xml:space="preserve">igarettes is ambiguous. Advertising and product packaging may be </w:t>
            </w:r>
            <w:r>
              <w:rPr>
                <w:rFonts w:ascii="Arial" w:hAnsi="Arial" w:cs="Arial"/>
                <w:iCs/>
                <w:szCs w:val="22"/>
              </w:rPr>
              <w:t>confused with tobacco</w:t>
            </w:r>
            <w:r w:rsidRPr="0053340E">
              <w:rPr>
                <w:rFonts w:ascii="Arial" w:hAnsi="Arial" w:cs="Arial"/>
                <w:iCs/>
                <w:szCs w:val="22"/>
              </w:rPr>
              <w:t>; their use in public places sends mixed m</w:t>
            </w:r>
            <w:r>
              <w:rPr>
                <w:rFonts w:ascii="Arial" w:hAnsi="Arial" w:cs="Arial"/>
                <w:iCs/>
                <w:szCs w:val="22"/>
              </w:rPr>
              <w:t>essages about “smokefree areas”</w:t>
            </w:r>
            <w:r w:rsidRPr="0053340E">
              <w:rPr>
                <w:rFonts w:ascii="Arial" w:hAnsi="Arial" w:cs="Arial"/>
                <w:iCs/>
                <w:szCs w:val="22"/>
              </w:rPr>
              <w:t>; they have the potential to encourage youth to experiment; act as a gateway to future tobacco use and their efficacy in cessation remains open to debate. With the long term health effects unknown, there is a need to be cautious and to ensure that they are regulated in line with tobacco products. Unless this is the case, New Zealand’s goal to be Smokefree by 2025 will be undermined.</w:t>
            </w:r>
          </w:p>
          <w:p w:rsidR="004055C3" w:rsidRDefault="004055C3" w:rsidP="002979CE">
            <w:pPr>
              <w:spacing w:before="120" w:after="120"/>
              <w:jc w:val="both"/>
              <w:rPr>
                <w:rFonts w:ascii="Arial" w:hAnsi="Arial" w:cs="Arial"/>
                <w:szCs w:val="22"/>
              </w:rPr>
            </w:pPr>
            <w:r>
              <w:rPr>
                <w:rFonts w:ascii="Arial" w:hAnsi="Arial" w:cs="Arial"/>
                <w:szCs w:val="22"/>
              </w:rPr>
              <w:t>If</w:t>
            </w:r>
            <w:r w:rsidRPr="00FC29BB">
              <w:rPr>
                <w:rFonts w:ascii="Arial" w:hAnsi="Arial" w:cs="Arial"/>
                <w:szCs w:val="22"/>
              </w:rPr>
              <w:t xml:space="preserve"> nicotine based e-cigarettes</w:t>
            </w:r>
            <w:r>
              <w:rPr>
                <w:rFonts w:ascii="Arial" w:hAnsi="Arial" w:cs="Arial"/>
                <w:szCs w:val="22"/>
              </w:rPr>
              <w:t xml:space="preserve"> were to be introduced </w:t>
            </w:r>
            <w:r w:rsidRPr="00FC29BB">
              <w:rPr>
                <w:rFonts w:ascii="Arial" w:hAnsi="Arial" w:cs="Arial"/>
                <w:szCs w:val="22"/>
              </w:rPr>
              <w:t xml:space="preserve"> </w:t>
            </w:r>
            <w:r>
              <w:rPr>
                <w:rFonts w:ascii="Arial" w:hAnsi="Arial" w:cs="Arial"/>
                <w:szCs w:val="22"/>
              </w:rPr>
              <w:t xml:space="preserve"> we would </w:t>
            </w:r>
            <w:r w:rsidRPr="00FC29BB">
              <w:rPr>
                <w:rFonts w:ascii="Arial" w:hAnsi="Arial" w:cs="Arial"/>
                <w:szCs w:val="22"/>
              </w:rPr>
              <w:t>only</w:t>
            </w:r>
            <w:r>
              <w:rPr>
                <w:rFonts w:ascii="Arial" w:hAnsi="Arial" w:cs="Arial"/>
                <w:szCs w:val="22"/>
              </w:rPr>
              <w:t xml:space="preserve"> support the</w:t>
            </w:r>
            <w:r w:rsidRPr="00FC29BB">
              <w:rPr>
                <w:rFonts w:ascii="Arial" w:hAnsi="Arial" w:cs="Arial"/>
                <w:szCs w:val="22"/>
              </w:rPr>
              <w:t xml:space="preserve"> </w:t>
            </w:r>
            <w:r w:rsidRPr="00FC29BB">
              <w:rPr>
                <w:rFonts w:ascii="Arial" w:hAnsi="Arial" w:cs="Arial"/>
                <w:b/>
                <w:szCs w:val="22"/>
              </w:rPr>
              <w:t>restricted sale</w:t>
            </w:r>
            <w:r w:rsidRPr="00FC29BB">
              <w:rPr>
                <w:rFonts w:ascii="Arial" w:hAnsi="Arial" w:cs="Arial"/>
                <w:szCs w:val="22"/>
              </w:rPr>
              <w:t xml:space="preserve"> of nicotine-containing e-cigarettes or e-liquids for smokers who want to quit.  </w:t>
            </w:r>
          </w:p>
          <w:p w:rsidR="004055C3" w:rsidRDefault="004055C3" w:rsidP="002979CE">
            <w:pPr>
              <w:spacing w:before="120" w:after="120"/>
              <w:jc w:val="both"/>
              <w:rPr>
                <w:rFonts w:ascii="Arial" w:hAnsi="Arial" w:cs="Arial"/>
                <w:szCs w:val="22"/>
              </w:rPr>
            </w:pPr>
            <w:r w:rsidRPr="00FC29BB">
              <w:rPr>
                <w:rFonts w:ascii="Arial" w:hAnsi="Arial" w:cs="Arial"/>
                <w:szCs w:val="22"/>
              </w:rPr>
              <w:t xml:space="preserve">Continue to allow the importation of nicotine-containing e-cigarettes or e-liquids for personal use but also allow sales of nicotine-containing e-cigarettes or e-liquids through pharmacies </w:t>
            </w:r>
            <w:r>
              <w:rPr>
                <w:rFonts w:ascii="Arial" w:hAnsi="Arial" w:cs="Arial"/>
                <w:szCs w:val="22"/>
              </w:rPr>
              <w:t>(including after-</w:t>
            </w:r>
            <w:r w:rsidRPr="00FC29BB">
              <w:rPr>
                <w:rFonts w:ascii="Arial" w:hAnsi="Arial" w:cs="Arial"/>
                <w:szCs w:val="22"/>
              </w:rPr>
              <w:t xml:space="preserve">hours e.g. for ‘emergency supplies of e-juice) and a limited number of licensed specialist shops (with stipulations about proximity to schools, exclusion of minors from shops, and training/competence for staff in e-cigarettes use and ABC </w:t>
            </w:r>
            <w:r>
              <w:rPr>
                <w:rFonts w:ascii="Arial" w:hAnsi="Arial" w:cs="Arial"/>
                <w:szCs w:val="22"/>
              </w:rPr>
              <w:t>stop smoking</w:t>
            </w:r>
            <w:r w:rsidRPr="00FC29BB">
              <w:rPr>
                <w:rFonts w:ascii="Arial" w:hAnsi="Arial" w:cs="Arial"/>
                <w:szCs w:val="22"/>
              </w:rPr>
              <w:t xml:space="preserve"> support); minimum age of purchase 18 years.</w:t>
            </w:r>
          </w:p>
          <w:p w:rsidR="004055C3" w:rsidRDefault="004055C3" w:rsidP="002979CE">
            <w:pPr>
              <w:spacing w:before="120" w:after="120"/>
              <w:jc w:val="both"/>
              <w:rPr>
                <w:rFonts w:ascii="Arial" w:hAnsi="Arial" w:cs="Arial"/>
                <w:szCs w:val="22"/>
              </w:rPr>
            </w:pPr>
            <w:r>
              <w:rPr>
                <w:rFonts w:ascii="Arial" w:hAnsi="Arial" w:cs="Arial"/>
                <w:szCs w:val="22"/>
              </w:rPr>
              <w:t xml:space="preserve">The use of </w:t>
            </w:r>
            <w:r w:rsidRPr="00FC29BB">
              <w:rPr>
                <w:rFonts w:ascii="Arial" w:hAnsi="Arial" w:cs="Arial"/>
                <w:szCs w:val="22"/>
              </w:rPr>
              <w:t>e-cigarettes</w:t>
            </w:r>
            <w:r>
              <w:rPr>
                <w:rFonts w:ascii="Arial" w:hAnsi="Arial" w:cs="Arial"/>
                <w:szCs w:val="22"/>
              </w:rPr>
              <w:t xml:space="preserve"> and e-liquids </w:t>
            </w:r>
            <w:r w:rsidRPr="00FC29BB">
              <w:rPr>
                <w:rFonts w:ascii="Arial" w:hAnsi="Arial" w:cs="Arial"/>
                <w:szCs w:val="22"/>
              </w:rPr>
              <w:t>should be review</w:t>
            </w:r>
            <w:r>
              <w:rPr>
                <w:rFonts w:ascii="Arial" w:hAnsi="Arial" w:cs="Arial"/>
                <w:szCs w:val="22"/>
              </w:rPr>
              <w:t>ed</w:t>
            </w:r>
            <w:r w:rsidRPr="00FC29BB">
              <w:rPr>
                <w:rFonts w:ascii="Arial" w:hAnsi="Arial" w:cs="Arial"/>
                <w:szCs w:val="22"/>
              </w:rPr>
              <w:t xml:space="preserve"> </w:t>
            </w:r>
            <w:r>
              <w:rPr>
                <w:rFonts w:ascii="Arial" w:hAnsi="Arial" w:cs="Arial"/>
                <w:szCs w:val="22"/>
              </w:rPr>
              <w:t xml:space="preserve">regularly as new research </w:t>
            </w:r>
            <w:r w:rsidRPr="00FC29BB">
              <w:rPr>
                <w:rFonts w:ascii="Arial" w:hAnsi="Arial" w:cs="Arial"/>
                <w:szCs w:val="22"/>
              </w:rPr>
              <w:t>emerges</w:t>
            </w:r>
            <w:r>
              <w:rPr>
                <w:rFonts w:ascii="Arial" w:hAnsi="Arial" w:cs="Arial"/>
                <w:szCs w:val="22"/>
              </w:rPr>
              <w:t xml:space="preserve"> on </w:t>
            </w:r>
            <w:r w:rsidRPr="00FC29BB">
              <w:rPr>
                <w:rFonts w:ascii="Arial" w:hAnsi="Arial" w:cs="Arial"/>
                <w:szCs w:val="22"/>
              </w:rPr>
              <w:t xml:space="preserve">the impact of e-cigarettes on </w:t>
            </w:r>
            <w:r>
              <w:rPr>
                <w:rFonts w:ascii="Arial" w:hAnsi="Arial" w:cs="Arial"/>
                <w:szCs w:val="22"/>
              </w:rPr>
              <w:t>quit</w:t>
            </w:r>
            <w:r w:rsidRPr="00FC29BB">
              <w:rPr>
                <w:rFonts w:ascii="Arial" w:hAnsi="Arial" w:cs="Arial"/>
                <w:szCs w:val="22"/>
              </w:rPr>
              <w:t>, long term health effects</w:t>
            </w:r>
            <w:r>
              <w:rPr>
                <w:rFonts w:ascii="Arial" w:hAnsi="Arial" w:cs="Arial"/>
                <w:szCs w:val="22"/>
              </w:rPr>
              <w:t xml:space="preserve"> and s</w:t>
            </w:r>
            <w:r w:rsidRPr="00FC29BB">
              <w:rPr>
                <w:rFonts w:ascii="Arial" w:hAnsi="Arial" w:cs="Arial"/>
                <w:szCs w:val="22"/>
              </w:rPr>
              <w:t xml:space="preserve">moking </w:t>
            </w:r>
            <w:r>
              <w:rPr>
                <w:rFonts w:ascii="Arial" w:hAnsi="Arial" w:cs="Arial"/>
                <w:szCs w:val="22"/>
              </w:rPr>
              <w:t xml:space="preserve">initiation. Currently there is no long term evidence around the safety of </w:t>
            </w:r>
            <w:r w:rsidRPr="00FC29BB">
              <w:rPr>
                <w:rFonts w:ascii="Arial" w:hAnsi="Arial" w:cs="Arial"/>
                <w:szCs w:val="22"/>
              </w:rPr>
              <w:t>e-cigarettes</w:t>
            </w:r>
            <w:r>
              <w:rPr>
                <w:rFonts w:ascii="Arial" w:hAnsi="Arial" w:cs="Arial"/>
                <w:szCs w:val="22"/>
              </w:rPr>
              <w:t>, e-liquids and second-hand vaping.</w:t>
            </w:r>
          </w:p>
          <w:p w:rsidR="004055C3" w:rsidRDefault="004055C3" w:rsidP="002979CE">
            <w:pPr>
              <w:spacing w:before="120" w:after="120"/>
              <w:jc w:val="both"/>
              <w:rPr>
                <w:rFonts w:ascii="Arial" w:hAnsi="Arial" w:cs="Arial"/>
                <w:szCs w:val="22"/>
              </w:rPr>
            </w:pPr>
            <w:r>
              <w:rPr>
                <w:rFonts w:ascii="Arial" w:hAnsi="Arial" w:cs="Arial"/>
                <w:szCs w:val="22"/>
              </w:rPr>
              <w:t>E</w:t>
            </w:r>
            <w:r w:rsidRPr="00FC29BB">
              <w:rPr>
                <w:rFonts w:ascii="Arial" w:hAnsi="Arial" w:cs="Arial"/>
                <w:szCs w:val="22"/>
              </w:rPr>
              <w:t>-cigarettes</w:t>
            </w:r>
            <w:r>
              <w:rPr>
                <w:rFonts w:ascii="Arial" w:hAnsi="Arial" w:cs="Arial"/>
                <w:szCs w:val="22"/>
              </w:rPr>
              <w:t xml:space="preserve"> should not be used in any Smokefree environments, either internally or externally, as this would encourage people to substitute e-cigarettes where they would normally not be able to smoke. The vapour emitted still creates a nuisance for non-smokers and ‘blowing vape clouds’ still </w:t>
            </w:r>
            <w:r w:rsidRPr="00195785">
              <w:rPr>
                <w:rFonts w:ascii="Arial" w:hAnsi="Arial" w:cs="Arial"/>
                <w:szCs w:val="22"/>
              </w:rPr>
              <w:t>role model</w:t>
            </w:r>
            <w:r>
              <w:rPr>
                <w:rFonts w:ascii="Arial" w:hAnsi="Arial" w:cs="Arial"/>
                <w:szCs w:val="22"/>
              </w:rPr>
              <w:t xml:space="preserve">s </w:t>
            </w:r>
            <w:r w:rsidRPr="00195785">
              <w:rPr>
                <w:rFonts w:ascii="Arial" w:hAnsi="Arial" w:cs="Arial"/>
                <w:szCs w:val="22"/>
              </w:rPr>
              <w:t>smoking</w:t>
            </w:r>
            <w:r>
              <w:rPr>
                <w:rFonts w:ascii="Arial" w:hAnsi="Arial" w:cs="Arial"/>
                <w:szCs w:val="22"/>
              </w:rPr>
              <w:t xml:space="preserve"> behaviour to our children.</w:t>
            </w:r>
          </w:p>
          <w:p w:rsidR="004055C3" w:rsidRDefault="004055C3" w:rsidP="002979CE">
            <w:pPr>
              <w:spacing w:before="120" w:after="120"/>
              <w:jc w:val="both"/>
              <w:rPr>
                <w:rFonts w:ascii="Arial" w:hAnsi="Arial" w:cs="Arial"/>
                <w:szCs w:val="22"/>
              </w:rPr>
            </w:pPr>
            <w:r>
              <w:rPr>
                <w:rFonts w:ascii="Arial" w:hAnsi="Arial" w:cs="Arial"/>
                <w:szCs w:val="22"/>
              </w:rPr>
              <w:t xml:space="preserve">The </w:t>
            </w:r>
            <w:r w:rsidRPr="009B3748">
              <w:rPr>
                <w:rFonts w:ascii="Arial" w:hAnsi="Arial" w:cs="Arial"/>
                <w:szCs w:val="22"/>
              </w:rPr>
              <w:t>Ministry</w:t>
            </w:r>
            <w:r>
              <w:rPr>
                <w:rFonts w:ascii="Arial" w:hAnsi="Arial" w:cs="Arial"/>
                <w:szCs w:val="22"/>
              </w:rPr>
              <w:t xml:space="preserve"> of Health </w:t>
            </w:r>
            <w:r w:rsidRPr="009B3748">
              <w:rPr>
                <w:rFonts w:ascii="Arial" w:hAnsi="Arial" w:cs="Arial"/>
                <w:szCs w:val="22"/>
              </w:rPr>
              <w:t>propos</w:t>
            </w:r>
            <w:r>
              <w:rPr>
                <w:rFonts w:ascii="Arial" w:hAnsi="Arial" w:cs="Arial"/>
                <w:szCs w:val="22"/>
              </w:rPr>
              <w:t xml:space="preserve">es that </w:t>
            </w:r>
            <w:r w:rsidRPr="009B3748">
              <w:rPr>
                <w:rFonts w:ascii="Arial" w:hAnsi="Arial" w:cs="Arial"/>
                <w:szCs w:val="22"/>
              </w:rPr>
              <w:t xml:space="preserve">nicotine-containing </w:t>
            </w:r>
            <w:r w:rsidRPr="00FC29BB">
              <w:rPr>
                <w:rFonts w:ascii="Arial" w:hAnsi="Arial" w:cs="Arial"/>
                <w:szCs w:val="22"/>
              </w:rPr>
              <w:t>e-cigarettes</w:t>
            </w:r>
            <w:r>
              <w:rPr>
                <w:rFonts w:ascii="Arial" w:hAnsi="Arial" w:cs="Arial"/>
                <w:szCs w:val="22"/>
              </w:rPr>
              <w:t xml:space="preserve"> become</w:t>
            </w:r>
            <w:r w:rsidRPr="009B3748">
              <w:rPr>
                <w:rFonts w:ascii="Arial" w:hAnsi="Arial" w:cs="Arial"/>
                <w:szCs w:val="22"/>
              </w:rPr>
              <w:t xml:space="preserve"> freely legally available for sale</w:t>
            </w:r>
            <w:r>
              <w:rPr>
                <w:rFonts w:ascii="Arial" w:hAnsi="Arial" w:cs="Arial"/>
                <w:szCs w:val="22"/>
              </w:rPr>
              <w:t xml:space="preserve">, except to </w:t>
            </w:r>
            <w:r w:rsidRPr="009B3748">
              <w:rPr>
                <w:rFonts w:ascii="Arial" w:hAnsi="Arial" w:cs="Arial"/>
                <w:szCs w:val="22"/>
              </w:rPr>
              <w:t xml:space="preserve">minors </w:t>
            </w:r>
            <w:r>
              <w:rPr>
                <w:rFonts w:ascii="Arial" w:hAnsi="Arial" w:cs="Arial"/>
                <w:szCs w:val="22"/>
              </w:rPr>
              <w:t xml:space="preserve">under the </w:t>
            </w:r>
            <w:r w:rsidRPr="009B3748">
              <w:rPr>
                <w:rFonts w:ascii="Arial" w:hAnsi="Arial" w:cs="Arial"/>
                <w:szCs w:val="22"/>
              </w:rPr>
              <w:t>age</w:t>
            </w:r>
            <w:r>
              <w:rPr>
                <w:rFonts w:ascii="Arial" w:hAnsi="Arial" w:cs="Arial"/>
                <w:szCs w:val="22"/>
              </w:rPr>
              <w:t xml:space="preserve"> of </w:t>
            </w:r>
            <w:r w:rsidRPr="009B3748">
              <w:rPr>
                <w:rFonts w:ascii="Arial" w:hAnsi="Arial" w:cs="Arial"/>
                <w:szCs w:val="22"/>
              </w:rPr>
              <w:t xml:space="preserve">18 years. </w:t>
            </w:r>
            <w:r w:rsidRPr="009B3748">
              <w:rPr>
                <w:rFonts w:ascii="Arial" w:hAnsi="Arial" w:cs="Arial"/>
                <w:b/>
                <w:szCs w:val="22"/>
              </w:rPr>
              <w:t>We</w:t>
            </w:r>
            <w:r w:rsidRPr="009B3748">
              <w:rPr>
                <w:rFonts w:ascii="Arial" w:hAnsi="Arial" w:cs="Arial"/>
                <w:szCs w:val="22"/>
              </w:rPr>
              <w:t xml:space="preserve"> </w:t>
            </w:r>
            <w:r w:rsidRPr="009B3748">
              <w:rPr>
                <w:rFonts w:ascii="Arial" w:hAnsi="Arial" w:cs="Arial"/>
                <w:b/>
                <w:szCs w:val="22"/>
              </w:rPr>
              <w:t>do not support this proposal</w:t>
            </w:r>
            <w:r w:rsidRPr="009B3748">
              <w:rPr>
                <w:rFonts w:ascii="Arial" w:hAnsi="Arial" w:cs="Arial"/>
                <w:szCs w:val="22"/>
              </w:rPr>
              <w:t xml:space="preserve">. </w:t>
            </w:r>
          </w:p>
          <w:p w:rsidR="004055C3" w:rsidRDefault="004055C3" w:rsidP="002979CE">
            <w:pPr>
              <w:spacing w:before="120" w:after="120"/>
              <w:jc w:val="both"/>
              <w:rPr>
                <w:rFonts w:ascii="Arial" w:hAnsi="Arial" w:cs="Arial"/>
                <w:szCs w:val="22"/>
              </w:rPr>
            </w:pPr>
          </w:p>
          <w:p w:rsidR="004055C3" w:rsidRPr="009B3748" w:rsidRDefault="004055C3" w:rsidP="002979CE">
            <w:pPr>
              <w:spacing w:before="120" w:after="120"/>
              <w:jc w:val="both"/>
              <w:rPr>
                <w:rFonts w:ascii="Arial" w:hAnsi="Arial" w:cs="Arial"/>
                <w:szCs w:val="22"/>
              </w:rPr>
            </w:pPr>
            <w:r w:rsidRPr="009B3748">
              <w:rPr>
                <w:rFonts w:ascii="Arial" w:hAnsi="Arial" w:cs="Arial"/>
                <w:szCs w:val="22"/>
              </w:rPr>
              <w:t xml:space="preserve">We believe that </w:t>
            </w:r>
            <w:r w:rsidRPr="00FC29BB">
              <w:rPr>
                <w:rFonts w:ascii="Arial" w:hAnsi="Arial" w:cs="Arial"/>
                <w:szCs w:val="22"/>
              </w:rPr>
              <w:t>e-cigarettes</w:t>
            </w:r>
            <w:r w:rsidRPr="009B3748">
              <w:rPr>
                <w:rFonts w:ascii="Arial" w:hAnsi="Arial" w:cs="Arial"/>
                <w:szCs w:val="22"/>
              </w:rPr>
              <w:t xml:space="preserve"> should be available for sale on a restricted basis (pharmacies and specialist shops)</w:t>
            </w:r>
            <w:r>
              <w:rPr>
                <w:rFonts w:ascii="Arial" w:hAnsi="Arial" w:cs="Arial"/>
                <w:szCs w:val="22"/>
              </w:rPr>
              <w:t xml:space="preserve"> because</w:t>
            </w:r>
            <w:r w:rsidRPr="009B3748">
              <w:rPr>
                <w:rFonts w:ascii="Arial" w:hAnsi="Arial" w:cs="Arial"/>
                <w:szCs w:val="22"/>
              </w:rPr>
              <w:t>:</w:t>
            </w:r>
            <w:r>
              <w:rPr>
                <w:rFonts w:ascii="Arial" w:hAnsi="Arial" w:cs="Arial"/>
                <w:szCs w:val="22"/>
              </w:rPr>
              <w:t xml:space="preserve"> </w:t>
            </w:r>
          </w:p>
          <w:p w:rsidR="004055C3" w:rsidRPr="009B3748" w:rsidRDefault="004055C3" w:rsidP="004055C3">
            <w:pPr>
              <w:pStyle w:val="ListParagraph"/>
              <w:numPr>
                <w:ilvl w:val="0"/>
                <w:numId w:val="6"/>
              </w:numPr>
              <w:spacing w:before="120" w:after="120"/>
              <w:jc w:val="both"/>
              <w:rPr>
                <w:rFonts w:ascii="Arial" w:hAnsi="Arial" w:cs="Arial"/>
                <w:szCs w:val="22"/>
              </w:rPr>
            </w:pPr>
            <w:r w:rsidRPr="009B3748">
              <w:rPr>
                <w:rFonts w:ascii="Arial" w:hAnsi="Arial" w:cs="Arial"/>
                <w:szCs w:val="22"/>
              </w:rPr>
              <w:t xml:space="preserve">It </w:t>
            </w:r>
            <w:r>
              <w:rPr>
                <w:rFonts w:ascii="Arial" w:hAnsi="Arial" w:cs="Arial"/>
                <w:szCs w:val="22"/>
              </w:rPr>
              <w:t xml:space="preserve">reduces minors having access </w:t>
            </w:r>
            <w:r w:rsidRPr="009B3748">
              <w:rPr>
                <w:rFonts w:ascii="Arial" w:hAnsi="Arial" w:cs="Arial"/>
                <w:szCs w:val="22"/>
              </w:rPr>
              <w:t xml:space="preserve">to buy </w:t>
            </w:r>
            <w:r w:rsidRPr="00FC29BB">
              <w:rPr>
                <w:rFonts w:ascii="Arial" w:hAnsi="Arial" w:cs="Arial"/>
                <w:szCs w:val="22"/>
              </w:rPr>
              <w:t>e-cigarettes</w:t>
            </w:r>
            <w:r>
              <w:rPr>
                <w:rFonts w:ascii="Arial" w:hAnsi="Arial" w:cs="Arial"/>
                <w:szCs w:val="22"/>
              </w:rPr>
              <w:t xml:space="preserve">. Point of sale restrictions </w:t>
            </w:r>
            <w:r w:rsidRPr="009B3748">
              <w:rPr>
                <w:rFonts w:ascii="Arial" w:hAnsi="Arial" w:cs="Arial"/>
                <w:szCs w:val="22"/>
              </w:rPr>
              <w:t xml:space="preserve">(e.g. around schools) can be </w:t>
            </w:r>
            <w:r>
              <w:rPr>
                <w:rFonts w:ascii="Arial" w:hAnsi="Arial" w:cs="Arial"/>
                <w:szCs w:val="22"/>
              </w:rPr>
              <w:t>put in place</w:t>
            </w:r>
            <w:r w:rsidRPr="009B3748">
              <w:rPr>
                <w:rFonts w:ascii="Arial" w:hAnsi="Arial" w:cs="Arial"/>
                <w:szCs w:val="22"/>
              </w:rPr>
              <w:t xml:space="preserve">, specialist shops can be </w:t>
            </w:r>
            <w:r>
              <w:rPr>
                <w:rFonts w:ascii="Arial" w:hAnsi="Arial" w:cs="Arial"/>
                <w:szCs w:val="22"/>
              </w:rPr>
              <w:t xml:space="preserve">restricted to those over </w:t>
            </w:r>
            <w:r w:rsidRPr="009B3748">
              <w:rPr>
                <w:rFonts w:ascii="Arial" w:hAnsi="Arial" w:cs="Arial"/>
                <w:szCs w:val="22"/>
              </w:rPr>
              <w:t xml:space="preserve">18 years </w:t>
            </w:r>
            <w:r>
              <w:rPr>
                <w:rFonts w:ascii="Arial" w:hAnsi="Arial" w:cs="Arial"/>
                <w:szCs w:val="22"/>
              </w:rPr>
              <w:t xml:space="preserve">of age, </w:t>
            </w:r>
            <w:r w:rsidRPr="009B3748">
              <w:rPr>
                <w:rFonts w:ascii="Arial" w:hAnsi="Arial" w:cs="Arial"/>
                <w:szCs w:val="22"/>
              </w:rPr>
              <w:t xml:space="preserve">a licensing system </w:t>
            </w:r>
            <w:r>
              <w:rPr>
                <w:rFonts w:ascii="Arial" w:hAnsi="Arial" w:cs="Arial"/>
                <w:szCs w:val="22"/>
              </w:rPr>
              <w:t xml:space="preserve">should be introduced </w:t>
            </w:r>
            <w:r w:rsidRPr="009B3748">
              <w:rPr>
                <w:rFonts w:ascii="Arial" w:hAnsi="Arial" w:cs="Arial"/>
                <w:szCs w:val="22"/>
              </w:rPr>
              <w:t xml:space="preserve">for specialist shops will </w:t>
            </w:r>
            <w:r>
              <w:rPr>
                <w:rFonts w:ascii="Arial" w:hAnsi="Arial" w:cs="Arial"/>
                <w:szCs w:val="22"/>
              </w:rPr>
              <w:t>support</w:t>
            </w:r>
            <w:r w:rsidRPr="009B3748">
              <w:rPr>
                <w:rFonts w:ascii="Arial" w:hAnsi="Arial" w:cs="Arial"/>
                <w:szCs w:val="22"/>
              </w:rPr>
              <w:t xml:space="preserve"> enforcement. </w:t>
            </w:r>
          </w:p>
          <w:p w:rsidR="004055C3" w:rsidRDefault="004055C3" w:rsidP="004055C3">
            <w:pPr>
              <w:pStyle w:val="ListParagraph"/>
              <w:numPr>
                <w:ilvl w:val="0"/>
                <w:numId w:val="6"/>
              </w:numPr>
              <w:spacing w:before="120" w:after="120"/>
              <w:jc w:val="both"/>
              <w:rPr>
                <w:rFonts w:ascii="Arial" w:hAnsi="Arial" w:cs="Arial"/>
                <w:szCs w:val="22"/>
              </w:rPr>
            </w:pPr>
            <w:r w:rsidRPr="003A3FEC">
              <w:rPr>
                <w:rFonts w:ascii="Arial" w:hAnsi="Arial" w:cs="Arial"/>
                <w:szCs w:val="22"/>
              </w:rPr>
              <w:t xml:space="preserve">All staff should be ABC stop smoking trained/competent in e-cigarette and e-liquid use and to ensure the availability of expert advice and support. There is good evidence </w:t>
            </w:r>
            <w:r w:rsidRPr="00930F0D">
              <w:rPr>
                <w:rFonts w:ascii="Arial" w:hAnsi="Arial" w:cs="Arial"/>
                <w:szCs w:val="22"/>
              </w:rPr>
              <w:t xml:space="preserve">that </w:t>
            </w:r>
            <w:r w:rsidRPr="00930F0D">
              <w:rPr>
                <w:rFonts w:ascii="Arial" w:hAnsi="Arial" w:cs="Arial"/>
              </w:rPr>
              <w:t>a combination of behavioural support and stop-smoking medicine works best</w:t>
            </w:r>
            <w:r>
              <w:rPr>
                <w:rStyle w:val="FootnoteReference"/>
                <w:rFonts w:ascii="Arial" w:hAnsi="Arial" w:cs="Arial"/>
              </w:rPr>
              <w:footnoteReference w:id="3"/>
            </w:r>
            <w:r>
              <w:rPr>
                <w:rFonts w:ascii="Arial" w:hAnsi="Arial" w:cs="Arial"/>
                <w:szCs w:val="22"/>
              </w:rPr>
              <w:t>.</w:t>
            </w:r>
          </w:p>
          <w:p w:rsidR="004055C3" w:rsidRDefault="004055C3" w:rsidP="004055C3">
            <w:pPr>
              <w:pStyle w:val="ListParagraph"/>
              <w:numPr>
                <w:ilvl w:val="0"/>
                <w:numId w:val="6"/>
              </w:numPr>
              <w:spacing w:before="120" w:after="120"/>
              <w:jc w:val="both"/>
              <w:rPr>
                <w:rFonts w:ascii="Arial" w:hAnsi="Arial" w:cs="Arial"/>
                <w:szCs w:val="22"/>
              </w:rPr>
            </w:pPr>
            <w:r>
              <w:rPr>
                <w:rFonts w:ascii="Arial" w:hAnsi="Arial" w:cs="Arial"/>
                <w:szCs w:val="22"/>
              </w:rPr>
              <w:t xml:space="preserve">If all e-cigarette retailers are registered then </w:t>
            </w:r>
            <w:r w:rsidRPr="00930F0D">
              <w:rPr>
                <w:rFonts w:ascii="Arial" w:hAnsi="Arial" w:cs="Arial"/>
                <w:szCs w:val="22"/>
              </w:rPr>
              <w:t>it would be</w:t>
            </w:r>
            <w:r>
              <w:rPr>
                <w:rFonts w:ascii="Arial" w:hAnsi="Arial" w:cs="Arial"/>
                <w:szCs w:val="22"/>
              </w:rPr>
              <w:t xml:space="preserve"> much easier</w:t>
            </w:r>
            <w:r w:rsidRPr="00930F0D">
              <w:rPr>
                <w:rFonts w:ascii="Arial" w:hAnsi="Arial" w:cs="Arial"/>
                <w:szCs w:val="22"/>
              </w:rPr>
              <w:t xml:space="preserve"> to relax retail restrictions for sale of </w:t>
            </w:r>
            <w:r w:rsidRPr="00FC29BB">
              <w:rPr>
                <w:rFonts w:ascii="Arial" w:hAnsi="Arial" w:cs="Arial"/>
                <w:szCs w:val="22"/>
              </w:rPr>
              <w:t>e-cigarettes</w:t>
            </w:r>
            <w:r w:rsidRPr="00930F0D">
              <w:rPr>
                <w:rFonts w:ascii="Arial" w:hAnsi="Arial" w:cs="Arial"/>
                <w:szCs w:val="22"/>
              </w:rPr>
              <w:t xml:space="preserve"> at a later date if new evidence suggested that this would help achieve the Smokefree 2025 goal.</w:t>
            </w:r>
          </w:p>
          <w:p w:rsidR="004055C3" w:rsidRDefault="004055C3" w:rsidP="002979CE">
            <w:pPr>
              <w:spacing w:before="120" w:after="120"/>
              <w:jc w:val="both"/>
              <w:rPr>
                <w:rFonts w:ascii="Arial" w:hAnsi="Arial" w:cs="Arial"/>
                <w:szCs w:val="22"/>
              </w:rPr>
            </w:pPr>
            <w:r>
              <w:rPr>
                <w:rFonts w:ascii="Arial" w:hAnsi="Arial" w:cs="Arial"/>
                <w:szCs w:val="22"/>
              </w:rPr>
              <w:t xml:space="preserve">Currently </w:t>
            </w:r>
            <w:r w:rsidRPr="00930F0D">
              <w:rPr>
                <w:rFonts w:ascii="Arial" w:hAnsi="Arial" w:cs="Arial"/>
                <w:szCs w:val="22"/>
              </w:rPr>
              <w:t>smoked tobacco products</w:t>
            </w:r>
            <w:r>
              <w:rPr>
                <w:rFonts w:ascii="Arial" w:hAnsi="Arial" w:cs="Arial"/>
                <w:szCs w:val="22"/>
              </w:rPr>
              <w:t xml:space="preserve"> are a highly regulated product if we are to introduce </w:t>
            </w:r>
            <w:r w:rsidRPr="00FC29BB">
              <w:rPr>
                <w:rFonts w:ascii="Arial" w:hAnsi="Arial" w:cs="Arial"/>
                <w:szCs w:val="22"/>
              </w:rPr>
              <w:t>e-cigarettes</w:t>
            </w:r>
            <w:r>
              <w:rPr>
                <w:rFonts w:ascii="Arial" w:hAnsi="Arial" w:cs="Arial"/>
                <w:szCs w:val="22"/>
              </w:rPr>
              <w:t xml:space="preserve"> as a stop smoking tool then they should be as regulated as tobacco products and tobacco products need to be further regulated.</w:t>
            </w:r>
          </w:p>
          <w:p w:rsidR="004055C3" w:rsidRPr="00930F0D" w:rsidRDefault="004055C3" w:rsidP="002979CE">
            <w:pPr>
              <w:spacing w:before="120" w:after="120"/>
              <w:jc w:val="both"/>
              <w:rPr>
                <w:rFonts w:ascii="Arial" w:hAnsi="Arial" w:cs="Arial"/>
                <w:szCs w:val="22"/>
              </w:rPr>
            </w:pPr>
            <w:r>
              <w:rPr>
                <w:rFonts w:ascii="Arial" w:hAnsi="Arial" w:cs="Arial"/>
                <w:szCs w:val="22"/>
              </w:rPr>
              <w:t xml:space="preserve">Whatever regulations are implemented for </w:t>
            </w:r>
            <w:r w:rsidRPr="00FC29BB">
              <w:rPr>
                <w:rFonts w:ascii="Arial" w:hAnsi="Arial" w:cs="Arial"/>
                <w:szCs w:val="22"/>
              </w:rPr>
              <w:t>e-cigarettes</w:t>
            </w:r>
            <w:r w:rsidRPr="00930F0D">
              <w:rPr>
                <w:rFonts w:ascii="Arial" w:hAnsi="Arial" w:cs="Arial"/>
                <w:szCs w:val="22"/>
              </w:rPr>
              <w:t xml:space="preserve"> similar or stricter measures should be introduced to control </w:t>
            </w:r>
            <w:r>
              <w:rPr>
                <w:rFonts w:ascii="Arial" w:hAnsi="Arial" w:cs="Arial"/>
                <w:szCs w:val="22"/>
              </w:rPr>
              <w:t xml:space="preserve">the sale of </w:t>
            </w:r>
            <w:r w:rsidRPr="00930F0D">
              <w:rPr>
                <w:rFonts w:ascii="Arial" w:hAnsi="Arial" w:cs="Arial"/>
                <w:szCs w:val="22"/>
              </w:rPr>
              <w:t>smoked tobacco products.</w:t>
            </w:r>
          </w:p>
          <w:p w:rsidR="004055C3" w:rsidRPr="00A36843" w:rsidRDefault="004055C3" w:rsidP="002979CE">
            <w:pPr>
              <w:spacing w:before="120" w:after="120"/>
              <w:jc w:val="both"/>
              <w:rPr>
                <w:rFonts w:ascii="Arial" w:hAnsi="Arial" w:cs="Arial"/>
                <w:szCs w:val="22"/>
              </w:rPr>
            </w:pPr>
            <w:r w:rsidRPr="00195785">
              <w:rPr>
                <w:rFonts w:ascii="Arial" w:hAnsi="Arial" w:cs="Arial"/>
                <w:szCs w:val="22"/>
              </w:rPr>
              <w:t>Please read general comments in Q.9 as context for this YES answer.</w:t>
            </w:r>
          </w:p>
        </w:tc>
      </w:tr>
    </w:tbl>
    <w:p w:rsidR="004055C3" w:rsidRDefault="004055C3" w:rsidP="004055C3">
      <w:pPr>
        <w:pStyle w:val="Heading4"/>
        <w:jc w:val="both"/>
      </w:pPr>
      <w:r>
        <w:t>Q2</w:t>
      </w:r>
      <w:r>
        <w:tab/>
      </w:r>
      <w:r w:rsidRPr="00DB7983">
        <w:t>Are there other (existing or potential) nicotine-delivery products that should be included in these controls at the same time? If so, what are they?</w:t>
      </w:r>
    </w:p>
    <w:p w:rsidR="004055C3" w:rsidRPr="00D65B2E" w:rsidRDefault="004055C3" w:rsidP="004055C3">
      <w:pPr>
        <w:ind w:left="567"/>
        <w:rPr>
          <w:b/>
        </w:rPr>
      </w:pPr>
      <w:r w:rsidRPr="009048A1">
        <w:t>Yes</w:t>
      </w:r>
      <w:r w:rsidRPr="009048A1">
        <w:tab/>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Pr>
          <w:sz w:val="24"/>
          <w:szCs w:val="24"/>
        </w:rPr>
        <w:t xml:space="preserve">  </w:t>
      </w:r>
      <w:r>
        <w:rPr>
          <w:sz w:val="24"/>
          <w:szCs w:val="24"/>
        </w:rPr>
        <w:tab/>
      </w:r>
      <w:r w:rsidRPr="009048A1">
        <w:t>No</w:t>
      </w:r>
      <w:r>
        <w:t xml:space="preserve">  </w:t>
      </w:r>
      <w:r w:rsidRPr="00D65B2E">
        <w:rPr>
          <w:rFonts w:ascii="Zapf Dingbats" w:hAnsi="Zapf Dingbats"/>
          <w:b/>
          <w:color w:val="000000"/>
        </w:rPr>
        <w:sym w:font="Wingdings" w:char="F0FC"/>
      </w:r>
    </w:p>
    <w:p w:rsidR="004055C3" w:rsidRPr="009048A1" w:rsidRDefault="004055C3" w:rsidP="004055C3">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055C3" w:rsidRPr="003352B2" w:rsidTr="002979CE">
        <w:trPr>
          <w:cantSplit/>
          <w:trHeight w:val="1134"/>
        </w:trPr>
        <w:tc>
          <w:tcPr>
            <w:tcW w:w="8789" w:type="dxa"/>
            <w:shd w:val="clear" w:color="auto" w:fill="auto"/>
          </w:tcPr>
          <w:p w:rsidR="004055C3" w:rsidRDefault="004055C3" w:rsidP="002979CE">
            <w:pPr>
              <w:spacing w:before="120" w:after="120"/>
              <w:jc w:val="both"/>
              <w:rPr>
                <w:rFonts w:ascii="Arial" w:hAnsi="Arial" w:cs="Arial"/>
                <w:szCs w:val="22"/>
              </w:rPr>
            </w:pPr>
            <w:r w:rsidRPr="00D65B2E">
              <w:rPr>
                <w:rFonts w:ascii="Arial" w:hAnsi="Arial" w:cs="Arial"/>
                <w:szCs w:val="22"/>
              </w:rPr>
              <w:t xml:space="preserve">When other similar products are developed and have the potential for use as a quit smoking tool they should be gauged in a similar way to assess if they should be made more widely available.  </w:t>
            </w:r>
          </w:p>
          <w:p w:rsidR="004055C3" w:rsidRPr="00D65B2E" w:rsidRDefault="004055C3" w:rsidP="002979CE">
            <w:pPr>
              <w:spacing w:before="120" w:after="120"/>
              <w:jc w:val="both"/>
              <w:rPr>
                <w:rFonts w:ascii="Arial" w:hAnsi="Arial" w:cs="Arial"/>
                <w:szCs w:val="22"/>
              </w:rPr>
            </w:pPr>
            <w:r>
              <w:rPr>
                <w:rFonts w:ascii="Arial" w:hAnsi="Arial" w:cs="Arial"/>
                <w:szCs w:val="22"/>
              </w:rPr>
              <w:t xml:space="preserve">We would also suggest subsidising the </w:t>
            </w:r>
            <w:r w:rsidRPr="00D65B2E">
              <w:rPr>
                <w:rFonts w:ascii="Arial" w:hAnsi="Arial" w:cs="Arial"/>
                <w:szCs w:val="22"/>
              </w:rPr>
              <w:t>NRT Inhaler and Quit Mist</w:t>
            </w:r>
            <w:r>
              <w:rPr>
                <w:rFonts w:ascii="Arial" w:hAnsi="Arial" w:cs="Arial"/>
                <w:szCs w:val="22"/>
              </w:rPr>
              <w:t xml:space="preserve"> that are currently available.  Research shows that these two products are more effective than current NRT patches gum and lozenges. </w:t>
            </w:r>
          </w:p>
        </w:tc>
      </w:tr>
    </w:tbl>
    <w:p w:rsidR="004055C3" w:rsidRDefault="004055C3" w:rsidP="004055C3">
      <w:pPr>
        <w:pStyle w:val="Heading4"/>
        <w:jc w:val="both"/>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4055C3" w:rsidRPr="00D65B2E" w:rsidRDefault="004055C3" w:rsidP="004055C3">
      <w:pPr>
        <w:tabs>
          <w:tab w:val="left" w:pos="1701"/>
        </w:tabs>
        <w:ind w:left="567"/>
        <w:rPr>
          <w:b/>
        </w:rPr>
      </w:pPr>
      <w:r>
        <w:t xml:space="preserve">Yes  </w:t>
      </w:r>
      <w:r w:rsidRPr="00D65B2E">
        <w:rPr>
          <w:rFonts w:ascii="Zapf Dingbats" w:hAnsi="Zapf Dingbats"/>
          <w:b/>
          <w:color w:val="000000"/>
        </w:rPr>
        <w:sym w:font="Wingdings" w:char="F0FC"/>
      </w:r>
      <w:r>
        <w:rPr>
          <w:sz w:val="24"/>
          <w:szCs w:val="24"/>
        </w:rPr>
        <w:t xml:space="preserve"> </w:t>
      </w:r>
      <w:r>
        <w:rPr>
          <w:sz w:val="24"/>
          <w:szCs w:val="24"/>
        </w:rPr>
        <w:tab/>
      </w:r>
      <w:r w:rsidRPr="009048A1">
        <w:t>No</w:t>
      </w:r>
      <w:r>
        <w:t xml:space="preserve">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4055C3" w:rsidRPr="009048A1" w:rsidRDefault="004055C3" w:rsidP="004055C3">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055C3" w:rsidRPr="003352B2" w:rsidTr="002979CE">
        <w:trPr>
          <w:trHeight w:val="1134"/>
        </w:trPr>
        <w:tc>
          <w:tcPr>
            <w:tcW w:w="8789" w:type="dxa"/>
            <w:shd w:val="clear" w:color="auto" w:fill="auto"/>
          </w:tcPr>
          <w:p w:rsidR="004055C3" w:rsidRPr="00C7247A" w:rsidRDefault="004055C3" w:rsidP="002979CE">
            <w:pPr>
              <w:spacing w:before="120" w:after="120"/>
              <w:jc w:val="both"/>
              <w:rPr>
                <w:rFonts w:ascii="Arial" w:hAnsi="Arial" w:cs="Arial"/>
                <w:szCs w:val="22"/>
              </w:rPr>
            </w:pPr>
            <w:r w:rsidRPr="00C7247A">
              <w:rPr>
                <w:rFonts w:ascii="Arial" w:hAnsi="Arial" w:cs="Arial"/>
                <w:szCs w:val="22"/>
              </w:rPr>
              <w:t xml:space="preserve">For simplicity of regulation, </w:t>
            </w:r>
            <w:r>
              <w:rPr>
                <w:rFonts w:ascii="Arial" w:hAnsi="Arial" w:cs="Arial"/>
                <w:szCs w:val="22"/>
              </w:rPr>
              <w:t>sale of</w:t>
            </w:r>
            <w:r w:rsidRPr="00C7247A">
              <w:rPr>
                <w:rFonts w:ascii="Arial" w:hAnsi="Arial" w:cs="Arial"/>
                <w:szCs w:val="22"/>
              </w:rPr>
              <w:t xml:space="preserve"> e-cigarettes and e-liquids to</w:t>
            </w:r>
            <w:r>
              <w:rPr>
                <w:rFonts w:ascii="Arial" w:hAnsi="Arial" w:cs="Arial"/>
                <w:szCs w:val="22"/>
              </w:rPr>
              <w:t xml:space="preserve"> under 18</w:t>
            </w:r>
            <w:r w:rsidRPr="00C7247A">
              <w:rPr>
                <w:rFonts w:ascii="Arial" w:hAnsi="Arial" w:cs="Arial"/>
                <w:szCs w:val="22"/>
              </w:rPr>
              <w:t xml:space="preserve"> </w:t>
            </w:r>
            <w:r>
              <w:rPr>
                <w:rFonts w:ascii="Arial" w:hAnsi="Arial" w:cs="Arial"/>
                <w:szCs w:val="22"/>
              </w:rPr>
              <w:t>year olds should be prohibited</w:t>
            </w:r>
            <w:r w:rsidRPr="00C7247A">
              <w:rPr>
                <w:rFonts w:ascii="Arial" w:hAnsi="Arial" w:cs="Arial"/>
                <w:szCs w:val="22"/>
              </w:rPr>
              <w:t xml:space="preserve">, until further evidence suggests relaxing this approach would help reduce smoking among minors </w:t>
            </w:r>
            <w:r>
              <w:rPr>
                <w:rFonts w:ascii="Arial" w:hAnsi="Arial" w:cs="Arial"/>
                <w:szCs w:val="22"/>
              </w:rPr>
              <w:t>under</w:t>
            </w:r>
            <w:r w:rsidRPr="00C7247A">
              <w:rPr>
                <w:rFonts w:ascii="Arial" w:hAnsi="Arial" w:cs="Arial"/>
                <w:szCs w:val="22"/>
              </w:rPr>
              <w:t xml:space="preserve"> 18 years. </w:t>
            </w:r>
          </w:p>
          <w:p w:rsidR="004055C3" w:rsidRPr="00C7247A" w:rsidRDefault="004055C3" w:rsidP="002979CE">
            <w:pPr>
              <w:spacing w:before="120" w:after="120"/>
              <w:jc w:val="both"/>
              <w:rPr>
                <w:rFonts w:ascii="Arial" w:hAnsi="Arial" w:cs="Arial"/>
                <w:szCs w:val="22"/>
              </w:rPr>
            </w:pPr>
            <w:r w:rsidRPr="00C7247A">
              <w:rPr>
                <w:rFonts w:ascii="Arial" w:hAnsi="Arial" w:cs="Arial"/>
                <w:szCs w:val="22"/>
              </w:rPr>
              <w:t>If you have youth under the age of 18 making a quit attempt they should be using the proven NRT patches and lozenges.</w:t>
            </w:r>
          </w:p>
        </w:tc>
      </w:tr>
    </w:tbl>
    <w:p w:rsidR="004055C3" w:rsidRDefault="004055C3" w:rsidP="004055C3">
      <w:pPr>
        <w:pStyle w:val="Heading4"/>
        <w:jc w:val="both"/>
      </w:pPr>
      <w:r>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4055C3" w:rsidRDefault="004055C3" w:rsidP="004055C3">
      <w:pPr>
        <w:keepNext/>
        <w:tabs>
          <w:tab w:val="left" w:pos="1701"/>
        </w:tabs>
        <w:ind w:left="567"/>
      </w:pPr>
      <w:r w:rsidRPr="009048A1">
        <w:t xml:space="preserve">Yes </w:t>
      </w:r>
      <w:r>
        <w:t xml:space="preserve"> </w:t>
      </w:r>
      <w:r w:rsidRPr="00C7247A">
        <w:rPr>
          <w:rFonts w:ascii="Zapf Dingbats" w:hAnsi="Zapf Dingbats"/>
          <w:b/>
          <w:color w:val="000000"/>
        </w:rPr>
        <w:sym w:font="Wingdings" w:char="F0FC"/>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4055C3" w:rsidRPr="009048A1" w:rsidRDefault="004055C3" w:rsidP="004055C3">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055C3" w:rsidRPr="003352B2" w:rsidTr="002979CE">
        <w:trPr>
          <w:trHeight w:val="1134"/>
        </w:trPr>
        <w:tc>
          <w:tcPr>
            <w:tcW w:w="8789" w:type="dxa"/>
            <w:shd w:val="clear" w:color="auto" w:fill="auto"/>
          </w:tcPr>
          <w:p w:rsidR="004055C3" w:rsidRPr="00C7247A" w:rsidRDefault="004055C3" w:rsidP="002979CE">
            <w:pPr>
              <w:spacing w:before="120" w:after="120"/>
              <w:jc w:val="both"/>
              <w:rPr>
                <w:rFonts w:ascii="Arial" w:hAnsi="Arial" w:cs="Arial"/>
                <w:szCs w:val="22"/>
              </w:rPr>
            </w:pPr>
            <w:r>
              <w:rPr>
                <w:rFonts w:ascii="Arial" w:hAnsi="Arial" w:cs="Arial"/>
                <w:szCs w:val="22"/>
              </w:rPr>
              <w:t xml:space="preserve">The </w:t>
            </w:r>
            <w:r w:rsidRPr="00C7247A">
              <w:rPr>
                <w:rFonts w:ascii="Arial" w:hAnsi="Arial" w:cs="Arial"/>
                <w:szCs w:val="22"/>
              </w:rPr>
              <w:t>marketing of nicotine containing e-cigarettes and e-liquids products within NZ should be limited to point of sale displays</w:t>
            </w:r>
            <w:r>
              <w:rPr>
                <w:rFonts w:ascii="Arial" w:hAnsi="Arial" w:cs="Arial"/>
                <w:szCs w:val="22"/>
              </w:rPr>
              <w:t xml:space="preserve"> and </w:t>
            </w:r>
            <w:r w:rsidRPr="00C7247A">
              <w:rPr>
                <w:rFonts w:ascii="Arial" w:hAnsi="Arial" w:cs="Arial"/>
                <w:szCs w:val="22"/>
              </w:rPr>
              <w:t xml:space="preserve">regulated to avoid exposure to children and young people. </w:t>
            </w:r>
          </w:p>
          <w:p w:rsidR="004055C3" w:rsidRPr="00541975" w:rsidRDefault="004055C3" w:rsidP="002979CE">
            <w:pPr>
              <w:spacing w:before="120" w:after="120"/>
              <w:jc w:val="both"/>
              <w:rPr>
                <w:rFonts w:ascii="Arial" w:hAnsi="Arial" w:cs="Arial"/>
                <w:szCs w:val="22"/>
                <w:vertAlign w:val="superscript"/>
              </w:rPr>
            </w:pPr>
            <w:r w:rsidRPr="00541975">
              <w:rPr>
                <w:rFonts w:ascii="Arial" w:hAnsi="Arial" w:cs="Arial"/>
                <w:szCs w:val="22"/>
              </w:rPr>
              <w:t>The current overseas experience where e-cigarette marketing is allowed is often glamorises the use of e-cigarette  and promotions that appeals to minors, and often promotes the use of e-cigarettes as  a substitution to smoking (e.g. encouraging  the use of e-cigarettes in smokefree environments) and for long term use, rather than as an aid to quit smoking.</w:t>
            </w:r>
            <w:r>
              <w:rPr>
                <w:rStyle w:val="FootnoteReference"/>
                <w:rFonts w:ascii="Arial" w:hAnsi="Arial" w:cs="Arial"/>
                <w:szCs w:val="22"/>
              </w:rPr>
              <w:footnoteReference w:id="4"/>
            </w:r>
            <w:r w:rsidRPr="001E7D8F">
              <w:rPr>
                <w:rFonts w:ascii="Arial" w:hAnsi="Arial" w:cs="Arial"/>
                <w:szCs w:val="22"/>
                <w:vertAlign w:val="superscript"/>
              </w:rPr>
              <w:t>,</w:t>
            </w:r>
            <w:r>
              <w:rPr>
                <w:rStyle w:val="FootnoteReference"/>
              </w:rPr>
              <w:t xml:space="preserve"> </w:t>
            </w:r>
            <w:r>
              <w:rPr>
                <w:rStyle w:val="FootnoteReference"/>
                <w:rFonts w:ascii="Arial" w:hAnsi="Arial" w:cs="Arial"/>
                <w:szCs w:val="22"/>
              </w:rPr>
              <w:footnoteReference w:id="5"/>
            </w:r>
            <w:r w:rsidRPr="00541975">
              <w:rPr>
                <w:rFonts w:ascii="Arial" w:hAnsi="Arial" w:cs="Arial"/>
                <w:szCs w:val="22"/>
              </w:rPr>
              <w:t xml:space="preserve"> </w:t>
            </w:r>
          </w:p>
          <w:p w:rsidR="004055C3" w:rsidRPr="001E7D8F" w:rsidRDefault="004055C3" w:rsidP="002979CE">
            <w:pPr>
              <w:spacing w:before="120" w:after="120"/>
              <w:jc w:val="both"/>
              <w:rPr>
                <w:rFonts w:ascii="Arial" w:hAnsi="Arial" w:cs="Arial"/>
                <w:szCs w:val="22"/>
              </w:rPr>
            </w:pPr>
            <w:r w:rsidRPr="001E7D8F">
              <w:rPr>
                <w:rFonts w:ascii="Arial" w:hAnsi="Arial" w:cs="Arial"/>
                <w:szCs w:val="22"/>
              </w:rPr>
              <w:t>Advertising of e-cigarettes will not help achieve the New Zealand Governments goal of a Smokefree 2025 advertising may undermine any positive effect that may come from the introduction of e-cigarettes.</w:t>
            </w:r>
          </w:p>
          <w:p w:rsidR="004055C3" w:rsidRPr="00C407A4" w:rsidRDefault="004055C3" w:rsidP="002979CE">
            <w:pPr>
              <w:spacing w:before="120" w:after="120"/>
              <w:jc w:val="both"/>
              <w:rPr>
                <w:sz w:val="20"/>
              </w:rPr>
            </w:pPr>
            <w:r w:rsidRPr="001E7D8F">
              <w:rPr>
                <w:rFonts w:ascii="Arial" w:hAnsi="Arial" w:cs="Arial"/>
                <w:szCs w:val="22"/>
              </w:rPr>
              <w:t>The availability and advice about using e-cigarettes to quit smoking does need to be communicated to smokers</w:t>
            </w:r>
            <w:r>
              <w:rPr>
                <w:rFonts w:ascii="Arial" w:hAnsi="Arial" w:cs="Arial"/>
                <w:szCs w:val="22"/>
              </w:rPr>
              <w:t>.  T</w:t>
            </w:r>
            <w:r w:rsidRPr="001E7D8F">
              <w:rPr>
                <w:rFonts w:ascii="Arial" w:hAnsi="Arial" w:cs="Arial"/>
                <w:szCs w:val="22"/>
              </w:rPr>
              <w:t>argeted communications (e.g. leaflets) with smokers trying to quit</w:t>
            </w:r>
            <w:r>
              <w:rPr>
                <w:rFonts w:ascii="Arial" w:hAnsi="Arial" w:cs="Arial"/>
                <w:szCs w:val="22"/>
              </w:rPr>
              <w:t>,</w:t>
            </w:r>
            <w:r w:rsidRPr="001E7D8F">
              <w:rPr>
                <w:rFonts w:ascii="Arial" w:hAnsi="Arial" w:cs="Arial"/>
                <w:szCs w:val="22"/>
              </w:rPr>
              <w:t xml:space="preserve"> </w:t>
            </w:r>
            <w:r>
              <w:rPr>
                <w:rFonts w:ascii="Arial" w:hAnsi="Arial" w:cs="Arial"/>
                <w:szCs w:val="22"/>
              </w:rPr>
              <w:t>giving</w:t>
            </w:r>
            <w:r w:rsidRPr="001E7D8F">
              <w:rPr>
                <w:rFonts w:ascii="Arial" w:hAnsi="Arial" w:cs="Arial"/>
                <w:szCs w:val="22"/>
              </w:rPr>
              <w:t xml:space="preserve"> information about the availability of e-cigarettes and their potential benefits and harms</w:t>
            </w:r>
            <w:r>
              <w:rPr>
                <w:rFonts w:ascii="Arial" w:hAnsi="Arial" w:cs="Arial"/>
                <w:szCs w:val="22"/>
              </w:rPr>
              <w:t>,</w:t>
            </w:r>
            <w:r w:rsidRPr="001E7D8F">
              <w:rPr>
                <w:rFonts w:ascii="Arial" w:hAnsi="Arial" w:cs="Arial"/>
                <w:szCs w:val="22"/>
              </w:rPr>
              <w:t xml:space="preserve"> </w:t>
            </w:r>
            <w:r>
              <w:rPr>
                <w:rFonts w:ascii="Arial" w:hAnsi="Arial" w:cs="Arial"/>
                <w:szCs w:val="22"/>
              </w:rPr>
              <w:t xml:space="preserve">provided </w:t>
            </w:r>
            <w:r w:rsidRPr="001E7D8F">
              <w:rPr>
                <w:rFonts w:ascii="Arial" w:hAnsi="Arial" w:cs="Arial"/>
                <w:szCs w:val="22"/>
              </w:rPr>
              <w:t>by cessation services, health professionals</w:t>
            </w:r>
            <w:r>
              <w:rPr>
                <w:rFonts w:ascii="Arial" w:hAnsi="Arial" w:cs="Arial"/>
                <w:szCs w:val="22"/>
              </w:rPr>
              <w:t xml:space="preserve">, </w:t>
            </w:r>
            <w:r w:rsidRPr="001E7D8F">
              <w:rPr>
                <w:rFonts w:ascii="Arial" w:hAnsi="Arial" w:cs="Arial"/>
                <w:szCs w:val="22"/>
              </w:rPr>
              <w:t xml:space="preserve">Quitline staff, at point of sale in pharmacies, </w:t>
            </w:r>
            <w:r>
              <w:rPr>
                <w:rFonts w:ascii="Arial" w:hAnsi="Arial" w:cs="Arial"/>
                <w:szCs w:val="22"/>
              </w:rPr>
              <w:t xml:space="preserve">and </w:t>
            </w:r>
            <w:r w:rsidRPr="001E7D8F">
              <w:rPr>
                <w:rFonts w:ascii="Arial" w:hAnsi="Arial" w:cs="Arial"/>
                <w:szCs w:val="22"/>
              </w:rPr>
              <w:t>trained specialist shop staff.</w:t>
            </w:r>
          </w:p>
        </w:tc>
      </w:tr>
    </w:tbl>
    <w:p w:rsidR="004055C3" w:rsidRDefault="004055C3" w:rsidP="004055C3">
      <w:pPr>
        <w:pStyle w:val="Heading4"/>
        <w:tabs>
          <w:tab w:val="left" w:pos="284"/>
        </w:tabs>
        <w:jc w:val="both"/>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4055C3" w:rsidRDefault="004055C3" w:rsidP="004055C3">
      <w:pPr>
        <w:keepNext/>
        <w:tabs>
          <w:tab w:val="left" w:pos="1701"/>
        </w:tabs>
        <w:ind w:left="567"/>
      </w:pPr>
      <w:r w:rsidRPr="009048A1">
        <w:t xml:space="preserve">Yes </w:t>
      </w:r>
      <w:r>
        <w:t xml:space="preserve"> </w:t>
      </w:r>
      <w:r w:rsidRPr="00C7247A">
        <w:rPr>
          <w:rFonts w:ascii="Zapf Dingbats" w:hAnsi="Zapf Dingbats"/>
          <w:b/>
          <w:color w:val="000000"/>
        </w:rPr>
        <w:sym w:font="Wingdings" w:char="F0FC"/>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4055C3" w:rsidRPr="009048A1" w:rsidRDefault="004055C3" w:rsidP="004055C3">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055C3" w:rsidRPr="003352B2" w:rsidTr="002979CE">
        <w:trPr>
          <w:trHeight w:val="1134"/>
        </w:trPr>
        <w:tc>
          <w:tcPr>
            <w:tcW w:w="8789" w:type="dxa"/>
            <w:shd w:val="clear" w:color="auto" w:fill="auto"/>
          </w:tcPr>
          <w:p w:rsidR="004055C3" w:rsidRPr="00E3785D" w:rsidRDefault="004055C3" w:rsidP="002979CE">
            <w:pPr>
              <w:spacing w:before="120" w:after="120"/>
              <w:jc w:val="both"/>
              <w:rPr>
                <w:rFonts w:ascii="Arial" w:hAnsi="Arial" w:cs="Arial"/>
                <w:szCs w:val="22"/>
              </w:rPr>
            </w:pPr>
            <w:r w:rsidRPr="00E3785D">
              <w:rPr>
                <w:rFonts w:ascii="Arial" w:hAnsi="Arial" w:cs="Arial"/>
                <w:szCs w:val="22"/>
              </w:rPr>
              <w:t>We believe that the use of e-cigarettes should be prohibited in all indoor workplaces</w:t>
            </w:r>
            <w:r>
              <w:rPr>
                <w:rFonts w:ascii="Arial" w:hAnsi="Arial" w:cs="Arial"/>
                <w:szCs w:val="22"/>
              </w:rPr>
              <w:t>, schools</w:t>
            </w:r>
            <w:r w:rsidRPr="00E3785D">
              <w:rPr>
                <w:rFonts w:ascii="Arial" w:hAnsi="Arial" w:cs="Arial"/>
                <w:szCs w:val="22"/>
              </w:rPr>
              <w:t xml:space="preserve"> and public places consistent with the 1990 Smoke-free Environments Act, and in cars containing children under the age of 18 years. </w:t>
            </w:r>
          </w:p>
          <w:p w:rsidR="004055C3" w:rsidRPr="00E3785D" w:rsidRDefault="004055C3" w:rsidP="002979CE">
            <w:pPr>
              <w:spacing w:before="120" w:after="120"/>
              <w:jc w:val="both"/>
              <w:rPr>
                <w:rFonts w:ascii="Arial" w:hAnsi="Arial" w:cs="Arial"/>
                <w:szCs w:val="22"/>
              </w:rPr>
            </w:pPr>
            <w:r w:rsidRPr="00E3785D">
              <w:rPr>
                <w:rFonts w:ascii="Arial" w:hAnsi="Arial" w:cs="Arial"/>
                <w:szCs w:val="22"/>
              </w:rPr>
              <w:t>There is currently no evidence of the health impacts of second-hand vapour, it is not yet known if e-cigarette vapour is completely safe. There is a considerable nuisance effect to non-smokers exposed to vaping emissions.</w:t>
            </w:r>
          </w:p>
          <w:p w:rsidR="004055C3" w:rsidRPr="00B9388F" w:rsidRDefault="004055C3" w:rsidP="002979CE">
            <w:pPr>
              <w:spacing w:before="120" w:after="120"/>
              <w:jc w:val="both"/>
              <w:rPr>
                <w:rFonts w:ascii="Arial" w:hAnsi="Arial" w:cs="Arial"/>
                <w:szCs w:val="22"/>
              </w:rPr>
            </w:pPr>
            <w:r w:rsidRPr="00E3785D">
              <w:rPr>
                <w:rFonts w:ascii="Arial" w:hAnsi="Arial" w:cs="Arial"/>
                <w:szCs w:val="22"/>
              </w:rPr>
              <w:t xml:space="preserve">E-cigarettes should be prohibited in other outdoor public spaces where children </w:t>
            </w:r>
            <w:r>
              <w:rPr>
                <w:rFonts w:ascii="Arial" w:hAnsi="Arial" w:cs="Arial"/>
                <w:szCs w:val="22"/>
              </w:rPr>
              <w:t>go</w:t>
            </w:r>
            <w:r w:rsidRPr="00E3785D">
              <w:rPr>
                <w:rFonts w:ascii="Arial" w:hAnsi="Arial" w:cs="Arial"/>
                <w:szCs w:val="22"/>
              </w:rPr>
              <w:t xml:space="preserve"> e.g. playgrounds, sports grounds and parks this will  minimise the normalisation smoking behaviour (role modelling)  as children may not be able to tell the </w:t>
            </w:r>
            <w:r w:rsidRPr="00B9388F">
              <w:rPr>
                <w:rFonts w:ascii="Arial" w:hAnsi="Arial" w:cs="Arial"/>
                <w:szCs w:val="22"/>
              </w:rPr>
              <w:t>difference.</w:t>
            </w:r>
          </w:p>
          <w:p w:rsidR="004055C3" w:rsidRPr="00B9388F" w:rsidRDefault="004055C3" w:rsidP="002979CE">
            <w:pPr>
              <w:spacing w:before="120" w:after="120"/>
              <w:jc w:val="both"/>
              <w:rPr>
                <w:sz w:val="20"/>
                <w:highlight w:val="yellow"/>
              </w:rPr>
            </w:pPr>
            <w:r w:rsidRPr="00B9388F">
              <w:rPr>
                <w:rFonts w:ascii="Arial" w:hAnsi="Arial" w:cs="Arial"/>
                <w:szCs w:val="22"/>
              </w:rPr>
              <w:t>If the government were to impose restrictions on the use of e-cigarettes in vehicles where children are present, then the same needs to be applied to smoked tobacco products.</w:t>
            </w:r>
            <w:r w:rsidRPr="00B9388F">
              <w:rPr>
                <w:sz w:val="20"/>
              </w:rPr>
              <w:t xml:space="preserve"> </w:t>
            </w:r>
          </w:p>
        </w:tc>
      </w:tr>
    </w:tbl>
    <w:p w:rsidR="004055C3" w:rsidRPr="009048A1" w:rsidRDefault="004055C3" w:rsidP="004055C3">
      <w:pPr>
        <w:pStyle w:val="Heading4"/>
        <w:jc w:val="both"/>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4055C3" w:rsidRPr="001A6691" w:rsidTr="002979CE">
        <w:trPr>
          <w:cantSplit/>
          <w:tblHeader/>
        </w:trPr>
        <w:tc>
          <w:tcPr>
            <w:tcW w:w="3828" w:type="dxa"/>
            <w:shd w:val="clear" w:color="auto" w:fill="auto"/>
          </w:tcPr>
          <w:p w:rsidR="004055C3" w:rsidRPr="001A6691" w:rsidRDefault="004055C3" w:rsidP="002979CE">
            <w:pPr>
              <w:pStyle w:val="TableText"/>
              <w:rPr>
                <w:b/>
              </w:rPr>
            </w:pPr>
            <w:r w:rsidRPr="001A6691">
              <w:rPr>
                <w:b/>
              </w:rPr>
              <w:t>Control</w:t>
            </w:r>
          </w:p>
        </w:tc>
        <w:tc>
          <w:tcPr>
            <w:tcW w:w="637" w:type="dxa"/>
            <w:shd w:val="clear" w:color="auto" w:fill="auto"/>
          </w:tcPr>
          <w:p w:rsidR="004055C3" w:rsidRPr="001A6691" w:rsidRDefault="004055C3" w:rsidP="002979CE">
            <w:pPr>
              <w:pStyle w:val="TableText"/>
              <w:jc w:val="center"/>
              <w:rPr>
                <w:b/>
              </w:rPr>
            </w:pPr>
            <w:r w:rsidRPr="001A6691">
              <w:rPr>
                <w:b/>
              </w:rPr>
              <w:t>Yes</w:t>
            </w:r>
          </w:p>
        </w:tc>
        <w:tc>
          <w:tcPr>
            <w:tcW w:w="638" w:type="dxa"/>
            <w:shd w:val="clear" w:color="auto" w:fill="auto"/>
          </w:tcPr>
          <w:p w:rsidR="004055C3" w:rsidRPr="001A6691" w:rsidRDefault="004055C3" w:rsidP="002979CE">
            <w:pPr>
              <w:pStyle w:val="TableText"/>
              <w:jc w:val="center"/>
              <w:rPr>
                <w:b/>
              </w:rPr>
            </w:pPr>
            <w:r w:rsidRPr="001A6691">
              <w:rPr>
                <w:b/>
              </w:rPr>
              <w:t>No</w:t>
            </w:r>
          </w:p>
        </w:tc>
        <w:tc>
          <w:tcPr>
            <w:tcW w:w="3686" w:type="dxa"/>
            <w:shd w:val="clear" w:color="auto" w:fill="auto"/>
          </w:tcPr>
          <w:p w:rsidR="004055C3" w:rsidRPr="001A6691" w:rsidRDefault="004055C3" w:rsidP="002979CE">
            <w:pPr>
              <w:pStyle w:val="TableText"/>
              <w:rPr>
                <w:b/>
              </w:rPr>
            </w:pPr>
            <w:r w:rsidRPr="001A6691">
              <w:rPr>
                <w:b/>
              </w:rPr>
              <w:t>Reasons/</w:t>
            </w:r>
            <w:r>
              <w:rPr>
                <w:b/>
              </w:rPr>
              <w:t xml:space="preserve"> </w:t>
            </w:r>
            <w:r w:rsidRPr="001A6691">
              <w:rPr>
                <w:b/>
              </w:rPr>
              <w:t>additional comments</w:t>
            </w:r>
          </w:p>
        </w:tc>
      </w:tr>
      <w:tr w:rsidR="004055C3" w:rsidTr="002979CE">
        <w:tc>
          <w:tcPr>
            <w:tcW w:w="3828" w:type="dxa"/>
            <w:shd w:val="clear" w:color="auto" w:fill="auto"/>
            <w:vAlign w:val="center"/>
          </w:tcPr>
          <w:p w:rsidR="004055C3" w:rsidRPr="0036598C" w:rsidRDefault="004055C3" w:rsidP="002979CE">
            <w:pPr>
              <w:pStyle w:val="TableText"/>
            </w:pPr>
            <w:r>
              <w:t>Requirement for g</w:t>
            </w:r>
            <w:r w:rsidRPr="0036598C">
              <w:t>raphic health warnings</w:t>
            </w:r>
          </w:p>
        </w:tc>
        <w:tc>
          <w:tcPr>
            <w:tcW w:w="637" w:type="dxa"/>
            <w:shd w:val="clear" w:color="auto" w:fill="auto"/>
          </w:tcPr>
          <w:p w:rsidR="004055C3" w:rsidRDefault="004055C3" w:rsidP="002979C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4055C3" w:rsidRPr="00230DE9" w:rsidRDefault="004055C3" w:rsidP="002979CE">
            <w:pPr>
              <w:pStyle w:val="TableText"/>
              <w:jc w:val="center"/>
              <w:rPr>
                <w:sz w:val="22"/>
              </w:rPr>
            </w:pPr>
            <w:r w:rsidRPr="00230DE9">
              <w:rPr>
                <w:rFonts w:ascii="Zapf Dingbats" w:hAnsi="Zapf Dingbats"/>
                <w:b/>
                <w:color w:val="000000"/>
                <w:sz w:val="22"/>
              </w:rPr>
              <w:sym w:font="Wingdings" w:char="F0FC"/>
            </w:r>
          </w:p>
        </w:tc>
        <w:tc>
          <w:tcPr>
            <w:tcW w:w="3686" w:type="dxa"/>
            <w:shd w:val="clear" w:color="auto" w:fill="auto"/>
          </w:tcPr>
          <w:p w:rsidR="004055C3" w:rsidRPr="00B9388F" w:rsidRDefault="004055C3" w:rsidP="002979CE">
            <w:pPr>
              <w:pStyle w:val="TableText"/>
              <w:spacing w:before="0" w:after="0"/>
              <w:jc w:val="both"/>
              <w:rPr>
                <w:sz w:val="20"/>
              </w:rPr>
            </w:pPr>
            <w:r>
              <w:rPr>
                <w:sz w:val="20"/>
              </w:rPr>
              <w:t xml:space="preserve">No. </w:t>
            </w:r>
            <w:r w:rsidRPr="00B9388F">
              <w:rPr>
                <w:sz w:val="20"/>
              </w:rPr>
              <w:t>However, we suggest the packaging of e-cigarettes products being required to carry:</w:t>
            </w:r>
          </w:p>
          <w:p w:rsidR="004055C3" w:rsidRPr="00B9388F" w:rsidRDefault="004055C3" w:rsidP="004055C3">
            <w:pPr>
              <w:pStyle w:val="TableText"/>
              <w:numPr>
                <w:ilvl w:val="0"/>
                <w:numId w:val="7"/>
              </w:numPr>
              <w:spacing w:before="0" w:after="0"/>
              <w:ind w:left="357" w:hanging="357"/>
              <w:jc w:val="both"/>
              <w:rPr>
                <w:sz w:val="20"/>
              </w:rPr>
            </w:pPr>
            <w:r w:rsidRPr="00B9388F">
              <w:rPr>
                <w:sz w:val="20"/>
              </w:rPr>
              <w:t>safety warnings (e.g. dangerous to ingest, keep away from chil</w:t>
            </w:r>
            <w:r>
              <w:rPr>
                <w:sz w:val="20"/>
              </w:rPr>
              <w:t>dren and pets),</w:t>
            </w:r>
          </w:p>
          <w:p w:rsidR="004055C3" w:rsidRPr="00B9388F" w:rsidRDefault="004055C3" w:rsidP="004055C3">
            <w:pPr>
              <w:pStyle w:val="TableText"/>
              <w:numPr>
                <w:ilvl w:val="0"/>
                <w:numId w:val="7"/>
              </w:numPr>
              <w:spacing w:before="0" w:after="0"/>
              <w:ind w:left="357" w:hanging="357"/>
              <w:jc w:val="both"/>
              <w:rPr>
                <w:sz w:val="20"/>
              </w:rPr>
            </w:pPr>
            <w:r w:rsidRPr="00B9388F">
              <w:rPr>
                <w:sz w:val="20"/>
              </w:rPr>
              <w:t>health information (text warnings that nicotine is addictive and that the long term health effects of EC use are not known)</w:t>
            </w:r>
            <w:r>
              <w:rPr>
                <w:sz w:val="20"/>
              </w:rPr>
              <w:t>.</w:t>
            </w:r>
          </w:p>
          <w:p w:rsidR="004055C3" w:rsidRPr="00B9388F" w:rsidRDefault="004055C3" w:rsidP="004055C3">
            <w:pPr>
              <w:pStyle w:val="TableText"/>
              <w:numPr>
                <w:ilvl w:val="0"/>
                <w:numId w:val="7"/>
              </w:numPr>
              <w:spacing w:before="0" w:after="0"/>
              <w:ind w:left="357" w:hanging="357"/>
              <w:jc w:val="both"/>
              <w:rPr>
                <w:sz w:val="20"/>
              </w:rPr>
            </w:pPr>
            <w:r>
              <w:rPr>
                <w:sz w:val="20"/>
              </w:rPr>
              <w:t>A</w:t>
            </w:r>
            <w:r w:rsidRPr="00B9388F">
              <w:rPr>
                <w:sz w:val="20"/>
              </w:rPr>
              <w:t xml:space="preserve"> list of ingredients</w:t>
            </w:r>
            <w:r>
              <w:rPr>
                <w:sz w:val="20"/>
              </w:rPr>
              <w:t>.</w:t>
            </w:r>
          </w:p>
          <w:p w:rsidR="004055C3" w:rsidRPr="00B31A22" w:rsidRDefault="004055C3" w:rsidP="004055C3">
            <w:pPr>
              <w:pStyle w:val="TableText"/>
              <w:numPr>
                <w:ilvl w:val="0"/>
                <w:numId w:val="7"/>
              </w:numPr>
              <w:spacing w:before="0" w:after="0"/>
              <w:ind w:left="357" w:hanging="357"/>
              <w:jc w:val="both"/>
              <w:rPr>
                <w:rFonts w:ascii="Georgia" w:hAnsi="Georgia"/>
              </w:rPr>
            </w:pPr>
            <w:r w:rsidRPr="00230DE9">
              <w:rPr>
                <w:sz w:val="20"/>
              </w:rPr>
              <w:t>Quitline information to maximise cessation and support.</w:t>
            </w:r>
            <w:r w:rsidRPr="00B9388F">
              <w:rPr>
                <w:sz w:val="20"/>
              </w:rPr>
              <w:t xml:space="preserve"> </w:t>
            </w:r>
          </w:p>
        </w:tc>
      </w:tr>
      <w:tr w:rsidR="004055C3" w:rsidTr="002979CE">
        <w:trPr>
          <w:cantSplit/>
        </w:trPr>
        <w:tc>
          <w:tcPr>
            <w:tcW w:w="3828" w:type="dxa"/>
            <w:shd w:val="clear" w:color="auto" w:fill="auto"/>
            <w:vAlign w:val="center"/>
          </w:tcPr>
          <w:p w:rsidR="004055C3" w:rsidRPr="0036598C" w:rsidRDefault="004055C3" w:rsidP="002979CE">
            <w:pPr>
              <w:pStyle w:val="TableText"/>
            </w:pPr>
            <w:r>
              <w:t>Prohibition on displaying products in sales outlets</w:t>
            </w:r>
          </w:p>
        </w:tc>
        <w:tc>
          <w:tcPr>
            <w:tcW w:w="637" w:type="dxa"/>
            <w:shd w:val="clear" w:color="auto" w:fill="auto"/>
          </w:tcPr>
          <w:p w:rsidR="004055C3" w:rsidRDefault="004055C3" w:rsidP="002979C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4055C3" w:rsidRPr="00230DE9" w:rsidRDefault="004055C3" w:rsidP="002979CE">
            <w:pPr>
              <w:pStyle w:val="TableText"/>
              <w:jc w:val="center"/>
              <w:rPr>
                <w:b/>
                <w:sz w:val="22"/>
              </w:rPr>
            </w:pPr>
            <w:r w:rsidRPr="00230DE9">
              <w:rPr>
                <w:rFonts w:ascii="Zapf Dingbats" w:hAnsi="Zapf Dingbats"/>
                <w:b/>
                <w:color w:val="000000"/>
                <w:sz w:val="22"/>
              </w:rPr>
              <w:sym w:font="Wingdings" w:char="F0FC"/>
            </w:r>
          </w:p>
        </w:tc>
        <w:tc>
          <w:tcPr>
            <w:tcW w:w="3686" w:type="dxa"/>
            <w:shd w:val="clear" w:color="auto" w:fill="auto"/>
          </w:tcPr>
          <w:p w:rsidR="004055C3" w:rsidRPr="00D5094F" w:rsidRDefault="004055C3" w:rsidP="002979CE">
            <w:pPr>
              <w:pStyle w:val="TableText"/>
              <w:jc w:val="both"/>
              <w:rPr>
                <w:sz w:val="20"/>
              </w:rPr>
            </w:pPr>
            <w:r w:rsidRPr="00D5094F">
              <w:rPr>
                <w:sz w:val="20"/>
              </w:rPr>
              <w:t xml:space="preserve">No, as long as e-cigarette sales are restricted to pharmacies and licensed and over 18-restricted specialist shops.  </w:t>
            </w:r>
          </w:p>
          <w:p w:rsidR="004055C3" w:rsidRPr="00D5094F" w:rsidRDefault="004055C3" w:rsidP="002979CE">
            <w:pPr>
              <w:pStyle w:val="TableText"/>
              <w:jc w:val="both"/>
              <w:rPr>
                <w:sz w:val="20"/>
              </w:rPr>
            </w:pPr>
            <w:r w:rsidRPr="00D5094F">
              <w:rPr>
                <w:sz w:val="20"/>
              </w:rPr>
              <w:t xml:space="preserve">Any e-cigarette Point of Sales signage needs to be </w:t>
            </w:r>
            <w:r>
              <w:rPr>
                <w:sz w:val="20"/>
              </w:rPr>
              <w:t>regulated</w:t>
            </w:r>
            <w:r w:rsidRPr="00D5094F">
              <w:rPr>
                <w:sz w:val="20"/>
              </w:rPr>
              <w:t xml:space="preserve"> as per the current SFEA i.e.</w:t>
            </w:r>
            <w:r>
              <w:rPr>
                <w:sz w:val="20"/>
              </w:rPr>
              <w:t xml:space="preserve"> </w:t>
            </w:r>
            <w:r w:rsidRPr="00D5094F">
              <w:rPr>
                <w:sz w:val="20"/>
              </w:rPr>
              <w:t>”e-cigarettes and e-liquids  sold here”.</w:t>
            </w:r>
          </w:p>
        </w:tc>
      </w:tr>
      <w:tr w:rsidR="004055C3" w:rsidTr="002979CE">
        <w:trPr>
          <w:cantSplit/>
        </w:trPr>
        <w:tc>
          <w:tcPr>
            <w:tcW w:w="3828" w:type="dxa"/>
            <w:shd w:val="clear" w:color="auto" w:fill="auto"/>
            <w:vAlign w:val="center"/>
          </w:tcPr>
          <w:p w:rsidR="004055C3" w:rsidRPr="0036598C" w:rsidRDefault="004055C3" w:rsidP="002979CE">
            <w:pPr>
              <w:pStyle w:val="TableText"/>
            </w:pPr>
            <w:r>
              <w:t>Restriction on u</w:t>
            </w:r>
            <w:r w:rsidRPr="0036598C">
              <w:t>se of vending machines</w:t>
            </w:r>
          </w:p>
        </w:tc>
        <w:tc>
          <w:tcPr>
            <w:tcW w:w="637" w:type="dxa"/>
            <w:shd w:val="clear" w:color="auto" w:fill="auto"/>
          </w:tcPr>
          <w:p w:rsidR="004055C3" w:rsidRPr="00D5094F" w:rsidRDefault="004055C3" w:rsidP="002979CE">
            <w:pPr>
              <w:pStyle w:val="TableText"/>
              <w:jc w:val="center"/>
              <w:rPr>
                <w:b/>
                <w:sz w:val="22"/>
              </w:rPr>
            </w:pPr>
            <w:r w:rsidRPr="00D5094F">
              <w:rPr>
                <w:rFonts w:ascii="Zapf Dingbats" w:hAnsi="Zapf Dingbats"/>
                <w:b/>
                <w:color w:val="000000"/>
                <w:sz w:val="22"/>
              </w:rPr>
              <w:sym w:font="Wingdings" w:char="F0FC"/>
            </w:r>
          </w:p>
        </w:tc>
        <w:tc>
          <w:tcPr>
            <w:tcW w:w="638" w:type="dxa"/>
            <w:shd w:val="clear" w:color="auto" w:fill="auto"/>
          </w:tcPr>
          <w:p w:rsidR="004055C3" w:rsidRDefault="004055C3" w:rsidP="002979C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4055C3" w:rsidRPr="001E2910" w:rsidRDefault="004055C3" w:rsidP="002979CE">
            <w:pPr>
              <w:pStyle w:val="TableText"/>
              <w:jc w:val="both"/>
              <w:rPr>
                <w:sz w:val="20"/>
              </w:rPr>
            </w:pPr>
            <w:r w:rsidRPr="001E2910">
              <w:rPr>
                <w:sz w:val="20"/>
              </w:rPr>
              <w:t>Yes. As these may be accessible to children, and there is no stop smoking advice offered at a vending machine Point of Sale.</w:t>
            </w:r>
          </w:p>
          <w:p w:rsidR="004055C3" w:rsidRPr="001E2910" w:rsidRDefault="004055C3" w:rsidP="002979CE">
            <w:pPr>
              <w:pStyle w:val="TableText"/>
              <w:jc w:val="both"/>
              <w:rPr>
                <w:rFonts w:ascii="Georgia" w:hAnsi="Georgia"/>
                <w:sz w:val="20"/>
                <w:highlight w:val="yellow"/>
              </w:rPr>
            </w:pPr>
            <w:r w:rsidRPr="001E2910">
              <w:rPr>
                <w:sz w:val="20"/>
              </w:rPr>
              <w:t xml:space="preserve">Vending machines that contain tobacco </w:t>
            </w:r>
            <w:r>
              <w:rPr>
                <w:sz w:val="20"/>
              </w:rPr>
              <w:t xml:space="preserve">products should be prohibited.  </w:t>
            </w:r>
            <w:r w:rsidRPr="001E2910">
              <w:rPr>
                <w:sz w:val="20"/>
              </w:rPr>
              <w:t>If the government were to impose restrictions on the sale of e-cigarettes through vending machines, then the same needs to be applied to smoked tobacco products.</w:t>
            </w:r>
            <w:r w:rsidRPr="00866CD6">
              <w:rPr>
                <w:rFonts w:ascii="Georgia" w:hAnsi="Georgia"/>
              </w:rPr>
              <w:t xml:space="preserve"> </w:t>
            </w:r>
          </w:p>
        </w:tc>
      </w:tr>
      <w:tr w:rsidR="004055C3" w:rsidTr="002979CE">
        <w:trPr>
          <w:cantSplit/>
        </w:trPr>
        <w:tc>
          <w:tcPr>
            <w:tcW w:w="3828" w:type="dxa"/>
            <w:shd w:val="clear" w:color="auto" w:fill="auto"/>
            <w:vAlign w:val="center"/>
          </w:tcPr>
          <w:p w:rsidR="004055C3" w:rsidRPr="0036598C" w:rsidRDefault="004055C3" w:rsidP="002979CE">
            <w:pPr>
              <w:pStyle w:val="TableText"/>
            </w:pPr>
            <w:r>
              <w:t>Requirement to provide a</w:t>
            </w:r>
            <w:r w:rsidRPr="0036598C">
              <w:t>nnual returns</w:t>
            </w:r>
            <w:r>
              <w:t xml:space="preserve"> on sales data</w:t>
            </w:r>
          </w:p>
        </w:tc>
        <w:tc>
          <w:tcPr>
            <w:tcW w:w="637" w:type="dxa"/>
            <w:shd w:val="clear" w:color="auto" w:fill="auto"/>
          </w:tcPr>
          <w:p w:rsidR="004055C3" w:rsidRPr="001E2910" w:rsidRDefault="004055C3" w:rsidP="002979CE">
            <w:pPr>
              <w:pStyle w:val="TableText"/>
              <w:jc w:val="center"/>
              <w:rPr>
                <w:b/>
                <w:sz w:val="22"/>
              </w:rPr>
            </w:pPr>
            <w:r w:rsidRPr="001E2910">
              <w:rPr>
                <w:rFonts w:ascii="Zapf Dingbats" w:hAnsi="Zapf Dingbats"/>
                <w:b/>
                <w:color w:val="000000"/>
                <w:sz w:val="22"/>
              </w:rPr>
              <w:sym w:font="Wingdings" w:char="F0FC"/>
            </w:r>
          </w:p>
        </w:tc>
        <w:tc>
          <w:tcPr>
            <w:tcW w:w="638" w:type="dxa"/>
            <w:shd w:val="clear" w:color="auto" w:fill="auto"/>
          </w:tcPr>
          <w:p w:rsidR="004055C3" w:rsidRDefault="004055C3" w:rsidP="002979C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4055C3" w:rsidRDefault="004055C3" w:rsidP="002979CE">
            <w:pPr>
              <w:pStyle w:val="TableText"/>
              <w:jc w:val="both"/>
              <w:rPr>
                <w:sz w:val="20"/>
              </w:rPr>
            </w:pPr>
            <w:r w:rsidRPr="001E2910">
              <w:rPr>
                <w:sz w:val="20"/>
              </w:rPr>
              <w:t>Yes. This is useful for monitoring of trends in use of different product types. This should include</w:t>
            </w:r>
            <w:r>
              <w:rPr>
                <w:sz w:val="20"/>
              </w:rPr>
              <w:t xml:space="preserve"> data on importation and sales. </w:t>
            </w:r>
          </w:p>
          <w:p w:rsidR="004055C3" w:rsidRPr="001E2910" w:rsidRDefault="004055C3" w:rsidP="002979CE">
            <w:pPr>
              <w:pStyle w:val="TableText"/>
              <w:jc w:val="both"/>
              <w:rPr>
                <w:sz w:val="20"/>
              </w:rPr>
            </w:pPr>
            <w:r>
              <w:rPr>
                <w:sz w:val="20"/>
              </w:rPr>
              <w:t>T</w:t>
            </w:r>
            <w:r w:rsidRPr="001E2910">
              <w:rPr>
                <w:sz w:val="20"/>
              </w:rPr>
              <w:t>his requirement should be exte</w:t>
            </w:r>
            <w:r>
              <w:rPr>
                <w:sz w:val="20"/>
              </w:rPr>
              <w:t>nded to smoked tobacco products</w:t>
            </w:r>
            <w:r w:rsidRPr="001E2910">
              <w:rPr>
                <w:sz w:val="20"/>
              </w:rPr>
              <w:t>.</w:t>
            </w:r>
          </w:p>
        </w:tc>
      </w:tr>
      <w:tr w:rsidR="004055C3" w:rsidTr="002979CE">
        <w:trPr>
          <w:cantSplit/>
        </w:trPr>
        <w:tc>
          <w:tcPr>
            <w:tcW w:w="3828" w:type="dxa"/>
            <w:shd w:val="clear" w:color="auto" w:fill="auto"/>
            <w:vAlign w:val="center"/>
          </w:tcPr>
          <w:p w:rsidR="004055C3" w:rsidRPr="0036598C" w:rsidRDefault="004055C3" w:rsidP="002979CE">
            <w:pPr>
              <w:pStyle w:val="TableText"/>
            </w:pPr>
            <w:r>
              <w:t xml:space="preserve">Requirement to disclose </w:t>
            </w:r>
            <w:r w:rsidRPr="0036598C">
              <w:t>product content</w:t>
            </w:r>
            <w:r>
              <w:t xml:space="preserve"> and composition</w:t>
            </w:r>
          </w:p>
        </w:tc>
        <w:tc>
          <w:tcPr>
            <w:tcW w:w="637" w:type="dxa"/>
            <w:shd w:val="clear" w:color="auto" w:fill="auto"/>
          </w:tcPr>
          <w:p w:rsidR="004055C3" w:rsidRPr="001E2910" w:rsidRDefault="004055C3" w:rsidP="002979CE">
            <w:pPr>
              <w:pStyle w:val="TableText"/>
              <w:jc w:val="center"/>
              <w:rPr>
                <w:b/>
                <w:sz w:val="22"/>
              </w:rPr>
            </w:pPr>
            <w:r w:rsidRPr="001E2910">
              <w:rPr>
                <w:rFonts w:ascii="Zapf Dingbats" w:hAnsi="Zapf Dingbats"/>
                <w:b/>
                <w:color w:val="000000"/>
                <w:sz w:val="22"/>
              </w:rPr>
              <w:sym w:font="Wingdings" w:char="F0FC"/>
            </w:r>
          </w:p>
        </w:tc>
        <w:tc>
          <w:tcPr>
            <w:tcW w:w="638" w:type="dxa"/>
            <w:shd w:val="clear" w:color="auto" w:fill="auto"/>
          </w:tcPr>
          <w:p w:rsidR="004055C3" w:rsidRDefault="004055C3" w:rsidP="002979C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4055C3" w:rsidRPr="001E2910" w:rsidRDefault="004055C3" w:rsidP="002979CE">
            <w:pPr>
              <w:pStyle w:val="TableText"/>
              <w:jc w:val="both"/>
              <w:rPr>
                <w:sz w:val="20"/>
              </w:rPr>
            </w:pPr>
            <w:r w:rsidRPr="001E2910">
              <w:rPr>
                <w:sz w:val="20"/>
              </w:rPr>
              <w:t xml:space="preserve">Yes, disclosure of ingredients/content is important consumer information. </w:t>
            </w:r>
          </w:p>
          <w:p w:rsidR="004055C3" w:rsidRPr="001E2910" w:rsidRDefault="004055C3" w:rsidP="002979CE">
            <w:pPr>
              <w:pStyle w:val="TableText"/>
              <w:jc w:val="both"/>
              <w:rPr>
                <w:sz w:val="20"/>
              </w:rPr>
            </w:pPr>
            <w:r w:rsidRPr="001E2910">
              <w:rPr>
                <w:sz w:val="20"/>
              </w:rPr>
              <w:t>This requirement should be extended to smoked tobacco products.</w:t>
            </w:r>
          </w:p>
          <w:p w:rsidR="004055C3" w:rsidRPr="001E2910" w:rsidRDefault="004055C3" w:rsidP="002979CE">
            <w:pPr>
              <w:pStyle w:val="TableText"/>
              <w:jc w:val="both"/>
              <w:rPr>
                <w:rFonts w:ascii="Georgia" w:hAnsi="Georgia"/>
                <w:sz w:val="20"/>
              </w:rPr>
            </w:pPr>
            <w:r w:rsidRPr="001E2910">
              <w:rPr>
                <w:sz w:val="20"/>
              </w:rPr>
              <w:t>The Government stated that they would consider a similar requirement for smoked tobacco products in their response to the Māori Affairs Select Committee.</w:t>
            </w:r>
            <w:r w:rsidRPr="00B31A22">
              <w:rPr>
                <w:rFonts w:ascii="Georgia" w:hAnsi="Georgia"/>
                <w:sz w:val="20"/>
              </w:rPr>
              <w:t xml:space="preserve"> </w:t>
            </w:r>
          </w:p>
        </w:tc>
      </w:tr>
      <w:tr w:rsidR="004055C3" w:rsidTr="002979CE">
        <w:tc>
          <w:tcPr>
            <w:tcW w:w="3828" w:type="dxa"/>
            <w:shd w:val="clear" w:color="auto" w:fill="auto"/>
            <w:vAlign w:val="center"/>
          </w:tcPr>
          <w:p w:rsidR="004055C3" w:rsidRPr="0036598C" w:rsidRDefault="004055C3" w:rsidP="002979CE">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4055C3" w:rsidRDefault="004055C3" w:rsidP="002979CE">
            <w:pPr>
              <w:pStyle w:val="TableText"/>
              <w:jc w:val="center"/>
            </w:pPr>
            <w:r w:rsidRPr="001E2910">
              <w:rPr>
                <w:rFonts w:ascii="Zapf Dingbats" w:hAnsi="Zapf Dingbats"/>
                <w:b/>
                <w:color w:val="000000"/>
                <w:sz w:val="22"/>
              </w:rPr>
              <w:sym w:font="Wingdings" w:char="F0FC"/>
            </w:r>
          </w:p>
        </w:tc>
        <w:tc>
          <w:tcPr>
            <w:tcW w:w="638" w:type="dxa"/>
            <w:shd w:val="clear" w:color="auto" w:fill="auto"/>
          </w:tcPr>
          <w:p w:rsidR="004055C3" w:rsidRDefault="004055C3" w:rsidP="002979C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4055C3" w:rsidRPr="00DB3C9A" w:rsidRDefault="004055C3" w:rsidP="002979CE">
            <w:pPr>
              <w:pStyle w:val="TableText"/>
              <w:jc w:val="both"/>
              <w:rPr>
                <w:b/>
                <w:sz w:val="20"/>
              </w:rPr>
            </w:pPr>
            <w:r w:rsidRPr="00DB3C9A">
              <w:rPr>
                <w:b/>
                <w:sz w:val="20"/>
              </w:rPr>
              <w:t xml:space="preserve">Ingredients and flavourings </w:t>
            </w:r>
          </w:p>
          <w:p w:rsidR="004055C3" w:rsidRPr="00DB3C9A" w:rsidRDefault="004055C3" w:rsidP="002979CE">
            <w:pPr>
              <w:pStyle w:val="TableText"/>
              <w:jc w:val="both"/>
              <w:rPr>
                <w:sz w:val="20"/>
              </w:rPr>
            </w:pPr>
            <w:r w:rsidRPr="00DB3C9A">
              <w:rPr>
                <w:sz w:val="20"/>
              </w:rPr>
              <w:t>Yes. We recommend excluding selected additives/flavours (e.g. those shown to be toxic or that make products appealing or palatable for children and young adults).</w:t>
            </w:r>
          </w:p>
          <w:p w:rsidR="004055C3" w:rsidRPr="00DB3C9A" w:rsidRDefault="004055C3" w:rsidP="002979CE">
            <w:pPr>
              <w:pStyle w:val="TableText"/>
              <w:jc w:val="both"/>
              <w:rPr>
                <w:sz w:val="20"/>
              </w:rPr>
            </w:pPr>
            <w:r w:rsidRPr="00DB3C9A">
              <w:rPr>
                <w:sz w:val="20"/>
              </w:rPr>
              <w:t>This requirement should be extended to smoked tobacco products.</w:t>
            </w:r>
          </w:p>
          <w:p w:rsidR="004055C3" w:rsidRPr="00DB3C9A" w:rsidRDefault="004055C3" w:rsidP="002979CE">
            <w:pPr>
              <w:pStyle w:val="TableText"/>
              <w:jc w:val="both"/>
              <w:rPr>
                <w:b/>
                <w:sz w:val="20"/>
              </w:rPr>
            </w:pPr>
            <w:r w:rsidRPr="00DB3C9A">
              <w:rPr>
                <w:b/>
                <w:sz w:val="20"/>
              </w:rPr>
              <w:t>Nicotine content</w:t>
            </w:r>
          </w:p>
          <w:p w:rsidR="004055C3" w:rsidRPr="00DB3C9A" w:rsidRDefault="004055C3" w:rsidP="002979CE">
            <w:pPr>
              <w:pStyle w:val="TableText"/>
              <w:jc w:val="both"/>
              <w:rPr>
                <w:sz w:val="20"/>
              </w:rPr>
            </w:pPr>
            <w:r w:rsidRPr="00DB3C9A">
              <w:rPr>
                <w:sz w:val="20"/>
              </w:rPr>
              <w:t xml:space="preserve">Yes. We recommend aligning with internationally credible standards on the maximum concentration of nicotine e-liquid and degree of accuracy of nicotine content labelling. </w:t>
            </w:r>
          </w:p>
          <w:p w:rsidR="004055C3" w:rsidRPr="00DB3C9A" w:rsidRDefault="004055C3" w:rsidP="002979CE">
            <w:pPr>
              <w:pStyle w:val="TableText"/>
              <w:jc w:val="both"/>
              <w:rPr>
                <w:sz w:val="20"/>
              </w:rPr>
            </w:pPr>
            <w:r w:rsidRPr="00DB3C9A">
              <w:rPr>
                <w:sz w:val="20"/>
              </w:rPr>
              <w:t>No controls on nicotine content are applied to smoked tobacco products, this requirement should be extended to smoked tobacco products.</w:t>
            </w:r>
          </w:p>
          <w:p w:rsidR="004055C3" w:rsidRDefault="004055C3" w:rsidP="002979CE">
            <w:pPr>
              <w:pStyle w:val="TableText"/>
              <w:jc w:val="both"/>
              <w:rPr>
                <w:rFonts w:ascii="Georgia" w:hAnsi="Georgia"/>
                <w:sz w:val="20"/>
              </w:rPr>
            </w:pPr>
            <w:r w:rsidRPr="00DB3C9A">
              <w:rPr>
                <w:sz w:val="20"/>
              </w:rPr>
              <w:t>The Government needs to investigate this option in its response to the Māori Affairs Select Committee report.</w:t>
            </w:r>
            <w:r w:rsidRPr="00DB3C9A">
              <w:rPr>
                <w:rFonts w:ascii="Georgia" w:hAnsi="Georgia"/>
                <w:sz w:val="20"/>
              </w:rPr>
              <w:t xml:space="preserve"> </w:t>
            </w:r>
          </w:p>
          <w:p w:rsidR="004055C3" w:rsidRPr="002C1567" w:rsidRDefault="004055C3" w:rsidP="002979CE">
            <w:pPr>
              <w:pStyle w:val="TableText"/>
              <w:rPr>
                <w:b/>
                <w:sz w:val="20"/>
              </w:rPr>
            </w:pPr>
            <w:r w:rsidRPr="002C1567">
              <w:rPr>
                <w:b/>
                <w:sz w:val="20"/>
              </w:rPr>
              <w:t>Regulation of ingredients</w:t>
            </w:r>
          </w:p>
          <w:p w:rsidR="004055C3" w:rsidRPr="00DB3C9A" w:rsidRDefault="004055C3" w:rsidP="002979CE">
            <w:pPr>
              <w:pStyle w:val="TableText"/>
              <w:jc w:val="both"/>
            </w:pPr>
            <w:r w:rsidRPr="002C1567">
              <w:rPr>
                <w:sz w:val="20"/>
              </w:rPr>
              <w:t>We recommend that e-liquid ingredients be regulated to enable long term studies to be carried out</w:t>
            </w:r>
            <w:r>
              <w:rPr>
                <w:sz w:val="20"/>
              </w:rPr>
              <w:t xml:space="preserve"> to gauge efficacy</w:t>
            </w:r>
            <w:r w:rsidRPr="002C1567">
              <w:rPr>
                <w:sz w:val="20"/>
              </w:rPr>
              <w:t>.</w:t>
            </w:r>
            <w:r>
              <w:t xml:space="preserve">  </w:t>
            </w:r>
          </w:p>
        </w:tc>
      </w:tr>
      <w:tr w:rsidR="004055C3" w:rsidTr="002979CE">
        <w:trPr>
          <w:cantSplit/>
        </w:trPr>
        <w:tc>
          <w:tcPr>
            <w:tcW w:w="3828" w:type="dxa"/>
            <w:shd w:val="clear" w:color="auto" w:fill="auto"/>
            <w:vAlign w:val="center"/>
          </w:tcPr>
          <w:p w:rsidR="004055C3" w:rsidRPr="0036598C" w:rsidRDefault="004055C3" w:rsidP="002979CE">
            <w:pPr>
              <w:pStyle w:val="TableText"/>
            </w:pPr>
            <w:r>
              <w:t>Requirement for a</w:t>
            </w:r>
            <w:r w:rsidRPr="0036598C">
              <w:t>nnual testing</w:t>
            </w:r>
            <w:r>
              <w:t xml:space="preserve"> of product composition</w:t>
            </w:r>
          </w:p>
        </w:tc>
        <w:tc>
          <w:tcPr>
            <w:tcW w:w="637" w:type="dxa"/>
            <w:shd w:val="clear" w:color="auto" w:fill="auto"/>
          </w:tcPr>
          <w:p w:rsidR="004055C3" w:rsidRDefault="004055C3" w:rsidP="002979CE">
            <w:pPr>
              <w:pStyle w:val="TableText"/>
              <w:jc w:val="center"/>
            </w:pPr>
            <w:r w:rsidRPr="001E2910">
              <w:rPr>
                <w:rFonts w:ascii="Zapf Dingbats" w:hAnsi="Zapf Dingbats"/>
                <w:b/>
                <w:color w:val="000000"/>
                <w:sz w:val="22"/>
              </w:rPr>
              <w:sym w:font="Wingdings" w:char="F0FC"/>
            </w:r>
          </w:p>
        </w:tc>
        <w:tc>
          <w:tcPr>
            <w:tcW w:w="638" w:type="dxa"/>
            <w:shd w:val="clear" w:color="auto" w:fill="auto"/>
          </w:tcPr>
          <w:p w:rsidR="004055C3" w:rsidRDefault="004055C3" w:rsidP="002979C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4055C3" w:rsidRPr="00DB3C9A" w:rsidRDefault="004055C3" w:rsidP="002979CE">
            <w:pPr>
              <w:pStyle w:val="TableText"/>
              <w:jc w:val="both"/>
              <w:rPr>
                <w:sz w:val="20"/>
              </w:rPr>
            </w:pPr>
            <w:r w:rsidRPr="00DB3C9A">
              <w:rPr>
                <w:sz w:val="20"/>
              </w:rPr>
              <w:t>Yes. We recommend aligning with credible international guidance for product composition testing.</w:t>
            </w:r>
          </w:p>
        </w:tc>
      </w:tr>
      <w:tr w:rsidR="004055C3" w:rsidTr="002979CE">
        <w:trPr>
          <w:cantSplit/>
        </w:trPr>
        <w:tc>
          <w:tcPr>
            <w:tcW w:w="3828" w:type="dxa"/>
            <w:shd w:val="clear" w:color="auto" w:fill="auto"/>
            <w:vAlign w:val="center"/>
          </w:tcPr>
          <w:p w:rsidR="004055C3" w:rsidRPr="0036598C" w:rsidRDefault="004055C3" w:rsidP="002979CE">
            <w:pPr>
              <w:pStyle w:val="TableText"/>
            </w:pPr>
            <w:r>
              <w:t>Prohibition on f</w:t>
            </w:r>
            <w:r w:rsidRPr="0036598C">
              <w:t>ree distribution and awards</w:t>
            </w:r>
            <w:r>
              <w:t xml:space="preserve"> associated with sales</w:t>
            </w:r>
          </w:p>
        </w:tc>
        <w:tc>
          <w:tcPr>
            <w:tcW w:w="637" w:type="dxa"/>
            <w:shd w:val="clear" w:color="auto" w:fill="auto"/>
          </w:tcPr>
          <w:p w:rsidR="004055C3" w:rsidRDefault="004055C3" w:rsidP="002979CE">
            <w:pPr>
              <w:pStyle w:val="TableText"/>
              <w:jc w:val="center"/>
            </w:pPr>
            <w:r w:rsidRPr="001E2910">
              <w:rPr>
                <w:rFonts w:ascii="Zapf Dingbats" w:hAnsi="Zapf Dingbats"/>
                <w:b/>
                <w:color w:val="000000"/>
                <w:sz w:val="22"/>
              </w:rPr>
              <w:sym w:font="Wingdings" w:char="F0FC"/>
            </w:r>
          </w:p>
        </w:tc>
        <w:tc>
          <w:tcPr>
            <w:tcW w:w="638" w:type="dxa"/>
            <w:shd w:val="clear" w:color="auto" w:fill="auto"/>
          </w:tcPr>
          <w:p w:rsidR="004055C3" w:rsidRDefault="004055C3" w:rsidP="002979C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4055C3" w:rsidRPr="00DB3C9A" w:rsidRDefault="004055C3" w:rsidP="002979CE">
            <w:pPr>
              <w:pStyle w:val="TableText"/>
              <w:jc w:val="both"/>
              <w:rPr>
                <w:sz w:val="20"/>
              </w:rPr>
            </w:pPr>
            <w:r w:rsidRPr="00DB3C9A">
              <w:rPr>
                <w:sz w:val="20"/>
              </w:rPr>
              <w:t xml:space="preserve">Yes. If e-cigarettes and e-liquids are introduced as a stop smoking device any incentives are likely to promote long term use and substitution. </w:t>
            </w:r>
          </w:p>
          <w:p w:rsidR="004055C3" w:rsidRDefault="004055C3" w:rsidP="002979CE">
            <w:pPr>
              <w:pStyle w:val="TableText"/>
              <w:jc w:val="both"/>
            </w:pPr>
            <w:r w:rsidRPr="00DB3C9A">
              <w:rPr>
                <w:sz w:val="20"/>
              </w:rPr>
              <w:t>We recommend that any types of incentives are prohibited.</w:t>
            </w:r>
          </w:p>
        </w:tc>
      </w:tr>
      <w:tr w:rsidR="004055C3" w:rsidTr="002979CE">
        <w:trPr>
          <w:cantSplit/>
        </w:trPr>
        <w:tc>
          <w:tcPr>
            <w:tcW w:w="3828" w:type="dxa"/>
            <w:shd w:val="clear" w:color="auto" w:fill="auto"/>
            <w:vAlign w:val="center"/>
          </w:tcPr>
          <w:p w:rsidR="004055C3" w:rsidRPr="0036598C" w:rsidRDefault="004055C3" w:rsidP="002979CE">
            <w:pPr>
              <w:pStyle w:val="TableText"/>
            </w:pPr>
            <w:r>
              <w:t>Prohibition on d</w:t>
            </w:r>
            <w:r w:rsidRPr="0036598C">
              <w:t>iscounting</w:t>
            </w:r>
          </w:p>
        </w:tc>
        <w:tc>
          <w:tcPr>
            <w:tcW w:w="637" w:type="dxa"/>
            <w:shd w:val="clear" w:color="auto" w:fill="auto"/>
          </w:tcPr>
          <w:p w:rsidR="004055C3" w:rsidRDefault="004055C3" w:rsidP="002979CE">
            <w:pPr>
              <w:pStyle w:val="TableText"/>
              <w:jc w:val="center"/>
            </w:pPr>
            <w:r w:rsidRPr="001E2910">
              <w:rPr>
                <w:rFonts w:ascii="Zapf Dingbats" w:hAnsi="Zapf Dingbats"/>
                <w:b/>
                <w:color w:val="000000"/>
                <w:sz w:val="22"/>
              </w:rPr>
              <w:sym w:font="Wingdings" w:char="F0FC"/>
            </w:r>
          </w:p>
        </w:tc>
        <w:tc>
          <w:tcPr>
            <w:tcW w:w="638" w:type="dxa"/>
            <w:shd w:val="clear" w:color="auto" w:fill="auto"/>
          </w:tcPr>
          <w:p w:rsidR="004055C3" w:rsidRDefault="004055C3" w:rsidP="002979C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4055C3" w:rsidRPr="0036410E" w:rsidRDefault="004055C3" w:rsidP="002979CE">
            <w:pPr>
              <w:pStyle w:val="TableText"/>
              <w:jc w:val="both"/>
              <w:rPr>
                <w:sz w:val="20"/>
              </w:rPr>
            </w:pPr>
            <w:r w:rsidRPr="0036410E">
              <w:rPr>
                <w:sz w:val="20"/>
              </w:rPr>
              <w:t>Yes. We believe that discounting the price of e-cigarettes is likely to promote increase sales that they are likely to encourage long-term use and substitution, rather than cessation.</w:t>
            </w:r>
          </w:p>
          <w:p w:rsidR="004055C3" w:rsidRPr="0036410E" w:rsidRDefault="004055C3" w:rsidP="002979CE">
            <w:pPr>
              <w:pStyle w:val="TableText"/>
              <w:jc w:val="both"/>
              <w:rPr>
                <w:sz w:val="20"/>
              </w:rPr>
            </w:pPr>
            <w:r w:rsidRPr="0036410E">
              <w:rPr>
                <w:sz w:val="20"/>
              </w:rPr>
              <w:t xml:space="preserve">We recommend that they are prohibited.  </w:t>
            </w:r>
          </w:p>
          <w:p w:rsidR="004055C3" w:rsidRPr="0036410E" w:rsidRDefault="004055C3" w:rsidP="002979CE">
            <w:pPr>
              <w:pStyle w:val="TableText"/>
              <w:jc w:val="both"/>
              <w:rPr>
                <w:sz w:val="20"/>
              </w:rPr>
            </w:pPr>
            <w:r w:rsidRPr="0036410E">
              <w:rPr>
                <w:sz w:val="20"/>
              </w:rPr>
              <w:t>Discounting of price may make e-cigarettes affordable to youth market. If the government want to make e-cigarettes affordable to smokers then e-cigarettes and e-liquids maybe subsidised as per current NRT via a prescription is an alternative to retail discounting.</w:t>
            </w:r>
          </w:p>
        </w:tc>
      </w:tr>
      <w:tr w:rsidR="004055C3" w:rsidTr="002979CE">
        <w:trPr>
          <w:cantSplit/>
        </w:trPr>
        <w:tc>
          <w:tcPr>
            <w:tcW w:w="3828" w:type="dxa"/>
            <w:shd w:val="clear" w:color="auto" w:fill="auto"/>
            <w:vAlign w:val="center"/>
          </w:tcPr>
          <w:p w:rsidR="004055C3" w:rsidRPr="0036598C" w:rsidRDefault="004055C3" w:rsidP="002979CE">
            <w:pPr>
              <w:pStyle w:val="TableText"/>
            </w:pPr>
            <w:r>
              <w:t>Prohibition on a</w:t>
            </w:r>
            <w:r w:rsidRPr="0036598C">
              <w:t>dvertising and sponsorship</w:t>
            </w:r>
          </w:p>
        </w:tc>
        <w:tc>
          <w:tcPr>
            <w:tcW w:w="637" w:type="dxa"/>
            <w:shd w:val="clear" w:color="auto" w:fill="auto"/>
          </w:tcPr>
          <w:p w:rsidR="004055C3" w:rsidRDefault="004055C3" w:rsidP="002979CE">
            <w:pPr>
              <w:pStyle w:val="TableText"/>
              <w:jc w:val="center"/>
            </w:pPr>
            <w:r w:rsidRPr="001E2910">
              <w:rPr>
                <w:rFonts w:ascii="Zapf Dingbats" w:hAnsi="Zapf Dingbats"/>
                <w:b/>
                <w:color w:val="000000"/>
                <w:sz w:val="22"/>
              </w:rPr>
              <w:sym w:font="Wingdings" w:char="F0FC"/>
            </w:r>
          </w:p>
        </w:tc>
        <w:tc>
          <w:tcPr>
            <w:tcW w:w="638" w:type="dxa"/>
            <w:shd w:val="clear" w:color="auto" w:fill="auto"/>
          </w:tcPr>
          <w:p w:rsidR="004055C3" w:rsidRDefault="004055C3" w:rsidP="002979C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4055C3" w:rsidRDefault="004055C3" w:rsidP="002979CE">
            <w:pPr>
              <w:pStyle w:val="TableText"/>
            </w:pPr>
            <w:r>
              <w:rPr>
                <w:sz w:val="20"/>
              </w:rPr>
              <w:t xml:space="preserve">See response to Q4. </w:t>
            </w:r>
          </w:p>
        </w:tc>
      </w:tr>
      <w:tr w:rsidR="004055C3" w:rsidTr="002979CE">
        <w:trPr>
          <w:cantSplit/>
        </w:trPr>
        <w:tc>
          <w:tcPr>
            <w:tcW w:w="3828" w:type="dxa"/>
            <w:shd w:val="clear" w:color="auto" w:fill="auto"/>
            <w:vAlign w:val="center"/>
          </w:tcPr>
          <w:p w:rsidR="004055C3" w:rsidRDefault="004055C3" w:rsidP="002979CE">
            <w:pPr>
              <w:pStyle w:val="TableText"/>
            </w:pPr>
            <w:r>
              <w:t>Requirement for standardised packaging</w:t>
            </w:r>
          </w:p>
        </w:tc>
        <w:tc>
          <w:tcPr>
            <w:tcW w:w="637" w:type="dxa"/>
            <w:shd w:val="clear" w:color="auto" w:fill="auto"/>
          </w:tcPr>
          <w:p w:rsidR="004055C3" w:rsidRDefault="004055C3" w:rsidP="002979CE">
            <w:pPr>
              <w:pStyle w:val="TableText"/>
              <w:jc w:val="center"/>
            </w:pPr>
            <w:r w:rsidRPr="001E2910">
              <w:rPr>
                <w:rFonts w:ascii="Zapf Dingbats" w:hAnsi="Zapf Dingbats"/>
                <w:b/>
                <w:color w:val="000000"/>
                <w:sz w:val="22"/>
              </w:rPr>
              <w:sym w:font="Wingdings" w:char="F0FC"/>
            </w:r>
          </w:p>
        </w:tc>
        <w:tc>
          <w:tcPr>
            <w:tcW w:w="638" w:type="dxa"/>
            <w:shd w:val="clear" w:color="auto" w:fill="auto"/>
          </w:tcPr>
          <w:p w:rsidR="004055C3" w:rsidRDefault="004055C3" w:rsidP="002979C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4055C3" w:rsidRPr="00A001B9" w:rsidRDefault="004055C3" w:rsidP="002979CE">
            <w:pPr>
              <w:pStyle w:val="TableText"/>
              <w:jc w:val="both"/>
              <w:rPr>
                <w:sz w:val="20"/>
              </w:rPr>
            </w:pPr>
            <w:r w:rsidRPr="00A001B9">
              <w:rPr>
                <w:sz w:val="20"/>
              </w:rPr>
              <w:t>Yes.</w:t>
            </w:r>
          </w:p>
          <w:p w:rsidR="004055C3" w:rsidRPr="00A001B9" w:rsidRDefault="004055C3" w:rsidP="002979CE">
            <w:pPr>
              <w:pStyle w:val="TableText"/>
              <w:jc w:val="both"/>
              <w:rPr>
                <w:sz w:val="20"/>
              </w:rPr>
            </w:pPr>
            <w:r w:rsidRPr="00A001B9">
              <w:rPr>
                <w:sz w:val="20"/>
              </w:rPr>
              <w:t xml:space="preserve">Plain packaging would be justified, given the influence packaging has on gaining attention at the point-of-sale and it’s potential to stimulate impulse purchases. </w:t>
            </w:r>
          </w:p>
          <w:p w:rsidR="004055C3" w:rsidRPr="00A001B9" w:rsidRDefault="004055C3" w:rsidP="002979CE">
            <w:pPr>
              <w:pStyle w:val="TableText"/>
              <w:jc w:val="both"/>
              <w:rPr>
                <w:sz w:val="20"/>
              </w:rPr>
            </w:pPr>
            <w:r w:rsidRPr="00A001B9">
              <w:rPr>
                <w:sz w:val="20"/>
              </w:rPr>
              <w:t xml:space="preserve">We support Plain packaging regulation to ensure that packaging or product names that are appealing to children and young people are prohibited in order to minimise the use of e-cigarettes by minors. </w:t>
            </w:r>
          </w:p>
          <w:p w:rsidR="004055C3" w:rsidRPr="00A001B9" w:rsidRDefault="004055C3" w:rsidP="002979CE">
            <w:pPr>
              <w:pStyle w:val="TableText"/>
              <w:jc w:val="both"/>
              <w:rPr>
                <w:sz w:val="20"/>
              </w:rPr>
            </w:pPr>
            <w:r w:rsidRPr="00A001B9">
              <w:rPr>
                <w:sz w:val="20"/>
              </w:rPr>
              <w:t>As e-cigarettes and e-liquids will be introduced as stop smoking tools the plain packaging of pharmaceutical products should be applied to e-cigarettes and e-liquids.</w:t>
            </w:r>
          </w:p>
        </w:tc>
      </w:tr>
      <w:tr w:rsidR="004055C3" w:rsidTr="002979CE">
        <w:trPr>
          <w:cantSplit/>
        </w:trPr>
        <w:tc>
          <w:tcPr>
            <w:tcW w:w="3828" w:type="dxa"/>
            <w:shd w:val="clear" w:color="auto" w:fill="auto"/>
            <w:vAlign w:val="center"/>
          </w:tcPr>
          <w:p w:rsidR="004055C3" w:rsidRDefault="004055C3" w:rsidP="002979CE">
            <w:pPr>
              <w:pStyle w:val="TableText"/>
            </w:pPr>
            <w:r>
              <w:t>Other</w:t>
            </w:r>
          </w:p>
        </w:tc>
        <w:tc>
          <w:tcPr>
            <w:tcW w:w="637" w:type="dxa"/>
            <w:shd w:val="clear" w:color="auto" w:fill="auto"/>
          </w:tcPr>
          <w:p w:rsidR="004055C3" w:rsidRDefault="004055C3" w:rsidP="002979C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4055C3" w:rsidRDefault="004055C3" w:rsidP="002979C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4055C3" w:rsidRPr="00A272B6" w:rsidRDefault="004055C3" w:rsidP="002979CE">
            <w:pPr>
              <w:pStyle w:val="TableText"/>
              <w:jc w:val="both"/>
              <w:rPr>
                <w:sz w:val="20"/>
              </w:rPr>
            </w:pPr>
            <w:r>
              <w:rPr>
                <w:sz w:val="20"/>
              </w:rPr>
              <w:t xml:space="preserve">We support the prohibition of e-cigarette devices that appeal to children and youth markets. </w:t>
            </w:r>
          </w:p>
        </w:tc>
      </w:tr>
    </w:tbl>
    <w:p w:rsidR="004055C3" w:rsidRDefault="004055C3" w:rsidP="004055C3">
      <w:pPr>
        <w:pStyle w:val="Heading4"/>
        <w:jc w:val="both"/>
      </w:pPr>
      <w:r>
        <w:t>Q7</w:t>
      </w:r>
      <w:r>
        <w:tab/>
      </w:r>
      <w:r w:rsidRPr="009048A1">
        <w:t xml:space="preserve">Do you think </w:t>
      </w:r>
      <w:r>
        <w:t>it is important for legislation to impose some form of excise or excise-equivalent duty on nicotine e-liquid, as it does on tobacco products</w:t>
      </w:r>
      <w:r w:rsidRPr="009048A1">
        <w:t>?</w:t>
      </w:r>
    </w:p>
    <w:p w:rsidR="004055C3" w:rsidRDefault="004055C3" w:rsidP="004055C3">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r>
      <w:r>
        <w:rPr>
          <w:sz w:val="20"/>
        </w:rPr>
        <w:t xml:space="preserve">No  </w:t>
      </w:r>
      <w:r w:rsidRPr="001E2910">
        <w:rPr>
          <w:rFonts w:ascii="Zapf Dingbats" w:hAnsi="Zapf Dingbats"/>
          <w:b/>
          <w:color w:val="000000"/>
          <w:szCs w:val="22"/>
        </w:rPr>
        <w:sym w:font="Wingdings" w:char="F0FC"/>
      </w:r>
    </w:p>
    <w:p w:rsidR="004055C3" w:rsidRPr="009048A1" w:rsidRDefault="004055C3" w:rsidP="004055C3">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055C3" w:rsidRPr="003352B2" w:rsidTr="002979CE">
        <w:trPr>
          <w:cantSplit/>
          <w:trHeight w:val="1134"/>
        </w:trPr>
        <w:tc>
          <w:tcPr>
            <w:tcW w:w="8789" w:type="dxa"/>
            <w:shd w:val="clear" w:color="auto" w:fill="auto"/>
          </w:tcPr>
          <w:p w:rsidR="004055C3" w:rsidRPr="003228EF" w:rsidRDefault="004055C3" w:rsidP="002979CE">
            <w:pPr>
              <w:pStyle w:val="TableText"/>
              <w:spacing w:before="120" w:after="120" w:line="264" w:lineRule="auto"/>
              <w:jc w:val="both"/>
              <w:rPr>
                <w:sz w:val="22"/>
              </w:rPr>
            </w:pPr>
            <w:r w:rsidRPr="003228EF">
              <w:rPr>
                <w:sz w:val="22"/>
              </w:rPr>
              <w:t xml:space="preserve">No additional tax or excise should be applied to e-cigarettes and e-liquids. </w:t>
            </w:r>
          </w:p>
          <w:p w:rsidR="004055C3" w:rsidRPr="003228EF" w:rsidRDefault="004055C3" w:rsidP="002979CE">
            <w:pPr>
              <w:pStyle w:val="TableText"/>
              <w:spacing w:before="120" w:after="120" w:line="264" w:lineRule="auto"/>
              <w:jc w:val="both"/>
              <w:rPr>
                <w:sz w:val="22"/>
              </w:rPr>
            </w:pPr>
            <w:r w:rsidRPr="003228EF">
              <w:rPr>
                <w:sz w:val="22"/>
              </w:rPr>
              <w:t>Smoked tobacco needs to remain more expensive than e-cigarettes and e-liquids</w:t>
            </w:r>
            <w:r>
              <w:rPr>
                <w:sz w:val="22"/>
              </w:rPr>
              <w:t>,</w:t>
            </w:r>
            <w:r w:rsidRPr="003228EF">
              <w:rPr>
                <w:sz w:val="22"/>
              </w:rPr>
              <w:t xml:space="preserve"> if these produ</w:t>
            </w:r>
            <w:r>
              <w:rPr>
                <w:sz w:val="22"/>
              </w:rPr>
              <w:t xml:space="preserve">cts </w:t>
            </w:r>
            <w:r w:rsidRPr="003228EF">
              <w:rPr>
                <w:sz w:val="22"/>
              </w:rPr>
              <w:t xml:space="preserve">are to </w:t>
            </w:r>
            <w:r>
              <w:rPr>
                <w:sz w:val="22"/>
              </w:rPr>
              <w:t xml:space="preserve">be </w:t>
            </w:r>
            <w:r w:rsidRPr="003228EF">
              <w:rPr>
                <w:sz w:val="22"/>
              </w:rPr>
              <w:t xml:space="preserve">used to support quitting. </w:t>
            </w:r>
          </w:p>
          <w:p w:rsidR="004055C3" w:rsidRPr="003228EF" w:rsidRDefault="004055C3" w:rsidP="002979CE">
            <w:pPr>
              <w:pStyle w:val="TableText"/>
              <w:spacing w:before="120" w:after="120" w:line="264" w:lineRule="auto"/>
              <w:jc w:val="both"/>
              <w:rPr>
                <w:sz w:val="22"/>
              </w:rPr>
            </w:pPr>
            <w:r>
              <w:rPr>
                <w:sz w:val="22"/>
              </w:rPr>
              <w:t>This needs to</w:t>
            </w:r>
            <w:r w:rsidRPr="003228EF">
              <w:rPr>
                <w:sz w:val="22"/>
              </w:rPr>
              <w:t xml:space="preserve"> be reviewed if there is evidence of uptake </w:t>
            </w:r>
            <w:r>
              <w:rPr>
                <w:sz w:val="22"/>
              </w:rPr>
              <w:t xml:space="preserve">of </w:t>
            </w:r>
            <w:r w:rsidRPr="003228EF">
              <w:rPr>
                <w:sz w:val="22"/>
              </w:rPr>
              <w:t>e-cigarette</w:t>
            </w:r>
            <w:r>
              <w:rPr>
                <w:sz w:val="22"/>
              </w:rPr>
              <w:t>s</w:t>
            </w:r>
            <w:r w:rsidRPr="003228EF">
              <w:rPr>
                <w:sz w:val="22"/>
              </w:rPr>
              <w:t xml:space="preserve"> by children and young people.</w:t>
            </w:r>
          </w:p>
        </w:tc>
      </w:tr>
    </w:tbl>
    <w:p w:rsidR="004055C3" w:rsidRDefault="004055C3" w:rsidP="004055C3">
      <w:pPr>
        <w:pStyle w:val="Heading4"/>
        <w:keepNext w:val="0"/>
        <w:jc w:val="both"/>
      </w:pPr>
      <w:r>
        <w:t>Q8</w:t>
      </w:r>
      <w:r>
        <w:tab/>
      </w:r>
      <w:r w:rsidRPr="009048A1">
        <w:t xml:space="preserve">Do you think quality control of and safety standards for </w:t>
      </w:r>
      <w:r>
        <w:t>e</w:t>
      </w:r>
      <w:r>
        <w:noBreakHyphen/>
        <w:t>cigarette</w:t>
      </w:r>
      <w:r w:rsidRPr="009048A1">
        <w:t>s are needed?</w:t>
      </w:r>
    </w:p>
    <w:p w:rsidR="004055C3" w:rsidRDefault="004055C3" w:rsidP="004055C3">
      <w:pPr>
        <w:ind w:left="567"/>
      </w:pPr>
      <w:r w:rsidRPr="009048A1">
        <w:t xml:space="preserve">Yes </w:t>
      </w:r>
      <w:r>
        <w:t xml:space="preserve"> </w:t>
      </w:r>
      <w:r w:rsidRPr="001E2910">
        <w:rPr>
          <w:rFonts w:ascii="Zapf Dingbats" w:hAnsi="Zapf Dingbats"/>
          <w:b/>
          <w:color w:val="000000"/>
          <w:szCs w:val="22"/>
        </w:rPr>
        <w:sym w:font="Wingdings" w:char="F0FC"/>
      </w:r>
      <w:r>
        <w:rPr>
          <w:rFonts w:ascii="Zapf Dingbats" w:hAnsi="Zapf Dingbats"/>
          <w:b/>
          <w:color w:val="000000"/>
          <w:szCs w:val="22"/>
        </w:rPr>
        <w:tab/>
      </w:r>
      <w:r w:rsidRPr="009048A1">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4055C3" w:rsidRPr="009048A1" w:rsidRDefault="004055C3" w:rsidP="004055C3">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055C3" w:rsidRPr="003352B2" w:rsidTr="002979CE">
        <w:trPr>
          <w:cantSplit/>
          <w:trHeight w:val="1134"/>
        </w:trPr>
        <w:tc>
          <w:tcPr>
            <w:tcW w:w="8789" w:type="dxa"/>
            <w:shd w:val="clear" w:color="auto" w:fill="auto"/>
          </w:tcPr>
          <w:p w:rsidR="004055C3" w:rsidRPr="00711A3F" w:rsidRDefault="004055C3" w:rsidP="002979CE">
            <w:pPr>
              <w:spacing w:before="120" w:after="120"/>
              <w:jc w:val="both"/>
              <w:rPr>
                <w:rFonts w:ascii="Arial" w:hAnsi="Arial" w:cs="Arial"/>
                <w:szCs w:val="22"/>
              </w:rPr>
            </w:pPr>
            <w:r w:rsidRPr="00711A3F">
              <w:rPr>
                <w:rFonts w:ascii="Arial" w:hAnsi="Arial" w:cs="Arial"/>
                <w:szCs w:val="22"/>
              </w:rPr>
              <w:t>It is unnecessary to develop specific New Zealand standards, it is more practical to align with international standards and best practice.</w:t>
            </w:r>
          </w:p>
          <w:p w:rsidR="004055C3" w:rsidRPr="00711A3F" w:rsidRDefault="004055C3" w:rsidP="002979CE">
            <w:pPr>
              <w:spacing w:before="120" w:after="120"/>
              <w:jc w:val="both"/>
              <w:rPr>
                <w:sz w:val="20"/>
              </w:rPr>
            </w:pPr>
            <w:r w:rsidRPr="00711A3F">
              <w:rPr>
                <w:rFonts w:ascii="Arial" w:hAnsi="Arial" w:cs="Arial"/>
                <w:szCs w:val="22"/>
              </w:rPr>
              <w:t>All e-cigarettes and e-liquids need to comply with these standards in order for their distribution and sale to be permitted in New Zealand.</w:t>
            </w:r>
          </w:p>
        </w:tc>
      </w:tr>
    </w:tbl>
    <w:p w:rsidR="004055C3" w:rsidRDefault="004055C3" w:rsidP="004055C3"/>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4055C3" w:rsidRPr="001A6691" w:rsidTr="002979CE">
        <w:trPr>
          <w:cantSplit/>
          <w:tblHeader/>
        </w:trPr>
        <w:tc>
          <w:tcPr>
            <w:tcW w:w="3828" w:type="dxa"/>
            <w:shd w:val="clear" w:color="auto" w:fill="auto"/>
          </w:tcPr>
          <w:p w:rsidR="004055C3" w:rsidRPr="001A6691" w:rsidRDefault="004055C3" w:rsidP="002979CE">
            <w:pPr>
              <w:pStyle w:val="TableText"/>
              <w:rPr>
                <w:b/>
              </w:rPr>
            </w:pPr>
            <w:r w:rsidRPr="001A6691">
              <w:rPr>
                <w:b/>
              </w:rPr>
              <w:t>Area of concern</w:t>
            </w:r>
          </w:p>
        </w:tc>
        <w:tc>
          <w:tcPr>
            <w:tcW w:w="567" w:type="dxa"/>
            <w:shd w:val="clear" w:color="auto" w:fill="auto"/>
          </w:tcPr>
          <w:p w:rsidR="004055C3" w:rsidRPr="001A6691" w:rsidRDefault="004055C3" w:rsidP="002979CE">
            <w:pPr>
              <w:pStyle w:val="TableText"/>
              <w:jc w:val="center"/>
              <w:rPr>
                <w:b/>
              </w:rPr>
            </w:pPr>
            <w:r w:rsidRPr="001A6691">
              <w:rPr>
                <w:b/>
              </w:rPr>
              <w:t>Yes</w:t>
            </w:r>
          </w:p>
        </w:tc>
        <w:tc>
          <w:tcPr>
            <w:tcW w:w="708" w:type="dxa"/>
            <w:shd w:val="clear" w:color="auto" w:fill="auto"/>
          </w:tcPr>
          <w:p w:rsidR="004055C3" w:rsidRPr="001A6691" w:rsidRDefault="004055C3" w:rsidP="002979CE">
            <w:pPr>
              <w:pStyle w:val="TableText"/>
              <w:jc w:val="center"/>
              <w:rPr>
                <w:b/>
              </w:rPr>
            </w:pPr>
            <w:r w:rsidRPr="001A6691">
              <w:rPr>
                <w:b/>
              </w:rPr>
              <w:t>No</w:t>
            </w:r>
          </w:p>
        </w:tc>
        <w:tc>
          <w:tcPr>
            <w:tcW w:w="3686" w:type="dxa"/>
            <w:shd w:val="clear" w:color="auto" w:fill="auto"/>
          </w:tcPr>
          <w:p w:rsidR="004055C3" w:rsidRPr="001A6691" w:rsidRDefault="004055C3" w:rsidP="002979CE">
            <w:pPr>
              <w:pStyle w:val="TableText"/>
              <w:rPr>
                <w:b/>
              </w:rPr>
            </w:pPr>
            <w:r w:rsidRPr="001A6691">
              <w:rPr>
                <w:b/>
              </w:rPr>
              <w:t>Reasons/additional comments</w:t>
            </w:r>
          </w:p>
        </w:tc>
      </w:tr>
      <w:tr w:rsidR="004055C3" w:rsidTr="002979CE">
        <w:trPr>
          <w:cantSplit/>
        </w:trPr>
        <w:tc>
          <w:tcPr>
            <w:tcW w:w="3828" w:type="dxa"/>
            <w:shd w:val="clear" w:color="auto" w:fill="auto"/>
            <w:vAlign w:val="center"/>
          </w:tcPr>
          <w:p w:rsidR="004055C3" w:rsidRPr="00107CDF" w:rsidRDefault="004055C3" w:rsidP="002979CE">
            <w:pPr>
              <w:pStyle w:val="TableText"/>
            </w:pPr>
            <w:r w:rsidRPr="00107CDF">
              <w:t>Childproof containers</w:t>
            </w:r>
          </w:p>
        </w:tc>
        <w:tc>
          <w:tcPr>
            <w:tcW w:w="567" w:type="dxa"/>
            <w:shd w:val="clear" w:color="auto" w:fill="auto"/>
          </w:tcPr>
          <w:p w:rsidR="004055C3" w:rsidRDefault="004055C3" w:rsidP="002979CE">
            <w:pPr>
              <w:pStyle w:val="TableText"/>
              <w:jc w:val="center"/>
            </w:pPr>
            <w:r w:rsidRPr="001E2910">
              <w:rPr>
                <w:rFonts w:ascii="Zapf Dingbats" w:hAnsi="Zapf Dingbats"/>
                <w:b/>
                <w:color w:val="000000"/>
                <w:sz w:val="22"/>
              </w:rPr>
              <w:sym w:font="Wingdings" w:char="F0FC"/>
            </w:r>
          </w:p>
        </w:tc>
        <w:tc>
          <w:tcPr>
            <w:tcW w:w="708" w:type="dxa"/>
            <w:shd w:val="clear" w:color="auto" w:fill="auto"/>
          </w:tcPr>
          <w:p w:rsidR="004055C3" w:rsidRDefault="004055C3" w:rsidP="002979C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4055C3" w:rsidRPr="00711A3F" w:rsidRDefault="004055C3" w:rsidP="002979CE">
            <w:pPr>
              <w:pStyle w:val="TableText"/>
              <w:jc w:val="both"/>
            </w:pPr>
            <w:r w:rsidRPr="00711A3F">
              <w:rPr>
                <w:sz w:val="20"/>
              </w:rPr>
              <w:t>Yes</w:t>
            </w:r>
            <w:r>
              <w:rPr>
                <w:sz w:val="20"/>
              </w:rPr>
              <w:t>, a m</w:t>
            </w:r>
            <w:r w:rsidRPr="00711A3F">
              <w:rPr>
                <w:sz w:val="20"/>
              </w:rPr>
              <w:t>inimum standard of child safety</w:t>
            </w:r>
            <w:r>
              <w:rPr>
                <w:sz w:val="20"/>
              </w:rPr>
              <w:t xml:space="preserve"> needs to be applied that</w:t>
            </w:r>
            <w:r w:rsidRPr="00711A3F">
              <w:rPr>
                <w:sz w:val="20"/>
              </w:rPr>
              <w:t xml:space="preserve"> align</w:t>
            </w:r>
            <w:r>
              <w:rPr>
                <w:sz w:val="20"/>
              </w:rPr>
              <w:t xml:space="preserve">s </w:t>
            </w:r>
            <w:r w:rsidRPr="00711A3F">
              <w:rPr>
                <w:sz w:val="20"/>
              </w:rPr>
              <w:t>with international best practice.</w:t>
            </w:r>
          </w:p>
        </w:tc>
      </w:tr>
      <w:tr w:rsidR="004055C3" w:rsidTr="002979CE">
        <w:trPr>
          <w:cantSplit/>
        </w:trPr>
        <w:tc>
          <w:tcPr>
            <w:tcW w:w="3828" w:type="dxa"/>
            <w:shd w:val="clear" w:color="auto" w:fill="auto"/>
            <w:vAlign w:val="center"/>
          </w:tcPr>
          <w:p w:rsidR="004055C3" w:rsidRPr="00107CDF" w:rsidRDefault="004055C3" w:rsidP="002979CE">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4055C3" w:rsidRDefault="004055C3" w:rsidP="002979CE">
            <w:pPr>
              <w:pStyle w:val="TableText"/>
              <w:jc w:val="center"/>
            </w:pPr>
            <w:r w:rsidRPr="001E2910">
              <w:rPr>
                <w:rFonts w:ascii="Zapf Dingbats" w:hAnsi="Zapf Dingbats"/>
                <w:b/>
                <w:color w:val="000000"/>
                <w:sz w:val="22"/>
              </w:rPr>
              <w:sym w:font="Wingdings" w:char="F0FC"/>
            </w:r>
          </w:p>
        </w:tc>
        <w:tc>
          <w:tcPr>
            <w:tcW w:w="708" w:type="dxa"/>
            <w:shd w:val="clear" w:color="auto" w:fill="auto"/>
          </w:tcPr>
          <w:p w:rsidR="004055C3" w:rsidRDefault="004055C3" w:rsidP="002979C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4055C3" w:rsidRPr="00711A3F" w:rsidRDefault="004055C3" w:rsidP="002979CE">
            <w:pPr>
              <w:pStyle w:val="TableText"/>
              <w:jc w:val="both"/>
              <w:rPr>
                <w:sz w:val="20"/>
              </w:rPr>
            </w:pPr>
            <w:r w:rsidRPr="00711A3F">
              <w:rPr>
                <w:sz w:val="20"/>
              </w:rPr>
              <w:t>Yes</w:t>
            </w:r>
            <w:r>
              <w:rPr>
                <w:sz w:val="20"/>
              </w:rPr>
              <w:t>,</w:t>
            </w:r>
            <w:r w:rsidRPr="00711A3F">
              <w:rPr>
                <w:sz w:val="20"/>
              </w:rPr>
              <w:t xml:space="preserve"> requirements for safe disposal of e-cigarettes devices, e-liquids and batteries should be introduced and aligned with international best practice.</w:t>
            </w:r>
          </w:p>
          <w:p w:rsidR="004055C3" w:rsidRPr="00711A3F" w:rsidRDefault="004055C3" w:rsidP="002979CE">
            <w:pPr>
              <w:pStyle w:val="TableText"/>
              <w:jc w:val="both"/>
              <w:rPr>
                <w:sz w:val="20"/>
              </w:rPr>
            </w:pPr>
            <w:r w:rsidRPr="00711A3F">
              <w:rPr>
                <w:sz w:val="20"/>
              </w:rPr>
              <w:t>We support the prohibition of daily disposable e-cigarettes as an environmental risk factor.</w:t>
            </w:r>
          </w:p>
        </w:tc>
      </w:tr>
      <w:tr w:rsidR="004055C3" w:rsidTr="002979CE">
        <w:trPr>
          <w:cantSplit/>
        </w:trPr>
        <w:tc>
          <w:tcPr>
            <w:tcW w:w="3828" w:type="dxa"/>
            <w:shd w:val="clear" w:color="auto" w:fill="auto"/>
            <w:vAlign w:val="center"/>
          </w:tcPr>
          <w:p w:rsidR="004055C3" w:rsidRPr="00107CDF" w:rsidRDefault="004055C3" w:rsidP="002979CE">
            <w:pPr>
              <w:pStyle w:val="TableText"/>
            </w:pPr>
            <w:r>
              <w:t xml:space="preserve">Ability </w:t>
            </w:r>
            <w:r w:rsidRPr="00107CDF">
              <w:t>of device</w:t>
            </w:r>
            <w:r>
              <w:t xml:space="preserve"> to prevent accidents</w:t>
            </w:r>
          </w:p>
        </w:tc>
        <w:tc>
          <w:tcPr>
            <w:tcW w:w="567" w:type="dxa"/>
            <w:shd w:val="clear" w:color="auto" w:fill="auto"/>
          </w:tcPr>
          <w:p w:rsidR="004055C3" w:rsidRDefault="004055C3" w:rsidP="002979CE">
            <w:pPr>
              <w:pStyle w:val="TableText"/>
              <w:jc w:val="center"/>
            </w:pPr>
            <w:r w:rsidRPr="001E2910">
              <w:rPr>
                <w:rFonts w:ascii="Zapf Dingbats" w:hAnsi="Zapf Dingbats"/>
                <w:b/>
                <w:color w:val="000000"/>
                <w:sz w:val="22"/>
              </w:rPr>
              <w:sym w:font="Wingdings" w:char="F0FC"/>
            </w:r>
          </w:p>
        </w:tc>
        <w:tc>
          <w:tcPr>
            <w:tcW w:w="708" w:type="dxa"/>
            <w:shd w:val="clear" w:color="auto" w:fill="auto"/>
          </w:tcPr>
          <w:p w:rsidR="004055C3" w:rsidRDefault="004055C3" w:rsidP="002979C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4055C3" w:rsidRPr="002305D0" w:rsidRDefault="004055C3" w:rsidP="002979CE">
            <w:pPr>
              <w:pStyle w:val="TableText"/>
              <w:jc w:val="both"/>
              <w:rPr>
                <w:sz w:val="20"/>
              </w:rPr>
            </w:pPr>
            <w:r w:rsidRPr="002305D0">
              <w:rPr>
                <w:sz w:val="20"/>
              </w:rPr>
              <w:t>Yes</w:t>
            </w:r>
            <w:r>
              <w:rPr>
                <w:sz w:val="20"/>
              </w:rPr>
              <w:t>,</w:t>
            </w:r>
            <w:r w:rsidRPr="002305D0">
              <w:rPr>
                <w:sz w:val="20"/>
              </w:rPr>
              <w:t xml:space="preserve"> requirements for the safety of e-cigarette devices</w:t>
            </w:r>
            <w:r>
              <w:rPr>
                <w:sz w:val="20"/>
              </w:rPr>
              <w:t xml:space="preserve"> and </w:t>
            </w:r>
            <w:r w:rsidRPr="002305D0">
              <w:rPr>
                <w:sz w:val="20"/>
              </w:rPr>
              <w:t xml:space="preserve">e-liquids are introduced </w:t>
            </w:r>
            <w:r>
              <w:rPr>
                <w:sz w:val="20"/>
              </w:rPr>
              <w:t xml:space="preserve">that </w:t>
            </w:r>
            <w:r w:rsidRPr="002305D0">
              <w:rPr>
                <w:sz w:val="20"/>
              </w:rPr>
              <w:t>align with international best practice.</w:t>
            </w:r>
          </w:p>
          <w:p w:rsidR="004055C3" w:rsidRDefault="004055C3" w:rsidP="002979CE">
            <w:pPr>
              <w:spacing w:before="60" w:after="60" w:line="240" w:lineRule="auto"/>
              <w:jc w:val="both"/>
            </w:pPr>
            <w:r w:rsidRPr="002305D0">
              <w:rPr>
                <w:rFonts w:ascii="Arial" w:hAnsi="Arial" w:cs="Arial"/>
                <w:sz w:val="20"/>
              </w:rPr>
              <w:t>We recommend that use of e-cigarettes in cars</w:t>
            </w:r>
            <w:r>
              <w:rPr>
                <w:rFonts w:ascii="Arial" w:hAnsi="Arial" w:cs="Arial"/>
                <w:sz w:val="20"/>
              </w:rPr>
              <w:t>,</w:t>
            </w:r>
            <w:r w:rsidRPr="002305D0">
              <w:rPr>
                <w:rFonts w:ascii="Arial" w:hAnsi="Arial" w:cs="Arial"/>
                <w:sz w:val="20"/>
              </w:rPr>
              <w:t xml:space="preserve"> c</w:t>
            </w:r>
            <w:r>
              <w:rPr>
                <w:rFonts w:ascii="Arial" w:hAnsi="Arial" w:cs="Arial"/>
                <w:sz w:val="20"/>
              </w:rPr>
              <w:t>arrying</w:t>
            </w:r>
            <w:r w:rsidRPr="002305D0">
              <w:rPr>
                <w:rFonts w:ascii="Arial" w:hAnsi="Arial" w:cs="Arial"/>
                <w:sz w:val="20"/>
              </w:rPr>
              <w:t xml:space="preserve"> children under the age of 18 years</w:t>
            </w:r>
            <w:r>
              <w:rPr>
                <w:rFonts w:ascii="Arial" w:hAnsi="Arial" w:cs="Arial"/>
                <w:sz w:val="20"/>
              </w:rPr>
              <w:t>,</w:t>
            </w:r>
            <w:r w:rsidRPr="002305D0">
              <w:rPr>
                <w:rFonts w:ascii="Arial" w:hAnsi="Arial" w:cs="Arial"/>
                <w:sz w:val="20"/>
              </w:rPr>
              <w:t xml:space="preserve"> be banned as smoking/vaping in cars creates a driver distraction</w:t>
            </w:r>
            <w:r>
              <w:rPr>
                <w:sz w:val="20"/>
              </w:rPr>
              <w:t>.</w:t>
            </w:r>
          </w:p>
        </w:tc>
      </w:tr>
      <w:tr w:rsidR="004055C3" w:rsidTr="002979CE">
        <w:tc>
          <w:tcPr>
            <w:tcW w:w="3828" w:type="dxa"/>
            <w:shd w:val="clear" w:color="auto" w:fill="auto"/>
            <w:vAlign w:val="center"/>
          </w:tcPr>
          <w:p w:rsidR="004055C3" w:rsidRPr="00107CDF" w:rsidRDefault="004055C3" w:rsidP="002979CE">
            <w:pPr>
              <w:pStyle w:val="TableText"/>
            </w:pPr>
            <w:r>
              <w:t>Good m</w:t>
            </w:r>
            <w:r w:rsidRPr="00107CDF">
              <w:t>anufacturing practice</w:t>
            </w:r>
          </w:p>
        </w:tc>
        <w:tc>
          <w:tcPr>
            <w:tcW w:w="567" w:type="dxa"/>
            <w:shd w:val="clear" w:color="auto" w:fill="auto"/>
          </w:tcPr>
          <w:p w:rsidR="004055C3" w:rsidRDefault="004055C3" w:rsidP="002979CE">
            <w:pPr>
              <w:pStyle w:val="TableText"/>
              <w:jc w:val="center"/>
            </w:pPr>
            <w:r w:rsidRPr="001E2910">
              <w:rPr>
                <w:rFonts w:ascii="Zapf Dingbats" w:hAnsi="Zapf Dingbats"/>
                <w:b/>
                <w:color w:val="000000"/>
                <w:sz w:val="22"/>
              </w:rPr>
              <w:sym w:font="Wingdings" w:char="F0FC"/>
            </w:r>
          </w:p>
        </w:tc>
        <w:tc>
          <w:tcPr>
            <w:tcW w:w="708" w:type="dxa"/>
            <w:shd w:val="clear" w:color="auto" w:fill="auto"/>
          </w:tcPr>
          <w:p w:rsidR="004055C3" w:rsidRDefault="004055C3" w:rsidP="002979C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4055C3" w:rsidRPr="00D70405" w:rsidRDefault="004055C3" w:rsidP="002979CE">
            <w:pPr>
              <w:pStyle w:val="TableText"/>
              <w:jc w:val="both"/>
              <w:rPr>
                <w:sz w:val="20"/>
                <w:highlight w:val="yellow"/>
              </w:rPr>
            </w:pPr>
            <w:r w:rsidRPr="00D70405">
              <w:rPr>
                <w:sz w:val="20"/>
              </w:rPr>
              <w:t xml:space="preserve">Specific standards for manufacturing of e-cigarettes and e-liquids need to be developed that are practicable and of a reasonable standard that include the device, the battery and the e-liquid ingredients. </w:t>
            </w:r>
          </w:p>
        </w:tc>
      </w:tr>
      <w:tr w:rsidR="004055C3" w:rsidTr="002979CE">
        <w:trPr>
          <w:cantSplit/>
        </w:trPr>
        <w:tc>
          <w:tcPr>
            <w:tcW w:w="3828" w:type="dxa"/>
            <w:shd w:val="clear" w:color="auto" w:fill="auto"/>
            <w:vAlign w:val="center"/>
          </w:tcPr>
          <w:p w:rsidR="004055C3" w:rsidRPr="00107CDF" w:rsidRDefault="004055C3" w:rsidP="002979CE">
            <w:pPr>
              <w:pStyle w:val="TableText"/>
            </w:pPr>
            <w:r w:rsidRPr="00107CDF">
              <w:t>Purity and grade of nicotine</w:t>
            </w:r>
          </w:p>
        </w:tc>
        <w:tc>
          <w:tcPr>
            <w:tcW w:w="567" w:type="dxa"/>
            <w:shd w:val="clear" w:color="auto" w:fill="auto"/>
          </w:tcPr>
          <w:p w:rsidR="004055C3" w:rsidRDefault="004055C3" w:rsidP="002979CE">
            <w:r w:rsidRPr="001E2910">
              <w:rPr>
                <w:rFonts w:ascii="Zapf Dingbats" w:hAnsi="Zapf Dingbats"/>
                <w:b/>
                <w:color w:val="000000"/>
                <w:szCs w:val="22"/>
              </w:rPr>
              <w:sym w:font="Wingdings" w:char="F0FC"/>
            </w:r>
          </w:p>
        </w:tc>
        <w:tc>
          <w:tcPr>
            <w:tcW w:w="708" w:type="dxa"/>
            <w:shd w:val="clear" w:color="auto" w:fill="auto"/>
          </w:tcPr>
          <w:p w:rsidR="004055C3" w:rsidRDefault="004055C3" w:rsidP="002979CE">
            <w:r>
              <w:rPr>
                <w:sz w:val="24"/>
                <w:szCs w:val="24"/>
              </w:rPr>
              <w:t xml:space="preserve">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4055C3" w:rsidRPr="00D70405" w:rsidRDefault="004055C3" w:rsidP="002979CE">
            <w:pPr>
              <w:pStyle w:val="TableText"/>
              <w:jc w:val="both"/>
            </w:pPr>
            <w:r w:rsidRPr="00D70405">
              <w:rPr>
                <w:sz w:val="20"/>
              </w:rPr>
              <w:t xml:space="preserve">Yes, requirements for purity and grade of nicotine are </w:t>
            </w:r>
            <w:r>
              <w:rPr>
                <w:sz w:val="20"/>
              </w:rPr>
              <w:t>required and should</w:t>
            </w:r>
            <w:r w:rsidRPr="00D70405">
              <w:rPr>
                <w:sz w:val="20"/>
              </w:rPr>
              <w:t xml:space="preserve"> align with international best practice.</w:t>
            </w:r>
          </w:p>
        </w:tc>
      </w:tr>
      <w:tr w:rsidR="004055C3" w:rsidTr="002979CE">
        <w:trPr>
          <w:cantSplit/>
        </w:trPr>
        <w:tc>
          <w:tcPr>
            <w:tcW w:w="3828" w:type="dxa"/>
            <w:shd w:val="clear" w:color="auto" w:fill="auto"/>
            <w:vAlign w:val="center"/>
          </w:tcPr>
          <w:p w:rsidR="004055C3" w:rsidRPr="00107CDF" w:rsidRDefault="004055C3" w:rsidP="002979CE">
            <w:pPr>
              <w:pStyle w:val="TableText"/>
            </w:pPr>
            <w:r>
              <w:t>Registration of products</w:t>
            </w:r>
          </w:p>
        </w:tc>
        <w:tc>
          <w:tcPr>
            <w:tcW w:w="567" w:type="dxa"/>
            <w:shd w:val="clear" w:color="auto" w:fill="auto"/>
          </w:tcPr>
          <w:p w:rsidR="004055C3" w:rsidRDefault="004055C3" w:rsidP="002979CE">
            <w:pPr>
              <w:pStyle w:val="TableText"/>
              <w:jc w:val="center"/>
            </w:pPr>
            <w:r w:rsidRPr="001E2910">
              <w:rPr>
                <w:rFonts w:ascii="Zapf Dingbats" w:hAnsi="Zapf Dingbats"/>
                <w:b/>
                <w:color w:val="000000"/>
                <w:sz w:val="22"/>
              </w:rPr>
              <w:sym w:font="Wingdings" w:char="F0FC"/>
            </w:r>
          </w:p>
        </w:tc>
        <w:tc>
          <w:tcPr>
            <w:tcW w:w="708" w:type="dxa"/>
            <w:shd w:val="clear" w:color="auto" w:fill="auto"/>
          </w:tcPr>
          <w:p w:rsidR="004055C3" w:rsidRDefault="004055C3" w:rsidP="002979C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4055C3" w:rsidRPr="00D70405" w:rsidRDefault="004055C3" w:rsidP="002979CE">
            <w:pPr>
              <w:pStyle w:val="TableText"/>
              <w:jc w:val="both"/>
            </w:pPr>
            <w:r w:rsidRPr="00D70405">
              <w:rPr>
                <w:sz w:val="20"/>
              </w:rPr>
              <w:t>Yes, registration of products is required and needs to align with international standards.</w:t>
            </w:r>
            <w:r w:rsidRPr="00D70405">
              <w:t xml:space="preserve"> </w:t>
            </w:r>
          </w:p>
        </w:tc>
      </w:tr>
      <w:tr w:rsidR="004055C3" w:rsidTr="002979CE">
        <w:trPr>
          <w:cantSplit/>
        </w:trPr>
        <w:tc>
          <w:tcPr>
            <w:tcW w:w="3828" w:type="dxa"/>
            <w:shd w:val="clear" w:color="auto" w:fill="auto"/>
            <w:vAlign w:val="center"/>
          </w:tcPr>
          <w:p w:rsidR="004055C3" w:rsidRPr="00107CDF" w:rsidRDefault="004055C3" w:rsidP="002979CE">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4055C3" w:rsidRDefault="004055C3" w:rsidP="002979C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4055C3" w:rsidRDefault="004055C3" w:rsidP="002979CE">
            <w:pPr>
              <w:pStyle w:val="TableText"/>
              <w:jc w:val="center"/>
            </w:pPr>
            <w:r w:rsidRPr="001E2910">
              <w:rPr>
                <w:rFonts w:ascii="Zapf Dingbats" w:hAnsi="Zapf Dingbats"/>
                <w:b/>
                <w:color w:val="000000"/>
                <w:sz w:val="22"/>
              </w:rPr>
              <w:sym w:font="Wingdings" w:char="F0FC"/>
            </w:r>
          </w:p>
        </w:tc>
        <w:tc>
          <w:tcPr>
            <w:tcW w:w="3686" w:type="dxa"/>
            <w:shd w:val="clear" w:color="auto" w:fill="auto"/>
          </w:tcPr>
          <w:p w:rsidR="004055C3" w:rsidRPr="00670200" w:rsidRDefault="004055C3" w:rsidP="002979CE">
            <w:pPr>
              <w:spacing w:before="60" w:after="60" w:line="240" w:lineRule="auto"/>
              <w:jc w:val="both"/>
              <w:rPr>
                <w:rFonts w:ascii="Arial" w:hAnsi="Arial" w:cs="Arial"/>
                <w:sz w:val="20"/>
              </w:rPr>
            </w:pPr>
            <w:r w:rsidRPr="00670200">
              <w:rPr>
                <w:rFonts w:ascii="Arial" w:hAnsi="Arial" w:cs="Arial"/>
                <w:sz w:val="20"/>
              </w:rPr>
              <w:t>If e-cigarettes and e-liquids meet all the recommended international best practice requirements (as outlined</w:t>
            </w:r>
            <w:r>
              <w:rPr>
                <w:rFonts w:ascii="Arial" w:hAnsi="Arial" w:cs="Arial"/>
                <w:sz w:val="20"/>
              </w:rPr>
              <w:t xml:space="preserve"> above</w:t>
            </w:r>
            <w:r w:rsidRPr="00670200">
              <w:rPr>
                <w:rFonts w:ascii="Arial" w:hAnsi="Arial" w:cs="Arial"/>
                <w:sz w:val="20"/>
              </w:rPr>
              <w:t xml:space="preserve">) there may be no need for a </w:t>
            </w:r>
            <w:r>
              <w:rPr>
                <w:rFonts w:ascii="Arial" w:hAnsi="Arial" w:cs="Arial"/>
                <w:sz w:val="20"/>
              </w:rPr>
              <w:t>testing regi</w:t>
            </w:r>
            <w:r w:rsidRPr="00670200">
              <w:rPr>
                <w:rFonts w:ascii="Arial" w:hAnsi="Arial" w:cs="Arial"/>
                <w:sz w:val="20"/>
              </w:rPr>
              <w:t>me.</w:t>
            </w:r>
          </w:p>
          <w:p w:rsidR="004055C3" w:rsidRPr="00670200" w:rsidRDefault="004055C3" w:rsidP="002979CE">
            <w:pPr>
              <w:spacing w:before="60" w:after="60" w:line="240" w:lineRule="auto"/>
              <w:jc w:val="both"/>
              <w:rPr>
                <w:sz w:val="20"/>
                <w:highlight w:val="magenta"/>
              </w:rPr>
            </w:pPr>
            <w:r w:rsidRPr="00670200">
              <w:rPr>
                <w:rFonts w:ascii="Arial" w:hAnsi="Arial" w:cs="Arial"/>
                <w:sz w:val="20"/>
              </w:rPr>
              <w:t xml:space="preserve">We understand that a high quality testing regime in New Zealand is unlikely to be available. Should the Government decide there is a need for </w:t>
            </w:r>
            <w:r>
              <w:rPr>
                <w:rFonts w:ascii="Arial" w:hAnsi="Arial" w:cs="Arial"/>
                <w:sz w:val="20"/>
              </w:rPr>
              <w:t xml:space="preserve">a </w:t>
            </w:r>
            <w:r w:rsidRPr="00670200">
              <w:rPr>
                <w:rFonts w:ascii="Arial" w:hAnsi="Arial" w:cs="Arial"/>
                <w:sz w:val="20"/>
              </w:rPr>
              <w:t>product testing regime then the cost could be covered by the manufacturer and the testing could be carried out by an independent MoH appointed laboratory.</w:t>
            </w:r>
          </w:p>
        </w:tc>
      </w:tr>
      <w:tr w:rsidR="004055C3" w:rsidTr="002979CE">
        <w:trPr>
          <w:cantSplit/>
        </w:trPr>
        <w:tc>
          <w:tcPr>
            <w:tcW w:w="3828" w:type="dxa"/>
            <w:shd w:val="clear" w:color="auto" w:fill="auto"/>
            <w:vAlign w:val="center"/>
          </w:tcPr>
          <w:p w:rsidR="004055C3" w:rsidRPr="00107CDF" w:rsidRDefault="004055C3" w:rsidP="002979CE">
            <w:pPr>
              <w:pStyle w:val="TableText"/>
            </w:pPr>
            <w:r>
              <w:t>Maximum allowable volume of e-liquid in retail sales</w:t>
            </w:r>
          </w:p>
        </w:tc>
        <w:tc>
          <w:tcPr>
            <w:tcW w:w="567" w:type="dxa"/>
            <w:shd w:val="clear" w:color="auto" w:fill="auto"/>
          </w:tcPr>
          <w:p w:rsidR="004055C3" w:rsidRDefault="004055C3" w:rsidP="002979CE">
            <w:pPr>
              <w:pStyle w:val="TableText"/>
              <w:jc w:val="center"/>
            </w:pPr>
            <w:r w:rsidRPr="001E2910">
              <w:rPr>
                <w:rFonts w:ascii="Zapf Dingbats" w:hAnsi="Zapf Dingbats"/>
                <w:b/>
                <w:color w:val="000000"/>
                <w:sz w:val="22"/>
              </w:rPr>
              <w:sym w:font="Wingdings" w:char="F0FC"/>
            </w:r>
          </w:p>
        </w:tc>
        <w:tc>
          <w:tcPr>
            <w:tcW w:w="708" w:type="dxa"/>
            <w:shd w:val="clear" w:color="auto" w:fill="auto"/>
          </w:tcPr>
          <w:p w:rsidR="004055C3" w:rsidRDefault="004055C3" w:rsidP="002979C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4055C3" w:rsidRDefault="004055C3" w:rsidP="002979CE">
            <w:pPr>
              <w:spacing w:before="60" w:after="60" w:line="240" w:lineRule="auto"/>
              <w:jc w:val="both"/>
              <w:rPr>
                <w:rFonts w:ascii="Arial" w:hAnsi="Arial" w:cs="Arial"/>
                <w:sz w:val="20"/>
              </w:rPr>
            </w:pPr>
            <w:r w:rsidRPr="00670200">
              <w:rPr>
                <w:rFonts w:ascii="Arial" w:hAnsi="Arial" w:cs="Arial"/>
                <w:sz w:val="20"/>
              </w:rPr>
              <w:t xml:space="preserve">Yes, we recommend a maximum purchase allowable volume of e-liquid is introduced in line with what is reasonable for personal use. </w:t>
            </w:r>
          </w:p>
          <w:p w:rsidR="004055C3" w:rsidRPr="007F73A1" w:rsidRDefault="004055C3" w:rsidP="002979CE">
            <w:pPr>
              <w:spacing w:before="60" w:after="60" w:line="240" w:lineRule="auto"/>
              <w:jc w:val="both"/>
              <w:rPr>
                <w:rFonts w:ascii="Arial" w:hAnsi="Arial" w:cs="Arial"/>
                <w:sz w:val="20"/>
              </w:rPr>
            </w:pPr>
            <w:r>
              <w:rPr>
                <w:rFonts w:ascii="Arial" w:hAnsi="Arial" w:cs="Arial"/>
                <w:sz w:val="20"/>
              </w:rPr>
              <w:t xml:space="preserve">Any </w:t>
            </w:r>
            <w:r w:rsidRPr="007F73A1">
              <w:rPr>
                <w:rFonts w:ascii="Arial" w:hAnsi="Arial" w:cs="Arial"/>
                <w:sz w:val="20"/>
              </w:rPr>
              <w:t xml:space="preserve">Duty Free </w:t>
            </w:r>
            <w:r>
              <w:rPr>
                <w:rFonts w:ascii="Arial" w:hAnsi="Arial" w:cs="Arial"/>
                <w:sz w:val="20"/>
              </w:rPr>
              <w:t>allowance should align with what is reasonable for personal use.</w:t>
            </w:r>
          </w:p>
        </w:tc>
      </w:tr>
      <w:tr w:rsidR="004055C3" w:rsidTr="002979CE">
        <w:trPr>
          <w:cantSplit/>
        </w:trPr>
        <w:tc>
          <w:tcPr>
            <w:tcW w:w="3828" w:type="dxa"/>
            <w:shd w:val="clear" w:color="auto" w:fill="auto"/>
            <w:vAlign w:val="center"/>
          </w:tcPr>
          <w:p w:rsidR="004055C3" w:rsidRPr="004B2C79" w:rsidRDefault="004055C3" w:rsidP="002979CE">
            <w:pPr>
              <w:pStyle w:val="TableText"/>
              <w:rPr>
                <w:highlight w:val="cyan"/>
              </w:rPr>
            </w:pPr>
            <w:r w:rsidRPr="00686EE7">
              <w:t>Maximum concentration of nicotine e-liquid</w:t>
            </w:r>
          </w:p>
        </w:tc>
        <w:tc>
          <w:tcPr>
            <w:tcW w:w="567" w:type="dxa"/>
            <w:shd w:val="clear" w:color="auto" w:fill="auto"/>
          </w:tcPr>
          <w:p w:rsidR="004055C3" w:rsidRDefault="004055C3" w:rsidP="002979CE">
            <w:pPr>
              <w:pStyle w:val="TableText"/>
              <w:jc w:val="center"/>
            </w:pPr>
            <w:r w:rsidRPr="001E2910">
              <w:rPr>
                <w:rFonts w:ascii="Zapf Dingbats" w:hAnsi="Zapf Dingbats"/>
                <w:b/>
                <w:color w:val="000000"/>
                <w:sz w:val="22"/>
              </w:rPr>
              <w:sym w:font="Wingdings" w:char="F0FC"/>
            </w:r>
          </w:p>
        </w:tc>
        <w:tc>
          <w:tcPr>
            <w:tcW w:w="708" w:type="dxa"/>
            <w:shd w:val="clear" w:color="auto" w:fill="auto"/>
          </w:tcPr>
          <w:p w:rsidR="004055C3" w:rsidRDefault="004055C3" w:rsidP="002979C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4055C3" w:rsidRPr="00C319E0" w:rsidRDefault="004055C3" w:rsidP="002979CE">
            <w:pPr>
              <w:pStyle w:val="TableText"/>
              <w:jc w:val="both"/>
              <w:rPr>
                <w:sz w:val="20"/>
              </w:rPr>
            </w:pPr>
            <w:r w:rsidRPr="00C319E0">
              <w:rPr>
                <w:sz w:val="20"/>
              </w:rPr>
              <w:t>Yes, we recommend that requirements for maximum concentration of nicotine are introduced aligned with best international practice.</w:t>
            </w:r>
          </w:p>
          <w:p w:rsidR="004055C3" w:rsidRPr="00C319E0" w:rsidRDefault="004055C3" w:rsidP="002979CE">
            <w:pPr>
              <w:pStyle w:val="TableText"/>
              <w:jc w:val="both"/>
            </w:pPr>
            <w:r w:rsidRPr="00C319E0">
              <w:rPr>
                <w:sz w:val="20"/>
              </w:rPr>
              <w:t>We believe there is a need to develop controls on nicotine content for smoked tobacco products. The Government stated that they would consider a similar requirement in their response to the Māori Affairs Select Committee.</w:t>
            </w:r>
          </w:p>
        </w:tc>
      </w:tr>
      <w:tr w:rsidR="004055C3" w:rsidTr="002979CE">
        <w:trPr>
          <w:cantSplit/>
        </w:trPr>
        <w:tc>
          <w:tcPr>
            <w:tcW w:w="3828" w:type="dxa"/>
            <w:shd w:val="clear" w:color="auto" w:fill="auto"/>
            <w:vAlign w:val="center"/>
          </w:tcPr>
          <w:p w:rsidR="004055C3" w:rsidRPr="00107CDF" w:rsidRDefault="004055C3" w:rsidP="002979CE">
            <w:pPr>
              <w:pStyle w:val="TableText"/>
            </w:pPr>
            <w:r>
              <w:t>Mixing of e-liquids at (or before) point of sale</w:t>
            </w:r>
          </w:p>
        </w:tc>
        <w:tc>
          <w:tcPr>
            <w:tcW w:w="567" w:type="dxa"/>
            <w:shd w:val="clear" w:color="auto" w:fill="auto"/>
          </w:tcPr>
          <w:p w:rsidR="004055C3" w:rsidRDefault="004055C3" w:rsidP="002979C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4055C3" w:rsidRDefault="004055C3" w:rsidP="002979CE">
            <w:pPr>
              <w:pStyle w:val="TableText"/>
              <w:jc w:val="center"/>
            </w:pPr>
            <w:r w:rsidRPr="001E2910">
              <w:rPr>
                <w:rFonts w:ascii="Zapf Dingbats" w:hAnsi="Zapf Dingbats"/>
                <w:b/>
                <w:color w:val="000000"/>
                <w:sz w:val="22"/>
              </w:rPr>
              <w:sym w:font="Wingdings" w:char="F0FC"/>
            </w:r>
          </w:p>
        </w:tc>
        <w:tc>
          <w:tcPr>
            <w:tcW w:w="3686" w:type="dxa"/>
            <w:shd w:val="clear" w:color="auto" w:fill="auto"/>
          </w:tcPr>
          <w:p w:rsidR="004055C3" w:rsidRDefault="004055C3" w:rsidP="002979CE">
            <w:pPr>
              <w:pStyle w:val="TableText"/>
              <w:jc w:val="both"/>
              <w:rPr>
                <w:sz w:val="20"/>
              </w:rPr>
            </w:pPr>
            <w:r>
              <w:rPr>
                <w:sz w:val="20"/>
              </w:rPr>
              <w:t xml:space="preserve">No, </w:t>
            </w:r>
            <w:r w:rsidRPr="000072A7">
              <w:rPr>
                <w:sz w:val="20"/>
              </w:rPr>
              <w:t xml:space="preserve">we believe </w:t>
            </w:r>
            <w:r>
              <w:rPr>
                <w:sz w:val="20"/>
              </w:rPr>
              <w:t xml:space="preserve">that it is not </w:t>
            </w:r>
            <w:r w:rsidRPr="000072A7">
              <w:rPr>
                <w:sz w:val="20"/>
              </w:rPr>
              <w:t>necessary</w:t>
            </w:r>
            <w:r>
              <w:rPr>
                <w:sz w:val="20"/>
              </w:rPr>
              <w:t xml:space="preserve"> to mix e-liquids at point of sale as t</w:t>
            </w:r>
            <w:r w:rsidRPr="000072A7">
              <w:rPr>
                <w:sz w:val="20"/>
              </w:rPr>
              <w:t>here is no need for mixing if e-cigarettes are to be a cessation tool</w:t>
            </w:r>
            <w:r>
              <w:rPr>
                <w:sz w:val="20"/>
              </w:rPr>
              <w:t>.</w:t>
            </w:r>
          </w:p>
          <w:p w:rsidR="004055C3" w:rsidRPr="000072A7" w:rsidRDefault="004055C3" w:rsidP="002979CE">
            <w:pPr>
              <w:pStyle w:val="TableText"/>
              <w:jc w:val="both"/>
              <w:rPr>
                <w:sz w:val="20"/>
              </w:rPr>
            </w:pPr>
            <w:r>
              <w:rPr>
                <w:sz w:val="20"/>
              </w:rPr>
              <w:t>Mixing of e-liquids at point of sale feeds into the ‘trend’ of vaping, encourages long-term use and appeals to youth.</w:t>
            </w:r>
          </w:p>
        </w:tc>
      </w:tr>
      <w:tr w:rsidR="004055C3" w:rsidTr="002979CE">
        <w:trPr>
          <w:cantSplit/>
        </w:trPr>
        <w:tc>
          <w:tcPr>
            <w:tcW w:w="3828" w:type="dxa"/>
            <w:shd w:val="clear" w:color="auto" w:fill="auto"/>
            <w:vAlign w:val="center"/>
          </w:tcPr>
          <w:p w:rsidR="004055C3" w:rsidRDefault="004055C3" w:rsidP="002979CE">
            <w:pPr>
              <w:pStyle w:val="TableText"/>
            </w:pPr>
            <w:r>
              <w:t>Other</w:t>
            </w:r>
          </w:p>
        </w:tc>
        <w:tc>
          <w:tcPr>
            <w:tcW w:w="567" w:type="dxa"/>
            <w:shd w:val="clear" w:color="auto" w:fill="auto"/>
          </w:tcPr>
          <w:p w:rsidR="004055C3" w:rsidRDefault="004055C3" w:rsidP="002979C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4055C3" w:rsidRDefault="004055C3" w:rsidP="002979C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4055C3" w:rsidRDefault="004055C3" w:rsidP="002979CE">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4055C3" w:rsidRDefault="004055C3" w:rsidP="004055C3">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055C3" w:rsidRPr="003352B2" w:rsidTr="002979CE">
        <w:trPr>
          <w:trHeight w:val="1134"/>
        </w:trPr>
        <w:tc>
          <w:tcPr>
            <w:tcW w:w="8789" w:type="dxa"/>
            <w:shd w:val="clear" w:color="auto" w:fill="auto"/>
          </w:tcPr>
          <w:p w:rsidR="004055C3" w:rsidRPr="00AF64FA" w:rsidRDefault="004055C3" w:rsidP="002979CE">
            <w:pPr>
              <w:spacing w:before="120" w:after="120"/>
              <w:jc w:val="both"/>
              <w:rPr>
                <w:rFonts w:ascii="Arial" w:hAnsi="Arial" w:cs="Arial"/>
                <w:szCs w:val="22"/>
              </w:rPr>
            </w:pPr>
            <w:r>
              <w:rPr>
                <w:rFonts w:ascii="Arial" w:hAnsi="Arial" w:cs="Arial"/>
                <w:szCs w:val="22"/>
              </w:rPr>
              <w:t>If</w:t>
            </w:r>
            <w:r w:rsidRPr="00FC29BB">
              <w:rPr>
                <w:rFonts w:ascii="Arial" w:hAnsi="Arial" w:cs="Arial"/>
                <w:szCs w:val="22"/>
              </w:rPr>
              <w:t xml:space="preserve"> nicotine based e-cigarettes</w:t>
            </w:r>
            <w:r>
              <w:rPr>
                <w:rFonts w:ascii="Arial" w:hAnsi="Arial" w:cs="Arial"/>
                <w:szCs w:val="22"/>
              </w:rPr>
              <w:t xml:space="preserve"> were to be introduced we would </w:t>
            </w:r>
            <w:r w:rsidRPr="00FC29BB">
              <w:rPr>
                <w:rFonts w:ascii="Arial" w:hAnsi="Arial" w:cs="Arial"/>
                <w:szCs w:val="22"/>
              </w:rPr>
              <w:t>only</w:t>
            </w:r>
            <w:r>
              <w:rPr>
                <w:rFonts w:ascii="Arial" w:hAnsi="Arial" w:cs="Arial"/>
                <w:szCs w:val="22"/>
              </w:rPr>
              <w:t xml:space="preserve"> support the</w:t>
            </w:r>
            <w:r w:rsidRPr="00FC29BB">
              <w:rPr>
                <w:rFonts w:ascii="Arial" w:hAnsi="Arial" w:cs="Arial"/>
                <w:szCs w:val="22"/>
              </w:rPr>
              <w:t xml:space="preserve"> </w:t>
            </w:r>
            <w:r w:rsidRPr="00FC29BB">
              <w:rPr>
                <w:rFonts w:ascii="Arial" w:hAnsi="Arial" w:cs="Arial"/>
                <w:b/>
                <w:szCs w:val="22"/>
              </w:rPr>
              <w:t>restricted sale</w:t>
            </w:r>
            <w:r w:rsidRPr="00FC29BB">
              <w:rPr>
                <w:rFonts w:ascii="Arial" w:hAnsi="Arial" w:cs="Arial"/>
                <w:szCs w:val="22"/>
              </w:rPr>
              <w:t xml:space="preserve"> of nicotine-containing e-cigarettes or e-liquids for smokers who want to quit</w:t>
            </w:r>
            <w:r w:rsidRPr="00AF64FA">
              <w:rPr>
                <w:rFonts w:ascii="Arial" w:hAnsi="Arial" w:cs="Arial"/>
                <w:szCs w:val="22"/>
              </w:rPr>
              <w:t>.</w:t>
            </w:r>
          </w:p>
          <w:p w:rsidR="004055C3" w:rsidRPr="00AF64FA" w:rsidRDefault="004055C3" w:rsidP="002979CE">
            <w:pPr>
              <w:spacing w:before="120" w:after="120"/>
              <w:jc w:val="both"/>
              <w:rPr>
                <w:rFonts w:ascii="Arial" w:hAnsi="Arial" w:cs="Arial"/>
                <w:szCs w:val="22"/>
              </w:rPr>
            </w:pPr>
            <w:r w:rsidRPr="00AF64FA">
              <w:rPr>
                <w:rFonts w:ascii="Arial" w:hAnsi="Arial" w:cs="Arial"/>
                <w:szCs w:val="22"/>
              </w:rPr>
              <w:t xml:space="preserve">The </w:t>
            </w:r>
            <w:r w:rsidRPr="00AF64FA">
              <w:rPr>
                <w:rFonts w:ascii="Arial" w:hAnsi="Arial" w:cs="Arial"/>
                <w:b/>
                <w:szCs w:val="22"/>
              </w:rPr>
              <w:t>primary aim of the e-cigarettes policy should be to support smokers to quit</w:t>
            </w:r>
            <w:r w:rsidRPr="00AF64FA">
              <w:rPr>
                <w:rFonts w:ascii="Arial" w:hAnsi="Arial" w:cs="Arial"/>
                <w:szCs w:val="22"/>
              </w:rPr>
              <w:t xml:space="preserve"> smoking in order to achieve to New Zealand Governments goal of Smokefree 2025.</w:t>
            </w:r>
          </w:p>
          <w:p w:rsidR="004055C3" w:rsidRPr="00AF64FA" w:rsidRDefault="004055C3" w:rsidP="002979CE">
            <w:pPr>
              <w:spacing w:before="120" w:after="120"/>
              <w:jc w:val="both"/>
              <w:rPr>
                <w:rFonts w:ascii="Arial" w:hAnsi="Arial" w:cs="Arial"/>
                <w:szCs w:val="22"/>
              </w:rPr>
            </w:pPr>
            <w:r w:rsidRPr="00AF64FA">
              <w:rPr>
                <w:rFonts w:ascii="Arial" w:hAnsi="Arial" w:cs="Arial"/>
                <w:szCs w:val="22"/>
              </w:rPr>
              <w:t>We don’t want to encourage uptake of e-cigarettes by youth, substitution or long term use.</w:t>
            </w:r>
          </w:p>
          <w:p w:rsidR="004055C3" w:rsidRPr="00AF64FA" w:rsidRDefault="004055C3" w:rsidP="002979CE">
            <w:pPr>
              <w:spacing w:before="120" w:after="120"/>
              <w:jc w:val="both"/>
              <w:rPr>
                <w:rFonts w:ascii="Arial" w:hAnsi="Arial" w:cs="Arial"/>
                <w:szCs w:val="22"/>
              </w:rPr>
            </w:pPr>
            <w:r w:rsidRPr="00AF64FA">
              <w:rPr>
                <w:rFonts w:ascii="Arial" w:hAnsi="Arial" w:cs="Arial"/>
                <w:szCs w:val="22"/>
              </w:rPr>
              <w:t xml:space="preserve">E-cigarettes regulations should not be more rigorous than those in place for smoked tobacco products.  </w:t>
            </w:r>
          </w:p>
          <w:p w:rsidR="004055C3" w:rsidRPr="00AF64FA" w:rsidRDefault="004055C3" w:rsidP="002979CE">
            <w:pPr>
              <w:spacing w:before="120" w:after="120"/>
              <w:jc w:val="both"/>
              <w:rPr>
                <w:rFonts w:ascii="Arial" w:hAnsi="Arial" w:cs="Arial"/>
                <w:szCs w:val="22"/>
              </w:rPr>
            </w:pPr>
            <w:r w:rsidRPr="00AF64FA">
              <w:rPr>
                <w:rFonts w:ascii="Arial" w:hAnsi="Arial" w:cs="Arial"/>
                <w:szCs w:val="22"/>
              </w:rPr>
              <w:t>The Ministry of Health should continue to monitor emerging evidence on e-cigarettes and the potential impacts of these products on smoking prevalence in New Zealand. Policy and practice should be reviewed and updated in light of new evidence.</w:t>
            </w:r>
          </w:p>
          <w:p w:rsidR="004055C3" w:rsidRPr="00AF64FA" w:rsidRDefault="004055C3" w:rsidP="002979CE">
            <w:pPr>
              <w:spacing w:before="120" w:after="120"/>
              <w:rPr>
                <w:rFonts w:ascii="Arial" w:hAnsi="Arial" w:cs="Arial"/>
                <w:szCs w:val="22"/>
              </w:rPr>
            </w:pPr>
            <w:r w:rsidRPr="00AF64FA">
              <w:rPr>
                <w:rFonts w:ascii="Arial" w:hAnsi="Arial" w:cs="Arial"/>
                <w:szCs w:val="22"/>
              </w:rPr>
              <w:t xml:space="preserve">To achieve Smokefree 2025 tobacco control efforts need to be strengthened as outlined in the 42 recommendations made by the Māori Affairs Select Committee. </w:t>
            </w:r>
          </w:p>
          <w:p w:rsidR="004055C3" w:rsidRPr="00AF64FA" w:rsidRDefault="004055C3" w:rsidP="002979CE">
            <w:pPr>
              <w:spacing w:before="120" w:after="120"/>
              <w:jc w:val="both"/>
              <w:rPr>
                <w:rFonts w:ascii="Arial" w:hAnsi="Arial" w:cs="Arial"/>
                <w:szCs w:val="22"/>
              </w:rPr>
            </w:pPr>
            <w:r w:rsidRPr="00AF64FA">
              <w:rPr>
                <w:rFonts w:ascii="Arial" w:hAnsi="Arial" w:cs="Arial"/>
                <w:szCs w:val="22"/>
              </w:rPr>
              <w:t>Nowhere in the consultation document does the Ministry ask about the use of e-cigarette and e-liquids as a cessation tool.  If e-cigarettes and e-liquids are to be regulated as a stop smoking device this would mean that the Medicines Act would need to be amended - therapeutic claim.</w:t>
            </w:r>
          </w:p>
          <w:p w:rsidR="004055C3" w:rsidRPr="00E73F0A" w:rsidRDefault="004055C3" w:rsidP="002979CE">
            <w:pPr>
              <w:spacing w:before="120" w:after="120"/>
              <w:jc w:val="both"/>
              <w:rPr>
                <w:rFonts w:ascii="Arial" w:hAnsi="Arial" w:cs="Arial"/>
                <w:szCs w:val="22"/>
              </w:rPr>
            </w:pPr>
            <w:r w:rsidRPr="00AF64FA">
              <w:rPr>
                <w:rFonts w:ascii="Arial" w:hAnsi="Arial" w:cs="Arial"/>
                <w:szCs w:val="22"/>
              </w:rPr>
              <w:t>We recommend that stop smoking service providers receive training in use of e-cigarettes to support quitting.</w:t>
            </w:r>
          </w:p>
        </w:tc>
      </w:tr>
    </w:tbl>
    <w:p w:rsidR="004055C3" w:rsidRDefault="004055C3" w:rsidP="004055C3">
      <w:pPr>
        <w:pStyle w:val="Heading3"/>
      </w:pPr>
      <w:r w:rsidRPr="009048A1">
        <w:t>Additional information on sales and use</w:t>
      </w:r>
    </w:p>
    <w:p w:rsidR="004055C3" w:rsidRPr="009048A1" w:rsidRDefault="004055C3" w:rsidP="004055C3">
      <w:pPr>
        <w:pStyle w:val="Heading4"/>
        <w:jc w:val="both"/>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4055C3" w:rsidRPr="003352B2" w:rsidTr="002979CE">
        <w:trPr>
          <w:cantSplit/>
          <w:trHeight w:val="457"/>
        </w:trPr>
        <w:tc>
          <w:tcPr>
            <w:tcW w:w="8618" w:type="dxa"/>
            <w:shd w:val="clear" w:color="auto" w:fill="auto"/>
          </w:tcPr>
          <w:p w:rsidR="004055C3" w:rsidRPr="00B700F8" w:rsidRDefault="004055C3" w:rsidP="002979CE">
            <w:pPr>
              <w:spacing w:before="120" w:after="120"/>
              <w:rPr>
                <w:rFonts w:ascii="Arial" w:hAnsi="Arial" w:cs="Arial"/>
                <w:szCs w:val="22"/>
              </w:rPr>
            </w:pPr>
            <w:r w:rsidRPr="00B700F8">
              <w:rPr>
                <w:rFonts w:ascii="Arial" w:hAnsi="Arial" w:cs="Arial"/>
                <w:szCs w:val="22"/>
              </w:rPr>
              <w:t>Not applicable</w:t>
            </w:r>
          </w:p>
        </w:tc>
      </w:tr>
    </w:tbl>
    <w:p w:rsidR="004055C3" w:rsidRDefault="004055C3" w:rsidP="004055C3">
      <w:pPr>
        <w:pStyle w:val="Heading4"/>
        <w:jc w:val="both"/>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055C3" w:rsidRPr="003352B2" w:rsidTr="002979CE">
        <w:trPr>
          <w:cantSplit/>
          <w:trHeight w:val="451"/>
        </w:trPr>
        <w:tc>
          <w:tcPr>
            <w:tcW w:w="8789" w:type="dxa"/>
            <w:shd w:val="clear" w:color="auto" w:fill="auto"/>
          </w:tcPr>
          <w:p w:rsidR="004055C3" w:rsidRPr="00E30CB5" w:rsidRDefault="004055C3" w:rsidP="002979CE">
            <w:pPr>
              <w:spacing w:before="120" w:after="120"/>
              <w:rPr>
                <w:rFonts w:ascii="Arial" w:hAnsi="Arial" w:cs="Arial"/>
                <w:szCs w:val="22"/>
              </w:rPr>
            </w:pPr>
            <w:r w:rsidRPr="00B700F8">
              <w:rPr>
                <w:rFonts w:ascii="Arial" w:hAnsi="Arial" w:cs="Arial"/>
                <w:szCs w:val="22"/>
              </w:rPr>
              <w:t>Not applicable</w:t>
            </w:r>
          </w:p>
        </w:tc>
      </w:tr>
    </w:tbl>
    <w:p w:rsidR="004055C3" w:rsidRPr="00AF6163" w:rsidRDefault="004055C3" w:rsidP="004055C3">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r w:rsidRPr="00AF6163">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4055C3" w:rsidRPr="00E865E7" w:rsidTr="002979CE">
        <w:trPr>
          <w:cantSplit/>
        </w:trPr>
        <w:tc>
          <w:tcPr>
            <w:tcW w:w="1984" w:type="dxa"/>
            <w:shd w:val="clear" w:color="auto" w:fill="auto"/>
          </w:tcPr>
          <w:p w:rsidR="004055C3" w:rsidRPr="00E865E7" w:rsidRDefault="004055C3" w:rsidP="002979CE">
            <w:pPr>
              <w:pStyle w:val="TableText"/>
              <w:jc w:val="center"/>
              <w:rPr>
                <w:b/>
              </w:rPr>
            </w:pPr>
            <w:r w:rsidRPr="00E865E7">
              <w:rPr>
                <w:b/>
              </w:rPr>
              <w:t>How long have you been using them?</w:t>
            </w:r>
          </w:p>
        </w:tc>
        <w:tc>
          <w:tcPr>
            <w:tcW w:w="1985" w:type="dxa"/>
            <w:shd w:val="clear" w:color="auto" w:fill="auto"/>
          </w:tcPr>
          <w:p w:rsidR="004055C3" w:rsidRPr="00E865E7" w:rsidRDefault="004055C3" w:rsidP="002979CE">
            <w:pPr>
              <w:pStyle w:val="TableText"/>
              <w:jc w:val="center"/>
              <w:rPr>
                <w:b/>
              </w:rPr>
            </w:pPr>
            <w:r w:rsidRPr="00E865E7">
              <w:rPr>
                <w:b/>
              </w:rPr>
              <w:t>How often do you use them?</w:t>
            </w:r>
          </w:p>
        </w:tc>
        <w:tc>
          <w:tcPr>
            <w:tcW w:w="2410" w:type="dxa"/>
            <w:shd w:val="clear" w:color="auto" w:fill="auto"/>
          </w:tcPr>
          <w:p w:rsidR="004055C3" w:rsidRPr="00E865E7" w:rsidRDefault="004055C3" w:rsidP="002979CE">
            <w:pPr>
              <w:pStyle w:val="TableText"/>
              <w:jc w:val="center"/>
              <w:rPr>
                <w:b/>
              </w:rPr>
            </w:pPr>
            <w:r w:rsidRPr="00E865E7">
              <w:rPr>
                <w:b/>
              </w:rPr>
              <w:t>How much do you spend on them per week?</w:t>
            </w:r>
          </w:p>
        </w:tc>
        <w:tc>
          <w:tcPr>
            <w:tcW w:w="2410" w:type="dxa"/>
            <w:shd w:val="clear" w:color="auto" w:fill="auto"/>
          </w:tcPr>
          <w:p w:rsidR="004055C3" w:rsidRPr="00E865E7" w:rsidRDefault="004055C3" w:rsidP="002979CE">
            <w:pPr>
              <w:pStyle w:val="TableText"/>
              <w:jc w:val="center"/>
              <w:rPr>
                <w:b/>
              </w:rPr>
            </w:pPr>
            <w:r w:rsidRPr="00E865E7">
              <w:rPr>
                <w:b/>
              </w:rPr>
              <w:t>Where do you buy them?</w:t>
            </w:r>
          </w:p>
        </w:tc>
      </w:tr>
      <w:tr w:rsidR="004055C3" w:rsidRPr="00B700F8" w:rsidTr="002979CE">
        <w:trPr>
          <w:cantSplit/>
        </w:trPr>
        <w:tc>
          <w:tcPr>
            <w:tcW w:w="1984" w:type="dxa"/>
            <w:shd w:val="clear" w:color="auto" w:fill="auto"/>
          </w:tcPr>
          <w:p w:rsidR="004055C3" w:rsidRPr="00B700F8" w:rsidRDefault="004055C3" w:rsidP="002979CE">
            <w:pPr>
              <w:pStyle w:val="TableText"/>
              <w:jc w:val="center"/>
              <w:rPr>
                <w:sz w:val="22"/>
              </w:rPr>
            </w:pPr>
            <w:r w:rsidRPr="00B700F8">
              <w:rPr>
                <w:sz w:val="22"/>
              </w:rPr>
              <w:t>N/a</w:t>
            </w:r>
          </w:p>
        </w:tc>
        <w:tc>
          <w:tcPr>
            <w:tcW w:w="1985" w:type="dxa"/>
            <w:shd w:val="clear" w:color="auto" w:fill="auto"/>
          </w:tcPr>
          <w:p w:rsidR="004055C3" w:rsidRPr="00B700F8" w:rsidRDefault="004055C3" w:rsidP="002979CE">
            <w:pPr>
              <w:pStyle w:val="TableText"/>
              <w:jc w:val="center"/>
              <w:rPr>
                <w:sz w:val="22"/>
              </w:rPr>
            </w:pPr>
            <w:r w:rsidRPr="00B700F8">
              <w:rPr>
                <w:sz w:val="22"/>
              </w:rPr>
              <w:t>N/a</w:t>
            </w:r>
          </w:p>
        </w:tc>
        <w:tc>
          <w:tcPr>
            <w:tcW w:w="2410" w:type="dxa"/>
            <w:shd w:val="clear" w:color="auto" w:fill="auto"/>
          </w:tcPr>
          <w:p w:rsidR="004055C3" w:rsidRPr="00B700F8" w:rsidRDefault="004055C3" w:rsidP="002979CE">
            <w:pPr>
              <w:pStyle w:val="TableText"/>
              <w:jc w:val="center"/>
              <w:rPr>
                <w:sz w:val="22"/>
              </w:rPr>
            </w:pPr>
            <w:r w:rsidRPr="00B700F8">
              <w:rPr>
                <w:sz w:val="22"/>
              </w:rPr>
              <w:t>N/a</w:t>
            </w:r>
          </w:p>
        </w:tc>
        <w:tc>
          <w:tcPr>
            <w:tcW w:w="2410" w:type="dxa"/>
            <w:shd w:val="clear" w:color="auto" w:fill="auto"/>
          </w:tcPr>
          <w:p w:rsidR="004055C3" w:rsidRPr="00B700F8" w:rsidRDefault="004055C3" w:rsidP="002979CE">
            <w:pPr>
              <w:pStyle w:val="TableText"/>
              <w:jc w:val="center"/>
              <w:rPr>
                <w:sz w:val="22"/>
              </w:rPr>
            </w:pPr>
            <w:r w:rsidRPr="00B700F8">
              <w:rPr>
                <w:sz w:val="22"/>
              </w:rPr>
              <w:t>N/a</w:t>
            </w:r>
          </w:p>
        </w:tc>
      </w:tr>
    </w:tbl>
    <w:p w:rsidR="004055C3" w:rsidRPr="00E76D66" w:rsidRDefault="004055C3" w:rsidP="004055C3"/>
    <w:p w:rsidR="004055C3" w:rsidRDefault="004055C3" w:rsidP="004055C3"/>
    <w:p w:rsidR="004055C3" w:rsidRDefault="004055C3" w:rsidP="004055C3"/>
    <w:p w:rsidR="004055C3" w:rsidRPr="00E76D66" w:rsidRDefault="004055C3" w:rsidP="004055C3"/>
    <w:p w:rsidR="004055C3" w:rsidRDefault="004055C3">
      <w:pPr>
        <w:spacing w:after="160" w:line="259" w:lineRule="auto"/>
      </w:pPr>
      <w:r>
        <w:br w:type="page"/>
      </w:r>
    </w:p>
    <w:p w:rsidR="004055C3" w:rsidRDefault="004055C3" w:rsidP="009B7BDF">
      <w:pPr>
        <w:pStyle w:val="Title"/>
      </w:pPr>
      <w:r>
        <w:t xml:space="preserve">Policy Options for the Regulation of Electronic Cigarettes </w:t>
      </w:r>
    </w:p>
    <w:p w:rsidR="004055C3" w:rsidRDefault="004055C3" w:rsidP="009B7BDF">
      <w:pPr>
        <w:pStyle w:val="Heading1"/>
      </w:pPr>
      <w:r>
        <w:t>Consultation submission 148</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4055C3" w:rsidRPr="00024721" w:rsidTr="002979CE">
        <w:trPr>
          <w:cantSplit/>
        </w:trPr>
        <w:tc>
          <w:tcPr>
            <w:tcW w:w="4307" w:type="dxa"/>
            <w:tcBorders>
              <w:top w:val="nil"/>
              <w:bottom w:val="nil"/>
            </w:tcBorders>
          </w:tcPr>
          <w:p w:rsidR="004055C3" w:rsidRDefault="004055C3" w:rsidP="002979CE">
            <w:pPr>
              <w:pStyle w:val="Heading3"/>
            </w:pPr>
            <w:r>
              <w:t>Your d</w:t>
            </w:r>
            <w:r w:rsidRPr="00EF6B2F">
              <w:t>etails</w:t>
            </w:r>
          </w:p>
          <w:p w:rsidR="004055C3" w:rsidRPr="00024721" w:rsidRDefault="004055C3" w:rsidP="002979CE">
            <w:pPr>
              <w:pStyle w:val="TableText"/>
              <w:tabs>
                <w:tab w:val="right" w:pos="4199"/>
              </w:tabs>
              <w:spacing w:before="0"/>
            </w:pPr>
            <w:r w:rsidRPr="00C407A4">
              <w:rPr>
                <w:rFonts w:ascii="Georgia" w:hAnsi="Georgia"/>
                <w:sz w:val="22"/>
              </w:rPr>
              <w:t>This submission was completed by:</w:t>
            </w:r>
            <w:r w:rsidRPr="00024721">
              <w:tab/>
            </w:r>
            <w:r w:rsidRPr="00C407A4">
              <w:rPr>
                <w:i/>
                <w:sz w:val="16"/>
              </w:rPr>
              <w:t>(name)</w:t>
            </w:r>
          </w:p>
        </w:tc>
        <w:tc>
          <w:tcPr>
            <w:tcW w:w="5103" w:type="dxa"/>
            <w:tcBorders>
              <w:top w:val="nil"/>
            </w:tcBorders>
            <w:vAlign w:val="bottom"/>
          </w:tcPr>
          <w:p w:rsidR="004055C3" w:rsidRPr="00024721" w:rsidRDefault="000B6E9D" w:rsidP="002979CE">
            <w:pPr>
              <w:pStyle w:val="TableText"/>
              <w:spacing w:before="0"/>
              <w:rPr>
                <w:sz w:val="20"/>
              </w:rPr>
            </w:pPr>
            <w:r>
              <w:rPr>
                <w:sz w:val="20"/>
              </w:rPr>
              <w:t>[redacted]</w:t>
            </w:r>
          </w:p>
        </w:tc>
      </w:tr>
      <w:tr w:rsidR="004055C3" w:rsidRPr="00024721" w:rsidTr="002979CE">
        <w:trPr>
          <w:cantSplit/>
        </w:trPr>
        <w:tc>
          <w:tcPr>
            <w:tcW w:w="4307" w:type="dxa"/>
            <w:tcBorders>
              <w:top w:val="nil"/>
              <w:bottom w:val="nil"/>
            </w:tcBorders>
          </w:tcPr>
          <w:p w:rsidR="004055C3" w:rsidRPr="00024721" w:rsidRDefault="004055C3" w:rsidP="002979CE">
            <w:pPr>
              <w:pStyle w:val="TableText"/>
              <w:tabs>
                <w:tab w:val="right" w:pos="4199"/>
              </w:tabs>
            </w:pPr>
            <w:r w:rsidRPr="00C407A4">
              <w:rPr>
                <w:rFonts w:ascii="Georgia" w:hAnsi="Georgia"/>
                <w:sz w:val="22"/>
              </w:rPr>
              <w:t>Address:</w:t>
            </w:r>
            <w:r w:rsidRPr="00024721">
              <w:tab/>
            </w:r>
            <w:r w:rsidRPr="00C407A4">
              <w:rPr>
                <w:i/>
                <w:sz w:val="16"/>
              </w:rPr>
              <w:t>(street/box number)</w:t>
            </w:r>
          </w:p>
        </w:tc>
        <w:tc>
          <w:tcPr>
            <w:tcW w:w="5103" w:type="dxa"/>
            <w:vAlign w:val="bottom"/>
          </w:tcPr>
          <w:p w:rsidR="004055C3" w:rsidRPr="00024721" w:rsidRDefault="000B6E9D" w:rsidP="002979CE">
            <w:pPr>
              <w:pStyle w:val="TableText"/>
              <w:rPr>
                <w:sz w:val="20"/>
              </w:rPr>
            </w:pPr>
            <w:r>
              <w:rPr>
                <w:sz w:val="20"/>
              </w:rPr>
              <w:t>[redacted]</w:t>
            </w:r>
          </w:p>
        </w:tc>
      </w:tr>
      <w:tr w:rsidR="004055C3" w:rsidRPr="00024721" w:rsidTr="002979CE">
        <w:trPr>
          <w:cantSplit/>
        </w:trPr>
        <w:tc>
          <w:tcPr>
            <w:tcW w:w="4307" w:type="dxa"/>
            <w:tcBorders>
              <w:top w:val="nil"/>
              <w:bottom w:val="nil"/>
            </w:tcBorders>
          </w:tcPr>
          <w:p w:rsidR="004055C3" w:rsidRPr="00024721" w:rsidRDefault="004055C3" w:rsidP="002979CE">
            <w:pPr>
              <w:pStyle w:val="TableText"/>
              <w:tabs>
                <w:tab w:val="right" w:pos="4199"/>
              </w:tabs>
              <w:rPr>
                <w:i/>
              </w:rPr>
            </w:pPr>
            <w:r w:rsidRPr="00024721">
              <w:tab/>
            </w:r>
            <w:r w:rsidRPr="00C407A4">
              <w:rPr>
                <w:i/>
                <w:sz w:val="16"/>
              </w:rPr>
              <w:t>(town/city)</w:t>
            </w:r>
          </w:p>
        </w:tc>
        <w:tc>
          <w:tcPr>
            <w:tcW w:w="5103" w:type="dxa"/>
            <w:vAlign w:val="bottom"/>
          </w:tcPr>
          <w:p w:rsidR="004055C3" w:rsidRPr="00024721" w:rsidRDefault="000B6E9D" w:rsidP="002979CE">
            <w:pPr>
              <w:pStyle w:val="TableText"/>
              <w:rPr>
                <w:sz w:val="20"/>
              </w:rPr>
            </w:pPr>
            <w:r>
              <w:rPr>
                <w:sz w:val="20"/>
              </w:rPr>
              <w:t>[redacted]</w:t>
            </w:r>
          </w:p>
        </w:tc>
      </w:tr>
      <w:tr w:rsidR="004055C3" w:rsidRPr="00024721" w:rsidTr="002979CE">
        <w:trPr>
          <w:cantSplit/>
        </w:trPr>
        <w:tc>
          <w:tcPr>
            <w:tcW w:w="4307" w:type="dxa"/>
            <w:tcBorders>
              <w:top w:val="nil"/>
              <w:bottom w:val="nil"/>
            </w:tcBorders>
          </w:tcPr>
          <w:p w:rsidR="004055C3" w:rsidRPr="00C407A4" w:rsidRDefault="004055C3" w:rsidP="002979CE">
            <w:pPr>
              <w:pStyle w:val="TableText"/>
              <w:rPr>
                <w:rFonts w:ascii="Georgia" w:hAnsi="Georgia"/>
                <w:sz w:val="22"/>
              </w:rPr>
            </w:pPr>
            <w:r w:rsidRPr="00C407A4">
              <w:rPr>
                <w:rFonts w:ascii="Georgia" w:hAnsi="Georgia"/>
                <w:sz w:val="22"/>
              </w:rPr>
              <w:t>Email:</w:t>
            </w:r>
          </w:p>
        </w:tc>
        <w:tc>
          <w:tcPr>
            <w:tcW w:w="5103" w:type="dxa"/>
            <w:vAlign w:val="bottom"/>
          </w:tcPr>
          <w:p w:rsidR="004055C3" w:rsidRPr="00024721" w:rsidRDefault="000B6E9D" w:rsidP="002979CE">
            <w:pPr>
              <w:pStyle w:val="TableText"/>
              <w:rPr>
                <w:sz w:val="20"/>
              </w:rPr>
            </w:pPr>
            <w:r>
              <w:rPr>
                <w:sz w:val="20"/>
              </w:rPr>
              <w:t>[redacted]</w:t>
            </w:r>
          </w:p>
        </w:tc>
      </w:tr>
      <w:tr w:rsidR="004055C3" w:rsidRPr="00024721" w:rsidTr="002979CE">
        <w:trPr>
          <w:cantSplit/>
        </w:trPr>
        <w:tc>
          <w:tcPr>
            <w:tcW w:w="4307" w:type="dxa"/>
            <w:tcBorders>
              <w:top w:val="nil"/>
              <w:bottom w:val="nil"/>
            </w:tcBorders>
          </w:tcPr>
          <w:p w:rsidR="004055C3" w:rsidRPr="00C407A4" w:rsidRDefault="004055C3" w:rsidP="002979CE">
            <w:pPr>
              <w:pStyle w:val="TableText"/>
              <w:rPr>
                <w:rFonts w:ascii="Georgia" w:hAnsi="Georgia"/>
                <w:sz w:val="22"/>
              </w:rPr>
            </w:pPr>
            <w:r w:rsidRPr="00C407A4">
              <w:rPr>
                <w:rFonts w:ascii="Georgia" w:hAnsi="Georgia"/>
                <w:sz w:val="22"/>
              </w:rPr>
              <w:t xml:space="preserve">Organisation </w:t>
            </w:r>
            <w:r w:rsidRPr="00C407A4">
              <w:rPr>
                <w:rFonts w:ascii="Georgia" w:hAnsi="Georgia"/>
                <w:i/>
                <w:sz w:val="22"/>
              </w:rPr>
              <w:t>(if applicable)</w:t>
            </w:r>
            <w:r w:rsidRPr="00C407A4">
              <w:rPr>
                <w:rFonts w:ascii="Georgia" w:hAnsi="Georgia"/>
                <w:sz w:val="22"/>
              </w:rPr>
              <w:t>:</w:t>
            </w:r>
          </w:p>
        </w:tc>
        <w:tc>
          <w:tcPr>
            <w:tcW w:w="5103" w:type="dxa"/>
            <w:vAlign w:val="bottom"/>
          </w:tcPr>
          <w:p w:rsidR="004055C3" w:rsidRPr="00024721" w:rsidRDefault="004055C3" w:rsidP="002979CE">
            <w:pPr>
              <w:pStyle w:val="TableText"/>
              <w:rPr>
                <w:sz w:val="20"/>
              </w:rPr>
            </w:pPr>
            <w:r>
              <w:rPr>
                <w:sz w:val="20"/>
              </w:rPr>
              <w:t>Smokefree Nurses Aotearoa/New Zealand, Auckland University of Technology</w:t>
            </w:r>
          </w:p>
        </w:tc>
      </w:tr>
      <w:tr w:rsidR="004055C3" w:rsidRPr="00024721" w:rsidTr="002979CE">
        <w:trPr>
          <w:cantSplit/>
        </w:trPr>
        <w:tc>
          <w:tcPr>
            <w:tcW w:w="4307" w:type="dxa"/>
            <w:tcBorders>
              <w:top w:val="nil"/>
              <w:bottom w:val="nil"/>
            </w:tcBorders>
          </w:tcPr>
          <w:p w:rsidR="004055C3" w:rsidRPr="00C407A4" w:rsidRDefault="004055C3" w:rsidP="002979CE">
            <w:pPr>
              <w:pStyle w:val="TableText"/>
              <w:rPr>
                <w:rFonts w:ascii="Georgia" w:hAnsi="Georgia"/>
                <w:sz w:val="22"/>
              </w:rPr>
            </w:pPr>
            <w:r w:rsidRPr="00C407A4">
              <w:rPr>
                <w:rFonts w:ascii="Georgia" w:hAnsi="Georgia"/>
                <w:sz w:val="22"/>
              </w:rPr>
              <w:t xml:space="preserve">Position </w:t>
            </w:r>
            <w:r w:rsidRPr="00C407A4">
              <w:rPr>
                <w:rFonts w:ascii="Georgia" w:hAnsi="Georgia"/>
                <w:i/>
                <w:sz w:val="22"/>
              </w:rPr>
              <w:t>(if applicable)</w:t>
            </w:r>
            <w:r w:rsidRPr="00C407A4">
              <w:rPr>
                <w:rFonts w:ascii="Georgia" w:hAnsi="Georgia"/>
                <w:sz w:val="22"/>
              </w:rPr>
              <w:t>:</w:t>
            </w:r>
          </w:p>
        </w:tc>
        <w:tc>
          <w:tcPr>
            <w:tcW w:w="5103" w:type="dxa"/>
            <w:vAlign w:val="bottom"/>
          </w:tcPr>
          <w:p w:rsidR="004055C3" w:rsidRPr="00024721" w:rsidRDefault="000B6E9D" w:rsidP="002979CE">
            <w:pPr>
              <w:pStyle w:val="TableText"/>
              <w:rPr>
                <w:sz w:val="20"/>
              </w:rPr>
            </w:pPr>
            <w:r>
              <w:rPr>
                <w:sz w:val="20"/>
              </w:rPr>
              <w:t>[redacted]</w:t>
            </w:r>
          </w:p>
        </w:tc>
      </w:tr>
    </w:tbl>
    <w:p w:rsidR="004055C3" w:rsidRPr="00BC12A8" w:rsidRDefault="004055C3" w:rsidP="004055C3">
      <w:pPr>
        <w:spacing w:before="240"/>
      </w:pPr>
      <w:r w:rsidRPr="00C407A4">
        <w:rPr>
          <w:i/>
        </w:rPr>
        <w:t>(Tick one box only in this section)</w:t>
      </w:r>
    </w:p>
    <w:p w:rsidR="004055C3" w:rsidRDefault="004055C3" w:rsidP="004055C3">
      <w:r w:rsidRPr="003352B2">
        <w:t>Are you submitting this</w:t>
      </w:r>
      <w:r>
        <w:t>:</w:t>
      </w:r>
    </w:p>
    <w:p w:rsidR="004055C3" w:rsidRDefault="004055C3" w:rsidP="004055C3">
      <w:pPr>
        <w:spacing w:before="60"/>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r>
      <w:r>
        <w:t xml:space="preserve">as </w:t>
      </w:r>
      <w:r w:rsidRPr="003352B2">
        <w:t>an individual or individuals (not on behalf of an organisation)</w:t>
      </w:r>
      <w:r>
        <w:t>?</w:t>
      </w:r>
    </w:p>
    <w:p w:rsidR="004055C3" w:rsidRDefault="004055C3" w:rsidP="004055C3">
      <w:pPr>
        <w:spacing w:before="60"/>
      </w:pPr>
      <w:r>
        <w:fldChar w:fldCharType="begin">
          <w:ffData>
            <w:name w:val="Check2"/>
            <w:enabled/>
            <w:calcOnExit w:val="0"/>
            <w:checkBox>
              <w:sizeAuto/>
              <w:default w:val="1"/>
            </w:checkBox>
          </w:ffData>
        </w:fldChar>
      </w:r>
      <w:r>
        <w:instrText xml:space="preserve"> FORMCHECKBOX </w:instrText>
      </w:r>
      <w:r w:rsidR="00030BB9">
        <w:fldChar w:fldCharType="separate"/>
      </w:r>
      <w:r>
        <w:fldChar w:fldCharType="end"/>
      </w:r>
      <w:r>
        <w:tab/>
        <w:t>on behalf of a group,</w:t>
      </w:r>
      <w:r w:rsidRPr="003352B2">
        <w:t xml:space="preserve"> organisation(s)</w:t>
      </w:r>
      <w:r>
        <w:t xml:space="preserve"> or business?</w:t>
      </w:r>
    </w:p>
    <w:p w:rsidR="004055C3" w:rsidRDefault="004055C3" w:rsidP="004055C3">
      <w:pPr>
        <w:spacing w:before="240"/>
        <w:rPr>
          <w:i/>
        </w:rPr>
      </w:pPr>
      <w:r w:rsidRPr="00C407A4">
        <w:rPr>
          <w:i/>
        </w:rPr>
        <w:t xml:space="preserve"> (You may tick more than one box in this section)</w:t>
      </w:r>
    </w:p>
    <w:p w:rsidR="004055C3" w:rsidRDefault="004055C3" w:rsidP="004055C3">
      <w:r w:rsidRPr="003352B2">
        <w:t>Please indicate which sector(s) your submission represents:</w:t>
      </w:r>
    </w:p>
    <w:p w:rsidR="004055C3" w:rsidRDefault="004055C3" w:rsidP="004055C3">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r>
      <w:r>
        <w:t>Commercial interests, including e</w:t>
      </w:r>
      <w:r>
        <w:noBreakHyphen/>
        <w:t>cigarette manufacturer, importer, distributor and/or retailer</w:t>
      </w:r>
    </w:p>
    <w:p w:rsidR="004055C3" w:rsidRDefault="004055C3" w:rsidP="004055C3">
      <w:pPr>
        <w:spacing w:before="120"/>
        <w:ind w:left="567" w:hanging="567"/>
      </w:pPr>
      <w:r>
        <w:fldChar w:fldCharType="begin">
          <w:ffData>
            <w:name w:val=""/>
            <w:enabled/>
            <w:calcOnExit w:val="0"/>
            <w:checkBox>
              <w:sizeAuto/>
              <w:default w:val="1"/>
            </w:checkBox>
          </w:ffData>
        </w:fldChar>
      </w:r>
      <w:r>
        <w:instrText xml:space="preserve"> FORMCHECKBOX </w:instrText>
      </w:r>
      <w:r w:rsidR="00030BB9">
        <w:fldChar w:fldCharType="separate"/>
      </w:r>
      <w:r>
        <w:fldChar w:fldCharType="end"/>
      </w:r>
      <w:r>
        <w:tab/>
      </w:r>
      <w:r w:rsidRPr="003352B2">
        <w:t>Tobacco cont</w:t>
      </w:r>
      <w:r>
        <w:t>rol non-government organisation</w:t>
      </w:r>
    </w:p>
    <w:p w:rsidR="004055C3" w:rsidRDefault="004055C3" w:rsidP="004055C3">
      <w:pPr>
        <w:spacing w:before="120"/>
        <w:ind w:left="567" w:hanging="567"/>
      </w:pPr>
      <w:r>
        <w:fldChar w:fldCharType="begin">
          <w:ffData>
            <w:name w:val=""/>
            <w:enabled/>
            <w:calcOnExit w:val="0"/>
            <w:checkBox>
              <w:sizeAuto/>
              <w:default w:val="1"/>
            </w:checkBox>
          </w:ffData>
        </w:fldChar>
      </w:r>
      <w:r>
        <w:instrText xml:space="preserve"> FORMCHECKBOX </w:instrText>
      </w:r>
      <w:r w:rsidR="00030BB9">
        <w:fldChar w:fldCharType="separate"/>
      </w:r>
      <w:r>
        <w:fldChar w:fldCharType="end"/>
      </w:r>
      <w:r>
        <w:tab/>
        <w:t>Academic/research</w:t>
      </w:r>
    </w:p>
    <w:p w:rsidR="004055C3" w:rsidRDefault="004055C3" w:rsidP="004055C3">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Cessation support service provider</w:t>
      </w:r>
    </w:p>
    <w:p w:rsidR="004055C3" w:rsidRDefault="004055C3" w:rsidP="004055C3">
      <w:pPr>
        <w:spacing w:before="120"/>
        <w:ind w:left="567" w:hanging="567"/>
      </w:pPr>
      <w:r>
        <w:fldChar w:fldCharType="begin">
          <w:ffData>
            <w:name w:val=""/>
            <w:enabled/>
            <w:calcOnExit w:val="0"/>
            <w:checkBox>
              <w:sizeAuto/>
              <w:default w:val="1"/>
            </w:checkBox>
          </w:ffData>
        </w:fldChar>
      </w:r>
      <w:r>
        <w:instrText xml:space="preserve"> FORMCHECKBOX </w:instrText>
      </w:r>
      <w:r w:rsidR="00030BB9">
        <w:fldChar w:fldCharType="separate"/>
      </w:r>
      <w:r>
        <w:fldChar w:fldCharType="end"/>
      </w:r>
      <w:r w:rsidRPr="003352B2">
        <w:tab/>
        <w:t>Health professional</w:t>
      </w:r>
    </w:p>
    <w:p w:rsidR="004055C3" w:rsidRDefault="004055C3" w:rsidP="004055C3">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tab/>
        <w:t>Māori provider</w:t>
      </w:r>
    </w:p>
    <w:p w:rsidR="004055C3" w:rsidRDefault="004055C3" w:rsidP="004055C3">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tab/>
        <w:t>Pacific provider</w:t>
      </w:r>
    </w:p>
    <w:p w:rsidR="004055C3" w:rsidRDefault="004055C3" w:rsidP="004055C3">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p>
    <w:p w:rsidR="004055C3" w:rsidRDefault="004055C3" w:rsidP="004055C3">
      <w:pPr>
        <w:spacing w:before="240"/>
        <w:rPr>
          <w:i/>
        </w:rPr>
      </w:pPr>
      <w:r w:rsidRPr="00C407A4">
        <w:rPr>
          <w:i/>
        </w:rPr>
        <w:t>(You may tick more than one box in this section)</w:t>
      </w:r>
    </w:p>
    <w:p w:rsidR="004055C3" w:rsidRDefault="004055C3" w:rsidP="004055C3">
      <w:r w:rsidRPr="003352B2">
        <w:t xml:space="preserve">Please indicate your </w:t>
      </w:r>
      <w:r>
        <w:t>e</w:t>
      </w:r>
      <w:r>
        <w:noBreakHyphen/>
        <w:t>cigarette</w:t>
      </w:r>
      <w:r w:rsidRPr="003352B2">
        <w:t xml:space="preserve"> use status</w:t>
      </w:r>
      <w:r>
        <w:t>:</w:t>
      </w:r>
    </w:p>
    <w:p w:rsidR="004055C3" w:rsidRDefault="004055C3" w:rsidP="004055C3">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am using nicotine </w:t>
      </w:r>
      <w:r>
        <w:t>e</w:t>
      </w:r>
      <w:r>
        <w:noBreakHyphen/>
        <w:t>cigarette</w:t>
      </w:r>
      <w:r w:rsidRPr="003352B2">
        <w:t>s</w:t>
      </w:r>
      <w:r>
        <w:t>.</w:t>
      </w:r>
    </w:p>
    <w:p w:rsidR="004055C3" w:rsidRDefault="004055C3" w:rsidP="004055C3">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am using nicotine-free </w:t>
      </w:r>
      <w:r>
        <w:t>e</w:t>
      </w:r>
      <w:r>
        <w:noBreakHyphen/>
        <w:t>cigarette</w:t>
      </w:r>
      <w:r w:rsidRPr="003352B2">
        <w:t>s</w:t>
      </w:r>
      <w:r>
        <w:t>.</w:t>
      </w:r>
    </w:p>
    <w:p w:rsidR="004055C3" w:rsidRDefault="004055C3" w:rsidP="004055C3">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currently smoke as well as use </w:t>
      </w:r>
      <w:r>
        <w:t>e</w:t>
      </w:r>
      <w:r>
        <w:noBreakHyphen/>
        <w:t>cigarette</w:t>
      </w:r>
      <w:r w:rsidRPr="003352B2">
        <w:t>s</w:t>
      </w:r>
      <w:r>
        <w:t>.</w:t>
      </w:r>
    </w:p>
    <w:p w:rsidR="004055C3" w:rsidRDefault="004055C3" w:rsidP="004055C3">
      <w:pPr>
        <w:spacing w:before="120"/>
        <w:ind w:left="567" w:hanging="567"/>
      </w:pPr>
      <w:r>
        <w:fldChar w:fldCharType="begin">
          <w:ffData>
            <w:name w:val=""/>
            <w:enabled/>
            <w:calcOnExit w:val="0"/>
            <w:checkBox>
              <w:sizeAuto/>
              <w:default w:val="1"/>
            </w:checkBox>
          </w:ffData>
        </w:fldChar>
      </w:r>
      <w:r>
        <w:instrText xml:space="preserve"> FORMCHECKBOX </w:instrText>
      </w:r>
      <w:r w:rsidR="00030BB9">
        <w:fldChar w:fldCharType="separate"/>
      </w:r>
      <w:r>
        <w:fldChar w:fldCharType="end"/>
      </w:r>
      <w:r w:rsidRPr="003352B2">
        <w:tab/>
        <w:t xml:space="preserve">I am not an </w:t>
      </w:r>
      <w:r>
        <w:t>e</w:t>
      </w:r>
      <w:r>
        <w:noBreakHyphen/>
        <w:t>cigarette</w:t>
      </w:r>
      <w:r w:rsidRPr="003352B2">
        <w:t xml:space="preserve"> user</w:t>
      </w:r>
      <w:r>
        <w:t>.</w:t>
      </w:r>
    </w:p>
    <w:p w:rsidR="004055C3" w:rsidRDefault="004055C3" w:rsidP="004055C3">
      <w:pPr>
        <w:spacing w:before="120"/>
        <w:ind w:left="567" w:hanging="567"/>
      </w:pPr>
      <w:r>
        <w:t xml:space="preserve">     </w:t>
      </w:r>
      <w:r w:rsidRPr="003352B2">
        <w:fldChar w:fldCharType="begin">
          <w:ffData>
            <w:name w:val="Check2"/>
            <w:enabled/>
            <w:calcOnExit w:val="0"/>
            <w:checkBox>
              <w:sizeAuto/>
              <w:default w:val="0"/>
            </w:checkBox>
          </w:ffData>
        </w:fldChar>
      </w:r>
      <w:r w:rsidRPr="003352B2">
        <w:instrText xml:space="preserve"> FORMCHECKBOX </w:instrText>
      </w:r>
      <w:r w:rsidR="00030BB9">
        <w:fldChar w:fldCharType="separate"/>
      </w:r>
      <w:r w:rsidRPr="003352B2">
        <w:fldChar w:fldCharType="end"/>
      </w:r>
      <w:r>
        <w:tab/>
        <w:t xml:space="preserve">     </w:t>
      </w:r>
      <w:r w:rsidRPr="003352B2">
        <w:t xml:space="preserve">I have tried </w:t>
      </w:r>
      <w:r>
        <w:t>e</w:t>
      </w:r>
      <w:r>
        <w:noBreakHyphen/>
        <w:t>cigarette</w:t>
      </w:r>
      <w:r w:rsidRPr="003352B2">
        <w:t>s</w:t>
      </w:r>
      <w:r>
        <w:t>.</w:t>
      </w:r>
    </w:p>
    <w:p w:rsidR="004055C3" w:rsidRDefault="004055C3" w:rsidP="004055C3">
      <w:pPr>
        <w:pStyle w:val="Heading3"/>
      </w:pPr>
      <w:r>
        <w:t>Privacy</w:t>
      </w:r>
    </w:p>
    <w:p w:rsidR="004055C3" w:rsidRDefault="004055C3" w:rsidP="004055C3">
      <w:r>
        <w:t>We intend to publish all submissions on the Ministry’s website. If you are submitting as an individual, we will automatically remove your personal details and any identifiable information.</w:t>
      </w:r>
    </w:p>
    <w:p w:rsidR="004055C3" w:rsidRDefault="004055C3" w:rsidP="004055C3"/>
    <w:p w:rsidR="004055C3" w:rsidRDefault="004055C3" w:rsidP="004055C3">
      <w:r w:rsidRPr="00B34287">
        <w:t>If you do not want your submission</w:t>
      </w:r>
      <w:r>
        <w:t xml:space="preserve"> published on the Ministry’s website</w:t>
      </w:r>
      <w:r w:rsidRPr="00B34287">
        <w:t>, please tick this box:</w:t>
      </w:r>
    </w:p>
    <w:p w:rsidR="004055C3" w:rsidRDefault="004055C3" w:rsidP="004055C3">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030BB9">
        <w:rPr>
          <w:sz w:val="28"/>
          <w:szCs w:val="28"/>
        </w:rPr>
      </w:r>
      <w:r w:rsidR="00030BB9">
        <w:rPr>
          <w:sz w:val="28"/>
          <w:szCs w:val="28"/>
        </w:rPr>
        <w:fldChar w:fldCharType="separate"/>
      </w:r>
      <w:r>
        <w:rPr>
          <w:sz w:val="28"/>
          <w:szCs w:val="28"/>
        </w:rPr>
        <w:fldChar w:fldCharType="end"/>
      </w:r>
      <w:r w:rsidRPr="000D3EC0">
        <w:tab/>
      </w:r>
      <w:r>
        <w:t>Do not publish this submission.</w:t>
      </w:r>
    </w:p>
    <w:p w:rsidR="004055C3" w:rsidRDefault="004055C3" w:rsidP="004055C3"/>
    <w:p w:rsidR="004055C3" w:rsidRDefault="004055C3" w:rsidP="004055C3">
      <w:r>
        <w:t>Your submission will be subject to requests made under the Official Information Act. If you want your personal details removed from your submission, please tick this box:</w:t>
      </w:r>
    </w:p>
    <w:p w:rsidR="004055C3" w:rsidRPr="00BC12A8" w:rsidRDefault="004055C3" w:rsidP="004055C3">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030BB9">
        <w:rPr>
          <w:sz w:val="28"/>
          <w:szCs w:val="28"/>
        </w:rPr>
      </w:r>
      <w:r w:rsidR="00030BB9">
        <w:rPr>
          <w:sz w:val="28"/>
          <w:szCs w:val="28"/>
        </w:rPr>
        <w:fldChar w:fldCharType="separate"/>
      </w:r>
      <w:r w:rsidRPr="000D3EC0">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4055C3" w:rsidRDefault="004055C3" w:rsidP="004055C3"/>
    <w:p w:rsidR="004055C3" w:rsidRDefault="004055C3" w:rsidP="004055C3">
      <w:r>
        <w:t>If your submission contains commercially sensitive information, please tick this box:</w:t>
      </w:r>
    </w:p>
    <w:p w:rsidR="004055C3" w:rsidRDefault="004055C3" w:rsidP="004055C3">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030BB9">
        <w:rPr>
          <w:sz w:val="28"/>
          <w:szCs w:val="28"/>
        </w:rPr>
      </w:r>
      <w:r w:rsidR="00030BB9">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4055C3" w:rsidRDefault="004055C3" w:rsidP="004055C3"/>
    <w:p w:rsidR="004055C3" w:rsidRDefault="004055C3" w:rsidP="004055C3">
      <w:pPr>
        <w:pStyle w:val="Heading3"/>
      </w:pPr>
      <w:r w:rsidRPr="003352B2">
        <w:t>Declaration of tobacco industry links or vested interest</w:t>
      </w:r>
    </w:p>
    <w:p w:rsidR="004055C3" w:rsidRPr="003352B2" w:rsidRDefault="004055C3" w:rsidP="004055C3">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4055C3" w:rsidRPr="003352B2" w:rsidTr="002979CE">
        <w:trPr>
          <w:cantSplit/>
          <w:trHeight w:val="1032"/>
        </w:trPr>
        <w:tc>
          <w:tcPr>
            <w:tcW w:w="9072" w:type="dxa"/>
            <w:shd w:val="clear" w:color="auto" w:fill="auto"/>
          </w:tcPr>
          <w:p w:rsidR="004055C3" w:rsidRPr="00C407A4" w:rsidRDefault="004055C3" w:rsidP="002979CE">
            <w:pPr>
              <w:spacing w:before="120" w:after="120"/>
              <w:rPr>
                <w:sz w:val="20"/>
              </w:rPr>
            </w:pPr>
            <w:r>
              <w:rPr>
                <w:sz w:val="20"/>
              </w:rPr>
              <w:t>Smokefree Nurses does not have tobacco company links or vested interests.</w:t>
            </w:r>
          </w:p>
        </w:tc>
      </w:tr>
    </w:tbl>
    <w:p w:rsidR="004055C3" w:rsidRDefault="004055C3" w:rsidP="004055C3"/>
    <w:p w:rsidR="004055C3" w:rsidRDefault="004055C3" w:rsidP="004055C3">
      <w:pPr>
        <w:spacing w:before="240"/>
      </w:pPr>
      <w:r w:rsidRPr="00C407A4">
        <w:t>Please return this form by email to:</w:t>
      </w:r>
    </w:p>
    <w:p w:rsidR="004055C3" w:rsidRDefault="004055C3" w:rsidP="004055C3">
      <w:pPr>
        <w:spacing w:before="120"/>
        <w:ind w:left="567"/>
      </w:pPr>
      <w:r w:rsidRPr="00C407A4">
        <w:rPr>
          <w:b/>
        </w:rPr>
        <w:t>ecigarettes</w:t>
      </w:r>
      <w:hyperlink r:id="rId50"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4055C3" w:rsidRDefault="004055C3" w:rsidP="004055C3"/>
    <w:p w:rsidR="004055C3" w:rsidRDefault="004055C3" w:rsidP="004055C3">
      <w:r>
        <w:t>If you are sending your submission in PDF format, please also send us the Word document.</w:t>
      </w:r>
    </w:p>
    <w:p w:rsidR="004055C3" w:rsidRDefault="004055C3" w:rsidP="004055C3"/>
    <w:p w:rsidR="004055C3" w:rsidRDefault="004055C3" w:rsidP="001670E0">
      <w:pPr>
        <w:pStyle w:val="Heading2"/>
      </w:pPr>
      <w:r>
        <w:t>Consultation questions</w:t>
      </w:r>
    </w:p>
    <w:p w:rsidR="004055C3" w:rsidRDefault="004055C3" w:rsidP="004055C3">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4055C3" w:rsidRDefault="004055C3" w:rsidP="004055C3"/>
    <w:p w:rsidR="004055C3" w:rsidRDefault="004055C3" w:rsidP="004055C3">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4055C3" w:rsidRDefault="004055C3" w:rsidP="004055C3">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4055C3" w:rsidRPr="009048A1" w:rsidRDefault="004055C3" w:rsidP="004055C3">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2"/>
      </w:tblGrid>
      <w:tr w:rsidR="004055C3" w:rsidRPr="003352B2" w:rsidTr="002979CE">
        <w:trPr>
          <w:cantSplit/>
          <w:trHeight w:val="1177"/>
        </w:trPr>
        <w:tc>
          <w:tcPr>
            <w:tcW w:w="8832" w:type="dxa"/>
            <w:shd w:val="clear" w:color="auto" w:fill="auto"/>
          </w:tcPr>
          <w:p w:rsidR="004055C3" w:rsidRDefault="004055C3" w:rsidP="002979CE">
            <w:pPr>
              <w:spacing w:before="120" w:after="120"/>
              <w:rPr>
                <w:sz w:val="20"/>
              </w:rPr>
            </w:pPr>
            <w:r>
              <w:rPr>
                <w:sz w:val="20"/>
              </w:rPr>
              <w:t>We agree that the sale and supply of nicotine e-cigarettes and nicotine liquids should be allowed on the local market for the following reasons:</w:t>
            </w:r>
          </w:p>
          <w:p w:rsidR="004055C3" w:rsidRDefault="004055C3" w:rsidP="004055C3">
            <w:pPr>
              <w:pStyle w:val="ListParagraph"/>
              <w:numPr>
                <w:ilvl w:val="0"/>
                <w:numId w:val="8"/>
              </w:numPr>
              <w:spacing w:before="120" w:after="120"/>
              <w:rPr>
                <w:sz w:val="20"/>
              </w:rPr>
            </w:pPr>
            <w:r>
              <w:rPr>
                <w:sz w:val="20"/>
              </w:rPr>
              <w:t xml:space="preserve">Harm reduction: Using nicotine e-cigarettes is at least 95% safer than smoking tobacco cigarettes (Royal College of Physicians, 2016). Benefits accrue to smokers (if they quit using them) and bystanders since exhaled vapor has no known ill health effects currently.  </w:t>
            </w:r>
          </w:p>
          <w:p w:rsidR="004055C3" w:rsidRDefault="004055C3" w:rsidP="004055C3">
            <w:pPr>
              <w:pStyle w:val="ListParagraph"/>
              <w:numPr>
                <w:ilvl w:val="0"/>
                <w:numId w:val="8"/>
              </w:numPr>
              <w:spacing w:before="120" w:after="120"/>
              <w:rPr>
                <w:sz w:val="20"/>
              </w:rPr>
            </w:pPr>
            <w:r>
              <w:rPr>
                <w:sz w:val="20"/>
              </w:rPr>
              <w:t xml:space="preserve">Contribute to achieving the Smokefree 2025 goal: </w:t>
            </w:r>
          </w:p>
          <w:p w:rsidR="004055C3" w:rsidRPr="00D610E9" w:rsidRDefault="004055C3" w:rsidP="004055C3">
            <w:pPr>
              <w:pStyle w:val="ListParagraph"/>
              <w:numPr>
                <w:ilvl w:val="0"/>
                <w:numId w:val="11"/>
              </w:numPr>
              <w:spacing w:before="120" w:after="120"/>
              <w:rPr>
                <w:sz w:val="20"/>
              </w:rPr>
            </w:pPr>
            <w:r>
              <w:rPr>
                <w:sz w:val="20"/>
              </w:rPr>
              <w:t xml:space="preserve">Modelling in the USA predicts that “under most plausible scenarios, VNP [vaporised nicotine product] use generally has a positive public health impact” </w:t>
            </w:r>
            <w:r w:rsidRPr="00D1611B">
              <w:rPr>
                <w:noProof/>
                <w:sz w:val="20"/>
                <w:vertAlign w:val="superscript"/>
              </w:rPr>
              <w:t>1</w:t>
            </w:r>
            <w:r>
              <w:rPr>
                <w:sz w:val="20"/>
              </w:rPr>
              <w:t>.</w:t>
            </w:r>
            <w:r w:rsidRPr="00D610E9">
              <w:rPr>
                <w:sz w:val="20"/>
              </w:rPr>
              <w:t xml:space="preserve"> </w:t>
            </w:r>
          </w:p>
          <w:p w:rsidR="004055C3" w:rsidRPr="00D610E9" w:rsidRDefault="004055C3" w:rsidP="004055C3">
            <w:pPr>
              <w:pStyle w:val="ListParagraph"/>
              <w:numPr>
                <w:ilvl w:val="0"/>
                <w:numId w:val="11"/>
              </w:numPr>
              <w:spacing w:before="120" w:after="120"/>
              <w:rPr>
                <w:sz w:val="20"/>
              </w:rPr>
            </w:pPr>
            <w:r>
              <w:rPr>
                <w:sz w:val="20"/>
              </w:rPr>
              <w:t xml:space="preserve">Analysis of longitudinal data from the ITC Four Country Survey (2010 to 2014) suggests that “the real-world effectiveness of e-cigarettes for quitting can be influenced by the e-cigarette regulatory environment”. Countries with less restrictive policies (UK and USA) were compared with countries with more restrictive policies (Australia and Canada). “E-cigarettes were as effective as approved therapies such as NRT and prescribed stop smoking medications in a less restricted e-cigarettes policy environment, but were worse that approved therapy in a more restrictive environment” </w:t>
            </w:r>
            <w:r w:rsidRPr="00524718">
              <w:rPr>
                <w:noProof/>
                <w:sz w:val="20"/>
                <w:vertAlign w:val="superscript"/>
              </w:rPr>
              <w:t>2</w:t>
            </w:r>
            <w:r>
              <w:rPr>
                <w:sz w:val="20"/>
              </w:rPr>
              <w:t>.</w:t>
            </w:r>
          </w:p>
          <w:p w:rsidR="004055C3" w:rsidRDefault="004055C3" w:rsidP="004055C3">
            <w:pPr>
              <w:pStyle w:val="ListParagraph"/>
              <w:numPr>
                <w:ilvl w:val="0"/>
                <w:numId w:val="8"/>
              </w:numPr>
              <w:spacing w:before="120" w:after="120"/>
              <w:rPr>
                <w:sz w:val="20"/>
              </w:rPr>
            </w:pPr>
            <w:r>
              <w:rPr>
                <w:sz w:val="20"/>
              </w:rPr>
              <w:t xml:space="preserve">Consumer choice: </w:t>
            </w:r>
          </w:p>
          <w:p w:rsidR="004055C3" w:rsidRPr="00842510" w:rsidRDefault="004055C3" w:rsidP="002979CE">
            <w:pPr>
              <w:pStyle w:val="ListParagraph"/>
              <w:spacing w:before="120" w:after="120"/>
              <w:rPr>
                <w:sz w:val="20"/>
              </w:rPr>
            </w:pPr>
            <w:r>
              <w:rPr>
                <w:sz w:val="20"/>
              </w:rPr>
              <w:t xml:space="preserve">a. Potential quitters want a range of stop smoking choices.  Predominantly Maori and Pacific Island smokers said that they wanted quit smoking options so they could tailor their quit journeys individually (Smokefree Nurses focus groups to develop </w:t>
            </w:r>
            <w:hyperlink r:id="rId51" w:history="1">
              <w:r w:rsidRPr="00842510">
                <w:rPr>
                  <w:rStyle w:val="Hyperlink"/>
                  <w:i/>
                  <w:sz w:val="20"/>
                </w:rPr>
                <w:t>What Smokers Really Want</w:t>
              </w:r>
            </w:hyperlink>
            <w:r w:rsidRPr="00842510">
              <w:rPr>
                <w:i/>
                <w:sz w:val="20"/>
              </w:rPr>
              <w:t xml:space="preserve"> </w:t>
            </w:r>
            <w:r w:rsidRPr="00842510">
              <w:rPr>
                <w:sz w:val="20"/>
              </w:rPr>
              <w:t>– unpublished data</w:t>
            </w:r>
            <w:r>
              <w:rPr>
                <w:sz w:val="20"/>
              </w:rPr>
              <w:t xml:space="preserve"> - </w:t>
            </w:r>
            <w:r w:rsidRPr="00A6439A">
              <w:rPr>
                <w:sz w:val="20"/>
              </w:rPr>
              <w:t>http://whatsmokersreallywant.co.nz/wp-content/uploads/2014/10/What-Smokers-Really-Want.pdf</w:t>
            </w:r>
            <w:r w:rsidRPr="00842510">
              <w:rPr>
                <w:sz w:val="20"/>
              </w:rPr>
              <w:t xml:space="preserve">). </w:t>
            </w:r>
          </w:p>
          <w:p w:rsidR="004055C3" w:rsidRPr="00F6034C" w:rsidRDefault="004055C3" w:rsidP="002979CE">
            <w:pPr>
              <w:pStyle w:val="ListParagraph"/>
              <w:spacing w:before="120" w:after="120"/>
              <w:rPr>
                <w:sz w:val="20"/>
              </w:rPr>
            </w:pPr>
            <w:r>
              <w:rPr>
                <w:sz w:val="20"/>
              </w:rPr>
              <w:t xml:space="preserve">b.   Smokers </w:t>
            </w:r>
            <w:r w:rsidRPr="00F6034C">
              <w:rPr>
                <w:sz w:val="20"/>
              </w:rPr>
              <w:t xml:space="preserve">may prefer nicotine e-cigarettes </w:t>
            </w:r>
            <w:r>
              <w:rPr>
                <w:sz w:val="20"/>
              </w:rPr>
              <w:t>to</w:t>
            </w:r>
            <w:r w:rsidRPr="00F6034C">
              <w:rPr>
                <w:sz w:val="20"/>
              </w:rPr>
              <w:t xml:space="preserve"> oth</w:t>
            </w:r>
            <w:r>
              <w:rPr>
                <w:sz w:val="20"/>
              </w:rPr>
              <w:t>er stop smoking treatments for reasons such as throat hit; similarity to smoking behaviour; addressing craving for nicotine</w:t>
            </w:r>
            <w:r w:rsidRPr="00F6034C">
              <w:rPr>
                <w:sz w:val="20"/>
              </w:rPr>
              <w:t>.</w:t>
            </w:r>
          </w:p>
          <w:p w:rsidR="004055C3" w:rsidRPr="00613977" w:rsidRDefault="004055C3" w:rsidP="004055C3">
            <w:pPr>
              <w:pStyle w:val="ListParagraph"/>
              <w:numPr>
                <w:ilvl w:val="0"/>
                <w:numId w:val="8"/>
              </w:numPr>
              <w:spacing w:before="120" w:after="120"/>
              <w:rPr>
                <w:sz w:val="20"/>
              </w:rPr>
            </w:pPr>
            <w:r>
              <w:rPr>
                <w:sz w:val="20"/>
              </w:rPr>
              <w:t>Respect and support for personal autonomy: Many smokers prefer to make quit attempts by themselves. Readily available, high quality, nicotine e-cigarettes could increase the effectiveness of these attempts (although we appreciate that the evidence for e-cigarettes for cessation not yet definitive).</w:t>
            </w:r>
          </w:p>
          <w:p w:rsidR="004055C3" w:rsidRPr="00613977" w:rsidRDefault="004055C3" w:rsidP="004055C3">
            <w:pPr>
              <w:pStyle w:val="ListParagraph"/>
              <w:numPr>
                <w:ilvl w:val="0"/>
                <w:numId w:val="8"/>
              </w:numPr>
              <w:spacing w:before="120" w:after="120"/>
              <w:rPr>
                <w:sz w:val="20"/>
              </w:rPr>
            </w:pPr>
            <w:r>
              <w:rPr>
                <w:sz w:val="20"/>
              </w:rPr>
              <w:t>Equity:</w:t>
            </w:r>
          </w:p>
          <w:p w:rsidR="004055C3" w:rsidRPr="00613977" w:rsidRDefault="004055C3" w:rsidP="004055C3">
            <w:pPr>
              <w:pStyle w:val="ListParagraph"/>
              <w:numPr>
                <w:ilvl w:val="0"/>
                <w:numId w:val="9"/>
              </w:numPr>
              <w:spacing w:before="120" w:after="120"/>
              <w:rPr>
                <w:sz w:val="20"/>
              </w:rPr>
            </w:pPr>
            <w:r>
              <w:rPr>
                <w:sz w:val="20"/>
              </w:rPr>
              <w:t xml:space="preserve">Access to </w:t>
            </w:r>
            <w:r w:rsidRPr="00613977">
              <w:rPr>
                <w:sz w:val="20"/>
              </w:rPr>
              <w:t xml:space="preserve">nicotine e-cigarettes should be equitable. Currently they are only </w:t>
            </w:r>
            <w:r>
              <w:rPr>
                <w:sz w:val="20"/>
              </w:rPr>
              <w:t>legally available to those who have the means to import them for personal</w:t>
            </w:r>
            <w:r w:rsidRPr="00613977">
              <w:rPr>
                <w:sz w:val="20"/>
              </w:rPr>
              <w:t xml:space="preserve"> use. </w:t>
            </w:r>
          </w:p>
          <w:p w:rsidR="004055C3" w:rsidRPr="00F6034C" w:rsidRDefault="004055C3" w:rsidP="004055C3">
            <w:pPr>
              <w:pStyle w:val="ListParagraph"/>
              <w:numPr>
                <w:ilvl w:val="0"/>
                <w:numId w:val="9"/>
              </w:numPr>
              <w:spacing w:before="120" w:after="120"/>
              <w:rPr>
                <w:sz w:val="20"/>
              </w:rPr>
            </w:pPr>
            <w:r w:rsidRPr="002549C7">
              <w:rPr>
                <w:sz w:val="20"/>
              </w:rPr>
              <w:t>Tobacco taxes are regressive</w:t>
            </w:r>
            <w:r>
              <w:rPr>
                <w:sz w:val="20"/>
              </w:rPr>
              <w:t>. N</w:t>
            </w:r>
            <w:r w:rsidRPr="00613977">
              <w:rPr>
                <w:sz w:val="20"/>
              </w:rPr>
              <w:t>icotine e-cigarettes</w:t>
            </w:r>
            <w:r>
              <w:rPr>
                <w:sz w:val="20"/>
              </w:rPr>
              <w:t xml:space="preserve"> offer low income smokers a cheaper, safer, alternative to smoking. They are a compassionate alternative to tobacco smoking as tobacco taxes continue to rise.</w:t>
            </w:r>
          </w:p>
          <w:p w:rsidR="004055C3" w:rsidRPr="002549C7" w:rsidRDefault="004055C3" w:rsidP="004055C3">
            <w:pPr>
              <w:pStyle w:val="ListParagraph"/>
              <w:numPr>
                <w:ilvl w:val="0"/>
                <w:numId w:val="9"/>
              </w:numPr>
              <w:spacing w:before="120" w:after="120"/>
              <w:rPr>
                <w:sz w:val="20"/>
              </w:rPr>
            </w:pPr>
            <w:r>
              <w:rPr>
                <w:sz w:val="20"/>
              </w:rPr>
              <w:t>Reduce stigmatisation and discrimination: Smokefree Environments policies discriminate against smokers in order to prevent harm to bystanders and de-normalise smoking. Nicotine e-cigarettes can encourage people who are addicted to nicotine to engage fully in society in almost all environments so long as e-cigarette use itself is not stigmatised.</w:t>
            </w:r>
          </w:p>
          <w:p w:rsidR="004055C3" w:rsidRPr="00613977" w:rsidRDefault="004055C3" w:rsidP="004055C3">
            <w:pPr>
              <w:pStyle w:val="ListParagraph"/>
              <w:numPr>
                <w:ilvl w:val="0"/>
                <w:numId w:val="8"/>
              </w:numPr>
              <w:spacing w:before="120" w:after="120"/>
              <w:rPr>
                <w:sz w:val="20"/>
              </w:rPr>
            </w:pPr>
            <w:r w:rsidRPr="00613977">
              <w:rPr>
                <w:sz w:val="20"/>
              </w:rPr>
              <w:t>Decriminalisation</w:t>
            </w:r>
            <w:r>
              <w:rPr>
                <w:sz w:val="20"/>
              </w:rPr>
              <w:t>: Currently p</w:t>
            </w:r>
            <w:r w:rsidRPr="00613977">
              <w:rPr>
                <w:sz w:val="20"/>
              </w:rPr>
              <w:t>eople who</w:t>
            </w:r>
            <w:r>
              <w:rPr>
                <w:sz w:val="20"/>
              </w:rPr>
              <w:t xml:space="preserve"> sell, buy or gift nicotine e-cigarettes</w:t>
            </w:r>
            <w:r w:rsidRPr="00613977">
              <w:rPr>
                <w:sz w:val="20"/>
              </w:rPr>
              <w:t xml:space="preserve"> in NZ</w:t>
            </w:r>
            <w:r>
              <w:rPr>
                <w:sz w:val="20"/>
              </w:rPr>
              <w:t xml:space="preserve"> are breaking the law even though it is unclear what the law means or how it could be enforced. Legalising </w:t>
            </w:r>
            <w:r w:rsidRPr="007328A5">
              <w:rPr>
                <w:sz w:val="20"/>
              </w:rPr>
              <w:t>sale and supply of nicotine e-cigarettes will</w:t>
            </w:r>
            <w:r>
              <w:rPr>
                <w:sz w:val="20"/>
              </w:rPr>
              <w:t xml:space="preserve"> decriminalise these activities.</w:t>
            </w:r>
          </w:p>
          <w:p w:rsidR="004055C3" w:rsidRDefault="004055C3" w:rsidP="004055C3">
            <w:pPr>
              <w:pStyle w:val="ListParagraph"/>
              <w:numPr>
                <w:ilvl w:val="0"/>
                <w:numId w:val="8"/>
              </w:numPr>
              <w:spacing w:before="120" w:after="120"/>
              <w:rPr>
                <w:sz w:val="20"/>
              </w:rPr>
            </w:pPr>
            <w:r>
              <w:rPr>
                <w:sz w:val="20"/>
              </w:rPr>
              <w:t xml:space="preserve">Complement other tobacco control interventions: Nicotine e-cigarettes have the potential to enhance current and future tobacco control efforts. </w:t>
            </w:r>
          </w:p>
          <w:p w:rsidR="004055C3" w:rsidRDefault="004055C3" w:rsidP="004055C3">
            <w:pPr>
              <w:pStyle w:val="ListParagraph"/>
              <w:numPr>
                <w:ilvl w:val="0"/>
                <w:numId w:val="8"/>
              </w:numPr>
              <w:spacing w:before="120" w:after="120"/>
              <w:rPr>
                <w:sz w:val="20"/>
              </w:rPr>
            </w:pPr>
            <w:r>
              <w:rPr>
                <w:sz w:val="20"/>
              </w:rPr>
              <w:t xml:space="preserve">Saving money: </w:t>
            </w:r>
          </w:p>
          <w:p w:rsidR="004055C3" w:rsidRDefault="004055C3" w:rsidP="004055C3">
            <w:pPr>
              <w:pStyle w:val="ListParagraph"/>
              <w:numPr>
                <w:ilvl w:val="0"/>
                <w:numId w:val="10"/>
              </w:numPr>
              <w:spacing w:before="120" w:after="120"/>
              <w:rPr>
                <w:sz w:val="20"/>
              </w:rPr>
            </w:pPr>
            <w:r w:rsidRPr="007328A5">
              <w:rPr>
                <w:sz w:val="20"/>
              </w:rPr>
              <w:t xml:space="preserve">The sale and supply of nicotine e-cigarettes will promote self-funded </w:t>
            </w:r>
            <w:r w:rsidRPr="001D3263">
              <w:rPr>
                <w:sz w:val="20"/>
              </w:rPr>
              <w:t>quitting.</w:t>
            </w:r>
            <w:r>
              <w:rPr>
                <w:sz w:val="20"/>
              </w:rPr>
              <w:t xml:space="preserve"> Potentially every smoker who quits unaided saves $29,344.70, the break-even point for a tobacco intervention for each smoker who quits </w:t>
            </w:r>
            <w:r>
              <w:rPr>
                <w:sz w:val="20"/>
                <w:vertAlign w:val="superscript"/>
              </w:rPr>
              <w:t>3</w:t>
            </w:r>
            <w:r>
              <w:rPr>
                <w:sz w:val="20"/>
              </w:rPr>
              <w:t>.</w:t>
            </w:r>
          </w:p>
          <w:p w:rsidR="004055C3" w:rsidRDefault="004055C3" w:rsidP="004055C3">
            <w:pPr>
              <w:pStyle w:val="ListParagraph"/>
              <w:numPr>
                <w:ilvl w:val="0"/>
                <w:numId w:val="10"/>
              </w:numPr>
              <w:spacing w:before="120" w:after="120"/>
              <w:rPr>
                <w:sz w:val="20"/>
              </w:rPr>
            </w:pPr>
            <w:r w:rsidRPr="007328A5">
              <w:rPr>
                <w:sz w:val="20"/>
              </w:rPr>
              <w:t xml:space="preserve">Harm reduction </w:t>
            </w:r>
            <w:r>
              <w:rPr>
                <w:sz w:val="20"/>
              </w:rPr>
              <w:t xml:space="preserve">via e-cigarette use </w:t>
            </w:r>
            <w:r w:rsidRPr="007328A5">
              <w:rPr>
                <w:sz w:val="20"/>
              </w:rPr>
              <w:t xml:space="preserve">will reduce health care system costs for </w:t>
            </w:r>
            <w:r>
              <w:rPr>
                <w:sz w:val="20"/>
              </w:rPr>
              <w:t>treatment for ill health caused by smoking in ex-smokers,</w:t>
            </w:r>
            <w:r w:rsidRPr="007328A5">
              <w:rPr>
                <w:sz w:val="20"/>
              </w:rPr>
              <w:t xml:space="preserve"> and </w:t>
            </w:r>
            <w:r>
              <w:rPr>
                <w:sz w:val="20"/>
              </w:rPr>
              <w:t xml:space="preserve">for </w:t>
            </w:r>
            <w:r w:rsidRPr="007328A5">
              <w:rPr>
                <w:sz w:val="20"/>
              </w:rPr>
              <w:t xml:space="preserve">bystanders previously exposed to tobacco smoke.  </w:t>
            </w:r>
          </w:p>
          <w:p w:rsidR="004055C3" w:rsidRPr="00B04BA5" w:rsidRDefault="004055C3" w:rsidP="004055C3">
            <w:pPr>
              <w:pStyle w:val="ListParagraph"/>
              <w:numPr>
                <w:ilvl w:val="0"/>
                <w:numId w:val="10"/>
              </w:numPr>
              <w:spacing w:before="120" w:after="120"/>
              <w:rPr>
                <w:sz w:val="20"/>
              </w:rPr>
            </w:pPr>
            <w:r w:rsidRPr="007328A5">
              <w:rPr>
                <w:sz w:val="20"/>
              </w:rPr>
              <w:t xml:space="preserve">Allowing the sale and supply of nicotine e-cigarettes </w:t>
            </w:r>
            <w:r>
              <w:rPr>
                <w:sz w:val="20"/>
              </w:rPr>
              <w:t xml:space="preserve">is </w:t>
            </w:r>
            <w:r w:rsidRPr="007328A5">
              <w:rPr>
                <w:sz w:val="20"/>
              </w:rPr>
              <w:t xml:space="preserve">cheaper </w:t>
            </w:r>
            <w:r>
              <w:rPr>
                <w:sz w:val="20"/>
              </w:rPr>
              <w:t xml:space="preserve">than </w:t>
            </w:r>
            <w:r w:rsidRPr="007328A5">
              <w:rPr>
                <w:sz w:val="20"/>
              </w:rPr>
              <w:t>some other suggestions to reach the Smokefree 2025 goal such as</w:t>
            </w:r>
            <w:r>
              <w:rPr>
                <w:sz w:val="20"/>
              </w:rPr>
              <w:t xml:space="preserve"> creating and implementing a regulatory framework for </w:t>
            </w:r>
            <w:r w:rsidRPr="007328A5">
              <w:rPr>
                <w:sz w:val="20"/>
              </w:rPr>
              <w:t xml:space="preserve">tobacco </w:t>
            </w:r>
            <w:r>
              <w:rPr>
                <w:sz w:val="20"/>
              </w:rPr>
              <w:t>product retailer licensing</w:t>
            </w:r>
            <w:r w:rsidRPr="007328A5">
              <w:rPr>
                <w:sz w:val="20"/>
              </w:rPr>
              <w:t xml:space="preserve">. </w:t>
            </w:r>
          </w:p>
        </w:tc>
      </w:tr>
    </w:tbl>
    <w:p w:rsidR="004055C3" w:rsidRDefault="004055C3" w:rsidP="004055C3"/>
    <w:p w:rsidR="004055C3" w:rsidRDefault="004055C3" w:rsidP="004055C3">
      <w:pPr>
        <w:pStyle w:val="Heading4"/>
      </w:pPr>
      <w:r>
        <w:t>Q2</w:t>
      </w:r>
      <w:r>
        <w:tab/>
      </w:r>
      <w:r w:rsidRPr="00DB7983">
        <w:t>Are there other (existing or potential) nicotine-delivery products that should be included in these controls at the same time? If so, what are they?</w:t>
      </w:r>
    </w:p>
    <w:p w:rsidR="004055C3" w:rsidRDefault="004055C3" w:rsidP="004055C3">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4055C3" w:rsidRPr="009048A1" w:rsidRDefault="004055C3" w:rsidP="004055C3">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055C3" w:rsidRPr="003352B2" w:rsidTr="002979CE">
        <w:trPr>
          <w:cantSplit/>
          <w:trHeight w:val="1134"/>
        </w:trPr>
        <w:tc>
          <w:tcPr>
            <w:tcW w:w="8789" w:type="dxa"/>
            <w:shd w:val="clear" w:color="auto" w:fill="auto"/>
          </w:tcPr>
          <w:p w:rsidR="004055C3" w:rsidRDefault="004055C3" w:rsidP="002979CE">
            <w:pPr>
              <w:spacing w:before="120" w:after="120"/>
              <w:rPr>
                <w:sz w:val="20"/>
              </w:rPr>
            </w:pPr>
            <w:r>
              <w:rPr>
                <w:sz w:val="20"/>
              </w:rPr>
              <w:t xml:space="preserve">We support creating principles and a framework to manage other existing or potential nicotine-delivery products to ensure that they are assessed rationally and fairly with regard to potential benefits and harms. </w:t>
            </w:r>
          </w:p>
          <w:p w:rsidR="004055C3" w:rsidRPr="00C407A4" w:rsidRDefault="004055C3" w:rsidP="002979CE">
            <w:pPr>
              <w:spacing w:before="120" w:after="120"/>
              <w:rPr>
                <w:sz w:val="20"/>
              </w:rPr>
            </w:pPr>
            <w:r>
              <w:rPr>
                <w:sz w:val="20"/>
              </w:rPr>
              <w:t xml:space="preserve">Examples are snus, “heat not burn” products and nicotine films, lollipops, lip balm, toothpaste and tobacco water. </w:t>
            </w:r>
          </w:p>
        </w:tc>
      </w:tr>
    </w:tbl>
    <w:p w:rsidR="004055C3" w:rsidRDefault="004055C3" w:rsidP="004055C3"/>
    <w:p w:rsidR="004055C3" w:rsidRDefault="004055C3" w:rsidP="004055C3">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4055C3" w:rsidRDefault="004055C3" w:rsidP="004055C3">
      <w:pPr>
        <w:keepNext/>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4055C3" w:rsidRPr="009048A1" w:rsidRDefault="004055C3" w:rsidP="004055C3">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055C3" w:rsidRPr="003352B2" w:rsidTr="002979CE">
        <w:trPr>
          <w:cantSplit/>
          <w:trHeight w:val="1134"/>
        </w:trPr>
        <w:tc>
          <w:tcPr>
            <w:tcW w:w="8789" w:type="dxa"/>
            <w:shd w:val="clear" w:color="auto" w:fill="auto"/>
          </w:tcPr>
          <w:p w:rsidR="004055C3" w:rsidRDefault="004055C3" w:rsidP="002979CE">
            <w:pPr>
              <w:spacing w:before="120" w:after="120"/>
              <w:rPr>
                <w:sz w:val="20"/>
              </w:rPr>
            </w:pPr>
            <w:r>
              <w:rPr>
                <w:sz w:val="20"/>
              </w:rPr>
              <w:t>Nicotine e-cigarettes are safer than smoked tobacco although the safety of their long term use has not yet been evaluated. It is possible that they are less addictive than tobacco cigarettes because they do not contain ingredients which enhance nicotine uptake. We are not aware of any studies which show that non-tobacco smokers who take up nicotine e-cigarettes use become addicted although this is highly likely. Because of the uncertainties above, we agree with the legislation outlined above but we believe it should be revised as new evidence comes to hand about both the effectiveness of nicotine e-cigarettes for smoking cessation, and their addictiveness.</w:t>
            </w:r>
          </w:p>
          <w:p w:rsidR="004055C3" w:rsidRPr="00C407A4" w:rsidRDefault="004055C3" w:rsidP="002979CE">
            <w:pPr>
              <w:spacing w:before="120" w:after="120"/>
              <w:rPr>
                <w:sz w:val="20"/>
              </w:rPr>
            </w:pPr>
            <w:r>
              <w:rPr>
                <w:sz w:val="20"/>
              </w:rPr>
              <w:t xml:space="preserve">We are also concerned that this will mean that young people aged under 18 years who already smoke and want to quit will not have access to nicotine e-cigarettes. </w:t>
            </w:r>
          </w:p>
        </w:tc>
      </w:tr>
    </w:tbl>
    <w:p w:rsidR="004055C3" w:rsidRDefault="004055C3" w:rsidP="004055C3"/>
    <w:p w:rsidR="004055C3" w:rsidRDefault="004055C3" w:rsidP="004055C3">
      <w:pPr>
        <w:pStyle w:val="Heading4"/>
      </w:pPr>
      <w:r>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4055C3" w:rsidRDefault="004055C3" w:rsidP="004055C3">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p w:rsidR="004055C3" w:rsidRPr="009048A1" w:rsidRDefault="004055C3" w:rsidP="004055C3">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055C3" w:rsidRPr="003352B2" w:rsidTr="002979CE">
        <w:trPr>
          <w:cantSplit/>
          <w:trHeight w:val="1134"/>
        </w:trPr>
        <w:tc>
          <w:tcPr>
            <w:tcW w:w="8789" w:type="dxa"/>
            <w:shd w:val="clear" w:color="auto" w:fill="auto"/>
          </w:tcPr>
          <w:p w:rsidR="004055C3" w:rsidRPr="00C407A4" w:rsidRDefault="004055C3" w:rsidP="002979CE">
            <w:pPr>
              <w:spacing w:before="120" w:after="120"/>
              <w:rPr>
                <w:sz w:val="20"/>
              </w:rPr>
            </w:pPr>
            <w:r>
              <w:rPr>
                <w:sz w:val="20"/>
              </w:rPr>
              <w:t>We support the advertising model that the United Kingdom had prior to implementation of the EU Tobacco Products Directive 2014/40/EU. We believe that information about e-cigarettes should reach smokers but not glamorise them in order to appeal to young people.</w:t>
            </w:r>
          </w:p>
        </w:tc>
      </w:tr>
    </w:tbl>
    <w:p w:rsidR="004055C3" w:rsidRDefault="004055C3" w:rsidP="004055C3"/>
    <w:p w:rsidR="004055C3" w:rsidRDefault="004055C3" w:rsidP="004055C3">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4055C3" w:rsidRDefault="004055C3" w:rsidP="004055C3">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p w:rsidR="004055C3" w:rsidRPr="009048A1" w:rsidRDefault="004055C3" w:rsidP="004055C3">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055C3" w:rsidRPr="003352B2" w:rsidTr="002979CE">
        <w:trPr>
          <w:cantSplit/>
          <w:trHeight w:val="1134"/>
        </w:trPr>
        <w:tc>
          <w:tcPr>
            <w:tcW w:w="8789" w:type="dxa"/>
            <w:shd w:val="clear" w:color="auto" w:fill="auto"/>
          </w:tcPr>
          <w:p w:rsidR="004055C3" w:rsidRDefault="004055C3" w:rsidP="002979CE">
            <w:pPr>
              <w:spacing w:before="120" w:after="120"/>
              <w:rPr>
                <w:sz w:val="20"/>
              </w:rPr>
            </w:pPr>
            <w:r>
              <w:rPr>
                <w:sz w:val="20"/>
              </w:rPr>
              <w:t>We do not support prohibiting vaping in designated smokefree areas in the same way as the SFEA prohibits smoking in such areas for the following reasons:</w:t>
            </w:r>
          </w:p>
          <w:p w:rsidR="004055C3" w:rsidRDefault="004055C3" w:rsidP="004055C3">
            <w:pPr>
              <w:pStyle w:val="ListParagraph"/>
              <w:numPr>
                <w:ilvl w:val="0"/>
                <w:numId w:val="12"/>
              </w:numPr>
              <w:spacing w:before="120" w:after="120"/>
              <w:rPr>
                <w:sz w:val="20"/>
              </w:rPr>
            </w:pPr>
            <w:r>
              <w:rPr>
                <w:sz w:val="20"/>
              </w:rPr>
              <w:t>Vaping has no known health risks to bystanders</w:t>
            </w:r>
          </w:p>
          <w:p w:rsidR="004055C3" w:rsidRDefault="004055C3" w:rsidP="004055C3">
            <w:pPr>
              <w:pStyle w:val="ListParagraph"/>
              <w:numPr>
                <w:ilvl w:val="0"/>
                <w:numId w:val="12"/>
              </w:numPr>
              <w:spacing w:before="120" w:after="120"/>
              <w:rPr>
                <w:sz w:val="20"/>
              </w:rPr>
            </w:pPr>
            <w:r>
              <w:rPr>
                <w:sz w:val="20"/>
              </w:rPr>
              <w:t xml:space="preserve">Children can distinguish between vaping and smoking </w:t>
            </w:r>
            <w:r>
              <w:rPr>
                <w:noProof/>
                <w:sz w:val="20"/>
                <w:vertAlign w:val="superscript"/>
              </w:rPr>
              <w:t>4</w:t>
            </w:r>
            <w:r>
              <w:rPr>
                <w:sz w:val="20"/>
              </w:rPr>
              <w:t xml:space="preserve"> therefore vaping is unlikely to renormalize smoking or act as role modelling for smoking</w:t>
            </w:r>
          </w:p>
          <w:p w:rsidR="004055C3" w:rsidRDefault="004055C3" w:rsidP="004055C3">
            <w:pPr>
              <w:pStyle w:val="ListParagraph"/>
              <w:numPr>
                <w:ilvl w:val="0"/>
                <w:numId w:val="12"/>
              </w:numPr>
              <w:spacing w:before="120" w:after="120"/>
              <w:rPr>
                <w:sz w:val="20"/>
              </w:rPr>
            </w:pPr>
            <w:r>
              <w:rPr>
                <w:sz w:val="20"/>
              </w:rPr>
              <w:t xml:space="preserve">People who are trying to stop smoking using an electronic cigarette should not be stigmatised, demonised or discriminated against. </w:t>
            </w:r>
          </w:p>
          <w:p w:rsidR="004055C3" w:rsidRPr="001E5B32" w:rsidRDefault="004055C3" w:rsidP="002979CE">
            <w:pPr>
              <w:spacing w:before="120" w:after="120"/>
              <w:rPr>
                <w:sz w:val="20"/>
              </w:rPr>
            </w:pPr>
            <w:r>
              <w:rPr>
                <w:sz w:val="20"/>
              </w:rPr>
              <w:t>We support organisations making their own policies about vaping.</w:t>
            </w:r>
          </w:p>
        </w:tc>
      </w:tr>
    </w:tbl>
    <w:p w:rsidR="004055C3" w:rsidRDefault="004055C3" w:rsidP="004055C3"/>
    <w:p w:rsidR="004055C3" w:rsidRPr="009048A1" w:rsidRDefault="004055C3" w:rsidP="004055C3">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4055C3" w:rsidRPr="001A6691" w:rsidTr="002979CE">
        <w:trPr>
          <w:cantSplit/>
        </w:trPr>
        <w:tc>
          <w:tcPr>
            <w:tcW w:w="3828" w:type="dxa"/>
            <w:shd w:val="clear" w:color="auto" w:fill="auto"/>
          </w:tcPr>
          <w:p w:rsidR="004055C3" w:rsidRPr="001A6691" w:rsidRDefault="004055C3" w:rsidP="002979CE">
            <w:pPr>
              <w:pStyle w:val="TableText"/>
              <w:rPr>
                <w:b/>
              </w:rPr>
            </w:pPr>
            <w:r w:rsidRPr="001A6691">
              <w:rPr>
                <w:b/>
              </w:rPr>
              <w:t>Control</w:t>
            </w:r>
          </w:p>
        </w:tc>
        <w:tc>
          <w:tcPr>
            <w:tcW w:w="637" w:type="dxa"/>
            <w:shd w:val="clear" w:color="auto" w:fill="auto"/>
          </w:tcPr>
          <w:p w:rsidR="004055C3" w:rsidRPr="001A6691" w:rsidRDefault="004055C3" w:rsidP="002979CE">
            <w:pPr>
              <w:pStyle w:val="TableText"/>
              <w:jc w:val="center"/>
              <w:rPr>
                <w:b/>
              </w:rPr>
            </w:pPr>
            <w:r w:rsidRPr="001A6691">
              <w:rPr>
                <w:b/>
              </w:rPr>
              <w:t>Yes</w:t>
            </w:r>
          </w:p>
        </w:tc>
        <w:tc>
          <w:tcPr>
            <w:tcW w:w="638" w:type="dxa"/>
            <w:shd w:val="clear" w:color="auto" w:fill="auto"/>
          </w:tcPr>
          <w:p w:rsidR="004055C3" w:rsidRPr="001A6691" w:rsidRDefault="004055C3" w:rsidP="002979CE">
            <w:pPr>
              <w:pStyle w:val="TableText"/>
              <w:jc w:val="center"/>
              <w:rPr>
                <w:b/>
              </w:rPr>
            </w:pPr>
            <w:r w:rsidRPr="001A6691">
              <w:rPr>
                <w:b/>
              </w:rPr>
              <w:t>No</w:t>
            </w:r>
          </w:p>
        </w:tc>
        <w:tc>
          <w:tcPr>
            <w:tcW w:w="3686" w:type="dxa"/>
            <w:shd w:val="clear" w:color="auto" w:fill="auto"/>
          </w:tcPr>
          <w:p w:rsidR="004055C3" w:rsidRPr="001A6691" w:rsidRDefault="004055C3" w:rsidP="002979CE">
            <w:pPr>
              <w:pStyle w:val="TableText"/>
              <w:rPr>
                <w:b/>
              </w:rPr>
            </w:pPr>
            <w:r w:rsidRPr="001A6691">
              <w:rPr>
                <w:b/>
              </w:rPr>
              <w:t>Reasons/</w:t>
            </w:r>
            <w:r>
              <w:rPr>
                <w:b/>
              </w:rPr>
              <w:t xml:space="preserve"> </w:t>
            </w:r>
            <w:r w:rsidRPr="001A6691">
              <w:rPr>
                <w:b/>
              </w:rPr>
              <w:t>additional comments</w:t>
            </w:r>
          </w:p>
        </w:tc>
      </w:tr>
      <w:tr w:rsidR="004055C3" w:rsidTr="002979CE">
        <w:trPr>
          <w:cantSplit/>
        </w:trPr>
        <w:tc>
          <w:tcPr>
            <w:tcW w:w="3828" w:type="dxa"/>
            <w:shd w:val="clear" w:color="auto" w:fill="auto"/>
            <w:vAlign w:val="center"/>
          </w:tcPr>
          <w:p w:rsidR="004055C3" w:rsidRPr="0036598C" w:rsidRDefault="004055C3" w:rsidP="002979CE">
            <w:pPr>
              <w:pStyle w:val="TableText"/>
            </w:pPr>
            <w:r>
              <w:t>Requirement for g</w:t>
            </w:r>
            <w:r w:rsidRPr="0036598C">
              <w:t>raphic health warnings</w:t>
            </w:r>
          </w:p>
        </w:tc>
        <w:tc>
          <w:tcPr>
            <w:tcW w:w="637" w:type="dxa"/>
            <w:shd w:val="clear" w:color="auto" w:fill="auto"/>
          </w:tcPr>
          <w:p w:rsidR="004055C3" w:rsidRDefault="004055C3" w:rsidP="002979C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4055C3" w:rsidRDefault="004055C3" w:rsidP="002979CE">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4055C3" w:rsidRPr="00FF2D64" w:rsidRDefault="004055C3" w:rsidP="002979CE">
            <w:pPr>
              <w:pStyle w:val="TableText"/>
              <w:rPr>
                <w:szCs w:val="18"/>
              </w:rPr>
            </w:pPr>
            <w:r w:rsidRPr="00FF2D64">
              <w:rPr>
                <w:szCs w:val="18"/>
              </w:rPr>
              <w:t>Nicotine liquid containers should state that nicotine is addictive</w:t>
            </w:r>
          </w:p>
        </w:tc>
      </w:tr>
      <w:tr w:rsidR="004055C3" w:rsidTr="002979CE">
        <w:trPr>
          <w:cantSplit/>
        </w:trPr>
        <w:tc>
          <w:tcPr>
            <w:tcW w:w="3828" w:type="dxa"/>
            <w:shd w:val="clear" w:color="auto" w:fill="auto"/>
            <w:vAlign w:val="center"/>
          </w:tcPr>
          <w:p w:rsidR="004055C3" w:rsidRPr="0036598C" w:rsidRDefault="004055C3" w:rsidP="002979CE">
            <w:pPr>
              <w:pStyle w:val="TableText"/>
            </w:pPr>
            <w:r>
              <w:t>Prohibition on displaying products in sales outlets</w:t>
            </w:r>
          </w:p>
        </w:tc>
        <w:tc>
          <w:tcPr>
            <w:tcW w:w="637" w:type="dxa"/>
            <w:shd w:val="clear" w:color="auto" w:fill="auto"/>
          </w:tcPr>
          <w:p w:rsidR="004055C3" w:rsidRDefault="004055C3" w:rsidP="002979C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4055C3" w:rsidRDefault="004055C3" w:rsidP="002979CE">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4055C3" w:rsidRPr="00FF2D64" w:rsidRDefault="004055C3" w:rsidP="002979CE">
            <w:pPr>
              <w:pStyle w:val="TableText"/>
              <w:rPr>
                <w:szCs w:val="18"/>
              </w:rPr>
            </w:pPr>
            <w:r w:rsidRPr="00FF2D64">
              <w:rPr>
                <w:szCs w:val="18"/>
              </w:rPr>
              <w:t>Nicotine e-cigarettes should be easier to</w:t>
            </w:r>
            <w:r>
              <w:rPr>
                <w:szCs w:val="18"/>
              </w:rPr>
              <w:t xml:space="preserve"> see and access than</w:t>
            </w:r>
            <w:r w:rsidRPr="00FF2D64">
              <w:rPr>
                <w:szCs w:val="18"/>
              </w:rPr>
              <w:t xml:space="preserve"> tobacco </w:t>
            </w:r>
            <w:r w:rsidRPr="001E3FB6">
              <w:rPr>
                <w:szCs w:val="18"/>
              </w:rPr>
              <w:t>products</w:t>
            </w:r>
            <w:r>
              <w:rPr>
                <w:szCs w:val="18"/>
              </w:rPr>
              <w:t xml:space="preserve"> (point-of-sale tobacco product display is prohibited)</w:t>
            </w:r>
          </w:p>
        </w:tc>
      </w:tr>
      <w:tr w:rsidR="004055C3" w:rsidTr="002979CE">
        <w:trPr>
          <w:cantSplit/>
        </w:trPr>
        <w:tc>
          <w:tcPr>
            <w:tcW w:w="3828" w:type="dxa"/>
            <w:shd w:val="clear" w:color="auto" w:fill="auto"/>
            <w:vAlign w:val="center"/>
          </w:tcPr>
          <w:p w:rsidR="004055C3" w:rsidRPr="0036598C" w:rsidRDefault="004055C3" w:rsidP="002979CE">
            <w:pPr>
              <w:pStyle w:val="TableText"/>
            </w:pPr>
            <w:r>
              <w:t>Restriction on u</w:t>
            </w:r>
            <w:r w:rsidRPr="0036598C">
              <w:t>se of vending machines</w:t>
            </w:r>
          </w:p>
        </w:tc>
        <w:tc>
          <w:tcPr>
            <w:tcW w:w="637" w:type="dxa"/>
            <w:shd w:val="clear" w:color="auto" w:fill="auto"/>
          </w:tcPr>
          <w:p w:rsidR="004055C3" w:rsidRDefault="004055C3" w:rsidP="002979CE">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638" w:type="dxa"/>
            <w:shd w:val="clear" w:color="auto" w:fill="auto"/>
          </w:tcPr>
          <w:p w:rsidR="004055C3" w:rsidRDefault="004055C3" w:rsidP="002979CE">
            <w:pPr>
              <w:pStyle w:val="TableText"/>
              <w:jc w:val="cente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4055C3" w:rsidRPr="00FF2D64" w:rsidRDefault="004055C3" w:rsidP="002979CE">
            <w:pPr>
              <w:pStyle w:val="TableText"/>
              <w:rPr>
                <w:szCs w:val="18"/>
              </w:rPr>
            </w:pPr>
            <w:r w:rsidRPr="00FF2D64">
              <w:rPr>
                <w:szCs w:val="18"/>
              </w:rPr>
              <w:t>To prevent youth access</w:t>
            </w:r>
          </w:p>
        </w:tc>
      </w:tr>
      <w:tr w:rsidR="004055C3" w:rsidTr="002979CE">
        <w:trPr>
          <w:cantSplit/>
        </w:trPr>
        <w:tc>
          <w:tcPr>
            <w:tcW w:w="3828" w:type="dxa"/>
            <w:shd w:val="clear" w:color="auto" w:fill="auto"/>
            <w:vAlign w:val="center"/>
          </w:tcPr>
          <w:p w:rsidR="004055C3" w:rsidRPr="0036598C" w:rsidRDefault="004055C3" w:rsidP="002979CE">
            <w:pPr>
              <w:pStyle w:val="TableText"/>
            </w:pPr>
            <w:r>
              <w:t>Requirement to provide a</w:t>
            </w:r>
            <w:r w:rsidRPr="0036598C">
              <w:t>nnual returns</w:t>
            </w:r>
            <w:r>
              <w:t xml:space="preserve"> on sales data</w:t>
            </w:r>
          </w:p>
        </w:tc>
        <w:tc>
          <w:tcPr>
            <w:tcW w:w="637" w:type="dxa"/>
            <w:shd w:val="clear" w:color="auto" w:fill="auto"/>
          </w:tcPr>
          <w:p w:rsidR="004055C3" w:rsidRDefault="004055C3" w:rsidP="002979CE">
            <w:pPr>
              <w:pStyle w:val="TableText"/>
              <w:jc w:val="cente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638" w:type="dxa"/>
            <w:shd w:val="clear" w:color="auto" w:fill="auto"/>
          </w:tcPr>
          <w:p w:rsidR="004055C3" w:rsidRDefault="004055C3" w:rsidP="002979CE">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4055C3" w:rsidRPr="00FF2D64" w:rsidRDefault="004055C3" w:rsidP="002979CE">
            <w:pPr>
              <w:pStyle w:val="TableText"/>
              <w:rPr>
                <w:szCs w:val="18"/>
              </w:rPr>
            </w:pPr>
          </w:p>
        </w:tc>
      </w:tr>
      <w:tr w:rsidR="004055C3" w:rsidTr="002979CE">
        <w:trPr>
          <w:cantSplit/>
        </w:trPr>
        <w:tc>
          <w:tcPr>
            <w:tcW w:w="3828" w:type="dxa"/>
            <w:shd w:val="clear" w:color="auto" w:fill="auto"/>
            <w:vAlign w:val="center"/>
          </w:tcPr>
          <w:p w:rsidR="004055C3" w:rsidRPr="0036598C" w:rsidRDefault="004055C3" w:rsidP="002979CE">
            <w:pPr>
              <w:pStyle w:val="TableText"/>
            </w:pPr>
            <w:r>
              <w:t xml:space="preserve">Requirement to disclose </w:t>
            </w:r>
            <w:r w:rsidRPr="0036598C">
              <w:t>product content</w:t>
            </w:r>
            <w:r>
              <w:t xml:space="preserve"> and composition</w:t>
            </w:r>
          </w:p>
        </w:tc>
        <w:tc>
          <w:tcPr>
            <w:tcW w:w="637" w:type="dxa"/>
            <w:shd w:val="clear" w:color="auto" w:fill="auto"/>
          </w:tcPr>
          <w:p w:rsidR="004055C3" w:rsidRDefault="004055C3" w:rsidP="002979CE">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638" w:type="dxa"/>
            <w:shd w:val="clear" w:color="auto" w:fill="auto"/>
          </w:tcPr>
          <w:p w:rsidR="004055C3" w:rsidRDefault="004055C3" w:rsidP="002979C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4055C3" w:rsidRPr="00FF2D64" w:rsidRDefault="004055C3" w:rsidP="002979CE">
            <w:pPr>
              <w:pStyle w:val="TableText"/>
              <w:rPr>
                <w:szCs w:val="18"/>
              </w:rPr>
            </w:pPr>
            <w:r w:rsidRPr="00FF2D64">
              <w:rPr>
                <w:szCs w:val="18"/>
              </w:rPr>
              <w:t>Product content and composition should be on the products</w:t>
            </w:r>
          </w:p>
        </w:tc>
      </w:tr>
      <w:tr w:rsidR="004055C3" w:rsidTr="002979CE">
        <w:trPr>
          <w:cantSplit/>
        </w:trPr>
        <w:tc>
          <w:tcPr>
            <w:tcW w:w="3828" w:type="dxa"/>
            <w:shd w:val="clear" w:color="auto" w:fill="auto"/>
            <w:vAlign w:val="center"/>
          </w:tcPr>
          <w:p w:rsidR="004055C3" w:rsidRPr="0036598C" w:rsidRDefault="004055C3" w:rsidP="002979CE">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4055C3" w:rsidRDefault="004055C3" w:rsidP="002979C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4055C3" w:rsidRDefault="004055C3" w:rsidP="002979C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4055C3" w:rsidRPr="00FF2D64" w:rsidRDefault="004055C3" w:rsidP="002979CE">
            <w:pPr>
              <w:pStyle w:val="TableText"/>
              <w:rPr>
                <w:szCs w:val="18"/>
              </w:rPr>
            </w:pPr>
            <w:r w:rsidRPr="00FF2D64">
              <w:rPr>
                <w:szCs w:val="18"/>
              </w:rPr>
              <w:t>Regulations should prohibit ingredients which are dangerous to health</w:t>
            </w:r>
          </w:p>
        </w:tc>
      </w:tr>
      <w:tr w:rsidR="004055C3" w:rsidTr="002979CE">
        <w:trPr>
          <w:cantSplit/>
        </w:trPr>
        <w:tc>
          <w:tcPr>
            <w:tcW w:w="3828" w:type="dxa"/>
            <w:shd w:val="clear" w:color="auto" w:fill="auto"/>
            <w:vAlign w:val="center"/>
          </w:tcPr>
          <w:p w:rsidR="004055C3" w:rsidRPr="0036598C" w:rsidRDefault="004055C3" w:rsidP="002979CE">
            <w:pPr>
              <w:pStyle w:val="TableText"/>
            </w:pPr>
            <w:r>
              <w:t>Requirement for a</w:t>
            </w:r>
            <w:r w:rsidRPr="0036598C">
              <w:t>nnual testing</w:t>
            </w:r>
            <w:r>
              <w:t xml:space="preserve"> of product composition</w:t>
            </w:r>
          </w:p>
        </w:tc>
        <w:tc>
          <w:tcPr>
            <w:tcW w:w="637" w:type="dxa"/>
            <w:shd w:val="clear" w:color="auto" w:fill="auto"/>
          </w:tcPr>
          <w:p w:rsidR="004055C3" w:rsidRDefault="004055C3" w:rsidP="002979C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4055C3" w:rsidRDefault="004055C3" w:rsidP="002979CE">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4055C3" w:rsidRDefault="004055C3" w:rsidP="002979CE">
            <w:pPr>
              <w:pStyle w:val="TableText"/>
            </w:pPr>
            <w:r>
              <w:t>Standards for consumer products are already in place.</w:t>
            </w:r>
          </w:p>
        </w:tc>
      </w:tr>
      <w:tr w:rsidR="004055C3" w:rsidTr="002979CE">
        <w:trPr>
          <w:cantSplit/>
        </w:trPr>
        <w:tc>
          <w:tcPr>
            <w:tcW w:w="3828" w:type="dxa"/>
            <w:shd w:val="clear" w:color="auto" w:fill="auto"/>
            <w:vAlign w:val="center"/>
          </w:tcPr>
          <w:p w:rsidR="004055C3" w:rsidRPr="0036598C" w:rsidRDefault="004055C3" w:rsidP="002979CE">
            <w:pPr>
              <w:pStyle w:val="TableText"/>
            </w:pPr>
            <w:r>
              <w:t>Prohibition on f</w:t>
            </w:r>
            <w:r w:rsidRPr="0036598C">
              <w:t>ree distribution and awards</w:t>
            </w:r>
            <w:r>
              <w:t xml:space="preserve"> associated with sales</w:t>
            </w:r>
          </w:p>
        </w:tc>
        <w:tc>
          <w:tcPr>
            <w:tcW w:w="637" w:type="dxa"/>
            <w:shd w:val="clear" w:color="auto" w:fill="auto"/>
          </w:tcPr>
          <w:p w:rsidR="004055C3" w:rsidRDefault="004055C3" w:rsidP="002979CE">
            <w:pPr>
              <w:pStyle w:val="TableText"/>
              <w:jc w:val="cente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638" w:type="dxa"/>
            <w:shd w:val="clear" w:color="auto" w:fill="auto"/>
          </w:tcPr>
          <w:p w:rsidR="004055C3" w:rsidRDefault="004055C3" w:rsidP="002979CE">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4055C3" w:rsidRDefault="004055C3" w:rsidP="002979CE">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4055C3" w:rsidTr="002979CE">
        <w:trPr>
          <w:cantSplit/>
        </w:trPr>
        <w:tc>
          <w:tcPr>
            <w:tcW w:w="3828" w:type="dxa"/>
            <w:shd w:val="clear" w:color="auto" w:fill="auto"/>
            <w:vAlign w:val="center"/>
          </w:tcPr>
          <w:p w:rsidR="004055C3" w:rsidRPr="0036598C" w:rsidRDefault="004055C3" w:rsidP="002979CE">
            <w:pPr>
              <w:pStyle w:val="TableText"/>
            </w:pPr>
            <w:r>
              <w:t>Prohibition on d</w:t>
            </w:r>
            <w:r w:rsidRPr="0036598C">
              <w:t>iscounting</w:t>
            </w:r>
          </w:p>
        </w:tc>
        <w:tc>
          <w:tcPr>
            <w:tcW w:w="637" w:type="dxa"/>
            <w:shd w:val="clear" w:color="auto" w:fill="auto"/>
          </w:tcPr>
          <w:p w:rsidR="004055C3" w:rsidRDefault="004055C3" w:rsidP="002979CE">
            <w:pPr>
              <w:pStyle w:val="TableText"/>
              <w:jc w:val="cente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638" w:type="dxa"/>
            <w:shd w:val="clear" w:color="auto" w:fill="auto"/>
          </w:tcPr>
          <w:p w:rsidR="004055C3" w:rsidRDefault="004055C3" w:rsidP="002979CE">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4055C3" w:rsidRDefault="004055C3" w:rsidP="002979CE">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4055C3" w:rsidTr="002979CE">
        <w:trPr>
          <w:cantSplit/>
        </w:trPr>
        <w:tc>
          <w:tcPr>
            <w:tcW w:w="3828" w:type="dxa"/>
            <w:shd w:val="clear" w:color="auto" w:fill="auto"/>
            <w:vAlign w:val="center"/>
          </w:tcPr>
          <w:p w:rsidR="004055C3" w:rsidRPr="0036598C" w:rsidRDefault="004055C3" w:rsidP="002979CE">
            <w:pPr>
              <w:pStyle w:val="TableText"/>
            </w:pPr>
            <w:r>
              <w:t>Prohibition on a</w:t>
            </w:r>
            <w:r w:rsidRPr="0036598C">
              <w:t>dvertising and sponsorship</w:t>
            </w:r>
          </w:p>
        </w:tc>
        <w:tc>
          <w:tcPr>
            <w:tcW w:w="637" w:type="dxa"/>
            <w:shd w:val="clear" w:color="auto" w:fill="auto"/>
          </w:tcPr>
          <w:p w:rsidR="004055C3" w:rsidRDefault="004055C3" w:rsidP="002979C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4055C3" w:rsidRDefault="004055C3" w:rsidP="002979CE">
            <w:pPr>
              <w:pStyle w:val="TableText"/>
              <w:jc w:val="cente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4055C3" w:rsidRPr="00FF2D64" w:rsidRDefault="004055C3" w:rsidP="002979CE">
            <w:pPr>
              <w:pStyle w:val="TableText"/>
              <w:rPr>
                <w:szCs w:val="18"/>
              </w:rPr>
            </w:pPr>
            <w:r w:rsidRPr="00FF2D64">
              <w:rPr>
                <w:szCs w:val="18"/>
              </w:rPr>
              <w:t>Partial</w:t>
            </w:r>
            <w:r>
              <w:rPr>
                <w:szCs w:val="18"/>
              </w:rPr>
              <w:t xml:space="preserve"> – see Q4. </w:t>
            </w:r>
          </w:p>
        </w:tc>
      </w:tr>
      <w:tr w:rsidR="004055C3" w:rsidTr="002979CE">
        <w:trPr>
          <w:cantSplit/>
        </w:trPr>
        <w:tc>
          <w:tcPr>
            <w:tcW w:w="3828" w:type="dxa"/>
            <w:shd w:val="clear" w:color="auto" w:fill="auto"/>
            <w:vAlign w:val="center"/>
          </w:tcPr>
          <w:p w:rsidR="004055C3" w:rsidRDefault="004055C3" w:rsidP="002979CE">
            <w:pPr>
              <w:pStyle w:val="TableText"/>
            </w:pPr>
            <w:r>
              <w:t>Requirement for standardised packaging</w:t>
            </w:r>
          </w:p>
        </w:tc>
        <w:tc>
          <w:tcPr>
            <w:tcW w:w="637" w:type="dxa"/>
            <w:shd w:val="clear" w:color="auto" w:fill="auto"/>
          </w:tcPr>
          <w:p w:rsidR="004055C3" w:rsidRDefault="004055C3" w:rsidP="002979C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4055C3" w:rsidRDefault="004055C3" w:rsidP="002979CE">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4055C3" w:rsidRDefault="004055C3" w:rsidP="002979CE">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4055C3" w:rsidTr="002979CE">
        <w:trPr>
          <w:cantSplit/>
        </w:trPr>
        <w:tc>
          <w:tcPr>
            <w:tcW w:w="3828" w:type="dxa"/>
            <w:shd w:val="clear" w:color="auto" w:fill="auto"/>
            <w:vAlign w:val="center"/>
          </w:tcPr>
          <w:p w:rsidR="004055C3" w:rsidRDefault="004055C3" w:rsidP="002979CE">
            <w:pPr>
              <w:pStyle w:val="TableText"/>
            </w:pPr>
            <w:r>
              <w:t>Other</w:t>
            </w:r>
          </w:p>
        </w:tc>
        <w:tc>
          <w:tcPr>
            <w:tcW w:w="637" w:type="dxa"/>
            <w:shd w:val="clear" w:color="auto" w:fill="auto"/>
          </w:tcPr>
          <w:p w:rsidR="004055C3" w:rsidRDefault="004055C3" w:rsidP="002979C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4055C3" w:rsidRDefault="004055C3" w:rsidP="002979C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4055C3" w:rsidRDefault="004055C3" w:rsidP="002979CE">
            <w:pPr>
              <w:pStyle w:val="TableText"/>
            </w:pPr>
          </w:p>
        </w:tc>
      </w:tr>
    </w:tbl>
    <w:p w:rsidR="004055C3" w:rsidRDefault="004055C3" w:rsidP="004055C3"/>
    <w:p w:rsidR="004055C3" w:rsidRDefault="004055C3" w:rsidP="004055C3">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4055C3" w:rsidRDefault="004055C3" w:rsidP="004055C3">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p w:rsidR="004055C3" w:rsidRPr="009048A1" w:rsidRDefault="004055C3" w:rsidP="004055C3">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055C3" w:rsidRPr="003352B2" w:rsidTr="002979CE">
        <w:trPr>
          <w:cantSplit/>
          <w:trHeight w:val="1134"/>
        </w:trPr>
        <w:tc>
          <w:tcPr>
            <w:tcW w:w="8789" w:type="dxa"/>
            <w:shd w:val="clear" w:color="auto" w:fill="auto"/>
          </w:tcPr>
          <w:p w:rsidR="004055C3" w:rsidRPr="00C407A4" w:rsidRDefault="004055C3" w:rsidP="002979CE">
            <w:pPr>
              <w:spacing w:before="120" w:after="120"/>
              <w:rPr>
                <w:sz w:val="20"/>
              </w:rPr>
            </w:pPr>
            <w:r>
              <w:rPr>
                <w:sz w:val="20"/>
              </w:rPr>
              <w:t>We believe that regulation round e-cigarettes should reflect their harms and benefits relative to smoking tobacco. Because they are at least 95% safer than smoking and likely to be at least as effective as NRT for smoking cessation, they should be a cheaper alternative to smoking and at least as accessible as commercially available NRT products. This will support their uptake by smokers and reduce the financial stress caused by continued tobacco use and tax increases.</w:t>
            </w:r>
          </w:p>
        </w:tc>
      </w:tr>
    </w:tbl>
    <w:p w:rsidR="004055C3" w:rsidRDefault="004055C3" w:rsidP="004055C3"/>
    <w:p w:rsidR="004055C3" w:rsidRDefault="004055C3" w:rsidP="004055C3">
      <w:pPr>
        <w:pStyle w:val="Heading4"/>
        <w:keepNext w:val="0"/>
      </w:pPr>
      <w:r>
        <w:t>Q8</w:t>
      </w:r>
      <w:r>
        <w:tab/>
      </w:r>
      <w:r w:rsidRPr="009048A1">
        <w:t xml:space="preserve">Do you think quality control of and safety standards for </w:t>
      </w:r>
      <w:r>
        <w:t>e</w:t>
      </w:r>
      <w:r>
        <w:noBreakHyphen/>
        <w:t>cigarette</w:t>
      </w:r>
      <w:r w:rsidRPr="009048A1">
        <w:t>s are needed?</w:t>
      </w:r>
    </w:p>
    <w:p w:rsidR="004055C3" w:rsidRDefault="004055C3" w:rsidP="004055C3">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4055C3" w:rsidRPr="009048A1" w:rsidRDefault="004055C3" w:rsidP="004055C3">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4055C3" w:rsidRPr="001A6691" w:rsidTr="002979CE">
        <w:trPr>
          <w:cantSplit/>
        </w:trPr>
        <w:tc>
          <w:tcPr>
            <w:tcW w:w="3828" w:type="dxa"/>
            <w:shd w:val="clear" w:color="auto" w:fill="auto"/>
          </w:tcPr>
          <w:p w:rsidR="004055C3" w:rsidRPr="001A6691" w:rsidRDefault="004055C3" w:rsidP="002979CE">
            <w:pPr>
              <w:pStyle w:val="TableText"/>
              <w:rPr>
                <w:b/>
              </w:rPr>
            </w:pPr>
            <w:r w:rsidRPr="001A6691">
              <w:rPr>
                <w:b/>
              </w:rPr>
              <w:t>Area of concern</w:t>
            </w:r>
          </w:p>
        </w:tc>
        <w:tc>
          <w:tcPr>
            <w:tcW w:w="567" w:type="dxa"/>
            <w:shd w:val="clear" w:color="auto" w:fill="auto"/>
          </w:tcPr>
          <w:p w:rsidR="004055C3" w:rsidRPr="001A6691" w:rsidRDefault="004055C3" w:rsidP="002979CE">
            <w:pPr>
              <w:pStyle w:val="TableText"/>
              <w:jc w:val="center"/>
              <w:rPr>
                <w:b/>
              </w:rPr>
            </w:pPr>
            <w:r w:rsidRPr="001A6691">
              <w:rPr>
                <w:b/>
              </w:rPr>
              <w:t>Yes</w:t>
            </w:r>
          </w:p>
        </w:tc>
        <w:tc>
          <w:tcPr>
            <w:tcW w:w="708" w:type="dxa"/>
            <w:shd w:val="clear" w:color="auto" w:fill="auto"/>
          </w:tcPr>
          <w:p w:rsidR="004055C3" w:rsidRPr="001A6691" w:rsidRDefault="004055C3" w:rsidP="002979CE">
            <w:pPr>
              <w:pStyle w:val="TableText"/>
              <w:jc w:val="center"/>
              <w:rPr>
                <w:b/>
              </w:rPr>
            </w:pPr>
            <w:r w:rsidRPr="001A6691">
              <w:rPr>
                <w:b/>
              </w:rPr>
              <w:t>No</w:t>
            </w:r>
          </w:p>
        </w:tc>
        <w:tc>
          <w:tcPr>
            <w:tcW w:w="3686" w:type="dxa"/>
            <w:shd w:val="clear" w:color="auto" w:fill="auto"/>
          </w:tcPr>
          <w:p w:rsidR="004055C3" w:rsidRPr="001A6691" w:rsidRDefault="004055C3" w:rsidP="002979CE">
            <w:pPr>
              <w:pStyle w:val="TableText"/>
              <w:rPr>
                <w:b/>
              </w:rPr>
            </w:pPr>
            <w:r w:rsidRPr="001A6691">
              <w:rPr>
                <w:b/>
              </w:rPr>
              <w:t>Reasons/additional comments</w:t>
            </w:r>
          </w:p>
        </w:tc>
      </w:tr>
      <w:tr w:rsidR="004055C3" w:rsidTr="002979CE">
        <w:trPr>
          <w:cantSplit/>
        </w:trPr>
        <w:tc>
          <w:tcPr>
            <w:tcW w:w="3828" w:type="dxa"/>
            <w:shd w:val="clear" w:color="auto" w:fill="auto"/>
            <w:vAlign w:val="center"/>
          </w:tcPr>
          <w:p w:rsidR="004055C3" w:rsidRPr="00107CDF" w:rsidRDefault="004055C3" w:rsidP="002979CE">
            <w:pPr>
              <w:pStyle w:val="TableText"/>
            </w:pPr>
            <w:r w:rsidRPr="00107CDF">
              <w:t>Childproof containers</w:t>
            </w:r>
          </w:p>
        </w:tc>
        <w:tc>
          <w:tcPr>
            <w:tcW w:w="567" w:type="dxa"/>
            <w:shd w:val="clear" w:color="auto" w:fill="auto"/>
          </w:tcPr>
          <w:p w:rsidR="004055C3" w:rsidRDefault="004055C3" w:rsidP="002979CE">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shd w:val="clear" w:color="auto" w:fill="auto"/>
          </w:tcPr>
          <w:p w:rsidR="004055C3" w:rsidRDefault="004055C3" w:rsidP="002979C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4055C3" w:rsidRDefault="004055C3" w:rsidP="002979CE">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4055C3" w:rsidTr="002979CE">
        <w:trPr>
          <w:cantSplit/>
        </w:trPr>
        <w:tc>
          <w:tcPr>
            <w:tcW w:w="3828" w:type="dxa"/>
            <w:shd w:val="clear" w:color="auto" w:fill="auto"/>
            <w:vAlign w:val="center"/>
          </w:tcPr>
          <w:p w:rsidR="004055C3" w:rsidRPr="00107CDF" w:rsidRDefault="004055C3" w:rsidP="002979CE">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4055C3" w:rsidRDefault="004055C3" w:rsidP="002979CE">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shd w:val="clear" w:color="auto" w:fill="auto"/>
          </w:tcPr>
          <w:p w:rsidR="004055C3" w:rsidRDefault="004055C3" w:rsidP="002979C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4055C3" w:rsidRPr="00437AAB" w:rsidRDefault="004055C3" w:rsidP="002979CE">
            <w:pPr>
              <w:pStyle w:val="TableText"/>
              <w:rPr>
                <w:szCs w:val="18"/>
              </w:rPr>
            </w:pPr>
            <w:r w:rsidRPr="00437AAB">
              <w:rPr>
                <w:szCs w:val="18"/>
              </w:rPr>
              <w:t>As for e-waste</w:t>
            </w:r>
          </w:p>
        </w:tc>
      </w:tr>
      <w:tr w:rsidR="004055C3" w:rsidTr="002979CE">
        <w:trPr>
          <w:cantSplit/>
        </w:trPr>
        <w:tc>
          <w:tcPr>
            <w:tcW w:w="3828" w:type="dxa"/>
            <w:shd w:val="clear" w:color="auto" w:fill="auto"/>
            <w:vAlign w:val="center"/>
          </w:tcPr>
          <w:p w:rsidR="004055C3" w:rsidRPr="00107CDF" w:rsidRDefault="004055C3" w:rsidP="002979CE">
            <w:pPr>
              <w:pStyle w:val="TableText"/>
            </w:pPr>
            <w:r>
              <w:t xml:space="preserve">Ability </w:t>
            </w:r>
            <w:r w:rsidRPr="00107CDF">
              <w:t>of device</w:t>
            </w:r>
            <w:r>
              <w:t xml:space="preserve"> to prevent accidents</w:t>
            </w:r>
          </w:p>
        </w:tc>
        <w:tc>
          <w:tcPr>
            <w:tcW w:w="567" w:type="dxa"/>
            <w:shd w:val="clear" w:color="auto" w:fill="auto"/>
          </w:tcPr>
          <w:p w:rsidR="004055C3" w:rsidRDefault="004055C3" w:rsidP="002979CE">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shd w:val="clear" w:color="auto" w:fill="auto"/>
          </w:tcPr>
          <w:p w:rsidR="004055C3" w:rsidRDefault="004055C3" w:rsidP="002979C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4055C3" w:rsidRPr="00437AAB" w:rsidRDefault="004055C3" w:rsidP="002979CE">
            <w:pPr>
              <w:pStyle w:val="TableText"/>
              <w:rPr>
                <w:szCs w:val="18"/>
              </w:rPr>
            </w:pPr>
          </w:p>
        </w:tc>
      </w:tr>
      <w:tr w:rsidR="004055C3" w:rsidTr="002979CE">
        <w:trPr>
          <w:cantSplit/>
        </w:trPr>
        <w:tc>
          <w:tcPr>
            <w:tcW w:w="3828" w:type="dxa"/>
            <w:shd w:val="clear" w:color="auto" w:fill="auto"/>
            <w:vAlign w:val="center"/>
          </w:tcPr>
          <w:p w:rsidR="004055C3" w:rsidRPr="00107CDF" w:rsidRDefault="004055C3" w:rsidP="002979CE">
            <w:pPr>
              <w:pStyle w:val="TableText"/>
            </w:pPr>
            <w:r>
              <w:t>Good m</w:t>
            </w:r>
            <w:r w:rsidRPr="00107CDF">
              <w:t>anufacturing practice</w:t>
            </w:r>
          </w:p>
        </w:tc>
        <w:tc>
          <w:tcPr>
            <w:tcW w:w="567" w:type="dxa"/>
            <w:shd w:val="clear" w:color="auto" w:fill="auto"/>
          </w:tcPr>
          <w:p w:rsidR="004055C3" w:rsidRDefault="004055C3" w:rsidP="002979CE">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shd w:val="clear" w:color="auto" w:fill="auto"/>
          </w:tcPr>
          <w:p w:rsidR="004055C3" w:rsidRDefault="004055C3" w:rsidP="002979C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4055C3" w:rsidRDefault="004055C3" w:rsidP="002979CE">
            <w:pPr>
              <w:pStyle w:val="TableText"/>
            </w:pPr>
            <w:r>
              <w:t>As per commercial products such as baby milk powder.</w:t>
            </w:r>
          </w:p>
        </w:tc>
      </w:tr>
      <w:tr w:rsidR="004055C3" w:rsidTr="002979CE">
        <w:trPr>
          <w:cantSplit/>
        </w:trPr>
        <w:tc>
          <w:tcPr>
            <w:tcW w:w="3828" w:type="dxa"/>
            <w:shd w:val="clear" w:color="auto" w:fill="auto"/>
            <w:vAlign w:val="center"/>
          </w:tcPr>
          <w:p w:rsidR="004055C3" w:rsidRPr="00107CDF" w:rsidRDefault="004055C3" w:rsidP="002979CE">
            <w:pPr>
              <w:pStyle w:val="TableText"/>
            </w:pPr>
            <w:r w:rsidRPr="00107CDF">
              <w:t>Purity and grade of nicotine</w:t>
            </w:r>
          </w:p>
        </w:tc>
        <w:tc>
          <w:tcPr>
            <w:tcW w:w="567" w:type="dxa"/>
            <w:shd w:val="clear" w:color="auto" w:fill="auto"/>
          </w:tcPr>
          <w:p w:rsidR="004055C3" w:rsidRDefault="004055C3" w:rsidP="002979CE">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shd w:val="clear" w:color="auto" w:fill="auto"/>
          </w:tcPr>
          <w:p w:rsidR="004055C3" w:rsidRDefault="004055C3" w:rsidP="002979C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4055C3" w:rsidRPr="00256ACE" w:rsidRDefault="004055C3" w:rsidP="002979CE">
            <w:pPr>
              <w:pStyle w:val="TableText"/>
              <w:rPr>
                <w:szCs w:val="18"/>
              </w:rPr>
            </w:pPr>
            <w:r w:rsidRPr="00256ACE">
              <w:rPr>
                <w:szCs w:val="18"/>
              </w:rPr>
              <w:t>Standards are req</w:t>
            </w:r>
            <w:r>
              <w:rPr>
                <w:szCs w:val="18"/>
              </w:rPr>
              <w:t>uired.</w:t>
            </w:r>
          </w:p>
        </w:tc>
      </w:tr>
      <w:tr w:rsidR="004055C3" w:rsidTr="002979CE">
        <w:trPr>
          <w:cantSplit/>
        </w:trPr>
        <w:tc>
          <w:tcPr>
            <w:tcW w:w="3828" w:type="dxa"/>
            <w:shd w:val="clear" w:color="auto" w:fill="auto"/>
            <w:vAlign w:val="center"/>
          </w:tcPr>
          <w:p w:rsidR="004055C3" w:rsidRPr="00107CDF" w:rsidRDefault="004055C3" w:rsidP="002979CE">
            <w:pPr>
              <w:pStyle w:val="TableText"/>
            </w:pPr>
            <w:r>
              <w:t>Registration of products</w:t>
            </w:r>
          </w:p>
        </w:tc>
        <w:tc>
          <w:tcPr>
            <w:tcW w:w="567" w:type="dxa"/>
            <w:shd w:val="clear" w:color="auto" w:fill="auto"/>
          </w:tcPr>
          <w:p w:rsidR="004055C3" w:rsidRDefault="004055C3" w:rsidP="002979C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4055C3" w:rsidRDefault="004055C3" w:rsidP="002979CE">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4055C3" w:rsidRDefault="004055C3" w:rsidP="002979CE">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4055C3" w:rsidTr="002979CE">
        <w:trPr>
          <w:cantSplit/>
        </w:trPr>
        <w:tc>
          <w:tcPr>
            <w:tcW w:w="3828" w:type="dxa"/>
            <w:shd w:val="clear" w:color="auto" w:fill="auto"/>
            <w:vAlign w:val="center"/>
          </w:tcPr>
          <w:p w:rsidR="004055C3" w:rsidRPr="00107CDF" w:rsidRDefault="004055C3" w:rsidP="002979CE">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4055C3" w:rsidRDefault="004055C3" w:rsidP="002979C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4055C3" w:rsidRDefault="004055C3" w:rsidP="002979CE">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4055C3" w:rsidRDefault="004055C3" w:rsidP="002979CE">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4055C3" w:rsidTr="002979CE">
        <w:trPr>
          <w:cantSplit/>
        </w:trPr>
        <w:tc>
          <w:tcPr>
            <w:tcW w:w="3828" w:type="dxa"/>
            <w:shd w:val="clear" w:color="auto" w:fill="auto"/>
            <w:vAlign w:val="center"/>
          </w:tcPr>
          <w:p w:rsidR="004055C3" w:rsidRPr="00107CDF" w:rsidRDefault="004055C3" w:rsidP="002979CE">
            <w:pPr>
              <w:pStyle w:val="TableText"/>
            </w:pPr>
            <w:r>
              <w:t>Maximum allowable volume of e-liquid in retail sales</w:t>
            </w:r>
          </w:p>
        </w:tc>
        <w:tc>
          <w:tcPr>
            <w:tcW w:w="567" w:type="dxa"/>
            <w:shd w:val="clear" w:color="auto" w:fill="auto"/>
          </w:tcPr>
          <w:p w:rsidR="004055C3" w:rsidRDefault="004055C3" w:rsidP="002979C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4055C3" w:rsidRDefault="004055C3" w:rsidP="002979CE">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4055C3" w:rsidRDefault="004055C3" w:rsidP="002979CE">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4055C3" w:rsidTr="002979CE">
        <w:trPr>
          <w:cantSplit/>
        </w:trPr>
        <w:tc>
          <w:tcPr>
            <w:tcW w:w="3828" w:type="dxa"/>
            <w:shd w:val="clear" w:color="auto" w:fill="auto"/>
            <w:vAlign w:val="center"/>
          </w:tcPr>
          <w:p w:rsidR="004055C3" w:rsidRPr="004B2C79" w:rsidRDefault="004055C3" w:rsidP="002979CE">
            <w:pPr>
              <w:pStyle w:val="TableText"/>
              <w:rPr>
                <w:highlight w:val="cyan"/>
              </w:rPr>
            </w:pPr>
            <w:r w:rsidRPr="00686EE7">
              <w:t>Maximum concentration of nicotine e-liquid</w:t>
            </w:r>
          </w:p>
        </w:tc>
        <w:tc>
          <w:tcPr>
            <w:tcW w:w="567" w:type="dxa"/>
            <w:shd w:val="clear" w:color="auto" w:fill="auto"/>
          </w:tcPr>
          <w:p w:rsidR="004055C3" w:rsidRDefault="004055C3" w:rsidP="002979C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4055C3" w:rsidRDefault="004055C3" w:rsidP="002979CE">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4055C3" w:rsidRDefault="004055C3" w:rsidP="002979CE">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4055C3" w:rsidTr="002979CE">
        <w:trPr>
          <w:cantSplit/>
        </w:trPr>
        <w:tc>
          <w:tcPr>
            <w:tcW w:w="3828" w:type="dxa"/>
            <w:shd w:val="clear" w:color="auto" w:fill="auto"/>
            <w:vAlign w:val="center"/>
          </w:tcPr>
          <w:p w:rsidR="004055C3" w:rsidRPr="00107CDF" w:rsidRDefault="004055C3" w:rsidP="002979CE">
            <w:pPr>
              <w:pStyle w:val="TableText"/>
            </w:pPr>
            <w:r>
              <w:t>Mixing of e-liquids at (or before) point of sale</w:t>
            </w:r>
          </w:p>
        </w:tc>
        <w:tc>
          <w:tcPr>
            <w:tcW w:w="567" w:type="dxa"/>
            <w:shd w:val="clear" w:color="auto" w:fill="auto"/>
          </w:tcPr>
          <w:p w:rsidR="004055C3" w:rsidRDefault="004055C3" w:rsidP="002979C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4055C3" w:rsidRDefault="004055C3" w:rsidP="002979CE">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4055C3" w:rsidRDefault="004055C3" w:rsidP="002979CE">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4055C3" w:rsidTr="002979CE">
        <w:trPr>
          <w:cantSplit/>
        </w:trPr>
        <w:tc>
          <w:tcPr>
            <w:tcW w:w="3828" w:type="dxa"/>
            <w:shd w:val="clear" w:color="auto" w:fill="auto"/>
            <w:vAlign w:val="center"/>
          </w:tcPr>
          <w:p w:rsidR="004055C3" w:rsidRDefault="004055C3" w:rsidP="002979CE">
            <w:pPr>
              <w:pStyle w:val="TableText"/>
            </w:pPr>
            <w:r>
              <w:t>Other</w:t>
            </w:r>
          </w:p>
        </w:tc>
        <w:tc>
          <w:tcPr>
            <w:tcW w:w="567" w:type="dxa"/>
            <w:shd w:val="clear" w:color="auto" w:fill="auto"/>
          </w:tcPr>
          <w:p w:rsidR="004055C3" w:rsidRDefault="004055C3" w:rsidP="002979C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4055C3" w:rsidRDefault="004055C3" w:rsidP="002979C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4055C3" w:rsidRDefault="004055C3" w:rsidP="002979CE">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4055C3" w:rsidRDefault="004055C3" w:rsidP="004055C3"/>
    <w:p w:rsidR="004055C3" w:rsidRDefault="004055C3" w:rsidP="004055C3">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055C3" w:rsidRPr="003352B2" w:rsidTr="002979CE">
        <w:trPr>
          <w:cantSplit/>
          <w:trHeight w:val="1134"/>
        </w:trPr>
        <w:tc>
          <w:tcPr>
            <w:tcW w:w="8789" w:type="dxa"/>
            <w:shd w:val="clear" w:color="auto" w:fill="auto"/>
          </w:tcPr>
          <w:p w:rsidR="004055C3" w:rsidRDefault="004055C3" w:rsidP="002979CE">
            <w:pPr>
              <w:spacing w:before="120" w:after="120"/>
              <w:rPr>
                <w:sz w:val="20"/>
              </w:rPr>
            </w:pPr>
            <w:r>
              <w:rPr>
                <w:sz w:val="20"/>
              </w:rPr>
              <w:t xml:space="preserve">We believe that nicotine e-cigarettes should be at least as available as tobacco cigarettes and commercially available NRT products. They offer smokers the opportunity to manage their own smoking, independent of the health system. </w:t>
            </w:r>
          </w:p>
          <w:p w:rsidR="004055C3" w:rsidRDefault="004055C3" w:rsidP="002979CE">
            <w:pPr>
              <w:spacing w:before="120" w:after="120"/>
              <w:rPr>
                <w:sz w:val="20"/>
              </w:rPr>
            </w:pPr>
            <w:r>
              <w:rPr>
                <w:sz w:val="20"/>
              </w:rPr>
              <w:t xml:space="preserve">E-cigarettes are a commercial product. Sales depend on good service and excellent effective products. Regulations should not impede product improvement and innovation or discriminate against small businesses by imposing prohibitively expensive or cumbersome regulatory requirements. </w:t>
            </w:r>
          </w:p>
          <w:p w:rsidR="004055C3" w:rsidRDefault="004055C3" w:rsidP="002979CE">
            <w:pPr>
              <w:spacing w:before="120" w:after="120"/>
              <w:rPr>
                <w:sz w:val="20"/>
              </w:rPr>
            </w:pPr>
            <w:r>
              <w:rPr>
                <w:sz w:val="20"/>
              </w:rPr>
              <w:t xml:space="preserve">Regulations should foster, not discourage, the growth of community-based support e-cigarette user networks which enhance effective e-cigarette use, personal and community empowerment and social connectivity. </w:t>
            </w:r>
          </w:p>
          <w:p w:rsidR="004055C3" w:rsidRPr="00C407A4" w:rsidRDefault="004055C3" w:rsidP="002979CE">
            <w:pPr>
              <w:spacing w:before="120" w:after="120"/>
              <w:rPr>
                <w:sz w:val="20"/>
              </w:rPr>
            </w:pPr>
            <w:r>
              <w:rPr>
                <w:sz w:val="20"/>
              </w:rPr>
              <w:t xml:space="preserve">Health professionals need clear, MoH mandated, guidance on how to incorporate advice about e-cigarettes into brief and extended stop smoking support. The advice should reflect the potential that e-cigarettes offer for smoking cessation, their safety profile including for bystanders exposed to vapor, and how to access suppliers and support. </w:t>
            </w:r>
          </w:p>
        </w:tc>
      </w:tr>
    </w:tbl>
    <w:p w:rsidR="004055C3" w:rsidRDefault="004055C3" w:rsidP="004055C3"/>
    <w:p w:rsidR="004055C3" w:rsidRDefault="004055C3" w:rsidP="004055C3">
      <w:pPr>
        <w:pStyle w:val="Heading3"/>
      </w:pPr>
      <w:r w:rsidRPr="009048A1">
        <w:t>Additional information on sales and use</w:t>
      </w:r>
    </w:p>
    <w:p w:rsidR="004055C3" w:rsidRPr="009048A1" w:rsidRDefault="004055C3" w:rsidP="004055C3">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4055C3" w:rsidRPr="003352B2" w:rsidTr="002979CE">
        <w:trPr>
          <w:cantSplit/>
          <w:trHeight w:val="1032"/>
        </w:trPr>
        <w:tc>
          <w:tcPr>
            <w:tcW w:w="8618" w:type="dxa"/>
            <w:shd w:val="clear" w:color="auto" w:fill="auto"/>
          </w:tcPr>
          <w:p w:rsidR="004055C3" w:rsidRPr="00C407A4" w:rsidRDefault="004055C3" w:rsidP="002979CE">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4055C3" w:rsidRDefault="004055C3" w:rsidP="004055C3"/>
    <w:p w:rsidR="004055C3" w:rsidRDefault="004055C3" w:rsidP="004055C3">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055C3" w:rsidRPr="003352B2" w:rsidTr="002979CE">
        <w:trPr>
          <w:cantSplit/>
          <w:trHeight w:val="1134"/>
        </w:trPr>
        <w:tc>
          <w:tcPr>
            <w:tcW w:w="8789" w:type="dxa"/>
            <w:shd w:val="clear" w:color="auto" w:fill="auto"/>
          </w:tcPr>
          <w:p w:rsidR="004055C3" w:rsidRPr="00C407A4" w:rsidRDefault="004055C3" w:rsidP="002979CE">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4055C3" w:rsidRDefault="004055C3" w:rsidP="004055C3"/>
    <w:p w:rsidR="004055C3" w:rsidRPr="009048A1" w:rsidRDefault="004055C3" w:rsidP="004055C3">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4055C3" w:rsidRPr="00E865E7" w:rsidTr="002979CE">
        <w:trPr>
          <w:cantSplit/>
        </w:trPr>
        <w:tc>
          <w:tcPr>
            <w:tcW w:w="1984" w:type="dxa"/>
            <w:shd w:val="clear" w:color="auto" w:fill="auto"/>
          </w:tcPr>
          <w:p w:rsidR="004055C3" w:rsidRPr="00E865E7" w:rsidRDefault="004055C3" w:rsidP="002979CE">
            <w:pPr>
              <w:pStyle w:val="TableText"/>
              <w:jc w:val="center"/>
              <w:rPr>
                <w:b/>
              </w:rPr>
            </w:pPr>
            <w:r w:rsidRPr="00E865E7">
              <w:rPr>
                <w:b/>
              </w:rPr>
              <w:t>How long have you been using them?</w:t>
            </w:r>
          </w:p>
        </w:tc>
        <w:tc>
          <w:tcPr>
            <w:tcW w:w="1985" w:type="dxa"/>
            <w:shd w:val="clear" w:color="auto" w:fill="auto"/>
          </w:tcPr>
          <w:p w:rsidR="004055C3" w:rsidRPr="00E865E7" w:rsidRDefault="004055C3" w:rsidP="002979CE">
            <w:pPr>
              <w:pStyle w:val="TableText"/>
              <w:jc w:val="center"/>
              <w:rPr>
                <w:b/>
              </w:rPr>
            </w:pPr>
            <w:r w:rsidRPr="00E865E7">
              <w:rPr>
                <w:b/>
              </w:rPr>
              <w:t>How often do you use them?</w:t>
            </w:r>
          </w:p>
        </w:tc>
        <w:tc>
          <w:tcPr>
            <w:tcW w:w="2410" w:type="dxa"/>
            <w:shd w:val="clear" w:color="auto" w:fill="auto"/>
          </w:tcPr>
          <w:p w:rsidR="004055C3" w:rsidRPr="00E865E7" w:rsidRDefault="004055C3" w:rsidP="002979CE">
            <w:pPr>
              <w:pStyle w:val="TableText"/>
              <w:jc w:val="center"/>
              <w:rPr>
                <w:b/>
              </w:rPr>
            </w:pPr>
            <w:r w:rsidRPr="00E865E7">
              <w:rPr>
                <w:b/>
              </w:rPr>
              <w:t>How much do you spend on them per week?</w:t>
            </w:r>
          </w:p>
        </w:tc>
        <w:tc>
          <w:tcPr>
            <w:tcW w:w="2410" w:type="dxa"/>
            <w:shd w:val="clear" w:color="auto" w:fill="auto"/>
          </w:tcPr>
          <w:p w:rsidR="004055C3" w:rsidRPr="00E865E7" w:rsidRDefault="004055C3" w:rsidP="002979CE">
            <w:pPr>
              <w:pStyle w:val="TableText"/>
              <w:jc w:val="center"/>
              <w:rPr>
                <w:b/>
              </w:rPr>
            </w:pPr>
            <w:r w:rsidRPr="00E865E7">
              <w:rPr>
                <w:b/>
              </w:rPr>
              <w:t>Where do you buy them?</w:t>
            </w:r>
          </w:p>
        </w:tc>
      </w:tr>
      <w:tr w:rsidR="004055C3" w:rsidRPr="009048A1" w:rsidTr="002979CE">
        <w:trPr>
          <w:cantSplit/>
        </w:trPr>
        <w:tc>
          <w:tcPr>
            <w:tcW w:w="1984" w:type="dxa"/>
            <w:shd w:val="clear" w:color="auto" w:fill="auto"/>
          </w:tcPr>
          <w:p w:rsidR="004055C3" w:rsidRPr="001A6691" w:rsidRDefault="004055C3" w:rsidP="002979CE">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1985" w:type="dxa"/>
            <w:shd w:val="clear" w:color="auto" w:fill="auto"/>
          </w:tcPr>
          <w:p w:rsidR="004055C3" w:rsidRPr="001A6691" w:rsidRDefault="004055C3" w:rsidP="002979CE">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4055C3" w:rsidRPr="001A6691" w:rsidRDefault="004055C3" w:rsidP="002979CE">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4055C3" w:rsidRPr="001A6691" w:rsidRDefault="004055C3" w:rsidP="002979CE">
            <w:pPr>
              <w:pStyle w:val="TableText"/>
              <w:jc w:val="center"/>
            </w:pPr>
          </w:p>
        </w:tc>
      </w:tr>
    </w:tbl>
    <w:p w:rsidR="004055C3" w:rsidRPr="00E76D66" w:rsidRDefault="004055C3" w:rsidP="004055C3"/>
    <w:p w:rsidR="004055C3" w:rsidRDefault="004055C3" w:rsidP="004055C3"/>
    <w:p w:rsidR="004055C3" w:rsidRDefault="004055C3" w:rsidP="004055C3"/>
    <w:p w:rsidR="004055C3" w:rsidRDefault="004055C3" w:rsidP="004055C3">
      <w:pPr>
        <w:spacing w:line="240" w:lineRule="auto"/>
        <w:ind w:left="720" w:hanging="720"/>
        <w:rPr>
          <w:noProof/>
          <w:sz w:val="20"/>
        </w:rPr>
      </w:pPr>
      <w:r w:rsidRPr="00555DA6">
        <w:rPr>
          <w:b/>
          <w:noProof/>
          <w:sz w:val="20"/>
        </w:rPr>
        <w:t>1.</w:t>
      </w:r>
      <w:r w:rsidRPr="00555DA6">
        <w:rPr>
          <w:noProof/>
          <w:sz w:val="20"/>
        </w:rPr>
        <w:tab/>
      </w:r>
    </w:p>
    <w:p w:rsidR="004055C3" w:rsidRDefault="004055C3" w:rsidP="004055C3">
      <w:pPr>
        <w:spacing w:line="240" w:lineRule="auto"/>
        <w:ind w:left="720" w:hanging="720"/>
        <w:rPr>
          <w:noProof/>
          <w:sz w:val="20"/>
        </w:rPr>
      </w:pPr>
    </w:p>
    <w:p w:rsidR="004055C3" w:rsidRPr="00633875" w:rsidRDefault="004055C3" w:rsidP="004055C3">
      <w:pPr>
        <w:spacing w:line="240" w:lineRule="auto"/>
        <w:ind w:left="720" w:hanging="720"/>
        <w:rPr>
          <w:b/>
          <w:noProof/>
          <w:sz w:val="20"/>
        </w:rPr>
      </w:pPr>
      <w:r>
        <w:rPr>
          <w:b/>
          <w:noProof/>
          <w:sz w:val="20"/>
        </w:rPr>
        <w:t>References</w:t>
      </w:r>
    </w:p>
    <w:p w:rsidR="004055C3" w:rsidRPr="00555DA6" w:rsidRDefault="004055C3" w:rsidP="004055C3">
      <w:pPr>
        <w:spacing w:line="240" w:lineRule="auto"/>
        <w:ind w:left="720" w:hanging="720"/>
        <w:rPr>
          <w:noProof/>
          <w:sz w:val="20"/>
        </w:rPr>
      </w:pPr>
      <w:r>
        <w:rPr>
          <w:noProof/>
          <w:sz w:val="20"/>
        </w:rPr>
        <w:t xml:space="preserve">1.            </w:t>
      </w:r>
      <w:r w:rsidRPr="00555DA6">
        <w:rPr>
          <w:noProof/>
          <w:sz w:val="20"/>
        </w:rPr>
        <w:t xml:space="preserve">Levy DT, Borland R, Villanti AC, et al. The Application of a Decision-Theoretic Model to Estimate the Public Health Impact of Vaporized Nicotine Product Initiation in the United States. </w:t>
      </w:r>
      <w:r w:rsidRPr="00555DA6">
        <w:rPr>
          <w:i/>
          <w:noProof/>
          <w:sz w:val="20"/>
        </w:rPr>
        <w:t xml:space="preserve">Nicotine &amp; Tobacco Research. </w:t>
      </w:r>
      <w:r w:rsidRPr="00555DA6">
        <w:rPr>
          <w:noProof/>
          <w:sz w:val="20"/>
        </w:rPr>
        <w:t>July 14, 2016 2016.</w:t>
      </w:r>
    </w:p>
    <w:p w:rsidR="004055C3" w:rsidRPr="00555DA6" w:rsidRDefault="004055C3" w:rsidP="004055C3">
      <w:pPr>
        <w:spacing w:line="240" w:lineRule="auto"/>
        <w:ind w:left="720" w:hanging="720"/>
        <w:rPr>
          <w:noProof/>
          <w:sz w:val="20"/>
        </w:rPr>
      </w:pPr>
      <w:bookmarkStart w:id="292" w:name="_ENREF_2"/>
      <w:r w:rsidRPr="00633875">
        <w:rPr>
          <w:noProof/>
          <w:sz w:val="20"/>
        </w:rPr>
        <w:t>2.</w:t>
      </w:r>
      <w:r w:rsidRPr="00555DA6">
        <w:rPr>
          <w:noProof/>
          <w:sz w:val="20"/>
        </w:rPr>
        <w:tab/>
        <w:t>McNeill A, Hitchman SC, Driezen P, Fong G, Cummings KM, Borland R. Understanding of nicotine’s role in harmfulness and addictiveness of smoking: Changes across the ITC 4 Countries Surveys over time.</w:t>
      </w:r>
    </w:p>
    <w:p w:rsidR="004055C3" w:rsidRPr="00555DA6" w:rsidRDefault="004055C3" w:rsidP="004055C3">
      <w:pPr>
        <w:spacing w:line="240" w:lineRule="auto"/>
        <w:ind w:left="720" w:hanging="720"/>
        <w:rPr>
          <w:noProof/>
          <w:sz w:val="20"/>
        </w:rPr>
      </w:pPr>
      <w:r w:rsidRPr="00555DA6">
        <w:rPr>
          <w:noProof/>
          <w:sz w:val="20"/>
        </w:rPr>
        <w:tab/>
        <w:t>Paper presented at: SRNT Europe 2016; Prague.</w:t>
      </w:r>
      <w:bookmarkEnd w:id="292"/>
    </w:p>
    <w:p w:rsidR="004055C3" w:rsidRPr="00555DA6" w:rsidRDefault="004055C3" w:rsidP="004055C3">
      <w:pPr>
        <w:spacing w:line="240" w:lineRule="auto"/>
        <w:ind w:left="720" w:hanging="720"/>
        <w:rPr>
          <w:rFonts w:ascii="Calibri" w:hAnsi="Calibri"/>
          <w:noProof/>
          <w:sz w:val="20"/>
        </w:rPr>
      </w:pPr>
      <w:r w:rsidRPr="00555DA6">
        <w:rPr>
          <w:noProof/>
          <w:sz w:val="20"/>
        </w:rPr>
        <w:t xml:space="preserve">3. </w:t>
      </w:r>
      <w:r w:rsidRPr="00555DA6">
        <w:rPr>
          <w:noProof/>
          <w:sz w:val="20"/>
        </w:rPr>
        <w:tab/>
        <w:t xml:space="preserve">Chair, Cabinet Social Policy Committee. Report back on New Zealand’s Tobacco Control Programme. Wellington: New Zealand Government; 2016 </w:t>
      </w:r>
      <w:hyperlink r:id="rId52" w:tgtFrame="_blank" w:history="1">
        <w:r w:rsidRPr="00555DA6">
          <w:rPr>
            <w:rStyle w:val="Hyperlink"/>
            <w:rFonts w:cs="Segoe UI"/>
            <w:sz w:val="20"/>
          </w:rPr>
          <w:t>http://www.health.govt.nz/our-work/preventative-health-wellness/tobacco-control/tobacco-control-new-zealand-context</w:t>
        </w:r>
      </w:hyperlink>
    </w:p>
    <w:p w:rsidR="004055C3" w:rsidRPr="00555DA6" w:rsidRDefault="004055C3" w:rsidP="004055C3">
      <w:pPr>
        <w:spacing w:line="240" w:lineRule="auto"/>
        <w:ind w:left="720" w:hanging="720"/>
        <w:rPr>
          <w:noProof/>
          <w:sz w:val="20"/>
        </w:rPr>
      </w:pPr>
      <w:bookmarkStart w:id="293" w:name="_ENREF_3"/>
      <w:r w:rsidRPr="00555DA6">
        <w:rPr>
          <w:noProof/>
          <w:sz w:val="20"/>
        </w:rPr>
        <w:t>4.</w:t>
      </w:r>
      <w:r w:rsidRPr="00555DA6">
        <w:rPr>
          <w:noProof/>
          <w:sz w:val="20"/>
        </w:rPr>
        <w:tab/>
        <w:t xml:space="preserve">Faletau J, Glover M, Nosa V, Pienaar F. Looks like smoking, is it smoking?: children's perceptions of cigarette-like nicotine delivery systems, smoking and cessation. </w:t>
      </w:r>
      <w:r w:rsidRPr="00555DA6">
        <w:rPr>
          <w:i/>
          <w:noProof/>
          <w:sz w:val="20"/>
        </w:rPr>
        <w:t xml:space="preserve">Harm Reduction Journal: </w:t>
      </w:r>
      <w:r w:rsidRPr="00555DA6">
        <w:rPr>
          <w:noProof/>
          <w:sz w:val="20"/>
        </w:rPr>
        <w:t>2013;10(30).</w:t>
      </w:r>
      <w:bookmarkEnd w:id="293"/>
    </w:p>
    <w:p w:rsidR="004055C3" w:rsidRDefault="004055C3" w:rsidP="004055C3">
      <w:pPr>
        <w:spacing w:line="240" w:lineRule="auto"/>
        <w:rPr>
          <w:b/>
          <w:noProof/>
        </w:rPr>
      </w:pPr>
    </w:p>
    <w:p w:rsidR="004055C3" w:rsidRPr="00E76D66" w:rsidRDefault="004055C3" w:rsidP="004055C3"/>
    <w:p w:rsidR="004055C3" w:rsidRDefault="004055C3" w:rsidP="004055C3"/>
    <w:p w:rsidR="004055C3" w:rsidRDefault="004055C3" w:rsidP="004055C3"/>
    <w:p w:rsidR="004055C3" w:rsidRDefault="004055C3" w:rsidP="004055C3">
      <w:r>
        <w:fldChar w:fldCharType="begin"/>
      </w:r>
      <w:r>
        <w:instrText xml:space="preserve"> ADDIN EN.REFLIST </w:instrText>
      </w:r>
      <w:r>
        <w:fldChar w:fldCharType="end"/>
      </w:r>
    </w:p>
    <w:p w:rsidR="004055C3" w:rsidRDefault="004055C3">
      <w:pPr>
        <w:spacing w:after="160" w:line="259" w:lineRule="auto"/>
      </w:pPr>
      <w:r>
        <w:br w:type="page"/>
      </w:r>
    </w:p>
    <w:p w:rsidR="006D7E1F" w:rsidRPr="00292EDB" w:rsidRDefault="006D7E1F" w:rsidP="001670E0">
      <w:pPr>
        <w:pStyle w:val="Heading1"/>
      </w:pPr>
      <w:r>
        <w:t>Consultation submission 149</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6D7E1F" w:rsidRPr="00024721" w:rsidTr="001670E0">
        <w:trPr>
          <w:cantSplit/>
        </w:trPr>
        <w:tc>
          <w:tcPr>
            <w:tcW w:w="4307" w:type="dxa"/>
            <w:tcBorders>
              <w:top w:val="nil"/>
              <w:bottom w:val="nil"/>
            </w:tcBorders>
          </w:tcPr>
          <w:p w:rsidR="006D7E1F" w:rsidRDefault="006D7E1F" w:rsidP="001670E0">
            <w:pPr>
              <w:pStyle w:val="Heading3"/>
              <w:spacing w:after="240"/>
            </w:pPr>
            <w:r>
              <w:t>Your d</w:t>
            </w:r>
            <w:r w:rsidRPr="00EF6B2F">
              <w:t>etails</w:t>
            </w:r>
          </w:p>
          <w:p w:rsidR="006D7E1F" w:rsidRPr="00024721" w:rsidRDefault="006D7E1F" w:rsidP="001670E0">
            <w:pPr>
              <w:pStyle w:val="TableText"/>
              <w:tabs>
                <w:tab w:val="right" w:pos="4199"/>
              </w:tabs>
              <w:spacing w:before="0"/>
            </w:pPr>
            <w:r w:rsidRPr="00C407A4">
              <w:rPr>
                <w:rFonts w:ascii="Georgia" w:hAnsi="Georgia"/>
                <w:sz w:val="22"/>
              </w:rPr>
              <w:t>This submission was completed by:</w:t>
            </w:r>
            <w:r w:rsidRPr="00024721">
              <w:tab/>
            </w:r>
            <w:r w:rsidRPr="00C407A4">
              <w:rPr>
                <w:i/>
                <w:sz w:val="16"/>
              </w:rPr>
              <w:t>(name)</w:t>
            </w:r>
          </w:p>
        </w:tc>
        <w:tc>
          <w:tcPr>
            <w:tcW w:w="5103" w:type="dxa"/>
            <w:tcBorders>
              <w:top w:val="nil"/>
            </w:tcBorders>
            <w:vAlign w:val="bottom"/>
          </w:tcPr>
          <w:p w:rsidR="006D7E1F" w:rsidRPr="00024721" w:rsidRDefault="006D7E1F" w:rsidP="001670E0">
            <w:pPr>
              <w:pStyle w:val="TableText"/>
              <w:spacing w:before="0"/>
              <w:rPr>
                <w:sz w:val="20"/>
              </w:rPr>
            </w:pPr>
            <w:r>
              <w:rPr>
                <w:sz w:val="20"/>
              </w:rPr>
              <w:t>[redacted]</w:t>
            </w:r>
          </w:p>
        </w:tc>
      </w:tr>
      <w:tr w:rsidR="006D7E1F" w:rsidRPr="00024721" w:rsidTr="001670E0">
        <w:trPr>
          <w:cantSplit/>
        </w:trPr>
        <w:tc>
          <w:tcPr>
            <w:tcW w:w="4307" w:type="dxa"/>
            <w:tcBorders>
              <w:top w:val="nil"/>
              <w:bottom w:val="nil"/>
            </w:tcBorders>
          </w:tcPr>
          <w:p w:rsidR="006D7E1F" w:rsidRPr="00024721" w:rsidRDefault="006D7E1F" w:rsidP="001670E0">
            <w:pPr>
              <w:pStyle w:val="TableText"/>
              <w:tabs>
                <w:tab w:val="right" w:pos="4199"/>
              </w:tabs>
            </w:pPr>
            <w:r w:rsidRPr="00C407A4">
              <w:rPr>
                <w:rFonts w:ascii="Georgia" w:hAnsi="Georgia"/>
                <w:sz w:val="22"/>
              </w:rPr>
              <w:t>Address:</w:t>
            </w:r>
            <w:r w:rsidRPr="00024721">
              <w:tab/>
            </w:r>
            <w:r w:rsidRPr="00C407A4">
              <w:rPr>
                <w:i/>
                <w:sz w:val="16"/>
              </w:rPr>
              <w:t>(street/box number)</w:t>
            </w:r>
          </w:p>
        </w:tc>
        <w:tc>
          <w:tcPr>
            <w:tcW w:w="5103" w:type="dxa"/>
            <w:vAlign w:val="bottom"/>
          </w:tcPr>
          <w:p w:rsidR="006D7E1F" w:rsidRPr="00024721" w:rsidRDefault="006D7E1F" w:rsidP="001670E0">
            <w:pPr>
              <w:pStyle w:val="TableText"/>
              <w:rPr>
                <w:sz w:val="20"/>
              </w:rPr>
            </w:pPr>
            <w:r>
              <w:rPr>
                <w:sz w:val="20"/>
              </w:rPr>
              <w:t>[redacted]</w:t>
            </w:r>
          </w:p>
        </w:tc>
      </w:tr>
      <w:tr w:rsidR="006D7E1F" w:rsidRPr="00024721" w:rsidTr="001670E0">
        <w:trPr>
          <w:cantSplit/>
        </w:trPr>
        <w:tc>
          <w:tcPr>
            <w:tcW w:w="4307" w:type="dxa"/>
            <w:tcBorders>
              <w:top w:val="nil"/>
              <w:bottom w:val="nil"/>
            </w:tcBorders>
          </w:tcPr>
          <w:p w:rsidR="006D7E1F" w:rsidRPr="00024721" w:rsidRDefault="006D7E1F" w:rsidP="001670E0">
            <w:pPr>
              <w:pStyle w:val="TableText"/>
              <w:tabs>
                <w:tab w:val="right" w:pos="4199"/>
              </w:tabs>
              <w:rPr>
                <w:i/>
              </w:rPr>
            </w:pPr>
            <w:r w:rsidRPr="00024721">
              <w:tab/>
            </w:r>
            <w:r w:rsidRPr="00C407A4">
              <w:rPr>
                <w:i/>
                <w:sz w:val="16"/>
              </w:rPr>
              <w:t>(town/city)</w:t>
            </w:r>
          </w:p>
        </w:tc>
        <w:tc>
          <w:tcPr>
            <w:tcW w:w="5103" w:type="dxa"/>
            <w:vAlign w:val="bottom"/>
          </w:tcPr>
          <w:p w:rsidR="006D7E1F" w:rsidRPr="00024721" w:rsidRDefault="006D7E1F" w:rsidP="001670E0">
            <w:pPr>
              <w:pStyle w:val="TableText"/>
              <w:rPr>
                <w:sz w:val="20"/>
              </w:rPr>
            </w:pPr>
            <w:r>
              <w:rPr>
                <w:sz w:val="20"/>
              </w:rPr>
              <w:t>[redacted]</w:t>
            </w:r>
          </w:p>
        </w:tc>
      </w:tr>
      <w:tr w:rsidR="006D7E1F" w:rsidRPr="00024721" w:rsidTr="001670E0">
        <w:trPr>
          <w:cantSplit/>
        </w:trPr>
        <w:tc>
          <w:tcPr>
            <w:tcW w:w="4307" w:type="dxa"/>
            <w:tcBorders>
              <w:top w:val="nil"/>
              <w:bottom w:val="nil"/>
            </w:tcBorders>
          </w:tcPr>
          <w:p w:rsidR="006D7E1F" w:rsidRPr="00C407A4" w:rsidRDefault="006D7E1F" w:rsidP="001670E0">
            <w:pPr>
              <w:pStyle w:val="TableText"/>
              <w:rPr>
                <w:rFonts w:ascii="Georgia" w:hAnsi="Georgia"/>
                <w:sz w:val="22"/>
              </w:rPr>
            </w:pPr>
            <w:r w:rsidRPr="00C407A4">
              <w:rPr>
                <w:rFonts w:ascii="Georgia" w:hAnsi="Georgia"/>
                <w:sz w:val="22"/>
              </w:rPr>
              <w:t>Email:</w:t>
            </w:r>
          </w:p>
        </w:tc>
        <w:tc>
          <w:tcPr>
            <w:tcW w:w="5103" w:type="dxa"/>
            <w:vAlign w:val="bottom"/>
          </w:tcPr>
          <w:p w:rsidR="006D7E1F" w:rsidRPr="00024721" w:rsidRDefault="006D7E1F" w:rsidP="001670E0">
            <w:pPr>
              <w:pStyle w:val="TableText"/>
              <w:rPr>
                <w:sz w:val="20"/>
              </w:rPr>
            </w:pPr>
            <w:r>
              <w:rPr>
                <w:sz w:val="20"/>
              </w:rPr>
              <w:t>[redacted]</w:t>
            </w:r>
          </w:p>
        </w:tc>
      </w:tr>
      <w:tr w:rsidR="006D7E1F" w:rsidRPr="00024721" w:rsidTr="001670E0">
        <w:trPr>
          <w:cantSplit/>
        </w:trPr>
        <w:tc>
          <w:tcPr>
            <w:tcW w:w="4307" w:type="dxa"/>
            <w:tcBorders>
              <w:top w:val="nil"/>
              <w:bottom w:val="nil"/>
            </w:tcBorders>
          </w:tcPr>
          <w:p w:rsidR="006D7E1F" w:rsidRPr="00C407A4" w:rsidRDefault="006D7E1F" w:rsidP="001670E0">
            <w:pPr>
              <w:pStyle w:val="TableText"/>
              <w:rPr>
                <w:rFonts w:ascii="Georgia" w:hAnsi="Georgia"/>
                <w:sz w:val="22"/>
              </w:rPr>
            </w:pPr>
            <w:r w:rsidRPr="00C407A4">
              <w:rPr>
                <w:rFonts w:ascii="Georgia" w:hAnsi="Georgia"/>
                <w:sz w:val="22"/>
              </w:rPr>
              <w:t xml:space="preserve">Organisation </w:t>
            </w:r>
            <w:r w:rsidRPr="00C407A4">
              <w:rPr>
                <w:rFonts w:ascii="Georgia" w:hAnsi="Georgia"/>
                <w:i/>
                <w:sz w:val="22"/>
              </w:rPr>
              <w:t>(if applicable)</w:t>
            </w:r>
            <w:r w:rsidRPr="00C407A4">
              <w:rPr>
                <w:rFonts w:ascii="Georgia" w:hAnsi="Georgia"/>
                <w:sz w:val="22"/>
              </w:rPr>
              <w:t>:</w:t>
            </w:r>
          </w:p>
        </w:tc>
        <w:tc>
          <w:tcPr>
            <w:tcW w:w="5103" w:type="dxa"/>
            <w:vAlign w:val="bottom"/>
          </w:tcPr>
          <w:p w:rsidR="006D7E1F" w:rsidRPr="00024721" w:rsidRDefault="006D7E1F" w:rsidP="001670E0">
            <w:pPr>
              <w:pStyle w:val="TableText"/>
              <w:rPr>
                <w:sz w:val="20"/>
              </w:rPr>
            </w:pPr>
            <w:r>
              <w:rPr>
                <w:sz w:val="20"/>
              </w:rPr>
              <w:t>Community Alcohol &amp; Drug Services, Waitemata DHB</w:t>
            </w:r>
          </w:p>
        </w:tc>
      </w:tr>
      <w:tr w:rsidR="006D7E1F" w:rsidRPr="00024721" w:rsidTr="001670E0">
        <w:trPr>
          <w:cantSplit/>
        </w:trPr>
        <w:tc>
          <w:tcPr>
            <w:tcW w:w="4307" w:type="dxa"/>
            <w:tcBorders>
              <w:top w:val="nil"/>
              <w:bottom w:val="nil"/>
            </w:tcBorders>
          </w:tcPr>
          <w:p w:rsidR="006D7E1F" w:rsidRPr="00C407A4" w:rsidRDefault="006D7E1F" w:rsidP="001670E0">
            <w:pPr>
              <w:pStyle w:val="TableText"/>
              <w:rPr>
                <w:rFonts w:ascii="Georgia" w:hAnsi="Georgia"/>
                <w:sz w:val="22"/>
              </w:rPr>
            </w:pPr>
            <w:r w:rsidRPr="00C407A4">
              <w:rPr>
                <w:rFonts w:ascii="Georgia" w:hAnsi="Georgia"/>
                <w:sz w:val="22"/>
              </w:rPr>
              <w:t xml:space="preserve">Position </w:t>
            </w:r>
            <w:r w:rsidRPr="00C407A4">
              <w:rPr>
                <w:rFonts w:ascii="Georgia" w:hAnsi="Georgia"/>
                <w:i/>
                <w:sz w:val="22"/>
              </w:rPr>
              <w:t>(if applicable)</w:t>
            </w:r>
            <w:r w:rsidRPr="00C407A4">
              <w:rPr>
                <w:rFonts w:ascii="Georgia" w:hAnsi="Georgia"/>
                <w:sz w:val="22"/>
              </w:rPr>
              <w:t>:</w:t>
            </w:r>
          </w:p>
        </w:tc>
        <w:tc>
          <w:tcPr>
            <w:tcW w:w="5103" w:type="dxa"/>
            <w:vAlign w:val="bottom"/>
          </w:tcPr>
          <w:p w:rsidR="006D7E1F" w:rsidRPr="00024721" w:rsidRDefault="006D7E1F" w:rsidP="001670E0">
            <w:pPr>
              <w:pStyle w:val="TableText"/>
              <w:rPr>
                <w:sz w:val="20"/>
              </w:rPr>
            </w:pPr>
            <w:r>
              <w:rPr>
                <w:sz w:val="20"/>
              </w:rPr>
              <w:t>[redacted]</w:t>
            </w:r>
          </w:p>
        </w:tc>
      </w:tr>
    </w:tbl>
    <w:p w:rsidR="006D7E1F" w:rsidRDefault="006D7E1F" w:rsidP="006D7E1F"/>
    <w:p w:rsidR="006D7E1F" w:rsidRPr="00BC12A8" w:rsidRDefault="006D7E1F" w:rsidP="006D7E1F">
      <w:pPr>
        <w:spacing w:before="240"/>
      </w:pPr>
      <w:r w:rsidRPr="00C407A4">
        <w:rPr>
          <w:i/>
        </w:rPr>
        <w:t>(Tick one box only in this section)</w:t>
      </w:r>
    </w:p>
    <w:p w:rsidR="006D7E1F" w:rsidRDefault="006D7E1F" w:rsidP="006D7E1F">
      <w:r w:rsidRPr="003352B2">
        <w:t>Are you submitting this</w:t>
      </w:r>
      <w:r>
        <w:t>:</w:t>
      </w:r>
    </w:p>
    <w:p w:rsidR="006D7E1F" w:rsidRDefault="006D7E1F" w:rsidP="006D7E1F">
      <w:pPr>
        <w:spacing w:before="60"/>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r>
      <w:r>
        <w:t xml:space="preserve">as </w:t>
      </w:r>
      <w:r w:rsidRPr="003352B2">
        <w:t>an individual or individuals (not on behalf of an organisation)</w:t>
      </w:r>
      <w:r>
        <w:t>?</w:t>
      </w:r>
    </w:p>
    <w:p w:rsidR="006D7E1F" w:rsidRDefault="006D7E1F" w:rsidP="006D7E1F">
      <w:pPr>
        <w:spacing w:before="60"/>
      </w:pPr>
      <w:r w:rsidRPr="008C0B02">
        <w:rPr>
          <w:rFonts w:ascii="Zapf Dingbats" w:hAnsi="Zapf Dingbats"/>
          <w:color w:val="000000"/>
        </w:rPr>
        <w:t>✔</w:t>
      </w:r>
      <w:r>
        <w:tab/>
        <w:t>on behalf of a group,</w:t>
      </w:r>
      <w:r w:rsidRPr="003352B2">
        <w:t xml:space="preserve"> organisation(s)</w:t>
      </w:r>
      <w:r>
        <w:t xml:space="preserve"> or business?</w:t>
      </w:r>
    </w:p>
    <w:p w:rsidR="006D7E1F" w:rsidRDefault="006D7E1F" w:rsidP="006D7E1F">
      <w:pPr>
        <w:spacing w:before="60"/>
      </w:pPr>
    </w:p>
    <w:p w:rsidR="006D7E1F" w:rsidRDefault="006D7E1F" w:rsidP="006D7E1F">
      <w:pPr>
        <w:spacing w:before="240"/>
        <w:rPr>
          <w:i/>
        </w:rPr>
      </w:pPr>
      <w:r w:rsidRPr="00C407A4">
        <w:rPr>
          <w:i/>
        </w:rPr>
        <w:t>(You may tick more than one box in this section)</w:t>
      </w:r>
    </w:p>
    <w:p w:rsidR="006D7E1F" w:rsidRDefault="006D7E1F" w:rsidP="006D7E1F">
      <w:r w:rsidRPr="003352B2">
        <w:t>Please indicate which sector(s) your submission represents:</w:t>
      </w:r>
    </w:p>
    <w:p w:rsidR="006D7E1F" w:rsidRDefault="006D7E1F" w:rsidP="006D7E1F">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r>
      <w:r>
        <w:t>Commercial interests, including e</w:t>
      </w:r>
      <w:r>
        <w:noBreakHyphen/>
        <w:t>cigarette manufacturer, importer, distributor and/or retailer</w:t>
      </w:r>
    </w:p>
    <w:p w:rsidR="006D7E1F" w:rsidRDefault="006D7E1F" w:rsidP="006D7E1F">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030BB9">
        <w:fldChar w:fldCharType="separate"/>
      </w:r>
      <w:r w:rsidRPr="003352B2">
        <w:fldChar w:fldCharType="end"/>
      </w:r>
      <w:r>
        <w:tab/>
      </w:r>
      <w:r w:rsidRPr="003352B2">
        <w:t>Tobacco cont</w:t>
      </w:r>
      <w:r>
        <w:t>rol non-government organisation</w:t>
      </w:r>
    </w:p>
    <w:p w:rsidR="006D7E1F" w:rsidRDefault="006D7E1F" w:rsidP="006D7E1F">
      <w:pPr>
        <w:spacing w:before="120"/>
        <w:ind w:left="567" w:hanging="567"/>
      </w:pPr>
      <w:r w:rsidRPr="008C0B02">
        <w:rPr>
          <w:rFonts w:ascii="Zapf Dingbats" w:hAnsi="Zapf Dingbats"/>
          <w:color w:val="000000"/>
        </w:rPr>
        <w:t>✔</w:t>
      </w:r>
      <w:r>
        <w:tab/>
        <w:t>Academic/research</w:t>
      </w:r>
    </w:p>
    <w:p w:rsidR="006D7E1F" w:rsidRDefault="006D7E1F" w:rsidP="006D7E1F">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Cessation support service provider</w:t>
      </w:r>
    </w:p>
    <w:p w:rsidR="006D7E1F" w:rsidRDefault="006D7E1F" w:rsidP="006D7E1F">
      <w:pPr>
        <w:spacing w:before="120"/>
        <w:ind w:left="567" w:hanging="567"/>
      </w:pPr>
      <w:r w:rsidRPr="008C0B02">
        <w:rPr>
          <w:rFonts w:ascii="Zapf Dingbats" w:hAnsi="Zapf Dingbats"/>
          <w:color w:val="000000"/>
        </w:rPr>
        <w:t>✔</w:t>
      </w:r>
      <w:r w:rsidRPr="003352B2">
        <w:tab/>
        <w:t>Health professional</w:t>
      </w:r>
    </w:p>
    <w:p w:rsidR="006D7E1F" w:rsidRDefault="006D7E1F" w:rsidP="006D7E1F">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tab/>
        <w:t>Māori provider</w:t>
      </w:r>
    </w:p>
    <w:p w:rsidR="006D7E1F" w:rsidRDefault="006D7E1F" w:rsidP="006D7E1F">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tab/>
        <w:t>Pacific provider</w:t>
      </w:r>
    </w:p>
    <w:p w:rsidR="006D7E1F" w:rsidRDefault="006D7E1F" w:rsidP="006D7E1F">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p>
    <w:p w:rsidR="006D7E1F" w:rsidRDefault="006D7E1F" w:rsidP="006D7E1F">
      <w:pPr>
        <w:spacing w:before="240"/>
        <w:rPr>
          <w:i/>
        </w:rPr>
      </w:pPr>
      <w:r w:rsidRPr="00C407A4">
        <w:rPr>
          <w:i/>
        </w:rPr>
        <w:t>(You may tick more than one box in this section)</w:t>
      </w:r>
    </w:p>
    <w:p w:rsidR="006D7E1F" w:rsidRDefault="006D7E1F" w:rsidP="006D7E1F">
      <w:r w:rsidRPr="003352B2">
        <w:t xml:space="preserve">Please indicate your </w:t>
      </w:r>
      <w:r>
        <w:t>e</w:t>
      </w:r>
      <w:r>
        <w:noBreakHyphen/>
        <w:t>cigarette</w:t>
      </w:r>
      <w:r w:rsidRPr="003352B2">
        <w:t xml:space="preserve"> use status</w:t>
      </w:r>
      <w:r>
        <w:t>:</w:t>
      </w:r>
    </w:p>
    <w:p w:rsidR="006D7E1F" w:rsidRDefault="006D7E1F" w:rsidP="006D7E1F">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am using nicotine </w:t>
      </w:r>
      <w:r>
        <w:t>e</w:t>
      </w:r>
      <w:r>
        <w:noBreakHyphen/>
        <w:t>cigarette</w:t>
      </w:r>
      <w:r w:rsidRPr="003352B2">
        <w:t>s</w:t>
      </w:r>
      <w:r>
        <w:t>.</w:t>
      </w:r>
    </w:p>
    <w:p w:rsidR="006D7E1F" w:rsidRDefault="006D7E1F" w:rsidP="006D7E1F">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am using nicotine-free </w:t>
      </w:r>
      <w:r>
        <w:t>e</w:t>
      </w:r>
      <w:r>
        <w:noBreakHyphen/>
        <w:t>cigarette</w:t>
      </w:r>
      <w:r w:rsidRPr="003352B2">
        <w:t>s</w:t>
      </w:r>
      <w:r>
        <w:t>.</w:t>
      </w:r>
    </w:p>
    <w:p w:rsidR="006D7E1F" w:rsidRDefault="006D7E1F" w:rsidP="006D7E1F">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currently smoke as well as use </w:t>
      </w:r>
      <w:r>
        <w:t>e</w:t>
      </w:r>
      <w:r>
        <w:noBreakHyphen/>
        <w:t>cigarette</w:t>
      </w:r>
      <w:r w:rsidRPr="003352B2">
        <w:t>s</w:t>
      </w:r>
      <w:r>
        <w:t>.</w:t>
      </w:r>
    </w:p>
    <w:p w:rsidR="006D7E1F" w:rsidRDefault="006D7E1F" w:rsidP="006D7E1F">
      <w:pPr>
        <w:spacing w:before="120"/>
        <w:ind w:left="567" w:hanging="567"/>
      </w:pPr>
      <w:r w:rsidRPr="008C0B02">
        <w:rPr>
          <w:rFonts w:ascii="Zapf Dingbats" w:hAnsi="Zapf Dingbats"/>
          <w:color w:val="000000"/>
        </w:rPr>
        <w:t>✔</w:t>
      </w:r>
      <w:r w:rsidRPr="003352B2">
        <w:tab/>
        <w:t xml:space="preserve">I am not an </w:t>
      </w:r>
      <w:r>
        <w:t>e</w:t>
      </w:r>
      <w:r>
        <w:noBreakHyphen/>
        <w:t>cigarette</w:t>
      </w:r>
      <w:r w:rsidRPr="003352B2">
        <w:t xml:space="preserve"> user</w:t>
      </w:r>
      <w:r>
        <w:t>.</w:t>
      </w:r>
    </w:p>
    <w:p w:rsidR="006D7E1F" w:rsidRDefault="006D7E1F" w:rsidP="006D7E1F">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030BB9">
        <w:fldChar w:fldCharType="separate"/>
      </w:r>
      <w:r w:rsidRPr="003352B2">
        <w:fldChar w:fldCharType="end"/>
      </w:r>
      <w:r w:rsidRPr="003352B2">
        <w:tab/>
        <w:t xml:space="preserve">I have tried </w:t>
      </w:r>
      <w:r>
        <w:t>e</w:t>
      </w:r>
      <w:r>
        <w:noBreakHyphen/>
        <w:t>cigarette</w:t>
      </w:r>
      <w:r w:rsidRPr="003352B2">
        <w:t>s</w:t>
      </w:r>
      <w:r>
        <w:t>.</w:t>
      </w:r>
    </w:p>
    <w:p w:rsidR="006D7E1F" w:rsidRDefault="006D7E1F" w:rsidP="006D7E1F">
      <w:pPr>
        <w:spacing w:before="120"/>
        <w:ind w:left="567" w:hanging="567"/>
      </w:pPr>
    </w:p>
    <w:p w:rsidR="006D7E1F" w:rsidRDefault="006D7E1F" w:rsidP="006D7E1F">
      <w:pPr>
        <w:pStyle w:val="Heading3"/>
      </w:pPr>
      <w:r>
        <w:t>Privacy</w:t>
      </w:r>
    </w:p>
    <w:p w:rsidR="006D7E1F" w:rsidRDefault="006D7E1F" w:rsidP="006D7E1F">
      <w:r>
        <w:t>We intend to publish all submissions on the Ministry’s website. If you are submitting as an individual, we will automatically remove your personal details and any identifiable information.</w:t>
      </w:r>
    </w:p>
    <w:p w:rsidR="006D7E1F" w:rsidRDefault="006D7E1F" w:rsidP="006D7E1F"/>
    <w:p w:rsidR="006D7E1F" w:rsidRDefault="006D7E1F" w:rsidP="006D7E1F">
      <w:r w:rsidRPr="00B34287">
        <w:t>If you do not want your submission</w:t>
      </w:r>
      <w:r>
        <w:t xml:space="preserve"> published on the Ministry’s website</w:t>
      </w:r>
      <w:r w:rsidRPr="00B34287">
        <w:t>, please tick this box:</w:t>
      </w:r>
    </w:p>
    <w:p w:rsidR="006D7E1F" w:rsidRDefault="006D7E1F" w:rsidP="006D7E1F">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030BB9">
        <w:rPr>
          <w:sz w:val="28"/>
          <w:szCs w:val="28"/>
        </w:rPr>
      </w:r>
      <w:r w:rsidR="00030BB9">
        <w:rPr>
          <w:sz w:val="28"/>
          <w:szCs w:val="28"/>
        </w:rPr>
        <w:fldChar w:fldCharType="separate"/>
      </w:r>
      <w:r>
        <w:rPr>
          <w:sz w:val="28"/>
          <w:szCs w:val="28"/>
        </w:rPr>
        <w:fldChar w:fldCharType="end"/>
      </w:r>
      <w:r w:rsidRPr="000D3EC0">
        <w:tab/>
      </w:r>
      <w:r>
        <w:t>Do not publish this submission.</w:t>
      </w:r>
    </w:p>
    <w:p w:rsidR="006D7E1F" w:rsidRDefault="006D7E1F" w:rsidP="006D7E1F"/>
    <w:p w:rsidR="006D7E1F" w:rsidRDefault="006D7E1F" w:rsidP="006D7E1F">
      <w:r>
        <w:t>Your submission will be subject to requests made under the Official Information Act. If you want your personal details removed from your submission, please tick this box:</w:t>
      </w:r>
    </w:p>
    <w:p w:rsidR="006D7E1F" w:rsidRPr="00BC12A8" w:rsidRDefault="006D7E1F" w:rsidP="006D7E1F">
      <w:pPr>
        <w:spacing w:before="60"/>
        <w:ind w:firstLine="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030BB9">
        <w:rPr>
          <w:sz w:val="28"/>
          <w:szCs w:val="28"/>
        </w:rPr>
      </w:r>
      <w:r w:rsidR="00030BB9">
        <w:rPr>
          <w:sz w:val="28"/>
          <w:szCs w:val="28"/>
        </w:rPr>
        <w:fldChar w:fldCharType="separate"/>
      </w:r>
      <w:r>
        <w:rPr>
          <w:sz w:val="28"/>
          <w:szCs w:val="28"/>
        </w:rPr>
        <w:fldChar w:fldCharType="end"/>
      </w:r>
      <w:r w:rsidRPr="000D3EC0">
        <w:tab/>
      </w:r>
      <w:r w:rsidRPr="009A54BE">
        <w:rPr>
          <w:szCs w:val="22"/>
        </w:rPr>
        <w:t>Remove my personal details from responses to Official Information Act requests</w:t>
      </w:r>
      <w:r>
        <w:rPr>
          <w:szCs w:val="22"/>
        </w:rPr>
        <w:t>.</w:t>
      </w:r>
    </w:p>
    <w:p w:rsidR="006D7E1F" w:rsidRDefault="006D7E1F" w:rsidP="006D7E1F"/>
    <w:p w:rsidR="006D7E1F" w:rsidRDefault="006D7E1F" w:rsidP="006D7E1F">
      <w:r>
        <w:t>If your submission contains commercially sensitive information, please tick this box:</w:t>
      </w:r>
    </w:p>
    <w:p w:rsidR="006D7E1F" w:rsidRDefault="006D7E1F" w:rsidP="006D7E1F">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030BB9">
        <w:rPr>
          <w:sz w:val="28"/>
          <w:szCs w:val="28"/>
        </w:rPr>
      </w:r>
      <w:r w:rsidR="00030BB9">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6D7E1F" w:rsidRDefault="006D7E1F" w:rsidP="006D7E1F"/>
    <w:p w:rsidR="006D7E1F" w:rsidRDefault="006D7E1F" w:rsidP="006D7E1F">
      <w:pPr>
        <w:pStyle w:val="Heading3"/>
      </w:pPr>
      <w:r w:rsidRPr="003352B2">
        <w:t>Declaration of tobacco industry links or vested interest</w:t>
      </w:r>
    </w:p>
    <w:p w:rsidR="006D7E1F" w:rsidRPr="003352B2" w:rsidRDefault="006D7E1F" w:rsidP="006D7E1F">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6D7E1F" w:rsidRPr="003352B2" w:rsidTr="001670E0">
        <w:trPr>
          <w:cantSplit/>
          <w:trHeight w:val="1032"/>
        </w:trPr>
        <w:tc>
          <w:tcPr>
            <w:tcW w:w="9072" w:type="dxa"/>
            <w:shd w:val="clear" w:color="auto" w:fill="auto"/>
          </w:tcPr>
          <w:p w:rsidR="006D7E1F" w:rsidRPr="00C45583" w:rsidRDefault="006D7E1F" w:rsidP="001670E0">
            <w:pPr>
              <w:spacing w:before="120" w:after="120"/>
              <w:rPr>
                <w:szCs w:val="22"/>
              </w:rPr>
            </w:pPr>
            <w:r w:rsidRPr="00C45583">
              <w:rPr>
                <w:szCs w:val="22"/>
              </w:rPr>
              <w:t>None of the authors have any tobacco company links or other interests to declare.</w:t>
            </w:r>
          </w:p>
          <w:p w:rsidR="006D7E1F" w:rsidRPr="00063585" w:rsidRDefault="006D7E1F" w:rsidP="001670E0">
            <w:pPr>
              <w:jc w:val="both"/>
              <w:rPr>
                <w:color w:val="000000" w:themeColor="text1"/>
                <w:szCs w:val="22"/>
              </w:rPr>
            </w:pPr>
            <w:r w:rsidRPr="00063585">
              <w:rPr>
                <w:color w:val="000000" w:themeColor="text1"/>
                <w:szCs w:val="22"/>
              </w:rPr>
              <w:t xml:space="preserve">Dr Susanna Galea, CADS Service Clinical Director / Consultant Psychiatrist / Honorary Senior Lecturer &amp; Associate Director, Centre for Addictions Research, University of Auckland.  Susanna has worked and provided expertise in the field of addiction for a number of years. Susanna has written a chapter on ‘Tobacco Abuse: Treatment and Management’ for “substance Use Disorders’ for the ‘World Psychiatric Association Evidence and Experience in Psychiatry Series’. Susanna has also participated in debates on the ‘Ethics of Smoking Bans in Psychiatric Hospitals’ and has given a number of presentations on the prevalence and impact of tobacco use in the mental health and addiction populations. </w:t>
            </w:r>
          </w:p>
          <w:p w:rsidR="006D7E1F" w:rsidRPr="00C407A4" w:rsidRDefault="006D7E1F" w:rsidP="001670E0">
            <w:pPr>
              <w:spacing w:before="120" w:after="120"/>
              <w:jc w:val="both"/>
              <w:rPr>
                <w:sz w:val="20"/>
              </w:rPr>
            </w:pPr>
            <w:r w:rsidRPr="00063585">
              <w:rPr>
                <w:rFonts w:cs="Calibri"/>
                <w:color w:val="000000" w:themeColor="text1"/>
                <w:szCs w:val="22"/>
                <w:lang w:val="en-US" w:eastAsia="en-NZ"/>
              </w:rPr>
              <w:t>Robert Steenhuisen is a Registered Social Worker and Regional Manager for WDHB Community Alcohol and Drug Services. Robert has worked in the alcohol and drug rehabilitation sector since 1987 and is an Executive Member of the National Committee for Addiction Treatment. Robert is a Director with Te Pou (a member of the WISE Group) and the National Society for Alcoholism and Drug Addiction.</w:t>
            </w:r>
          </w:p>
        </w:tc>
      </w:tr>
    </w:tbl>
    <w:p w:rsidR="006D7E1F" w:rsidRDefault="006D7E1F" w:rsidP="006D7E1F"/>
    <w:p w:rsidR="006D7E1F" w:rsidRDefault="006D7E1F" w:rsidP="006D7E1F">
      <w:pPr>
        <w:spacing w:before="240"/>
      </w:pPr>
      <w:r w:rsidRPr="00C407A4">
        <w:t>Please return this form by email to:</w:t>
      </w:r>
    </w:p>
    <w:p w:rsidR="006D7E1F" w:rsidRDefault="006D7E1F" w:rsidP="006D7E1F">
      <w:pPr>
        <w:spacing w:before="120"/>
        <w:ind w:left="567"/>
      </w:pPr>
      <w:r w:rsidRPr="00C407A4">
        <w:rPr>
          <w:b/>
        </w:rPr>
        <w:t>ecigarettes</w:t>
      </w:r>
      <w:hyperlink r:id="rId53" w:history="1">
        <w:r w:rsidRPr="00C407A4">
          <w:rPr>
            <w:b/>
          </w:rPr>
          <w:t>@moh.govt.nz</w:t>
        </w:r>
      </w:hyperlink>
      <w:r>
        <w:t xml:space="preserve"> </w:t>
      </w:r>
      <w:r w:rsidRPr="00C407A4">
        <w:t>by</w:t>
      </w:r>
      <w:r>
        <w:t xml:space="preserve"> </w:t>
      </w:r>
      <w:r>
        <w:rPr>
          <w:b/>
        </w:rPr>
        <w:t>5 pm, Monday 12 September</w:t>
      </w:r>
      <w:r w:rsidRPr="00C407A4">
        <w:rPr>
          <w:b/>
        </w:rPr>
        <w:t xml:space="preserve"> 2016</w:t>
      </w:r>
      <w:r w:rsidRPr="00C407A4">
        <w:t>.</w:t>
      </w:r>
    </w:p>
    <w:p w:rsidR="006D7E1F" w:rsidRDefault="006D7E1F" w:rsidP="006D7E1F"/>
    <w:p w:rsidR="006D7E1F" w:rsidRDefault="006D7E1F" w:rsidP="006D7E1F">
      <w:r>
        <w:t>If you are sending your submission in PDF format, please also send us the Word document.</w:t>
      </w:r>
    </w:p>
    <w:p w:rsidR="006D7E1F" w:rsidRDefault="006D7E1F" w:rsidP="006D7E1F"/>
    <w:p w:rsidR="006D7E1F" w:rsidRDefault="006D7E1F" w:rsidP="001670E0">
      <w:pPr>
        <w:pStyle w:val="Heading2"/>
      </w:pPr>
      <w:r>
        <w:t>Consultation questions</w:t>
      </w:r>
    </w:p>
    <w:p w:rsidR="006D7E1F" w:rsidRDefault="006D7E1F" w:rsidP="006D7E1F">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6D7E1F" w:rsidRDefault="006D7E1F" w:rsidP="006D7E1F"/>
    <w:p w:rsidR="006D7E1F" w:rsidRDefault="006D7E1F" w:rsidP="006D7E1F">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6D7E1F" w:rsidRDefault="006D7E1F" w:rsidP="006D7E1F">
      <w:pPr>
        <w:ind w:left="567"/>
      </w:pPr>
      <w:r w:rsidRPr="0063633D">
        <w:rPr>
          <w:b/>
        </w:rPr>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6D7E1F" w:rsidRPr="009048A1" w:rsidRDefault="006D7E1F" w:rsidP="006D7E1F">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6D7E1F" w:rsidRPr="003352B2" w:rsidTr="001670E0">
        <w:trPr>
          <w:cantSplit/>
          <w:trHeight w:val="1134"/>
        </w:trPr>
        <w:tc>
          <w:tcPr>
            <w:tcW w:w="8789" w:type="dxa"/>
            <w:shd w:val="clear" w:color="auto" w:fill="auto"/>
          </w:tcPr>
          <w:p w:rsidR="006D7E1F" w:rsidRPr="00C304D6" w:rsidRDefault="006D7E1F" w:rsidP="001670E0">
            <w:pPr>
              <w:spacing w:before="120" w:after="120"/>
              <w:jc w:val="both"/>
              <w:rPr>
                <w:szCs w:val="22"/>
              </w:rPr>
            </w:pPr>
            <w:r w:rsidRPr="00C304D6">
              <w:rPr>
                <w:szCs w:val="22"/>
              </w:rPr>
              <w:t>The current use and demand for nicotine e-cigarettes and nicotine liquids by the general population, whether through legal or illegal pathways, can be interpreted as an indication that individuals are willing to utilize these products to control or reduce their tobacco smoking. This is also paralleled in anecdotal reports of  health care workers about smokers’ requests for health information on nicotine e-cigarettes. This is currently occurring without appropriate controls – i.e. without any control over the type and safety of the product; dosage of nicotine; potential for tempering with product; etc. The potential harms associated with the current state are unknown.</w:t>
            </w:r>
          </w:p>
          <w:p w:rsidR="006D7E1F" w:rsidRPr="00C304D6" w:rsidRDefault="006D7E1F" w:rsidP="001670E0">
            <w:pPr>
              <w:spacing w:before="120" w:after="120"/>
              <w:jc w:val="both"/>
              <w:rPr>
                <w:szCs w:val="22"/>
              </w:rPr>
            </w:pPr>
            <w:r w:rsidRPr="00C304D6">
              <w:rPr>
                <w:szCs w:val="22"/>
              </w:rPr>
              <w:t>Scientific evidence suggests that nicotine e-cigarettes and nicotine liquids are effective in reducing the harm related to tobacco smoking and are of public health benefit with potential for significant reductions in health care costs. The World Health Organization states that “Tobacco is the single most preventable cause of death in the world today”. Prevalence rates for smoking in the general population in New Zealand have been gradually declining through concerted policy and government initiatives. However, there is little evidence to indicate similar rates of reduction among population subgroups such as Maori people and Pacific people; and within the mental health and addictions populations reduction is even less significant. This data indicates health inequalities within the NZ population.</w:t>
            </w:r>
          </w:p>
          <w:p w:rsidR="006D7E1F" w:rsidRPr="00C407A4" w:rsidRDefault="006D7E1F" w:rsidP="001670E0">
            <w:pPr>
              <w:spacing w:before="120" w:after="120"/>
              <w:jc w:val="both"/>
              <w:rPr>
                <w:sz w:val="20"/>
              </w:rPr>
            </w:pPr>
            <w:r w:rsidRPr="00C304D6">
              <w:rPr>
                <w:szCs w:val="22"/>
              </w:rPr>
              <w:t>Sanctioning the use of nicotine e-cigarettes and nicotine liquids provides an opportunity for properly regulating the supply, product safety, and nicotine dosage of nicotine e-cigarettes and nicotine liquids. This would benefit the NZ population through reduction of the gap of health inequalities and reduction in harm related to tobacco use and consequent health care costs.</w:t>
            </w:r>
          </w:p>
        </w:tc>
      </w:tr>
    </w:tbl>
    <w:p w:rsidR="006D7E1F" w:rsidRDefault="006D7E1F" w:rsidP="006D7E1F"/>
    <w:p w:rsidR="006D7E1F" w:rsidRDefault="006D7E1F" w:rsidP="006D7E1F">
      <w:pPr>
        <w:pStyle w:val="Heading4"/>
      </w:pPr>
      <w:r>
        <w:t>Q2</w:t>
      </w:r>
      <w:r>
        <w:tab/>
      </w:r>
      <w:r w:rsidRPr="00DB7983">
        <w:t>Are there other (existing or potential) nicotine-delivery products that should be included in these controls at the same time? If so, what are they?</w:t>
      </w:r>
    </w:p>
    <w:p w:rsidR="006D7E1F" w:rsidRDefault="006D7E1F" w:rsidP="006D7E1F">
      <w:pPr>
        <w:ind w:left="567"/>
      </w:pPr>
      <w:r w:rsidRPr="0063633D">
        <w:rPr>
          <w:b/>
        </w:rPr>
        <w:t>Yes</w:t>
      </w:r>
      <w:r w:rsidRPr="009048A1">
        <w:t xml:space="preserve">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6D7E1F" w:rsidRPr="009048A1" w:rsidRDefault="006D7E1F" w:rsidP="006D7E1F">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6D7E1F" w:rsidRPr="003352B2" w:rsidTr="001670E0">
        <w:trPr>
          <w:cantSplit/>
          <w:trHeight w:val="1134"/>
        </w:trPr>
        <w:tc>
          <w:tcPr>
            <w:tcW w:w="8789" w:type="dxa"/>
            <w:shd w:val="clear" w:color="auto" w:fill="auto"/>
          </w:tcPr>
          <w:p w:rsidR="006D7E1F" w:rsidRPr="00616451" w:rsidRDefault="006D7E1F" w:rsidP="001670E0">
            <w:pPr>
              <w:spacing w:before="120" w:after="120"/>
              <w:rPr>
                <w:szCs w:val="22"/>
              </w:rPr>
            </w:pPr>
            <w:r w:rsidRPr="00616451">
              <w:rPr>
                <w:szCs w:val="22"/>
              </w:rPr>
              <w:t>All nicotine delivery devices should be evaluated in a similar way.</w:t>
            </w:r>
          </w:p>
        </w:tc>
      </w:tr>
    </w:tbl>
    <w:p w:rsidR="006D7E1F" w:rsidRDefault="006D7E1F" w:rsidP="006D7E1F"/>
    <w:p w:rsidR="006D7E1F" w:rsidRDefault="006D7E1F" w:rsidP="006D7E1F">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6D7E1F" w:rsidRDefault="006D7E1F" w:rsidP="006D7E1F">
      <w:pPr>
        <w:keepNext/>
        <w:ind w:left="567"/>
      </w:pPr>
      <w:r w:rsidRPr="0063633D">
        <w:rPr>
          <w:b/>
        </w:rPr>
        <w:t>Yes</w:t>
      </w:r>
      <w:r w:rsidRPr="009048A1">
        <w:t xml:space="preserve">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6D7E1F" w:rsidRPr="009048A1" w:rsidRDefault="006D7E1F" w:rsidP="006D7E1F">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6D7E1F" w:rsidRPr="003352B2" w:rsidTr="001670E0">
        <w:trPr>
          <w:cantSplit/>
          <w:trHeight w:val="1134"/>
        </w:trPr>
        <w:tc>
          <w:tcPr>
            <w:tcW w:w="8789" w:type="dxa"/>
            <w:shd w:val="clear" w:color="auto" w:fill="auto"/>
          </w:tcPr>
          <w:p w:rsidR="006D7E1F" w:rsidRDefault="006D7E1F" w:rsidP="001670E0">
            <w:pPr>
              <w:spacing w:before="120" w:after="120"/>
              <w:jc w:val="both"/>
              <w:rPr>
                <w:szCs w:val="22"/>
              </w:rPr>
            </w:pPr>
            <w:r>
              <w:rPr>
                <w:szCs w:val="22"/>
              </w:rPr>
              <w:t xml:space="preserve">Currently there is not enough evidence about the effects of e-cigarettes on young people under the age of 18. However, evidence from the addiction field and from research on the effects of substances including tobacco on the developing brain, suggests the potential of harmful effects within this population. </w:t>
            </w:r>
          </w:p>
          <w:p w:rsidR="006D7E1F" w:rsidRDefault="006D7E1F" w:rsidP="001670E0">
            <w:pPr>
              <w:spacing w:before="120" w:after="120"/>
              <w:jc w:val="both"/>
              <w:rPr>
                <w:szCs w:val="22"/>
              </w:rPr>
            </w:pPr>
            <w:r>
              <w:rPr>
                <w:szCs w:val="22"/>
              </w:rPr>
              <w:t>Potential harmful effects include:</w:t>
            </w:r>
          </w:p>
          <w:p w:rsidR="006D7E1F" w:rsidRPr="002A7A11" w:rsidRDefault="006D7E1F" w:rsidP="006D7E1F">
            <w:pPr>
              <w:pStyle w:val="ListParagraph"/>
              <w:numPr>
                <w:ilvl w:val="0"/>
                <w:numId w:val="20"/>
              </w:numPr>
              <w:spacing w:before="120" w:after="120"/>
              <w:jc w:val="both"/>
              <w:rPr>
                <w:szCs w:val="22"/>
              </w:rPr>
            </w:pPr>
            <w:r w:rsidRPr="002A7A11">
              <w:rPr>
                <w:szCs w:val="22"/>
              </w:rPr>
              <w:t>gateway to tobacco and/or other drug use;</w:t>
            </w:r>
          </w:p>
          <w:p w:rsidR="006D7E1F" w:rsidRPr="002A7A11" w:rsidRDefault="006D7E1F" w:rsidP="006D7E1F">
            <w:pPr>
              <w:pStyle w:val="ListParagraph"/>
              <w:numPr>
                <w:ilvl w:val="0"/>
                <w:numId w:val="20"/>
              </w:numPr>
              <w:spacing w:before="120" w:after="120"/>
              <w:jc w:val="both"/>
              <w:rPr>
                <w:szCs w:val="22"/>
              </w:rPr>
            </w:pPr>
            <w:r w:rsidRPr="002A7A11">
              <w:rPr>
                <w:szCs w:val="22"/>
              </w:rPr>
              <w:t>impact of nicotine on the developing brain;</w:t>
            </w:r>
          </w:p>
          <w:p w:rsidR="006D7E1F" w:rsidRPr="002A7A11" w:rsidRDefault="006D7E1F" w:rsidP="006D7E1F">
            <w:pPr>
              <w:pStyle w:val="ListParagraph"/>
              <w:numPr>
                <w:ilvl w:val="0"/>
                <w:numId w:val="20"/>
              </w:numPr>
              <w:spacing w:before="120" w:after="120"/>
              <w:jc w:val="both"/>
              <w:rPr>
                <w:szCs w:val="22"/>
              </w:rPr>
            </w:pPr>
            <w:r w:rsidRPr="002A7A11">
              <w:rPr>
                <w:szCs w:val="22"/>
              </w:rPr>
              <w:t>risk of early addiction;</w:t>
            </w:r>
          </w:p>
          <w:p w:rsidR="006D7E1F" w:rsidRPr="002A7A11" w:rsidRDefault="006D7E1F" w:rsidP="006D7E1F">
            <w:pPr>
              <w:pStyle w:val="ListParagraph"/>
              <w:numPr>
                <w:ilvl w:val="0"/>
                <w:numId w:val="20"/>
              </w:numPr>
              <w:spacing w:before="120" w:after="120"/>
              <w:jc w:val="both"/>
              <w:rPr>
                <w:szCs w:val="22"/>
              </w:rPr>
            </w:pPr>
            <w:r w:rsidRPr="002A7A11">
              <w:rPr>
                <w:szCs w:val="22"/>
              </w:rPr>
              <w:t>economic burden.</w:t>
            </w:r>
          </w:p>
          <w:p w:rsidR="006D7E1F" w:rsidRPr="00AC4434" w:rsidRDefault="006D7E1F" w:rsidP="001670E0">
            <w:pPr>
              <w:spacing w:before="120" w:after="120"/>
              <w:jc w:val="both"/>
              <w:rPr>
                <w:szCs w:val="22"/>
              </w:rPr>
            </w:pPr>
            <w:r w:rsidRPr="00AC4434">
              <w:rPr>
                <w:szCs w:val="22"/>
              </w:rPr>
              <w:t>The</w:t>
            </w:r>
            <w:r>
              <w:rPr>
                <w:szCs w:val="22"/>
              </w:rPr>
              <w:t xml:space="preserve">se justify the importance for legislation to prohibit the supply to this population subgroup with the aim of reducing the potential for harm related to its use if it were not prohibited. </w:t>
            </w:r>
          </w:p>
        </w:tc>
      </w:tr>
    </w:tbl>
    <w:p w:rsidR="006D7E1F" w:rsidRDefault="006D7E1F" w:rsidP="006D7E1F"/>
    <w:p w:rsidR="006D7E1F" w:rsidRDefault="006D7E1F" w:rsidP="006D7E1F">
      <w:pPr>
        <w:pStyle w:val="Heading4"/>
      </w:pPr>
      <w:r>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6D7E1F" w:rsidRDefault="006D7E1F" w:rsidP="006D7E1F">
      <w:pPr>
        <w:keepNext/>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r w:rsidRPr="009048A1">
        <w:tab/>
      </w:r>
      <w:r w:rsidRPr="0063633D">
        <w:rPr>
          <w:b/>
        </w:rPr>
        <w:t>No</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6D7E1F" w:rsidRPr="009048A1" w:rsidRDefault="006D7E1F" w:rsidP="006D7E1F">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6D7E1F" w:rsidRPr="003352B2" w:rsidTr="001670E0">
        <w:trPr>
          <w:cantSplit/>
          <w:trHeight w:val="1134"/>
        </w:trPr>
        <w:tc>
          <w:tcPr>
            <w:tcW w:w="8789" w:type="dxa"/>
            <w:shd w:val="clear" w:color="auto" w:fill="auto"/>
          </w:tcPr>
          <w:p w:rsidR="006D7E1F" w:rsidRPr="00457BDC" w:rsidRDefault="006D7E1F" w:rsidP="001670E0">
            <w:pPr>
              <w:spacing w:before="120" w:after="120"/>
              <w:rPr>
                <w:szCs w:val="22"/>
              </w:rPr>
            </w:pPr>
            <w:r w:rsidRPr="00457BDC">
              <w:rPr>
                <w:szCs w:val="22"/>
              </w:rPr>
              <w:t>Control over the advertising of e-cigarettes reduces the potential for domination of marketing of these products by the tobacco industry. It is important to reduce the potential for glamorisation of the product and to reduce advertising to potential vulnerable populations, such as minors.</w:t>
            </w:r>
          </w:p>
          <w:p w:rsidR="006D7E1F" w:rsidRPr="00457BDC" w:rsidRDefault="006D7E1F" w:rsidP="001670E0">
            <w:pPr>
              <w:spacing w:before="120" w:after="120"/>
              <w:rPr>
                <w:szCs w:val="22"/>
              </w:rPr>
            </w:pPr>
            <w:r w:rsidRPr="00457BDC">
              <w:rPr>
                <w:szCs w:val="22"/>
              </w:rPr>
              <w:t>However, appropriate communication to smokers regarding the benefits of the product can be achieved through:</w:t>
            </w:r>
          </w:p>
          <w:p w:rsidR="006D7E1F" w:rsidRPr="00457BDC" w:rsidRDefault="006D7E1F" w:rsidP="006D7E1F">
            <w:pPr>
              <w:pStyle w:val="ListParagraph"/>
              <w:numPr>
                <w:ilvl w:val="0"/>
                <w:numId w:val="21"/>
              </w:numPr>
              <w:spacing w:before="120" w:after="120"/>
              <w:rPr>
                <w:szCs w:val="22"/>
              </w:rPr>
            </w:pPr>
            <w:r w:rsidRPr="00457BDC">
              <w:rPr>
                <w:szCs w:val="22"/>
              </w:rPr>
              <w:t>health promotion campaigns;</w:t>
            </w:r>
          </w:p>
          <w:p w:rsidR="006D7E1F" w:rsidRPr="00457BDC" w:rsidRDefault="006D7E1F" w:rsidP="006D7E1F">
            <w:pPr>
              <w:pStyle w:val="ListParagraph"/>
              <w:numPr>
                <w:ilvl w:val="0"/>
                <w:numId w:val="21"/>
              </w:numPr>
              <w:spacing w:before="120" w:after="120"/>
              <w:rPr>
                <w:szCs w:val="22"/>
              </w:rPr>
            </w:pPr>
            <w:r w:rsidRPr="00457BDC">
              <w:rPr>
                <w:szCs w:val="22"/>
              </w:rPr>
              <w:t>point of sale communication.</w:t>
            </w:r>
          </w:p>
          <w:p w:rsidR="006D7E1F" w:rsidRPr="00C407A4" w:rsidRDefault="006D7E1F" w:rsidP="001670E0">
            <w:pPr>
              <w:spacing w:before="120" w:after="120"/>
              <w:rPr>
                <w:sz w:val="20"/>
              </w:rPr>
            </w:pPr>
          </w:p>
        </w:tc>
      </w:tr>
    </w:tbl>
    <w:p w:rsidR="006D7E1F" w:rsidRDefault="006D7E1F" w:rsidP="006D7E1F"/>
    <w:p w:rsidR="006D7E1F" w:rsidRDefault="006D7E1F" w:rsidP="006D7E1F">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6D7E1F" w:rsidRDefault="006D7E1F" w:rsidP="006D7E1F">
      <w:pPr>
        <w:ind w:left="567"/>
      </w:pPr>
      <w:r w:rsidRPr="0063633D">
        <w:rPr>
          <w:b/>
        </w:rPr>
        <w:t>Yes</w:t>
      </w:r>
      <w:r w:rsidRPr="0063633D">
        <w:rPr>
          <w:b/>
          <w:sz w:val="24"/>
          <w:szCs w:val="24"/>
        </w:rPr>
        <w:t xml:space="preserve">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r w:rsidRPr="009048A1">
        <w:tab/>
      </w:r>
      <w:r w:rsidRPr="0063633D">
        <w:t>No</w:t>
      </w:r>
      <w:r w:rsidRPr="0063633D">
        <w:rPr>
          <w:b/>
        </w:rPr>
        <w:t xml:space="preserve">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6D7E1F" w:rsidRPr="009048A1" w:rsidRDefault="006D7E1F" w:rsidP="006D7E1F">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6D7E1F" w:rsidRPr="003352B2" w:rsidTr="001670E0">
        <w:trPr>
          <w:cantSplit/>
          <w:trHeight w:val="1134"/>
        </w:trPr>
        <w:tc>
          <w:tcPr>
            <w:tcW w:w="8789" w:type="dxa"/>
            <w:shd w:val="clear" w:color="auto" w:fill="auto"/>
          </w:tcPr>
          <w:p w:rsidR="006D7E1F" w:rsidRPr="006E277D" w:rsidRDefault="006D7E1F" w:rsidP="001670E0">
            <w:pPr>
              <w:spacing w:before="120" w:after="120"/>
              <w:jc w:val="both"/>
              <w:rPr>
                <w:szCs w:val="22"/>
              </w:rPr>
            </w:pPr>
            <w:r w:rsidRPr="006E277D">
              <w:rPr>
                <w:szCs w:val="22"/>
              </w:rPr>
              <w:t xml:space="preserve">The primary purpose of designated smokefree areas id to protect the non-smoker from the effcts of second hand smoking. There is currently not enough evidence on the potential second hand effects of vaping – such as, physical harmful effects; impact on minors (mirroring and glamorising behaviour). </w:t>
            </w:r>
          </w:p>
        </w:tc>
      </w:tr>
    </w:tbl>
    <w:p w:rsidR="006D7E1F" w:rsidRDefault="006D7E1F" w:rsidP="006D7E1F"/>
    <w:p w:rsidR="006D7E1F" w:rsidRPr="009048A1" w:rsidRDefault="006D7E1F" w:rsidP="006D7E1F">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6D7E1F" w:rsidRPr="001A6691" w:rsidTr="001670E0">
        <w:trPr>
          <w:cantSplit/>
        </w:trPr>
        <w:tc>
          <w:tcPr>
            <w:tcW w:w="3828" w:type="dxa"/>
            <w:shd w:val="clear" w:color="auto" w:fill="auto"/>
          </w:tcPr>
          <w:p w:rsidR="006D7E1F" w:rsidRPr="001A6691" w:rsidRDefault="006D7E1F" w:rsidP="001670E0">
            <w:pPr>
              <w:pStyle w:val="TableText"/>
              <w:rPr>
                <w:b/>
              </w:rPr>
            </w:pPr>
            <w:r w:rsidRPr="001A6691">
              <w:rPr>
                <w:b/>
              </w:rPr>
              <w:t>Control</w:t>
            </w:r>
          </w:p>
        </w:tc>
        <w:tc>
          <w:tcPr>
            <w:tcW w:w="637" w:type="dxa"/>
            <w:shd w:val="clear" w:color="auto" w:fill="auto"/>
          </w:tcPr>
          <w:p w:rsidR="006D7E1F" w:rsidRPr="001A6691" w:rsidRDefault="006D7E1F" w:rsidP="001670E0">
            <w:pPr>
              <w:pStyle w:val="TableText"/>
              <w:jc w:val="center"/>
              <w:rPr>
                <w:b/>
              </w:rPr>
            </w:pPr>
            <w:r w:rsidRPr="001A6691">
              <w:rPr>
                <w:b/>
              </w:rPr>
              <w:t>Yes</w:t>
            </w:r>
          </w:p>
        </w:tc>
        <w:tc>
          <w:tcPr>
            <w:tcW w:w="638" w:type="dxa"/>
            <w:shd w:val="clear" w:color="auto" w:fill="auto"/>
          </w:tcPr>
          <w:p w:rsidR="006D7E1F" w:rsidRPr="001A6691" w:rsidRDefault="006D7E1F" w:rsidP="001670E0">
            <w:pPr>
              <w:pStyle w:val="TableText"/>
              <w:jc w:val="center"/>
              <w:rPr>
                <w:b/>
              </w:rPr>
            </w:pPr>
            <w:r w:rsidRPr="001A6691">
              <w:rPr>
                <w:b/>
              </w:rPr>
              <w:t>No</w:t>
            </w:r>
          </w:p>
        </w:tc>
        <w:tc>
          <w:tcPr>
            <w:tcW w:w="3686" w:type="dxa"/>
            <w:shd w:val="clear" w:color="auto" w:fill="auto"/>
          </w:tcPr>
          <w:p w:rsidR="006D7E1F" w:rsidRPr="001A6691" w:rsidRDefault="006D7E1F" w:rsidP="001670E0">
            <w:pPr>
              <w:pStyle w:val="TableText"/>
              <w:rPr>
                <w:b/>
              </w:rPr>
            </w:pPr>
            <w:r w:rsidRPr="001A6691">
              <w:rPr>
                <w:b/>
              </w:rPr>
              <w:t>Reasons/</w:t>
            </w:r>
            <w:r>
              <w:rPr>
                <w:b/>
              </w:rPr>
              <w:t xml:space="preserve"> </w:t>
            </w:r>
            <w:r w:rsidRPr="001A6691">
              <w:rPr>
                <w:b/>
              </w:rPr>
              <w:t>additional comments</w:t>
            </w:r>
          </w:p>
        </w:tc>
      </w:tr>
      <w:tr w:rsidR="006D7E1F" w:rsidTr="001670E0">
        <w:trPr>
          <w:cantSplit/>
        </w:trPr>
        <w:tc>
          <w:tcPr>
            <w:tcW w:w="3828" w:type="dxa"/>
            <w:shd w:val="clear" w:color="auto" w:fill="auto"/>
            <w:vAlign w:val="center"/>
          </w:tcPr>
          <w:p w:rsidR="006D7E1F" w:rsidRPr="0036598C" w:rsidRDefault="006D7E1F" w:rsidP="001670E0">
            <w:pPr>
              <w:pStyle w:val="TableText"/>
            </w:pPr>
            <w:r>
              <w:t>Requirement for g</w:t>
            </w:r>
            <w:r w:rsidRPr="0036598C">
              <w:t>raphic health warnings</w:t>
            </w:r>
          </w:p>
        </w:tc>
        <w:tc>
          <w:tcPr>
            <w:tcW w:w="637" w:type="dxa"/>
            <w:shd w:val="clear" w:color="auto" w:fill="auto"/>
          </w:tcPr>
          <w:p w:rsidR="006D7E1F" w:rsidRDefault="006D7E1F" w:rsidP="001670E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6D7E1F" w:rsidRDefault="006D7E1F" w:rsidP="001670E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6D7E1F" w:rsidRDefault="006D7E1F" w:rsidP="001670E0">
            <w:pPr>
              <w:pStyle w:val="TableText"/>
            </w:pPr>
            <w:r>
              <w:rPr>
                <w:sz w:val="20"/>
              </w:rPr>
              <w:t>These are not known as yet. More research is required.</w:t>
            </w:r>
          </w:p>
        </w:tc>
      </w:tr>
      <w:tr w:rsidR="006D7E1F" w:rsidTr="001670E0">
        <w:trPr>
          <w:cantSplit/>
        </w:trPr>
        <w:tc>
          <w:tcPr>
            <w:tcW w:w="3828" w:type="dxa"/>
            <w:shd w:val="clear" w:color="auto" w:fill="auto"/>
            <w:vAlign w:val="center"/>
          </w:tcPr>
          <w:p w:rsidR="006D7E1F" w:rsidRPr="0036598C" w:rsidRDefault="006D7E1F" w:rsidP="001670E0">
            <w:pPr>
              <w:pStyle w:val="TableText"/>
            </w:pPr>
            <w:r>
              <w:t>Prohibition on displaying products in sales outlets</w:t>
            </w:r>
          </w:p>
        </w:tc>
        <w:tc>
          <w:tcPr>
            <w:tcW w:w="637" w:type="dxa"/>
            <w:shd w:val="clear" w:color="auto" w:fill="auto"/>
          </w:tcPr>
          <w:p w:rsidR="006D7E1F" w:rsidRDefault="006D7E1F" w:rsidP="001670E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6D7E1F" w:rsidRDefault="006D7E1F" w:rsidP="001670E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3686" w:type="dxa"/>
            <w:shd w:val="clear" w:color="auto" w:fill="auto"/>
          </w:tcPr>
          <w:p w:rsidR="006D7E1F" w:rsidRDefault="006D7E1F" w:rsidP="001670E0">
            <w:pPr>
              <w:pStyle w:val="TableText"/>
            </w:pPr>
            <w:r>
              <w:rPr>
                <w:sz w:val="20"/>
              </w:rPr>
              <w:t>Displaying should be appropriate to facilitate informed choice by potential consumers. There will need to be some control over the prominence of displaying and its impact on public health.</w:t>
            </w:r>
          </w:p>
        </w:tc>
      </w:tr>
      <w:tr w:rsidR="006D7E1F" w:rsidTr="001670E0">
        <w:trPr>
          <w:cantSplit/>
        </w:trPr>
        <w:tc>
          <w:tcPr>
            <w:tcW w:w="3828" w:type="dxa"/>
            <w:shd w:val="clear" w:color="auto" w:fill="auto"/>
            <w:vAlign w:val="center"/>
          </w:tcPr>
          <w:p w:rsidR="006D7E1F" w:rsidRPr="0036598C" w:rsidRDefault="006D7E1F" w:rsidP="001670E0">
            <w:pPr>
              <w:pStyle w:val="TableText"/>
            </w:pPr>
            <w:r>
              <w:t>Restriction on u</w:t>
            </w:r>
            <w:r w:rsidRPr="0036598C">
              <w:t>se of vending machines</w:t>
            </w:r>
          </w:p>
        </w:tc>
        <w:tc>
          <w:tcPr>
            <w:tcW w:w="637" w:type="dxa"/>
            <w:shd w:val="clear" w:color="auto" w:fill="auto"/>
          </w:tcPr>
          <w:p w:rsidR="006D7E1F" w:rsidRDefault="006D7E1F" w:rsidP="001670E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638" w:type="dxa"/>
            <w:shd w:val="clear" w:color="auto" w:fill="auto"/>
          </w:tcPr>
          <w:p w:rsidR="006D7E1F" w:rsidRDefault="006D7E1F" w:rsidP="001670E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6D7E1F" w:rsidRDefault="006D7E1F" w:rsidP="001670E0">
            <w:pPr>
              <w:pStyle w:val="TableText"/>
            </w:pPr>
            <w:r>
              <w:rPr>
                <w:sz w:val="20"/>
              </w:rPr>
              <w:t xml:space="preserve">There would be no control on access through use of vending machines. </w:t>
            </w:r>
          </w:p>
        </w:tc>
      </w:tr>
      <w:tr w:rsidR="006D7E1F" w:rsidTr="001670E0">
        <w:trPr>
          <w:cantSplit/>
        </w:trPr>
        <w:tc>
          <w:tcPr>
            <w:tcW w:w="3828" w:type="dxa"/>
            <w:shd w:val="clear" w:color="auto" w:fill="auto"/>
            <w:vAlign w:val="center"/>
          </w:tcPr>
          <w:p w:rsidR="006D7E1F" w:rsidRPr="0036598C" w:rsidRDefault="006D7E1F" w:rsidP="001670E0">
            <w:pPr>
              <w:pStyle w:val="TableText"/>
            </w:pPr>
            <w:r>
              <w:t>Requirement to provide a</w:t>
            </w:r>
            <w:r w:rsidRPr="0036598C">
              <w:t>nnual returns</w:t>
            </w:r>
            <w:r>
              <w:t xml:space="preserve"> on sales data</w:t>
            </w:r>
          </w:p>
        </w:tc>
        <w:tc>
          <w:tcPr>
            <w:tcW w:w="637" w:type="dxa"/>
            <w:shd w:val="clear" w:color="auto" w:fill="auto"/>
          </w:tcPr>
          <w:p w:rsidR="006D7E1F" w:rsidRDefault="006D7E1F" w:rsidP="001670E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638" w:type="dxa"/>
            <w:shd w:val="clear" w:color="auto" w:fill="auto"/>
          </w:tcPr>
          <w:p w:rsidR="006D7E1F" w:rsidRDefault="006D7E1F" w:rsidP="001670E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6D7E1F" w:rsidRDefault="006D7E1F" w:rsidP="001670E0">
            <w:pPr>
              <w:pStyle w:val="TableText"/>
            </w:pPr>
            <w:r>
              <w:rPr>
                <w:sz w:val="20"/>
              </w:rPr>
              <w:t>Important to understand population-based data related to these products and to monitor the level of nicotine dependence in the population.</w:t>
            </w:r>
          </w:p>
        </w:tc>
      </w:tr>
      <w:tr w:rsidR="006D7E1F" w:rsidTr="001670E0">
        <w:trPr>
          <w:cantSplit/>
        </w:trPr>
        <w:tc>
          <w:tcPr>
            <w:tcW w:w="3828" w:type="dxa"/>
            <w:shd w:val="clear" w:color="auto" w:fill="auto"/>
            <w:vAlign w:val="center"/>
          </w:tcPr>
          <w:p w:rsidR="006D7E1F" w:rsidRPr="0036598C" w:rsidRDefault="006D7E1F" w:rsidP="001670E0">
            <w:pPr>
              <w:pStyle w:val="TableText"/>
            </w:pPr>
            <w:r>
              <w:t xml:space="preserve">Requirement to disclose </w:t>
            </w:r>
            <w:r w:rsidRPr="0036598C">
              <w:t>product content</w:t>
            </w:r>
            <w:r>
              <w:t xml:space="preserve"> and composition</w:t>
            </w:r>
          </w:p>
        </w:tc>
        <w:tc>
          <w:tcPr>
            <w:tcW w:w="637" w:type="dxa"/>
            <w:shd w:val="clear" w:color="auto" w:fill="auto"/>
          </w:tcPr>
          <w:p w:rsidR="006D7E1F" w:rsidRDefault="006D7E1F" w:rsidP="001670E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638" w:type="dxa"/>
            <w:shd w:val="clear" w:color="auto" w:fill="auto"/>
          </w:tcPr>
          <w:p w:rsidR="006D7E1F" w:rsidRDefault="006D7E1F" w:rsidP="001670E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6D7E1F" w:rsidRDefault="006D7E1F" w:rsidP="001670E0">
            <w:pPr>
              <w:pStyle w:val="TableText"/>
            </w:pPr>
            <w:r>
              <w:rPr>
                <w:sz w:val="20"/>
              </w:rPr>
              <w:t>The consumer will need to know the content and composition to make an informed choice re dosage required.</w:t>
            </w:r>
          </w:p>
        </w:tc>
      </w:tr>
      <w:tr w:rsidR="006D7E1F" w:rsidTr="001670E0">
        <w:trPr>
          <w:cantSplit/>
        </w:trPr>
        <w:tc>
          <w:tcPr>
            <w:tcW w:w="3828" w:type="dxa"/>
            <w:shd w:val="clear" w:color="auto" w:fill="auto"/>
            <w:vAlign w:val="center"/>
          </w:tcPr>
          <w:p w:rsidR="006D7E1F" w:rsidRPr="0036598C" w:rsidRDefault="006D7E1F" w:rsidP="001670E0">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6D7E1F" w:rsidRDefault="006D7E1F" w:rsidP="001670E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638" w:type="dxa"/>
            <w:shd w:val="clear" w:color="auto" w:fill="auto"/>
          </w:tcPr>
          <w:p w:rsidR="006D7E1F" w:rsidRDefault="006D7E1F" w:rsidP="001670E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6D7E1F" w:rsidRDefault="006D7E1F" w:rsidP="001670E0">
            <w:pPr>
              <w:pStyle w:val="TableText"/>
              <w:rPr>
                <w:sz w:val="20"/>
              </w:rPr>
            </w:pPr>
            <w:r>
              <w:rPr>
                <w:sz w:val="20"/>
              </w:rPr>
              <w:t>As above – facilitates informed choice.</w:t>
            </w:r>
          </w:p>
          <w:p w:rsidR="006D7E1F" w:rsidRPr="00C3712B" w:rsidRDefault="006D7E1F" w:rsidP="001670E0">
            <w:pPr>
              <w:pStyle w:val="TableText"/>
              <w:rPr>
                <w:sz w:val="20"/>
              </w:rPr>
            </w:pPr>
            <w:r>
              <w:rPr>
                <w:sz w:val="20"/>
              </w:rPr>
              <w:t>Nicotine content should be aligned with international credible standards on maximum concentrations.</w:t>
            </w:r>
          </w:p>
        </w:tc>
      </w:tr>
      <w:tr w:rsidR="006D7E1F" w:rsidTr="001670E0">
        <w:trPr>
          <w:cantSplit/>
        </w:trPr>
        <w:tc>
          <w:tcPr>
            <w:tcW w:w="3828" w:type="dxa"/>
            <w:shd w:val="clear" w:color="auto" w:fill="auto"/>
            <w:vAlign w:val="center"/>
          </w:tcPr>
          <w:p w:rsidR="006D7E1F" w:rsidRPr="0036598C" w:rsidRDefault="006D7E1F" w:rsidP="001670E0">
            <w:pPr>
              <w:pStyle w:val="TableText"/>
            </w:pPr>
            <w:r>
              <w:t>Requirement for a</w:t>
            </w:r>
            <w:r w:rsidRPr="0036598C">
              <w:t>nnual testing</w:t>
            </w:r>
            <w:r>
              <w:t xml:space="preserve"> of product composition</w:t>
            </w:r>
          </w:p>
        </w:tc>
        <w:tc>
          <w:tcPr>
            <w:tcW w:w="637" w:type="dxa"/>
            <w:shd w:val="clear" w:color="auto" w:fill="auto"/>
          </w:tcPr>
          <w:p w:rsidR="006D7E1F" w:rsidRDefault="006D7E1F" w:rsidP="001670E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638" w:type="dxa"/>
            <w:shd w:val="clear" w:color="auto" w:fill="auto"/>
          </w:tcPr>
          <w:p w:rsidR="006D7E1F" w:rsidRDefault="006D7E1F" w:rsidP="001670E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6D7E1F" w:rsidRDefault="006D7E1F" w:rsidP="001670E0">
            <w:pPr>
              <w:pStyle w:val="TableText"/>
            </w:pPr>
            <w:r>
              <w:rPr>
                <w:sz w:val="20"/>
              </w:rPr>
              <w:t>Aligned with international guidelines for testing of product composition.</w:t>
            </w:r>
          </w:p>
        </w:tc>
      </w:tr>
      <w:tr w:rsidR="006D7E1F" w:rsidTr="001670E0">
        <w:trPr>
          <w:cantSplit/>
        </w:trPr>
        <w:tc>
          <w:tcPr>
            <w:tcW w:w="3828" w:type="dxa"/>
            <w:shd w:val="clear" w:color="auto" w:fill="auto"/>
            <w:vAlign w:val="center"/>
          </w:tcPr>
          <w:p w:rsidR="006D7E1F" w:rsidRPr="0036598C" w:rsidRDefault="006D7E1F" w:rsidP="001670E0">
            <w:pPr>
              <w:pStyle w:val="TableText"/>
            </w:pPr>
            <w:r>
              <w:t>Prohibition on f</w:t>
            </w:r>
            <w:r w:rsidRPr="0036598C">
              <w:t>ree distribution and awards</w:t>
            </w:r>
            <w:r>
              <w:t xml:space="preserve"> associated with sales</w:t>
            </w:r>
          </w:p>
        </w:tc>
        <w:tc>
          <w:tcPr>
            <w:tcW w:w="637" w:type="dxa"/>
            <w:shd w:val="clear" w:color="auto" w:fill="auto"/>
          </w:tcPr>
          <w:p w:rsidR="006D7E1F" w:rsidRDefault="006D7E1F" w:rsidP="001670E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638" w:type="dxa"/>
            <w:shd w:val="clear" w:color="auto" w:fill="auto"/>
          </w:tcPr>
          <w:p w:rsidR="006D7E1F" w:rsidRDefault="006D7E1F" w:rsidP="001670E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6D7E1F" w:rsidRDefault="006D7E1F" w:rsidP="001670E0">
            <w:pPr>
              <w:pStyle w:val="TableText"/>
            </w:pPr>
            <w:r>
              <w:rPr>
                <w:sz w:val="20"/>
              </w:rPr>
              <w:t>Inappropriate incentives that could result in public harm.</w:t>
            </w:r>
          </w:p>
        </w:tc>
      </w:tr>
      <w:tr w:rsidR="006D7E1F" w:rsidTr="001670E0">
        <w:trPr>
          <w:cantSplit/>
        </w:trPr>
        <w:tc>
          <w:tcPr>
            <w:tcW w:w="3828" w:type="dxa"/>
            <w:shd w:val="clear" w:color="auto" w:fill="auto"/>
            <w:vAlign w:val="center"/>
          </w:tcPr>
          <w:p w:rsidR="006D7E1F" w:rsidRPr="0036598C" w:rsidRDefault="006D7E1F" w:rsidP="001670E0">
            <w:pPr>
              <w:pStyle w:val="TableText"/>
            </w:pPr>
            <w:r>
              <w:t>Prohibition on d</w:t>
            </w:r>
            <w:r w:rsidRPr="0036598C">
              <w:t>iscounting</w:t>
            </w:r>
          </w:p>
        </w:tc>
        <w:tc>
          <w:tcPr>
            <w:tcW w:w="637" w:type="dxa"/>
            <w:shd w:val="clear" w:color="auto" w:fill="auto"/>
          </w:tcPr>
          <w:p w:rsidR="006D7E1F" w:rsidRDefault="006D7E1F" w:rsidP="001670E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638" w:type="dxa"/>
            <w:shd w:val="clear" w:color="auto" w:fill="auto"/>
          </w:tcPr>
          <w:p w:rsidR="006D7E1F" w:rsidRDefault="006D7E1F" w:rsidP="001670E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6D7E1F" w:rsidRDefault="006D7E1F" w:rsidP="001670E0">
            <w:pPr>
              <w:pStyle w:val="TableText"/>
            </w:pPr>
            <w:r>
              <w:rPr>
                <w:sz w:val="20"/>
              </w:rPr>
              <w:t>Discounting can result in product competition resulting in increased sales and inappropriate use. Evidence for this can be extrapolated from research on discounting the price of alcohol.</w:t>
            </w:r>
          </w:p>
        </w:tc>
      </w:tr>
      <w:tr w:rsidR="006D7E1F" w:rsidTr="001670E0">
        <w:trPr>
          <w:cantSplit/>
        </w:trPr>
        <w:tc>
          <w:tcPr>
            <w:tcW w:w="3828" w:type="dxa"/>
            <w:shd w:val="clear" w:color="auto" w:fill="auto"/>
            <w:vAlign w:val="center"/>
          </w:tcPr>
          <w:p w:rsidR="006D7E1F" w:rsidRPr="0036598C" w:rsidRDefault="006D7E1F" w:rsidP="001670E0">
            <w:pPr>
              <w:pStyle w:val="TableText"/>
            </w:pPr>
            <w:r>
              <w:t>Prohibition on a</w:t>
            </w:r>
            <w:r w:rsidRPr="0036598C">
              <w:t>dvertising and sponsorship</w:t>
            </w:r>
          </w:p>
        </w:tc>
        <w:tc>
          <w:tcPr>
            <w:tcW w:w="637" w:type="dxa"/>
            <w:shd w:val="clear" w:color="auto" w:fill="auto"/>
          </w:tcPr>
          <w:p w:rsidR="006D7E1F" w:rsidRDefault="006D7E1F" w:rsidP="001670E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638" w:type="dxa"/>
            <w:shd w:val="clear" w:color="auto" w:fill="auto"/>
          </w:tcPr>
          <w:p w:rsidR="006D7E1F" w:rsidRDefault="006D7E1F" w:rsidP="001670E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6D7E1F" w:rsidRDefault="006D7E1F" w:rsidP="001670E0">
            <w:pPr>
              <w:pStyle w:val="TableText"/>
            </w:pPr>
            <w:r>
              <w:rPr>
                <w:sz w:val="20"/>
              </w:rPr>
              <w:t>As above.</w:t>
            </w:r>
          </w:p>
        </w:tc>
      </w:tr>
      <w:tr w:rsidR="006D7E1F" w:rsidTr="001670E0">
        <w:trPr>
          <w:cantSplit/>
        </w:trPr>
        <w:tc>
          <w:tcPr>
            <w:tcW w:w="3828" w:type="dxa"/>
            <w:shd w:val="clear" w:color="auto" w:fill="auto"/>
            <w:vAlign w:val="center"/>
          </w:tcPr>
          <w:p w:rsidR="006D7E1F" w:rsidRDefault="006D7E1F" w:rsidP="001670E0">
            <w:pPr>
              <w:pStyle w:val="TableText"/>
            </w:pPr>
            <w:r>
              <w:t>Requirement for standardised packaging</w:t>
            </w:r>
          </w:p>
        </w:tc>
        <w:tc>
          <w:tcPr>
            <w:tcW w:w="637" w:type="dxa"/>
            <w:shd w:val="clear" w:color="auto" w:fill="auto"/>
          </w:tcPr>
          <w:p w:rsidR="006D7E1F" w:rsidRDefault="006D7E1F" w:rsidP="001670E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638" w:type="dxa"/>
            <w:shd w:val="clear" w:color="auto" w:fill="auto"/>
          </w:tcPr>
          <w:p w:rsidR="006D7E1F" w:rsidRDefault="006D7E1F" w:rsidP="001670E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6D7E1F" w:rsidRDefault="006D7E1F" w:rsidP="001670E0">
            <w:pPr>
              <w:pStyle w:val="TableText"/>
            </w:pPr>
            <w:r>
              <w:rPr>
                <w:sz w:val="20"/>
              </w:rPr>
              <w:t xml:space="preserve">This ensures some control over the use of packaging that makes the product potentially appealing to vulnerable populations, such as, minors. This also provides a platform for any health promotion that may be required re potential adverse effects (once more research is completed). </w:t>
            </w:r>
          </w:p>
        </w:tc>
      </w:tr>
      <w:tr w:rsidR="006D7E1F" w:rsidTr="001670E0">
        <w:trPr>
          <w:cantSplit/>
        </w:trPr>
        <w:tc>
          <w:tcPr>
            <w:tcW w:w="3828" w:type="dxa"/>
            <w:shd w:val="clear" w:color="auto" w:fill="auto"/>
            <w:vAlign w:val="center"/>
          </w:tcPr>
          <w:p w:rsidR="006D7E1F" w:rsidRDefault="006D7E1F" w:rsidP="001670E0">
            <w:pPr>
              <w:pStyle w:val="TableText"/>
            </w:pPr>
            <w:r>
              <w:t>Other</w:t>
            </w:r>
          </w:p>
        </w:tc>
        <w:tc>
          <w:tcPr>
            <w:tcW w:w="637" w:type="dxa"/>
            <w:shd w:val="clear" w:color="auto" w:fill="auto"/>
          </w:tcPr>
          <w:p w:rsidR="006D7E1F" w:rsidRDefault="006D7E1F" w:rsidP="001670E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638" w:type="dxa"/>
            <w:shd w:val="clear" w:color="auto" w:fill="auto"/>
          </w:tcPr>
          <w:p w:rsidR="006D7E1F" w:rsidRDefault="006D7E1F" w:rsidP="001670E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6D7E1F" w:rsidRDefault="006D7E1F" w:rsidP="001670E0">
            <w:pPr>
              <w:pStyle w:val="TableText"/>
            </w:pPr>
          </w:p>
        </w:tc>
      </w:tr>
    </w:tbl>
    <w:p w:rsidR="006D7E1F" w:rsidRDefault="006D7E1F" w:rsidP="006D7E1F"/>
    <w:p w:rsidR="006D7E1F" w:rsidRDefault="006D7E1F" w:rsidP="006D7E1F">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6D7E1F" w:rsidRDefault="006D7E1F" w:rsidP="006D7E1F">
      <w:pPr>
        <w:ind w:left="567"/>
      </w:pPr>
      <w:r w:rsidRPr="009048A1">
        <w:t xml:space="preserve">Yes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r w:rsidRPr="009048A1">
        <w:tab/>
      </w:r>
      <w:r w:rsidRPr="00C07179">
        <w:rPr>
          <w:b/>
        </w:rPr>
        <w:t>No</w:t>
      </w:r>
      <w:r w:rsidRPr="009048A1">
        <w:t xml:space="preserve">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p w:rsidR="006D7E1F" w:rsidRPr="009048A1" w:rsidRDefault="006D7E1F" w:rsidP="006D7E1F">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6D7E1F" w:rsidRPr="003352B2" w:rsidTr="001670E0">
        <w:trPr>
          <w:cantSplit/>
          <w:trHeight w:val="1134"/>
        </w:trPr>
        <w:tc>
          <w:tcPr>
            <w:tcW w:w="8789" w:type="dxa"/>
            <w:shd w:val="clear" w:color="auto" w:fill="auto"/>
          </w:tcPr>
          <w:p w:rsidR="006D7E1F" w:rsidRPr="002B59B8" w:rsidRDefault="006D7E1F" w:rsidP="001670E0">
            <w:pPr>
              <w:spacing w:before="120" w:after="120"/>
              <w:jc w:val="both"/>
              <w:rPr>
                <w:szCs w:val="22"/>
              </w:rPr>
            </w:pPr>
            <w:r w:rsidRPr="002B59B8">
              <w:rPr>
                <w:szCs w:val="22"/>
              </w:rPr>
              <w:t>Nicotine e-cigarettes and nicotine liquids should be considered as medicines. In addition, maintaining a price differential between tobacco products and nicotine e-cigarettes and nicotine liquids could be an effective strategy to the achieve NZ smokfree target at 2025.</w:t>
            </w:r>
          </w:p>
        </w:tc>
      </w:tr>
    </w:tbl>
    <w:p w:rsidR="006D7E1F" w:rsidRDefault="006D7E1F" w:rsidP="006D7E1F"/>
    <w:p w:rsidR="006D7E1F" w:rsidRDefault="006D7E1F" w:rsidP="006D7E1F">
      <w:pPr>
        <w:pStyle w:val="Heading4"/>
        <w:keepNext w:val="0"/>
      </w:pPr>
      <w:r>
        <w:t>Q8</w:t>
      </w:r>
      <w:r>
        <w:tab/>
      </w:r>
      <w:r w:rsidRPr="009048A1">
        <w:t xml:space="preserve">Do you think quality control of and safety standards for </w:t>
      </w:r>
      <w:r>
        <w:t>e</w:t>
      </w:r>
      <w:r>
        <w:noBreakHyphen/>
        <w:t>cigarette</w:t>
      </w:r>
      <w:r w:rsidRPr="009048A1">
        <w:t>s are needed?</w:t>
      </w:r>
    </w:p>
    <w:p w:rsidR="006D7E1F" w:rsidRDefault="006D7E1F" w:rsidP="006D7E1F">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p w:rsidR="006D7E1F" w:rsidRPr="009048A1" w:rsidRDefault="006D7E1F" w:rsidP="006D7E1F">
      <w:pPr>
        <w:spacing w:before="120" w:after="120"/>
        <w:ind w:left="567"/>
      </w:pPr>
      <w:r w:rsidRPr="0011454F">
        <w:rPr>
          <w:b/>
        </w:rPr>
        <w:t>Additional comments</w:t>
      </w:r>
      <w:r w:rsidRPr="009048A1">
        <w:t>:</w:t>
      </w:r>
      <w:r>
        <w:t xml:space="preserve"> NZ should align with international best practice standards but pay particular attention to the impact on Maori people.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6D7E1F" w:rsidRPr="001A6691" w:rsidTr="001670E0">
        <w:trPr>
          <w:cantSplit/>
        </w:trPr>
        <w:tc>
          <w:tcPr>
            <w:tcW w:w="3828" w:type="dxa"/>
            <w:shd w:val="clear" w:color="auto" w:fill="auto"/>
          </w:tcPr>
          <w:p w:rsidR="006D7E1F" w:rsidRPr="001A6691" w:rsidRDefault="006D7E1F" w:rsidP="001670E0">
            <w:pPr>
              <w:pStyle w:val="TableText"/>
              <w:rPr>
                <w:b/>
              </w:rPr>
            </w:pPr>
            <w:r w:rsidRPr="001A6691">
              <w:rPr>
                <w:b/>
              </w:rPr>
              <w:t>Area of concern</w:t>
            </w:r>
          </w:p>
        </w:tc>
        <w:tc>
          <w:tcPr>
            <w:tcW w:w="567" w:type="dxa"/>
            <w:shd w:val="clear" w:color="auto" w:fill="auto"/>
          </w:tcPr>
          <w:p w:rsidR="006D7E1F" w:rsidRPr="001A6691" w:rsidRDefault="006D7E1F" w:rsidP="001670E0">
            <w:pPr>
              <w:pStyle w:val="TableText"/>
              <w:jc w:val="center"/>
              <w:rPr>
                <w:b/>
              </w:rPr>
            </w:pPr>
            <w:r w:rsidRPr="001A6691">
              <w:rPr>
                <w:b/>
              </w:rPr>
              <w:t>Yes</w:t>
            </w:r>
          </w:p>
        </w:tc>
        <w:tc>
          <w:tcPr>
            <w:tcW w:w="708" w:type="dxa"/>
            <w:shd w:val="clear" w:color="auto" w:fill="auto"/>
          </w:tcPr>
          <w:p w:rsidR="006D7E1F" w:rsidRPr="001A6691" w:rsidRDefault="006D7E1F" w:rsidP="001670E0">
            <w:pPr>
              <w:pStyle w:val="TableText"/>
              <w:jc w:val="center"/>
              <w:rPr>
                <w:b/>
              </w:rPr>
            </w:pPr>
            <w:r w:rsidRPr="001A6691">
              <w:rPr>
                <w:b/>
              </w:rPr>
              <w:t>No</w:t>
            </w:r>
          </w:p>
        </w:tc>
        <w:tc>
          <w:tcPr>
            <w:tcW w:w="3686" w:type="dxa"/>
            <w:shd w:val="clear" w:color="auto" w:fill="auto"/>
          </w:tcPr>
          <w:p w:rsidR="006D7E1F" w:rsidRPr="001A6691" w:rsidRDefault="006D7E1F" w:rsidP="001670E0">
            <w:pPr>
              <w:pStyle w:val="TableText"/>
              <w:rPr>
                <w:b/>
              </w:rPr>
            </w:pPr>
            <w:r w:rsidRPr="001A6691">
              <w:rPr>
                <w:b/>
              </w:rPr>
              <w:t>Reasons/additional comments</w:t>
            </w:r>
          </w:p>
        </w:tc>
      </w:tr>
      <w:tr w:rsidR="006D7E1F" w:rsidTr="001670E0">
        <w:trPr>
          <w:cantSplit/>
        </w:trPr>
        <w:tc>
          <w:tcPr>
            <w:tcW w:w="3828" w:type="dxa"/>
            <w:shd w:val="clear" w:color="auto" w:fill="auto"/>
            <w:vAlign w:val="center"/>
          </w:tcPr>
          <w:p w:rsidR="006D7E1F" w:rsidRPr="00107CDF" w:rsidRDefault="006D7E1F" w:rsidP="001670E0">
            <w:pPr>
              <w:pStyle w:val="TableText"/>
            </w:pPr>
            <w:r w:rsidRPr="00107CDF">
              <w:t>Childproof containers</w:t>
            </w:r>
          </w:p>
        </w:tc>
        <w:tc>
          <w:tcPr>
            <w:tcW w:w="567" w:type="dxa"/>
            <w:shd w:val="clear" w:color="auto" w:fill="auto"/>
          </w:tcPr>
          <w:p w:rsidR="006D7E1F" w:rsidRDefault="006D7E1F" w:rsidP="001670E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shd w:val="clear" w:color="auto" w:fill="auto"/>
          </w:tcPr>
          <w:p w:rsidR="006D7E1F" w:rsidRDefault="006D7E1F" w:rsidP="001670E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6D7E1F" w:rsidRDefault="006D7E1F" w:rsidP="001670E0">
            <w:pPr>
              <w:pStyle w:val="TableText"/>
            </w:pPr>
            <w:r>
              <w:rPr>
                <w:sz w:val="20"/>
              </w:rPr>
              <w:t>Packaging should align with minimum standard for child safety.</w:t>
            </w:r>
          </w:p>
        </w:tc>
      </w:tr>
      <w:tr w:rsidR="006D7E1F" w:rsidTr="001670E0">
        <w:trPr>
          <w:cantSplit/>
        </w:trPr>
        <w:tc>
          <w:tcPr>
            <w:tcW w:w="3828" w:type="dxa"/>
            <w:shd w:val="clear" w:color="auto" w:fill="auto"/>
            <w:vAlign w:val="center"/>
          </w:tcPr>
          <w:p w:rsidR="006D7E1F" w:rsidRPr="00107CDF" w:rsidRDefault="006D7E1F" w:rsidP="001670E0">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6D7E1F" w:rsidRDefault="006D7E1F" w:rsidP="001670E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shd w:val="clear" w:color="auto" w:fill="auto"/>
          </w:tcPr>
          <w:p w:rsidR="006D7E1F" w:rsidRDefault="006D7E1F" w:rsidP="001670E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6D7E1F" w:rsidRDefault="006D7E1F" w:rsidP="001670E0">
            <w:pPr>
              <w:pStyle w:val="TableText"/>
            </w:pPr>
            <w:r>
              <w:t>The same requirements that apply to batteries &amp;electrical waste. Aligned with best international practice.</w:t>
            </w:r>
          </w:p>
        </w:tc>
      </w:tr>
      <w:tr w:rsidR="006D7E1F" w:rsidTr="001670E0">
        <w:trPr>
          <w:cantSplit/>
        </w:trPr>
        <w:tc>
          <w:tcPr>
            <w:tcW w:w="3828" w:type="dxa"/>
            <w:shd w:val="clear" w:color="auto" w:fill="auto"/>
            <w:vAlign w:val="center"/>
          </w:tcPr>
          <w:p w:rsidR="006D7E1F" w:rsidRPr="00107CDF" w:rsidRDefault="006D7E1F" w:rsidP="001670E0">
            <w:pPr>
              <w:pStyle w:val="TableText"/>
            </w:pPr>
            <w:r>
              <w:t xml:space="preserve">Ability </w:t>
            </w:r>
            <w:r w:rsidRPr="00107CDF">
              <w:t>of device</w:t>
            </w:r>
            <w:r>
              <w:t xml:space="preserve"> to prevent accidents</w:t>
            </w:r>
          </w:p>
        </w:tc>
        <w:tc>
          <w:tcPr>
            <w:tcW w:w="567" w:type="dxa"/>
            <w:shd w:val="clear" w:color="auto" w:fill="auto"/>
          </w:tcPr>
          <w:p w:rsidR="006D7E1F" w:rsidRDefault="006D7E1F" w:rsidP="001670E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shd w:val="clear" w:color="auto" w:fill="auto"/>
          </w:tcPr>
          <w:p w:rsidR="006D7E1F" w:rsidRDefault="006D7E1F" w:rsidP="001670E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6D7E1F" w:rsidRDefault="006D7E1F" w:rsidP="001670E0">
            <w:pPr>
              <w:pStyle w:val="TableText"/>
            </w:pPr>
            <w:r>
              <w:rPr>
                <w:sz w:val="20"/>
              </w:rPr>
              <w:t>Aligned with best international practice.</w:t>
            </w:r>
            <w:r w:rsidRPr="001A6691">
              <w:rPr>
                <w:sz w:val="20"/>
              </w:rPr>
              <w:t xml:space="preserve"> </w:t>
            </w:r>
          </w:p>
        </w:tc>
      </w:tr>
      <w:tr w:rsidR="006D7E1F" w:rsidTr="001670E0">
        <w:trPr>
          <w:cantSplit/>
        </w:trPr>
        <w:tc>
          <w:tcPr>
            <w:tcW w:w="3828" w:type="dxa"/>
            <w:shd w:val="clear" w:color="auto" w:fill="auto"/>
            <w:vAlign w:val="center"/>
          </w:tcPr>
          <w:p w:rsidR="006D7E1F" w:rsidRPr="00107CDF" w:rsidRDefault="006D7E1F" w:rsidP="001670E0">
            <w:pPr>
              <w:pStyle w:val="TableText"/>
            </w:pPr>
            <w:r>
              <w:t>Good m</w:t>
            </w:r>
            <w:r w:rsidRPr="00107CDF">
              <w:t>anufacturing practice</w:t>
            </w:r>
          </w:p>
        </w:tc>
        <w:tc>
          <w:tcPr>
            <w:tcW w:w="567" w:type="dxa"/>
            <w:shd w:val="clear" w:color="auto" w:fill="auto"/>
          </w:tcPr>
          <w:p w:rsidR="006D7E1F" w:rsidRDefault="006D7E1F" w:rsidP="001670E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shd w:val="clear" w:color="auto" w:fill="auto"/>
          </w:tcPr>
          <w:p w:rsidR="006D7E1F" w:rsidRDefault="006D7E1F" w:rsidP="001670E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6D7E1F" w:rsidRDefault="006D7E1F" w:rsidP="001670E0">
            <w:pPr>
              <w:pStyle w:val="TableText"/>
            </w:pPr>
            <w:r>
              <w:t>As with other medicines.</w:t>
            </w:r>
          </w:p>
        </w:tc>
      </w:tr>
      <w:tr w:rsidR="006D7E1F" w:rsidTr="001670E0">
        <w:trPr>
          <w:cantSplit/>
        </w:trPr>
        <w:tc>
          <w:tcPr>
            <w:tcW w:w="3828" w:type="dxa"/>
            <w:shd w:val="clear" w:color="auto" w:fill="auto"/>
            <w:vAlign w:val="center"/>
          </w:tcPr>
          <w:p w:rsidR="006D7E1F" w:rsidRPr="00107CDF" w:rsidRDefault="006D7E1F" w:rsidP="001670E0">
            <w:pPr>
              <w:pStyle w:val="TableText"/>
            </w:pPr>
            <w:r w:rsidRPr="00107CDF">
              <w:t>Purity and grade of nicotine</w:t>
            </w:r>
          </w:p>
        </w:tc>
        <w:tc>
          <w:tcPr>
            <w:tcW w:w="567" w:type="dxa"/>
            <w:shd w:val="clear" w:color="auto" w:fill="auto"/>
          </w:tcPr>
          <w:p w:rsidR="006D7E1F" w:rsidRDefault="006D7E1F" w:rsidP="001670E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shd w:val="clear" w:color="auto" w:fill="auto"/>
          </w:tcPr>
          <w:p w:rsidR="006D7E1F" w:rsidRDefault="006D7E1F" w:rsidP="001670E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6D7E1F" w:rsidRDefault="006D7E1F" w:rsidP="001670E0">
            <w:pPr>
              <w:pStyle w:val="TableText"/>
            </w:pPr>
            <w:r>
              <w:t>Of pharmaceutical grade &amp; aligned with universal practice. Important monitoring of nicotine dependence within the population.</w:t>
            </w:r>
          </w:p>
        </w:tc>
      </w:tr>
      <w:tr w:rsidR="006D7E1F" w:rsidTr="001670E0">
        <w:trPr>
          <w:cantSplit/>
        </w:trPr>
        <w:tc>
          <w:tcPr>
            <w:tcW w:w="3828" w:type="dxa"/>
            <w:shd w:val="clear" w:color="auto" w:fill="auto"/>
            <w:vAlign w:val="center"/>
          </w:tcPr>
          <w:p w:rsidR="006D7E1F" w:rsidRPr="00107CDF" w:rsidRDefault="006D7E1F" w:rsidP="001670E0">
            <w:pPr>
              <w:pStyle w:val="TableText"/>
            </w:pPr>
            <w:r>
              <w:t>Registration of products</w:t>
            </w:r>
          </w:p>
        </w:tc>
        <w:tc>
          <w:tcPr>
            <w:tcW w:w="567" w:type="dxa"/>
            <w:shd w:val="clear" w:color="auto" w:fill="auto"/>
          </w:tcPr>
          <w:p w:rsidR="006D7E1F" w:rsidRDefault="006D7E1F" w:rsidP="001670E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shd w:val="clear" w:color="auto" w:fill="auto"/>
          </w:tcPr>
          <w:p w:rsidR="006D7E1F" w:rsidRDefault="006D7E1F" w:rsidP="001670E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6D7E1F" w:rsidRDefault="006D7E1F" w:rsidP="001670E0">
            <w:pPr>
              <w:pStyle w:val="TableText"/>
            </w:pPr>
            <w:r>
              <w:t>Product monitoring – ensure product safety.</w:t>
            </w:r>
          </w:p>
        </w:tc>
      </w:tr>
      <w:tr w:rsidR="006D7E1F" w:rsidTr="001670E0">
        <w:trPr>
          <w:cantSplit/>
        </w:trPr>
        <w:tc>
          <w:tcPr>
            <w:tcW w:w="3828" w:type="dxa"/>
            <w:shd w:val="clear" w:color="auto" w:fill="auto"/>
            <w:vAlign w:val="center"/>
          </w:tcPr>
          <w:p w:rsidR="006D7E1F" w:rsidRPr="00107CDF" w:rsidRDefault="006D7E1F" w:rsidP="001670E0">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6D7E1F" w:rsidRDefault="006D7E1F" w:rsidP="001670E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shd w:val="clear" w:color="auto" w:fill="auto"/>
          </w:tcPr>
          <w:p w:rsidR="006D7E1F" w:rsidRDefault="006D7E1F" w:rsidP="001670E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6D7E1F" w:rsidRDefault="006D7E1F" w:rsidP="001670E0">
            <w:pPr>
              <w:pStyle w:val="TableText"/>
            </w:pPr>
            <w:r>
              <w:t>As above.</w:t>
            </w:r>
          </w:p>
        </w:tc>
      </w:tr>
      <w:tr w:rsidR="006D7E1F" w:rsidTr="001670E0">
        <w:trPr>
          <w:cantSplit/>
        </w:trPr>
        <w:tc>
          <w:tcPr>
            <w:tcW w:w="3828" w:type="dxa"/>
            <w:shd w:val="clear" w:color="auto" w:fill="auto"/>
            <w:vAlign w:val="center"/>
          </w:tcPr>
          <w:p w:rsidR="006D7E1F" w:rsidRPr="00107CDF" w:rsidRDefault="006D7E1F" w:rsidP="001670E0">
            <w:pPr>
              <w:pStyle w:val="TableText"/>
            </w:pPr>
            <w:r>
              <w:t>Maximum allowable volume of e-liquid in retail sales</w:t>
            </w:r>
          </w:p>
        </w:tc>
        <w:tc>
          <w:tcPr>
            <w:tcW w:w="567" w:type="dxa"/>
            <w:shd w:val="clear" w:color="auto" w:fill="auto"/>
          </w:tcPr>
          <w:p w:rsidR="006D7E1F" w:rsidRDefault="006D7E1F" w:rsidP="001670E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shd w:val="clear" w:color="auto" w:fill="auto"/>
          </w:tcPr>
          <w:p w:rsidR="006D7E1F" w:rsidRDefault="006D7E1F" w:rsidP="001670E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6D7E1F" w:rsidRDefault="006D7E1F" w:rsidP="001670E0">
            <w:pPr>
              <w:pStyle w:val="TableText"/>
            </w:pPr>
            <w:r>
              <w:t>Strategy to monitor over the counter abuse.</w:t>
            </w:r>
          </w:p>
        </w:tc>
      </w:tr>
      <w:tr w:rsidR="006D7E1F" w:rsidTr="001670E0">
        <w:trPr>
          <w:cantSplit/>
        </w:trPr>
        <w:tc>
          <w:tcPr>
            <w:tcW w:w="3828" w:type="dxa"/>
            <w:shd w:val="clear" w:color="auto" w:fill="auto"/>
            <w:vAlign w:val="center"/>
          </w:tcPr>
          <w:p w:rsidR="006D7E1F" w:rsidRPr="004B2C79" w:rsidRDefault="006D7E1F" w:rsidP="001670E0">
            <w:pPr>
              <w:pStyle w:val="TableText"/>
              <w:rPr>
                <w:highlight w:val="cyan"/>
              </w:rPr>
            </w:pPr>
            <w:r w:rsidRPr="00686EE7">
              <w:t>Maximum concentration of nicotine e-liquid</w:t>
            </w:r>
          </w:p>
        </w:tc>
        <w:tc>
          <w:tcPr>
            <w:tcW w:w="567" w:type="dxa"/>
            <w:shd w:val="clear" w:color="auto" w:fill="auto"/>
          </w:tcPr>
          <w:p w:rsidR="006D7E1F" w:rsidRDefault="006D7E1F" w:rsidP="001670E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shd w:val="clear" w:color="auto" w:fill="auto"/>
          </w:tcPr>
          <w:p w:rsidR="006D7E1F" w:rsidRDefault="006D7E1F" w:rsidP="001670E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6D7E1F" w:rsidRDefault="006D7E1F" w:rsidP="001670E0">
            <w:pPr>
              <w:pStyle w:val="TableText"/>
            </w:pPr>
            <w:r>
              <w:t>Only the necessary dosage should be consumed.</w:t>
            </w:r>
          </w:p>
        </w:tc>
      </w:tr>
      <w:tr w:rsidR="006D7E1F" w:rsidTr="001670E0">
        <w:trPr>
          <w:cantSplit/>
        </w:trPr>
        <w:tc>
          <w:tcPr>
            <w:tcW w:w="3828" w:type="dxa"/>
            <w:shd w:val="clear" w:color="auto" w:fill="auto"/>
            <w:vAlign w:val="center"/>
          </w:tcPr>
          <w:p w:rsidR="006D7E1F" w:rsidRPr="00107CDF" w:rsidRDefault="006D7E1F" w:rsidP="001670E0">
            <w:pPr>
              <w:pStyle w:val="TableText"/>
            </w:pPr>
            <w:r>
              <w:t>Mixing of e-liquids at (or before) point of sale</w:t>
            </w:r>
          </w:p>
        </w:tc>
        <w:tc>
          <w:tcPr>
            <w:tcW w:w="567" w:type="dxa"/>
            <w:shd w:val="clear" w:color="auto" w:fill="auto"/>
          </w:tcPr>
          <w:p w:rsidR="006D7E1F" w:rsidRDefault="006D7E1F" w:rsidP="001670E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30BB9">
              <w:rPr>
                <w:sz w:val="24"/>
                <w:szCs w:val="24"/>
              </w:rPr>
            </w:r>
            <w:r w:rsidR="00030BB9">
              <w:rPr>
                <w:sz w:val="24"/>
                <w:szCs w:val="24"/>
              </w:rPr>
              <w:fldChar w:fldCharType="separate"/>
            </w:r>
            <w:r>
              <w:rPr>
                <w:sz w:val="24"/>
                <w:szCs w:val="24"/>
              </w:rPr>
              <w:fldChar w:fldCharType="end"/>
            </w:r>
          </w:p>
        </w:tc>
        <w:tc>
          <w:tcPr>
            <w:tcW w:w="708" w:type="dxa"/>
            <w:shd w:val="clear" w:color="auto" w:fill="auto"/>
          </w:tcPr>
          <w:p w:rsidR="006D7E1F" w:rsidRDefault="006D7E1F" w:rsidP="001670E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6D7E1F" w:rsidRDefault="006D7E1F" w:rsidP="001670E0">
            <w:pPr>
              <w:pStyle w:val="TableText"/>
            </w:pPr>
            <w:r>
              <w:t>Mixing ingredients at point of sale done by a pharmacist.</w:t>
            </w:r>
          </w:p>
        </w:tc>
      </w:tr>
      <w:tr w:rsidR="006D7E1F" w:rsidTr="001670E0">
        <w:trPr>
          <w:cantSplit/>
        </w:trPr>
        <w:tc>
          <w:tcPr>
            <w:tcW w:w="3828" w:type="dxa"/>
            <w:shd w:val="clear" w:color="auto" w:fill="auto"/>
            <w:vAlign w:val="center"/>
          </w:tcPr>
          <w:p w:rsidR="006D7E1F" w:rsidRDefault="006D7E1F" w:rsidP="001670E0">
            <w:pPr>
              <w:pStyle w:val="TableText"/>
            </w:pPr>
            <w:r>
              <w:t>Other</w:t>
            </w:r>
          </w:p>
        </w:tc>
        <w:tc>
          <w:tcPr>
            <w:tcW w:w="567" w:type="dxa"/>
            <w:shd w:val="clear" w:color="auto" w:fill="auto"/>
          </w:tcPr>
          <w:p w:rsidR="006D7E1F" w:rsidRDefault="006D7E1F" w:rsidP="001670E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708" w:type="dxa"/>
            <w:shd w:val="clear" w:color="auto" w:fill="auto"/>
          </w:tcPr>
          <w:p w:rsidR="006D7E1F" w:rsidRDefault="006D7E1F" w:rsidP="001670E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030BB9">
              <w:rPr>
                <w:sz w:val="24"/>
                <w:szCs w:val="24"/>
              </w:rPr>
            </w:r>
            <w:r w:rsidR="00030BB9">
              <w:rPr>
                <w:sz w:val="24"/>
                <w:szCs w:val="24"/>
              </w:rPr>
              <w:fldChar w:fldCharType="separate"/>
            </w:r>
            <w:r w:rsidRPr="001A6691">
              <w:rPr>
                <w:sz w:val="24"/>
                <w:szCs w:val="24"/>
              </w:rPr>
              <w:fldChar w:fldCharType="end"/>
            </w:r>
          </w:p>
        </w:tc>
        <w:tc>
          <w:tcPr>
            <w:tcW w:w="3686" w:type="dxa"/>
            <w:shd w:val="clear" w:color="auto" w:fill="auto"/>
          </w:tcPr>
          <w:p w:rsidR="006D7E1F" w:rsidRDefault="006D7E1F" w:rsidP="001670E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6D7E1F" w:rsidRDefault="006D7E1F" w:rsidP="006D7E1F"/>
    <w:p w:rsidR="006D7E1F" w:rsidRDefault="006D7E1F" w:rsidP="006D7E1F">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6D7E1F" w:rsidRPr="003352B2" w:rsidTr="001670E0">
        <w:trPr>
          <w:cantSplit/>
          <w:trHeight w:val="966"/>
        </w:trPr>
        <w:tc>
          <w:tcPr>
            <w:tcW w:w="8789" w:type="dxa"/>
            <w:shd w:val="clear" w:color="auto" w:fill="auto"/>
          </w:tcPr>
          <w:p w:rsidR="006D7E1F" w:rsidRDefault="006D7E1F" w:rsidP="001670E0">
            <w:pPr>
              <w:spacing w:before="120" w:after="120"/>
              <w:rPr>
                <w:szCs w:val="22"/>
              </w:rPr>
            </w:pPr>
            <w:r>
              <w:rPr>
                <w:szCs w:val="22"/>
              </w:rPr>
              <w:t>N</w:t>
            </w:r>
            <w:r w:rsidRPr="00C304D6">
              <w:rPr>
                <w:szCs w:val="22"/>
              </w:rPr>
              <w:t>icotine e-cigarettes and nicotine liquids</w:t>
            </w:r>
            <w:r>
              <w:rPr>
                <w:szCs w:val="22"/>
              </w:rPr>
              <w:t xml:space="preserve"> are health products and should be categorized as medicines with appropriate controls.</w:t>
            </w:r>
          </w:p>
          <w:p w:rsidR="006D7E1F" w:rsidRDefault="006D7E1F" w:rsidP="001670E0">
            <w:pPr>
              <w:spacing w:before="120" w:after="120"/>
              <w:rPr>
                <w:szCs w:val="22"/>
              </w:rPr>
            </w:pPr>
            <w:r>
              <w:rPr>
                <w:szCs w:val="22"/>
              </w:rPr>
              <w:t xml:space="preserve">We recommend that the purchase of these products is subsidized, as are other smoking cessation pharmaceuticals. </w:t>
            </w:r>
          </w:p>
          <w:p w:rsidR="006D7E1F" w:rsidRDefault="006D7E1F" w:rsidP="001670E0">
            <w:pPr>
              <w:spacing w:before="120" w:after="120"/>
              <w:rPr>
                <w:szCs w:val="22"/>
              </w:rPr>
            </w:pPr>
            <w:r>
              <w:rPr>
                <w:szCs w:val="22"/>
              </w:rPr>
              <w:t xml:space="preserve">We recommend that varying levels of subsidy is applied to reflect higher tobacco smoking prevalence rates within population subgroups, such as </w:t>
            </w:r>
            <w:r w:rsidRPr="00C304D6">
              <w:rPr>
                <w:szCs w:val="22"/>
              </w:rPr>
              <w:t>Ma</w:t>
            </w:r>
            <w:r>
              <w:rPr>
                <w:szCs w:val="22"/>
              </w:rPr>
              <w:t>ori and Pacific people; and</w:t>
            </w:r>
            <w:r w:rsidRPr="00C304D6">
              <w:rPr>
                <w:szCs w:val="22"/>
              </w:rPr>
              <w:t xml:space="preserve"> mental health and addictions populations</w:t>
            </w:r>
            <w:r>
              <w:rPr>
                <w:szCs w:val="22"/>
              </w:rPr>
              <w:t>.</w:t>
            </w:r>
          </w:p>
          <w:p w:rsidR="006D7E1F" w:rsidRPr="00C407A4" w:rsidRDefault="006D7E1F" w:rsidP="001670E0">
            <w:pPr>
              <w:spacing w:before="120" w:after="120"/>
              <w:rPr>
                <w:sz w:val="20"/>
              </w:rPr>
            </w:pPr>
            <w:r>
              <w:rPr>
                <w:szCs w:val="22"/>
              </w:rPr>
              <w:t xml:space="preserve">Given the sparsity of scientific evidence in relation to their usage and potential adverse effects, we recommend that the government invest in further research related to this. </w:t>
            </w:r>
          </w:p>
        </w:tc>
      </w:tr>
    </w:tbl>
    <w:p w:rsidR="006D7E1F" w:rsidRDefault="006D7E1F" w:rsidP="006D7E1F"/>
    <w:p w:rsidR="006D7E1F" w:rsidRDefault="006D7E1F" w:rsidP="006D7E1F">
      <w:pPr>
        <w:pStyle w:val="Heading3"/>
      </w:pPr>
      <w:r w:rsidRPr="009048A1">
        <w:t>Additional information on sales and use</w:t>
      </w:r>
    </w:p>
    <w:p w:rsidR="006D7E1F" w:rsidRPr="009048A1" w:rsidRDefault="006D7E1F" w:rsidP="006D7E1F">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6D7E1F" w:rsidRPr="003352B2" w:rsidTr="001670E0">
        <w:trPr>
          <w:cantSplit/>
          <w:trHeight w:val="870"/>
        </w:trPr>
        <w:tc>
          <w:tcPr>
            <w:tcW w:w="8618" w:type="dxa"/>
            <w:shd w:val="clear" w:color="auto" w:fill="auto"/>
          </w:tcPr>
          <w:p w:rsidR="006D7E1F" w:rsidRPr="004E4AB8" w:rsidRDefault="006D7E1F" w:rsidP="001670E0">
            <w:pPr>
              <w:spacing w:before="120" w:after="120"/>
              <w:rPr>
                <w:szCs w:val="22"/>
              </w:rPr>
            </w:pPr>
            <w:r w:rsidRPr="004E4AB8">
              <w:rPr>
                <w:szCs w:val="22"/>
              </w:rPr>
              <w:t>Easily available through internet purchasing and local retail shops (eg. dairies).</w:t>
            </w:r>
          </w:p>
          <w:p w:rsidR="006D7E1F" w:rsidRPr="00C407A4" w:rsidRDefault="006D7E1F" w:rsidP="001670E0">
            <w:pPr>
              <w:spacing w:before="120" w:after="120"/>
              <w:rPr>
                <w:sz w:val="20"/>
              </w:rPr>
            </w:pPr>
            <w:r w:rsidRPr="004E4AB8">
              <w:rPr>
                <w:szCs w:val="22"/>
              </w:rPr>
              <w:t>Current asking price is around $60.</w:t>
            </w:r>
          </w:p>
        </w:tc>
      </w:tr>
    </w:tbl>
    <w:p w:rsidR="006D7E1F" w:rsidRDefault="006D7E1F" w:rsidP="006D7E1F"/>
    <w:p w:rsidR="006D7E1F" w:rsidRDefault="006D7E1F" w:rsidP="006D7E1F">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6D7E1F" w:rsidRPr="003352B2" w:rsidTr="001670E0">
        <w:trPr>
          <w:cantSplit/>
          <w:trHeight w:val="932"/>
        </w:trPr>
        <w:tc>
          <w:tcPr>
            <w:tcW w:w="8789" w:type="dxa"/>
            <w:shd w:val="clear" w:color="auto" w:fill="auto"/>
          </w:tcPr>
          <w:p w:rsidR="006D7E1F" w:rsidRPr="004E4AB8" w:rsidRDefault="006D7E1F" w:rsidP="001670E0">
            <w:pPr>
              <w:spacing w:before="120" w:after="120"/>
              <w:rPr>
                <w:szCs w:val="22"/>
              </w:rPr>
            </w:pPr>
            <w:r w:rsidRPr="004E4AB8">
              <w:rPr>
                <w:szCs w:val="22"/>
              </w:rPr>
              <w:t>Impact on health care costs.</w:t>
            </w:r>
          </w:p>
        </w:tc>
      </w:tr>
    </w:tbl>
    <w:p w:rsidR="006D7E1F" w:rsidRDefault="006D7E1F" w:rsidP="006D7E1F"/>
    <w:p w:rsidR="006D7E1F" w:rsidRPr="009048A1" w:rsidRDefault="006D7E1F" w:rsidP="006D7E1F">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6D7E1F" w:rsidRPr="00E865E7" w:rsidTr="001670E0">
        <w:trPr>
          <w:cantSplit/>
        </w:trPr>
        <w:tc>
          <w:tcPr>
            <w:tcW w:w="1984" w:type="dxa"/>
            <w:shd w:val="clear" w:color="auto" w:fill="auto"/>
          </w:tcPr>
          <w:p w:rsidR="006D7E1F" w:rsidRPr="00E865E7" w:rsidRDefault="006D7E1F" w:rsidP="001670E0">
            <w:pPr>
              <w:pStyle w:val="TableText"/>
              <w:jc w:val="center"/>
              <w:rPr>
                <w:b/>
              </w:rPr>
            </w:pPr>
            <w:r w:rsidRPr="00E865E7">
              <w:rPr>
                <w:b/>
              </w:rPr>
              <w:t>How long have you been using them?</w:t>
            </w:r>
          </w:p>
        </w:tc>
        <w:tc>
          <w:tcPr>
            <w:tcW w:w="1985" w:type="dxa"/>
            <w:shd w:val="clear" w:color="auto" w:fill="auto"/>
          </w:tcPr>
          <w:p w:rsidR="006D7E1F" w:rsidRPr="00E865E7" w:rsidRDefault="006D7E1F" w:rsidP="001670E0">
            <w:pPr>
              <w:pStyle w:val="TableText"/>
              <w:jc w:val="center"/>
              <w:rPr>
                <w:b/>
              </w:rPr>
            </w:pPr>
            <w:r w:rsidRPr="00E865E7">
              <w:rPr>
                <w:b/>
              </w:rPr>
              <w:t>How often do you use them?</w:t>
            </w:r>
          </w:p>
        </w:tc>
        <w:tc>
          <w:tcPr>
            <w:tcW w:w="2410" w:type="dxa"/>
            <w:shd w:val="clear" w:color="auto" w:fill="auto"/>
          </w:tcPr>
          <w:p w:rsidR="006D7E1F" w:rsidRPr="00E865E7" w:rsidRDefault="006D7E1F" w:rsidP="001670E0">
            <w:pPr>
              <w:pStyle w:val="TableText"/>
              <w:jc w:val="center"/>
              <w:rPr>
                <w:b/>
              </w:rPr>
            </w:pPr>
            <w:r w:rsidRPr="00E865E7">
              <w:rPr>
                <w:b/>
              </w:rPr>
              <w:t>How much do you spend on them per week?</w:t>
            </w:r>
          </w:p>
        </w:tc>
        <w:tc>
          <w:tcPr>
            <w:tcW w:w="2410" w:type="dxa"/>
            <w:shd w:val="clear" w:color="auto" w:fill="auto"/>
          </w:tcPr>
          <w:p w:rsidR="006D7E1F" w:rsidRPr="00E865E7" w:rsidRDefault="006D7E1F" w:rsidP="001670E0">
            <w:pPr>
              <w:pStyle w:val="TableText"/>
              <w:jc w:val="center"/>
              <w:rPr>
                <w:b/>
              </w:rPr>
            </w:pPr>
            <w:r w:rsidRPr="00E865E7">
              <w:rPr>
                <w:b/>
              </w:rPr>
              <w:t>Where do you buy them?</w:t>
            </w:r>
          </w:p>
        </w:tc>
      </w:tr>
      <w:tr w:rsidR="006D7E1F" w:rsidRPr="009048A1" w:rsidTr="001670E0">
        <w:trPr>
          <w:cantSplit/>
        </w:trPr>
        <w:tc>
          <w:tcPr>
            <w:tcW w:w="1984" w:type="dxa"/>
            <w:shd w:val="clear" w:color="auto" w:fill="auto"/>
          </w:tcPr>
          <w:p w:rsidR="006D7E1F" w:rsidRPr="001A6691" w:rsidRDefault="006D7E1F" w:rsidP="001670E0">
            <w:pPr>
              <w:pStyle w:val="TableText"/>
              <w:jc w:val="center"/>
            </w:pPr>
            <w:r>
              <w:t>N/A</w:t>
            </w:r>
          </w:p>
        </w:tc>
        <w:tc>
          <w:tcPr>
            <w:tcW w:w="1985" w:type="dxa"/>
            <w:shd w:val="clear" w:color="auto" w:fill="auto"/>
          </w:tcPr>
          <w:p w:rsidR="006D7E1F" w:rsidRPr="001A6691" w:rsidRDefault="006D7E1F" w:rsidP="001670E0">
            <w:pPr>
              <w:pStyle w:val="TableText"/>
              <w:jc w:val="center"/>
            </w:pPr>
            <w:r>
              <w:t>N/A</w:t>
            </w:r>
          </w:p>
        </w:tc>
        <w:tc>
          <w:tcPr>
            <w:tcW w:w="2410" w:type="dxa"/>
            <w:shd w:val="clear" w:color="auto" w:fill="auto"/>
          </w:tcPr>
          <w:p w:rsidR="006D7E1F" w:rsidRPr="001A6691" w:rsidRDefault="006D7E1F" w:rsidP="001670E0">
            <w:pPr>
              <w:pStyle w:val="TableText"/>
              <w:jc w:val="center"/>
            </w:pPr>
            <w:r>
              <w:t>N/A</w:t>
            </w:r>
          </w:p>
        </w:tc>
        <w:tc>
          <w:tcPr>
            <w:tcW w:w="2410" w:type="dxa"/>
            <w:shd w:val="clear" w:color="auto" w:fill="auto"/>
          </w:tcPr>
          <w:p w:rsidR="006D7E1F" w:rsidRPr="001A6691" w:rsidRDefault="006D7E1F" w:rsidP="001670E0">
            <w:pPr>
              <w:pStyle w:val="TableText"/>
              <w:jc w:val="center"/>
            </w:pPr>
            <w:r>
              <w:t>N/A</w:t>
            </w:r>
          </w:p>
        </w:tc>
      </w:tr>
    </w:tbl>
    <w:p w:rsidR="004055C3" w:rsidRDefault="004055C3">
      <w:pPr>
        <w:spacing w:after="160" w:line="259" w:lineRule="auto"/>
      </w:pPr>
      <w:r>
        <w:br w:type="page"/>
      </w:r>
    </w:p>
    <w:p w:rsidR="001154A0" w:rsidRPr="001154A0" w:rsidRDefault="001154A0" w:rsidP="001154A0"/>
    <w:p w:rsidR="002979CE" w:rsidRDefault="002979CE" w:rsidP="001670E0">
      <w:pPr>
        <w:pStyle w:val="Title"/>
        <w:rPr>
          <w:lang w:val="en-GB"/>
        </w:rPr>
      </w:pPr>
      <w:r w:rsidRPr="007B29EF">
        <w:rPr>
          <w:lang w:val="en-GB"/>
        </w:rPr>
        <w:t xml:space="preserve">Submission on </w:t>
      </w:r>
      <w:r>
        <w:rPr>
          <w:lang w:val="en-GB"/>
        </w:rPr>
        <w:t xml:space="preserve">Policy Options for Electronic Cigarettes </w:t>
      </w:r>
    </w:p>
    <w:p w:rsidR="00B24BD1" w:rsidRDefault="00B24BD1" w:rsidP="00B24BD1">
      <w:pPr>
        <w:rPr>
          <w:lang w:val="en-GB"/>
        </w:rPr>
      </w:pPr>
    </w:p>
    <w:p w:rsidR="00B24BD1" w:rsidRPr="00B24BD1" w:rsidRDefault="00B24BD1" w:rsidP="009B7BDF">
      <w:pPr>
        <w:pStyle w:val="Heading1"/>
      </w:pPr>
      <w:r w:rsidRPr="00B24BD1">
        <w:t>Consultation submission 150</w:t>
      </w:r>
    </w:p>
    <w:p w:rsidR="00B24BD1" w:rsidRDefault="00B24BD1" w:rsidP="00B24BD1">
      <w:pPr>
        <w:rPr>
          <w:lang w:val="en-GB"/>
        </w:rPr>
      </w:pPr>
    </w:p>
    <w:p w:rsidR="00B24BD1" w:rsidRDefault="00B24BD1" w:rsidP="00B24BD1">
      <w:pPr>
        <w:rPr>
          <w:rFonts w:cs="Arial"/>
          <w:sz w:val="32"/>
          <w:szCs w:val="32"/>
        </w:rPr>
      </w:pPr>
      <w:r w:rsidRPr="00B24BD1">
        <w:rPr>
          <w:rFonts w:cs="Arial"/>
          <w:sz w:val="32"/>
          <w:szCs w:val="32"/>
        </w:rPr>
        <w:t>Auckland Regional Public Health Service</w:t>
      </w:r>
    </w:p>
    <w:p w:rsidR="00B24BD1" w:rsidRDefault="00B24BD1" w:rsidP="00B24BD1">
      <w:pPr>
        <w:rPr>
          <w:rFonts w:cs="Arial"/>
          <w:sz w:val="32"/>
          <w:szCs w:val="32"/>
        </w:rPr>
      </w:pPr>
    </w:p>
    <w:p w:rsidR="00B24BD1" w:rsidRPr="00B24BD1" w:rsidRDefault="00B24BD1" w:rsidP="00B24BD1">
      <w:pPr>
        <w:rPr>
          <w:sz w:val="32"/>
          <w:szCs w:val="32"/>
          <w:lang w:val="en-GB"/>
        </w:rPr>
      </w:pPr>
    </w:p>
    <w:p w:rsidR="002979CE" w:rsidRDefault="002979CE" w:rsidP="002979CE">
      <w:pPr>
        <w:spacing w:before="120" w:after="120"/>
        <w:rPr>
          <w:rFonts w:cs="Arial"/>
        </w:rPr>
      </w:pPr>
      <w:r w:rsidRPr="007031F7">
        <w:rPr>
          <w:rFonts w:cs="Arial"/>
        </w:rPr>
        <w:t xml:space="preserve">Thank you for the opportunity for Auckland Regional Public Health Service (ARPHS) to provide a submission on </w:t>
      </w:r>
      <w:r>
        <w:rPr>
          <w:rFonts w:cs="Arial"/>
        </w:rPr>
        <w:t xml:space="preserve">the Policy Options for Electronic Cigarettes. </w:t>
      </w:r>
    </w:p>
    <w:p w:rsidR="002979CE" w:rsidRPr="007031F7" w:rsidRDefault="002979CE" w:rsidP="002979CE">
      <w:pPr>
        <w:spacing w:after="120"/>
        <w:rPr>
          <w:rFonts w:cs="Arial"/>
        </w:rPr>
      </w:pPr>
      <w:r w:rsidRPr="007031F7">
        <w:rPr>
          <w:rFonts w:cs="Arial"/>
        </w:rPr>
        <w:t xml:space="preserve">The following submission represents the views of the Auckland Regional Public Health Service and does not necessarily reflect the views of the three District Health Boards it serves.  Please refer to </w:t>
      </w:r>
      <w:r w:rsidRPr="007031F7">
        <w:rPr>
          <w:rFonts w:cs="Arial"/>
          <w:b/>
        </w:rPr>
        <w:t>Appendix 1</w:t>
      </w:r>
      <w:r w:rsidRPr="007031F7">
        <w:rPr>
          <w:rFonts w:cs="Arial"/>
        </w:rPr>
        <w:t xml:space="preserve"> for more information on ARPHS.  </w:t>
      </w:r>
    </w:p>
    <w:p w:rsidR="002979CE" w:rsidRPr="007031F7" w:rsidRDefault="002979CE" w:rsidP="002979CE">
      <w:pPr>
        <w:spacing w:line="240" w:lineRule="auto"/>
        <w:rPr>
          <w:rFonts w:cs="Arial"/>
          <w:lang w:val="en-GB"/>
        </w:rPr>
      </w:pPr>
    </w:p>
    <w:p w:rsidR="002979CE" w:rsidRPr="007031F7" w:rsidRDefault="002979CE" w:rsidP="002979CE">
      <w:pPr>
        <w:spacing w:line="240" w:lineRule="auto"/>
        <w:rPr>
          <w:rFonts w:cs="Arial"/>
          <w:lang w:val="en-GB"/>
        </w:rPr>
      </w:pPr>
    </w:p>
    <w:p w:rsidR="002979CE" w:rsidRPr="007031F7" w:rsidRDefault="002979CE" w:rsidP="002979CE">
      <w:pPr>
        <w:spacing w:line="240" w:lineRule="auto"/>
        <w:rPr>
          <w:rFonts w:cs="Arial"/>
          <w:lang w:val="en-GB"/>
        </w:rPr>
      </w:pPr>
      <w:r w:rsidRPr="007031F7">
        <w:rPr>
          <w:rFonts w:cs="Arial"/>
          <w:lang w:val="en-GB"/>
        </w:rPr>
        <w:t>Yours sincerely,</w:t>
      </w:r>
    </w:p>
    <w:p w:rsidR="002979CE" w:rsidRPr="007031F7" w:rsidRDefault="002979CE" w:rsidP="002979CE">
      <w:pPr>
        <w:spacing w:line="240" w:lineRule="auto"/>
        <w:rPr>
          <w:rFonts w:cs="Arial"/>
          <w:lang w:val="en-GB"/>
        </w:rPr>
      </w:pPr>
    </w:p>
    <w:p w:rsidR="002979CE" w:rsidRPr="007031F7" w:rsidRDefault="002979CE" w:rsidP="002979CE">
      <w:pPr>
        <w:spacing w:line="240" w:lineRule="auto"/>
        <w:rPr>
          <w:rFonts w:cs="Arial"/>
          <w:lang w:val="en-GB"/>
        </w:rPr>
      </w:pPr>
    </w:p>
    <w:p w:rsidR="002979CE" w:rsidRPr="007031F7" w:rsidRDefault="002979CE" w:rsidP="002979CE">
      <w:pPr>
        <w:spacing w:line="240" w:lineRule="auto"/>
        <w:rPr>
          <w:rFonts w:cs="Arial"/>
          <w:lang w:val="en-GB"/>
        </w:rPr>
      </w:pPr>
    </w:p>
    <w:p w:rsidR="002979CE" w:rsidRDefault="002979CE" w:rsidP="002979CE">
      <w:pPr>
        <w:spacing w:line="240" w:lineRule="auto"/>
        <w:rPr>
          <w:rFonts w:cs="Arial"/>
          <w:lang w:val="en-GB"/>
        </w:rPr>
      </w:pPr>
    </w:p>
    <w:p w:rsidR="002979CE" w:rsidRDefault="002979CE" w:rsidP="002979CE">
      <w:pPr>
        <w:spacing w:line="240" w:lineRule="auto"/>
        <w:rPr>
          <w:rFonts w:cs="Arial"/>
          <w:lang w:val="en-GB"/>
        </w:rPr>
      </w:pPr>
    </w:p>
    <w:p w:rsidR="002979CE" w:rsidRDefault="002979CE" w:rsidP="002979CE">
      <w:pPr>
        <w:spacing w:line="240" w:lineRule="auto"/>
        <w:rPr>
          <w:rFonts w:cs="Arial"/>
          <w:lang w:val="en-GB"/>
        </w:rPr>
      </w:pPr>
    </w:p>
    <w:p w:rsidR="002979CE" w:rsidRDefault="002979CE" w:rsidP="002979CE">
      <w:pPr>
        <w:spacing w:line="240" w:lineRule="auto"/>
        <w:rPr>
          <w:rFonts w:cs="Arial"/>
          <w:lang w:val="en-GB"/>
        </w:rPr>
      </w:pPr>
    </w:p>
    <w:p w:rsidR="002979CE" w:rsidRDefault="002979CE" w:rsidP="002979CE">
      <w:pPr>
        <w:spacing w:line="240" w:lineRule="auto"/>
        <w:rPr>
          <w:rFonts w:cs="Arial"/>
          <w:lang w:val="en-GB"/>
        </w:rPr>
      </w:pPr>
    </w:p>
    <w:p w:rsidR="002979CE" w:rsidRDefault="002979CE" w:rsidP="002979CE">
      <w:pPr>
        <w:spacing w:line="240" w:lineRule="auto"/>
        <w:rPr>
          <w:rFonts w:cs="Arial"/>
          <w:lang w:val="en-GB"/>
        </w:rPr>
      </w:pPr>
    </w:p>
    <w:p w:rsidR="002979CE" w:rsidRPr="007031F7" w:rsidRDefault="002979CE" w:rsidP="002979CE">
      <w:pPr>
        <w:spacing w:line="240" w:lineRule="auto"/>
        <w:rPr>
          <w:rFonts w:cs="Arial"/>
          <w:lang w:val="en-GB"/>
        </w:rPr>
      </w:pPr>
    </w:p>
    <w:p w:rsidR="002979CE" w:rsidRPr="007031F7" w:rsidRDefault="002979CE" w:rsidP="002979CE">
      <w:pPr>
        <w:spacing w:line="240" w:lineRule="auto"/>
        <w:ind w:left="3600" w:firstLine="720"/>
        <w:rPr>
          <w:rFonts w:cs="Arial"/>
          <w:lang w:val="en-GB"/>
        </w:rPr>
      </w:pPr>
      <w:r>
        <w:rPr>
          <w:rFonts w:cs="Arial"/>
          <w:lang w:val="en-GB"/>
        </w:rPr>
        <w:t xml:space="preserve">    </w:t>
      </w:r>
    </w:p>
    <w:p w:rsidR="002979CE" w:rsidRPr="007031F7" w:rsidRDefault="002979CE" w:rsidP="002979CE">
      <w:pPr>
        <w:spacing w:line="240" w:lineRule="auto"/>
        <w:rPr>
          <w:rFonts w:cs="Arial"/>
          <w:lang w:val="en-GB"/>
        </w:rPr>
      </w:pPr>
    </w:p>
    <w:p w:rsidR="002979CE" w:rsidRPr="007031F7" w:rsidRDefault="002979CE" w:rsidP="002979CE">
      <w:pPr>
        <w:spacing w:line="240" w:lineRule="auto"/>
        <w:rPr>
          <w:rFonts w:cs="Arial"/>
          <w:lang w:val="en-GB"/>
        </w:rPr>
      </w:pPr>
    </w:p>
    <w:tbl>
      <w:tblPr>
        <w:tblW w:w="0" w:type="auto"/>
        <w:tblLook w:val="04A0" w:firstRow="1" w:lastRow="0" w:firstColumn="1" w:lastColumn="0" w:noHBand="0" w:noVBand="1"/>
      </w:tblPr>
      <w:tblGrid>
        <w:gridCol w:w="4513"/>
        <w:gridCol w:w="4513"/>
      </w:tblGrid>
      <w:tr w:rsidR="002979CE" w:rsidRPr="007031F7" w:rsidTr="002979CE">
        <w:tc>
          <w:tcPr>
            <w:tcW w:w="4927" w:type="dxa"/>
            <w:shd w:val="clear" w:color="auto" w:fill="auto"/>
          </w:tcPr>
          <w:p w:rsidR="000B6E9D" w:rsidRDefault="000B6E9D" w:rsidP="002979CE">
            <w:pPr>
              <w:spacing w:line="240" w:lineRule="auto"/>
              <w:rPr>
                <w:sz w:val="20"/>
              </w:rPr>
            </w:pPr>
            <w:r>
              <w:rPr>
                <w:sz w:val="20"/>
              </w:rPr>
              <w:t>[redacted]</w:t>
            </w:r>
          </w:p>
          <w:p w:rsidR="000B6E9D" w:rsidRDefault="000B6E9D" w:rsidP="002979CE">
            <w:pPr>
              <w:spacing w:line="240" w:lineRule="auto"/>
              <w:rPr>
                <w:sz w:val="20"/>
              </w:rPr>
            </w:pPr>
            <w:r>
              <w:rPr>
                <w:sz w:val="20"/>
              </w:rPr>
              <w:t>[redacted]</w:t>
            </w:r>
          </w:p>
          <w:p w:rsidR="002979CE" w:rsidRPr="007031F7" w:rsidRDefault="000B6E9D" w:rsidP="002979CE">
            <w:pPr>
              <w:spacing w:line="240" w:lineRule="auto"/>
              <w:rPr>
                <w:rFonts w:cs="Arial"/>
                <w:lang w:val="en-GB"/>
              </w:rPr>
            </w:pPr>
            <w:r>
              <w:rPr>
                <w:sz w:val="20"/>
              </w:rPr>
              <w:t>[redacted]</w:t>
            </w:r>
          </w:p>
        </w:tc>
        <w:tc>
          <w:tcPr>
            <w:tcW w:w="4927" w:type="dxa"/>
            <w:shd w:val="clear" w:color="auto" w:fill="auto"/>
          </w:tcPr>
          <w:p w:rsidR="000B6E9D" w:rsidRDefault="000B6E9D" w:rsidP="002979CE">
            <w:pPr>
              <w:spacing w:line="240" w:lineRule="auto"/>
              <w:rPr>
                <w:sz w:val="20"/>
              </w:rPr>
            </w:pPr>
            <w:r>
              <w:rPr>
                <w:sz w:val="20"/>
              </w:rPr>
              <w:t>[redacted]</w:t>
            </w:r>
          </w:p>
          <w:p w:rsidR="000B6E9D" w:rsidRDefault="000B6E9D" w:rsidP="002979CE">
            <w:pPr>
              <w:spacing w:line="240" w:lineRule="auto"/>
              <w:rPr>
                <w:sz w:val="20"/>
              </w:rPr>
            </w:pPr>
            <w:r>
              <w:rPr>
                <w:sz w:val="20"/>
              </w:rPr>
              <w:t>[redacted]</w:t>
            </w:r>
          </w:p>
          <w:p w:rsidR="002979CE" w:rsidRPr="007031F7" w:rsidRDefault="000B6E9D" w:rsidP="002979CE">
            <w:pPr>
              <w:spacing w:line="240" w:lineRule="auto"/>
              <w:rPr>
                <w:rFonts w:cs="Arial"/>
                <w:lang w:val="en-GB"/>
              </w:rPr>
            </w:pPr>
            <w:r>
              <w:rPr>
                <w:sz w:val="20"/>
              </w:rPr>
              <w:t>[redacted]</w:t>
            </w:r>
          </w:p>
        </w:tc>
      </w:tr>
    </w:tbl>
    <w:p w:rsidR="002979CE" w:rsidRDefault="002979CE" w:rsidP="002979CE">
      <w:pPr>
        <w:rPr>
          <w:lang w:val="en-US"/>
        </w:rPr>
      </w:pPr>
    </w:p>
    <w:p w:rsidR="002979CE" w:rsidRDefault="002979CE" w:rsidP="002979CE">
      <w:pPr>
        <w:rPr>
          <w:lang w:val="en-US"/>
        </w:rPr>
      </w:pPr>
    </w:p>
    <w:p w:rsidR="002979CE" w:rsidRDefault="002979CE" w:rsidP="002979CE">
      <w:pPr>
        <w:rPr>
          <w:lang w:val="en-US"/>
        </w:rPr>
      </w:pPr>
    </w:p>
    <w:p w:rsidR="002979CE" w:rsidRPr="009B7BDF" w:rsidRDefault="002979CE" w:rsidP="009B7BDF">
      <w:pPr>
        <w:pStyle w:val="Heading2"/>
        <w:pBdr>
          <w:top w:val="none" w:sz="0" w:space="0" w:color="auto"/>
        </w:pBdr>
        <w:rPr>
          <w:rFonts w:cs="Arial"/>
          <w:sz w:val="40"/>
          <w:szCs w:val="40"/>
          <w:lang w:val="en-GB"/>
        </w:rPr>
      </w:pPr>
      <w:r w:rsidRPr="009B7BDF">
        <w:rPr>
          <w:sz w:val="36"/>
          <w:szCs w:val="36"/>
          <w:lang w:val="en-GB"/>
        </w:rPr>
        <w:t>Summary</w:t>
      </w:r>
      <w:r w:rsidRPr="009B7BDF">
        <w:rPr>
          <w:sz w:val="40"/>
          <w:szCs w:val="40"/>
          <w:lang w:val="en-GB"/>
        </w:rPr>
        <w:t>:</w:t>
      </w:r>
    </w:p>
    <w:p w:rsidR="002979CE" w:rsidRDefault="002979CE" w:rsidP="002979CE">
      <w:r>
        <w:t>ARPHS recognises that there is evidence that support the role of e-cigarettes as a harm reduction approach for smokers unable or unwilling to reduce their nicotine dependency through current cessation methods.  However, ARPHS considers that there is also evidence which indicates e-cigarettes may play a role in the normalisation of tobacco consumption, particularly for young people.  Denormalising tobacco consumption is a critical component in reducing youth initiation and supporting the Government goal of Smokefree Aotearoa by 2025.</w:t>
      </w:r>
    </w:p>
    <w:p w:rsidR="002979CE" w:rsidRDefault="002979CE" w:rsidP="002979CE">
      <w:r>
        <w:t xml:space="preserve">To balance this dichotomy of benefit and potential harm, ARPHS recommends that e-cigarettes are legalised in NZ for the purpose of smoking cessation and tobacco harm minimisation. Controls need to support this objective and minimise e-cigarettes as a contributing factor to youth smoking initiation, and long term nicotine addiction. </w:t>
      </w:r>
    </w:p>
    <w:p w:rsidR="002979CE" w:rsidRDefault="002979CE" w:rsidP="002979CE">
      <w:r>
        <w:t xml:space="preserve">To support this objective, ARPHS suggests the regulations contain provisions that reflect the following key recommendations: </w:t>
      </w:r>
    </w:p>
    <w:p w:rsidR="002979CE" w:rsidRDefault="002979CE" w:rsidP="002979CE">
      <w:pPr>
        <w:pStyle w:val="ListParagraph"/>
        <w:numPr>
          <w:ilvl w:val="0"/>
          <w:numId w:val="13"/>
        </w:numPr>
        <w:spacing w:after="120" w:line="360" w:lineRule="auto"/>
        <w:ind w:left="714" w:hanging="357"/>
        <w:jc w:val="both"/>
      </w:pPr>
      <w:r>
        <w:t xml:space="preserve">The legalisation of e-cigarettes in New Zealand (NZ) should be tightly controlled through selected retailers that are qualified in cessation advice or referrals to services. Suggested retailers are licensed pharmacies and cessation services. </w:t>
      </w:r>
    </w:p>
    <w:p w:rsidR="002979CE" w:rsidRDefault="002979CE" w:rsidP="002979CE">
      <w:pPr>
        <w:pStyle w:val="ListParagraph"/>
        <w:numPr>
          <w:ilvl w:val="0"/>
          <w:numId w:val="13"/>
        </w:numPr>
        <w:spacing w:after="120" w:line="360" w:lineRule="auto"/>
        <w:ind w:left="714" w:hanging="357"/>
        <w:jc w:val="both"/>
      </w:pPr>
      <w:r>
        <w:t xml:space="preserve">E-cigarettes containing nicotine can be perceived by younger audiences as “cool” and something to experiment with that can cause long term addiction. Therefore, we support the proposal to have e-cigarettes and e-liquids unavailable to young people under the age of 18 and exposure to the promotion of e-cigarettes (for any purposes) should be limited to 18+ audiences. </w:t>
      </w:r>
    </w:p>
    <w:p w:rsidR="002979CE" w:rsidRDefault="002979CE" w:rsidP="002979CE">
      <w:pPr>
        <w:pStyle w:val="ListParagraph"/>
        <w:numPr>
          <w:ilvl w:val="0"/>
          <w:numId w:val="13"/>
        </w:numPr>
        <w:spacing w:after="120" w:line="360" w:lineRule="auto"/>
        <w:ind w:left="714" w:hanging="357"/>
        <w:jc w:val="both"/>
      </w:pPr>
      <w:r>
        <w:t xml:space="preserve">The advertising of e-cigarettes should only be for cessation purposes and available to view when smokers are looking to quit through appropriately licensed retailers. </w:t>
      </w:r>
    </w:p>
    <w:p w:rsidR="002979CE" w:rsidRDefault="002979CE" w:rsidP="002979CE">
      <w:pPr>
        <w:pStyle w:val="ListParagraph"/>
        <w:numPr>
          <w:ilvl w:val="0"/>
          <w:numId w:val="13"/>
        </w:numPr>
        <w:spacing w:after="120" w:line="360" w:lineRule="auto"/>
        <w:ind w:left="714" w:hanging="357"/>
        <w:jc w:val="both"/>
      </w:pPr>
      <w:r>
        <w:t xml:space="preserve">E-cigarettes and e-liquid packaging should be standardised to acknowledge the unknown long-term health effects and help buffer against future (somewhat unknown) unintended consequences. Our submission suggests this can be done through applying the same packaging colour of Pantone 448C that tobacco products have and the application of health warnings.  </w:t>
      </w:r>
    </w:p>
    <w:p w:rsidR="002979CE" w:rsidRDefault="002979CE" w:rsidP="002979CE">
      <w:pPr>
        <w:pStyle w:val="ListParagraph"/>
        <w:numPr>
          <w:ilvl w:val="0"/>
          <w:numId w:val="13"/>
        </w:numPr>
        <w:spacing w:after="120" w:line="360" w:lineRule="auto"/>
        <w:ind w:left="714" w:hanging="357"/>
        <w:jc w:val="both"/>
      </w:pPr>
      <w:r>
        <w:t>We also believe that the Act should create consistency to encourage workplaces and tenancies to not vape in-doors or in spaces detailed in the Smoke-Free Environments Act 1990 (SFEA).</w:t>
      </w:r>
    </w:p>
    <w:p w:rsidR="002979CE" w:rsidRDefault="002979CE" w:rsidP="002979CE">
      <w:pPr>
        <w:pStyle w:val="ListParagraph"/>
        <w:numPr>
          <w:ilvl w:val="0"/>
          <w:numId w:val="13"/>
        </w:numPr>
        <w:spacing w:after="120" w:line="360" w:lineRule="auto"/>
        <w:ind w:left="714" w:hanging="357"/>
        <w:jc w:val="both"/>
      </w:pPr>
      <w:r>
        <w:t xml:space="preserve">We are in support of the controls proposed in question 6 including the requirement to provide annual returns on sales data and consumer information on product content. </w:t>
      </w:r>
    </w:p>
    <w:p w:rsidR="002979CE" w:rsidRDefault="002979CE" w:rsidP="002979CE">
      <w:pPr>
        <w:pStyle w:val="ListParagraph"/>
        <w:numPr>
          <w:ilvl w:val="0"/>
          <w:numId w:val="13"/>
        </w:numPr>
        <w:spacing w:after="120" w:line="360" w:lineRule="auto"/>
        <w:ind w:left="714" w:hanging="357"/>
        <w:jc w:val="both"/>
      </w:pPr>
      <w:r>
        <w:t xml:space="preserve">Health warnings on packages should be included about known health risks, including the risk of nicotine addiction, and keeping e-cigarettes and liquids away from the reach of children, along with Quitline information. </w:t>
      </w:r>
    </w:p>
    <w:p w:rsidR="002979CE" w:rsidRDefault="002979CE" w:rsidP="002979CE">
      <w:pPr>
        <w:pStyle w:val="ListParagraph"/>
        <w:numPr>
          <w:ilvl w:val="0"/>
          <w:numId w:val="13"/>
        </w:numPr>
        <w:spacing w:after="120" w:line="360" w:lineRule="auto"/>
        <w:ind w:left="714" w:hanging="357"/>
        <w:jc w:val="both"/>
      </w:pPr>
      <w:r>
        <w:t xml:space="preserve">Testing for whether nicotine in E-cigarettes has been derived from tobacco or created synthetically is complicated, and hard to perform. Therefore, the regulations should cover nicotine either derived from tobacco or synthetically produced. </w:t>
      </w:r>
    </w:p>
    <w:p w:rsidR="002979CE" w:rsidRDefault="002979CE" w:rsidP="002979CE">
      <w:pPr>
        <w:pStyle w:val="ListParagraph"/>
        <w:numPr>
          <w:ilvl w:val="0"/>
          <w:numId w:val="13"/>
        </w:numPr>
        <w:spacing w:after="120" w:line="360" w:lineRule="auto"/>
        <w:ind w:left="714" w:hanging="357"/>
        <w:jc w:val="both"/>
      </w:pPr>
      <w:r>
        <w:t xml:space="preserve">There is no current need to place an excise tax on e-cigarettes and e-liquids but we suggest placing a limit on the product amount available to be imported at any one time. </w:t>
      </w:r>
    </w:p>
    <w:p w:rsidR="002979CE" w:rsidRDefault="002979CE" w:rsidP="002979CE">
      <w:pPr>
        <w:pStyle w:val="ListParagraph"/>
        <w:numPr>
          <w:ilvl w:val="0"/>
          <w:numId w:val="13"/>
        </w:numPr>
        <w:spacing w:after="120" w:line="360" w:lineRule="auto"/>
        <w:jc w:val="both"/>
      </w:pPr>
      <w:r>
        <w:t xml:space="preserve"> We agree with the quality controls proposed in question 8, but again, wish to bring attention to the complexity of testing e-cigarettes and liquids because of their vast amount of flavours and design.  ARPHS recommends that requirements for proof of safety and quality should rest with wholesalers and manufacturers similar to the requirements for psycho-active substances proposed for sale in NZ.</w:t>
      </w:r>
    </w:p>
    <w:p w:rsidR="002979CE" w:rsidRDefault="002979CE" w:rsidP="002979CE">
      <w:pPr>
        <w:pStyle w:val="ListParagraph"/>
        <w:numPr>
          <w:ilvl w:val="0"/>
          <w:numId w:val="13"/>
        </w:numPr>
        <w:spacing w:after="120" w:line="360" w:lineRule="auto"/>
        <w:jc w:val="both"/>
      </w:pPr>
      <w:r>
        <w:t xml:space="preserve">A key consideration is to avoid creating confusion for existing smokefree environments. Signage and policies creating out-door vaping areas that are consistent with the spaces outlined in the Smoke-Free Environments Act 1990 should be considered. </w:t>
      </w:r>
    </w:p>
    <w:p w:rsidR="002979CE" w:rsidRDefault="002979CE" w:rsidP="002979CE">
      <w:pPr>
        <w:spacing w:line="276" w:lineRule="auto"/>
      </w:pPr>
      <w:r>
        <w:br w:type="page"/>
      </w:r>
    </w:p>
    <w:p w:rsidR="002979CE" w:rsidRPr="009B7BDF" w:rsidRDefault="002979CE" w:rsidP="009B7BDF">
      <w:pPr>
        <w:pStyle w:val="Heading2"/>
        <w:pBdr>
          <w:top w:val="none" w:sz="0" w:space="0" w:color="auto"/>
        </w:pBdr>
        <w:rPr>
          <w:sz w:val="40"/>
          <w:szCs w:val="40"/>
        </w:rPr>
      </w:pPr>
      <w:r w:rsidRPr="009B7BDF">
        <w:rPr>
          <w:sz w:val="40"/>
          <w:szCs w:val="40"/>
        </w:rPr>
        <w:t xml:space="preserve">Questions and Recommendations: </w:t>
      </w:r>
    </w:p>
    <w:p w:rsidR="002979CE" w:rsidRDefault="002979CE" w:rsidP="009B7BDF">
      <w:pPr>
        <w:pStyle w:val="Heading3"/>
      </w:pPr>
      <w:r>
        <w:t xml:space="preserve">Question 1: Do you agree that the sale and supply of nicotine e-cigarettes and nicotine liquids should be allowed on the local market, with appropriate controls? </w:t>
      </w:r>
    </w:p>
    <w:p w:rsidR="002979CE" w:rsidRDefault="002979CE" w:rsidP="002979CE">
      <w:pPr>
        <w:pStyle w:val="ListParagraph"/>
        <w:numPr>
          <w:ilvl w:val="0"/>
          <w:numId w:val="14"/>
        </w:numPr>
        <w:spacing w:after="120" w:line="360" w:lineRule="auto"/>
        <w:ind w:left="714" w:hanging="357"/>
        <w:jc w:val="both"/>
      </w:pPr>
      <w:r>
        <w:t xml:space="preserve">ARPHS overall understands the Ministry of Health’s decision to legalise nicotine e-cigarettes and e-liquids as a cessation and harm-reduction tool for tobacco smokers, but recommends the following controls underpin the policy: </w:t>
      </w:r>
    </w:p>
    <w:p w:rsidR="002979CE" w:rsidRDefault="002979CE" w:rsidP="002979CE">
      <w:pPr>
        <w:pStyle w:val="ListParagraph"/>
        <w:numPr>
          <w:ilvl w:val="0"/>
          <w:numId w:val="17"/>
        </w:numPr>
        <w:spacing w:after="120" w:line="360" w:lineRule="auto"/>
        <w:jc w:val="both"/>
      </w:pPr>
      <w:r>
        <w:t xml:space="preserve">Extensive licensing of appropriate retailers including cessation services and pharmacies that are trained with the right cessation knowledge. </w:t>
      </w:r>
    </w:p>
    <w:p w:rsidR="002979CE" w:rsidRDefault="002979CE" w:rsidP="002979CE">
      <w:pPr>
        <w:pStyle w:val="ListParagraph"/>
        <w:numPr>
          <w:ilvl w:val="0"/>
          <w:numId w:val="17"/>
        </w:numPr>
        <w:spacing w:after="120" w:line="360" w:lineRule="auto"/>
        <w:jc w:val="both"/>
      </w:pPr>
      <w:r>
        <w:t>Licensed retailers should be located strategically away from areas where there is exposure to children and young people (as we would recommend for tobacco).</w:t>
      </w:r>
    </w:p>
    <w:p w:rsidR="002979CE" w:rsidRDefault="002979CE" w:rsidP="002979CE">
      <w:pPr>
        <w:pStyle w:val="ListParagraph"/>
        <w:numPr>
          <w:ilvl w:val="0"/>
          <w:numId w:val="17"/>
        </w:numPr>
        <w:spacing w:after="120" w:line="360" w:lineRule="auto"/>
        <w:jc w:val="both"/>
      </w:pPr>
      <w:r>
        <w:t>Well enforced and backed by robust evidence based legislation.</w:t>
      </w:r>
    </w:p>
    <w:p w:rsidR="002979CE" w:rsidRPr="00D04CA4" w:rsidRDefault="002979CE" w:rsidP="002979CE">
      <w:pPr>
        <w:pStyle w:val="ListParagraph"/>
        <w:numPr>
          <w:ilvl w:val="0"/>
          <w:numId w:val="17"/>
        </w:numPr>
        <w:spacing w:after="120" w:line="360" w:lineRule="auto"/>
        <w:jc w:val="both"/>
      </w:pPr>
      <w:r>
        <w:t xml:space="preserve">Strict in supporting the aim of a smokefree New Zealand (NZ) by 2025. </w:t>
      </w:r>
    </w:p>
    <w:p w:rsidR="002979CE" w:rsidRDefault="002979CE" w:rsidP="002979CE">
      <w:pPr>
        <w:pStyle w:val="ListParagraph"/>
        <w:spacing w:before="120" w:line="360" w:lineRule="auto"/>
        <w:ind w:left="714"/>
        <w:rPr>
          <w:rFonts w:cs="Arial"/>
        </w:rPr>
      </w:pPr>
    </w:p>
    <w:p w:rsidR="002979CE" w:rsidRDefault="002979CE" w:rsidP="009B7BDF">
      <w:pPr>
        <w:pStyle w:val="Heading3"/>
      </w:pPr>
      <w:r>
        <w:t>Question 2: Are there other (existing or potential) nicotine-delivery products that should be included in these controls at the same time? If so, what are they?</w:t>
      </w:r>
    </w:p>
    <w:p w:rsidR="002979CE" w:rsidRPr="008F466C" w:rsidRDefault="002979CE" w:rsidP="002979CE">
      <w:pPr>
        <w:pStyle w:val="ListParagraph"/>
        <w:numPr>
          <w:ilvl w:val="0"/>
          <w:numId w:val="14"/>
        </w:numPr>
        <w:spacing w:after="120" w:line="360" w:lineRule="auto"/>
        <w:ind w:left="714" w:hanging="357"/>
        <w:jc w:val="both"/>
      </w:pPr>
      <w:r>
        <w:t xml:space="preserve">ARPHS does not have any other nicotine-delivery products that should be included in these controls. However, we recommend an awareness of emerging nicotine devices that are under development and could come into the market in the future. </w:t>
      </w:r>
    </w:p>
    <w:p w:rsidR="002979CE" w:rsidRDefault="002979CE" w:rsidP="002979CE">
      <w:pPr>
        <w:pStyle w:val="ListParagraph"/>
        <w:spacing w:line="360" w:lineRule="auto"/>
        <w:ind w:left="714"/>
      </w:pPr>
    </w:p>
    <w:p w:rsidR="002979CE" w:rsidRDefault="002979CE" w:rsidP="009B7BDF">
      <w:pPr>
        <w:pStyle w:val="Heading3"/>
      </w:pPr>
      <w:r>
        <w:t xml:space="preserve">Question 3: Do you think it is important for legislation to prohibit the sale and supply of e-cigarettes to young people under 18 years of age in the same way as it prohibits the sale and supply of smoked tobacco products to young people? </w:t>
      </w:r>
    </w:p>
    <w:p w:rsidR="002979CE" w:rsidRDefault="002979CE" w:rsidP="002979CE">
      <w:pPr>
        <w:pStyle w:val="ListParagraph"/>
        <w:numPr>
          <w:ilvl w:val="0"/>
          <w:numId w:val="14"/>
        </w:numPr>
        <w:spacing w:after="120" w:line="360" w:lineRule="auto"/>
        <w:ind w:left="714" w:hanging="357"/>
        <w:jc w:val="both"/>
      </w:pPr>
      <w:r>
        <w:t>It is important for legislation to prohibit the sale and supply of e-cigarettes to young people less than 18 years of age consistent with tobacco product law. Research has proven young people have started to use e-cigarettes more and this has become a cause for concern because of the addictive nature of nicotine.</w:t>
      </w:r>
      <w:r>
        <w:rPr>
          <w:rStyle w:val="FootnoteReference"/>
        </w:rPr>
        <w:footnoteReference w:id="6"/>
      </w:r>
      <w:r w:rsidRPr="00BD6097">
        <w:rPr>
          <w:vertAlign w:val="superscript"/>
        </w:rPr>
        <w:t>,</w:t>
      </w:r>
      <w:r>
        <w:rPr>
          <w:rStyle w:val="FootnoteReference"/>
        </w:rPr>
        <w:footnoteReference w:id="7"/>
      </w:r>
      <w:r>
        <w:t xml:space="preserve"> In New Zealand, The Youth Insights Survey analysed the results of two surveys completed in 2012 and 2014 by year 10 students and found a 13% increase in e-cigarette consumption.</w:t>
      </w:r>
      <w:r>
        <w:rPr>
          <w:rStyle w:val="FootnoteReference"/>
        </w:rPr>
        <w:footnoteReference w:id="8"/>
      </w:r>
      <w:r>
        <w:t xml:space="preserve"> The main cause for this increase in consumption among both year 10 smokers and non-smokers was curiosity about e-cigarettes. Other research indicates an increased rate of youth initiation of tobacco smoking within 12 months of trying e-cigarettes.</w:t>
      </w:r>
      <w:r>
        <w:rPr>
          <w:rStyle w:val="FootnoteReference"/>
        </w:rPr>
        <w:footnoteReference w:id="9"/>
      </w:r>
      <w:r>
        <w:t xml:space="preserve"> </w:t>
      </w:r>
    </w:p>
    <w:p w:rsidR="002979CE" w:rsidRDefault="002979CE" w:rsidP="002979CE">
      <w:pPr>
        <w:pStyle w:val="ListParagraph"/>
        <w:numPr>
          <w:ilvl w:val="0"/>
          <w:numId w:val="14"/>
        </w:numPr>
        <w:spacing w:after="120" w:line="360" w:lineRule="auto"/>
        <w:ind w:left="714" w:hanging="357"/>
        <w:jc w:val="both"/>
      </w:pPr>
      <w:r>
        <w:t xml:space="preserve">Therefore ARPHS recommends that the sale and supply of e-cigarettes and liquids be prohibited to people under the age of 18 as a tool for future proofing against any health effects yet to be discovered by research, and preventing the use of it as a pathway to nicotine addiction. </w:t>
      </w:r>
    </w:p>
    <w:p w:rsidR="002979CE" w:rsidRDefault="002979CE" w:rsidP="002979CE"/>
    <w:p w:rsidR="002979CE" w:rsidRDefault="002979CE" w:rsidP="009B7BDF">
      <w:pPr>
        <w:pStyle w:val="Heading3"/>
      </w:pPr>
      <w:r w:rsidRPr="001A27ED">
        <w:t>Question 4: Do you think it is important for legislation to control advertising of e-cigarettes in the same way as it controls advertising of smoked tobacco</w:t>
      </w:r>
      <w:r>
        <w:t xml:space="preserve"> products? </w:t>
      </w:r>
    </w:p>
    <w:p w:rsidR="002979CE" w:rsidRDefault="002979CE" w:rsidP="002979CE">
      <w:pPr>
        <w:pStyle w:val="ListParagraph"/>
        <w:numPr>
          <w:ilvl w:val="0"/>
          <w:numId w:val="14"/>
        </w:numPr>
        <w:spacing w:after="120" w:line="360" w:lineRule="auto"/>
        <w:jc w:val="both"/>
      </w:pPr>
      <w:r w:rsidRPr="007F2029">
        <w:t xml:space="preserve">ARPHS </w:t>
      </w:r>
      <w:r>
        <w:t xml:space="preserve">suggests mass media advertisements of e-cigarettes is unnecessary and introduces the risk of e-cigarettes being used for consumer leisure purposes instead of cessation use. Therefore, we suggest the following advertisement controls be considered. </w:t>
      </w:r>
    </w:p>
    <w:p w:rsidR="002979CE" w:rsidRPr="00FA1B70" w:rsidRDefault="002979CE" w:rsidP="009B7BDF">
      <w:pPr>
        <w:pStyle w:val="Heading4"/>
      </w:pPr>
      <w:r>
        <w:t>Display of e-cigarettes in or from sale outlets</w:t>
      </w:r>
    </w:p>
    <w:p w:rsidR="002979CE" w:rsidRDefault="002979CE" w:rsidP="002979CE">
      <w:pPr>
        <w:pStyle w:val="ListParagraph"/>
        <w:numPr>
          <w:ilvl w:val="0"/>
          <w:numId w:val="14"/>
        </w:numPr>
        <w:spacing w:after="120" w:line="360" w:lineRule="auto"/>
        <w:ind w:hanging="357"/>
        <w:jc w:val="both"/>
      </w:pPr>
      <w:r>
        <w:t xml:space="preserve">The advertisement and marketing of e-cigarettes should be visible only to the extent that is necessary for it to be delivered in accordance with the SFEA 1990, section 23 A (4) at selected licensed providers, cessation services and pharmacies. </w:t>
      </w:r>
    </w:p>
    <w:p w:rsidR="002979CE" w:rsidRDefault="002979CE" w:rsidP="002979CE">
      <w:pPr>
        <w:pStyle w:val="ListParagraph"/>
        <w:numPr>
          <w:ilvl w:val="0"/>
          <w:numId w:val="14"/>
        </w:numPr>
        <w:spacing w:after="120" w:line="360" w:lineRule="auto"/>
        <w:ind w:hanging="357"/>
        <w:jc w:val="both"/>
      </w:pPr>
      <w:r>
        <w:t xml:space="preserve">ARPHS believes that licensed providers such as cessation services and pharmacies would help control the sale and supply of e-cigarettes. This also helps reinforce the powers of licensing and enforcement officers in monitoring the sale and supply of e-cigarettes in NZ. </w:t>
      </w:r>
    </w:p>
    <w:p w:rsidR="002979CE" w:rsidRDefault="002979CE" w:rsidP="002979CE">
      <w:pPr>
        <w:pStyle w:val="ListParagraph"/>
        <w:numPr>
          <w:ilvl w:val="0"/>
          <w:numId w:val="14"/>
        </w:numPr>
        <w:spacing w:after="120" w:line="360" w:lineRule="auto"/>
        <w:ind w:hanging="357"/>
        <w:jc w:val="both"/>
      </w:pPr>
      <w:r>
        <w:t xml:space="preserve">The selected providers must not be in the same areas as schools or any other location where young people are likely to be exposed to it </w:t>
      </w:r>
      <w:r w:rsidRPr="00A64977">
        <w:t>(as we would recommend for tobacco).</w:t>
      </w:r>
      <w:r>
        <w:t xml:space="preserve">  </w:t>
      </w:r>
    </w:p>
    <w:p w:rsidR="002979CE" w:rsidRDefault="002979CE" w:rsidP="002979CE">
      <w:pPr>
        <w:pStyle w:val="ListParagraph"/>
        <w:numPr>
          <w:ilvl w:val="0"/>
          <w:numId w:val="14"/>
        </w:numPr>
        <w:spacing w:after="120" w:line="360" w:lineRule="auto"/>
        <w:ind w:hanging="357"/>
        <w:jc w:val="both"/>
      </w:pPr>
      <w:r>
        <w:t xml:space="preserve">Controlling advertising to smokers looking to quit allows cessation advisers to provide the right information and support the use of e-cigarettes as a nicotine replacement therapy. It also ensures there is no unnecessary advertisement of e-cigarettes through public avenues including television advertisements and online advertisements. </w:t>
      </w:r>
    </w:p>
    <w:p w:rsidR="002979CE" w:rsidRPr="00C1454F" w:rsidRDefault="002979CE" w:rsidP="002979CE">
      <w:pPr>
        <w:pStyle w:val="ListParagraph"/>
        <w:numPr>
          <w:ilvl w:val="0"/>
          <w:numId w:val="19"/>
        </w:numPr>
        <w:spacing w:after="120" w:line="360" w:lineRule="auto"/>
        <w:ind w:hanging="357"/>
        <w:jc w:val="both"/>
      </w:pPr>
      <w:r w:rsidRPr="00C1454F">
        <w:t xml:space="preserve">A recent study </w:t>
      </w:r>
      <w:r>
        <w:t xml:space="preserve">in </w:t>
      </w:r>
      <w:r w:rsidRPr="00C1454F">
        <w:t>South Korea</w:t>
      </w:r>
      <w:r>
        <w:t xml:space="preserve"> </w:t>
      </w:r>
      <w:r w:rsidRPr="00C1454F">
        <w:t>exploring the impacts of introducing e-cigarettes without tight regulat</w:t>
      </w:r>
      <w:r>
        <w:t>ory</w:t>
      </w:r>
      <w:r w:rsidRPr="00C1454F">
        <w:t xml:space="preserve"> controls</w:t>
      </w:r>
      <w:r>
        <w:t>,</w:t>
      </w:r>
      <w:r w:rsidRPr="00C1454F">
        <w:t xml:space="preserve"> </w:t>
      </w:r>
      <w:r>
        <w:t>revealed</w:t>
      </w:r>
      <w:r w:rsidRPr="00C1454F">
        <w:t xml:space="preserve"> advertis</w:t>
      </w:r>
      <w:r>
        <w:t>ing</w:t>
      </w:r>
      <w:r w:rsidRPr="00C1454F">
        <w:t xml:space="preserve"> for e-cigarettes </w:t>
      </w:r>
      <w:r>
        <w:t>increased the attractiveness by using</w:t>
      </w:r>
      <w:r w:rsidRPr="00C1454F">
        <w:t xml:space="preserve"> captions such as “healthy cigarettes”. The demand for e-cigarettes rapidly grew especially among young people who had open access to an array of e-cigarette products through an uncontrolled retail market both in shops and online through blogs dedicated to providing information on where to purchase the latest e-cigarettes products.</w:t>
      </w:r>
      <w:r w:rsidRPr="00C1454F">
        <w:rPr>
          <w:vertAlign w:val="superscript"/>
        </w:rPr>
        <w:footnoteReference w:id="10"/>
      </w:r>
    </w:p>
    <w:p w:rsidR="002979CE" w:rsidRDefault="002979CE" w:rsidP="002979CE">
      <w:pPr>
        <w:pStyle w:val="ListParagraph"/>
        <w:numPr>
          <w:ilvl w:val="0"/>
          <w:numId w:val="19"/>
        </w:numPr>
        <w:spacing w:after="120" w:line="360" w:lineRule="auto"/>
        <w:ind w:hanging="357"/>
        <w:jc w:val="both"/>
      </w:pPr>
      <w:r w:rsidRPr="00CD38B7">
        <w:t>Research in America indicated that media outlets such as television advertisements were increasingly used over the last couple of years</w:t>
      </w:r>
      <w:r>
        <w:t xml:space="preserve">. This drastically changed public perception about the </w:t>
      </w:r>
      <w:r w:rsidRPr="00CD38B7">
        <w:t xml:space="preserve">use of e-cigarettes from </w:t>
      </w:r>
      <w:r>
        <w:t xml:space="preserve">a smoking cessation tool </w:t>
      </w:r>
      <w:r w:rsidRPr="00CD38B7">
        <w:t xml:space="preserve">to a consumer </w:t>
      </w:r>
      <w:r>
        <w:t>smoking behaviour that</w:t>
      </w:r>
      <w:r w:rsidRPr="00CD38B7">
        <w:t xml:space="preserve"> is “cool”.</w:t>
      </w:r>
      <w:r w:rsidRPr="00C1454F">
        <w:rPr>
          <w:vertAlign w:val="superscript"/>
        </w:rPr>
        <w:footnoteReference w:id="11"/>
      </w:r>
    </w:p>
    <w:p w:rsidR="002979CE" w:rsidRPr="00FA1B70" w:rsidRDefault="002979CE" w:rsidP="009B7BDF">
      <w:pPr>
        <w:pStyle w:val="Heading4"/>
      </w:pPr>
      <w:r w:rsidRPr="00FA1B70">
        <w:t>Smokefree 2025 is the goal</w:t>
      </w:r>
    </w:p>
    <w:p w:rsidR="002979CE" w:rsidRDefault="002979CE" w:rsidP="002979CE">
      <w:pPr>
        <w:pStyle w:val="ListParagraph"/>
        <w:numPr>
          <w:ilvl w:val="0"/>
          <w:numId w:val="14"/>
        </w:numPr>
        <w:spacing w:after="120" w:line="360" w:lineRule="auto"/>
        <w:ind w:left="714" w:hanging="357"/>
        <w:jc w:val="both"/>
      </w:pPr>
      <w:r>
        <w:t>ARPHS emphasises that the purpose of legalising e-cigarettes and e-liquids for tobacco smokers is to provide comprehensive and effective support in quitting the addictive behaviour of smoking.</w:t>
      </w:r>
      <w:r>
        <w:rPr>
          <w:rStyle w:val="FootnoteReference"/>
        </w:rPr>
        <w:footnoteReference w:id="12"/>
      </w:r>
      <w:r>
        <w:t xml:space="preserve"> Thereby, controlling the advertising on the availability and accessibility of e-cigarettes and e-liquids allows the main goal of Smokefree 2025 to progress without creating a new market of consumers addicted to nicotine.</w:t>
      </w:r>
      <w:r>
        <w:rPr>
          <w:rStyle w:val="FootnoteReference"/>
        </w:rPr>
        <w:footnoteReference w:id="13"/>
      </w:r>
      <w:r w:rsidRPr="00D34F61">
        <w:t xml:space="preserve"> </w:t>
      </w:r>
      <w:r>
        <w:t>It is noted actions with good intentions can have unintended consequences.</w:t>
      </w:r>
    </w:p>
    <w:p w:rsidR="002979CE" w:rsidRPr="008B3879" w:rsidRDefault="002979CE" w:rsidP="009B7BDF">
      <w:pPr>
        <w:pStyle w:val="Heading4"/>
      </w:pPr>
      <w:r w:rsidRPr="008B3879">
        <w:t>Standardisation of e-cigarette products</w:t>
      </w:r>
    </w:p>
    <w:p w:rsidR="002979CE" w:rsidRPr="00CD38B7" w:rsidRDefault="002979CE" w:rsidP="002979CE">
      <w:pPr>
        <w:pStyle w:val="ListParagraph"/>
        <w:numPr>
          <w:ilvl w:val="0"/>
          <w:numId w:val="14"/>
        </w:numPr>
        <w:spacing w:after="120" w:line="360" w:lineRule="auto"/>
        <w:ind w:left="714" w:hanging="357"/>
        <w:jc w:val="both"/>
      </w:pPr>
      <w:r w:rsidRPr="00D03671">
        <w:t xml:space="preserve">ARPHS supports the intent to use e-cigarettes </w:t>
      </w:r>
      <w:r>
        <w:t xml:space="preserve">and e-liquids </w:t>
      </w:r>
      <w:r w:rsidRPr="00D03671">
        <w:t xml:space="preserve">as a </w:t>
      </w:r>
      <w:r>
        <w:t xml:space="preserve">cessation tool </w:t>
      </w:r>
      <w:r w:rsidRPr="00D03671">
        <w:t xml:space="preserve">to </w:t>
      </w:r>
      <w:r>
        <w:t>help</w:t>
      </w:r>
      <w:r w:rsidRPr="00D03671">
        <w:t xml:space="preserve"> smokers in quitting the consumption of </w:t>
      </w:r>
      <w:r>
        <w:t xml:space="preserve">tobacco, and for harm reduction amongst a small number of longstanding smokers who never intended to quit. </w:t>
      </w:r>
    </w:p>
    <w:p w:rsidR="002979CE" w:rsidRDefault="002979CE" w:rsidP="002979CE">
      <w:pPr>
        <w:pStyle w:val="ListParagraph"/>
        <w:numPr>
          <w:ilvl w:val="0"/>
          <w:numId w:val="14"/>
        </w:numPr>
        <w:spacing w:after="120" w:line="360" w:lineRule="auto"/>
        <w:ind w:left="714" w:hanging="357"/>
        <w:jc w:val="both"/>
      </w:pPr>
      <w:r w:rsidRPr="00CD38B7">
        <w:t xml:space="preserve">We recommend this is best done when packaging of e-cigarettes and e-liquids are controlled. Our preference is that packaging of e-cigarettes and </w:t>
      </w:r>
      <w:r>
        <w:t>e-</w:t>
      </w:r>
      <w:r w:rsidRPr="00CD38B7">
        <w:t xml:space="preserve">liquids are consistent with the </w:t>
      </w:r>
      <w:r>
        <w:t xml:space="preserve">proposed standardised </w:t>
      </w:r>
      <w:r w:rsidRPr="00CD38B7">
        <w:t>packaging of tobacco</w:t>
      </w:r>
      <w:r>
        <w:t xml:space="preserve"> products</w:t>
      </w:r>
      <w:r w:rsidRPr="00CD38B7">
        <w:t>.</w:t>
      </w:r>
      <w:r>
        <w:t xml:space="preserve"> Though e-cigarettes may not be as harmful and might not pose the same health risk to the public, the attractive packaging defeats the original intent of e-cigarettes as primarily a cessation tool.</w:t>
      </w:r>
      <w:r>
        <w:rPr>
          <w:rStyle w:val="FootnoteReference"/>
        </w:rPr>
        <w:footnoteReference w:id="14"/>
      </w:r>
      <w:r>
        <w:t xml:space="preserve"> </w:t>
      </w:r>
    </w:p>
    <w:p w:rsidR="002979CE" w:rsidRDefault="002979CE" w:rsidP="002979CE">
      <w:pPr>
        <w:pStyle w:val="ListParagraph"/>
        <w:numPr>
          <w:ilvl w:val="0"/>
          <w:numId w:val="18"/>
        </w:numPr>
        <w:spacing w:after="120" w:line="360" w:lineRule="auto"/>
        <w:jc w:val="both"/>
      </w:pPr>
      <w:r>
        <w:t>The previously mentioned study in South Korea</w:t>
      </w:r>
      <w:r w:rsidRPr="00E6206B">
        <w:rPr>
          <w:vertAlign w:val="superscript"/>
        </w:rPr>
        <w:t>5</w:t>
      </w:r>
      <w:r>
        <w:t xml:space="preserve"> suggested people were more attracted to e-cigarettes because of the choice in packaging. E-cigarette packaging was perceived to be “fashionable” among youth encouraging use. Adult smokers were encouraged to utilise </w:t>
      </w:r>
      <w:r w:rsidRPr="00F44DB0">
        <w:t>e-cigarettes</w:t>
      </w:r>
      <w:r>
        <w:t xml:space="preserve"> to avoid withdrawal but were not informed of the effects of nicotine addiction.</w:t>
      </w:r>
      <w:r w:rsidRPr="00EC3C96">
        <w:rPr>
          <w:vertAlign w:val="superscript"/>
        </w:rPr>
        <w:t>3</w:t>
      </w:r>
    </w:p>
    <w:p w:rsidR="002979CE" w:rsidRDefault="002979CE" w:rsidP="002979CE">
      <w:pPr>
        <w:keepNext/>
        <w:jc w:val="center"/>
      </w:pPr>
      <w:r>
        <w:rPr>
          <w:noProof/>
          <w:lang w:eastAsia="en-NZ"/>
        </w:rPr>
        <w:drawing>
          <wp:inline distT="0" distB="0" distL="0" distR="0" wp14:anchorId="18D82D06" wp14:editId="38440B3C">
            <wp:extent cx="2566668" cy="1854679"/>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li-color-electronic-cigarettes-.jpg"/>
                    <pic:cNvPicPr/>
                  </pic:nvPicPr>
                  <pic:blipFill rotWithShape="1">
                    <a:blip r:embed="rId54">
                      <a:extLst>
                        <a:ext uri="{28A0092B-C50C-407E-A947-70E740481C1C}">
                          <a14:useLocalDpi xmlns:a14="http://schemas.microsoft.com/office/drawing/2010/main" val="0"/>
                        </a:ext>
                      </a:extLst>
                    </a:blip>
                    <a:srcRect l="-1742" t="15040" b="11157"/>
                    <a:stretch/>
                  </pic:blipFill>
                  <pic:spPr bwMode="auto">
                    <a:xfrm>
                      <a:off x="0" y="0"/>
                      <a:ext cx="2569492" cy="1856720"/>
                    </a:xfrm>
                    <a:prstGeom prst="rect">
                      <a:avLst/>
                    </a:prstGeom>
                    <a:ln>
                      <a:noFill/>
                    </a:ln>
                    <a:extLst>
                      <a:ext uri="{53640926-AAD7-44D8-BBD7-CCE9431645EC}">
                        <a14:shadowObscured xmlns:a14="http://schemas.microsoft.com/office/drawing/2010/main"/>
                      </a:ext>
                    </a:extLst>
                  </pic:spPr>
                </pic:pic>
              </a:graphicData>
            </a:graphic>
          </wp:inline>
        </w:drawing>
      </w:r>
    </w:p>
    <w:p w:rsidR="002979CE" w:rsidRPr="00E9005B" w:rsidRDefault="002979CE" w:rsidP="002979CE">
      <w:pPr>
        <w:pStyle w:val="Caption"/>
        <w:jc w:val="left"/>
        <w:rPr>
          <w:sz w:val="16"/>
          <w:szCs w:val="16"/>
        </w:rPr>
      </w:pPr>
      <w:r w:rsidRPr="00E9005B">
        <w:rPr>
          <w:sz w:val="16"/>
          <w:szCs w:val="16"/>
        </w:rPr>
        <w:t xml:space="preserve">Figure </w:t>
      </w:r>
      <w:r w:rsidRPr="00E9005B">
        <w:rPr>
          <w:sz w:val="16"/>
          <w:szCs w:val="16"/>
        </w:rPr>
        <w:fldChar w:fldCharType="begin"/>
      </w:r>
      <w:r w:rsidRPr="00E9005B">
        <w:rPr>
          <w:sz w:val="16"/>
          <w:szCs w:val="16"/>
        </w:rPr>
        <w:instrText xml:space="preserve"> SEQ Figure \* ARABIC </w:instrText>
      </w:r>
      <w:r w:rsidRPr="00E9005B">
        <w:rPr>
          <w:sz w:val="16"/>
          <w:szCs w:val="16"/>
        </w:rPr>
        <w:fldChar w:fldCharType="separate"/>
      </w:r>
      <w:r w:rsidRPr="00E9005B">
        <w:rPr>
          <w:noProof/>
          <w:sz w:val="16"/>
          <w:szCs w:val="16"/>
        </w:rPr>
        <w:t>1</w:t>
      </w:r>
      <w:r w:rsidRPr="00E9005B">
        <w:rPr>
          <w:sz w:val="16"/>
          <w:szCs w:val="16"/>
        </w:rPr>
        <w:fldChar w:fldCharType="end"/>
      </w:r>
      <w:r w:rsidRPr="00E9005B">
        <w:rPr>
          <w:sz w:val="16"/>
          <w:szCs w:val="16"/>
        </w:rPr>
        <w:t xml:space="preserve"> Example of e-cigarette packaging</w:t>
      </w:r>
    </w:p>
    <w:p w:rsidR="002979CE" w:rsidRDefault="002979CE" w:rsidP="002979CE">
      <w:pPr>
        <w:pStyle w:val="ListParagraph"/>
        <w:numPr>
          <w:ilvl w:val="0"/>
          <w:numId w:val="14"/>
        </w:numPr>
        <w:spacing w:after="120" w:line="360" w:lineRule="auto"/>
        <w:ind w:hanging="357"/>
        <w:jc w:val="both"/>
      </w:pPr>
      <w:r>
        <w:t>E-cigarette and e-liquid product packaging should require tailored health messages about the possible health risks of vaping.</w:t>
      </w:r>
      <w:r>
        <w:rPr>
          <w:rStyle w:val="FootnoteReference"/>
        </w:rPr>
        <w:footnoteReference w:id="15"/>
      </w:r>
      <w:r>
        <w:t xml:space="preserve"> The use of pictures is also effective in portraying consumer information about keeping products away from children, nicotine addiction and Quitline contact information.</w:t>
      </w:r>
      <w:r>
        <w:rPr>
          <w:rStyle w:val="FootnoteReference"/>
        </w:rPr>
        <w:footnoteReference w:id="16"/>
      </w:r>
    </w:p>
    <w:p w:rsidR="002979CE" w:rsidRDefault="002979CE" w:rsidP="002979CE">
      <w:pPr>
        <w:pStyle w:val="ListParagraph"/>
        <w:numPr>
          <w:ilvl w:val="0"/>
          <w:numId w:val="14"/>
        </w:numPr>
        <w:spacing w:after="120" w:line="360" w:lineRule="auto"/>
        <w:jc w:val="both"/>
      </w:pPr>
      <w:r>
        <w:t>If the principle purpose of e-cigarettes is a nicotine replacement therapy, multiple flavours are unnecessary. There should be one simple e-liquid flavour available instead of the current multitude of e-liquid flavours including chocolate, bubble-gum and shisha. This is an example of marketing tools designed to entice people to use addictive products through creating new and sustaining old addictions to nicotine.</w:t>
      </w:r>
      <w:r>
        <w:rPr>
          <w:rStyle w:val="FootnoteReference"/>
        </w:rPr>
        <w:footnoteReference w:id="17"/>
      </w:r>
      <w:r>
        <w:t xml:space="preserve"> </w:t>
      </w:r>
    </w:p>
    <w:p w:rsidR="002979CE" w:rsidRDefault="002979CE" w:rsidP="002979CE">
      <w:pPr>
        <w:pStyle w:val="ListParagraph"/>
        <w:numPr>
          <w:ilvl w:val="0"/>
          <w:numId w:val="14"/>
        </w:numPr>
        <w:spacing w:after="120" w:line="360" w:lineRule="auto"/>
        <w:ind w:hanging="357"/>
        <w:jc w:val="both"/>
      </w:pPr>
      <w:r>
        <w:t xml:space="preserve">Colour of e-cigarette and e-liquid should be tightly controlled so as not to mislead consumers.  </w:t>
      </w:r>
    </w:p>
    <w:p w:rsidR="002979CE" w:rsidRDefault="002979CE" w:rsidP="002979CE">
      <w:pPr>
        <w:pStyle w:val="ListParagraph"/>
        <w:numPr>
          <w:ilvl w:val="0"/>
          <w:numId w:val="18"/>
        </w:numPr>
        <w:spacing w:after="120" w:line="360" w:lineRule="auto"/>
        <w:ind w:hanging="357"/>
        <w:jc w:val="both"/>
      </w:pPr>
      <w:r>
        <w:t xml:space="preserve">The colour of e-cigarettes should also be a standardised colour (we suggest Pantone 448C). </w:t>
      </w:r>
    </w:p>
    <w:p w:rsidR="002979CE" w:rsidRDefault="002979CE" w:rsidP="002979CE">
      <w:pPr>
        <w:pStyle w:val="ListParagraph"/>
        <w:keepNext/>
        <w:spacing w:line="360" w:lineRule="auto"/>
        <w:ind w:left="1080"/>
        <w:jc w:val="center"/>
      </w:pPr>
      <w:r>
        <w:rPr>
          <w:noProof/>
          <w:lang w:eastAsia="en-NZ"/>
        </w:rPr>
        <w:drawing>
          <wp:inline distT="0" distB="0" distL="0" distR="0" wp14:anchorId="256FBE49" wp14:editId="4AE3C6EB">
            <wp:extent cx="1718367" cy="1751162"/>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18084" cy="1750874"/>
                    </a:xfrm>
                    <a:prstGeom prst="rect">
                      <a:avLst/>
                    </a:prstGeom>
                    <a:noFill/>
                  </pic:spPr>
                </pic:pic>
              </a:graphicData>
            </a:graphic>
          </wp:inline>
        </w:drawing>
      </w:r>
    </w:p>
    <w:p w:rsidR="002979CE" w:rsidRPr="00E9005B" w:rsidRDefault="002979CE" w:rsidP="002979CE">
      <w:pPr>
        <w:pStyle w:val="Caption"/>
        <w:jc w:val="left"/>
        <w:rPr>
          <w:sz w:val="16"/>
          <w:szCs w:val="16"/>
        </w:rPr>
      </w:pPr>
      <w:r w:rsidRPr="00E9005B">
        <w:rPr>
          <w:sz w:val="16"/>
          <w:szCs w:val="16"/>
        </w:rPr>
        <w:t xml:space="preserve">Figure </w:t>
      </w:r>
      <w:r w:rsidRPr="00E9005B">
        <w:rPr>
          <w:sz w:val="16"/>
          <w:szCs w:val="16"/>
        </w:rPr>
        <w:fldChar w:fldCharType="begin"/>
      </w:r>
      <w:r w:rsidRPr="00E9005B">
        <w:rPr>
          <w:sz w:val="16"/>
          <w:szCs w:val="16"/>
        </w:rPr>
        <w:instrText xml:space="preserve"> SEQ Figure \* ARABIC </w:instrText>
      </w:r>
      <w:r w:rsidRPr="00E9005B">
        <w:rPr>
          <w:sz w:val="16"/>
          <w:szCs w:val="16"/>
        </w:rPr>
        <w:fldChar w:fldCharType="separate"/>
      </w:r>
      <w:r w:rsidRPr="00E9005B">
        <w:rPr>
          <w:noProof/>
          <w:sz w:val="16"/>
          <w:szCs w:val="16"/>
        </w:rPr>
        <w:t>2</w:t>
      </w:r>
      <w:r w:rsidRPr="00E9005B">
        <w:rPr>
          <w:sz w:val="16"/>
          <w:szCs w:val="16"/>
        </w:rPr>
        <w:fldChar w:fldCharType="end"/>
      </w:r>
      <w:r w:rsidRPr="00E9005B">
        <w:rPr>
          <w:sz w:val="16"/>
          <w:szCs w:val="16"/>
        </w:rPr>
        <w:t xml:space="preserve"> Exampl</w:t>
      </w:r>
      <w:r>
        <w:rPr>
          <w:sz w:val="16"/>
          <w:szCs w:val="16"/>
        </w:rPr>
        <w:t>e</w:t>
      </w:r>
      <w:r w:rsidRPr="00E9005B">
        <w:rPr>
          <w:sz w:val="16"/>
          <w:szCs w:val="16"/>
        </w:rPr>
        <w:t xml:space="preserve"> of e-cigarette</w:t>
      </w:r>
      <w:r>
        <w:rPr>
          <w:sz w:val="16"/>
          <w:szCs w:val="16"/>
        </w:rPr>
        <w:t xml:space="preserve"> devises</w:t>
      </w:r>
    </w:p>
    <w:p w:rsidR="002979CE" w:rsidRDefault="002979CE" w:rsidP="009B7BDF">
      <w:pPr>
        <w:pStyle w:val="Heading3"/>
      </w:pPr>
      <w:r w:rsidRPr="00184627">
        <w:t>Question</w:t>
      </w:r>
      <w:r>
        <w:t xml:space="preserve"> 5: Do you </w:t>
      </w:r>
      <w:r w:rsidRPr="00184627">
        <w:t xml:space="preserve">think it is important for the SFEA to prohibit vaping in designated smokefree areas in the same way as it prohibits smoking in such areas? </w:t>
      </w:r>
    </w:p>
    <w:p w:rsidR="002979CE" w:rsidRDefault="002979CE" w:rsidP="002979CE">
      <w:pPr>
        <w:pStyle w:val="ListParagraph"/>
        <w:numPr>
          <w:ilvl w:val="0"/>
          <w:numId w:val="14"/>
        </w:numPr>
        <w:spacing w:after="120" w:line="360" w:lineRule="auto"/>
        <w:ind w:left="714" w:hanging="357"/>
        <w:jc w:val="both"/>
      </w:pPr>
      <w:r>
        <w:t>ARPHS suggests vaping e-cigarettes be prohibited in places consistent with the SFEA, 1990 including in schools, workplaces, parks and other areas within close proximity to children. This would role model the principle of de-normalising smoking and nicotine addiction altogether.</w:t>
      </w:r>
    </w:p>
    <w:p w:rsidR="002979CE" w:rsidRDefault="002979CE" w:rsidP="002979CE">
      <w:pPr>
        <w:pStyle w:val="ListParagraph"/>
        <w:numPr>
          <w:ilvl w:val="0"/>
          <w:numId w:val="15"/>
        </w:numPr>
        <w:spacing w:after="120" w:line="360" w:lineRule="auto"/>
        <w:jc w:val="both"/>
      </w:pPr>
      <w:r>
        <w:t>Research from America suggests second hand vaping is not desirable in public spaces such as restaurants and parks. An analysis of a national online survey in America found respondents preferred that vaping be included under smoking laws till the long term negative health effects of it can be proven.</w:t>
      </w:r>
      <w:r>
        <w:rPr>
          <w:rStyle w:val="FootnoteReference"/>
        </w:rPr>
        <w:footnoteReference w:id="18"/>
      </w:r>
    </w:p>
    <w:p w:rsidR="002979CE" w:rsidRDefault="002979CE" w:rsidP="002979CE">
      <w:pPr>
        <w:pStyle w:val="ListParagraph"/>
        <w:numPr>
          <w:ilvl w:val="0"/>
          <w:numId w:val="14"/>
        </w:numPr>
        <w:spacing w:after="120" w:line="360" w:lineRule="auto"/>
        <w:ind w:hanging="357"/>
        <w:jc w:val="both"/>
      </w:pPr>
      <w:r>
        <w:t xml:space="preserve">We also recommend the progress made through Wellington’s Smokefree Action Plan Policy in terms of discouraging e-cigarettes in workplaces, public spaces and new tenancies also be considered nationally. </w:t>
      </w:r>
    </w:p>
    <w:p w:rsidR="002979CE" w:rsidRDefault="002979CE" w:rsidP="002979CE">
      <w:pPr>
        <w:pStyle w:val="ListParagraph"/>
        <w:numPr>
          <w:ilvl w:val="0"/>
          <w:numId w:val="16"/>
        </w:numPr>
        <w:spacing w:after="120" w:line="360" w:lineRule="auto"/>
        <w:ind w:hanging="357"/>
        <w:jc w:val="both"/>
      </w:pPr>
      <w:r>
        <w:t>The Wellington Council’s Smokefree Action Plan 2016-2017 towards achieving Smokefree 2025 encourages people to not smoke e-cigarettes in places where smoking is prohibited including public buildings and new housing tenancies. It clarifies that organisations can prohibit the use of e-cigarettes in their workplace policies and supports them in doing so.</w:t>
      </w:r>
      <w:r>
        <w:rPr>
          <w:rStyle w:val="FootnoteReference"/>
        </w:rPr>
        <w:footnoteReference w:id="19"/>
      </w:r>
    </w:p>
    <w:p w:rsidR="002979CE" w:rsidRDefault="002979CE" w:rsidP="002979CE"/>
    <w:p w:rsidR="002979CE" w:rsidRPr="004A1172" w:rsidRDefault="002979CE" w:rsidP="009B7BDF">
      <w:pPr>
        <w:pStyle w:val="Heading3"/>
      </w:pPr>
      <w:r w:rsidRPr="004A1172">
        <w:t xml:space="preserve">Question 6: Do you agree that other controls in the SFEA for smoked tobacco products should apply to e-cigarettes? </w:t>
      </w:r>
    </w:p>
    <w:p w:rsidR="002979CE" w:rsidRDefault="002979CE" w:rsidP="002979CE">
      <w:pPr>
        <w:pStyle w:val="ListParagraph"/>
        <w:numPr>
          <w:ilvl w:val="0"/>
          <w:numId w:val="14"/>
        </w:numPr>
        <w:spacing w:after="120" w:line="360" w:lineRule="auto"/>
        <w:ind w:left="714" w:hanging="357"/>
        <w:jc w:val="both"/>
      </w:pPr>
      <w:r>
        <w:t>ARPHS agrees with the controls proposed including disclosing product content on packaging and annual returns and sales data. We suggest the NZ regulations also be aware and consider the controls included in the United Kingdom Revised Tobacco Product Legislation 2016, part 6 &amp; 7 which included the following:</w:t>
      </w:r>
      <w:r>
        <w:rPr>
          <w:rStyle w:val="FootnoteReference"/>
        </w:rPr>
        <w:footnoteReference w:id="20"/>
      </w:r>
    </w:p>
    <w:p w:rsidR="002979CE" w:rsidRDefault="002979CE" w:rsidP="002979CE">
      <w:pPr>
        <w:pStyle w:val="ListParagraph"/>
        <w:numPr>
          <w:ilvl w:val="0"/>
          <w:numId w:val="15"/>
        </w:numPr>
        <w:spacing w:after="120" w:line="360" w:lineRule="auto"/>
        <w:jc w:val="both"/>
      </w:pPr>
      <w:r>
        <w:t xml:space="preserve">Manufacturers are required to provide contact details to the authority in charge. </w:t>
      </w:r>
    </w:p>
    <w:p w:rsidR="002979CE" w:rsidRDefault="002979CE" w:rsidP="002979CE">
      <w:pPr>
        <w:pStyle w:val="ListParagraph"/>
        <w:numPr>
          <w:ilvl w:val="0"/>
          <w:numId w:val="15"/>
        </w:numPr>
        <w:spacing w:after="120" w:line="360" w:lineRule="auto"/>
        <w:jc w:val="both"/>
      </w:pPr>
      <w:r>
        <w:t xml:space="preserve">A list of the ingredients in the liquid including test results i.e. toxic data on effects to health after inhalation and exhalation. </w:t>
      </w:r>
    </w:p>
    <w:p w:rsidR="002979CE" w:rsidRDefault="002979CE" w:rsidP="002979CE">
      <w:pPr>
        <w:pStyle w:val="ListParagraph"/>
        <w:numPr>
          <w:ilvl w:val="0"/>
          <w:numId w:val="15"/>
        </w:numPr>
        <w:spacing w:after="120" w:line="360" w:lineRule="auto"/>
        <w:jc w:val="both"/>
      </w:pPr>
      <w:r>
        <w:t xml:space="preserve">A detailed description about the design of the e-cigarette and any additional features on it. </w:t>
      </w:r>
    </w:p>
    <w:p w:rsidR="002979CE" w:rsidRDefault="002979CE" w:rsidP="002979CE">
      <w:pPr>
        <w:pStyle w:val="ListParagraph"/>
        <w:numPr>
          <w:ilvl w:val="0"/>
          <w:numId w:val="15"/>
        </w:numPr>
        <w:spacing w:after="120" w:line="360" w:lineRule="auto"/>
        <w:jc w:val="both"/>
      </w:pPr>
      <w:r>
        <w:t>A declaration that the manufacturer is responsible for product malfunction.</w:t>
      </w:r>
    </w:p>
    <w:p w:rsidR="002979CE" w:rsidRDefault="002979CE" w:rsidP="002979CE">
      <w:pPr>
        <w:pStyle w:val="ListParagraph"/>
        <w:numPr>
          <w:ilvl w:val="0"/>
          <w:numId w:val="15"/>
        </w:numPr>
        <w:spacing w:after="120" w:line="360" w:lineRule="auto"/>
        <w:jc w:val="both"/>
      </w:pPr>
      <w:r>
        <w:t>A description of the production process is required.</w:t>
      </w:r>
    </w:p>
    <w:p w:rsidR="002979CE" w:rsidRDefault="002979CE" w:rsidP="002979CE">
      <w:pPr>
        <w:pStyle w:val="ListParagraph"/>
        <w:numPr>
          <w:ilvl w:val="0"/>
          <w:numId w:val="15"/>
        </w:numPr>
        <w:spacing w:after="120" w:line="360" w:lineRule="auto"/>
        <w:jc w:val="both"/>
      </w:pPr>
      <w:r>
        <w:t xml:space="preserve">Whether the nicotine is derived from tobacco or synthetically derived needs to be the responsibility of the producers to communicate it clearly on their products. </w:t>
      </w:r>
    </w:p>
    <w:p w:rsidR="002979CE" w:rsidRDefault="002979CE" w:rsidP="002979CE">
      <w:pPr>
        <w:pStyle w:val="ListParagraph"/>
        <w:spacing w:line="360" w:lineRule="auto"/>
        <w:ind w:left="1074"/>
      </w:pPr>
    </w:p>
    <w:p w:rsidR="002979CE" w:rsidRPr="00914381" w:rsidRDefault="002979CE" w:rsidP="009B7BDF">
      <w:pPr>
        <w:pStyle w:val="Heading3"/>
      </w:pPr>
      <w:r w:rsidRPr="00914381">
        <w:t xml:space="preserve">Question 7: Do you think it is important for legislation to impose some form of excise or excise-equivalent duty on nicotine e-liquid, as it does on tobacco products? </w:t>
      </w:r>
    </w:p>
    <w:p w:rsidR="002979CE" w:rsidRDefault="002979CE" w:rsidP="002979CE">
      <w:pPr>
        <w:pStyle w:val="ListParagraph"/>
        <w:numPr>
          <w:ilvl w:val="0"/>
          <w:numId w:val="14"/>
        </w:numPr>
        <w:spacing w:after="120" w:line="360" w:lineRule="auto"/>
        <w:ind w:left="714" w:hanging="357"/>
        <w:jc w:val="both"/>
      </w:pPr>
      <w:r>
        <w:t xml:space="preserve">ARPHS does not see a need to apply an excise tax on nicotine containing e-cigarettes, but encourages regulations to place a limit on the amount of e-cigarettes and e-liquids available to be imported for up to three months at a time. </w:t>
      </w:r>
    </w:p>
    <w:p w:rsidR="002979CE" w:rsidRDefault="002979CE" w:rsidP="002979CE"/>
    <w:p w:rsidR="002979CE" w:rsidRPr="00914381" w:rsidRDefault="002979CE" w:rsidP="009B7BDF">
      <w:pPr>
        <w:pStyle w:val="Heading3"/>
      </w:pPr>
      <w:r w:rsidRPr="00914381">
        <w:t>Question 8: Do you think quality control of and safety standards for e-cigarettes are needed?</w:t>
      </w:r>
    </w:p>
    <w:p w:rsidR="002979CE" w:rsidRDefault="002979CE" w:rsidP="002979CE">
      <w:pPr>
        <w:pStyle w:val="ListParagraph"/>
        <w:numPr>
          <w:ilvl w:val="0"/>
          <w:numId w:val="14"/>
        </w:numPr>
        <w:spacing w:after="120" w:line="360" w:lineRule="auto"/>
        <w:ind w:left="714" w:hanging="357"/>
        <w:jc w:val="both"/>
        <w:sectPr w:rsidR="002979CE">
          <w:footerReference w:type="default" r:id="rId56"/>
          <w:pgSz w:w="11906" w:h="16838"/>
          <w:pgMar w:top="1440" w:right="1440" w:bottom="1440" w:left="1440" w:header="708" w:footer="708" w:gutter="0"/>
          <w:cols w:space="708"/>
          <w:docGrid w:linePitch="360"/>
        </w:sectPr>
      </w:pPr>
      <w:r>
        <w:t>ARPHS agrees with the controls proposed in the table for quality control but identifies that testing for the composition of tobacco-derived-nicotine and other chemicals in e-liquid that is vaped is complicated to prove. We suggest legislation needs to include the same regulations for nicotine, whether derived synthetically or from tobacco, in the SFEA or in new law that give powers of enforcement to smokefree environment officers.</w:t>
      </w:r>
    </w:p>
    <w:p w:rsidR="002979CE" w:rsidRPr="009B7BDF" w:rsidRDefault="002979CE" w:rsidP="009B7BDF">
      <w:pPr>
        <w:pStyle w:val="Heading2"/>
        <w:pBdr>
          <w:top w:val="none" w:sz="0" w:space="0" w:color="auto"/>
        </w:pBdr>
        <w:rPr>
          <w:sz w:val="40"/>
          <w:szCs w:val="40"/>
          <w:lang w:val="en-GB"/>
        </w:rPr>
      </w:pPr>
      <w:r w:rsidRPr="009B7BDF">
        <w:rPr>
          <w:sz w:val="40"/>
          <w:szCs w:val="40"/>
          <w:lang w:val="en-GB"/>
        </w:rPr>
        <w:t>Appendix 1 - Auckland Regional Public Health Service</w:t>
      </w:r>
    </w:p>
    <w:p w:rsidR="002979CE" w:rsidRPr="0023513F" w:rsidRDefault="002979CE" w:rsidP="002979CE">
      <w:pPr>
        <w:spacing w:line="240" w:lineRule="auto"/>
        <w:rPr>
          <w:szCs w:val="24"/>
          <w:lang w:val="en-GB"/>
        </w:rPr>
      </w:pPr>
    </w:p>
    <w:p w:rsidR="002979CE" w:rsidRPr="0023513F" w:rsidRDefault="002979CE" w:rsidP="002979CE">
      <w:pPr>
        <w:rPr>
          <w:szCs w:val="24"/>
          <w:lang w:val="en-GB"/>
        </w:rPr>
      </w:pPr>
      <w:r w:rsidRPr="0023513F">
        <w:rPr>
          <w:szCs w:val="24"/>
          <w:lang w:val="en-GB"/>
        </w:rPr>
        <w:t xml:space="preserve">Auckland Regional Public Health Service (ARPHS) provides public health services for the three district health boards (DHBs) in the Auckland region (Auckland, Counties Manukau and Waitemata District Health Boards).  </w:t>
      </w:r>
    </w:p>
    <w:p w:rsidR="002979CE" w:rsidRPr="0023513F" w:rsidRDefault="002979CE" w:rsidP="002979CE">
      <w:pPr>
        <w:rPr>
          <w:szCs w:val="24"/>
          <w:lang w:val="en-GB"/>
        </w:rPr>
      </w:pPr>
    </w:p>
    <w:p w:rsidR="002979CE" w:rsidRPr="0023513F" w:rsidRDefault="002979CE" w:rsidP="002979CE">
      <w:pPr>
        <w:rPr>
          <w:szCs w:val="24"/>
          <w:lang w:val="en-GB"/>
        </w:rPr>
      </w:pPr>
      <w:r w:rsidRPr="0023513F">
        <w:rPr>
          <w:szCs w:val="24"/>
          <w:lang w:val="en-GB"/>
        </w:rPr>
        <w:t xml:space="preserve">ARPHS has a statutory obligation under the New Zealand Public Health and Disability Act 2000 to improve, promote and protect the health of people and communities in the Auckland region.  The Medical Officer of Health has an enforcement and regulatory role under the Health Act 1956 and other legislative designations to protect the health of the community.  </w:t>
      </w:r>
    </w:p>
    <w:p w:rsidR="002979CE" w:rsidRPr="0023513F" w:rsidRDefault="002979CE" w:rsidP="002979CE">
      <w:pPr>
        <w:rPr>
          <w:szCs w:val="24"/>
          <w:lang w:val="en-GB"/>
        </w:rPr>
      </w:pPr>
    </w:p>
    <w:p w:rsidR="002979CE" w:rsidRPr="0023513F" w:rsidRDefault="002979CE" w:rsidP="002979CE">
      <w:pPr>
        <w:rPr>
          <w:szCs w:val="24"/>
          <w:lang w:val="en-GB"/>
        </w:rPr>
      </w:pPr>
      <w:r w:rsidRPr="0023513F">
        <w:rPr>
          <w:szCs w:val="24"/>
          <w:lang w:val="en-GB"/>
        </w:rPr>
        <w:t>ARPHS’ primary role is to improve population health.  It actively seeks to influence any initiatives or proposals that may affect population health in the Auckland region to maximise their positive impact and minimise possible negative effects on population health.</w:t>
      </w:r>
    </w:p>
    <w:p w:rsidR="002979CE" w:rsidRPr="0023513F" w:rsidRDefault="002979CE" w:rsidP="002979CE">
      <w:pPr>
        <w:rPr>
          <w:szCs w:val="24"/>
          <w:lang w:val="en-GB"/>
        </w:rPr>
      </w:pPr>
    </w:p>
    <w:p w:rsidR="002979CE" w:rsidRDefault="002979CE" w:rsidP="002979CE">
      <w:pPr>
        <w:rPr>
          <w:szCs w:val="24"/>
          <w:lang w:val="en-GB"/>
        </w:rPr>
      </w:pPr>
      <w:r w:rsidRPr="0023513F">
        <w:rPr>
          <w:szCs w:val="24"/>
          <w:lang w:val="en-GB"/>
        </w:rPr>
        <w:t>The Auckland region faces a number of public health challenges through changing demographics, increasingly diverse communities, increasing incidence of lifestyle-related health conditions such as obesity and type 2 diabetes, infrastructure requirements, the balancing of transport needs, and the reconciliation of urban design and urban intensification issues.</w:t>
      </w:r>
    </w:p>
    <w:p w:rsidR="002979CE" w:rsidRPr="0023513F" w:rsidRDefault="002979CE" w:rsidP="002979CE">
      <w:pPr>
        <w:rPr>
          <w:szCs w:val="24"/>
          <w:lang w:val="en-GB"/>
        </w:rPr>
      </w:pPr>
    </w:p>
    <w:p w:rsidR="002979CE" w:rsidRPr="004F0B65" w:rsidRDefault="002979CE" w:rsidP="002979CE">
      <w:pPr>
        <w:rPr>
          <w:rFonts w:cs="Arial"/>
          <w:b/>
          <w:sz w:val="32"/>
          <w:szCs w:val="32"/>
          <w:lang w:val="en-US"/>
        </w:rPr>
      </w:pPr>
    </w:p>
    <w:sectPr w:rsidR="002979CE" w:rsidRPr="004F0B65" w:rsidSect="009B7BDF">
      <w:footerReference w:type="even" r:id="rId57"/>
      <w:footerReference w:type="default" r:id="rId58"/>
      <w:pgSz w:w="11907" w:h="16834" w:code="9"/>
      <w:pgMar w:top="1440" w:right="1440" w:bottom="1440" w:left="1440" w:header="851" w:footer="85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0E0" w:rsidRDefault="001670E0" w:rsidP="00DF3D96">
      <w:pPr>
        <w:spacing w:line="240" w:lineRule="auto"/>
      </w:pPr>
      <w:r>
        <w:separator/>
      </w:r>
    </w:p>
  </w:endnote>
  <w:endnote w:type="continuationSeparator" w:id="0">
    <w:p w:rsidR="001670E0" w:rsidRDefault="001670E0" w:rsidP="00DF3D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altName w:val="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Zapf Dingbats">
    <w:altName w:val="Courier New"/>
    <w:charset w:val="00"/>
    <w:family w:val="auto"/>
    <w:pitch w:val="variable"/>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E0" w:rsidRDefault="001670E0">
    <w:pPr>
      <w:pStyle w:val="VersoFooter"/>
    </w:pPr>
    <w:r>
      <w:fldChar w:fldCharType="begin"/>
    </w:r>
    <w:r>
      <w:instrText>PAGE</w:instrText>
    </w:r>
    <w:r>
      <w:fldChar w:fldCharType="separate"/>
    </w:r>
    <w:r>
      <w:t>6</w:t>
    </w:r>
    <w:r>
      <w:fldChar w:fldCharType="end"/>
    </w:r>
    <w:r>
      <w:tab/>
      <w:t>Policy Options for the Regulation of Electronic Cigarettes – Consultation submission form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E0" w:rsidRDefault="001670E0">
    <w:pPr>
      <w:pStyle w:val="Footer"/>
      <w:pBdr>
        <w:top w:val="single" w:sz="2" w:space="4" w:color="00000A"/>
        <w:bottom w:val="nil"/>
      </w:pBdr>
      <w:jc w:val="right"/>
      <w:rPr>
        <w:b/>
      </w:rPr>
    </w:pPr>
    <w:r>
      <w:rPr>
        <w:b/>
      </w:rPr>
      <w:t xml:space="preserve">Policy Options for the Regulation of Electronic Cigarettes </w:t>
    </w:r>
    <w:r>
      <w:rPr>
        <w:b/>
      </w:rPr>
      <w:softHyphen/>
      <w:t>– Consultation submission form</w:t>
    </w:r>
    <w:r>
      <w:rPr>
        <w:b/>
      </w:rPr>
      <w:tab/>
    </w:r>
    <w:r>
      <w:rPr>
        <w:b/>
      </w:rPr>
      <w:fldChar w:fldCharType="begin"/>
    </w:r>
    <w:r>
      <w:instrText>PAGE</w:instrText>
    </w:r>
    <w:r>
      <w:fldChar w:fldCharType="separate"/>
    </w:r>
    <w:r w:rsidR="00030BB9">
      <w:rPr>
        <w:noProof/>
      </w:rPr>
      <w:t>99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450132"/>
      <w:docPartObj>
        <w:docPartGallery w:val="Page Numbers (Bottom of Page)"/>
        <w:docPartUnique/>
      </w:docPartObj>
    </w:sdtPr>
    <w:sdtEndPr>
      <w:rPr>
        <w:noProof/>
      </w:rPr>
    </w:sdtEndPr>
    <w:sdtContent>
      <w:p w:rsidR="001670E0" w:rsidRDefault="001670E0">
        <w:pPr>
          <w:pStyle w:val="Footer"/>
          <w:jc w:val="right"/>
        </w:pPr>
        <w:r>
          <w:fldChar w:fldCharType="begin"/>
        </w:r>
        <w:r>
          <w:instrText xml:space="preserve"> PAGE   \* MERGEFORMAT </w:instrText>
        </w:r>
        <w:r>
          <w:fldChar w:fldCharType="separate"/>
        </w:r>
        <w:r w:rsidR="00030BB9">
          <w:rPr>
            <w:noProof/>
          </w:rPr>
          <w:t>129</w:t>
        </w:r>
        <w:r>
          <w:rPr>
            <w:noProof/>
          </w:rPr>
          <w:fldChar w:fldCharType="end"/>
        </w:r>
      </w:p>
    </w:sdtContent>
  </w:sdt>
  <w:p w:rsidR="001670E0" w:rsidRDefault="001670E0">
    <w:pPr>
      <w:pStyle w:val="Footer"/>
    </w:pPr>
  </w:p>
  <w:p w:rsidR="001670E0" w:rsidRDefault="001670E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E0" w:rsidRDefault="001670E0">
    <w:pPr>
      <w:pStyle w:val="VersoFooter"/>
    </w:pPr>
    <w:r>
      <w:fldChar w:fldCharType="begin"/>
    </w:r>
    <w:r>
      <w:instrText>PAGE</w:instrText>
    </w:r>
    <w:r>
      <w:fldChar w:fldCharType="separate"/>
    </w:r>
    <w:r>
      <w:t>6</w:t>
    </w:r>
    <w:r>
      <w:fldChar w:fldCharType="end"/>
    </w:r>
    <w:r>
      <w:tab/>
      <w:t>Policy Options for the Regulation of Electronic Cigarettes – Consultation submission form</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E0" w:rsidRDefault="001670E0">
    <w:pPr>
      <w:pStyle w:val="Footer"/>
      <w:pBdr>
        <w:top w:val="single" w:sz="2" w:space="4" w:color="00000A"/>
        <w:bottom w:val="nil"/>
      </w:pBdr>
      <w:jc w:val="right"/>
      <w:rPr>
        <w:b/>
      </w:rPr>
    </w:pPr>
    <w:r>
      <w:rPr>
        <w:b/>
      </w:rPr>
      <w:t xml:space="preserve">Policy Options for the Regulation of Electronic Cigarettes </w:t>
    </w:r>
    <w:r>
      <w:rPr>
        <w:b/>
      </w:rPr>
      <w:softHyphen/>
      <w:t>– Consultation submission form</w:t>
    </w:r>
    <w:r>
      <w:rPr>
        <w:b/>
      </w:rPr>
      <w:tab/>
    </w:r>
    <w:r>
      <w:rPr>
        <w:b/>
      </w:rPr>
      <w:fldChar w:fldCharType="begin"/>
    </w:r>
    <w:r>
      <w:instrText>PAGE</w:instrText>
    </w:r>
    <w:r>
      <w:fldChar w:fldCharType="separate"/>
    </w:r>
    <w:r w:rsidR="009B7BDF">
      <w:rPr>
        <w:noProof/>
      </w:rPr>
      <w:t>212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0E0" w:rsidRDefault="001670E0" w:rsidP="00DF3D96">
      <w:pPr>
        <w:spacing w:line="240" w:lineRule="auto"/>
      </w:pPr>
      <w:r>
        <w:separator/>
      </w:r>
    </w:p>
  </w:footnote>
  <w:footnote w:type="continuationSeparator" w:id="0">
    <w:p w:rsidR="001670E0" w:rsidRDefault="001670E0" w:rsidP="00DF3D96">
      <w:pPr>
        <w:spacing w:line="240" w:lineRule="auto"/>
      </w:pPr>
      <w:r>
        <w:continuationSeparator/>
      </w:r>
    </w:p>
  </w:footnote>
  <w:footnote w:id="1">
    <w:p w:rsidR="001670E0" w:rsidRDefault="001670E0" w:rsidP="00DF3D96">
      <w:pPr>
        <w:pStyle w:val="FootnoteText"/>
        <w:spacing w:before="0" w:line="240" w:lineRule="auto"/>
        <w:rPr>
          <w:rFonts w:ascii="Arial" w:hAnsi="Arial" w:cs="Arial"/>
          <w:sz w:val="22"/>
          <w:szCs w:val="22"/>
          <w:vertAlign w:val="superscript"/>
        </w:rPr>
      </w:pPr>
      <w:r>
        <w:rPr>
          <w:rStyle w:val="FootnoteReference"/>
          <w:rFonts w:ascii="Arial" w:hAnsi="Arial" w:cs="Arial"/>
          <w:sz w:val="22"/>
          <w:szCs w:val="22"/>
        </w:rPr>
        <w:footnoteRef/>
      </w:r>
      <w:r>
        <w:rPr>
          <w:rFonts w:ascii="Arial" w:hAnsi="Arial" w:cs="Arial"/>
          <w:sz w:val="22"/>
          <w:szCs w:val="22"/>
          <w:vertAlign w:val="superscript"/>
        </w:rPr>
        <w:t xml:space="preserve"> </w:t>
      </w:r>
      <w:r>
        <w:rPr>
          <w:rFonts w:ascii="Arial" w:hAnsi="Arial" w:cs="Arial"/>
          <w:sz w:val="22"/>
          <w:szCs w:val="22"/>
          <w:vertAlign w:val="superscript"/>
        </w:rPr>
        <w:tab/>
        <w:t>de Andrade M, Hastings G, Angus K. Promotion of electronic cigarettes: tobacco marketing reinvented? BMJ. 2013; 347.</w:t>
      </w:r>
    </w:p>
  </w:footnote>
  <w:footnote w:id="2">
    <w:p w:rsidR="001670E0" w:rsidRDefault="001670E0" w:rsidP="00DF3D96">
      <w:pPr>
        <w:pStyle w:val="FootnoteText"/>
        <w:spacing w:before="0" w:line="240" w:lineRule="auto"/>
        <w:rPr>
          <w:rFonts w:ascii="Arial" w:hAnsi="Arial" w:cs="Arial"/>
          <w:sz w:val="22"/>
          <w:szCs w:val="22"/>
          <w:vertAlign w:val="superscript"/>
        </w:rPr>
      </w:pPr>
      <w:r>
        <w:rPr>
          <w:rStyle w:val="FootnoteReference"/>
          <w:rFonts w:ascii="Arial" w:hAnsi="Arial" w:cs="Arial"/>
          <w:sz w:val="22"/>
          <w:szCs w:val="22"/>
        </w:rPr>
        <w:footnoteRef/>
      </w:r>
      <w:r>
        <w:rPr>
          <w:rFonts w:ascii="Arial" w:hAnsi="Arial" w:cs="Arial"/>
          <w:sz w:val="22"/>
          <w:szCs w:val="22"/>
          <w:vertAlign w:val="superscript"/>
        </w:rPr>
        <w:t xml:space="preserve"> </w:t>
      </w:r>
      <w:r>
        <w:rPr>
          <w:rFonts w:ascii="Arial" w:hAnsi="Arial" w:cs="Arial"/>
          <w:sz w:val="22"/>
          <w:szCs w:val="22"/>
          <w:vertAlign w:val="superscript"/>
        </w:rPr>
        <w:tab/>
        <w:t>Mantey DS, Cooper MR, Clendennen SL, Pasch KE, Perry CL. E-Cigarette Marketing Exposure Is Associated With E-Cigarette Use Among US Youth. J Adolesc Health. 2016; 58:686-90.</w:t>
      </w:r>
    </w:p>
  </w:footnote>
  <w:footnote w:id="3">
    <w:p w:rsidR="001670E0" w:rsidRPr="00930F0D" w:rsidRDefault="001670E0" w:rsidP="004055C3">
      <w:pPr>
        <w:pStyle w:val="FootnoteText"/>
        <w:rPr>
          <w:rFonts w:ascii="Arial" w:hAnsi="Arial" w:cs="Arial"/>
          <w:sz w:val="22"/>
          <w:szCs w:val="22"/>
          <w:vertAlign w:val="superscript"/>
        </w:rPr>
      </w:pPr>
      <w:r w:rsidRPr="00930F0D">
        <w:rPr>
          <w:rStyle w:val="FootnoteReference"/>
          <w:rFonts w:ascii="Arial" w:hAnsi="Arial" w:cs="Arial"/>
          <w:sz w:val="22"/>
          <w:szCs w:val="22"/>
        </w:rPr>
        <w:footnoteRef/>
      </w:r>
      <w:r w:rsidRPr="00930F0D">
        <w:rPr>
          <w:rFonts w:ascii="Arial" w:hAnsi="Arial" w:cs="Arial"/>
          <w:sz w:val="22"/>
          <w:szCs w:val="22"/>
          <w:vertAlign w:val="superscript"/>
        </w:rPr>
        <w:t xml:space="preserve"> http://www.health.govt.nz/publication/new-zealand-guidelines-helping-people-stop-smoking</w:t>
      </w:r>
    </w:p>
  </w:footnote>
  <w:footnote w:id="4">
    <w:p w:rsidR="001670E0" w:rsidRPr="00541975" w:rsidRDefault="001670E0" w:rsidP="004055C3">
      <w:pPr>
        <w:pStyle w:val="FootnoteText"/>
        <w:spacing w:before="0" w:line="240" w:lineRule="auto"/>
        <w:rPr>
          <w:rFonts w:ascii="Arial" w:hAnsi="Arial" w:cs="Arial"/>
          <w:sz w:val="22"/>
          <w:szCs w:val="22"/>
          <w:vertAlign w:val="superscript"/>
        </w:rPr>
      </w:pPr>
      <w:r w:rsidRPr="00541975">
        <w:rPr>
          <w:rStyle w:val="FootnoteReference"/>
          <w:rFonts w:ascii="Arial" w:hAnsi="Arial" w:cs="Arial"/>
          <w:sz w:val="22"/>
          <w:szCs w:val="22"/>
        </w:rPr>
        <w:footnoteRef/>
      </w:r>
      <w:r w:rsidRPr="00541975">
        <w:rPr>
          <w:rFonts w:ascii="Arial" w:hAnsi="Arial" w:cs="Arial"/>
          <w:sz w:val="22"/>
          <w:szCs w:val="22"/>
          <w:vertAlign w:val="superscript"/>
        </w:rPr>
        <w:t xml:space="preserve"> </w:t>
      </w:r>
      <w:r>
        <w:rPr>
          <w:rFonts w:ascii="Arial" w:hAnsi="Arial" w:cs="Arial"/>
          <w:sz w:val="22"/>
          <w:szCs w:val="22"/>
          <w:vertAlign w:val="superscript"/>
        </w:rPr>
        <w:tab/>
      </w:r>
      <w:r w:rsidRPr="00541975">
        <w:rPr>
          <w:rFonts w:ascii="Arial" w:hAnsi="Arial" w:cs="Arial"/>
          <w:sz w:val="22"/>
          <w:szCs w:val="22"/>
          <w:vertAlign w:val="superscript"/>
        </w:rPr>
        <w:t>de Andrade M, Hastings G, Angus K. Promotion of electronic cigarettes: tobacco marketing reinvented? BMJ. 2013; 347.</w:t>
      </w:r>
    </w:p>
  </w:footnote>
  <w:footnote w:id="5">
    <w:p w:rsidR="001670E0" w:rsidRPr="00541975" w:rsidRDefault="001670E0" w:rsidP="004055C3">
      <w:pPr>
        <w:pStyle w:val="FootnoteText"/>
        <w:spacing w:before="0" w:line="240" w:lineRule="auto"/>
        <w:rPr>
          <w:rFonts w:ascii="Arial" w:hAnsi="Arial" w:cs="Arial"/>
          <w:sz w:val="22"/>
          <w:szCs w:val="22"/>
          <w:vertAlign w:val="superscript"/>
        </w:rPr>
      </w:pPr>
      <w:r w:rsidRPr="00541975">
        <w:rPr>
          <w:rStyle w:val="FootnoteReference"/>
          <w:rFonts w:ascii="Arial" w:hAnsi="Arial" w:cs="Arial"/>
          <w:sz w:val="22"/>
          <w:szCs w:val="22"/>
        </w:rPr>
        <w:footnoteRef/>
      </w:r>
      <w:r w:rsidRPr="00541975">
        <w:rPr>
          <w:rFonts w:ascii="Arial" w:hAnsi="Arial" w:cs="Arial"/>
          <w:sz w:val="22"/>
          <w:szCs w:val="22"/>
          <w:vertAlign w:val="superscript"/>
        </w:rPr>
        <w:t xml:space="preserve"> </w:t>
      </w:r>
      <w:r>
        <w:rPr>
          <w:rFonts w:ascii="Arial" w:hAnsi="Arial" w:cs="Arial"/>
          <w:sz w:val="22"/>
          <w:szCs w:val="22"/>
          <w:vertAlign w:val="superscript"/>
        </w:rPr>
        <w:tab/>
      </w:r>
      <w:r w:rsidRPr="00541975">
        <w:rPr>
          <w:rFonts w:ascii="Arial" w:hAnsi="Arial" w:cs="Arial"/>
          <w:sz w:val="22"/>
          <w:szCs w:val="22"/>
          <w:vertAlign w:val="superscript"/>
        </w:rPr>
        <w:t>Mantey DS, Cooper MR, Clendennen SL, Pasch KE, Perry CL. E-Cigarette Marketing Exposure Is Associated With E-Cigarette Use Among US Youth. J Adolesc Health. 2016; 58:686-90.</w:t>
      </w:r>
    </w:p>
  </w:footnote>
  <w:footnote w:id="6">
    <w:p w:rsidR="001670E0" w:rsidRPr="00BD6097" w:rsidRDefault="001670E0" w:rsidP="002979CE">
      <w:pPr>
        <w:pStyle w:val="FootnoteText"/>
        <w:rPr>
          <w:lang w:val="en-GB"/>
        </w:rPr>
      </w:pPr>
      <w:r>
        <w:rPr>
          <w:rStyle w:val="FootnoteReference"/>
        </w:rPr>
        <w:footnoteRef/>
      </w:r>
      <w:r>
        <w:t xml:space="preserve"> </w:t>
      </w:r>
      <w:r w:rsidRPr="009002C6">
        <w:rPr>
          <w:lang w:val="en-GB"/>
        </w:rPr>
        <w:t xml:space="preserve">Bach. L. (2016). Electronic Cigarettes and Youth. Campaign for Tobacco-Free Kids Retrieved from: </w:t>
      </w:r>
      <w:hyperlink r:id="rId1" w:history="1">
        <w:r w:rsidRPr="009002C6">
          <w:rPr>
            <w:rStyle w:val="Hyperlink"/>
            <w:lang w:val="en-GB"/>
          </w:rPr>
          <w:t>https://www.tobaccofreekids.org/research/factsheets/pdf/0382.pdf</w:t>
        </w:r>
      </w:hyperlink>
    </w:p>
  </w:footnote>
  <w:footnote w:id="7">
    <w:p w:rsidR="001670E0" w:rsidRPr="00BD6097" w:rsidRDefault="001670E0" w:rsidP="002979CE">
      <w:pPr>
        <w:pStyle w:val="FootnoteText"/>
      </w:pPr>
      <w:r>
        <w:rPr>
          <w:rStyle w:val="FootnoteReference"/>
        </w:rPr>
        <w:footnoteRef/>
      </w:r>
      <w:r>
        <w:t xml:space="preserve"> </w:t>
      </w:r>
      <w:r w:rsidRPr="00BD6097">
        <w:t>Choi, K., Fabian, L., Mottey, N., Corbett, A., &amp; Forster, J. (2012). Young adults’ favourable perceptions of snus, dissolvable tobacco products, and electronic cigarettes: findings from a focus group study. </w:t>
      </w:r>
      <w:r w:rsidRPr="00BD6097">
        <w:rPr>
          <w:i/>
          <w:iCs/>
        </w:rPr>
        <w:t>American journal of public health</w:t>
      </w:r>
      <w:r w:rsidRPr="00BD6097">
        <w:t>, </w:t>
      </w:r>
      <w:r w:rsidRPr="00BD6097">
        <w:rPr>
          <w:i/>
          <w:iCs/>
        </w:rPr>
        <w:t>102</w:t>
      </w:r>
      <w:r w:rsidRPr="00BD6097">
        <w:t>(11), 2088-2093.</w:t>
      </w:r>
    </w:p>
  </w:footnote>
  <w:footnote w:id="8">
    <w:p w:rsidR="001670E0" w:rsidRPr="009002C6" w:rsidRDefault="001670E0" w:rsidP="002979CE">
      <w:pPr>
        <w:pStyle w:val="FootnoteText"/>
      </w:pPr>
      <w:r>
        <w:rPr>
          <w:rStyle w:val="FootnoteReference"/>
        </w:rPr>
        <w:footnoteRef/>
      </w:r>
      <w:r>
        <w:t xml:space="preserve"> </w:t>
      </w:r>
      <w:r w:rsidRPr="009002C6">
        <w:rPr>
          <w:lang w:val="en-GB"/>
        </w:rPr>
        <w:t>White, J., Li, J., Newcombe, R., &amp; Walton, D. (2015). Tripling use of electronic cigarettes among New Zealand adolescents between 2012 and 2014. </w:t>
      </w:r>
      <w:r w:rsidRPr="009002C6">
        <w:rPr>
          <w:i/>
          <w:iCs/>
          <w:lang w:val="en-GB"/>
        </w:rPr>
        <w:t>Journal of Adolescent Health</w:t>
      </w:r>
      <w:r w:rsidRPr="009002C6">
        <w:rPr>
          <w:lang w:val="en-GB"/>
        </w:rPr>
        <w:t>, </w:t>
      </w:r>
      <w:r w:rsidRPr="009002C6">
        <w:rPr>
          <w:i/>
          <w:iCs/>
          <w:lang w:val="en-GB"/>
        </w:rPr>
        <w:t>56</w:t>
      </w:r>
      <w:r w:rsidRPr="009002C6">
        <w:rPr>
          <w:lang w:val="en-GB"/>
        </w:rPr>
        <w:t>(5), 522-528.</w:t>
      </w:r>
    </w:p>
  </w:footnote>
  <w:footnote w:id="9">
    <w:p w:rsidR="001670E0" w:rsidRPr="00F103AA" w:rsidRDefault="001670E0" w:rsidP="002979CE">
      <w:pPr>
        <w:pStyle w:val="FootnoteText"/>
      </w:pPr>
      <w:r>
        <w:rPr>
          <w:rStyle w:val="FootnoteReference"/>
        </w:rPr>
        <w:footnoteRef/>
      </w:r>
      <w:r>
        <w:t xml:space="preserve"> </w:t>
      </w:r>
      <w:r w:rsidRPr="00F103AA">
        <w:t>Barrington-Trimis, J. L., Urman, R., Berhane, K., Unger, J. B., Cruz, T. B., Pentz, M. A., &amp; McConnell, R. (2016). E-cigarettes and future cigarette use. </w:t>
      </w:r>
      <w:r w:rsidRPr="00F103AA">
        <w:rPr>
          <w:i/>
          <w:iCs/>
        </w:rPr>
        <w:t>Pediatrics</w:t>
      </w:r>
      <w:r w:rsidRPr="00F103AA">
        <w:t>, </w:t>
      </w:r>
      <w:r w:rsidRPr="00F103AA">
        <w:rPr>
          <w:i/>
          <w:iCs/>
        </w:rPr>
        <w:t>138</w:t>
      </w:r>
      <w:r w:rsidRPr="00F103AA">
        <w:t>(1), e20160379.</w:t>
      </w:r>
    </w:p>
  </w:footnote>
  <w:footnote w:id="10">
    <w:p w:rsidR="001670E0" w:rsidRPr="00481D22" w:rsidRDefault="001670E0" w:rsidP="002979CE">
      <w:pPr>
        <w:pStyle w:val="FootnoteText"/>
      </w:pPr>
      <w:r>
        <w:rPr>
          <w:rStyle w:val="FootnoteReference"/>
        </w:rPr>
        <w:footnoteRef/>
      </w:r>
      <w:r>
        <w:t xml:space="preserve"> </w:t>
      </w:r>
      <w:r w:rsidRPr="00481D22">
        <w:t>Lee, S., Kimm, H., Yun, J. E., &amp; Jee, S. H. (2011). Public health challenges of electronic cigarettes in South Korea. </w:t>
      </w:r>
      <w:r w:rsidRPr="00481D22">
        <w:rPr>
          <w:i/>
          <w:iCs/>
        </w:rPr>
        <w:t>Journal of Preventive Medicine and Public Health</w:t>
      </w:r>
      <w:r w:rsidRPr="00481D22">
        <w:t>, </w:t>
      </w:r>
      <w:r w:rsidRPr="00481D22">
        <w:rPr>
          <w:i/>
          <w:iCs/>
        </w:rPr>
        <w:t>44</w:t>
      </w:r>
      <w:r w:rsidRPr="00481D22">
        <w:t>(6), 235-241.</w:t>
      </w:r>
    </w:p>
  </w:footnote>
  <w:footnote w:id="11">
    <w:p w:rsidR="001670E0" w:rsidRPr="007A6B85" w:rsidRDefault="001670E0" w:rsidP="002979CE">
      <w:pPr>
        <w:pStyle w:val="FootnoteText"/>
      </w:pPr>
      <w:r>
        <w:rPr>
          <w:rStyle w:val="FootnoteReference"/>
        </w:rPr>
        <w:footnoteRef/>
      </w:r>
      <w:r>
        <w:t xml:space="preserve"> </w:t>
      </w:r>
      <w:r w:rsidRPr="007A6B85">
        <w:t>Kim, A. E., Arnold, K. Y., &amp; Makarenko, O. (2014). E-cigarette advertising expenditures in the US, 2011–2012. </w:t>
      </w:r>
      <w:r w:rsidRPr="007A6B85">
        <w:rPr>
          <w:i/>
          <w:iCs/>
        </w:rPr>
        <w:t>American journal of preventive medicine</w:t>
      </w:r>
      <w:r w:rsidRPr="007A6B85">
        <w:t>, </w:t>
      </w:r>
      <w:r w:rsidRPr="007A6B85">
        <w:rPr>
          <w:i/>
          <w:iCs/>
        </w:rPr>
        <w:t>46</w:t>
      </w:r>
      <w:r w:rsidRPr="007A6B85">
        <w:t>(4), 409-412.</w:t>
      </w:r>
    </w:p>
  </w:footnote>
  <w:footnote w:id="12">
    <w:p w:rsidR="001670E0" w:rsidRPr="007A6B85" w:rsidRDefault="001670E0" w:rsidP="002979CE">
      <w:pPr>
        <w:pStyle w:val="FootnoteText"/>
        <w:rPr>
          <w:lang w:val="en-GB"/>
        </w:rPr>
      </w:pPr>
      <w:r>
        <w:rPr>
          <w:rStyle w:val="FootnoteReference"/>
        </w:rPr>
        <w:footnoteRef/>
      </w:r>
      <w:r>
        <w:t xml:space="preserve"> </w:t>
      </w:r>
      <w:r w:rsidRPr="0082687B">
        <w:rPr>
          <w:lang w:val="en-GB"/>
        </w:rPr>
        <w:t>Britton, J., Arnott, D., McNeill, A., Hopkinson, N., &amp; Tobacco Advisory Group of the Royal College of Physicians. (2016). Nicotine without smoke—putting electronic cigarettes in context. </w:t>
      </w:r>
      <w:r w:rsidRPr="0082687B">
        <w:rPr>
          <w:i/>
          <w:iCs/>
          <w:lang w:val="en-GB"/>
        </w:rPr>
        <w:t>BMJ</w:t>
      </w:r>
      <w:r w:rsidRPr="0082687B">
        <w:rPr>
          <w:lang w:val="en-GB"/>
        </w:rPr>
        <w:t>, </w:t>
      </w:r>
      <w:r w:rsidRPr="0082687B">
        <w:rPr>
          <w:i/>
          <w:iCs/>
          <w:lang w:val="en-GB"/>
        </w:rPr>
        <w:t>353</w:t>
      </w:r>
      <w:r w:rsidRPr="0082687B">
        <w:rPr>
          <w:lang w:val="en-GB"/>
        </w:rPr>
        <w:t>, i1745.</w:t>
      </w:r>
    </w:p>
  </w:footnote>
  <w:footnote w:id="13">
    <w:p w:rsidR="001670E0" w:rsidRPr="00EF539D" w:rsidRDefault="001670E0" w:rsidP="002979CE">
      <w:pPr>
        <w:pStyle w:val="FootnoteText"/>
      </w:pPr>
      <w:r>
        <w:rPr>
          <w:rStyle w:val="FootnoteReference"/>
        </w:rPr>
        <w:footnoteRef/>
      </w:r>
      <w:r>
        <w:t xml:space="preserve"> </w:t>
      </w:r>
      <w:r w:rsidRPr="00EF539D">
        <w:t>Edwards, R., Hoek, J., &amp; van der Deen, F. (2014). Smokefree 2025–use of mass media in New Zealand lacks alignment with evidence and needs.</w:t>
      </w:r>
      <w:r w:rsidRPr="00EF539D">
        <w:rPr>
          <w:i/>
          <w:iCs/>
        </w:rPr>
        <w:t xml:space="preserve"> Australian and New Zealand journal of public health</w:t>
      </w:r>
      <w:r w:rsidRPr="00EF539D">
        <w:t>, </w:t>
      </w:r>
      <w:r w:rsidRPr="00EF539D">
        <w:rPr>
          <w:i/>
          <w:iCs/>
        </w:rPr>
        <w:t>38</w:t>
      </w:r>
      <w:r w:rsidRPr="00EF539D">
        <w:t>(4), 395-396.</w:t>
      </w:r>
    </w:p>
  </w:footnote>
  <w:footnote w:id="14">
    <w:p w:rsidR="001670E0" w:rsidRPr="007A6B85" w:rsidRDefault="001670E0" w:rsidP="002979CE">
      <w:pPr>
        <w:pStyle w:val="FootnoteText"/>
      </w:pPr>
      <w:r>
        <w:rPr>
          <w:rStyle w:val="FootnoteReference"/>
        </w:rPr>
        <w:footnoteRef/>
      </w:r>
      <w:r>
        <w:t xml:space="preserve"> </w:t>
      </w:r>
      <w:r w:rsidRPr="007A6B85">
        <w:t>Zhu, S. H., Gamst, A., Lee, M., Cummins, S., Yin, L., &amp; Zoref, L. (2013). The use and perception of electronic cigarettes and snus among the US population. </w:t>
      </w:r>
      <w:r w:rsidRPr="007A6B85">
        <w:rPr>
          <w:i/>
          <w:iCs/>
        </w:rPr>
        <w:t>PloS one</w:t>
      </w:r>
      <w:r w:rsidRPr="007A6B85">
        <w:t>, </w:t>
      </w:r>
      <w:r w:rsidRPr="007A6B85">
        <w:rPr>
          <w:i/>
          <w:iCs/>
        </w:rPr>
        <w:t>8</w:t>
      </w:r>
      <w:r w:rsidRPr="007A6B85">
        <w:t>(10), e79332.</w:t>
      </w:r>
    </w:p>
  </w:footnote>
  <w:footnote w:id="15">
    <w:p w:rsidR="001670E0" w:rsidRPr="002762FA" w:rsidRDefault="001670E0" w:rsidP="002979CE">
      <w:pPr>
        <w:pStyle w:val="FootnoteText"/>
      </w:pPr>
      <w:r>
        <w:rPr>
          <w:rStyle w:val="FootnoteReference"/>
        </w:rPr>
        <w:footnoteRef/>
      </w:r>
      <w:r>
        <w:t xml:space="preserve"> </w:t>
      </w:r>
      <w:r w:rsidRPr="002762FA">
        <w:t>Wilson N, Gartner C, Edwards R. 2016. What does recent biomarker literature say about the likely harm from e-cigarettes? Public Health Expert Blog. URL: https://blogs.otago.ac.nz/p</w:t>
      </w:r>
      <w:r>
        <w:t>ubhealthexpert/ (accessed 31 August</w:t>
      </w:r>
      <w:r w:rsidRPr="002762FA">
        <w:t xml:space="preserve"> 2016).</w:t>
      </w:r>
    </w:p>
  </w:footnote>
  <w:footnote w:id="16">
    <w:p w:rsidR="001670E0" w:rsidRPr="00EF0F56" w:rsidRDefault="001670E0" w:rsidP="002979CE">
      <w:pPr>
        <w:pStyle w:val="FootnoteText"/>
      </w:pPr>
      <w:r>
        <w:rPr>
          <w:rStyle w:val="FootnoteReference"/>
        </w:rPr>
        <w:footnoteRef/>
      </w:r>
      <w:r>
        <w:t xml:space="preserve"> </w:t>
      </w:r>
      <w:r w:rsidRPr="00EF0F56">
        <w:t>Pearson, J. L., Richardson, A., Niaura, R. S., Vallone, D. M., &amp; Abrams, D. B. (2012). E-Cigarette awareness, use, and harm perceptions in US adults.</w:t>
      </w:r>
      <w:r w:rsidRPr="00EF0F56">
        <w:rPr>
          <w:i/>
          <w:iCs/>
        </w:rPr>
        <w:t xml:space="preserve"> American journal of public health</w:t>
      </w:r>
      <w:r w:rsidRPr="00EF0F56">
        <w:t>, </w:t>
      </w:r>
      <w:r w:rsidRPr="00EF0F56">
        <w:rPr>
          <w:i/>
          <w:iCs/>
        </w:rPr>
        <w:t>102</w:t>
      </w:r>
      <w:r w:rsidRPr="00EF0F56">
        <w:t>(9), 1758-1766.</w:t>
      </w:r>
    </w:p>
  </w:footnote>
  <w:footnote w:id="17">
    <w:p w:rsidR="001670E0" w:rsidRPr="00EF0F56" w:rsidRDefault="001670E0" w:rsidP="002979CE">
      <w:pPr>
        <w:pStyle w:val="FootnoteText"/>
      </w:pPr>
      <w:r>
        <w:rPr>
          <w:rStyle w:val="FootnoteReference"/>
        </w:rPr>
        <w:footnoteRef/>
      </w:r>
      <w:r>
        <w:t xml:space="preserve"> </w:t>
      </w:r>
      <w:r w:rsidRPr="00EF0F56">
        <w:t>Farsalinos, K. E., Romagna, G., Tsiapras, D., Kyrzopoulos, S., Spyrou, A., &amp; Voudris, V. (2013). Impact of flavour variability on electronic cigarette use experience: an internet survey. </w:t>
      </w:r>
      <w:r w:rsidRPr="00EF0F56">
        <w:rPr>
          <w:i/>
          <w:iCs/>
        </w:rPr>
        <w:t>International journal of environmental research and public health</w:t>
      </w:r>
      <w:r w:rsidRPr="00EF0F56">
        <w:t>, </w:t>
      </w:r>
      <w:r w:rsidRPr="00EF0F56">
        <w:rPr>
          <w:i/>
          <w:iCs/>
        </w:rPr>
        <w:t>10</w:t>
      </w:r>
      <w:r w:rsidRPr="00EF0F56">
        <w:t>(12), 7272-7282.</w:t>
      </w:r>
    </w:p>
  </w:footnote>
  <w:footnote w:id="18">
    <w:p w:rsidR="001670E0" w:rsidRPr="001234C4" w:rsidRDefault="001670E0" w:rsidP="002979CE">
      <w:pPr>
        <w:pStyle w:val="FootnoteText"/>
      </w:pPr>
      <w:r>
        <w:rPr>
          <w:rStyle w:val="FootnoteReference"/>
        </w:rPr>
        <w:footnoteRef/>
      </w:r>
      <w:r>
        <w:t xml:space="preserve"> </w:t>
      </w:r>
      <w:r w:rsidRPr="001234C4">
        <w:t>Mello, S., Bigman, C. A., Sanders-Jackson, A., &amp; Tan, A. S. (2015). Perceived harm of second-hand electronic cigarette vapours and policy support to restrict public vaping: Results from a National Survey of US Adults. </w:t>
      </w:r>
      <w:r w:rsidRPr="001234C4">
        <w:rPr>
          <w:i/>
          <w:iCs/>
        </w:rPr>
        <w:t>Nicotine &amp; Tobacco Research</w:t>
      </w:r>
      <w:r w:rsidRPr="001234C4">
        <w:t>, ntv232.</w:t>
      </w:r>
    </w:p>
  </w:footnote>
  <w:footnote w:id="19">
    <w:p w:rsidR="001670E0" w:rsidRPr="00552631" w:rsidRDefault="001670E0" w:rsidP="002979CE">
      <w:pPr>
        <w:pStyle w:val="FootnoteText"/>
      </w:pPr>
      <w:r>
        <w:rPr>
          <w:rStyle w:val="FootnoteReference"/>
        </w:rPr>
        <w:footnoteRef/>
      </w:r>
      <w:r>
        <w:t xml:space="preserve"> Wellington City Council. (2016). </w:t>
      </w:r>
      <w:r w:rsidRPr="00552631">
        <w:rPr>
          <w:i/>
        </w:rPr>
        <w:t>Smokefree Wellington Action Plan 2016-2017</w:t>
      </w:r>
      <w:r>
        <w:t>. Wellington City Council.</w:t>
      </w:r>
    </w:p>
  </w:footnote>
  <w:footnote w:id="20">
    <w:p w:rsidR="001670E0" w:rsidRDefault="001670E0" w:rsidP="002979CE">
      <w:pPr>
        <w:pStyle w:val="FootnoteText"/>
      </w:pPr>
      <w:r>
        <w:rPr>
          <w:rStyle w:val="FootnoteReference"/>
        </w:rPr>
        <w:footnoteRef/>
      </w:r>
      <w:r>
        <w:t xml:space="preserve"> The Tobacco and Related Products Regulations 2016. Retrieved from </w:t>
      </w:r>
      <w:hyperlink r:id="rId2" w:history="1">
        <w:r w:rsidRPr="00682CC6">
          <w:rPr>
            <w:rStyle w:val="Hyperlink"/>
          </w:rPr>
          <w:t>http://www.legislation.gov.uk/uksi/2016/507/pdfs/uksi_20160507_en.pdf</w:t>
        </w:r>
      </w:hyperlink>
    </w:p>
    <w:p w:rsidR="001670E0" w:rsidRPr="00A863B4" w:rsidRDefault="001670E0" w:rsidP="002979C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D4F1D"/>
    <w:multiLevelType w:val="hybridMultilevel"/>
    <w:tmpl w:val="4CB8C02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750328E"/>
    <w:multiLevelType w:val="hybridMultilevel"/>
    <w:tmpl w:val="A29E2044"/>
    <w:lvl w:ilvl="0" w:tplc="14090001">
      <w:start w:val="1"/>
      <w:numFmt w:val="bullet"/>
      <w:lvlText w:val=""/>
      <w:lvlJc w:val="left"/>
      <w:pPr>
        <w:ind w:left="1074" w:hanging="360"/>
      </w:pPr>
      <w:rPr>
        <w:rFonts w:ascii="Symbol" w:hAnsi="Symbol" w:hint="default"/>
      </w:rPr>
    </w:lvl>
    <w:lvl w:ilvl="1" w:tplc="14090003" w:tentative="1">
      <w:start w:val="1"/>
      <w:numFmt w:val="bullet"/>
      <w:lvlText w:val="o"/>
      <w:lvlJc w:val="left"/>
      <w:pPr>
        <w:ind w:left="1794" w:hanging="360"/>
      </w:pPr>
      <w:rPr>
        <w:rFonts w:ascii="Courier New" w:hAnsi="Courier New" w:cs="Courier New" w:hint="default"/>
      </w:rPr>
    </w:lvl>
    <w:lvl w:ilvl="2" w:tplc="14090005" w:tentative="1">
      <w:start w:val="1"/>
      <w:numFmt w:val="bullet"/>
      <w:lvlText w:val=""/>
      <w:lvlJc w:val="left"/>
      <w:pPr>
        <w:ind w:left="2514" w:hanging="360"/>
      </w:pPr>
      <w:rPr>
        <w:rFonts w:ascii="Wingdings" w:hAnsi="Wingdings" w:hint="default"/>
      </w:rPr>
    </w:lvl>
    <w:lvl w:ilvl="3" w:tplc="14090001" w:tentative="1">
      <w:start w:val="1"/>
      <w:numFmt w:val="bullet"/>
      <w:lvlText w:val=""/>
      <w:lvlJc w:val="left"/>
      <w:pPr>
        <w:ind w:left="3234" w:hanging="360"/>
      </w:pPr>
      <w:rPr>
        <w:rFonts w:ascii="Symbol" w:hAnsi="Symbol" w:hint="default"/>
      </w:rPr>
    </w:lvl>
    <w:lvl w:ilvl="4" w:tplc="14090003" w:tentative="1">
      <w:start w:val="1"/>
      <w:numFmt w:val="bullet"/>
      <w:lvlText w:val="o"/>
      <w:lvlJc w:val="left"/>
      <w:pPr>
        <w:ind w:left="3954" w:hanging="360"/>
      </w:pPr>
      <w:rPr>
        <w:rFonts w:ascii="Courier New" w:hAnsi="Courier New" w:cs="Courier New" w:hint="default"/>
      </w:rPr>
    </w:lvl>
    <w:lvl w:ilvl="5" w:tplc="14090005" w:tentative="1">
      <w:start w:val="1"/>
      <w:numFmt w:val="bullet"/>
      <w:lvlText w:val=""/>
      <w:lvlJc w:val="left"/>
      <w:pPr>
        <w:ind w:left="4674" w:hanging="360"/>
      </w:pPr>
      <w:rPr>
        <w:rFonts w:ascii="Wingdings" w:hAnsi="Wingdings" w:hint="default"/>
      </w:rPr>
    </w:lvl>
    <w:lvl w:ilvl="6" w:tplc="14090001" w:tentative="1">
      <w:start w:val="1"/>
      <w:numFmt w:val="bullet"/>
      <w:lvlText w:val=""/>
      <w:lvlJc w:val="left"/>
      <w:pPr>
        <w:ind w:left="5394" w:hanging="360"/>
      </w:pPr>
      <w:rPr>
        <w:rFonts w:ascii="Symbol" w:hAnsi="Symbol" w:hint="default"/>
      </w:rPr>
    </w:lvl>
    <w:lvl w:ilvl="7" w:tplc="14090003" w:tentative="1">
      <w:start w:val="1"/>
      <w:numFmt w:val="bullet"/>
      <w:lvlText w:val="o"/>
      <w:lvlJc w:val="left"/>
      <w:pPr>
        <w:ind w:left="6114" w:hanging="360"/>
      </w:pPr>
      <w:rPr>
        <w:rFonts w:ascii="Courier New" w:hAnsi="Courier New" w:cs="Courier New" w:hint="default"/>
      </w:rPr>
    </w:lvl>
    <w:lvl w:ilvl="8" w:tplc="14090005" w:tentative="1">
      <w:start w:val="1"/>
      <w:numFmt w:val="bullet"/>
      <w:lvlText w:val=""/>
      <w:lvlJc w:val="left"/>
      <w:pPr>
        <w:ind w:left="6834" w:hanging="360"/>
      </w:pPr>
      <w:rPr>
        <w:rFonts w:ascii="Wingdings" w:hAnsi="Wingdings" w:hint="default"/>
      </w:rPr>
    </w:lvl>
  </w:abstractNum>
  <w:abstractNum w:abstractNumId="2">
    <w:nsid w:val="1A091154"/>
    <w:multiLevelType w:val="hybridMultilevel"/>
    <w:tmpl w:val="FD2A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D5536"/>
    <w:multiLevelType w:val="hybridMultilevel"/>
    <w:tmpl w:val="1B7A9B48"/>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1445B64"/>
    <w:multiLevelType w:val="hybridMultilevel"/>
    <w:tmpl w:val="957A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824879"/>
    <w:multiLevelType w:val="hybridMultilevel"/>
    <w:tmpl w:val="99909E8C"/>
    <w:lvl w:ilvl="0" w:tplc="5B6CB06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nsid w:val="437F156D"/>
    <w:multiLevelType w:val="hybridMultilevel"/>
    <w:tmpl w:val="37C2898E"/>
    <w:lvl w:ilvl="0" w:tplc="C55AC94E">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459F1F06"/>
    <w:multiLevelType w:val="hybridMultilevel"/>
    <w:tmpl w:val="AAE221F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499A5126"/>
    <w:multiLevelType w:val="hybridMultilevel"/>
    <w:tmpl w:val="CE5E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D436B2"/>
    <w:multiLevelType w:val="hybridMultilevel"/>
    <w:tmpl w:val="4D066482"/>
    <w:lvl w:ilvl="0" w:tplc="14090001">
      <w:start w:val="1"/>
      <w:numFmt w:val="bullet"/>
      <w:lvlText w:val=""/>
      <w:lvlJc w:val="left"/>
      <w:pPr>
        <w:ind w:left="1074" w:hanging="360"/>
      </w:pPr>
      <w:rPr>
        <w:rFonts w:ascii="Symbol" w:hAnsi="Symbol" w:hint="default"/>
      </w:rPr>
    </w:lvl>
    <w:lvl w:ilvl="1" w:tplc="14090003" w:tentative="1">
      <w:start w:val="1"/>
      <w:numFmt w:val="bullet"/>
      <w:lvlText w:val="o"/>
      <w:lvlJc w:val="left"/>
      <w:pPr>
        <w:ind w:left="1794" w:hanging="360"/>
      </w:pPr>
      <w:rPr>
        <w:rFonts w:ascii="Courier New" w:hAnsi="Courier New" w:cs="Courier New" w:hint="default"/>
      </w:rPr>
    </w:lvl>
    <w:lvl w:ilvl="2" w:tplc="14090005" w:tentative="1">
      <w:start w:val="1"/>
      <w:numFmt w:val="bullet"/>
      <w:lvlText w:val=""/>
      <w:lvlJc w:val="left"/>
      <w:pPr>
        <w:ind w:left="2514" w:hanging="360"/>
      </w:pPr>
      <w:rPr>
        <w:rFonts w:ascii="Wingdings" w:hAnsi="Wingdings" w:hint="default"/>
      </w:rPr>
    </w:lvl>
    <w:lvl w:ilvl="3" w:tplc="14090001" w:tentative="1">
      <w:start w:val="1"/>
      <w:numFmt w:val="bullet"/>
      <w:lvlText w:val=""/>
      <w:lvlJc w:val="left"/>
      <w:pPr>
        <w:ind w:left="3234" w:hanging="360"/>
      </w:pPr>
      <w:rPr>
        <w:rFonts w:ascii="Symbol" w:hAnsi="Symbol" w:hint="default"/>
      </w:rPr>
    </w:lvl>
    <w:lvl w:ilvl="4" w:tplc="14090003" w:tentative="1">
      <w:start w:val="1"/>
      <w:numFmt w:val="bullet"/>
      <w:lvlText w:val="o"/>
      <w:lvlJc w:val="left"/>
      <w:pPr>
        <w:ind w:left="3954" w:hanging="360"/>
      </w:pPr>
      <w:rPr>
        <w:rFonts w:ascii="Courier New" w:hAnsi="Courier New" w:cs="Courier New" w:hint="default"/>
      </w:rPr>
    </w:lvl>
    <w:lvl w:ilvl="5" w:tplc="14090005" w:tentative="1">
      <w:start w:val="1"/>
      <w:numFmt w:val="bullet"/>
      <w:lvlText w:val=""/>
      <w:lvlJc w:val="left"/>
      <w:pPr>
        <w:ind w:left="4674" w:hanging="360"/>
      </w:pPr>
      <w:rPr>
        <w:rFonts w:ascii="Wingdings" w:hAnsi="Wingdings" w:hint="default"/>
      </w:rPr>
    </w:lvl>
    <w:lvl w:ilvl="6" w:tplc="14090001" w:tentative="1">
      <w:start w:val="1"/>
      <w:numFmt w:val="bullet"/>
      <w:lvlText w:val=""/>
      <w:lvlJc w:val="left"/>
      <w:pPr>
        <w:ind w:left="5394" w:hanging="360"/>
      </w:pPr>
      <w:rPr>
        <w:rFonts w:ascii="Symbol" w:hAnsi="Symbol" w:hint="default"/>
      </w:rPr>
    </w:lvl>
    <w:lvl w:ilvl="7" w:tplc="14090003" w:tentative="1">
      <w:start w:val="1"/>
      <w:numFmt w:val="bullet"/>
      <w:lvlText w:val="o"/>
      <w:lvlJc w:val="left"/>
      <w:pPr>
        <w:ind w:left="6114" w:hanging="360"/>
      </w:pPr>
      <w:rPr>
        <w:rFonts w:ascii="Courier New" w:hAnsi="Courier New" w:cs="Courier New" w:hint="default"/>
      </w:rPr>
    </w:lvl>
    <w:lvl w:ilvl="8" w:tplc="14090005" w:tentative="1">
      <w:start w:val="1"/>
      <w:numFmt w:val="bullet"/>
      <w:lvlText w:val=""/>
      <w:lvlJc w:val="left"/>
      <w:pPr>
        <w:ind w:left="6834" w:hanging="360"/>
      </w:pPr>
      <w:rPr>
        <w:rFonts w:ascii="Wingdings" w:hAnsi="Wingdings" w:hint="default"/>
      </w:rPr>
    </w:lvl>
  </w:abstractNum>
  <w:abstractNum w:abstractNumId="10">
    <w:nsid w:val="4DF60E50"/>
    <w:multiLevelType w:val="hybridMultilevel"/>
    <w:tmpl w:val="9E74624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nsid w:val="505173B8"/>
    <w:multiLevelType w:val="hybridMultilevel"/>
    <w:tmpl w:val="A756023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528A3330"/>
    <w:multiLevelType w:val="hybridMultilevel"/>
    <w:tmpl w:val="F03246A6"/>
    <w:lvl w:ilvl="0" w:tplc="1D04762C">
      <w:start w:val="1"/>
      <w:numFmt w:val="decimal"/>
      <w:lvlText w:val="%1."/>
      <w:lvlJc w:val="left"/>
      <w:pPr>
        <w:ind w:left="927" w:hanging="360"/>
      </w:pPr>
      <w:rPr>
        <w:rFonts w:hint="default"/>
      </w:rPr>
    </w:lvl>
    <w:lvl w:ilvl="1" w:tplc="14090019">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3">
    <w:nsid w:val="5CFC75B6"/>
    <w:multiLevelType w:val="hybridMultilevel"/>
    <w:tmpl w:val="83724DD4"/>
    <w:lvl w:ilvl="0" w:tplc="25C69B62">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nsid w:val="67E33791"/>
    <w:multiLevelType w:val="multilevel"/>
    <w:tmpl w:val="DDBC265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699F39D6"/>
    <w:multiLevelType w:val="multilevel"/>
    <w:tmpl w:val="15E2E8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70EA23FB"/>
    <w:multiLevelType w:val="hybridMultilevel"/>
    <w:tmpl w:val="2B26B4CC"/>
    <w:lvl w:ilvl="0" w:tplc="14090001">
      <w:start w:val="1"/>
      <w:numFmt w:val="bullet"/>
      <w:lvlText w:val=""/>
      <w:lvlJc w:val="left"/>
      <w:pPr>
        <w:ind w:left="1074" w:hanging="360"/>
      </w:pPr>
      <w:rPr>
        <w:rFonts w:ascii="Symbol" w:hAnsi="Symbol" w:hint="default"/>
      </w:rPr>
    </w:lvl>
    <w:lvl w:ilvl="1" w:tplc="14090003" w:tentative="1">
      <w:start w:val="1"/>
      <w:numFmt w:val="bullet"/>
      <w:lvlText w:val="o"/>
      <w:lvlJc w:val="left"/>
      <w:pPr>
        <w:ind w:left="1794" w:hanging="360"/>
      </w:pPr>
      <w:rPr>
        <w:rFonts w:ascii="Courier New" w:hAnsi="Courier New" w:cs="Courier New" w:hint="default"/>
      </w:rPr>
    </w:lvl>
    <w:lvl w:ilvl="2" w:tplc="14090005" w:tentative="1">
      <w:start w:val="1"/>
      <w:numFmt w:val="bullet"/>
      <w:lvlText w:val=""/>
      <w:lvlJc w:val="left"/>
      <w:pPr>
        <w:ind w:left="2514" w:hanging="360"/>
      </w:pPr>
      <w:rPr>
        <w:rFonts w:ascii="Wingdings" w:hAnsi="Wingdings" w:hint="default"/>
      </w:rPr>
    </w:lvl>
    <w:lvl w:ilvl="3" w:tplc="14090001" w:tentative="1">
      <w:start w:val="1"/>
      <w:numFmt w:val="bullet"/>
      <w:lvlText w:val=""/>
      <w:lvlJc w:val="left"/>
      <w:pPr>
        <w:ind w:left="3234" w:hanging="360"/>
      </w:pPr>
      <w:rPr>
        <w:rFonts w:ascii="Symbol" w:hAnsi="Symbol" w:hint="default"/>
      </w:rPr>
    </w:lvl>
    <w:lvl w:ilvl="4" w:tplc="14090003" w:tentative="1">
      <w:start w:val="1"/>
      <w:numFmt w:val="bullet"/>
      <w:lvlText w:val="o"/>
      <w:lvlJc w:val="left"/>
      <w:pPr>
        <w:ind w:left="3954" w:hanging="360"/>
      </w:pPr>
      <w:rPr>
        <w:rFonts w:ascii="Courier New" w:hAnsi="Courier New" w:cs="Courier New" w:hint="default"/>
      </w:rPr>
    </w:lvl>
    <w:lvl w:ilvl="5" w:tplc="14090005" w:tentative="1">
      <w:start w:val="1"/>
      <w:numFmt w:val="bullet"/>
      <w:lvlText w:val=""/>
      <w:lvlJc w:val="left"/>
      <w:pPr>
        <w:ind w:left="4674" w:hanging="360"/>
      </w:pPr>
      <w:rPr>
        <w:rFonts w:ascii="Wingdings" w:hAnsi="Wingdings" w:hint="default"/>
      </w:rPr>
    </w:lvl>
    <w:lvl w:ilvl="6" w:tplc="14090001" w:tentative="1">
      <w:start w:val="1"/>
      <w:numFmt w:val="bullet"/>
      <w:lvlText w:val=""/>
      <w:lvlJc w:val="left"/>
      <w:pPr>
        <w:ind w:left="5394" w:hanging="360"/>
      </w:pPr>
      <w:rPr>
        <w:rFonts w:ascii="Symbol" w:hAnsi="Symbol" w:hint="default"/>
      </w:rPr>
    </w:lvl>
    <w:lvl w:ilvl="7" w:tplc="14090003" w:tentative="1">
      <w:start w:val="1"/>
      <w:numFmt w:val="bullet"/>
      <w:lvlText w:val="o"/>
      <w:lvlJc w:val="left"/>
      <w:pPr>
        <w:ind w:left="6114" w:hanging="360"/>
      </w:pPr>
      <w:rPr>
        <w:rFonts w:ascii="Courier New" w:hAnsi="Courier New" w:cs="Courier New" w:hint="default"/>
      </w:rPr>
    </w:lvl>
    <w:lvl w:ilvl="8" w:tplc="14090005" w:tentative="1">
      <w:start w:val="1"/>
      <w:numFmt w:val="bullet"/>
      <w:lvlText w:val=""/>
      <w:lvlJc w:val="left"/>
      <w:pPr>
        <w:ind w:left="6834" w:hanging="360"/>
      </w:pPr>
      <w:rPr>
        <w:rFonts w:ascii="Wingdings" w:hAnsi="Wingdings" w:hint="default"/>
      </w:rPr>
    </w:lvl>
  </w:abstractNum>
  <w:abstractNum w:abstractNumId="17">
    <w:nsid w:val="748C6EA0"/>
    <w:multiLevelType w:val="hybridMultilevel"/>
    <w:tmpl w:val="63901F7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nsid w:val="78716A02"/>
    <w:multiLevelType w:val="hybridMultilevel"/>
    <w:tmpl w:val="3B6C1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9F034AE"/>
    <w:multiLevelType w:val="hybridMultilevel"/>
    <w:tmpl w:val="51C8B71C"/>
    <w:lvl w:ilvl="0" w:tplc="008EA9E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0">
    <w:nsid w:val="7F9F45C6"/>
    <w:multiLevelType w:val="hybridMultilevel"/>
    <w:tmpl w:val="0F48A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5"/>
  </w:num>
  <w:num w:numId="4">
    <w:abstractNumId w:val="14"/>
  </w:num>
  <w:num w:numId="5">
    <w:abstractNumId w:val="20"/>
  </w:num>
  <w:num w:numId="6">
    <w:abstractNumId w:val="12"/>
  </w:num>
  <w:num w:numId="7">
    <w:abstractNumId w:val="6"/>
  </w:num>
  <w:num w:numId="8">
    <w:abstractNumId w:val="0"/>
  </w:num>
  <w:num w:numId="9">
    <w:abstractNumId w:val="19"/>
  </w:num>
  <w:num w:numId="10">
    <w:abstractNumId w:val="13"/>
  </w:num>
  <w:num w:numId="11">
    <w:abstractNumId w:val="5"/>
  </w:num>
  <w:num w:numId="12">
    <w:abstractNumId w:val="7"/>
  </w:num>
  <w:num w:numId="13">
    <w:abstractNumId w:val="11"/>
  </w:num>
  <w:num w:numId="14">
    <w:abstractNumId w:val="3"/>
  </w:num>
  <w:num w:numId="15">
    <w:abstractNumId w:val="1"/>
  </w:num>
  <w:num w:numId="16">
    <w:abstractNumId w:val="10"/>
  </w:num>
  <w:num w:numId="17">
    <w:abstractNumId w:val="16"/>
  </w:num>
  <w:num w:numId="18">
    <w:abstractNumId w:val="9"/>
  </w:num>
  <w:num w:numId="19">
    <w:abstractNumId w:val="17"/>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2DF"/>
    <w:rsid w:val="00030BB9"/>
    <w:rsid w:val="000A20A7"/>
    <w:rsid w:val="000B6E9D"/>
    <w:rsid w:val="001154A0"/>
    <w:rsid w:val="001670E0"/>
    <w:rsid w:val="001D76CE"/>
    <w:rsid w:val="001F47CB"/>
    <w:rsid w:val="002979CE"/>
    <w:rsid w:val="002B3B5B"/>
    <w:rsid w:val="00336AE8"/>
    <w:rsid w:val="00353610"/>
    <w:rsid w:val="0038203F"/>
    <w:rsid w:val="003822D1"/>
    <w:rsid w:val="003D30DE"/>
    <w:rsid w:val="004055C3"/>
    <w:rsid w:val="00501E07"/>
    <w:rsid w:val="005150E9"/>
    <w:rsid w:val="00574696"/>
    <w:rsid w:val="005A1391"/>
    <w:rsid w:val="006102DF"/>
    <w:rsid w:val="006C6008"/>
    <w:rsid w:val="006D7E1F"/>
    <w:rsid w:val="00783974"/>
    <w:rsid w:val="007A34A4"/>
    <w:rsid w:val="008A1A04"/>
    <w:rsid w:val="008A404F"/>
    <w:rsid w:val="008D5E6C"/>
    <w:rsid w:val="008E2284"/>
    <w:rsid w:val="009B6EC8"/>
    <w:rsid w:val="009B7BDF"/>
    <w:rsid w:val="009C0578"/>
    <w:rsid w:val="009D5884"/>
    <w:rsid w:val="00A110B9"/>
    <w:rsid w:val="00B043B4"/>
    <w:rsid w:val="00B24BD1"/>
    <w:rsid w:val="00B810D5"/>
    <w:rsid w:val="00C61824"/>
    <w:rsid w:val="00C666AB"/>
    <w:rsid w:val="00CC37A4"/>
    <w:rsid w:val="00DC0C59"/>
    <w:rsid w:val="00DF3D96"/>
    <w:rsid w:val="00E275F9"/>
    <w:rsid w:val="00E91EAE"/>
    <w:rsid w:val="00ED1DD4"/>
    <w:rsid w:val="00EF63C3"/>
    <w:rsid w:val="00F34118"/>
    <w:rsid w:val="00F42EA0"/>
    <w:rsid w:val="00FD37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FE083-F49A-41EE-8089-D908B323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D96"/>
    <w:pPr>
      <w:spacing w:after="0" w:line="264" w:lineRule="auto"/>
    </w:pPr>
    <w:rPr>
      <w:rFonts w:ascii="Georgia" w:eastAsia="Times New Roman" w:hAnsi="Georgia" w:cs="Times New Roman"/>
      <w:szCs w:val="20"/>
      <w:lang w:eastAsia="en-GB"/>
    </w:rPr>
  </w:style>
  <w:style w:type="paragraph" w:styleId="Heading1">
    <w:name w:val="heading 1"/>
    <w:basedOn w:val="Subhead"/>
    <w:next w:val="Normal"/>
    <w:link w:val="Heading1Char"/>
    <w:uiPriority w:val="9"/>
    <w:qFormat/>
    <w:rsid w:val="001670E0"/>
    <w:pPr>
      <w:spacing w:before="120"/>
      <w:outlineLvl w:val="0"/>
    </w:pPr>
  </w:style>
  <w:style w:type="paragraph" w:styleId="Heading2">
    <w:name w:val="heading 2"/>
    <w:next w:val="Normal"/>
    <w:link w:val="Heading2Char"/>
    <w:uiPriority w:val="9"/>
    <w:unhideWhenUsed/>
    <w:qFormat/>
    <w:rsid w:val="001670E0"/>
    <w:pPr>
      <w:pageBreakBefore/>
      <w:pBdr>
        <w:top w:val="single" w:sz="48" w:space="16" w:color="auto"/>
      </w:pBdr>
      <w:outlineLvl w:val="1"/>
    </w:pPr>
    <w:rPr>
      <w:rFonts w:ascii="Georgia" w:eastAsia="Times New Roman" w:hAnsi="Georgia" w:cs="Times New Roman"/>
      <w:b/>
      <w:sz w:val="60"/>
      <w:szCs w:val="20"/>
      <w:lang w:eastAsia="en-GB"/>
    </w:rPr>
  </w:style>
  <w:style w:type="paragraph" w:styleId="Heading3">
    <w:name w:val="heading 3"/>
    <w:basedOn w:val="Normal"/>
    <w:next w:val="Normal"/>
    <w:link w:val="Heading3Char"/>
    <w:uiPriority w:val="9"/>
    <w:unhideWhenUsed/>
    <w:qFormat/>
    <w:rsid w:val="00DF3D96"/>
    <w:pPr>
      <w:keepNext/>
      <w:spacing w:before="120" w:after="120"/>
      <w:outlineLvl w:val="2"/>
    </w:pPr>
    <w:rPr>
      <w:b/>
      <w:sz w:val="28"/>
    </w:rPr>
  </w:style>
  <w:style w:type="paragraph" w:styleId="Heading4">
    <w:name w:val="heading 4"/>
    <w:basedOn w:val="Normal"/>
    <w:next w:val="Normal"/>
    <w:link w:val="Heading4Char"/>
    <w:unhideWhenUsed/>
    <w:qFormat/>
    <w:rsid w:val="00DF3D96"/>
    <w:pPr>
      <w:keepNext/>
      <w:spacing w:before="360" w:after="120"/>
      <w:ind w:left="567" w:hanging="567"/>
      <w:outlineLvl w:val="3"/>
    </w:pPr>
    <w:rPr>
      <w:b/>
    </w:rPr>
  </w:style>
  <w:style w:type="paragraph" w:styleId="Heading5">
    <w:name w:val="heading 5"/>
    <w:basedOn w:val="Normal"/>
    <w:next w:val="Normal"/>
    <w:link w:val="Heading5Char"/>
    <w:uiPriority w:val="9"/>
    <w:unhideWhenUsed/>
    <w:qFormat/>
    <w:rsid w:val="009B7BD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0E0"/>
    <w:rPr>
      <w:rFonts w:ascii="Georgia" w:eastAsia="Times New Roman" w:hAnsi="Georgia" w:cs="Times New Roman"/>
      <w:sz w:val="48"/>
      <w:szCs w:val="20"/>
      <w:lang w:eastAsia="en-GB"/>
    </w:rPr>
  </w:style>
  <w:style w:type="character" w:customStyle="1" w:styleId="Heading3Char">
    <w:name w:val="Heading 3 Char"/>
    <w:basedOn w:val="DefaultParagraphFont"/>
    <w:link w:val="Heading3"/>
    <w:uiPriority w:val="9"/>
    <w:rsid w:val="00DF3D96"/>
    <w:rPr>
      <w:rFonts w:ascii="Georgia" w:eastAsia="Times New Roman" w:hAnsi="Georgia" w:cs="Times New Roman"/>
      <w:b/>
      <w:sz w:val="28"/>
      <w:szCs w:val="20"/>
      <w:lang w:eastAsia="en-GB"/>
    </w:rPr>
  </w:style>
  <w:style w:type="character" w:customStyle="1" w:styleId="Heading4Char">
    <w:name w:val="Heading 4 Char"/>
    <w:basedOn w:val="DefaultParagraphFont"/>
    <w:link w:val="Heading4"/>
    <w:rsid w:val="00DF3D96"/>
    <w:rPr>
      <w:rFonts w:ascii="Georgia" w:eastAsia="Times New Roman" w:hAnsi="Georgia" w:cs="Times New Roman"/>
      <w:b/>
      <w:szCs w:val="20"/>
      <w:lang w:eastAsia="en-GB"/>
    </w:rPr>
  </w:style>
  <w:style w:type="paragraph" w:styleId="FootnoteText">
    <w:name w:val="footnote text"/>
    <w:basedOn w:val="Normal"/>
    <w:link w:val="FootnoteTextChar"/>
    <w:uiPriority w:val="99"/>
    <w:unhideWhenUsed/>
    <w:rsid w:val="00DF3D96"/>
    <w:pPr>
      <w:spacing w:before="60"/>
      <w:ind w:left="284" w:hanging="284"/>
    </w:pPr>
    <w:rPr>
      <w:sz w:val="18"/>
    </w:rPr>
  </w:style>
  <w:style w:type="character" w:customStyle="1" w:styleId="FootnoteTextChar">
    <w:name w:val="Footnote Text Char"/>
    <w:basedOn w:val="DefaultParagraphFont"/>
    <w:link w:val="FootnoteText"/>
    <w:uiPriority w:val="99"/>
    <w:rsid w:val="00DF3D96"/>
    <w:rPr>
      <w:rFonts w:ascii="Georgia" w:eastAsia="Times New Roman" w:hAnsi="Georgia" w:cs="Times New Roman"/>
      <w:sz w:val="18"/>
      <w:szCs w:val="20"/>
      <w:lang w:eastAsia="en-GB"/>
    </w:rPr>
  </w:style>
  <w:style w:type="character" w:customStyle="1" w:styleId="TableTextChar">
    <w:name w:val="TableText Char"/>
    <w:link w:val="TableText"/>
    <w:qFormat/>
    <w:locked/>
    <w:rsid w:val="00DF3D96"/>
    <w:rPr>
      <w:rFonts w:ascii="Arial" w:hAnsi="Arial" w:cs="Arial"/>
      <w:sz w:val="18"/>
      <w:lang w:eastAsia="en-GB"/>
    </w:rPr>
  </w:style>
  <w:style w:type="paragraph" w:customStyle="1" w:styleId="TableText">
    <w:name w:val="TableText"/>
    <w:basedOn w:val="Normal"/>
    <w:link w:val="TableTextChar"/>
    <w:qFormat/>
    <w:rsid w:val="00DF3D96"/>
    <w:pPr>
      <w:spacing w:before="60" w:after="60" w:line="240" w:lineRule="auto"/>
    </w:pPr>
    <w:rPr>
      <w:rFonts w:ascii="Arial" w:eastAsiaTheme="minorHAnsi" w:hAnsi="Arial" w:cs="Arial"/>
      <w:sz w:val="18"/>
      <w:szCs w:val="22"/>
    </w:rPr>
  </w:style>
  <w:style w:type="paragraph" w:customStyle="1" w:styleId="Subhead">
    <w:name w:val="Subhead"/>
    <w:basedOn w:val="Normal"/>
    <w:next w:val="Normal"/>
    <w:qFormat/>
    <w:rsid w:val="00DF3D96"/>
    <w:pPr>
      <w:spacing w:before="180"/>
      <w:ind w:right="1701"/>
    </w:pPr>
    <w:rPr>
      <w:sz w:val="48"/>
    </w:rPr>
  </w:style>
  <w:style w:type="character" w:styleId="FootnoteReference">
    <w:name w:val="footnote reference"/>
    <w:uiPriority w:val="99"/>
    <w:unhideWhenUsed/>
    <w:rsid w:val="00DF3D96"/>
    <w:rPr>
      <w:vertAlign w:val="superscript"/>
    </w:rPr>
  </w:style>
  <w:style w:type="character" w:customStyle="1" w:styleId="apple-converted-space">
    <w:name w:val="apple-converted-space"/>
    <w:basedOn w:val="DefaultParagraphFont"/>
    <w:rsid w:val="00DF3D96"/>
  </w:style>
  <w:style w:type="character" w:styleId="Hyperlink">
    <w:name w:val="Hyperlink"/>
    <w:basedOn w:val="DefaultParagraphFont"/>
    <w:uiPriority w:val="99"/>
    <w:unhideWhenUsed/>
    <w:rsid w:val="00DF3D96"/>
    <w:rPr>
      <w:color w:val="0000FF"/>
      <w:u w:val="single"/>
    </w:rPr>
  </w:style>
  <w:style w:type="character" w:customStyle="1" w:styleId="im">
    <w:name w:val="im"/>
    <w:basedOn w:val="DefaultParagraphFont"/>
    <w:rsid w:val="00F42EA0"/>
  </w:style>
  <w:style w:type="paragraph" w:styleId="ListParagraph">
    <w:name w:val="List Paragraph"/>
    <w:basedOn w:val="Normal"/>
    <w:uiPriority w:val="34"/>
    <w:qFormat/>
    <w:rsid w:val="00F42EA0"/>
    <w:pPr>
      <w:ind w:left="720"/>
      <w:contextualSpacing/>
    </w:pPr>
    <w:rPr>
      <w:szCs w:val="24"/>
    </w:rPr>
  </w:style>
  <w:style w:type="character" w:customStyle="1" w:styleId="spelle">
    <w:name w:val="spelle"/>
    <w:basedOn w:val="DefaultParagraphFont"/>
    <w:rsid w:val="00F42EA0"/>
  </w:style>
  <w:style w:type="paragraph" w:customStyle="1" w:styleId="Box">
    <w:name w:val="Box"/>
    <w:basedOn w:val="Normal"/>
    <w:qFormat/>
    <w:rsid w:val="000A20A7"/>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MediumGrid21">
    <w:name w:val="Medium Grid 21"/>
    <w:uiPriority w:val="1"/>
    <w:qFormat/>
    <w:rsid w:val="000A20A7"/>
    <w:pPr>
      <w:spacing w:after="0" w:line="240" w:lineRule="auto"/>
    </w:pPr>
    <w:rPr>
      <w:rFonts w:ascii="Calibri" w:eastAsia="Calibri" w:hAnsi="Calibri" w:cs="Times New Roman"/>
      <w:lang w:val="en-GB"/>
    </w:rPr>
  </w:style>
  <w:style w:type="paragraph" w:customStyle="1" w:styleId="Default">
    <w:name w:val="Default"/>
    <w:rsid w:val="000A20A7"/>
    <w:pPr>
      <w:widowControl w:val="0"/>
      <w:autoSpaceDN w:val="0"/>
      <w:adjustRightInd w:val="0"/>
      <w:spacing w:after="0" w:line="240" w:lineRule="auto"/>
    </w:pPr>
    <w:rPr>
      <w:rFonts w:ascii="Times New Roman" w:eastAsia="Times New Roman" w:hAnsi="Times New Roman" w:cs="Times New Roman"/>
      <w:kern w:val="1"/>
      <w:sz w:val="24"/>
      <w:szCs w:val="24"/>
      <w:lang w:val="en-GB" w:eastAsia="zh-CN" w:bidi="hi-IN"/>
    </w:rPr>
  </w:style>
  <w:style w:type="character" w:styleId="HTMLCite">
    <w:name w:val="HTML Cite"/>
    <w:basedOn w:val="DefaultParagraphFont"/>
    <w:uiPriority w:val="99"/>
    <w:semiHidden/>
    <w:unhideWhenUsed/>
    <w:rsid w:val="000A20A7"/>
    <w:rPr>
      <w:i/>
      <w:iCs/>
    </w:rPr>
  </w:style>
  <w:style w:type="paragraph" w:styleId="CommentText">
    <w:name w:val="annotation text"/>
    <w:basedOn w:val="Normal"/>
    <w:link w:val="CommentTextChar"/>
    <w:uiPriority w:val="99"/>
    <w:unhideWhenUsed/>
    <w:rsid w:val="000A20A7"/>
    <w:pPr>
      <w:spacing w:line="240" w:lineRule="auto"/>
    </w:pPr>
    <w:rPr>
      <w:sz w:val="20"/>
    </w:rPr>
  </w:style>
  <w:style w:type="character" w:customStyle="1" w:styleId="CommentTextChar">
    <w:name w:val="Comment Text Char"/>
    <w:basedOn w:val="DefaultParagraphFont"/>
    <w:link w:val="CommentText"/>
    <w:uiPriority w:val="99"/>
    <w:rsid w:val="000A20A7"/>
    <w:rPr>
      <w:rFonts w:ascii="Georgia" w:eastAsia="Times New Roman" w:hAnsi="Georgia" w:cs="Times New Roman"/>
      <w:sz w:val="20"/>
      <w:szCs w:val="20"/>
      <w:lang w:eastAsia="en-GB"/>
    </w:rPr>
  </w:style>
  <w:style w:type="character" w:customStyle="1" w:styleId="xbe">
    <w:name w:val="_xbe"/>
    <w:basedOn w:val="DefaultParagraphFont"/>
    <w:rsid w:val="000A20A7"/>
  </w:style>
  <w:style w:type="paragraph" w:customStyle="1" w:styleId="Standard">
    <w:name w:val="Standard"/>
    <w:rsid w:val="00DC0C59"/>
    <w:pPr>
      <w:suppressAutoHyphens/>
      <w:autoSpaceDN w:val="0"/>
      <w:spacing w:after="0" w:line="264" w:lineRule="auto"/>
      <w:textAlignment w:val="baseline"/>
    </w:pPr>
    <w:rPr>
      <w:rFonts w:ascii="Georgia" w:eastAsia="Times New Roman" w:hAnsi="Georgia" w:cs="Times New Roman"/>
      <w:kern w:val="3"/>
      <w:szCs w:val="20"/>
      <w:lang w:eastAsia="en-GB"/>
    </w:rPr>
  </w:style>
  <w:style w:type="character" w:customStyle="1" w:styleId="HeaderChar">
    <w:name w:val="Header Char"/>
    <w:link w:val="Header"/>
    <w:uiPriority w:val="99"/>
    <w:rsid w:val="00DC0C59"/>
    <w:rPr>
      <w:rFonts w:ascii="Georgia" w:hAnsi="Georgia"/>
      <w:lang w:eastAsia="en-GB"/>
    </w:rPr>
  </w:style>
  <w:style w:type="character" w:customStyle="1" w:styleId="FooterChar">
    <w:name w:val="Footer Char"/>
    <w:link w:val="Footer"/>
    <w:uiPriority w:val="99"/>
    <w:rsid w:val="00DC0C59"/>
    <w:rPr>
      <w:rFonts w:ascii="Georgia" w:hAnsi="Georgia"/>
      <w:lang w:eastAsia="en-GB"/>
    </w:rPr>
  </w:style>
  <w:style w:type="character" w:customStyle="1" w:styleId="InternetLink">
    <w:name w:val="Internet Link"/>
    <w:uiPriority w:val="99"/>
    <w:rsid w:val="00DC0C59"/>
    <w:rPr>
      <w:color w:val="00000A"/>
      <w:u w:val="none"/>
    </w:rPr>
  </w:style>
  <w:style w:type="paragraph" w:styleId="Header">
    <w:name w:val="header"/>
    <w:basedOn w:val="Normal"/>
    <w:link w:val="HeaderChar"/>
    <w:uiPriority w:val="99"/>
    <w:qFormat/>
    <w:rsid w:val="00DC0C59"/>
    <w:pPr>
      <w:suppressAutoHyphens/>
    </w:pPr>
    <w:rPr>
      <w:rFonts w:eastAsiaTheme="minorHAnsi" w:cstheme="minorBidi"/>
      <w:szCs w:val="22"/>
    </w:rPr>
  </w:style>
  <w:style w:type="character" w:customStyle="1" w:styleId="HeaderChar1">
    <w:name w:val="Header Char1"/>
    <w:basedOn w:val="DefaultParagraphFont"/>
    <w:uiPriority w:val="99"/>
    <w:semiHidden/>
    <w:rsid w:val="00DC0C59"/>
    <w:rPr>
      <w:rFonts w:ascii="Georgia" w:eastAsia="Times New Roman" w:hAnsi="Georgia" w:cs="Times New Roman"/>
      <w:szCs w:val="20"/>
      <w:lang w:eastAsia="en-GB"/>
    </w:rPr>
  </w:style>
  <w:style w:type="paragraph" w:styleId="Footer">
    <w:name w:val="footer"/>
    <w:basedOn w:val="Normal"/>
    <w:link w:val="FooterChar"/>
    <w:uiPriority w:val="99"/>
    <w:qFormat/>
    <w:rsid w:val="00DC0C59"/>
    <w:pPr>
      <w:pBdr>
        <w:top w:val="nil"/>
        <w:left w:val="nil"/>
        <w:bottom w:val="single" w:sz="4" w:space="4" w:color="00000A"/>
        <w:right w:val="nil"/>
      </w:pBdr>
      <w:suppressAutoHyphens/>
    </w:pPr>
    <w:rPr>
      <w:rFonts w:eastAsiaTheme="minorHAnsi" w:cstheme="minorBidi"/>
      <w:szCs w:val="22"/>
    </w:rPr>
  </w:style>
  <w:style w:type="character" w:customStyle="1" w:styleId="FooterChar1">
    <w:name w:val="Footer Char1"/>
    <w:basedOn w:val="DefaultParagraphFont"/>
    <w:uiPriority w:val="99"/>
    <w:semiHidden/>
    <w:rsid w:val="00DC0C59"/>
    <w:rPr>
      <w:rFonts w:ascii="Georgia" w:eastAsia="Times New Roman" w:hAnsi="Georgia" w:cs="Times New Roman"/>
      <w:szCs w:val="20"/>
      <w:lang w:eastAsia="en-GB"/>
    </w:rPr>
  </w:style>
  <w:style w:type="paragraph" w:customStyle="1" w:styleId="VersoFooter">
    <w:name w:val="Verso Footer"/>
    <w:basedOn w:val="Footer"/>
    <w:rsid w:val="00DC0C59"/>
    <w:pPr>
      <w:pBdr>
        <w:top w:val="single" w:sz="4" w:space="4" w:color="00000A"/>
        <w:bottom w:val="nil"/>
      </w:pBdr>
      <w:ind w:left="709" w:hanging="709"/>
    </w:pPr>
    <w:rPr>
      <w:sz w:val="20"/>
    </w:rPr>
  </w:style>
  <w:style w:type="paragraph" w:styleId="Title">
    <w:name w:val="Title"/>
    <w:next w:val="Normal"/>
    <w:link w:val="TitleChar"/>
    <w:uiPriority w:val="10"/>
    <w:qFormat/>
    <w:rsid w:val="001670E0"/>
    <w:pPr>
      <w:pageBreakBefore/>
      <w:pBdr>
        <w:bottom w:val="single" w:sz="48" w:space="2" w:color="auto"/>
      </w:pBdr>
      <w:spacing w:before="240"/>
    </w:pPr>
    <w:rPr>
      <w:rFonts w:ascii="Georgia" w:eastAsia="Times New Roman" w:hAnsi="Georgia" w:cs="Times New Roman"/>
      <w:b/>
      <w:sz w:val="60"/>
      <w:szCs w:val="20"/>
      <w:lang w:eastAsia="en-GB"/>
    </w:rPr>
  </w:style>
  <w:style w:type="character" w:customStyle="1" w:styleId="TitleChar">
    <w:name w:val="Title Char"/>
    <w:basedOn w:val="DefaultParagraphFont"/>
    <w:link w:val="Title"/>
    <w:uiPriority w:val="10"/>
    <w:rsid w:val="001670E0"/>
    <w:rPr>
      <w:rFonts w:ascii="Georgia" w:eastAsia="Times New Roman" w:hAnsi="Georgia" w:cs="Times New Roman"/>
      <w:b/>
      <w:sz w:val="60"/>
      <w:szCs w:val="20"/>
      <w:lang w:eastAsia="en-GB"/>
    </w:rPr>
  </w:style>
  <w:style w:type="character" w:customStyle="1" w:styleId="Heading2Char">
    <w:name w:val="Heading 2 Char"/>
    <w:basedOn w:val="DefaultParagraphFont"/>
    <w:link w:val="Heading2"/>
    <w:uiPriority w:val="9"/>
    <w:rsid w:val="001670E0"/>
    <w:rPr>
      <w:rFonts w:ascii="Georgia" w:eastAsia="Times New Roman" w:hAnsi="Georgia" w:cs="Times New Roman"/>
      <w:b/>
      <w:sz w:val="60"/>
      <w:szCs w:val="20"/>
      <w:lang w:eastAsia="en-GB"/>
    </w:rPr>
  </w:style>
  <w:style w:type="paragraph" w:styleId="Caption">
    <w:name w:val="caption"/>
    <w:basedOn w:val="Normal"/>
    <w:next w:val="Normal"/>
    <w:uiPriority w:val="35"/>
    <w:unhideWhenUsed/>
    <w:qFormat/>
    <w:rsid w:val="002979CE"/>
    <w:pPr>
      <w:spacing w:after="200" w:line="240" w:lineRule="auto"/>
      <w:jc w:val="both"/>
    </w:pPr>
    <w:rPr>
      <w:rFonts w:ascii="Arial" w:eastAsiaTheme="minorHAnsi" w:hAnsi="Arial" w:cstheme="minorBidi"/>
      <w:b/>
      <w:bCs/>
      <w:color w:val="5B9BD5" w:themeColor="accent1"/>
      <w:sz w:val="18"/>
      <w:szCs w:val="18"/>
      <w:lang w:eastAsia="en-US"/>
    </w:rPr>
  </w:style>
  <w:style w:type="character" w:customStyle="1" w:styleId="Heading5Char">
    <w:name w:val="Heading 5 Char"/>
    <w:basedOn w:val="DefaultParagraphFont"/>
    <w:link w:val="Heading5"/>
    <w:uiPriority w:val="9"/>
    <w:rsid w:val="009B7BDF"/>
    <w:rPr>
      <w:rFonts w:asciiTheme="majorHAnsi" w:eastAsiaTheme="majorEastAsia" w:hAnsiTheme="majorHAnsi" w:cstheme="majorBidi"/>
      <w:color w:val="2E74B5" w:themeColor="accent1" w:themeShade="BF"/>
      <w:szCs w:val="20"/>
      <w:lang w:eastAsia="en-GB"/>
    </w:rPr>
  </w:style>
  <w:style w:type="paragraph" w:customStyle="1" w:styleId="Imprint">
    <w:name w:val="Imprint"/>
    <w:basedOn w:val="Normal"/>
    <w:next w:val="Normal"/>
    <w:qFormat/>
    <w:rsid w:val="00030BB9"/>
    <w:pPr>
      <w:spacing w:after="2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50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bvta.org.uk/" TargetMode="External"/><Relationship Id="rId18" Type="http://schemas.openxmlformats.org/officeDocument/2006/relationships/hyperlink" Target="https://us8.proxysite.com/process.php?d=x5B99EmeEBZcgt%2BRVlicistROXcPi29h4ZfnkXzEkOuoGWDlOjkeRn1H4h7yg%2FqJGw%3D%3D&amp;b=1" TargetMode="External"/><Relationship Id="rId26" Type="http://schemas.openxmlformats.org/officeDocument/2006/relationships/hyperlink" Target="mailto:tobacco@moh.govt.nz" TargetMode="External"/><Relationship Id="rId39" Type="http://schemas.openxmlformats.org/officeDocument/2006/relationships/hyperlink" Target="mailto:tobacco@moh.govt.nz" TargetMode="External"/><Relationship Id="rId21" Type="http://schemas.openxmlformats.org/officeDocument/2006/relationships/hyperlink" Target="http://www.smokeless.org.nz" TargetMode="External"/><Relationship Id="rId34" Type="http://schemas.openxmlformats.org/officeDocument/2006/relationships/hyperlink" Target="mailto:tobacco@moh.govt.nz" TargetMode="External"/><Relationship Id="rId42" Type="http://schemas.openxmlformats.org/officeDocument/2006/relationships/hyperlink" Target="https://www.rcplondon.ac.uk/projects/outputs/nicotine-without-smoke-tobacco-harm-reduction-0" TargetMode="External"/><Relationship Id="rId47" Type="http://schemas.openxmlformats.org/officeDocument/2006/relationships/hyperlink" Target="https://publichealthmatters.blog.gov.uk/2016/07/06/e-cigarettes-helping-employers-and-organisations-create-vaping-policies/" TargetMode="External"/><Relationship Id="rId50" Type="http://schemas.openxmlformats.org/officeDocument/2006/relationships/hyperlink" Target="mailto:tobacco@moh.govt.nz" TargetMode="External"/><Relationship Id="rId55" Type="http://schemas.openxmlformats.org/officeDocument/2006/relationships/image" Target="media/image2.png"/><Relationship Id="rId7" Type="http://schemas.openxmlformats.org/officeDocument/2006/relationships/hyperlink" Target="mailto:tobacco@moh.govt.nz" TargetMode="External"/><Relationship Id="rId12" Type="http://schemas.openxmlformats.org/officeDocument/2006/relationships/hyperlink" Target="https://www.liberty-flights.com.au/" TargetMode="External"/><Relationship Id="rId17" Type="http://schemas.openxmlformats.org/officeDocument/2006/relationships/hyperlink" Target="http://www.ecita.org.uk/sites/default/files/pdf/banninge-cigarettesinwales.pdf" TargetMode="External"/><Relationship Id="rId25" Type="http://schemas.openxmlformats.org/officeDocument/2006/relationships/hyperlink" Target="mailto:cnvbaxter@xtra.co.nz" TargetMode="External"/><Relationship Id="rId33" Type="http://schemas.openxmlformats.org/officeDocument/2006/relationships/hyperlink" Target="mailto:tobacco@moh.govt.nz" TargetMode="External"/><Relationship Id="rId38" Type="http://schemas.openxmlformats.org/officeDocument/2006/relationships/hyperlink" Target="mailto:tobacco@moh.govt.nz" TargetMode="External"/><Relationship Id="rId46" Type="http://schemas.openxmlformats.org/officeDocument/2006/relationships/hyperlink" Target="https://www.gov.uk/government/publications/use-of-e-cigarettes-in-public-places-and-workplaces"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uploads/system/uploads/attachment_data/file/534586/PHE-advice-on-use-of-e-cigarettes-in-public-places-and-workplaces.PDF" TargetMode="External"/><Relationship Id="rId20" Type="http://schemas.openxmlformats.org/officeDocument/2006/relationships/hyperlink" Target="mailto:tobacco@moh.govt.nz" TargetMode="External"/><Relationship Id="rId29" Type="http://schemas.openxmlformats.org/officeDocument/2006/relationships/hyperlink" Target="mailto:tobacco@moh.govt.nz" TargetMode="External"/><Relationship Id="rId41" Type="http://schemas.openxmlformats.org/officeDocument/2006/relationships/hyperlink" Target="mailto:tobacco@moh.govt.nz" TargetMode="External"/><Relationship Id="rId54" Type="http://schemas.openxmlformats.org/officeDocument/2006/relationships/image" Target="media/image1.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bacco@moh.govt.nz" TargetMode="External"/><Relationship Id="rId24" Type="http://schemas.openxmlformats.org/officeDocument/2006/relationships/hyperlink" Target="mailto:tobacco@moh.govt.nz" TargetMode="External"/><Relationship Id="rId32" Type="http://schemas.openxmlformats.org/officeDocument/2006/relationships/footer" Target="footer2.xml"/><Relationship Id="rId37" Type="http://schemas.openxmlformats.org/officeDocument/2006/relationships/hyperlink" Target="mailto:tobacco@moh.govt.nz" TargetMode="External"/><Relationship Id="rId40" Type="http://schemas.openxmlformats.org/officeDocument/2006/relationships/hyperlink" Target="mailto:tobacco@moh.govt.nz" TargetMode="External"/><Relationship Id="rId45" Type="http://schemas.openxmlformats.org/officeDocument/2006/relationships/hyperlink" Target="https://www.gov.uk/government/news/vaping-in-public-places-advice-for-employers-and-organisations" TargetMode="External"/><Relationship Id="rId53" Type="http://schemas.openxmlformats.org/officeDocument/2006/relationships/hyperlink" Target="mailto:tobacco@moh.govt.nz" TargetMode="External"/><Relationship Id="rId58"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s://www.gov.uk/government/uploads/system/uploads/attachment_data/file/311887/Ecigarettes_report.pdf" TargetMode="External"/><Relationship Id="rId23" Type="http://schemas.openxmlformats.org/officeDocument/2006/relationships/hyperlink" Target="http://jnci.oxfordjournals.org/content/early/2010/09/24/jnci.djq404.full.pdf" TargetMode="External"/><Relationship Id="rId28" Type="http://schemas.openxmlformats.org/officeDocument/2006/relationships/hyperlink" Target="mailto:tobacco@moh.govt.nz" TargetMode="External"/><Relationship Id="rId36" Type="http://schemas.openxmlformats.org/officeDocument/2006/relationships/hyperlink" Target="mailto:tobacco@moh.govt.nz" TargetMode="External"/><Relationship Id="rId49" Type="http://schemas.openxmlformats.org/officeDocument/2006/relationships/hyperlink" Target="mailto:tobacco@moh.govt.nz" TargetMode="External"/><Relationship Id="rId57" Type="http://schemas.openxmlformats.org/officeDocument/2006/relationships/footer" Target="footer4.xml"/><Relationship Id="rId10" Type="http://schemas.openxmlformats.org/officeDocument/2006/relationships/hyperlink" Target="mailto:tobacco@moh.govt.nz" TargetMode="External"/><Relationship Id="rId19" Type="http://schemas.openxmlformats.org/officeDocument/2006/relationships/hyperlink" Target="http://tc.bmj.com" TargetMode="External"/><Relationship Id="rId31" Type="http://schemas.openxmlformats.org/officeDocument/2006/relationships/footer" Target="footer1.xml"/><Relationship Id="rId44" Type="http://schemas.openxmlformats.org/officeDocument/2006/relationships/hyperlink" Target="http://www.sciencedirect.com/science/article/pii/S0167629615001150" TargetMode="External"/><Relationship Id="rId52" Type="http://schemas.openxmlformats.org/officeDocument/2006/relationships/hyperlink" Target="https://outlook.aut.ac.nz/owa/redir.aspx?C=RAlN15mQApy4kYMFxOLj7RLkgKZWUbmlL4_UOysrXJgxsvqfg9rTCA..&amp;URL=http%3a%2f%2fwww.health.govt.nz%2four-work%2fpreventative-health-wellness%2ftobacco-control%2ftobacco-control-new-zealand-context"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obacco@moh.govt.nz" TargetMode="External"/><Relationship Id="rId14" Type="http://schemas.openxmlformats.org/officeDocument/2006/relationships/hyperlink" Target="http://www.ibvta.org.uk/" TargetMode="External"/><Relationship Id="rId22" Type="http://schemas.openxmlformats.org/officeDocument/2006/relationships/hyperlink" Target="https://web.archive.org/web/20150113080624/http://www.smokeless.org.nz/snus.htm" TargetMode="External"/><Relationship Id="rId27" Type="http://schemas.openxmlformats.org/officeDocument/2006/relationships/hyperlink" Target="mailto:tobacco@moh.govt.nz" TargetMode="External"/><Relationship Id="rId30" Type="http://schemas.openxmlformats.org/officeDocument/2006/relationships/hyperlink" Target="mailto:tobacco@moh.govt.nz" TargetMode="External"/><Relationship Id="rId35" Type="http://schemas.openxmlformats.org/officeDocument/2006/relationships/hyperlink" Target="mailto:tobacco@moh.govt.nz" TargetMode="External"/><Relationship Id="rId43" Type="http://schemas.openxmlformats.org/officeDocument/2006/relationships/hyperlink" Target="https://www.gov.uk/government/publications/e-cigarettes-an-evidence-update" TargetMode="External"/><Relationship Id="rId48" Type="http://schemas.openxmlformats.org/officeDocument/2006/relationships/hyperlink" Target="mailto:tobacco@moh.govt.nz" TargetMode="External"/><Relationship Id="rId56" Type="http://schemas.openxmlformats.org/officeDocument/2006/relationships/footer" Target="footer3.xml"/><Relationship Id="rId8" Type="http://schemas.openxmlformats.org/officeDocument/2006/relationships/hyperlink" Target="mailto:tobacco@moh.govt.nz" TargetMode="External"/><Relationship Id="rId51" Type="http://schemas.openxmlformats.org/officeDocument/2006/relationships/hyperlink" Target="http://whatsmokersreallywant.co.nz/"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legislation.gov.uk/uksi/2016/507/pdfs/uksi_20160507_en.pdf" TargetMode="External"/><Relationship Id="rId1" Type="http://schemas.openxmlformats.org/officeDocument/2006/relationships/hyperlink" Target="https://www.tobaccofreekids.org/research/factsheets/pdf/038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287C0FD.dotm</Template>
  <TotalTime>23</TotalTime>
  <Pages>132</Pages>
  <Words>56600</Words>
  <Characters>322623</Characters>
  <Application>Microsoft Office Word</Application>
  <DocSecurity>0</DocSecurity>
  <Lines>2688</Lines>
  <Paragraphs>756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378467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E-cigarette submissions 121-150</dc:title>
  <dc:subject/>
  <dc:creator>Ministry of Health</dc:creator>
  <cp:keywords/>
  <dc:description/>
  <cp:lastModifiedBy>Ministry of Health</cp:lastModifiedBy>
  <cp:revision>6</cp:revision>
  <dcterms:created xsi:type="dcterms:W3CDTF">2017-07-10T22:34:00Z</dcterms:created>
  <dcterms:modified xsi:type="dcterms:W3CDTF">2017-07-12T22:56:00Z</dcterms:modified>
</cp:coreProperties>
</file>