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65A7E" w14:textId="19790CC7" w:rsidR="008E31FE" w:rsidRDefault="008E31FE" w:rsidP="008E31FE">
      <w:pPr>
        <w:tabs>
          <w:tab w:val="left" w:pos="567"/>
        </w:tabs>
        <w:rPr>
          <w:rFonts w:cs="Arial"/>
          <w:b/>
          <w:sz w:val="24"/>
          <w:szCs w:val="24"/>
        </w:rPr>
      </w:pPr>
      <w:r w:rsidRPr="00B13F42">
        <w:rPr>
          <w:rFonts w:cs="Arial"/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4C31AB16" wp14:editId="6E56322C">
            <wp:simplePos x="0" y="0"/>
            <wp:positionH relativeFrom="margin">
              <wp:posOffset>5430520</wp:posOffset>
            </wp:positionH>
            <wp:positionV relativeFrom="paragraph">
              <wp:posOffset>8255</wp:posOffset>
            </wp:positionV>
            <wp:extent cx="1278890" cy="513715"/>
            <wp:effectExtent l="0" t="0" r="0" b="635"/>
            <wp:wrapThrough wrapText="bothSides">
              <wp:wrapPolygon edited="0">
                <wp:start x="0" y="0"/>
                <wp:lineTo x="0" y="20826"/>
                <wp:lineTo x="21235" y="20826"/>
                <wp:lineTo x="2123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_logo_1col_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00" r="6400" b="12831"/>
                    <a:stretch/>
                  </pic:blipFill>
                  <pic:spPr bwMode="auto">
                    <a:xfrm>
                      <a:off x="0" y="0"/>
                      <a:ext cx="1278890" cy="513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3BC">
        <w:rPr>
          <w:rFonts w:cs="Arial"/>
          <w:b/>
          <w:sz w:val="24"/>
          <w:szCs w:val="24"/>
        </w:rPr>
        <w:t>Substance Addiction</w:t>
      </w:r>
      <w:r>
        <w:rPr>
          <w:rFonts w:cs="Arial"/>
          <w:b/>
          <w:sz w:val="24"/>
          <w:szCs w:val="24"/>
        </w:rPr>
        <w:t xml:space="preserve"> </w:t>
      </w:r>
      <w:r w:rsidRPr="00F463BC">
        <w:rPr>
          <w:rFonts w:cs="Arial"/>
          <w:b/>
          <w:sz w:val="24"/>
          <w:szCs w:val="24"/>
        </w:rPr>
        <w:t>(Compulsory Assessment and Treatment) Act 2017</w:t>
      </w:r>
      <w:r>
        <w:rPr>
          <w:rFonts w:cs="Arial"/>
          <w:b/>
          <w:sz w:val="24"/>
          <w:szCs w:val="24"/>
        </w:rPr>
        <w:t xml:space="preserve"> </w:t>
      </w:r>
    </w:p>
    <w:p w14:paraId="1827A463" w14:textId="182DB072" w:rsidR="008E31FE" w:rsidRDefault="008E31FE" w:rsidP="008E31FE">
      <w:pPr>
        <w:ind w:left="-57"/>
        <w:rPr>
          <w:rFonts w:cs="Arial"/>
          <w:sz w:val="16"/>
          <w:szCs w:val="16"/>
        </w:rPr>
      </w:pPr>
      <w:bookmarkStart w:id="0" w:name="_Hlk29980489"/>
      <w:bookmarkEnd w:id="0"/>
      <w:r>
        <w:rPr>
          <w:rFonts w:cs="Arial"/>
          <w:b/>
          <w:sz w:val="16"/>
          <w:szCs w:val="16"/>
        </w:rPr>
        <w:t xml:space="preserve"> </w:t>
      </w:r>
      <w:r w:rsidRPr="009C59B8">
        <w:rPr>
          <w:rFonts w:cs="Arial"/>
          <w:b/>
          <w:sz w:val="16"/>
          <w:szCs w:val="16"/>
        </w:rPr>
        <w:t>Note</w:t>
      </w:r>
      <w:r w:rsidRPr="009C59B8">
        <w:rPr>
          <w:rFonts w:cs="Arial"/>
          <w:sz w:val="16"/>
          <w:szCs w:val="16"/>
        </w:rPr>
        <w:t>: All section references are to the Substance Addiction (Compulsory and Treatment) Act 2017</w:t>
      </w:r>
    </w:p>
    <w:p w14:paraId="2BD6CDA6" w14:textId="6A9C10AD" w:rsidR="008E31FE" w:rsidRPr="00492CE0" w:rsidRDefault="008E31FE" w:rsidP="008E31FE">
      <w:pPr>
        <w:ind w:left="-57"/>
        <w:rPr>
          <w:rFonts w:cs="Arial"/>
          <w:b/>
          <w:sz w:val="4"/>
          <w:szCs w:val="4"/>
        </w:rPr>
      </w:pPr>
    </w:p>
    <w:p w14:paraId="088B038A" w14:textId="2E464DF7" w:rsidR="008E31FE" w:rsidRPr="008E31FE" w:rsidRDefault="00524EC9" w:rsidP="008E31FE">
      <w:pPr>
        <w:ind w:left="-57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Designation of </w:t>
      </w:r>
      <w:r w:rsidR="00E8122C">
        <w:rPr>
          <w:rFonts w:cs="Arial"/>
          <w:b/>
          <w:sz w:val="36"/>
          <w:szCs w:val="36"/>
        </w:rPr>
        <w:t>Approved Specialists</w:t>
      </w:r>
    </w:p>
    <w:p w14:paraId="24E91FC9" w14:textId="25B07BA6" w:rsidR="00E8122C" w:rsidRDefault="008E31FE" w:rsidP="00E8122C">
      <w:pPr>
        <w:ind w:left="-57"/>
        <w:rPr>
          <w:rFonts w:cs="Arial"/>
          <w:sz w:val="16"/>
          <w:szCs w:val="16"/>
        </w:rPr>
      </w:pPr>
      <w:r w:rsidRPr="008E31FE">
        <w:rPr>
          <w:rFonts w:cs="Arial"/>
          <w:sz w:val="16"/>
          <w:szCs w:val="16"/>
        </w:rPr>
        <w:t>(</w:t>
      </w:r>
      <w:r w:rsidR="00E8122C" w:rsidRPr="008E31FE">
        <w:rPr>
          <w:rFonts w:cs="Arial"/>
          <w:sz w:val="16"/>
          <w:szCs w:val="16"/>
        </w:rPr>
        <w:t>Se</w:t>
      </w:r>
      <w:r w:rsidR="00E8122C">
        <w:rPr>
          <w:rFonts w:cs="Arial"/>
          <w:sz w:val="16"/>
          <w:szCs w:val="16"/>
        </w:rPr>
        <w:t>ction 95)</w:t>
      </w:r>
    </w:p>
    <w:p w14:paraId="502F6405" w14:textId="7B793584" w:rsidR="00E8122C" w:rsidRPr="00E8122C" w:rsidRDefault="00E8122C" w:rsidP="00E8122C">
      <w:pPr>
        <w:ind w:left="-57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</w:t>
      </w:r>
      <w:r w:rsidRPr="00E8122C">
        <w:rPr>
          <w:rFonts w:cs="Arial"/>
          <w:sz w:val="16"/>
          <w:szCs w:val="16"/>
        </w:rPr>
        <w:t xml:space="preserve">(1) The Director must designate a </w:t>
      </w:r>
      <w:proofErr w:type="gramStart"/>
      <w:r w:rsidRPr="00E8122C">
        <w:rPr>
          <w:rFonts w:cs="Arial"/>
          <w:sz w:val="16"/>
          <w:szCs w:val="16"/>
        </w:rPr>
        <w:t>sufficient number of</w:t>
      </w:r>
      <w:proofErr w:type="gramEnd"/>
      <w:r w:rsidRPr="00E8122C">
        <w:rPr>
          <w:rFonts w:cs="Arial"/>
          <w:sz w:val="16"/>
          <w:szCs w:val="16"/>
        </w:rPr>
        <w:t xml:space="preserve"> health professionals as approved specialists.</w:t>
      </w:r>
    </w:p>
    <w:p w14:paraId="4AC256A9" w14:textId="77777777" w:rsidR="00E8122C" w:rsidRDefault="00E8122C" w:rsidP="00E8122C">
      <w:pPr>
        <w:ind w:left="-57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</w:t>
      </w:r>
      <w:r w:rsidRPr="00E8122C">
        <w:rPr>
          <w:rFonts w:cs="Arial"/>
          <w:sz w:val="16"/>
          <w:szCs w:val="16"/>
        </w:rPr>
        <w:t xml:space="preserve"> (2) Before the Director designates a health professional, the Director must be satisfied that the health professional has significant experience </w:t>
      </w:r>
    </w:p>
    <w:p w14:paraId="5F53DBAD" w14:textId="0A35EFDC" w:rsidR="00E8122C" w:rsidRPr="00E8122C" w:rsidRDefault="00E8122C" w:rsidP="00E8122C">
      <w:pPr>
        <w:ind w:left="-57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</w:t>
      </w:r>
      <w:r w:rsidRPr="00E8122C">
        <w:rPr>
          <w:rFonts w:cs="Arial"/>
          <w:sz w:val="16"/>
          <w:szCs w:val="16"/>
        </w:rPr>
        <w:t>in the treatment of severe substance addictions and is suitably qualified to conduct specialist assessments and reviews under this Act.</w:t>
      </w:r>
    </w:p>
    <w:p w14:paraId="7EBD9B7B" w14:textId="73681739" w:rsidR="00E8122C" w:rsidRPr="00E8122C" w:rsidRDefault="00E8122C" w:rsidP="00E8122C">
      <w:pPr>
        <w:ind w:left="-57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</w:t>
      </w:r>
      <w:r w:rsidRPr="00E8122C">
        <w:rPr>
          <w:rFonts w:cs="Arial"/>
          <w:sz w:val="16"/>
          <w:szCs w:val="16"/>
        </w:rPr>
        <w:t xml:space="preserve"> (3) The Director must maintain a list of approved </w:t>
      </w:r>
      <w:r w:rsidR="003130BC" w:rsidRPr="00E8122C">
        <w:rPr>
          <w:rFonts w:cs="Arial"/>
          <w:sz w:val="16"/>
          <w:szCs w:val="16"/>
        </w:rPr>
        <w:t>specialists and</w:t>
      </w:r>
      <w:bookmarkStart w:id="1" w:name="_GoBack"/>
      <w:bookmarkEnd w:id="1"/>
      <w:r w:rsidRPr="00E8122C">
        <w:rPr>
          <w:rFonts w:cs="Arial"/>
          <w:sz w:val="16"/>
          <w:szCs w:val="16"/>
        </w:rPr>
        <w:t xml:space="preserve"> must ensure that the list is available for public inspection.</w:t>
      </w:r>
    </w:p>
    <w:p w14:paraId="6BC0BF9E" w14:textId="77777777" w:rsidR="00E8122C" w:rsidRDefault="00E8122C" w:rsidP="00E8122C">
      <w:pPr>
        <w:ind w:left="-57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</w:t>
      </w:r>
      <w:r w:rsidRPr="00E8122C">
        <w:rPr>
          <w:rFonts w:cs="Arial"/>
          <w:sz w:val="16"/>
          <w:szCs w:val="16"/>
        </w:rPr>
        <w:t xml:space="preserve"> (4) The designation of a person as an approved specialist may be suspended or revoked on any of the following grounds proved to the </w:t>
      </w:r>
    </w:p>
    <w:p w14:paraId="4AB55762" w14:textId="082A16EA" w:rsidR="00E8122C" w:rsidRPr="00E8122C" w:rsidRDefault="00E8122C" w:rsidP="00E8122C">
      <w:pPr>
        <w:ind w:left="-57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</w:t>
      </w:r>
      <w:r w:rsidRPr="00E8122C">
        <w:rPr>
          <w:rFonts w:cs="Arial"/>
          <w:sz w:val="16"/>
          <w:szCs w:val="16"/>
        </w:rPr>
        <w:t>satisfaction of the Director:</w:t>
      </w:r>
    </w:p>
    <w:p w14:paraId="267390D3" w14:textId="1512E854" w:rsidR="00E8122C" w:rsidRPr="00E8122C" w:rsidRDefault="00E8122C" w:rsidP="00E8122C">
      <w:pPr>
        <w:ind w:left="360"/>
        <w:rPr>
          <w:rFonts w:cs="Arial"/>
          <w:sz w:val="16"/>
          <w:szCs w:val="16"/>
        </w:rPr>
      </w:pPr>
      <w:r w:rsidRPr="00E8122C">
        <w:rPr>
          <w:rFonts w:cs="Arial"/>
          <w:sz w:val="16"/>
          <w:szCs w:val="16"/>
        </w:rPr>
        <w:t xml:space="preserve">  </w:t>
      </w:r>
      <w:r>
        <w:rPr>
          <w:rFonts w:cs="Arial"/>
          <w:sz w:val="16"/>
          <w:szCs w:val="16"/>
        </w:rPr>
        <w:t xml:space="preserve"> (a) </w:t>
      </w:r>
      <w:r w:rsidRPr="00E8122C">
        <w:rPr>
          <w:rFonts w:cs="Arial"/>
          <w:sz w:val="16"/>
          <w:szCs w:val="16"/>
        </w:rPr>
        <w:t xml:space="preserve">failure to perform adequately the duties imposed on the person in his or her capacity as an approved specialist or a responsible </w:t>
      </w:r>
    </w:p>
    <w:p w14:paraId="387AFE18" w14:textId="13862BC3" w:rsidR="00E8122C" w:rsidRPr="00E8122C" w:rsidRDefault="00E8122C" w:rsidP="00E8122C">
      <w:pPr>
        <w:ind w:left="473"/>
        <w:rPr>
          <w:rFonts w:cs="Arial"/>
          <w:sz w:val="16"/>
          <w:szCs w:val="16"/>
        </w:rPr>
      </w:pPr>
      <w:r w:rsidRPr="00E8122C">
        <w:rPr>
          <w:rFonts w:cs="Arial"/>
          <w:sz w:val="16"/>
          <w:szCs w:val="16"/>
        </w:rPr>
        <w:t>clinician:</w:t>
      </w:r>
    </w:p>
    <w:p w14:paraId="140A3D62" w14:textId="795A65F0" w:rsidR="00E8122C" w:rsidRPr="00E8122C" w:rsidRDefault="00E8122C" w:rsidP="00E8122C">
      <w:pPr>
        <w:ind w:left="-57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</w:t>
      </w:r>
      <w:r w:rsidRPr="00E8122C">
        <w:rPr>
          <w:rFonts w:cs="Arial"/>
          <w:sz w:val="16"/>
          <w:szCs w:val="16"/>
        </w:rPr>
        <w:t>(b) neglect of the duty imposed on the person in his or her capacity as an approved specialist or a responsible clinician:</w:t>
      </w:r>
    </w:p>
    <w:p w14:paraId="733D9E8D" w14:textId="7D91614F" w:rsidR="00E8122C" w:rsidRPr="00E8122C" w:rsidRDefault="00E8122C" w:rsidP="00E8122C">
      <w:pPr>
        <w:ind w:left="-57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</w:t>
      </w:r>
      <w:r w:rsidRPr="00E8122C">
        <w:rPr>
          <w:rFonts w:cs="Arial"/>
          <w:sz w:val="16"/>
          <w:szCs w:val="16"/>
        </w:rPr>
        <w:t>(c) misconduct:</w:t>
      </w:r>
    </w:p>
    <w:p w14:paraId="2F40522E" w14:textId="7EB88911" w:rsidR="00E8122C" w:rsidRPr="00E8122C" w:rsidRDefault="00E8122C" w:rsidP="00E8122C">
      <w:pPr>
        <w:ind w:left="-57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</w:t>
      </w:r>
      <w:r w:rsidRPr="00E8122C">
        <w:rPr>
          <w:rFonts w:cs="Arial"/>
          <w:sz w:val="16"/>
          <w:szCs w:val="16"/>
        </w:rPr>
        <w:t>(d) inability to perform the duties imposed on the person in his or her capacity as an approved specialist or a responsible clinician.</w:t>
      </w:r>
    </w:p>
    <w:p w14:paraId="610AC920" w14:textId="086F4E03" w:rsidR="00E8122C" w:rsidRDefault="00E8122C" w:rsidP="00E8122C">
      <w:pPr>
        <w:ind w:left="-57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</w:t>
      </w:r>
      <w:r w:rsidRPr="00E8122C">
        <w:rPr>
          <w:rFonts w:cs="Arial"/>
          <w:sz w:val="16"/>
          <w:szCs w:val="16"/>
        </w:rPr>
        <w:t>(5) A designation ceases to have effect if the person designated ceases to be a health professional.</w:t>
      </w:r>
    </w:p>
    <w:p w14:paraId="1B9C9710" w14:textId="79500C0F" w:rsidR="00524EC9" w:rsidRPr="00524EC9" w:rsidRDefault="00524EC9" w:rsidP="00E8122C">
      <w:pPr>
        <w:shd w:val="clear" w:color="auto" w:fill="FFFFFF"/>
        <w:rPr>
          <w:rFonts w:eastAsia="Times New Roman" w:cs="Arial"/>
          <w:sz w:val="16"/>
          <w:szCs w:val="16"/>
          <w:lang w:eastAsia="en-NZ"/>
        </w:rPr>
      </w:pPr>
      <w:r w:rsidRPr="00524EC9">
        <w:rPr>
          <w:rFonts w:eastAsia="Times New Roman" w:cs="Arial"/>
          <w:sz w:val="16"/>
          <w:szCs w:val="16"/>
          <w:lang w:eastAsia="en-NZ"/>
        </w:rPr>
        <w:t xml:space="preserve">  </w:t>
      </w:r>
      <w:r>
        <w:rPr>
          <w:rFonts w:eastAsia="Times New Roman" w:cs="Arial"/>
          <w:sz w:val="16"/>
          <w:szCs w:val="16"/>
          <w:lang w:eastAsia="en-NZ"/>
        </w:rPr>
        <w:t xml:space="preserve">     </w:t>
      </w:r>
    </w:p>
    <w:tbl>
      <w:tblPr>
        <w:tblStyle w:val="TableGrid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162FE2" w:rsidRPr="000A70AF" w14:paraId="2909C75E" w14:textId="77777777" w:rsidTr="009E1C37">
        <w:trPr>
          <w:cantSplit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071BD" w14:textId="521AA395" w:rsidR="006C017C" w:rsidRPr="00477C1A" w:rsidRDefault="006C017C" w:rsidP="00524EC9">
            <w:pPr>
              <w:rPr>
                <w:rFonts w:cs="Arial"/>
                <w:sz w:val="4"/>
                <w:szCs w:val="4"/>
              </w:rPr>
            </w:pPr>
          </w:p>
          <w:p w14:paraId="23DD156C" w14:textId="6247BD92" w:rsidR="00524EC9" w:rsidRDefault="00524EC9" w:rsidP="00524EC9">
            <w:pPr>
              <w:rPr>
                <w:rFonts w:cs="Arial"/>
              </w:rPr>
            </w:pPr>
            <w:r>
              <w:rPr>
                <w:rFonts w:cs="Arial"/>
              </w:rPr>
              <w:t xml:space="preserve">I, </w:t>
            </w:r>
            <w:r w:rsidRPr="00E42840">
              <w:rPr>
                <w:rFonts w:cs="Arial"/>
                <w:shd w:val="clear" w:color="auto" w:fill="BFBFBF" w:themeFill="background1" w:themeFillShade="BF"/>
              </w:rPr>
              <w:t>[full name]</w:t>
            </w:r>
            <w:r>
              <w:rPr>
                <w:rFonts w:cs="Arial"/>
              </w:rPr>
              <w:t>, t</w:t>
            </w:r>
            <w:r w:rsidRPr="00C3147A">
              <w:rPr>
                <w:rFonts w:cs="Arial"/>
              </w:rPr>
              <w:t xml:space="preserve">he Director of Area Addiction Services for </w:t>
            </w:r>
            <w:r w:rsidRPr="00C3147A">
              <w:rPr>
                <w:rFonts w:cs="Arial"/>
                <w:shd w:val="clear" w:color="auto" w:fill="BFBFBF" w:themeFill="background1" w:themeFillShade="BF"/>
              </w:rPr>
              <w:t>[location</w:t>
            </w:r>
            <w:r w:rsidRPr="00C3147A">
              <w:rPr>
                <w:rFonts w:cs="Arial"/>
                <w:shd w:val="clear" w:color="auto" w:fill="A6A6A6" w:themeFill="background1" w:themeFillShade="A6"/>
              </w:rPr>
              <w:t>]</w:t>
            </w:r>
            <w:r w:rsidRPr="00C3147A">
              <w:rPr>
                <w:rFonts w:cs="Arial"/>
              </w:rPr>
              <w:t xml:space="preserve"> </w:t>
            </w:r>
          </w:p>
          <w:p w14:paraId="7D4757EA" w14:textId="6D8FF0EB" w:rsidR="00524EC9" w:rsidRDefault="00524EC9" w:rsidP="00524EC9">
            <w:pPr>
              <w:rPr>
                <w:rFonts w:cs="Arial"/>
              </w:rPr>
            </w:pPr>
            <w:r w:rsidRPr="00C3147A">
              <w:rPr>
                <w:rFonts w:cs="Arial"/>
              </w:rPr>
              <w:t xml:space="preserve">designate the following health professional as an </w:t>
            </w:r>
            <w:r w:rsidR="00E8122C">
              <w:rPr>
                <w:rFonts w:cs="Arial"/>
              </w:rPr>
              <w:t>Approved Specialist</w:t>
            </w:r>
            <w:r w:rsidRPr="00C3147A">
              <w:rPr>
                <w:rFonts w:cs="Arial"/>
              </w:rPr>
              <w:t xml:space="preserve"> </w:t>
            </w:r>
            <w:r w:rsidR="00D26822">
              <w:rPr>
                <w:rFonts w:cs="Arial"/>
              </w:rPr>
              <w:t xml:space="preserve">at </w:t>
            </w:r>
            <w:r w:rsidR="00D26822" w:rsidRPr="00C3147A">
              <w:rPr>
                <w:rFonts w:cs="Arial"/>
                <w:shd w:val="clear" w:color="auto" w:fill="BFBFBF" w:themeFill="background1" w:themeFillShade="BF"/>
              </w:rPr>
              <w:t>[</w:t>
            </w:r>
            <w:r w:rsidR="00D26822">
              <w:rPr>
                <w:rFonts w:cs="Arial"/>
                <w:shd w:val="clear" w:color="auto" w:fill="BFBFBF" w:themeFill="background1" w:themeFillShade="BF"/>
              </w:rPr>
              <w:t>name of service</w:t>
            </w:r>
            <w:r w:rsidR="00D26822" w:rsidRPr="00C3147A">
              <w:rPr>
                <w:rFonts w:cs="Arial"/>
                <w:shd w:val="clear" w:color="auto" w:fill="A6A6A6" w:themeFill="background1" w:themeFillShade="A6"/>
              </w:rPr>
              <w:t>]</w:t>
            </w:r>
            <w:r w:rsidR="00D26822" w:rsidRPr="00C3147A">
              <w:rPr>
                <w:rFonts w:cs="Arial"/>
              </w:rPr>
              <w:t xml:space="preserve"> </w:t>
            </w:r>
          </w:p>
          <w:p w14:paraId="6EEF532B" w14:textId="77777777" w:rsidR="00524EC9" w:rsidRPr="00477C1A" w:rsidRDefault="00524EC9" w:rsidP="00524EC9">
            <w:pPr>
              <w:rPr>
                <w:rFonts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035"/>
            </w:tblGrid>
            <w:tr w:rsidR="006C017C" w:rsidRPr="00575BBF" w14:paraId="44B287A0" w14:textId="77777777" w:rsidTr="00E8122C">
              <w:trPr>
                <w:cantSplit/>
              </w:trPr>
              <w:tc>
                <w:tcPr>
                  <w:tcW w:w="10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 w:themeFill="text1"/>
                  <w:vAlign w:val="center"/>
                </w:tcPr>
                <w:p w14:paraId="0A6E4DFD" w14:textId="1A20D5CC" w:rsidR="006C017C" w:rsidRPr="00575BBF" w:rsidRDefault="006C017C" w:rsidP="006C017C">
                  <w:pPr>
                    <w:pStyle w:val="TableText"/>
                    <w:spacing w:line="240" w:lineRule="auto"/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  <w:sz w:val="24"/>
                      <w:szCs w:val="28"/>
                    </w:rPr>
                    <w:t xml:space="preserve">Name and contact details of designated </w:t>
                  </w:r>
                  <w:r w:rsidR="00E8122C">
                    <w:rPr>
                      <w:rFonts w:cs="Arial"/>
                      <w:b/>
                      <w:sz w:val="24"/>
                      <w:szCs w:val="28"/>
                    </w:rPr>
                    <w:t>Approved Specialist</w:t>
                  </w:r>
                </w:p>
              </w:tc>
            </w:tr>
          </w:tbl>
          <w:p w14:paraId="6E568677" w14:textId="77777777" w:rsidR="00524EC9" w:rsidRPr="00477C1A" w:rsidRDefault="00524EC9" w:rsidP="00524EC9">
            <w:pPr>
              <w:rPr>
                <w:rFonts w:cs="Arial"/>
                <w:sz w:val="4"/>
                <w:szCs w:val="4"/>
              </w:rPr>
            </w:pPr>
          </w:p>
          <w:p w14:paraId="0871682A" w14:textId="6014A43E" w:rsidR="00524EC9" w:rsidRPr="006C017C" w:rsidRDefault="00524EC9" w:rsidP="00895B4E">
            <w:pPr>
              <w:rPr>
                <w:rFonts w:cs="Arial"/>
                <w:sz w:val="18"/>
                <w:szCs w:val="18"/>
              </w:rPr>
            </w:pPr>
            <w:r w:rsidRPr="006C017C">
              <w:rPr>
                <w:rFonts w:cs="Arial"/>
                <w:sz w:val="18"/>
                <w:szCs w:val="18"/>
              </w:rPr>
              <w:t>Last name</w:t>
            </w:r>
            <w:r w:rsidRPr="006C017C">
              <w:rPr>
                <w:rFonts w:cs="Arial"/>
                <w:sz w:val="18"/>
                <w:szCs w:val="18"/>
              </w:rPr>
              <w:tab/>
            </w:r>
            <w:r w:rsidRPr="006C017C">
              <w:rPr>
                <w:rFonts w:cs="Arial"/>
                <w:sz w:val="18"/>
                <w:szCs w:val="18"/>
              </w:rPr>
              <w:tab/>
            </w:r>
            <w:r w:rsidRPr="006C017C">
              <w:rPr>
                <w:rFonts w:cs="Arial"/>
                <w:sz w:val="18"/>
                <w:szCs w:val="18"/>
              </w:rPr>
              <w:tab/>
              <w:t xml:space="preserve">                            </w:t>
            </w:r>
            <w:r w:rsidR="006C017C">
              <w:rPr>
                <w:rFonts w:cs="Arial"/>
                <w:sz w:val="18"/>
                <w:szCs w:val="18"/>
              </w:rPr>
              <w:t xml:space="preserve">                     </w:t>
            </w:r>
            <w:r w:rsidRPr="006C017C">
              <w:rPr>
                <w:rFonts w:cs="Arial"/>
                <w:sz w:val="18"/>
                <w:szCs w:val="18"/>
              </w:rPr>
              <w:t xml:space="preserve">  First names</w:t>
            </w:r>
          </w:p>
          <w:tbl>
            <w:tblPr>
              <w:tblStyle w:val="TableGrid"/>
              <w:tblW w:w="10092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613"/>
              <w:gridCol w:w="150"/>
              <w:gridCol w:w="1072"/>
              <w:gridCol w:w="270"/>
              <w:gridCol w:w="331"/>
              <w:gridCol w:w="333"/>
              <w:gridCol w:w="333"/>
              <w:gridCol w:w="333"/>
              <w:gridCol w:w="333"/>
              <w:gridCol w:w="333"/>
              <w:gridCol w:w="331"/>
              <w:gridCol w:w="50"/>
              <w:gridCol w:w="266"/>
              <w:gridCol w:w="14"/>
              <w:gridCol w:w="319"/>
              <w:gridCol w:w="14"/>
              <w:gridCol w:w="319"/>
              <w:gridCol w:w="14"/>
              <w:gridCol w:w="335"/>
              <w:gridCol w:w="216"/>
              <w:gridCol w:w="113"/>
            </w:tblGrid>
            <w:tr w:rsidR="00524EC9" w:rsidRPr="00C3147A" w14:paraId="54DC7236" w14:textId="77777777" w:rsidTr="006C017C">
              <w:trPr>
                <w:gridAfter w:val="1"/>
                <w:wAfter w:w="53" w:type="pct"/>
                <w:cantSplit/>
              </w:trPr>
              <w:tc>
                <w:tcPr>
                  <w:tcW w:w="2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B5BA26" w14:textId="77777777" w:rsidR="00524EC9" w:rsidRPr="00C3147A" w:rsidRDefault="00524EC9" w:rsidP="00895B4E">
                  <w:pPr>
                    <w:pStyle w:val="TableText"/>
                    <w:spacing w:after="0"/>
                    <w:rPr>
                      <w:rFonts w:cs="Arial"/>
                      <w:sz w:val="20"/>
                    </w:rPr>
                  </w:pPr>
                  <w:r w:rsidRPr="00C3147A">
                    <w:rPr>
                      <w:rFonts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3147A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C3147A">
                    <w:rPr>
                      <w:rFonts w:cs="Arial"/>
                      <w:sz w:val="20"/>
                    </w:rPr>
                  </w:r>
                  <w:r w:rsidRPr="00C3147A">
                    <w:rPr>
                      <w:rFonts w:cs="Arial"/>
                      <w:sz w:val="20"/>
                    </w:rPr>
                    <w:fldChar w:fldCharType="separate"/>
                  </w:r>
                  <w:r w:rsidRPr="00C3147A">
                    <w:rPr>
                      <w:rFonts w:cs="Arial"/>
                      <w:noProof/>
                      <w:sz w:val="20"/>
                    </w:rPr>
                    <w:t> </w:t>
                  </w:r>
                  <w:r w:rsidRPr="00C3147A">
                    <w:rPr>
                      <w:rFonts w:cs="Arial"/>
                      <w:noProof/>
                      <w:sz w:val="20"/>
                    </w:rPr>
                    <w:t> </w:t>
                  </w:r>
                  <w:r w:rsidRPr="00C3147A">
                    <w:rPr>
                      <w:rFonts w:cs="Arial"/>
                      <w:noProof/>
                      <w:sz w:val="20"/>
                    </w:rPr>
                    <w:t> </w:t>
                  </w:r>
                  <w:r w:rsidRPr="00C3147A">
                    <w:rPr>
                      <w:rFonts w:cs="Arial"/>
                      <w:noProof/>
                      <w:sz w:val="20"/>
                    </w:rPr>
                    <w:t> </w:t>
                  </w:r>
                  <w:r w:rsidRPr="00C3147A">
                    <w:rPr>
                      <w:rFonts w:cs="Arial"/>
                      <w:noProof/>
                      <w:sz w:val="20"/>
                    </w:rPr>
                    <w:t> </w:t>
                  </w:r>
                  <w:r w:rsidRPr="00C3147A">
                    <w:rPr>
                      <w:rFonts w:cs="Arial"/>
                      <w:sz w:val="20"/>
                    </w:rPr>
                    <w:fldChar w:fldCharType="end"/>
                  </w:r>
                  <w:r w:rsidRPr="00C3147A">
                    <w:rPr>
                      <w:rFonts w:cs="Arial"/>
                      <w:sz w:val="20"/>
                    </w:rPr>
                    <w:t xml:space="preserve">        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3B301B2" w14:textId="77777777" w:rsidR="00524EC9" w:rsidRPr="00C3147A" w:rsidRDefault="00524EC9" w:rsidP="00895B4E">
                  <w:pPr>
                    <w:pStyle w:val="TableText"/>
                    <w:spacing w:after="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585" w:type="pct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54E4DA" w14:textId="77777777" w:rsidR="00524EC9" w:rsidRPr="00C3147A" w:rsidRDefault="00524EC9" w:rsidP="00895B4E">
                  <w:pPr>
                    <w:pStyle w:val="TableText"/>
                    <w:spacing w:after="0"/>
                    <w:rPr>
                      <w:rFonts w:cs="Arial"/>
                      <w:sz w:val="20"/>
                    </w:rPr>
                  </w:pPr>
                  <w:r w:rsidRPr="00C3147A">
                    <w:rPr>
                      <w:rFonts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3147A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C3147A">
                    <w:rPr>
                      <w:rFonts w:cs="Arial"/>
                      <w:sz w:val="20"/>
                    </w:rPr>
                  </w:r>
                  <w:r w:rsidRPr="00C3147A">
                    <w:rPr>
                      <w:rFonts w:cs="Arial"/>
                      <w:sz w:val="20"/>
                    </w:rPr>
                    <w:fldChar w:fldCharType="separate"/>
                  </w:r>
                  <w:r w:rsidRPr="00C3147A">
                    <w:rPr>
                      <w:rFonts w:cs="Arial"/>
                      <w:noProof/>
                      <w:sz w:val="20"/>
                    </w:rPr>
                    <w:t> </w:t>
                  </w:r>
                  <w:r w:rsidRPr="00C3147A">
                    <w:rPr>
                      <w:rFonts w:cs="Arial"/>
                      <w:noProof/>
                      <w:sz w:val="20"/>
                    </w:rPr>
                    <w:t> </w:t>
                  </w:r>
                  <w:r w:rsidRPr="00C3147A">
                    <w:rPr>
                      <w:rFonts w:cs="Arial"/>
                      <w:noProof/>
                      <w:sz w:val="20"/>
                    </w:rPr>
                    <w:t> </w:t>
                  </w:r>
                  <w:r w:rsidRPr="00C3147A">
                    <w:rPr>
                      <w:rFonts w:cs="Arial"/>
                      <w:noProof/>
                      <w:sz w:val="20"/>
                    </w:rPr>
                    <w:t> </w:t>
                  </w:r>
                  <w:r w:rsidRPr="00C3147A">
                    <w:rPr>
                      <w:rFonts w:cs="Arial"/>
                      <w:noProof/>
                      <w:sz w:val="20"/>
                    </w:rPr>
                    <w:t> </w:t>
                  </w:r>
                  <w:r w:rsidRPr="00C3147A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6C017C" w:rsidRPr="00575BBF" w14:paraId="7FA4E74A" w14:textId="77777777" w:rsidTr="006C017C">
              <w:trPr>
                <w:cantSplit/>
              </w:trPr>
              <w:tc>
                <w:tcPr>
                  <w:tcW w:w="4202" w:type="pct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5F4EECD" w14:textId="77777777" w:rsidR="006C017C" w:rsidRPr="006C017C" w:rsidRDefault="006C017C" w:rsidP="00895B4E">
                  <w:pPr>
                    <w:pStyle w:val="TableText"/>
                    <w:spacing w:before="120" w:after="0" w:line="240" w:lineRule="auto"/>
                    <w:ind w:left="-57"/>
                    <w:rPr>
                      <w:rFonts w:cs="Arial"/>
                      <w:szCs w:val="18"/>
                    </w:rPr>
                  </w:pPr>
                  <w:r w:rsidRPr="006C017C">
                    <w:rPr>
                      <w:rFonts w:cs="Arial"/>
                      <w:szCs w:val="18"/>
                    </w:rPr>
                    <w:t>Address</w:t>
                  </w:r>
                </w:p>
              </w:tc>
              <w:tc>
                <w:tcPr>
                  <w:tcW w:w="13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79E4F2" w14:textId="77777777" w:rsidR="006C017C" w:rsidRDefault="006C017C" w:rsidP="00895B4E">
                  <w:pPr>
                    <w:pStyle w:val="TableText"/>
                    <w:spacing w:before="120" w:after="0" w:line="240" w:lineRule="auto"/>
                    <w:ind w:left="-57"/>
                    <w:rPr>
                      <w:rFonts w:cs="Arial"/>
                    </w:rPr>
                  </w:pPr>
                </w:p>
              </w:tc>
              <w:tc>
                <w:tcPr>
                  <w:tcW w:w="666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F50F3C7" w14:textId="77777777" w:rsidR="006C017C" w:rsidRPr="006C017C" w:rsidRDefault="006C017C" w:rsidP="00895B4E">
                  <w:pPr>
                    <w:pStyle w:val="TableText"/>
                    <w:spacing w:before="120" w:after="0" w:line="240" w:lineRule="auto"/>
                    <w:ind w:left="-57"/>
                    <w:rPr>
                      <w:rFonts w:cs="Arial"/>
                      <w:szCs w:val="18"/>
                    </w:rPr>
                  </w:pPr>
                  <w:r w:rsidRPr="006C017C">
                    <w:rPr>
                      <w:rFonts w:cs="Arial"/>
                      <w:szCs w:val="18"/>
                    </w:rPr>
                    <w:t>Postcode</w:t>
                  </w:r>
                </w:p>
              </w:tc>
            </w:tr>
            <w:tr w:rsidR="006C017C" w:rsidRPr="00575BBF" w14:paraId="6F73BAB6" w14:textId="77777777" w:rsidTr="006C017C">
              <w:trPr>
                <w:cantSplit/>
              </w:trPr>
              <w:tc>
                <w:tcPr>
                  <w:tcW w:w="4202" w:type="pct"/>
                  <w:gridSpan w:val="1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44A0574" w14:textId="77777777" w:rsidR="006C017C" w:rsidRPr="00575BBF" w:rsidRDefault="006C017C" w:rsidP="00895B4E">
                  <w:pPr>
                    <w:pStyle w:val="TableText"/>
                    <w:spacing w:after="0" w:line="24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6C031D8" w14:textId="77777777" w:rsidR="006C017C" w:rsidRPr="00575BBF" w:rsidRDefault="006C017C" w:rsidP="00895B4E">
                  <w:pPr>
                    <w:pStyle w:val="TableText"/>
                    <w:spacing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D9D9D9" w:themeColor="background1" w:themeShade="D9"/>
                  </w:tcBorders>
                  <w:vAlign w:val="center"/>
                </w:tcPr>
                <w:p w14:paraId="26450B4E" w14:textId="77777777" w:rsidR="006C017C" w:rsidRPr="00575BBF" w:rsidRDefault="006C017C" w:rsidP="00895B4E">
                  <w:pPr>
                    <w:pStyle w:val="TableText"/>
                    <w:spacing w:after="0" w:line="240" w:lineRule="auto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 xml:space="preserve"> 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5" w:type="pct"/>
                  <w:gridSpan w:val="2"/>
                  <w:tcBorders>
                    <w:top w:val="single" w:sz="4" w:space="0" w:color="auto"/>
                    <w:left w:val="single" w:sz="4" w:space="0" w:color="D9D9D9" w:themeColor="background1" w:themeShade="D9"/>
                    <w:bottom w:val="single" w:sz="4" w:space="0" w:color="auto"/>
                    <w:right w:val="single" w:sz="4" w:space="0" w:color="D9D9D9" w:themeColor="background1" w:themeShade="D9"/>
                  </w:tcBorders>
                  <w:vAlign w:val="center"/>
                </w:tcPr>
                <w:p w14:paraId="41CF6F06" w14:textId="77777777" w:rsidR="006C017C" w:rsidRPr="00575BBF" w:rsidRDefault="006C017C" w:rsidP="00895B4E">
                  <w:pPr>
                    <w:pStyle w:val="TableText"/>
                    <w:spacing w:after="0" w:line="240" w:lineRule="auto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 xml:space="preserve"> 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73" w:type="pct"/>
                  <w:gridSpan w:val="2"/>
                  <w:tcBorders>
                    <w:top w:val="single" w:sz="4" w:space="0" w:color="auto"/>
                    <w:left w:val="single" w:sz="4" w:space="0" w:color="D9D9D9" w:themeColor="background1" w:themeShade="D9"/>
                    <w:bottom w:val="single" w:sz="4" w:space="0" w:color="auto"/>
                    <w:right w:val="single" w:sz="4" w:space="0" w:color="D9D9D9" w:themeColor="background1" w:themeShade="D9"/>
                  </w:tcBorders>
                  <w:vAlign w:val="center"/>
                </w:tcPr>
                <w:p w14:paraId="4DE32227" w14:textId="77777777" w:rsidR="006C017C" w:rsidRPr="00575BBF" w:rsidRDefault="006C017C" w:rsidP="00895B4E">
                  <w:pPr>
                    <w:pStyle w:val="TableText"/>
                    <w:spacing w:after="0" w:line="240" w:lineRule="auto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 xml:space="preserve"> 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3" w:type="pct"/>
                  <w:gridSpan w:val="2"/>
                  <w:tcBorders>
                    <w:top w:val="single" w:sz="4" w:space="0" w:color="auto"/>
                    <w:left w:val="single" w:sz="4" w:space="0" w:color="D9D9D9" w:themeColor="background1" w:themeShade="D9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21E5E" w14:textId="77777777" w:rsidR="006C017C" w:rsidRPr="00575BBF" w:rsidRDefault="006C017C" w:rsidP="00895B4E">
                  <w:pPr>
                    <w:pStyle w:val="TableText"/>
                    <w:spacing w:after="0" w:line="240" w:lineRule="auto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 xml:space="preserve"> 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6C017C" w:rsidRPr="00575BBF" w14:paraId="1EF966B8" w14:textId="77777777" w:rsidTr="006C017C">
              <w:trPr>
                <w:cantSplit/>
              </w:trPr>
              <w:tc>
                <w:tcPr>
                  <w:tcW w:w="4202" w:type="pct"/>
                  <w:gridSpan w:val="1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ECBA8" w14:textId="77777777" w:rsidR="006C017C" w:rsidRDefault="006C017C" w:rsidP="00895B4E">
                  <w:pPr>
                    <w:pStyle w:val="TableText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967C978" w14:textId="77777777" w:rsidR="006C017C" w:rsidRPr="00575BBF" w:rsidRDefault="006C017C" w:rsidP="00895B4E">
                  <w:pPr>
                    <w:pStyle w:val="TableText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666" w:type="pct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A8C77B" w14:textId="77777777" w:rsidR="006C017C" w:rsidRDefault="006C017C" w:rsidP="00895B4E">
                  <w:pPr>
                    <w:pStyle w:val="TableText"/>
                    <w:spacing w:after="0"/>
                    <w:rPr>
                      <w:rFonts w:cs="Arial"/>
                    </w:rPr>
                  </w:pPr>
                </w:p>
              </w:tc>
            </w:tr>
            <w:tr w:rsidR="006C017C" w:rsidRPr="00575BBF" w14:paraId="1C799271" w14:textId="77777777" w:rsidTr="006C017C">
              <w:trPr>
                <w:cantSplit/>
              </w:trPr>
              <w:tc>
                <w:tcPr>
                  <w:tcW w:w="2890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0E65AB0" w14:textId="77777777" w:rsidR="006C017C" w:rsidRPr="006C017C" w:rsidRDefault="006C017C" w:rsidP="00895B4E">
                  <w:pPr>
                    <w:pStyle w:val="TableText"/>
                    <w:spacing w:before="120" w:after="0" w:line="240" w:lineRule="auto"/>
                    <w:ind w:left="-57"/>
                    <w:rPr>
                      <w:rFonts w:cs="Arial"/>
                      <w:szCs w:val="18"/>
                    </w:rPr>
                  </w:pPr>
                  <w:r w:rsidRPr="006C017C">
                    <w:rPr>
                      <w:rFonts w:cs="Arial"/>
                      <w:szCs w:val="18"/>
                    </w:rPr>
                    <w:t>Email address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31F479" w14:textId="77777777" w:rsidR="006C017C" w:rsidRDefault="006C017C" w:rsidP="00895B4E">
                  <w:pPr>
                    <w:pStyle w:val="TableText"/>
                    <w:spacing w:before="120" w:after="0" w:line="240" w:lineRule="auto"/>
                    <w:ind w:left="-57"/>
                    <w:rPr>
                      <w:rFonts w:cs="Arial"/>
                    </w:rPr>
                  </w:pPr>
                </w:p>
              </w:tc>
              <w:tc>
                <w:tcPr>
                  <w:tcW w:w="1975" w:type="pct"/>
                  <w:gridSpan w:val="1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77C73F7" w14:textId="77777777" w:rsidR="006C017C" w:rsidRPr="006C017C" w:rsidRDefault="006C017C" w:rsidP="00895B4E">
                  <w:pPr>
                    <w:pStyle w:val="TableText"/>
                    <w:spacing w:before="120" w:after="0" w:line="240" w:lineRule="auto"/>
                    <w:ind w:left="-57"/>
                    <w:rPr>
                      <w:rFonts w:cs="Arial"/>
                      <w:szCs w:val="18"/>
                    </w:rPr>
                  </w:pPr>
                  <w:r w:rsidRPr="006C017C">
                    <w:rPr>
                      <w:rFonts w:cs="Arial"/>
                      <w:szCs w:val="18"/>
                    </w:rPr>
                    <w:t>Contact phone number</w:t>
                  </w:r>
                </w:p>
              </w:tc>
            </w:tr>
            <w:tr w:rsidR="006C017C" w:rsidRPr="00575BBF" w14:paraId="6D51C082" w14:textId="77777777" w:rsidTr="00D87DEE">
              <w:trPr>
                <w:cantSplit/>
                <w:trHeight w:val="427"/>
              </w:trPr>
              <w:tc>
                <w:tcPr>
                  <w:tcW w:w="289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F3B45F" w14:textId="77777777" w:rsidR="006C017C" w:rsidRPr="00575BBF" w:rsidRDefault="006C017C" w:rsidP="00895B4E">
                  <w:pPr>
                    <w:pStyle w:val="TableText"/>
                    <w:spacing w:after="0" w:line="24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3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65BA32F" w14:textId="77777777" w:rsidR="006C017C" w:rsidRPr="00575BBF" w:rsidRDefault="006C017C" w:rsidP="00895B4E">
                  <w:pPr>
                    <w:pStyle w:val="TableText"/>
                    <w:spacing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D9D9D9" w:themeColor="background1" w:themeShade="D9"/>
                  </w:tcBorders>
                  <w:vAlign w:val="center"/>
                </w:tcPr>
                <w:p w14:paraId="649039E2" w14:textId="77777777" w:rsidR="006C017C" w:rsidRPr="00575BBF" w:rsidRDefault="006C017C" w:rsidP="00895B4E">
                  <w:pPr>
                    <w:pStyle w:val="TableText"/>
                    <w:spacing w:after="0" w:line="240" w:lineRule="auto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 xml:space="preserve"> 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D9D9D9" w:themeColor="background1" w:themeShade="D9"/>
                    <w:bottom w:val="single" w:sz="4" w:space="0" w:color="auto"/>
                    <w:right w:val="single" w:sz="4" w:space="0" w:color="D9D9D9" w:themeColor="background1" w:themeShade="D9"/>
                  </w:tcBorders>
                  <w:vAlign w:val="center"/>
                </w:tcPr>
                <w:p w14:paraId="0C097DF4" w14:textId="77777777" w:rsidR="006C017C" w:rsidRPr="00575BBF" w:rsidRDefault="006C017C" w:rsidP="00895B4E">
                  <w:pPr>
                    <w:pStyle w:val="TableText"/>
                    <w:spacing w:after="0" w:line="240" w:lineRule="auto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 xml:space="preserve"> 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D9D9D9" w:themeColor="background1" w:themeShade="D9"/>
                    <w:bottom w:val="single" w:sz="4" w:space="0" w:color="auto"/>
                    <w:right w:val="single" w:sz="4" w:space="0" w:color="D9D9D9" w:themeColor="background1" w:themeShade="D9"/>
                  </w:tcBorders>
                  <w:vAlign w:val="center"/>
                </w:tcPr>
                <w:p w14:paraId="6331ADDD" w14:textId="77777777" w:rsidR="006C017C" w:rsidRPr="00575BBF" w:rsidRDefault="006C017C" w:rsidP="00895B4E">
                  <w:pPr>
                    <w:pStyle w:val="TableText"/>
                    <w:spacing w:after="0" w:line="240" w:lineRule="auto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 xml:space="preserve"> 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D9D9D9" w:themeColor="background1" w:themeShade="D9"/>
                    <w:bottom w:val="single" w:sz="4" w:space="0" w:color="auto"/>
                    <w:right w:val="single" w:sz="4" w:space="0" w:color="D9D9D9" w:themeColor="background1" w:themeShade="D9"/>
                  </w:tcBorders>
                  <w:vAlign w:val="center"/>
                </w:tcPr>
                <w:p w14:paraId="03E7E848" w14:textId="77777777" w:rsidR="006C017C" w:rsidRPr="00575BBF" w:rsidRDefault="006C017C" w:rsidP="00895B4E">
                  <w:pPr>
                    <w:pStyle w:val="TableText"/>
                    <w:spacing w:after="0" w:line="240" w:lineRule="auto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 xml:space="preserve"> 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D9D9D9" w:themeColor="background1" w:themeShade="D9"/>
                    <w:bottom w:val="single" w:sz="4" w:space="0" w:color="auto"/>
                    <w:right w:val="single" w:sz="4" w:space="0" w:color="D9D9D9" w:themeColor="background1" w:themeShade="D9"/>
                  </w:tcBorders>
                  <w:vAlign w:val="center"/>
                </w:tcPr>
                <w:p w14:paraId="72C6C255" w14:textId="77777777" w:rsidR="006C017C" w:rsidRPr="00575BBF" w:rsidRDefault="006C017C" w:rsidP="00895B4E">
                  <w:pPr>
                    <w:pStyle w:val="TableText"/>
                    <w:spacing w:after="0" w:line="240" w:lineRule="auto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 xml:space="preserve"> 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D9D9D9" w:themeColor="background1" w:themeShade="D9"/>
                    <w:bottom w:val="single" w:sz="4" w:space="0" w:color="auto"/>
                    <w:right w:val="single" w:sz="4" w:space="0" w:color="D9D9D9" w:themeColor="background1" w:themeShade="D9"/>
                  </w:tcBorders>
                  <w:vAlign w:val="center"/>
                </w:tcPr>
                <w:p w14:paraId="4E1A2F37" w14:textId="77777777" w:rsidR="006C017C" w:rsidRPr="00575BBF" w:rsidRDefault="006C017C" w:rsidP="00895B4E">
                  <w:pPr>
                    <w:pStyle w:val="TableText"/>
                    <w:spacing w:after="0" w:line="240" w:lineRule="auto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 xml:space="preserve"> 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4" w:type="pct"/>
                  <w:tcBorders>
                    <w:top w:val="single" w:sz="4" w:space="0" w:color="auto"/>
                    <w:left w:val="single" w:sz="4" w:space="0" w:color="D9D9D9" w:themeColor="background1" w:themeShade="D9"/>
                    <w:bottom w:val="single" w:sz="4" w:space="0" w:color="auto"/>
                    <w:right w:val="single" w:sz="4" w:space="0" w:color="D9D9D9" w:themeColor="background1" w:themeShade="D9"/>
                  </w:tcBorders>
                  <w:vAlign w:val="center"/>
                </w:tcPr>
                <w:p w14:paraId="5D922007" w14:textId="77777777" w:rsidR="006C017C" w:rsidRPr="00575BBF" w:rsidRDefault="006C017C" w:rsidP="00895B4E">
                  <w:pPr>
                    <w:pStyle w:val="TableText"/>
                    <w:spacing w:after="0" w:line="240" w:lineRule="auto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 xml:space="preserve"> 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4" w:type="pct"/>
                  <w:gridSpan w:val="3"/>
                  <w:tcBorders>
                    <w:top w:val="single" w:sz="4" w:space="0" w:color="auto"/>
                    <w:left w:val="single" w:sz="4" w:space="0" w:color="D9D9D9" w:themeColor="background1" w:themeShade="D9"/>
                    <w:bottom w:val="single" w:sz="4" w:space="0" w:color="auto"/>
                    <w:right w:val="single" w:sz="4" w:space="0" w:color="D9D9D9" w:themeColor="background1" w:themeShade="D9"/>
                  </w:tcBorders>
                  <w:vAlign w:val="center"/>
                </w:tcPr>
                <w:p w14:paraId="49E39E95" w14:textId="77777777" w:rsidR="006C017C" w:rsidRPr="00575BBF" w:rsidRDefault="006C017C" w:rsidP="00895B4E">
                  <w:pPr>
                    <w:pStyle w:val="TableText"/>
                    <w:spacing w:after="0" w:line="240" w:lineRule="auto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 xml:space="preserve"> 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5" w:type="pct"/>
                  <w:gridSpan w:val="2"/>
                  <w:tcBorders>
                    <w:top w:val="single" w:sz="4" w:space="0" w:color="auto"/>
                    <w:left w:val="single" w:sz="4" w:space="0" w:color="D9D9D9" w:themeColor="background1" w:themeShade="D9"/>
                    <w:bottom w:val="single" w:sz="4" w:space="0" w:color="auto"/>
                    <w:right w:val="single" w:sz="4" w:space="0" w:color="D9D9D9" w:themeColor="background1" w:themeShade="D9"/>
                  </w:tcBorders>
                  <w:vAlign w:val="center"/>
                </w:tcPr>
                <w:p w14:paraId="3C47A580" w14:textId="77777777" w:rsidR="006C017C" w:rsidRPr="00575BBF" w:rsidRDefault="006C017C" w:rsidP="00895B4E">
                  <w:pPr>
                    <w:pStyle w:val="TableText"/>
                    <w:spacing w:after="0" w:line="240" w:lineRule="auto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 xml:space="preserve"> 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5" w:type="pct"/>
                  <w:gridSpan w:val="2"/>
                  <w:tcBorders>
                    <w:top w:val="single" w:sz="4" w:space="0" w:color="auto"/>
                    <w:left w:val="single" w:sz="4" w:space="0" w:color="D9D9D9" w:themeColor="background1" w:themeShade="D9"/>
                    <w:bottom w:val="single" w:sz="4" w:space="0" w:color="auto"/>
                    <w:right w:val="single" w:sz="4" w:space="0" w:color="D9D9D9" w:themeColor="background1" w:themeShade="D9"/>
                  </w:tcBorders>
                  <w:vAlign w:val="center"/>
                </w:tcPr>
                <w:p w14:paraId="23A50481" w14:textId="77777777" w:rsidR="006C017C" w:rsidRPr="00575BBF" w:rsidRDefault="006C017C" w:rsidP="00895B4E">
                  <w:pPr>
                    <w:pStyle w:val="TableText"/>
                    <w:spacing w:after="0" w:line="240" w:lineRule="auto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 xml:space="preserve"> 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D9D9D9" w:themeColor="background1" w:themeShade="D9"/>
                    <w:bottom w:val="single" w:sz="4" w:space="0" w:color="auto"/>
                    <w:right w:val="single" w:sz="4" w:space="0" w:color="D9D9D9" w:themeColor="background1" w:themeShade="D9"/>
                  </w:tcBorders>
                  <w:vAlign w:val="center"/>
                </w:tcPr>
                <w:p w14:paraId="0CAA9D03" w14:textId="77777777" w:rsidR="006C017C" w:rsidRPr="00575BBF" w:rsidRDefault="006C017C" w:rsidP="00895B4E">
                  <w:pPr>
                    <w:pStyle w:val="TableText"/>
                    <w:spacing w:after="0" w:line="240" w:lineRule="auto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 xml:space="preserve"> 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3" w:type="pct"/>
                  <w:gridSpan w:val="2"/>
                  <w:tcBorders>
                    <w:top w:val="single" w:sz="4" w:space="0" w:color="auto"/>
                    <w:left w:val="single" w:sz="4" w:space="0" w:color="D9D9D9" w:themeColor="background1" w:themeShade="D9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562EE5" w14:textId="77777777" w:rsidR="006C017C" w:rsidRPr="00575BBF" w:rsidRDefault="006C017C" w:rsidP="00895B4E">
                  <w:pPr>
                    <w:pStyle w:val="TableText"/>
                    <w:spacing w:after="0" w:line="240" w:lineRule="auto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 xml:space="preserve"> 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14:paraId="2A04B511" w14:textId="11A309B9" w:rsidR="004B66D0" w:rsidRPr="00477C1A" w:rsidRDefault="004B66D0" w:rsidP="00524EC9">
            <w:pPr>
              <w:rPr>
                <w:rFonts w:cs="Arial"/>
                <w:sz w:val="16"/>
                <w:szCs w:val="16"/>
              </w:rPr>
            </w:pPr>
          </w:p>
          <w:p w14:paraId="652C67C3" w14:textId="3C6E3124" w:rsidR="004B66D0" w:rsidRDefault="00863169" w:rsidP="004B66D0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4B66D0" w:rsidRPr="008B18E0">
              <w:rPr>
                <w:rFonts w:cs="Arial"/>
                <w:i/>
              </w:rPr>
              <w:t>ection 4, Interpretation</w:t>
            </w:r>
            <w:r w:rsidR="004B66D0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defines</w:t>
            </w:r>
            <w:r w:rsidR="004B66D0">
              <w:rPr>
                <w:rFonts w:cs="Arial"/>
              </w:rPr>
              <w:t xml:space="preserve"> a responsible clinician in relation to a patient, means the </w:t>
            </w:r>
            <w:r w:rsidR="001D6982">
              <w:rPr>
                <w:rFonts w:cs="Arial"/>
              </w:rPr>
              <w:t>“</w:t>
            </w:r>
            <w:r w:rsidR="004B66D0">
              <w:rPr>
                <w:rFonts w:cs="Arial"/>
              </w:rPr>
              <w:t>approved specialist</w:t>
            </w:r>
            <w:r w:rsidR="001D6982">
              <w:rPr>
                <w:rFonts w:cs="Arial"/>
              </w:rPr>
              <w:t>”</w:t>
            </w:r>
            <w:r w:rsidR="004B66D0">
              <w:rPr>
                <w:rFonts w:cs="Arial"/>
              </w:rPr>
              <w:t xml:space="preserve"> who is assigned to that patient under section 28. </w:t>
            </w:r>
            <w:r w:rsidR="001D6982">
              <w:rPr>
                <w:rFonts w:cs="Arial"/>
              </w:rPr>
              <w:t>As such</w:t>
            </w:r>
            <w:r w:rsidR="004B66D0">
              <w:rPr>
                <w:rFonts w:cs="Arial"/>
              </w:rPr>
              <w:t xml:space="preserve">, a responsible </w:t>
            </w:r>
            <w:r w:rsidR="0089063F">
              <w:rPr>
                <w:rFonts w:cs="Arial"/>
              </w:rPr>
              <w:t>clinician</w:t>
            </w:r>
            <w:r w:rsidR="004B66D0">
              <w:rPr>
                <w:rFonts w:cs="Arial"/>
              </w:rPr>
              <w:t xml:space="preserve"> must be a designated </w:t>
            </w:r>
            <w:r w:rsidR="0089063F">
              <w:rPr>
                <w:rFonts w:cs="Arial"/>
              </w:rPr>
              <w:t>approved</w:t>
            </w:r>
            <w:r w:rsidR="004B66D0">
              <w:rPr>
                <w:rFonts w:cs="Arial"/>
              </w:rPr>
              <w:t xml:space="preserve"> specialist</w:t>
            </w:r>
            <w:r w:rsidR="0089063F">
              <w:rPr>
                <w:rFonts w:cs="Arial"/>
              </w:rPr>
              <w:t xml:space="preserve">, although </w:t>
            </w:r>
            <w:proofErr w:type="gramStart"/>
            <w:r w:rsidR="0089063F">
              <w:rPr>
                <w:rFonts w:cs="Arial"/>
              </w:rPr>
              <w:t>in reality the</w:t>
            </w:r>
            <w:proofErr w:type="gramEnd"/>
            <w:r w:rsidR="0089063F">
              <w:rPr>
                <w:rFonts w:cs="Arial"/>
              </w:rPr>
              <w:t xml:space="preserve"> roles and functions are very different.</w:t>
            </w:r>
            <w:r w:rsidR="00075B42">
              <w:t xml:space="preserve"> </w:t>
            </w:r>
            <w:r w:rsidR="00075B42" w:rsidRPr="00075B42">
              <w:rPr>
                <w:rFonts w:cs="Arial"/>
              </w:rPr>
              <w:t>The following may be useful in determining these roles.</w:t>
            </w:r>
          </w:p>
          <w:p w14:paraId="671438FE" w14:textId="77777777" w:rsidR="00477C1A" w:rsidRPr="00492CE0" w:rsidRDefault="00477C1A" w:rsidP="004B66D0">
            <w:pPr>
              <w:rPr>
                <w:rFonts w:cs="Arial"/>
                <w:sz w:val="4"/>
                <w:szCs w:val="4"/>
              </w:rPr>
            </w:pPr>
          </w:p>
          <w:p w14:paraId="738F70DC" w14:textId="2B5044E8" w:rsidR="0089063F" w:rsidRDefault="0089063F" w:rsidP="004B66D0">
            <w:pPr>
              <w:rPr>
                <w:rFonts w:cs="Arial"/>
              </w:rPr>
            </w:pPr>
            <w:r>
              <w:rPr>
                <w:rFonts w:cs="Arial"/>
              </w:rPr>
              <w:t>I am designating you to:</w:t>
            </w:r>
          </w:p>
          <w:bookmarkStart w:id="2" w:name="_Hlk29987324"/>
          <w:p w14:paraId="2B8B8F5C" w14:textId="77777777" w:rsidR="00477C1A" w:rsidRDefault="00477C1A" w:rsidP="004B66D0">
            <w:pPr>
              <w:rPr>
                <w:rFonts w:cs="Arial"/>
                <w:sz w:val="18"/>
                <w:szCs w:val="18"/>
              </w:rPr>
            </w:pPr>
            <w:r w:rsidRPr="00477C1A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C1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21345">
              <w:rPr>
                <w:rFonts w:cs="Arial"/>
                <w:sz w:val="18"/>
                <w:szCs w:val="18"/>
              </w:rPr>
            </w:r>
            <w:r w:rsidR="00F21345">
              <w:rPr>
                <w:rFonts w:cs="Arial"/>
                <w:sz w:val="18"/>
                <w:szCs w:val="18"/>
              </w:rPr>
              <w:fldChar w:fldCharType="separate"/>
            </w:r>
            <w:r w:rsidRPr="00477C1A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Pr="00477C1A">
              <w:rPr>
                <w:rFonts w:cs="Arial"/>
                <w:sz w:val="18"/>
                <w:szCs w:val="18"/>
              </w:rPr>
              <w:t xml:space="preserve"> </w:t>
            </w:r>
            <w:r w:rsidR="0089063F" w:rsidRPr="00477C1A">
              <w:rPr>
                <w:rFonts w:cs="Arial"/>
                <w:sz w:val="18"/>
                <w:szCs w:val="18"/>
              </w:rPr>
              <w:t xml:space="preserve">Carry out the functions of an approved specialist, notably, assessing a person for specialist assessment as per sections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1EAA1CA2" w14:textId="176B1E48" w:rsidR="0089063F" w:rsidRPr="00477C1A" w:rsidRDefault="00477C1A" w:rsidP="004B66D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="0089063F" w:rsidRPr="00477C1A">
              <w:rPr>
                <w:rFonts w:cs="Arial"/>
                <w:sz w:val="18"/>
                <w:szCs w:val="18"/>
              </w:rPr>
              <w:t>19-27.</w:t>
            </w:r>
          </w:p>
          <w:p w14:paraId="4853FCD8" w14:textId="77777777" w:rsidR="00477C1A" w:rsidRDefault="00477C1A" w:rsidP="004B66D0">
            <w:pPr>
              <w:rPr>
                <w:rFonts w:cs="Arial"/>
                <w:sz w:val="18"/>
                <w:szCs w:val="18"/>
              </w:rPr>
            </w:pPr>
            <w:r w:rsidRPr="00477C1A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C1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21345">
              <w:rPr>
                <w:rFonts w:cs="Arial"/>
                <w:sz w:val="18"/>
                <w:szCs w:val="18"/>
              </w:rPr>
            </w:r>
            <w:r w:rsidR="00F21345">
              <w:rPr>
                <w:rFonts w:cs="Arial"/>
                <w:sz w:val="18"/>
                <w:szCs w:val="18"/>
              </w:rPr>
              <w:fldChar w:fldCharType="separate"/>
            </w:r>
            <w:r w:rsidRPr="00477C1A">
              <w:rPr>
                <w:rFonts w:cs="Arial"/>
                <w:sz w:val="18"/>
                <w:szCs w:val="18"/>
              </w:rPr>
              <w:fldChar w:fldCharType="end"/>
            </w:r>
            <w:r w:rsidRPr="00477C1A">
              <w:rPr>
                <w:rFonts w:cs="Arial"/>
                <w:sz w:val="18"/>
                <w:szCs w:val="18"/>
              </w:rPr>
              <w:t xml:space="preserve"> </w:t>
            </w:r>
            <w:r w:rsidR="0089063F" w:rsidRPr="00477C1A">
              <w:rPr>
                <w:rFonts w:cs="Arial"/>
                <w:sz w:val="18"/>
                <w:szCs w:val="18"/>
              </w:rPr>
              <w:t xml:space="preserve">Carry out the functions of a responsible clinician, notably preparing a treatment plan, admission and court review, as per </w:t>
            </w:r>
          </w:p>
          <w:p w14:paraId="226DC6FD" w14:textId="6E6BFF10" w:rsidR="00477C1A" w:rsidRDefault="00477C1A" w:rsidP="004B66D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</w:t>
            </w:r>
            <w:r w:rsidR="0089063F" w:rsidRPr="00477C1A">
              <w:rPr>
                <w:rFonts w:cs="Arial"/>
                <w:sz w:val="18"/>
                <w:szCs w:val="18"/>
              </w:rPr>
              <w:t xml:space="preserve">sections 28-30; arrange compulsory treatment and review as per sections 36-43; and </w:t>
            </w:r>
            <w:r w:rsidRPr="00477C1A">
              <w:rPr>
                <w:rFonts w:cs="Arial"/>
                <w:sz w:val="18"/>
                <w:szCs w:val="18"/>
              </w:rPr>
              <w:t xml:space="preserve">plan for future treatment and care, as </w:t>
            </w:r>
          </w:p>
          <w:p w14:paraId="11499892" w14:textId="4F6ECA57" w:rsidR="001D6982" w:rsidRDefault="00477C1A" w:rsidP="00492CE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</w:t>
            </w:r>
            <w:r w:rsidRPr="00477C1A">
              <w:rPr>
                <w:rFonts w:cs="Arial"/>
                <w:sz w:val="18"/>
                <w:szCs w:val="18"/>
              </w:rPr>
              <w:t>per section 44.</w:t>
            </w:r>
          </w:p>
          <w:p w14:paraId="3E5460C5" w14:textId="4FA5AA94" w:rsidR="00492CE0" w:rsidRPr="00492CE0" w:rsidRDefault="00492CE0" w:rsidP="00492CE0">
            <w:pPr>
              <w:rPr>
                <w:rFonts w:cs="Arial"/>
                <w:sz w:val="4"/>
                <w:szCs w:val="4"/>
              </w:rPr>
            </w:pPr>
          </w:p>
          <w:tbl>
            <w:tblPr>
              <w:tblStyle w:val="TableGrid"/>
              <w:tblW w:w="10083" w:type="dxa"/>
              <w:tblInd w:w="57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083"/>
            </w:tblGrid>
            <w:tr w:rsidR="00492CE0" w:rsidRPr="00C56B7B" w14:paraId="170A90B4" w14:textId="77777777" w:rsidTr="00C0787F">
              <w:trPr>
                <w:cantSplit/>
                <w:trHeight w:val="616"/>
              </w:trPr>
              <w:tc>
                <w:tcPr>
                  <w:tcW w:w="10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1E928" w14:textId="6BEA6DB5" w:rsidR="00492CE0" w:rsidRPr="00D34BBD" w:rsidRDefault="00492CE0" w:rsidP="00492CE0">
                  <w:pPr>
                    <w:spacing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Brief description of any conditions of practice]"/>
                        </w:textInput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[Brief description of any conditions of practice]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405D445" w14:textId="77777777" w:rsidR="00492CE0" w:rsidRPr="00075B42" w:rsidRDefault="00492CE0" w:rsidP="00492CE0">
            <w:pPr>
              <w:rPr>
                <w:rFonts w:cs="Arial"/>
                <w:sz w:val="4"/>
                <w:szCs w:val="4"/>
              </w:rPr>
            </w:pPr>
          </w:p>
          <w:p w14:paraId="63E94397" w14:textId="7DDB9B4B" w:rsidR="00477C1A" w:rsidRPr="00477C1A" w:rsidRDefault="00477C1A" w:rsidP="00492CE0">
            <w:pPr>
              <w:rPr>
                <w:rFonts w:cs="Arial"/>
              </w:rPr>
            </w:pPr>
            <w:r w:rsidRPr="00477C1A">
              <w:rPr>
                <w:rFonts w:cs="Arial"/>
              </w:rPr>
              <w:t xml:space="preserve">Whilst the Act is silent on the </w:t>
            </w:r>
            <w:proofErr w:type="gramStart"/>
            <w:r w:rsidRPr="00477C1A">
              <w:rPr>
                <w:rFonts w:cs="Arial"/>
              </w:rPr>
              <w:t>period of time</w:t>
            </w:r>
            <w:proofErr w:type="gramEnd"/>
            <w:r w:rsidRPr="00477C1A">
              <w:rPr>
                <w:rFonts w:cs="Arial"/>
              </w:rPr>
              <w:t xml:space="preserve"> that a specialist assessor is approved for, a period of two years is practicable.</w:t>
            </w:r>
          </w:p>
          <w:p w14:paraId="174C798C" w14:textId="77777777" w:rsidR="00477C1A" w:rsidRDefault="00477C1A" w:rsidP="00477C1A">
            <w:pPr>
              <w:rPr>
                <w:rFonts w:cs="Arial"/>
              </w:rPr>
            </w:pPr>
            <w:r w:rsidRPr="00477C1A">
              <w:rPr>
                <w:rFonts w:cs="Arial"/>
              </w:rPr>
              <w:t xml:space="preserve">This delegation will therefore be </w:t>
            </w:r>
            <w:r>
              <w:rPr>
                <w:rFonts w:cs="Arial"/>
              </w:rPr>
              <w:t xml:space="preserve">made for a period of two years, and will expire on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 of expiry]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[date of expiry]</w:t>
            </w:r>
            <w:r>
              <w:rPr>
                <w:rFonts w:cs="Arial"/>
              </w:rPr>
              <w:fldChar w:fldCharType="end"/>
            </w:r>
          </w:p>
          <w:p w14:paraId="7D4AC5C2" w14:textId="77777777" w:rsidR="00477C1A" w:rsidRPr="00477C1A" w:rsidRDefault="00477C1A" w:rsidP="00477C1A">
            <w:pPr>
              <w:rPr>
                <w:rFonts w:cs="Arial"/>
                <w:sz w:val="16"/>
                <w:szCs w:val="16"/>
              </w:rPr>
            </w:pPr>
          </w:p>
          <w:p w14:paraId="2E2A54F3" w14:textId="74D6DCA0" w:rsidR="00524EC9" w:rsidRPr="000A70AF" w:rsidRDefault="00477C1A" w:rsidP="00477C1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21345">
              <w:rPr>
                <w:rFonts w:cs="Arial"/>
              </w:rPr>
            </w:r>
            <w:r w:rsidR="00F2134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>A copy of this document has been provided to t</w:t>
            </w:r>
            <w:r w:rsidRPr="000A70AF">
              <w:rPr>
                <w:rFonts w:cs="Arial"/>
              </w:rPr>
              <w:t xml:space="preserve">he </w:t>
            </w:r>
            <w:r>
              <w:rPr>
                <w:rFonts w:cs="Arial"/>
              </w:rPr>
              <w:t xml:space="preserve">Approved Specialist </w:t>
            </w:r>
            <w:r w:rsidRPr="00E42840">
              <w:rPr>
                <w:rFonts w:cs="Arial"/>
                <w:shd w:val="clear" w:color="auto" w:fill="BFBFBF" w:themeFill="background1" w:themeFillShade="BF"/>
              </w:rPr>
              <w:t>[full name]</w:t>
            </w:r>
            <w:r>
              <w:rPr>
                <w:rFonts w:cs="Arial"/>
              </w:rPr>
              <w:t xml:space="preserve">, </w:t>
            </w:r>
            <w:r w:rsidRPr="000A70AF">
              <w:rPr>
                <w:rFonts w:cs="Arial"/>
              </w:rPr>
              <w:t xml:space="preserve">at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 of service]"/>
                  </w:textInput>
                </w:ffData>
              </w:fldChar>
            </w:r>
            <w:bookmarkStart w:id="3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[name of service]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</w:tbl>
    <w:p w14:paraId="3945450D" w14:textId="5745078B" w:rsidR="00136ACB" w:rsidRPr="006C017C" w:rsidRDefault="00136ACB" w:rsidP="006C017C">
      <w:pPr>
        <w:rPr>
          <w:sz w:val="2"/>
          <w:szCs w:val="2"/>
        </w:rPr>
      </w:pPr>
    </w:p>
    <w:tbl>
      <w:tblPr>
        <w:tblStyle w:val="TableGrid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2"/>
        <w:gridCol w:w="267"/>
        <w:gridCol w:w="1070"/>
        <w:gridCol w:w="274"/>
        <w:gridCol w:w="335"/>
        <w:gridCol w:w="337"/>
        <w:gridCol w:w="337"/>
        <w:gridCol w:w="337"/>
        <w:gridCol w:w="337"/>
        <w:gridCol w:w="337"/>
        <w:gridCol w:w="335"/>
        <w:gridCol w:w="51"/>
        <w:gridCol w:w="269"/>
        <w:gridCol w:w="16"/>
        <w:gridCol w:w="320"/>
        <w:gridCol w:w="16"/>
        <w:gridCol w:w="320"/>
        <w:gridCol w:w="16"/>
        <w:gridCol w:w="337"/>
        <w:gridCol w:w="333"/>
      </w:tblGrid>
      <w:tr w:rsidR="00136ACB" w:rsidRPr="00575BBF" w14:paraId="35DFC8DA" w14:textId="77777777" w:rsidTr="009E1C37">
        <w:trPr>
          <w:cantSplit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176CE94" w14:textId="069AA4FA" w:rsidR="00136ACB" w:rsidRPr="00575BBF" w:rsidRDefault="00136ACB" w:rsidP="00B805CB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 xml:space="preserve">Contact details </w:t>
            </w:r>
            <w:r w:rsidR="00116BFE">
              <w:rPr>
                <w:rFonts w:cs="Arial"/>
                <w:b/>
                <w:sz w:val="24"/>
                <w:szCs w:val="28"/>
              </w:rPr>
              <w:t xml:space="preserve">and signature </w:t>
            </w:r>
            <w:r>
              <w:rPr>
                <w:rFonts w:cs="Arial"/>
                <w:b/>
                <w:sz w:val="24"/>
                <w:szCs w:val="28"/>
              </w:rPr>
              <w:t xml:space="preserve">of the </w:t>
            </w:r>
            <w:r w:rsidR="0030277E" w:rsidRPr="0030277E">
              <w:rPr>
                <w:rFonts w:cs="Arial"/>
                <w:b/>
                <w:sz w:val="24"/>
                <w:szCs w:val="28"/>
              </w:rPr>
              <w:t>Director of Area Addiction Services</w:t>
            </w:r>
          </w:p>
        </w:tc>
      </w:tr>
      <w:tr w:rsidR="00136ACB" w:rsidRPr="00575BBF" w14:paraId="0B188E1C" w14:textId="77777777" w:rsidTr="009E1C37">
        <w:trPr>
          <w:cantSplit/>
        </w:trPr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2918CD" w14:textId="77777777" w:rsidR="00136ACB" w:rsidRPr="006C017C" w:rsidRDefault="00136ACB" w:rsidP="00895B4E">
            <w:pPr>
              <w:pStyle w:val="TableText"/>
              <w:spacing w:before="0" w:after="0" w:line="240" w:lineRule="auto"/>
              <w:ind w:left="-57"/>
              <w:rPr>
                <w:rFonts w:cs="Arial"/>
                <w:szCs w:val="18"/>
              </w:rPr>
            </w:pPr>
            <w:r w:rsidRPr="006C017C">
              <w:rPr>
                <w:rFonts w:cs="Arial"/>
                <w:szCs w:val="18"/>
              </w:rPr>
              <w:t>Last name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966DB" w14:textId="77777777" w:rsidR="00136ACB" w:rsidRPr="00575BBF" w:rsidRDefault="00136ACB" w:rsidP="00895B4E">
            <w:pPr>
              <w:pStyle w:val="TableText"/>
              <w:spacing w:before="120"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34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DBDF77" w14:textId="77777777" w:rsidR="00136ACB" w:rsidRDefault="00136ACB" w:rsidP="00895B4E">
            <w:pPr>
              <w:pStyle w:val="TableText"/>
              <w:spacing w:before="120" w:after="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</w:tc>
      </w:tr>
      <w:tr w:rsidR="00136ACB" w:rsidRPr="00575BBF" w14:paraId="2CCF1C47" w14:textId="77777777" w:rsidTr="009E1C37">
        <w:trPr>
          <w:cantSplit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6C4A" w14:textId="77777777" w:rsidR="00136ACB" w:rsidRPr="00575BBF" w:rsidRDefault="00136ACB" w:rsidP="00895B4E">
            <w:pPr>
              <w:pStyle w:val="TableText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171B7D" w14:textId="77777777" w:rsidR="00136ACB" w:rsidRPr="00575BBF" w:rsidRDefault="00136ACB" w:rsidP="00895B4E">
            <w:pPr>
              <w:pStyle w:val="TableText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3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64A0" w14:textId="77777777" w:rsidR="00136ACB" w:rsidRPr="00575BBF" w:rsidRDefault="00136ACB" w:rsidP="00895B4E">
            <w:pPr>
              <w:pStyle w:val="TableText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36ACB" w:rsidRPr="00575BBF" w14:paraId="26E512CA" w14:textId="77777777" w:rsidTr="009E1C37">
        <w:trPr>
          <w:cantSplit/>
        </w:trPr>
        <w:tc>
          <w:tcPr>
            <w:tcW w:w="4202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7C9494" w14:textId="77777777" w:rsidR="00136ACB" w:rsidRDefault="00136ACB" w:rsidP="00895B4E">
            <w:pPr>
              <w:pStyle w:val="TableText"/>
              <w:spacing w:before="120" w:after="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CC1DD" w14:textId="77777777" w:rsidR="00136ACB" w:rsidRDefault="00136ACB" w:rsidP="00895B4E">
            <w:pPr>
              <w:pStyle w:val="TableText"/>
              <w:spacing w:before="120" w:after="0" w:line="240" w:lineRule="auto"/>
              <w:ind w:left="-57"/>
              <w:rPr>
                <w:rFonts w:cs="Arial"/>
              </w:rPr>
            </w:pPr>
          </w:p>
        </w:tc>
        <w:tc>
          <w:tcPr>
            <w:tcW w:w="66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861BCC" w14:textId="77777777" w:rsidR="00136ACB" w:rsidRDefault="00136ACB" w:rsidP="00895B4E">
            <w:pPr>
              <w:pStyle w:val="TableText"/>
              <w:spacing w:before="120" w:after="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</w:tr>
      <w:tr w:rsidR="00136ACB" w:rsidRPr="00575BBF" w14:paraId="039CF18F" w14:textId="77777777" w:rsidTr="009E1C37">
        <w:trPr>
          <w:cantSplit/>
        </w:trPr>
        <w:tc>
          <w:tcPr>
            <w:tcW w:w="4202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E9345" w14:textId="77777777" w:rsidR="00136ACB" w:rsidRPr="00575BBF" w:rsidRDefault="00136ACB" w:rsidP="00895B4E">
            <w:pPr>
              <w:pStyle w:val="TableText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48745" w14:textId="77777777" w:rsidR="00136ACB" w:rsidRPr="00575BBF" w:rsidRDefault="00136ACB" w:rsidP="00895B4E">
            <w:pPr>
              <w:pStyle w:val="TableText"/>
              <w:spacing w:after="0" w:line="240" w:lineRule="auto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1364DAA" w14:textId="77777777" w:rsidR="00136ACB" w:rsidRPr="00575BBF" w:rsidRDefault="00136ACB" w:rsidP="00895B4E">
            <w:pPr>
              <w:pStyle w:val="TableText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B4E464D" w14:textId="77777777" w:rsidR="00136ACB" w:rsidRPr="00575BBF" w:rsidRDefault="00136ACB" w:rsidP="00895B4E">
            <w:pPr>
              <w:pStyle w:val="TableText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4EBE61E" w14:textId="77777777" w:rsidR="00136ACB" w:rsidRPr="00575BBF" w:rsidRDefault="00136ACB" w:rsidP="00895B4E">
            <w:pPr>
              <w:pStyle w:val="TableText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48E7E730" w14:textId="77777777" w:rsidR="00136ACB" w:rsidRPr="00575BBF" w:rsidRDefault="00136ACB" w:rsidP="00895B4E">
            <w:pPr>
              <w:pStyle w:val="TableText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136ACB" w:rsidRPr="00575BBF" w14:paraId="2D5AEF6B" w14:textId="77777777" w:rsidTr="009E1C37">
        <w:trPr>
          <w:cantSplit/>
        </w:trPr>
        <w:tc>
          <w:tcPr>
            <w:tcW w:w="4202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BB9D" w14:textId="77777777" w:rsidR="00136ACB" w:rsidRDefault="00136ACB" w:rsidP="00895B4E">
            <w:pPr>
              <w:pStyle w:val="TableText"/>
              <w:spacing w:after="0"/>
              <w:rPr>
                <w:rFonts w:cs="Arial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894683" w14:textId="77777777" w:rsidR="00136ACB" w:rsidRPr="00575BBF" w:rsidRDefault="00136ACB" w:rsidP="00895B4E">
            <w:pPr>
              <w:pStyle w:val="TableText"/>
              <w:spacing w:after="0"/>
              <w:rPr>
                <w:rFonts w:cs="Arial"/>
              </w:rPr>
            </w:pPr>
          </w:p>
        </w:tc>
        <w:tc>
          <w:tcPr>
            <w:tcW w:w="666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62C637" w14:textId="77777777" w:rsidR="00136ACB" w:rsidRDefault="00136ACB" w:rsidP="00895B4E">
            <w:pPr>
              <w:pStyle w:val="TableText"/>
              <w:spacing w:after="0"/>
              <w:rPr>
                <w:rFonts w:cs="Arial"/>
              </w:rPr>
            </w:pPr>
          </w:p>
        </w:tc>
      </w:tr>
      <w:tr w:rsidR="00136ACB" w:rsidRPr="00575BBF" w14:paraId="5C6001D0" w14:textId="77777777" w:rsidTr="009E1C37">
        <w:trPr>
          <w:cantSplit/>
        </w:trPr>
        <w:tc>
          <w:tcPr>
            <w:tcW w:w="28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9FA1A2" w14:textId="77777777" w:rsidR="00136ACB" w:rsidRDefault="00136ACB" w:rsidP="00895B4E">
            <w:pPr>
              <w:pStyle w:val="TableText"/>
              <w:spacing w:before="120" w:after="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Email address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87B73" w14:textId="77777777" w:rsidR="00136ACB" w:rsidRDefault="00136ACB" w:rsidP="00895B4E">
            <w:pPr>
              <w:pStyle w:val="TableText"/>
              <w:spacing w:before="120" w:after="0" w:line="240" w:lineRule="auto"/>
              <w:ind w:left="-57"/>
              <w:rPr>
                <w:rFonts w:cs="Arial"/>
              </w:rPr>
            </w:pPr>
          </w:p>
        </w:tc>
        <w:tc>
          <w:tcPr>
            <w:tcW w:w="1977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74BC14" w14:textId="77777777" w:rsidR="00136ACB" w:rsidRDefault="00136ACB" w:rsidP="00895B4E">
            <w:pPr>
              <w:pStyle w:val="TableText"/>
              <w:spacing w:before="120" w:after="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Contact phone number</w:t>
            </w:r>
          </w:p>
        </w:tc>
      </w:tr>
      <w:tr w:rsidR="00136ACB" w:rsidRPr="00575BBF" w14:paraId="3E65C2B3" w14:textId="77777777" w:rsidTr="00D87DEE">
        <w:trPr>
          <w:cantSplit/>
          <w:trHeight w:val="303"/>
        </w:trPr>
        <w:tc>
          <w:tcPr>
            <w:tcW w:w="2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6B64" w14:textId="77777777" w:rsidR="00136ACB" w:rsidRPr="00575BBF" w:rsidRDefault="00136ACB" w:rsidP="00895B4E">
            <w:pPr>
              <w:pStyle w:val="TableText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4ECB93" w14:textId="77777777" w:rsidR="00136ACB" w:rsidRPr="00575BBF" w:rsidRDefault="00136ACB" w:rsidP="00895B4E">
            <w:pPr>
              <w:pStyle w:val="TableText"/>
              <w:spacing w:after="0" w:line="240" w:lineRule="auto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8E47DA1" w14:textId="77777777" w:rsidR="00136ACB" w:rsidRPr="00575BBF" w:rsidRDefault="00136ACB" w:rsidP="00895B4E">
            <w:pPr>
              <w:pStyle w:val="TableText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0B437F2" w14:textId="77777777" w:rsidR="00136ACB" w:rsidRPr="00575BBF" w:rsidRDefault="00136ACB" w:rsidP="00895B4E">
            <w:pPr>
              <w:pStyle w:val="TableText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CD30A11" w14:textId="77777777" w:rsidR="00136ACB" w:rsidRPr="00575BBF" w:rsidRDefault="00136ACB" w:rsidP="00895B4E">
            <w:pPr>
              <w:pStyle w:val="TableText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7360F23" w14:textId="77777777" w:rsidR="00136ACB" w:rsidRPr="00575BBF" w:rsidRDefault="00136ACB" w:rsidP="00895B4E">
            <w:pPr>
              <w:pStyle w:val="TableText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FEF66D6" w14:textId="77777777" w:rsidR="00136ACB" w:rsidRPr="00575BBF" w:rsidRDefault="00136ACB" w:rsidP="00895B4E">
            <w:pPr>
              <w:pStyle w:val="TableText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E4917A0" w14:textId="77777777" w:rsidR="00136ACB" w:rsidRPr="00575BBF" w:rsidRDefault="00136ACB" w:rsidP="00895B4E">
            <w:pPr>
              <w:pStyle w:val="TableText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51C46F1" w14:textId="77777777" w:rsidR="00136ACB" w:rsidRPr="00575BBF" w:rsidRDefault="00136ACB" w:rsidP="00895B4E">
            <w:pPr>
              <w:pStyle w:val="TableText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8DA6218" w14:textId="77777777" w:rsidR="00136ACB" w:rsidRPr="00575BBF" w:rsidRDefault="00136ACB" w:rsidP="00895B4E">
            <w:pPr>
              <w:pStyle w:val="TableText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CF204B1" w14:textId="77777777" w:rsidR="00136ACB" w:rsidRPr="00575BBF" w:rsidRDefault="00136ACB" w:rsidP="00895B4E">
            <w:pPr>
              <w:pStyle w:val="TableText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BAAC933" w14:textId="77777777" w:rsidR="00136ACB" w:rsidRPr="00575BBF" w:rsidRDefault="00136ACB" w:rsidP="00895B4E">
            <w:pPr>
              <w:pStyle w:val="TableText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1F58DA2" w14:textId="77777777" w:rsidR="00136ACB" w:rsidRPr="00575BBF" w:rsidRDefault="00136ACB" w:rsidP="00895B4E">
            <w:pPr>
              <w:pStyle w:val="TableText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04474D1B" w14:textId="77777777" w:rsidR="00136ACB" w:rsidRPr="00575BBF" w:rsidRDefault="00136ACB" w:rsidP="00895B4E">
            <w:pPr>
              <w:pStyle w:val="TableText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</w:tbl>
    <w:p w14:paraId="60EB2837" w14:textId="77777777" w:rsidR="00136ACB" w:rsidRPr="00477C1A" w:rsidRDefault="00136ACB" w:rsidP="00895B4E">
      <w:pPr>
        <w:rPr>
          <w:sz w:val="16"/>
          <w:szCs w:val="16"/>
        </w:rPr>
      </w:pPr>
    </w:p>
    <w:tbl>
      <w:tblPr>
        <w:tblStyle w:val="TableGrid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71"/>
        <w:gridCol w:w="1075"/>
        <w:gridCol w:w="369"/>
        <w:gridCol w:w="369"/>
        <w:gridCol w:w="369"/>
        <w:gridCol w:w="369"/>
        <w:gridCol w:w="369"/>
        <w:gridCol w:w="369"/>
        <w:gridCol w:w="369"/>
        <w:gridCol w:w="367"/>
      </w:tblGrid>
      <w:tr w:rsidR="00136ACB" w:rsidRPr="00575BBF" w14:paraId="4B74E38D" w14:textId="77777777" w:rsidTr="009E1C37">
        <w:trPr>
          <w:cantSplit/>
          <w:trHeight w:val="267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A1FE" w14:textId="77777777" w:rsidR="00136ACB" w:rsidRPr="00575BBF" w:rsidRDefault="00136ACB" w:rsidP="00895B4E">
            <w:pPr>
              <w:pStyle w:val="TableText"/>
              <w:spacing w:after="0"/>
              <w:rPr>
                <w:rFonts w:cs="Arial"/>
              </w:rPr>
            </w:pP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BD6936" w14:textId="77777777" w:rsidR="00136ACB" w:rsidRDefault="00136ACB" w:rsidP="00895B4E">
            <w:pPr>
              <w:pStyle w:val="TableText"/>
              <w:spacing w:after="0"/>
              <w:jc w:val="right"/>
              <w:rPr>
                <w:rFonts w:cs="Arial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7A1197" w14:textId="77777777" w:rsidR="00136ACB" w:rsidRPr="00575BBF" w:rsidRDefault="00136ACB" w:rsidP="00895B4E">
            <w:pPr>
              <w:pStyle w:val="TableText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018094" w14:textId="77777777" w:rsidR="00136ACB" w:rsidRPr="00575BBF" w:rsidRDefault="00136ACB" w:rsidP="00895B4E">
            <w:pPr>
              <w:pStyle w:val="TableText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AEACD9" w14:textId="77777777" w:rsidR="00136ACB" w:rsidRPr="00575BBF" w:rsidRDefault="00136ACB" w:rsidP="00895B4E">
            <w:pPr>
              <w:pStyle w:val="TableText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29B6B4" w14:textId="77777777" w:rsidR="00136ACB" w:rsidRPr="00575BBF" w:rsidRDefault="00136ACB" w:rsidP="00895B4E">
            <w:pPr>
              <w:pStyle w:val="TableText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53083C" w14:textId="77777777" w:rsidR="00136ACB" w:rsidRPr="00575BBF" w:rsidRDefault="00136ACB" w:rsidP="00895B4E">
            <w:pPr>
              <w:pStyle w:val="TableText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6FAE8D" w14:textId="77777777" w:rsidR="00136ACB" w:rsidRPr="00575BBF" w:rsidRDefault="00136ACB" w:rsidP="00895B4E">
            <w:pPr>
              <w:pStyle w:val="TableText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883F5F" w14:textId="77777777" w:rsidR="00136ACB" w:rsidRPr="00575BBF" w:rsidRDefault="00136ACB" w:rsidP="00895B4E">
            <w:pPr>
              <w:pStyle w:val="TableText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0BC9" w14:textId="77777777" w:rsidR="00136ACB" w:rsidRPr="00575BBF" w:rsidRDefault="00136ACB" w:rsidP="00895B4E">
            <w:pPr>
              <w:pStyle w:val="TableText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136ACB" w:rsidRPr="00575BBF" w14:paraId="4FC83062" w14:textId="77777777" w:rsidTr="009E1C37">
        <w:trPr>
          <w:cantSplit/>
        </w:trPr>
        <w:tc>
          <w:tcPr>
            <w:tcW w:w="30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4A87A4" w14:textId="77777777" w:rsidR="00136ACB" w:rsidRPr="00575BBF" w:rsidRDefault="00136ACB" w:rsidP="00895B4E">
            <w:pPr>
              <w:pStyle w:val="TableText"/>
              <w:spacing w:before="30" w:after="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Signature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27C3C" w14:textId="77777777" w:rsidR="00136ACB" w:rsidRPr="00575BBF" w:rsidRDefault="00136ACB" w:rsidP="00895B4E">
            <w:pPr>
              <w:pStyle w:val="TableText"/>
              <w:spacing w:before="30" w:after="0" w:line="240" w:lineRule="auto"/>
              <w:rPr>
                <w:rFonts w:cs="Arial"/>
              </w:rPr>
            </w:pPr>
          </w:p>
        </w:tc>
        <w:tc>
          <w:tcPr>
            <w:tcW w:w="1447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A50BF2" w14:textId="77777777" w:rsidR="00136ACB" w:rsidRDefault="00136ACB" w:rsidP="00895B4E">
            <w:pPr>
              <w:pStyle w:val="TableText"/>
              <w:spacing w:before="30" w:after="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</w:tr>
    </w:tbl>
    <w:p w14:paraId="4DF507E7" w14:textId="77777777" w:rsidR="00C75F30" w:rsidRPr="00C75F30" w:rsidRDefault="00C75F30" w:rsidP="00895B4E">
      <w:pPr>
        <w:rPr>
          <w:sz w:val="18"/>
          <w:szCs w:val="18"/>
        </w:rPr>
      </w:pPr>
    </w:p>
    <w:sectPr w:rsidR="00C75F30" w:rsidRPr="00C75F30" w:rsidSect="00075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09" w:right="849" w:bottom="851" w:left="851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AE14D" w14:textId="77777777" w:rsidR="00F21345" w:rsidRDefault="00F21345" w:rsidP="00F4096C">
      <w:r>
        <w:separator/>
      </w:r>
    </w:p>
  </w:endnote>
  <w:endnote w:type="continuationSeparator" w:id="0">
    <w:p w14:paraId="18DC0D42" w14:textId="77777777" w:rsidR="00F21345" w:rsidRDefault="00F21345" w:rsidP="00F4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DFE31" w14:textId="77777777" w:rsidR="008B18E0" w:rsidRDefault="008B18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11436" w14:textId="602D2B41" w:rsidR="008B18E0" w:rsidRPr="00A84C96" w:rsidRDefault="008B18E0" w:rsidP="009E1C37">
    <w:pPr>
      <w:tabs>
        <w:tab w:val="right" w:pos="10772"/>
      </w:tabs>
      <w:jc w:val="right"/>
      <w:rPr>
        <w:rFonts w:cs="Arial"/>
        <w:sz w:val="14"/>
        <w:szCs w:val="14"/>
      </w:rPr>
    </w:pPr>
    <w:r>
      <w:rPr>
        <w:rFonts w:cs="Arial"/>
        <w:color w:val="404040" w:themeColor="text1" w:themeTint="BF"/>
        <w:sz w:val="14"/>
        <w:szCs w:val="14"/>
      </w:rPr>
      <w:t>HP 6610</w:t>
    </w:r>
    <w:r>
      <w:rPr>
        <w:rFonts w:cs="Arial"/>
        <w:color w:val="404040" w:themeColor="text1" w:themeTint="BF"/>
        <w:sz w:val="14"/>
        <w:szCs w:val="14"/>
      </w:rPr>
      <w:br/>
      <w:t>Jan 2020</w:t>
    </w:r>
  </w:p>
  <w:p w14:paraId="6AC29FC1" w14:textId="77777777" w:rsidR="008B18E0" w:rsidRPr="0059482D" w:rsidRDefault="008B18E0" w:rsidP="0059482D">
    <w:pPr>
      <w:pStyle w:val="Footer"/>
      <w:pBdr>
        <w:bottom w:val="none" w:sz="0" w:space="0" w:color="auto"/>
      </w:pBdr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0D9F2" w14:textId="0E1786FE" w:rsidR="008B18E0" w:rsidRPr="00A84C96" w:rsidRDefault="008B18E0" w:rsidP="009048E0">
    <w:pPr>
      <w:tabs>
        <w:tab w:val="right" w:pos="10772"/>
      </w:tabs>
      <w:jc w:val="right"/>
      <w:rPr>
        <w:rFonts w:cs="Arial"/>
        <w:sz w:val="14"/>
        <w:szCs w:val="14"/>
      </w:rPr>
    </w:pPr>
    <w:r>
      <w:rPr>
        <w:rFonts w:cs="Arial"/>
        <w:color w:val="404040" w:themeColor="text1" w:themeTint="BF"/>
        <w:sz w:val="14"/>
        <w:szCs w:val="14"/>
      </w:rPr>
      <w:t>HP 6610</w:t>
    </w:r>
    <w:r>
      <w:rPr>
        <w:rFonts w:cs="Arial"/>
        <w:color w:val="404040" w:themeColor="text1" w:themeTint="BF"/>
        <w:sz w:val="14"/>
        <w:szCs w:val="14"/>
      </w:rPr>
      <w:br/>
      <w:t>Jan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C63A4" w14:textId="77777777" w:rsidR="00F21345" w:rsidRDefault="00F21345" w:rsidP="00F4096C">
      <w:r>
        <w:separator/>
      </w:r>
    </w:p>
  </w:footnote>
  <w:footnote w:type="continuationSeparator" w:id="0">
    <w:p w14:paraId="76710C74" w14:textId="77777777" w:rsidR="00F21345" w:rsidRDefault="00F21345" w:rsidP="00F40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FD506" w14:textId="5AF8E86F" w:rsidR="008B18E0" w:rsidRDefault="008B18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C40C7" w14:textId="19F9CD88" w:rsidR="008B18E0" w:rsidRDefault="008B18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3E6B8" w14:textId="357169E9" w:rsidR="008B18E0" w:rsidRDefault="008B1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2BD8"/>
    <w:multiLevelType w:val="hybridMultilevel"/>
    <w:tmpl w:val="AFE457E2"/>
    <w:lvl w:ilvl="0" w:tplc="E3FCCD8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53" w:hanging="360"/>
      </w:pPr>
    </w:lvl>
    <w:lvl w:ilvl="2" w:tplc="1409001B" w:tentative="1">
      <w:start w:val="1"/>
      <w:numFmt w:val="lowerRoman"/>
      <w:lvlText w:val="%3."/>
      <w:lvlJc w:val="right"/>
      <w:pPr>
        <w:ind w:left="2273" w:hanging="180"/>
      </w:pPr>
    </w:lvl>
    <w:lvl w:ilvl="3" w:tplc="1409000F" w:tentative="1">
      <w:start w:val="1"/>
      <w:numFmt w:val="decimal"/>
      <w:lvlText w:val="%4."/>
      <w:lvlJc w:val="left"/>
      <w:pPr>
        <w:ind w:left="2993" w:hanging="360"/>
      </w:pPr>
    </w:lvl>
    <w:lvl w:ilvl="4" w:tplc="14090019" w:tentative="1">
      <w:start w:val="1"/>
      <w:numFmt w:val="lowerLetter"/>
      <w:lvlText w:val="%5."/>
      <w:lvlJc w:val="left"/>
      <w:pPr>
        <w:ind w:left="3713" w:hanging="360"/>
      </w:pPr>
    </w:lvl>
    <w:lvl w:ilvl="5" w:tplc="1409001B" w:tentative="1">
      <w:start w:val="1"/>
      <w:numFmt w:val="lowerRoman"/>
      <w:lvlText w:val="%6."/>
      <w:lvlJc w:val="right"/>
      <w:pPr>
        <w:ind w:left="4433" w:hanging="180"/>
      </w:pPr>
    </w:lvl>
    <w:lvl w:ilvl="6" w:tplc="1409000F" w:tentative="1">
      <w:start w:val="1"/>
      <w:numFmt w:val="decimal"/>
      <w:lvlText w:val="%7."/>
      <w:lvlJc w:val="left"/>
      <w:pPr>
        <w:ind w:left="5153" w:hanging="360"/>
      </w:pPr>
    </w:lvl>
    <w:lvl w:ilvl="7" w:tplc="14090019" w:tentative="1">
      <w:start w:val="1"/>
      <w:numFmt w:val="lowerLetter"/>
      <w:lvlText w:val="%8."/>
      <w:lvlJc w:val="left"/>
      <w:pPr>
        <w:ind w:left="5873" w:hanging="360"/>
      </w:pPr>
    </w:lvl>
    <w:lvl w:ilvl="8" w:tplc="1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42E1B55"/>
    <w:multiLevelType w:val="singleLevel"/>
    <w:tmpl w:val="1A4653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2" w15:restartNumberingAfterBreak="0">
    <w:nsid w:val="1ADB74A7"/>
    <w:multiLevelType w:val="multilevel"/>
    <w:tmpl w:val="E57A3C9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12072DC"/>
    <w:multiLevelType w:val="hybridMultilevel"/>
    <w:tmpl w:val="8F7C127A"/>
    <w:lvl w:ilvl="0" w:tplc="E6D052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98641C"/>
    <w:multiLevelType w:val="hybridMultilevel"/>
    <w:tmpl w:val="8CF40F2A"/>
    <w:lvl w:ilvl="0" w:tplc="87C4DC8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9791C"/>
    <w:multiLevelType w:val="hybridMultilevel"/>
    <w:tmpl w:val="8AF68A18"/>
    <w:lvl w:ilvl="0" w:tplc="2BD4DB8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00" w:hanging="360"/>
      </w:pPr>
    </w:lvl>
    <w:lvl w:ilvl="2" w:tplc="1409001B" w:tentative="1">
      <w:start w:val="1"/>
      <w:numFmt w:val="lowerRoman"/>
      <w:lvlText w:val="%3."/>
      <w:lvlJc w:val="right"/>
      <w:pPr>
        <w:ind w:left="2020" w:hanging="180"/>
      </w:pPr>
    </w:lvl>
    <w:lvl w:ilvl="3" w:tplc="1409000F" w:tentative="1">
      <w:start w:val="1"/>
      <w:numFmt w:val="decimal"/>
      <w:lvlText w:val="%4."/>
      <w:lvlJc w:val="left"/>
      <w:pPr>
        <w:ind w:left="2740" w:hanging="360"/>
      </w:pPr>
    </w:lvl>
    <w:lvl w:ilvl="4" w:tplc="14090019" w:tentative="1">
      <w:start w:val="1"/>
      <w:numFmt w:val="lowerLetter"/>
      <w:lvlText w:val="%5."/>
      <w:lvlJc w:val="left"/>
      <w:pPr>
        <w:ind w:left="3460" w:hanging="360"/>
      </w:pPr>
    </w:lvl>
    <w:lvl w:ilvl="5" w:tplc="1409001B" w:tentative="1">
      <w:start w:val="1"/>
      <w:numFmt w:val="lowerRoman"/>
      <w:lvlText w:val="%6."/>
      <w:lvlJc w:val="right"/>
      <w:pPr>
        <w:ind w:left="4180" w:hanging="180"/>
      </w:pPr>
    </w:lvl>
    <w:lvl w:ilvl="6" w:tplc="1409000F" w:tentative="1">
      <w:start w:val="1"/>
      <w:numFmt w:val="decimal"/>
      <w:lvlText w:val="%7."/>
      <w:lvlJc w:val="left"/>
      <w:pPr>
        <w:ind w:left="4900" w:hanging="360"/>
      </w:pPr>
    </w:lvl>
    <w:lvl w:ilvl="7" w:tplc="14090019" w:tentative="1">
      <w:start w:val="1"/>
      <w:numFmt w:val="lowerLetter"/>
      <w:lvlText w:val="%8."/>
      <w:lvlJc w:val="left"/>
      <w:pPr>
        <w:ind w:left="5620" w:hanging="360"/>
      </w:pPr>
    </w:lvl>
    <w:lvl w:ilvl="8" w:tplc="1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3CA71F78"/>
    <w:multiLevelType w:val="hybridMultilevel"/>
    <w:tmpl w:val="C2DE3B8C"/>
    <w:lvl w:ilvl="0" w:tplc="A34400B6">
      <w:start w:val="1"/>
      <w:numFmt w:val="bullet"/>
      <w:pStyle w:val="Dash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color w:val="BEBC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71A49"/>
    <w:multiLevelType w:val="hybridMultilevel"/>
    <w:tmpl w:val="0EDED9A8"/>
    <w:lvl w:ilvl="0" w:tplc="1E4493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E20E8"/>
    <w:multiLevelType w:val="hybridMultilevel"/>
    <w:tmpl w:val="FD9CE56E"/>
    <w:lvl w:ilvl="0" w:tplc="84F4142A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15E7D"/>
    <w:multiLevelType w:val="hybridMultilevel"/>
    <w:tmpl w:val="314445BA"/>
    <w:lvl w:ilvl="0" w:tplc="DB70F8B8">
      <w:start w:val="1"/>
      <w:numFmt w:val="decimal"/>
      <w:lvlText w:val="(%1)"/>
      <w:lvlJc w:val="left"/>
      <w:pPr>
        <w:ind w:left="67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90" w:hanging="360"/>
      </w:pPr>
    </w:lvl>
    <w:lvl w:ilvl="2" w:tplc="1409001B" w:tentative="1">
      <w:start w:val="1"/>
      <w:numFmt w:val="lowerRoman"/>
      <w:lvlText w:val="%3."/>
      <w:lvlJc w:val="right"/>
      <w:pPr>
        <w:ind w:left="2110" w:hanging="180"/>
      </w:pPr>
    </w:lvl>
    <w:lvl w:ilvl="3" w:tplc="1409000F" w:tentative="1">
      <w:start w:val="1"/>
      <w:numFmt w:val="decimal"/>
      <w:lvlText w:val="%4."/>
      <w:lvlJc w:val="left"/>
      <w:pPr>
        <w:ind w:left="2830" w:hanging="360"/>
      </w:pPr>
    </w:lvl>
    <w:lvl w:ilvl="4" w:tplc="14090019" w:tentative="1">
      <w:start w:val="1"/>
      <w:numFmt w:val="lowerLetter"/>
      <w:lvlText w:val="%5."/>
      <w:lvlJc w:val="left"/>
      <w:pPr>
        <w:ind w:left="3550" w:hanging="360"/>
      </w:pPr>
    </w:lvl>
    <w:lvl w:ilvl="5" w:tplc="1409001B" w:tentative="1">
      <w:start w:val="1"/>
      <w:numFmt w:val="lowerRoman"/>
      <w:lvlText w:val="%6."/>
      <w:lvlJc w:val="right"/>
      <w:pPr>
        <w:ind w:left="4270" w:hanging="180"/>
      </w:pPr>
    </w:lvl>
    <w:lvl w:ilvl="6" w:tplc="1409000F" w:tentative="1">
      <w:start w:val="1"/>
      <w:numFmt w:val="decimal"/>
      <w:lvlText w:val="%7."/>
      <w:lvlJc w:val="left"/>
      <w:pPr>
        <w:ind w:left="4990" w:hanging="360"/>
      </w:pPr>
    </w:lvl>
    <w:lvl w:ilvl="7" w:tplc="14090019" w:tentative="1">
      <w:start w:val="1"/>
      <w:numFmt w:val="lowerLetter"/>
      <w:lvlText w:val="%8."/>
      <w:lvlJc w:val="left"/>
      <w:pPr>
        <w:ind w:left="5710" w:hanging="360"/>
      </w:pPr>
    </w:lvl>
    <w:lvl w:ilvl="8" w:tplc="1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0" w15:restartNumberingAfterBreak="0">
    <w:nsid w:val="4A4617A0"/>
    <w:multiLevelType w:val="hybridMultilevel"/>
    <w:tmpl w:val="DBAC062E"/>
    <w:lvl w:ilvl="0" w:tplc="D04EFD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4E07"/>
    <w:multiLevelType w:val="hybridMultilevel"/>
    <w:tmpl w:val="D8A8413A"/>
    <w:lvl w:ilvl="0" w:tplc="266C6BE0">
      <w:start w:val="1"/>
      <w:numFmt w:val="lowerLetter"/>
      <w:lvlText w:val="(%1)"/>
      <w:lvlJc w:val="left"/>
      <w:pPr>
        <w:ind w:left="85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70" w:hanging="360"/>
      </w:pPr>
    </w:lvl>
    <w:lvl w:ilvl="2" w:tplc="1409001B" w:tentative="1">
      <w:start w:val="1"/>
      <w:numFmt w:val="lowerRoman"/>
      <w:lvlText w:val="%3."/>
      <w:lvlJc w:val="right"/>
      <w:pPr>
        <w:ind w:left="2290" w:hanging="180"/>
      </w:pPr>
    </w:lvl>
    <w:lvl w:ilvl="3" w:tplc="1409000F" w:tentative="1">
      <w:start w:val="1"/>
      <w:numFmt w:val="decimal"/>
      <w:lvlText w:val="%4."/>
      <w:lvlJc w:val="left"/>
      <w:pPr>
        <w:ind w:left="3010" w:hanging="360"/>
      </w:pPr>
    </w:lvl>
    <w:lvl w:ilvl="4" w:tplc="14090019" w:tentative="1">
      <w:start w:val="1"/>
      <w:numFmt w:val="lowerLetter"/>
      <w:lvlText w:val="%5."/>
      <w:lvlJc w:val="left"/>
      <w:pPr>
        <w:ind w:left="3730" w:hanging="360"/>
      </w:pPr>
    </w:lvl>
    <w:lvl w:ilvl="5" w:tplc="1409001B" w:tentative="1">
      <w:start w:val="1"/>
      <w:numFmt w:val="lowerRoman"/>
      <w:lvlText w:val="%6."/>
      <w:lvlJc w:val="right"/>
      <w:pPr>
        <w:ind w:left="4450" w:hanging="180"/>
      </w:pPr>
    </w:lvl>
    <w:lvl w:ilvl="6" w:tplc="1409000F" w:tentative="1">
      <w:start w:val="1"/>
      <w:numFmt w:val="decimal"/>
      <w:lvlText w:val="%7."/>
      <w:lvlJc w:val="left"/>
      <w:pPr>
        <w:ind w:left="5170" w:hanging="360"/>
      </w:pPr>
    </w:lvl>
    <w:lvl w:ilvl="7" w:tplc="14090019" w:tentative="1">
      <w:start w:val="1"/>
      <w:numFmt w:val="lowerLetter"/>
      <w:lvlText w:val="%8."/>
      <w:lvlJc w:val="left"/>
      <w:pPr>
        <w:ind w:left="5890" w:hanging="360"/>
      </w:pPr>
    </w:lvl>
    <w:lvl w:ilvl="8" w:tplc="1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2" w15:restartNumberingAfterBreak="0">
    <w:nsid w:val="511F613B"/>
    <w:multiLevelType w:val="hybridMultilevel"/>
    <w:tmpl w:val="D8D28994"/>
    <w:lvl w:ilvl="0" w:tplc="EE2CD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3778E"/>
    <w:multiLevelType w:val="hybridMultilevel"/>
    <w:tmpl w:val="BD3AE6DE"/>
    <w:lvl w:ilvl="0" w:tplc="631CA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01DD3"/>
    <w:multiLevelType w:val="hybridMultilevel"/>
    <w:tmpl w:val="7EFAD2B4"/>
    <w:lvl w:ilvl="0" w:tplc="9D7AF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16" w15:restartNumberingAfterBreak="0">
    <w:nsid w:val="708A3988"/>
    <w:multiLevelType w:val="hybridMultilevel"/>
    <w:tmpl w:val="522A8C4C"/>
    <w:lvl w:ilvl="0" w:tplc="9A68FD8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00" w:hanging="360"/>
      </w:pPr>
    </w:lvl>
    <w:lvl w:ilvl="2" w:tplc="1409001B" w:tentative="1">
      <w:start w:val="1"/>
      <w:numFmt w:val="lowerRoman"/>
      <w:lvlText w:val="%3."/>
      <w:lvlJc w:val="right"/>
      <w:pPr>
        <w:ind w:left="2020" w:hanging="180"/>
      </w:pPr>
    </w:lvl>
    <w:lvl w:ilvl="3" w:tplc="1409000F" w:tentative="1">
      <w:start w:val="1"/>
      <w:numFmt w:val="decimal"/>
      <w:lvlText w:val="%4."/>
      <w:lvlJc w:val="left"/>
      <w:pPr>
        <w:ind w:left="2740" w:hanging="360"/>
      </w:pPr>
    </w:lvl>
    <w:lvl w:ilvl="4" w:tplc="14090019" w:tentative="1">
      <w:start w:val="1"/>
      <w:numFmt w:val="lowerLetter"/>
      <w:lvlText w:val="%5."/>
      <w:lvlJc w:val="left"/>
      <w:pPr>
        <w:ind w:left="3460" w:hanging="360"/>
      </w:pPr>
    </w:lvl>
    <w:lvl w:ilvl="5" w:tplc="1409001B" w:tentative="1">
      <w:start w:val="1"/>
      <w:numFmt w:val="lowerRoman"/>
      <w:lvlText w:val="%6."/>
      <w:lvlJc w:val="right"/>
      <w:pPr>
        <w:ind w:left="4180" w:hanging="180"/>
      </w:pPr>
    </w:lvl>
    <w:lvl w:ilvl="6" w:tplc="1409000F" w:tentative="1">
      <w:start w:val="1"/>
      <w:numFmt w:val="decimal"/>
      <w:lvlText w:val="%7."/>
      <w:lvlJc w:val="left"/>
      <w:pPr>
        <w:ind w:left="4900" w:hanging="360"/>
      </w:pPr>
    </w:lvl>
    <w:lvl w:ilvl="7" w:tplc="14090019" w:tentative="1">
      <w:start w:val="1"/>
      <w:numFmt w:val="lowerLetter"/>
      <w:lvlText w:val="%8."/>
      <w:lvlJc w:val="left"/>
      <w:pPr>
        <w:ind w:left="5620" w:hanging="360"/>
      </w:pPr>
    </w:lvl>
    <w:lvl w:ilvl="8" w:tplc="1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 w15:restartNumberingAfterBreak="0">
    <w:nsid w:val="7BE71EF7"/>
    <w:multiLevelType w:val="hybridMultilevel"/>
    <w:tmpl w:val="D38675CA"/>
    <w:lvl w:ilvl="0" w:tplc="665C2D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218D3"/>
    <w:multiLevelType w:val="singleLevel"/>
    <w:tmpl w:val="B69E6F6A"/>
    <w:lvl w:ilvl="0">
      <w:start w:val="1"/>
      <w:numFmt w:val="bullet"/>
      <w:pStyle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BEBC00"/>
        <w:sz w:val="18"/>
        <w:szCs w:val="18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2"/>
  </w:num>
  <w:num w:numId="5">
    <w:abstractNumId w:val="8"/>
  </w:num>
  <w:num w:numId="6">
    <w:abstractNumId w:val="2"/>
  </w:num>
  <w:num w:numId="7">
    <w:abstractNumId w:val="2"/>
  </w:num>
  <w:num w:numId="8">
    <w:abstractNumId w:val="18"/>
  </w:num>
  <w:num w:numId="9">
    <w:abstractNumId w:val="6"/>
  </w:num>
  <w:num w:numId="10">
    <w:abstractNumId w:val="1"/>
  </w:num>
  <w:num w:numId="11">
    <w:abstractNumId w:val="15"/>
  </w:num>
  <w:num w:numId="12">
    <w:abstractNumId w:val="2"/>
  </w:num>
  <w:num w:numId="13">
    <w:abstractNumId w:val="8"/>
  </w:num>
  <w:num w:numId="14">
    <w:abstractNumId w:val="2"/>
  </w:num>
  <w:num w:numId="15">
    <w:abstractNumId w:val="4"/>
  </w:num>
  <w:num w:numId="16">
    <w:abstractNumId w:val="10"/>
  </w:num>
  <w:num w:numId="17">
    <w:abstractNumId w:val="13"/>
  </w:num>
  <w:num w:numId="18">
    <w:abstractNumId w:val="3"/>
  </w:num>
  <w:num w:numId="19">
    <w:abstractNumId w:val="14"/>
  </w:num>
  <w:num w:numId="20">
    <w:abstractNumId w:val="17"/>
  </w:num>
  <w:num w:numId="21">
    <w:abstractNumId w:val="12"/>
  </w:num>
  <w:num w:numId="22">
    <w:abstractNumId w:val="5"/>
  </w:num>
  <w:num w:numId="23">
    <w:abstractNumId w:val="16"/>
  </w:num>
  <w:num w:numId="24">
    <w:abstractNumId w:val="9"/>
  </w:num>
  <w:num w:numId="25">
    <w:abstractNumId w:val="0"/>
  </w:num>
  <w:num w:numId="26">
    <w:abstractNumId w:val="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94"/>
    <w:rsid w:val="00012740"/>
    <w:rsid w:val="00015EF1"/>
    <w:rsid w:val="0002277C"/>
    <w:rsid w:val="0003503C"/>
    <w:rsid w:val="00036676"/>
    <w:rsid w:val="00041BD0"/>
    <w:rsid w:val="00056292"/>
    <w:rsid w:val="00057C78"/>
    <w:rsid w:val="00075B42"/>
    <w:rsid w:val="000761FA"/>
    <w:rsid w:val="000825A3"/>
    <w:rsid w:val="000834E2"/>
    <w:rsid w:val="000949D3"/>
    <w:rsid w:val="000A45E6"/>
    <w:rsid w:val="000A56D5"/>
    <w:rsid w:val="000A70AF"/>
    <w:rsid w:val="000B662D"/>
    <w:rsid w:val="000B6D25"/>
    <w:rsid w:val="000C10E5"/>
    <w:rsid w:val="000C15BF"/>
    <w:rsid w:val="000D7E4A"/>
    <w:rsid w:val="000E2AD3"/>
    <w:rsid w:val="000E58A0"/>
    <w:rsid w:val="000F18CA"/>
    <w:rsid w:val="00102C8C"/>
    <w:rsid w:val="00103122"/>
    <w:rsid w:val="00112981"/>
    <w:rsid w:val="001165F5"/>
    <w:rsid w:val="001166E5"/>
    <w:rsid w:val="00116BFE"/>
    <w:rsid w:val="00117E9C"/>
    <w:rsid w:val="00135B26"/>
    <w:rsid w:val="00136ACB"/>
    <w:rsid w:val="00137802"/>
    <w:rsid w:val="00137DE5"/>
    <w:rsid w:val="0014437C"/>
    <w:rsid w:val="0014465A"/>
    <w:rsid w:val="001556F6"/>
    <w:rsid w:val="00162FE2"/>
    <w:rsid w:val="00174781"/>
    <w:rsid w:val="00175A3A"/>
    <w:rsid w:val="0019579B"/>
    <w:rsid w:val="00196B44"/>
    <w:rsid w:val="001A34A4"/>
    <w:rsid w:val="001B5915"/>
    <w:rsid w:val="001C1C82"/>
    <w:rsid w:val="001D1D66"/>
    <w:rsid w:val="001D6982"/>
    <w:rsid w:val="001E419A"/>
    <w:rsid w:val="00207637"/>
    <w:rsid w:val="00210694"/>
    <w:rsid w:val="00213756"/>
    <w:rsid w:val="00220759"/>
    <w:rsid w:val="002223A3"/>
    <w:rsid w:val="002255CB"/>
    <w:rsid w:val="0023578A"/>
    <w:rsid w:val="00243A6C"/>
    <w:rsid w:val="0025284C"/>
    <w:rsid w:val="002666DD"/>
    <w:rsid w:val="00280525"/>
    <w:rsid w:val="002811AA"/>
    <w:rsid w:val="00296036"/>
    <w:rsid w:val="002A3F62"/>
    <w:rsid w:val="002A5C13"/>
    <w:rsid w:val="002D5194"/>
    <w:rsid w:val="002D7F54"/>
    <w:rsid w:val="002E5643"/>
    <w:rsid w:val="002E56B6"/>
    <w:rsid w:val="002F4071"/>
    <w:rsid w:val="00300993"/>
    <w:rsid w:val="0030277E"/>
    <w:rsid w:val="003130BC"/>
    <w:rsid w:val="00315F50"/>
    <w:rsid w:val="003169C3"/>
    <w:rsid w:val="00324402"/>
    <w:rsid w:val="00326C0E"/>
    <w:rsid w:val="0034313C"/>
    <w:rsid w:val="00346383"/>
    <w:rsid w:val="00352E22"/>
    <w:rsid w:val="00353E9B"/>
    <w:rsid w:val="00357F52"/>
    <w:rsid w:val="0036213A"/>
    <w:rsid w:val="003626BD"/>
    <w:rsid w:val="00362D4F"/>
    <w:rsid w:val="00365A83"/>
    <w:rsid w:val="00375C29"/>
    <w:rsid w:val="003B234F"/>
    <w:rsid w:val="003D2F09"/>
    <w:rsid w:val="003F3FCE"/>
    <w:rsid w:val="0040752C"/>
    <w:rsid w:val="0041321A"/>
    <w:rsid w:val="0041356E"/>
    <w:rsid w:val="00413A83"/>
    <w:rsid w:val="00443F00"/>
    <w:rsid w:val="004552FD"/>
    <w:rsid w:val="004662D4"/>
    <w:rsid w:val="004765D2"/>
    <w:rsid w:val="00477C1A"/>
    <w:rsid w:val="00485BD9"/>
    <w:rsid w:val="004914F8"/>
    <w:rsid w:val="00492CE0"/>
    <w:rsid w:val="0049368E"/>
    <w:rsid w:val="004A42EF"/>
    <w:rsid w:val="004A5D9F"/>
    <w:rsid w:val="004B32E6"/>
    <w:rsid w:val="004B66D0"/>
    <w:rsid w:val="00505CB7"/>
    <w:rsid w:val="00505EC9"/>
    <w:rsid w:val="005070FB"/>
    <w:rsid w:val="00524EC9"/>
    <w:rsid w:val="0054013E"/>
    <w:rsid w:val="00547A5C"/>
    <w:rsid w:val="00556E70"/>
    <w:rsid w:val="00560927"/>
    <w:rsid w:val="00560B18"/>
    <w:rsid w:val="00566153"/>
    <w:rsid w:val="00566B7D"/>
    <w:rsid w:val="00575BBF"/>
    <w:rsid w:val="0058008F"/>
    <w:rsid w:val="00580920"/>
    <w:rsid w:val="005863F5"/>
    <w:rsid w:val="00587AFF"/>
    <w:rsid w:val="0059482D"/>
    <w:rsid w:val="005A07FC"/>
    <w:rsid w:val="005A08E0"/>
    <w:rsid w:val="005A683B"/>
    <w:rsid w:val="005B2D10"/>
    <w:rsid w:val="005C22CE"/>
    <w:rsid w:val="005C3F24"/>
    <w:rsid w:val="005C47C8"/>
    <w:rsid w:val="005D3526"/>
    <w:rsid w:val="005E4DEC"/>
    <w:rsid w:val="005E54E3"/>
    <w:rsid w:val="005F5161"/>
    <w:rsid w:val="0061510E"/>
    <w:rsid w:val="00621F82"/>
    <w:rsid w:val="00625C0D"/>
    <w:rsid w:val="00635582"/>
    <w:rsid w:val="00646B67"/>
    <w:rsid w:val="00650366"/>
    <w:rsid w:val="00651972"/>
    <w:rsid w:val="00652B56"/>
    <w:rsid w:val="00653C11"/>
    <w:rsid w:val="00667552"/>
    <w:rsid w:val="00673EF6"/>
    <w:rsid w:val="006921E7"/>
    <w:rsid w:val="006A36EC"/>
    <w:rsid w:val="006B0CB4"/>
    <w:rsid w:val="006B27E3"/>
    <w:rsid w:val="006B2A3B"/>
    <w:rsid w:val="006C017C"/>
    <w:rsid w:val="006C359F"/>
    <w:rsid w:val="006C41B6"/>
    <w:rsid w:val="006C5AA4"/>
    <w:rsid w:val="006D3D40"/>
    <w:rsid w:val="006D601D"/>
    <w:rsid w:val="006D76D1"/>
    <w:rsid w:val="006E24DA"/>
    <w:rsid w:val="006F397A"/>
    <w:rsid w:val="007110D0"/>
    <w:rsid w:val="00731C2D"/>
    <w:rsid w:val="0074579E"/>
    <w:rsid w:val="007724BE"/>
    <w:rsid w:val="007A0A33"/>
    <w:rsid w:val="007A51EC"/>
    <w:rsid w:val="007B48F9"/>
    <w:rsid w:val="007C5ABD"/>
    <w:rsid w:val="007E039F"/>
    <w:rsid w:val="007F632F"/>
    <w:rsid w:val="00812734"/>
    <w:rsid w:val="00817D0E"/>
    <w:rsid w:val="008277A6"/>
    <w:rsid w:val="00841C25"/>
    <w:rsid w:val="0084549D"/>
    <w:rsid w:val="00863169"/>
    <w:rsid w:val="008803EC"/>
    <w:rsid w:val="00883D9B"/>
    <w:rsid w:val="0089063F"/>
    <w:rsid w:val="00890E7C"/>
    <w:rsid w:val="00895B4E"/>
    <w:rsid w:val="008A538A"/>
    <w:rsid w:val="008B18E0"/>
    <w:rsid w:val="008B3BFF"/>
    <w:rsid w:val="008B4C27"/>
    <w:rsid w:val="008C2A6E"/>
    <w:rsid w:val="008D7594"/>
    <w:rsid w:val="008E31FE"/>
    <w:rsid w:val="008F0101"/>
    <w:rsid w:val="008F1F82"/>
    <w:rsid w:val="009048E0"/>
    <w:rsid w:val="00904A63"/>
    <w:rsid w:val="00912C33"/>
    <w:rsid w:val="00913D38"/>
    <w:rsid w:val="009276E6"/>
    <w:rsid w:val="00930DCE"/>
    <w:rsid w:val="009401EA"/>
    <w:rsid w:val="00945B99"/>
    <w:rsid w:val="009530AB"/>
    <w:rsid w:val="00972AF2"/>
    <w:rsid w:val="00986B61"/>
    <w:rsid w:val="00995067"/>
    <w:rsid w:val="009A08FC"/>
    <w:rsid w:val="009C2953"/>
    <w:rsid w:val="009D35F2"/>
    <w:rsid w:val="009D70F1"/>
    <w:rsid w:val="009E1C37"/>
    <w:rsid w:val="009E58F5"/>
    <w:rsid w:val="009F54F0"/>
    <w:rsid w:val="00A10926"/>
    <w:rsid w:val="00A1620C"/>
    <w:rsid w:val="00A22D9E"/>
    <w:rsid w:val="00A5627E"/>
    <w:rsid w:val="00A724EF"/>
    <w:rsid w:val="00A841C5"/>
    <w:rsid w:val="00A84523"/>
    <w:rsid w:val="00A84C96"/>
    <w:rsid w:val="00AC0D15"/>
    <w:rsid w:val="00AC27F3"/>
    <w:rsid w:val="00AE0B38"/>
    <w:rsid w:val="00AE4ABA"/>
    <w:rsid w:val="00AF517B"/>
    <w:rsid w:val="00B0103C"/>
    <w:rsid w:val="00B05675"/>
    <w:rsid w:val="00B13F42"/>
    <w:rsid w:val="00B240E0"/>
    <w:rsid w:val="00B31E60"/>
    <w:rsid w:val="00B50AB4"/>
    <w:rsid w:val="00B51FFE"/>
    <w:rsid w:val="00B55281"/>
    <w:rsid w:val="00B61895"/>
    <w:rsid w:val="00B65613"/>
    <w:rsid w:val="00B71996"/>
    <w:rsid w:val="00B771FA"/>
    <w:rsid w:val="00B77579"/>
    <w:rsid w:val="00B805CB"/>
    <w:rsid w:val="00B93006"/>
    <w:rsid w:val="00BA4214"/>
    <w:rsid w:val="00BB3C8B"/>
    <w:rsid w:val="00BB4F34"/>
    <w:rsid w:val="00BB54EF"/>
    <w:rsid w:val="00BF4920"/>
    <w:rsid w:val="00C00338"/>
    <w:rsid w:val="00C0787F"/>
    <w:rsid w:val="00C158A8"/>
    <w:rsid w:val="00C3187F"/>
    <w:rsid w:val="00C45EA2"/>
    <w:rsid w:val="00C666F2"/>
    <w:rsid w:val="00C75F30"/>
    <w:rsid w:val="00C94E54"/>
    <w:rsid w:val="00C950FE"/>
    <w:rsid w:val="00CC24C9"/>
    <w:rsid w:val="00CD0F7C"/>
    <w:rsid w:val="00CD26AE"/>
    <w:rsid w:val="00CD2E27"/>
    <w:rsid w:val="00CE349A"/>
    <w:rsid w:val="00CF0653"/>
    <w:rsid w:val="00CF0813"/>
    <w:rsid w:val="00CF5E33"/>
    <w:rsid w:val="00D005FA"/>
    <w:rsid w:val="00D048FC"/>
    <w:rsid w:val="00D25F5B"/>
    <w:rsid w:val="00D26822"/>
    <w:rsid w:val="00D372E5"/>
    <w:rsid w:val="00D37573"/>
    <w:rsid w:val="00D43E78"/>
    <w:rsid w:val="00D57922"/>
    <w:rsid w:val="00D815AA"/>
    <w:rsid w:val="00D87DEE"/>
    <w:rsid w:val="00D91F12"/>
    <w:rsid w:val="00DA78B4"/>
    <w:rsid w:val="00DB2B37"/>
    <w:rsid w:val="00DB3350"/>
    <w:rsid w:val="00DD4EDD"/>
    <w:rsid w:val="00DD5C51"/>
    <w:rsid w:val="00DD6597"/>
    <w:rsid w:val="00DE4A57"/>
    <w:rsid w:val="00E06A5D"/>
    <w:rsid w:val="00E17D21"/>
    <w:rsid w:val="00E231D3"/>
    <w:rsid w:val="00E56BCD"/>
    <w:rsid w:val="00E77441"/>
    <w:rsid w:val="00E8122C"/>
    <w:rsid w:val="00E9155E"/>
    <w:rsid w:val="00E94DBE"/>
    <w:rsid w:val="00E968AA"/>
    <w:rsid w:val="00E97F16"/>
    <w:rsid w:val="00EA749D"/>
    <w:rsid w:val="00EB1E14"/>
    <w:rsid w:val="00EB4C98"/>
    <w:rsid w:val="00EC2D15"/>
    <w:rsid w:val="00EC388C"/>
    <w:rsid w:val="00EE6AF9"/>
    <w:rsid w:val="00EF2BDB"/>
    <w:rsid w:val="00F14802"/>
    <w:rsid w:val="00F151E4"/>
    <w:rsid w:val="00F156CF"/>
    <w:rsid w:val="00F21345"/>
    <w:rsid w:val="00F222E4"/>
    <w:rsid w:val="00F4096C"/>
    <w:rsid w:val="00F463BC"/>
    <w:rsid w:val="00F54543"/>
    <w:rsid w:val="00F56C81"/>
    <w:rsid w:val="00F60EFC"/>
    <w:rsid w:val="00F62F35"/>
    <w:rsid w:val="00F7107F"/>
    <w:rsid w:val="00F818D8"/>
    <w:rsid w:val="00F83FF2"/>
    <w:rsid w:val="00F91268"/>
    <w:rsid w:val="00F928E5"/>
    <w:rsid w:val="00FB1E0E"/>
    <w:rsid w:val="00FC1241"/>
    <w:rsid w:val="00FD0D8D"/>
    <w:rsid w:val="00FD115B"/>
    <w:rsid w:val="00FE3502"/>
    <w:rsid w:val="00FE6970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6ADE8"/>
  <w15:docId w15:val="{2A64A965-7F0A-4FCB-A8A8-D6FE7E98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582"/>
    <w:rPr>
      <w:rFonts w:ascii="Arial" w:hAnsi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A70AF"/>
    <w:pPr>
      <w:spacing w:after="240"/>
      <w:outlineLvl w:val="0"/>
    </w:pPr>
    <w:rPr>
      <w:rFonts w:eastAsiaTheme="majorEastAsia" w:cstheme="majorBidi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0525"/>
    <w:pPr>
      <w:keepNext/>
      <w:spacing w:before="360" w:after="120"/>
      <w:outlineLvl w:val="1"/>
    </w:pPr>
    <w:rPr>
      <w:rFonts w:eastAsia="Times New Roman"/>
      <w:b/>
      <w:color w:val="BEBC00"/>
      <w:sz w:val="28"/>
    </w:rPr>
  </w:style>
  <w:style w:type="paragraph" w:styleId="Heading3">
    <w:name w:val="heading 3"/>
    <w:basedOn w:val="Normal"/>
    <w:next w:val="Normal"/>
    <w:link w:val="Heading3Char"/>
    <w:qFormat/>
    <w:rsid w:val="00280525"/>
    <w:pPr>
      <w:keepNext/>
      <w:spacing w:before="240"/>
      <w:outlineLvl w:val="2"/>
    </w:pPr>
    <w:rPr>
      <w:rFonts w:eastAsia="Times New Roman"/>
      <w:b/>
      <w:color w:val="BEBC00"/>
      <w:sz w:val="24"/>
    </w:rPr>
  </w:style>
  <w:style w:type="paragraph" w:styleId="Heading4">
    <w:name w:val="heading 4"/>
    <w:basedOn w:val="Normal"/>
    <w:next w:val="Normal"/>
    <w:link w:val="Heading4Char"/>
    <w:qFormat/>
    <w:rsid w:val="00280525"/>
    <w:pPr>
      <w:keepNext/>
      <w:spacing w:before="120" w:after="120"/>
      <w:outlineLvl w:val="3"/>
    </w:pPr>
    <w:rPr>
      <w:rFonts w:eastAsia="Times New Roman"/>
      <w:b/>
    </w:rPr>
  </w:style>
  <w:style w:type="paragraph" w:styleId="Heading5">
    <w:name w:val="heading 5"/>
    <w:basedOn w:val="Normal"/>
    <w:next w:val="Normal"/>
    <w:link w:val="Heading5Char"/>
    <w:qFormat/>
    <w:rsid w:val="00280525"/>
    <w:pPr>
      <w:keepNext/>
      <w:spacing w:before="120" w:after="120"/>
      <w:outlineLvl w:val="4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semiHidden/>
    <w:rsid w:val="00280525"/>
    <w:pPr>
      <w:tabs>
        <w:tab w:val="right" w:pos="9497"/>
      </w:tabs>
      <w:spacing w:before="60"/>
      <w:ind w:left="567" w:right="567"/>
    </w:pPr>
    <w:rPr>
      <w:rFonts w:eastAsia="Times New Roman"/>
    </w:rPr>
  </w:style>
  <w:style w:type="paragraph" w:customStyle="1" w:styleId="Bullet">
    <w:name w:val="Bullet"/>
    <w:basedOn w:val="Normal"/>
    <w:rsid w:val="00280525"/>
    <w:pPr>
      <w:numPr>
        <w:numId w:val="8"/>
      </w:numPr>
      <w:spacing w:before="120"/>
    </w:pPr>
  </w:style>
  <w:style w:type="paragraph" w:customStyle="1" w:styleId="TableText">
    <w:name w:val="TableText"/>
    <w:basedOn w:val="Normal"/>
    <w:rsid w:val="006A36EC"/>
    <w:pPr>
      <w:spacing w:before="60" w:after="60"/>
    </w:pPr>
    <w:rPr>
      <w:sz w:val="18"/>
    </w:rPr>
  </w:style>
  <w:style w:type="paragraph" w:styleId="Footer">
    <w:name w:val="footer"/>
    <w:basedOn w:val="Normal"/>
    <w:link w:val="FooterChar"/>
    <w:rsid w:val="00587AFF"/>
    <w:pPr>
      <w:pBdr>
        <w:bottom w:val="single" w:sz="4" w:space="4" w:color="auto"/>
      </w:pBdr>
      <w:jc w:val="right"/>
    </w:pPr>
    <w:rPr>
      <w:rFonts w:cstheme="minorBidi"/>
      <w:sz w:val="12"/>
    </w:rPr>
  </w:style>
  <w:style w:type="character" w:customStyle="1" w:styleId="FooterChar">
    <w:name w:val="Footer Char"/>
    <w:basedOn w:val="DefaultParagraphFont"/>
    <w:link w:val="Footer"/>
    <w:rsid w:val="00587AFF"/>
    <w:rPr>
      <w:rFonts w:ascii="Arial" w:hAnsi="Arial" w:cstheme="minorBidi"/>
      <w:sz w:val="12"/>
      <w:lang w:eastAsia="en-GB"/>
    </w:rPr>
  </w:style>
  <w:style w:type="paragraph" w:customStyle="1" w:styleId="Imprint">
    <w:name w:val="Imprint"/>
    <w:basedOn w:val="Normal"/>
    <w:next w:val="Normal"/>
    <w:rsid w:val="00280525"/>
    <w:pPr>
      <w:spacing w:after="240"/>
      <w:jc w:val="center"/>
    </w:pPr>
    <w:rPr>
      <w:rFonts w:eastAsia="Times New Roman"/>
    </w:rPr>
  </w:style>
  <w:style w:type="paragraph" w:customStyle="1" w:styleId="VersoFooter">
    <w:name w:val="Vers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</w:tabs>
    </w:pPr>
    <w:rPr>
      <w:rFonts w:eastAsia="Times New Roman" w:cs="Times New Roman"/>
      <w:sz w:val="18"/>
    </w:rPr>
  </w:style>
  <w:style w:type="paragraph" w:customStyle="1" w:styleId="RectoFooter">
    <w:name w:val="Rect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  <w:tab w:val="right" w:pos="9526"/>
      </w:tabs>
    </w:pPr>
    <w:rPr>
      <w:rFonts w:eastAsia="Times New Roman" w:cs="Times New Roman"/>
      <w:sz w:val="18"/>
    </w:rPr>
  </w:style>
  <w:style w:type="paragraph" w:customStyle="1" w:styleId="Figure">
    <w:name w:val="Figure"/>
    <w:basedOn w:val="Normal"/>
    <w:next w:val="Normal"/>
    <w:rsid w:val="00280525"/>
    <w:pPr>
      <w:keepNext/>
      <w:pBdr>
        <w:top w:val="single" w:sz="18" w:space="6" w:color="auto"/>
      </w:pBdr>
      <w:spacing w:before="120" w:after="120"/>
    </w:pPr>
    <w:rPr>
      <w:rFonts w:eastAsia="Times New Roman"/>
      <w:b/>
    </w:rPr>
  </w:style>
  <w:style w:type="paragraph" w:customStyle="1" w:styleId="Table">
    <w:name w:val="Table"/>
    <w:basedOn w:val="Figure"/>
    <w:rsid w:val="00280525"/>
  </w:style>
  <w:style w:type="paragraph" w:customStyle="1" w:styleId="Dash">
    <w:name w:val="Dash"/>
    <w:basedOn w:val="Bullet"/>
    <w:rsid w:val="00280525"/>
    <w:pPr>
      <w:numPr>
        <w:numId w:val="9"/>
      </w:numPr>
      <w:spacing w:before="60"/>
    </w:pPr>
    <w:rPr>
      <w:rFonts w:eastAsia="Times New Roman"/>
    </w:rPr>
  </w:style>
  <w:style w:type="paragraph" w:customStyle="1" w:styleId="TableBullet">
    <w:name w:val="TableBullet"/>
    <w:basedOn w:val="TableText"/>
    <w:rsid w:val="00650366"/>
    <w:pPr>
      <w:numPr>
        <w:numId w:val="15"/>
      </w:numPr>
      <w:spacing w:before="0"/>
      <w:ind w:left="284" w:hanging="284"/>
    </w:pPr>
    <w:rPr>
      <w:rFonts w:eastAsia="Times New Roman"/>
    </w:rPr>
  </w:style>
  <w:style w:type="paragraph" w:customStyle="1" w:styleId="Box">
    <w:name w:val="Box"/>
    <w:basedOn w:val="Normal"/>
    <w:rsid w:val="00280525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  <w:rPr>
      <w:rFonts w:eastAsia="Times New Roman"/>
    </w:rPr>
  </w:style>
  <w:style w:type="paragraph" w:customStyle="1" w:styleId="BoxHeading">
    <w:name w:val="BoxHeading"/>
    <w:basedOn w:val="Box"/>
    <w:rsid w:val="00280525"/>
    <w:rPr>
      <w:b/>
      <w:sz w:val="24"/>
    </w:rPr>
  </w:style>
  <w:style w:type="paragraph" w:customStyle="1" w:styleId="BoxBullet">
    <w:name w:val="BoxBullet"/>
    <w:basedOn w:val="Box"/>
    <w:rsid w:val="00280525"/>
    <w:pPr>
      <w:numPr>
        <w:numId w:val="11"/>
      </w:numPr>
      <w:spacing w:before="60"/>
    </w:pPr>
  </w:style>
  <w:style w:type="paragraph" w:customStyle="1" w:styleId="IntroHead">
    <w:name w:val="IntroHead"/>
    <w:basedOn w:val="Heading1"/>
    <w:next w:val="Normal"/>
    <w:rsid w:val="00280525"/>
    <w:pPr>
      <w:outlineLvl w:val="9"/>
    </w:pPr>
    <w:rPr>
      <w:rFonts w:eastAsia="Times New Roman" w:cs="Times New Roman"/>
    </w:rPr>
  </w:style>
  <w:style w:type="character" w:customStyle="1" w:styleId="Heading1Char">
    <w:name w:val="Heading 1 Char"/>
    <w:link w:val="Heading1"/>
    <w:rsid w:val="000A70AF"/>
    <w:rPr>
      <w:rFonts w:ascii="Arial" w:eastAsiaTheme="majorEastAsia" w:hAnsi="Arial" w:cstheme="majorBidi"/>
      <w:b/>
      <w:sz w:val="28"/>
      <w:lang w:eastAsia="en-GB"/>
    </w:rPr>
  </w:style>
  <w:style w:type="paragraph" w:customStyle="1" w:styleId="Source">
    <w:name w:val="Source"/>
    <w:basedOn w:val="Note"/>
    <w:next w:val="Normal"/>
    <w:rsid w:val="00280525"/>
    <w:pPr>
      <w:ind w:left="0" w:firstLine="0"/>
    </w:pPr>
  </w:style>
  <w:style w:type="paragraph" w:customStyle="1" w:styleId="Note">
    <w:name w:val="Note"/>
    <w:basedOn w:val="Normal"/>
    <w:next w:val="Normal"/>
    <w:rsid w:val="00280525"/>
    <w:pPr>
      <w:spacing w:before="80"/>
      <w:ind w:left="284" w:hanging="284"/>
    </w:pPr>
    <w:rPr>
      <w:rFonts w:eastAsia="Times New Roman"/>
      <w:sz w:val="18"/>
    </w:rPr>
  </w:style>
  <w:style w:type="paragraph" w:customStyle="1" w:styleId="Subhead">
    <w:name w:val="Subhead"/>
    <w:basedOn w:val="Normal"/>
    <w:next w:val="Normal"/>
    <w:rsid w:val="00280525"/>
    <w:pPr>
      <w:spacing w:before="3000"/>
      <w:ind w:right="1701"/>
    </w:pPr>
    <w:rPr>
      <w:rFonts w:eastAsia="Times New Roman"/>
      <w:b/>
      <w:sz w:val="48"/>
    </w:rPr>
  </w:style>
  <w:style w:type="paragraph" w:customStyle="1" w:styleId="References">
    <w:name w:val="References"/>
    <w:basedOn w:val="Normal"/>
    <w:rsid w:val="00280525"/>
    <w:pPr>
      <w:spacing w:after="120"/>
    </w:pPr>
    <w:rPr>
      <w:rFonts w:eastAsia="Times New Roman"/>
    </w:rPr>
  </w:style>
  <w:style w:type="paragraph" w:customStyle="1" w:styleId="TableDash">
    <w:name w:val="TableDash"/>
    <w:basedOn w:val="TableText"/>
    <w:rsid w:val="00280525"/>
    <w:pPr>
      <w:spacing w:before="40" w:after="0"/>
    </w:pPr>
    <w:rPr>
      <w:rFonts w:eastAsia="Times New Roman"/>
      <w:szCs w:val="22"/>
    </w:rPr>
  </w:style>
  <w:style w:type="paragraph" w:customStyle="1" w:styleId="Year">
    <w:name w:val="Year"/>
    <w:basedOn w:val="Subhead"/>
    <w:next w:val="Subhead"/>
    <w:rsid w:val="00280525"/>
    <w:pPr>
      <w:pBdr>
        <w:bottom w:val="single" w:sz="48" w:space="6" w:color="auto"/>
      </w:pBdr>
    </w:pPr>
    <w:rPr>
      <w:sz w:val="66"/>
    </w:rPr>
  </w:style>
  <w:style w:type="paragraph" w:customStyle="1" w:styleId="Number">
    <w:name w:val="Number"/>
    <w:basedOn w:val="Normal"/>
    <w:rsid w:val="00280525"/>
    <w:pPr>
      <w:spacing w:before="240"/>
    </w:pPr>
    <w:rPr>
      <w:rFonts w:eastAsia="Times New Roman"/>
    </w:rPr>
  </w:style>
  <w:style w:type="character" w:customStyle="1" w:styleId="Heading2Char">
    <w:name w:val="Heading 2 Char"/>
    <w:link w:val="Heading2"/>
    <w:uiPriority w:val="9"/>
    <w:rsid w:val="00280525"/>
    <w:rPr>
      <w:rFonts w:ascii="Arial" w:eastAsia="Times New Roman" w:hAnsi="Arial"/>
      <w:b/>
      <w:color w:val="BEBC00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280525"/>
    <w:rPr>
      <w:rFonts w:ascii="Arial" w:eastAsia="Times New Roman" w:hAnsi="Arial"/>
      <w:b/>
      <w:color w:val="BEBC00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280525"/>
    <w:rPr>
      <w:rFonts w:ascii="Arial" w:eastAsia="Times New Roman" w:hAnsi="Arial"/>
      <w:b/>
      <w:color w:val="003B5A"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rsid w:val="00280525"/>
    <w:rPr>
      <w:rFonts w:ascii="Arial" w:eastAsia="Times New Roman" w:hAnsi="Arial"/>
      <w:color w:val="003B5A"/>
      <w:sz w:val="22"/>
      <w:u w:val="single"/>
      <w:lang w:eastAsia="en-GB"/>
    </w:rPr>
  </w:style>
  <w:style w:type="paragraph" w:styleId="TOC1">
    <w:name w:val="toc 1"/>
    <w:basedOn w:val="Normal"/>
    <w:next w:val="Normal"/>
    <w:semiHidden/>
    <w:rsid w:val="00280525"/>
    <w:pPr>
      <w:tabs>
        <w:tab w:val="right" w:pos="9497"/>
      </w:tabs>
      <w:spacing w:before="300"/>
      <w:ind w:left="567" w:right="567" w:hanging="567"/>
    </w:pPr>
    <w:rPr>
      <w:rFonts w:eastAsia="Times New Roman"/>
      <w:sz w:val="28"/>
    </w:rPr>
  </w:style>
  <w:style w:type="paragraph" w:styleId="TOC3">
    <w:name w:val="toc 3"/>
    <w:basedOn w:val="Normal"/>
    <w:next w:val="Normal"/>
    <w:semiHidden/>
    <w:rsid w:val="00280525"/>
    <w:pPr>
      <w:tabs>
        <w:tab w:val="right" w:pos="8505"/>
      </w:tabs>
      <w:spacing w:before="60"/>
      <w:ind w:left="1134" w:right="567" w:hanging="1134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280525"/>
    <w:pPr>
      <w:spacing w:before="60"/>
      <w:ind w:left="284" w:hanging="284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280525"/>
    <w:rPr>
      <w:rFonts w:ascii="Arial" w:eastAsia="Times New Roman" w:hAnsi="Arial"/>
      <w:color w:val="003B5A"/>
      <w:lang w:eastAsia="en-GB"/>
    </w:rPr>
  </w:style>
  <w:style w:type="paragraph" w:styleId="Header">
    <w:name w:val="header"/>
    <w:basedOn w:val="Normal"/>
    <w:link w:val="HeaderChar"/>
    <w:rsid w:val="00280525"/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FootnoteReference">
    <w:name w:val="footnote reference"/>
    <w:basedOn w:val="DefaultParagraphFont"/>
    <w:semiHidden/>
    <w:rsid w:val="00280525"/>
    <w:rPr>
      <w:vertAlign w:val="superscript"/>
    </w:rPr>
  </w:style>
  <w:style w:type="character" w:styleId="PageNumber">
    <w:name w:val="page number"/>
    <w:basedOn w:val="DefaultParagraphFont"/>
    <w:rsid w:val="00280525"/>
    <w:rPr>
      <w:rFonts w:ascii="Arial" w:hAnsi="Arial"/>
      <w:b/>
      <w:color w:val="BEBC00"/>
      <w:sz w:val="28"/>
    </w:rPr>
  </w:style>
  <w:style w:type="paragraph" w:styleId="Title">
    <w:name w:val="Title"/>
    <w:basedOn w:val="Normal"/>
    <w:next w:val="Normal"/>
    <w:link w:val="TitleChar"/>
    <w:qFormat/>
    <w:rsid w:val="00280525"/>
    <w:pPr>
      <w:pBdr>
        <w:bottom w:val="single" w:sz="18" w:space="6" w:color="BEBC00"/>
      </w:pBdr>
      <w:ind w:right="1701"/>
    </w:pPr>
    <w:rPr>
      <w:rFonts w:eastAsia="Times New Roman"/>
      <w:b/>
      <w:sz w:val="68"/>
    </w:rPr>
  </w:style>
  <w:style w:type="character" w:customStyle="1" w:styleId="TitleChar">
    <w:name w:val="Title Char"/>
    <w:basedOn w:val="DefaultParagraphFont"/>
    <w:link w:val="Title"/>
    <w:rsid w:val="00280525"/>
    <w:rPr>
      <w:rFonts w:ascii="Arial" w:eastAsia="Times New Roman" w:hAnsi="Arial"/>
      <w:b/>
      <w:color w:val="003B5A"/>
      <w:sz w:val="68"/>
      <w:lang w:eastAsia="en-GB"/>
    </w:rPr>
  </w:style>
  <w:style w:type="character" w:styleId="Hyperlink">
    <w:name w:val="Hyperlink"/>
    <w:basedOn w:val="DefaultParagraphFont"/>
    <w:rsid w:val="009048E0"/>
    <w:rPr>
      <w:color w:val="4F81BD" w:themeColor="accent1"/>
      <w:u w:val="none"/>
    </w:rPr>
  </w:style>
  <w:style w:type="paragraph" w:styleId="BalloonText">
    <w:name w:val="Balloon Text"/>
    <w:basedOn w:val="Normal"/>
    <w:link w:val="BalloonTextChar"/>
    <w:semiHidden/>
    <w:rsid w:val="0028052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0525"/>
    <w:rPr>
      <w:rFonts w:ascii="Tahoma" w:eastAsia="Times New Roman" w:hAnsi="Tahoma" w:cs="Tahoma"/>
      <w:color w:val="003B5A"/>
      <w:sz w:val="16"/>
      <w:szCs w:val="16"/>
      <w:lang w:eastAsia="en-GB"/>
    </w:rPr>
  </w:style>
  <w:style w:type="table" w:styleId="TableGrid">
    <w:name w:val="Table Grid"/>
    <w:basedOn w:val="TableNormal"/>
    <w:rsid w:val="00280525"/>
    <w:pPr>
      <w:spacing w:line="264" w:lineRule="auto"/>
    </w:pPr>
    <w:rPr>
      <w:rFonts w:eastAsia="Times New Roman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qFormat/>
    <w:rsid w:val="00280525"/>
    <w:pPr>
      <w:spacing w:before="120"/>
      <w:ind w:left="1418" w:right="567"/>
    </w:pPr>
    <w:rPr>
      <w:rFonts w:eastAsia="Times New Roman"/>
    </w:rPr>
  </w:style>
  <w:style w:type="character" w:customStyle="1" w:styleId="QuoteChar">
    <w:name w:val="Quote Char"/>
    <w:basedOn w:val="DefaultParagraphFont"/>
    <w:link w:val="Quote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EF1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EF1"/>
    <w:rPr>
      <w:rFonts w:ascii="Arial" w:hAnsi="Arial"/>
      <w:b/>
      <w:bCs/>
      <w:lang w:eastAsia="en-GB"/>
    </w:rPr>
  </w:style>
  <w:style w:type="paragraph" w:styleId="Revision">
    <w:name w:val="Revision"/>
    <w:hidden/>
    <w:uiPriority w:val="99"/>
    <w:semiHidden/>
    <w:rsid w:val="00015EF1"/>
    <w:rPr>
      <w:rFonts w:ascii="Arial" w:hAnsi="Arial"/>
      <w:lang w:eastAsia="en-GB"/>
    </w:rPr>
  </w:style>
  <w:style w:type="paragraph" w:styleId="NoSpacing">
    <w:name w:val="No Spacing"/>
    <w:uiPriority w:val="1"/>
    <w:qFormat/>
    <w:rsid w:val="006D76D1"/>
    <w:rPr>
      <w:rFonts w:ascii="Arial" w:hAnsi="Arial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F54F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54F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54F0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54F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54F0"/>
    <w:rPr>
      <w:rFonts w:ascii="Arial" w:hAnsi="Arial" w:cs="Arial"/>
      <w:vanish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C2953"/>
    <w:pPr>
      <w:ind w:left="720"/>
      <w:contextualSpacing/>
    </w:pPr>
  </w:style>
  <w:style w:type="character" w:customStyle="1" w:styleId="label2">
    <w:name w:val="label2"/>
    <w:basedOn w:val="DefaultParagraphFont"/>
    <w:rsid w:val="008E31FE"/>
  </w:style>
  <w:style w:type="paragraph" w:customStyle="1" w:styleId="subprov1">
    <w:name w:val="subprov1"/>
    <w:basedOn w:val="Normal"/>
    <w:rsid w:val="008E31FE"/>
    <w:pPr>
      <w:spacing w:before="83" w:after="216" w:line="288" w:lineRule="atLeast"/>
    </w:pPr>
    <w:rPr>
      <w:rFonts w:ascii="Times New Roman" w:eastAsia="Times New Roman" w:hAnsi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9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071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93044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1145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24388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7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95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6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407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1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7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29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082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556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534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337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07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10F1-5A58-4C94-9A32-B7978165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3D919A4D</Template>
  <TotalTime>12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Klare Braye</cp:lastModifiedBy>
  <cp:revision>8</cp:revision>
  <cp:lastPrinted>2017-10-11T22:36:00Z</cp:lastPrinted>
  <dcterms:created xsi:type="dcterms:W3CDTF">2020-01-22T00:24:00Z</dcterms:created>
  <dcterms:modified xsi:type="dcterms:W3CDTF">2020-03-30T03:20:00Z</dcterms:modified>
</cp:coreProperties>
</file>