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5161" w14:textId="6999EC01" w:rsidR="00C86248" w:rsidRPr="00926083" w:rsidRDefault="00C52B9A" w:rsidP="00926083">
      <w:pPr>
        <w:pStyle w:val="Title"/>
      </w:pPr>
      <w:proofErr w:type="spellStart"/>
      <w:r w:rsidRPr="00C52B9A">
        <w:t>Fetal</w:t>
      </w:r>
      <w:proofErr w:type="spellEnd"/>
      <w:r w:rsidRPr="00C52B9A">
        <w:t xml:space="preserve"> Alcohol Spectrum Disorder (FASD)</w:t>
      </w:r>
    </w:p>
    <w:p w14:paraId="2B4FAC6A" w14:textId="50A35602" w:rsidR="00C05132" w:rsidRDefault="00C52B9A" w:rsidP="00926083">
      <w:pPr>
        <w:pStyle w:val="Subhead"/>
      </w:pPr>
      <w:r w:rsidRPr="00C52B9A">
        <w:t>Community Engagement Insights Report</w:t>
      </w: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p>
    <w:p w14:paraId="358CE3BA" w14:textId="719051D3" w:rsidR="00A80363" w:rsidRPr="00C05132" w:rsidRDefault="00A80363" w:rsidP="00A63DFF">
      <w:pPr>
        <w:pStyle w:val="Imprint"/>
        <w:spacing w:before="1200"/>
        <w:rPr>
          <w:rFonts w:cs="Segoe UI"/>
        </w:rPr>
      </w:pPr>
      <w:r w:rsidRPr="00C05132">
        <w:rPr>
          <w:rFonts w:cs="Segoe UI"/>
        </w:rPr>
        <w:lastRenderedPageBreak/>
        <w:t xml:space="preserve">Citation: </w:t>
      </w:r>
      <w:r w:rsidR="00442C1C" w:rsidRPr="00C05132">
        <w:rPr>
          <w:rFonts w:cs="Segoe UI"/>
        </w:rPr>
        <w:t xml:space="preserve">Ministry of Health. </w:t>
      </w:r>
      <w:r w:rsidR="00C52B9A">
        <w:rPr>
          <w:rFonts w:cs="Segoe UI"/>
        </w:rPr>
        <w:t>2025</w:t>
      </w:r>
      <w:r w:rsidR="00442C1C" w:rsidRPr="00C05132">
        <w:rPr>
          <w:rFonts w:cs="Segoe UI"/>
        </w:rPr>
        <w:t xml:space="preserve">. </w:t>
      </w:r>
      <w:proofErr w:type="spellStart"/>
      <w:r w:rsidR="00C52B9A" w:rsidRPr="00C52B9A">
        <w:rPr>
          <w:rFonts w:cs="Segoe UI"/>
          <w:i/>
        </w:rPr>
        <w:t>Fetal</w:t>
      </w:r>
      <w:proofErr w:type="spellEnd"/>
      <w:r w:rsidR="00C52B9A" w:rsidRPr="00C52B9A">
        <w:rPr>
          <w:rFonts w:cs="Segoe UI"/>
          <w:i/>
        </w:rPr>
        <w:t xml:space="preserve"> Alcohol Spectrum Disorder: Community engagement insights report</w:t>
      </w:r>
      <w:r w:rsidR="00442C1C" w:rsidRPr="00C05132">
        <w:rPr>
          <w:rFonts w:cs="Segoe UI"/>
        </w:rPr>
        <w:t>. Wellington: Ministry of Health.</w:t>
      </w:r>
    </w:p>
    <w:p w14:paraId="7909192E" w14:textId="17EA9239" w:rsidR="00C86248" w:rsidRDefault="00C86248">
      <w:pPr>
        <w:pStyle w:val="Imprint"/>
      </w:pPr>
      <w:r>
        <w:t xml:space="preserve">Published in </w:t>
      </w:r>
      <w:r w:rsidR="00C52B9A" w:rsidRPr="00C52B9A">
        <w:t>September 2025</w:t>
      </w:r>
      <w:r w:rsidR="00A63DFF">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6D17E5E8" w14:textId="64FDF6D3" w:rsidR="00082CD6" w:rsidRPr="009C0F2D" w:rsidRDefault="00C52B9A" w:rsidP="00082CD6">
      <w:pPr>
        <w:pStyle w:val="Imprint"/>
      </w:pPr>
      <w:r w:rsidRPr="00C52B9A">
        <w:t xml:space="preserve">ISBN 978-1-991324-42-9 (online) </w:t>
      </w:r>
      <w:r w:rsidR="00082CD6">
        <w:br/>
      </w:r>
      <w:r w:rsidR="00082CD6" w:rsidRPr="009C0F2D">
        <w:t xml:space="preserve">HP </w:t>
      </w:r>
      <w:r>
        <w:t>9135</w:t>
      </w:r>
    </w:p>
    <w:p w14:paraId="48DBDA36" w14:textId="7263F306" w:rsidR="00C86248" w:rsidRDefault="00EA608C" w:rsidP="00A63DFF">
      <w:r w:rsidRPr="003D7765">
        <w:rPr>
          <w:noProof/>
        </w:rPr>
        <w:drawing>
          <wp:inline distT="0" distB="0" distL="0" distR="0" wp14:anchorId="7F6F146D" wp14:editId="1389585C">
            <wp:extent cx="1216800" cy="494305"/>
            <wp:effectExtent l="0" t="0" r="2540" b="1270"/>
            <wp:docPr id="1472750415" name="Picture 1472750415"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A blue and white sign with white text&#10;&#10;Description automatically generated"/>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13E3A6E4" w:rsidR="007E74F1" w:rsidRPr="001F45A7" w:rsidRDefault="007E74F1" w:rsidP="00A63DFF"/>
    <w:p w14:paraId="2113CC0B" w14:textId="77777777" w:rsidR="00C86248" w:rsidRDefault="00C86248">
      <w:pPr>
        <w:jc w:val="center"/>
        <w:sectPr w:rsidR="00C86248" w:rsidSect="00C05132">
          <w:footerReference w:type="even" r:id="rId16"/>
          <w:footerReference w:type="default" r:id="rId17"/>
          <w:pgSz w:w="11907" w:h="16834" w:code="9"/>
          <w:pgMar w:top="1701" w:right="2268" w:bottom="1134" w:left="2268" w:header="0" w:footer="0" w:gutter="0"/>
          <w:cols w:space="720"/>
          <w:vAlign w:val="bottom"/>
        </w:sectPr>
      </w:pPr>
    </w:p>
    <w:p w14:paraId="648D4F84" w14:textId="77777777" w:rsidR="00C86248" w:rsidRDefault="00C86248" w:rsidP="00025A6F">
      <w:pPr>
        <w:pStyle w:val="IntroHead"/>
      </w:pPr>
      <w:bookmarkStart w:id="0" w:name="_Toc405792991"/>
      <w:bookmarkStart w:id="1" w:name="_Toc405793224"/>
      <w:r>
        <w:lastRenderedPageBreak/>
        <w:t>Contents</w:t>
      </w:r>
      <w:bookmarkEnd w:id="0"/>
      <w:bookmarkEnd w:id="1"/>
    </w:p>
    <w:p w14:paraId="3BD854CD" w14:textId="2C9C0B52" w:rsidR="00575952" w:rsidRDefault="00575952">
      <w:pPr>
        <w:pStyle w:val="TOC1"/>
        <w:rPr>
          <w:rFonts w:asciiTheme="minorHAnsi" w:eastAsiaTheme="minorEastAsia" w:hAnsiTheme="minorHAnsi" w:cstheme="minorBidi"/>
          <w:noProof/>
          <w:kern w:val="2"/>
          <w:sz w:val="22"/>
          <w:szCs w:val="22"/>
          <w:lang w:eastAsia="en-NZ"/>
          <w14:ligatures w14:val="standardContextual"/>
        </w:rPr>
      </w:pPr>
      <w:r>
        <w:rPr>
          <w:b/>
        </w:rPr>
        <w:fldChar w:fldCharType="begin"/>
      </w:r>
      <w:r>
        <w:rPr>
          <w:b/>
        </w:rPr>
        <w:instrText xml:space="preserve"> TOC \o "1-2" \h \z </w:instrText>
      </w:r>
      <w:r>
        <w:rPr>
          <w:b/>
        </w:rPr>
        <w:fldChar w:fldCharType="separate"/>
      </w:r>
      <w:hyperlink w:anchor="_Toc208480532" w:history="1">
        <w:r w:rsidRPr="007865A8">
          <w:rPr>
            <w:rStyle w:val="Hyperlink"/>
            <w:noProof/>
          </w:rPr>
          <w:t>Introduction</w:t>
        </w:r>
        <w:r>
          <w:rPr>
            <w:noProof/>
            <w:webHidden/>
          </w:rPr>
          <w:tab/>
        </w:r>
        <w:r>
          <w:rPr>
            <w:noProof/>
            <w:webHidden/>
          </w:rPr>
          <w:fldChar w:fldCharType="begin"/>
        </w:r>
        <w:r>
          <w:rPr>
            <w:noProof/>
            <w:webHidden/>
          </w:rPr>
          <w:instrText xml:space="preserve"> PAGEREF _Toc208480532 \h </w:instrText>
        </w:r>
        <w:r>
          <w:rPr>
            <w:noProof/>
            <w:webHidden/>
          </w:rPr>
        </w:r>
        <w:r>
          <w:rPr>
            <w:noProof/>
            <w:webHidden/>
          </w:rPr>
          <w:fldChar w:fldCharType="separate"/>
        </w:r>
        <w:r>
          <w:rPr>
            <w:noProof/>
            <w:webHidden/>
          </w:rPr>
          <w:t>1</w:t>
        </w:r>
        <w:r>
          <w:rPr>
            <w:noProof/>
            <w:webHidden/>
          </w:rPr>
          <w:fldChar w:fldCharType="end"/>
        </w:r>
      </w:hyperlink>
    </w:p>
    <w:p w14:paraId="753A0586" w14:textId="42AE9CA0" w:rsidR="00575952" w:rsidRDefault="00575952">
      <w:pPr>
        <w:pStyle w:val="TOC1"/>
        <w:rPr>
          <w:rFonts w:asciiTheme="minorHAnsi" w:eastAsiaTheme="minorEastAsia" w:hAnsiTheme="minorHAnsi" w:cstheme="minorBidi"/>
          <w:noProof/>
          <w:kern w:val="2"/>
          <w:sz w:val="22"/>
          <w:szCs w:val="22"/>
          <w:lang w:eastAsia="en-NZ"/>
          <w14:ligatures w14:val="standardContextual"/>
        </w:rPr>
      </w:pPr>
      <w:hyperlink w:anchor="_Toc208480533" w:history="1">
        <w:r w:rsidRPr="007865A8">
          <w:rPr>
            <w:rStyle w:val="Hyperlink"/>
            <w:rFonts w:eastAsia="Arial Unicode MS"/>
            <w:noProof/>
          </w:rPr>
          <w:t>Community engagements</w:t>
        </w:r>
        <w:r>
          <w:rPr>
            <w:noProof/>
            <w:webHidden/>
          </w:rPr>
          <w:tab/>
        </w:r>
        <w:r>
          <w:rPr>
            <w:noProof/>
            <w:webHidden/>
          </w:rPr>
          <w:fldChar w:fldCharType="begin"/>
        </w:r>
        <w:r>
          <w:rPr>
            <w:noProof/>
            <w:webHidden/>
          </w:rPr>
          <w:instrText xml:space="preserve"> PAGEREF _Toc208480533 \h </w:instrText>
        </w:r>
        <w:r>
          <w:rPr>
            <w:noProof/>
            <w:webHidden/>
          </w:rPr>
        </w:r>
        <w:r>
          <w:rPr>
            <w:noProof/>
            <w:webHidden/>
          </w:rPr>
          <w:fldChar w:fldCharType="separate"/>
        </w:r>
        <w:r>
          <w:rPr>
            <w:noProof/>
            <w:webHidden/>
          </w:rPr>
          <w:t>3</w:t>
        </w:r>
        <w:r>
          <w:rPr>
            <w:noProof/>
            <w:webHidden/>
          </w:rPr>
          <w:fldChar w:fldCharType="end"/>
        </w:r>
      </w:hyperlink>
    </w:p>
    <w:p w14:paraId="4DF2E9B4" w14:textId="763C177B"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34" w:history="1">
        <w:r w:rsidRPr="007865A8">
          <w:rPr>
            <w:rStyle w:val="Hyperlink"/>
            <w:rFonts w:eastAsia="Arial Unicode MS"/>
            <w:noProof/>
          </w:rPr>
          <w:t>Kookiri ki Taamakimakaurau Trust</w:t>
        </w:r>
        <w:r>
          <w:rPr>
            <w:noProof/>
            <w:webHidden/>
          </w:rPr>
          <w:tab/>
        </w:r>
        <w:r>
          <w:rPr>
            <w:noProof/>
            <w:webHidden/>
          </w:rPr>
          <w:fldChar w:fldCharType="begin"/>
        </w:r>
        <w:r>
          <w:rPr>
            <w:noProof/>
            <w:webHidden/>
          </w:rPr>
          <w:instrText xml:space="preserve"> PAGEREF _Toc208480534 \h </w:instrText>
        </w:r>
        <w:r>
          <w:rPr>
            <w:noProof/>
            <w:webHidden/>
          </w:rPr>
        </w:r>
        <w:r>
          <w:rPr>
            <w:noProof/>
            <w:webHidden/>
          </w:rPr>
          <w:fldChar w:fldCharType="separate"/>
        </w:r>
        <w:r>
          <w:rPr>
            <w:noProof/>
            <w:webHidden/>
          </w:rPr>
          <w:t>3</w:t>
        </w:r>
        <w:r>
          <w:rPr>
            <w:noProof/>
            <w:webHidden/>
          </w:rPr>
          <w:fldChar w:fldCharType="end"/>
        </w:r>
      </w:hyperlink>
    </w:p>
    <w:p w14:paraId="7AFC7A53" w14:textId="3393335A"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35" w:history="1">
        <w:r w:rsidRPr="007865A8">
          <w:rPr>
            <w:rStyle w:val="Hyperlink"/>
            <w:rFonts w:eastAsia="Arial Unicode MS"/>
            <w:noProof/>
          </w:rPr>
          <w:t>Māori Coalition for Te Iho Tātai-ā-Rongo (FASD)</w:t>
        </w:r>
        <w:r>
          <w:rPr>
            <w:noProof/>
            <w:webHidden/>
          </w:rPr>
          <w:tab/>
        </w:r>
        <w:r>
          <w:rPr>
            <w:noProof/>
            <w:webHidden/>
          </w:rPr>
          <w:fldChar w:fldCharType="begin"/>
        </w:r>
        <w:r>
          <w:rPr>
            <w:noProof/>
            <w:webHidden/>
          </w:rPr>
          <w:instrText xml:space="preserve"> PAGEREF _Toc208480535 \h </w:instrText>
        </w:r>
        <w:r>
          <w:rPr>
            <w:noProof/>
            <w:webHidden/>
          </w:rPr>
        </w:r>
        <w:r>
          <w:rPr>
            <w:noProof/>
            <w:webHidden/>
          </w:rPr>
          <w:fldChar w:fldCharType="separate"/>
        </w:r>
        <w:r>
          <w:rPr>
            <w:noProof/>
            <w:webHidden/>
          </w:rPr>
          <w:t>4</w:t>
        </w:r>
        <w:r>
          <w:rPr>
            <w:noProof/>
            <w:webHidden/>
          </w:rPr>
          <w:fldChar w:fldCharType="end"/>
        </w:r>
      </w:hyperlink>
    </w:p>
    <w:p w14:paraId="42EDBD7C" w14:textId="75515CAE"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36" w:history="1">
        <w:r w:rsidRPr="007865A8">
          <w:rPr>
            <w:rStyle w:val="Hyperlink"/>
            <w:rFonts w:eastAsia="Arial Unicode MS"/>
            <w:noProof/>
          </w:rPr>
          <w:t>Fetal Alcohol Spectrum Disorder – Care Action Network Aotearoa (FASD-CAN)</w:t>
        </w:r>
        <w:r>
          <w:rPr>
            <w:noProof/>
            <w:webHidden/>
          </w:rPr>
          <w:tab/>
        </w:r>
        <w:r>
          <w:rPr>
            <w:noProof/>
            <w:webHidden/>
          </w:rPr>
          <w:fldChar w:fldCharType="begin"/>
        </w:r>
        <w:r>
          <w:rPr>
            <w:noProof/>
            <w:webHidden/>
          </w:rPr>
          <w:instrText xml:space="preserve"> PAGEREF _Toc208480536 \h </w:instrText>
        </w:r>
        <w:r>
          <w:rPr>
            <w:noProof/>
            <w:webHidden/>
          </w:rPr>
        </w:r>
        <w:r>
          <w:rPr>
            <w:noProof/>
            <w:webHidden/>
          </w:rPr>
          <w:fldChar w:fldCharType="separate"/>
        </w:r>
        <w:r>
          <w:rPr>
            <w:noProof/>
            <w:webHidden/>
          </w:rPr>
          <w:t>5</w:t>
        </w:r>
        <w:r>
          <w:rPr>
            <w:noProof/>
            <w:webHidden/>
          </w:rPr>
          <w:fldChar w:fldCharType="end"/>
        </w:r>
      </w:hyperlink>
    </w:p>
    <w:p w14:paraId="358B174A" w14:textId="2859EF4B"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37" w:history="1">
        <w:r w:rsidRPr="007865A8">
          <w:rPr>
            <w:rStyle w:val="Hyperlink"/>
            <w:rFonts w:eastAsia="Arial Unicode MS"/>
            <w:noProof/>
          </w:rPr>
          <w:t>Alcohol Healthwatch</w:t>
        </w:r>
        <w:r>
          <w:rPr>
            <w:noProof/>
            <w:webHidden/>
          </w:rPr>
          <w:tab/>
        </w:r>
        <w:r>
          <w:rPr>
            <w:noProof/>
            <w:webHidden/>
          </w:rPr>
          <w:fldChar w:fldCharType="begin"/>
        </w:r>
        <w:r>
          <w:rPr>
            <w:noProof/>
            <w:webHidden/>
          </w:rPr>
          <w:instrText xml:space="preserve"> PAGEREF _Toc208480537 \h </w:instrText>
        </w:r>
        <w:r>
          <w:rPr>
            <w:noProof/>
            <w:webHidden/>
          </w:rPr>
        </w:r>
        <w:r>
          <w:rPr>
            <w:noProof/>
            <w:webHidden/>
          </w:rPr>
          <w:fldChar w:fldCharType="separate"/>
        </w:r>
        <w:r>
          <w:rPr>
            <w:noProof/>
            <w:webHidden/>
          </w:rPr>
          <w:t>6</w:t>
        </w:r>
        <w:r>
          <w:rPr>
            <w:noProof/>
            <w:webHidden/>
          </w:rPr>
          <w:fldChar w:fldCharType="end"/>
        </w:r>
      </w:hyperlink>
    </w:p>
    <w:p w14:paraId="3409322C" w14:textId="0E50401C"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38" w:history="1">
        <w:r w:rsidRPr="007865A8">
          <w:rPr>
            <w:rStyle w:val="Hyperlink"/>
            <w:rFonts w:eastAsia="Arial Unicode MS"/>
            <w:noProof/>
          </w:rPr>
          <w:t>Village Collective</w:t>
        </w:r>
        <w:r>
          <w:rPr>
            <w:noProof/>
            <w:webHidden/>
          </w:rPr>
          <w:tab/>
        </w:r>
        <w:r>
          <w:rPr>
            <w:noProof/>
            <w:webHidden/>
          </w:rPr>
          <w:fldChar w:fldCharType="begin"/>
        </w:r>
        <w:r>
          <w:rPr>
            <w:noProof/>
            <w:webHidden/>
          </w:rPr>
          <w:instrText xml:space="preserve"> PAGEREF _Toc208480538 \h </w:instrText>
        </w:r>
        <w:r>
          <w:rPr>
            <w:noProof/>
            <w:webHidden/>
          </w:rPr>
        </w:r>
        <w:r>
          <w:rPr>
            <w:noProof/>
            <w:webHidden/>
          </w:rPr>
          <w:fldChar w:fldCharType="separate"/>
        </w:r>
        <w:r>
          <w:rPr>
            <w:noProof/>
            <w:webHidden/>
          </w:rPr>
          <w:t>7</w:t>
        </w:r>
        <w:r>
          <w:rPr>
            <w:noProof/>
            <w:webHidden/>
          </w:rPr>
          <w:fldChar w:fldCharType="end"/>
        </w:r>
      </w:hyperlink>
    </w:p>
    <w:p w14:paraId="5FD695FA" w14:textId="1B163702" w:rsidR="00575952" w:rsidRDefault="00575952">
      <w:pPr>
        <w:pStyle w:val="TOC1"/>
        <w:rPr>
          <w:rFonts w:asciiTheme="minorHAnsi" w:eastAsiaTheme="minorEastAsia" w:hAnsiTheme="minorHAnsi" w:cstheme="minorBidi"/>
          <w:noProof/>
          <w:kern w:val="2"/>
          <w:sz w:val="22"/>
          <w:szCs w:val="22"/>
          <w:lang w:eastAsia="en-NZ"/>
          <w14:ligatures w14:val="standardContextual"/>
        </w:rPr>
      </w:pPr>
      <w:hyperlink w:anchor="_Toc208480539" w:history="1">
        <w:r w:rsidRPr="007865A8">
          <w:rPr>
            <w:rStyle w:val="Hyperlink"/>
            <w:noProof/>
          </w:rPr>
          <w:t>Key insights</w:t>
        </w:r>
        <w:r>
          <w:rPr>
            <w:noProof/>
            <w:webHidden/>
          </w:rPr>
          <w:tab/>
        </w:r>
        <w:r>
          <w:rPr>
            <w:noProof/>
            <w:webHidden/>
          </w:rPr>
          <w:fldChar w:fldCharType="begin"/>
        </w:r>
        <w:r>
          <w:rPr>
            <w:noProof/>
            <w:webHidden/>
          </w:rPr>
          <w:instrText xml:space="preserve"> PAGEREF _Toc208480539 \h </w:instrText>
        </w:r>
        <w:r>
          <w:rPr>
            <w:noProof/>
            <w:webHidden/>
          </w:rPr>
        </w:r>
        <w:r>
          <w:rPr>
            <w:noProof/>
            <w:webHidden/>
          </w:rPr>
          <w:fldChar w:fldCharType="separate"/>
        </w:r>
        <w:r>
          <w:rPr>
            <w:noProof/>
            <w:webHidden/>
          </w:rPr>
          <w:t>9</w:t>
        </w:r>
        <w:r>
          <w:rPr>
            <w:noProof/>
            <w:webHidden/>
          </w:rPr>
          <w:fldChar w:fldCharType="end"/>
        </w:r>
      </w:hyperlink>
    </w:p>
    <w:p w14:paraId="46448969" w14:textId="07B597A9"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40" w:history="1">
        <w:r w:rsidRPr="007865A8">
          <w:rPr>
            <w:rStyle w:val="Hyperlink"/>
            <w:noProof/>
          </w:rPr>
          <w:t>Stigma and lack of awareness of FASD across all facets of society is a major barrier to engagement and support</w:t>
        </w:r>
        <w:r>
          <w:rPr>
            <w:noProof/>
            <w:webHidden/>
          </w:rPr>
          <w:tab/>
        </w:r>
        <w:r>
          <w:rPr>
            <w:noProof/>
            <w:webHidden/>
          </w:rPr>
          <w:fldChar w:fldCharType="begin"/>
        </w:r>
        <w:r>
          <w:rPr>
            <w:noProof/>
            <w:webHidden/>
          </w:rPr>
          <w:instrText xml:space="preserve"> PAGEREF _Toc208480540 \h </w:instrText>
        </w:r>
        <w:r>
          <w:rPr>
            <w:noProof/>
            <w:webHidden/>
          </w:rPr>
        </w:r>
        <w:r>
          <w:rPr>
            <w:noProof/>
            <w:webHidden/>
          </w:rPr>
          <w:fldChar w:fldCharType="separate"/>
        </w:r>
        <w:r>
          <w:rPr>
            <w:noProof/>
            <w:webHidden/>
          </w:rPr>
          <w:t>9</w:t>
        </w:r>
        <w:r>
          <w:rPr>
            <w:noProof/>
            <w:webHidden/>
          </w:rPr>
          <w:fldChar w:fldCharType="end"/>
        </w:r>
      </w:hyperlink>
    </w:p>
    <w:p w14:paraId="4E586912" w14:textId="1552619A"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41" w:history="1">
        <w:r w:rsidRPr="007865A8">
          <w:rPr>
            <w:rStyle w:val="Hyperlink"/>
            <w:rFonts w:eastAsia="Arial Unicode MS"/>
            <w:noProof/>
          </w:rPr>
          <w:t>Culturally responsive care and support is critical to communities feeling safe and addressing inequities</w:t>
        </w:r>
        <w:r>
          <w:rPr>
            <w:noProof/>
            <w:webHidden/>
          </w:rPr>
          <w:tab/>
        </w:r>
        <w:r>
          <w:rPr>
            <w:noProof/>
            <w:webHidden/>
          </w:rPr>
          <w:fldChar w:fldCharType="begin"/>
        </w:r>
        <w:r>
          <w:rPr>
            <w:noProof/>
            <w:webHidden/>
          </w:rPr>
          <w:instrText xml:space="preserve"> PAGEREF _Toc208480541 \h </w:instrText>
        </w:r>
        <w:r>
          <w:rPr>
            <w:noProof/>
            <w:webHidden/>
          </w:rPr>
        </w:r>
        <w:r>
          <w:rPr>
            <w:noProof/>
            <w:webHidden/>
          </w:rPr>
          <w:fldChar w:fldCharType="separate"/>
        </w:r>
        <w:r>
          <w:rPr>
            <w:noProof/>
            <w:webHidden/>
          </w:rPr>
          <w:t>10</w:t>
        </w:r>
        <w:r>
          <w:rPr>
            <w:noProof/>
            <w:webHidden/>
          </w:rPr>
          <w:fldChar w:fldCharType="end"/>
        </w:r>
      </w:hyperlink>
    </w:p>
    <w:p w14:paraId="30C3AEE8" w14:textId="047A74D6"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42" w:history="1">
        <w:r w:rsidRPr="007865A8">
          <w:rPr>
            <w:rStyle w:val="Hyperlink"/>
            <w:rFonts w:eastAsia="Arial Unicode MS"/>
            <w:noProof/>
          </w:rPr>
          <w:t>Barriers to diagnosis and FASD-specific supports are leading to significant challenges for individuals and families</w:t>
        </w:r>
        <w:r>
          <w:rPr>
            <w:noProof/>
            <w:webHidden/>
          </w:rPr>
          <w:tab/>
        </w:r>
        <w:r>
          <w:rPr>
            <w:noProof/>
            <w:webHidden/>
          </w:rPr>
          <w:fldChar w:fldCharType="begin"/>
        </w:r>
        <w:r>
          <w:rPr>
            <w:noProof/>
            <w:webHidden/>
          </w:rPr>
          <w:instrText xml:space="preserve"> PAGEREF _Toc208480542 \h </w:instrText>
        </w:r>
        <w:r>
          <w:rPr>
            <w:noProof/>
            <w:webHidden/>
          </w:rPr>
        </w:r>
        <w:r>
          <w:rPr>
            <w:noProof/>
            <w:webHidden/>
          </w:rPr>
          <w:fldChar w:fldCharType="separate"/>
        </w:r>
        <w:r>
          <w:rPr>
            <w:noProof/>
            <w:webHidden/>
          </w:rPr>
          <w:t>11</w:t>
        </w:r>
        <w:r>
          <w:rPr>
            <w:noProof/>
            <w:webHidden/>
          </w:rPr>
          <w:fldChar w:fldCharType="end"/>
        </w:r>
      </w:hyperlink>
    </w:p>
    <w:p w14:paraId="5E19CC2D" w14:textId="31B69C95"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43" w:history="1">
        <w:r w:rsidRPr="007865A8">
          <w:rPr>
            <w:rStyle w:val="Hyperlink"/>
            <w:rFonts w:eastAsia="Arial Unicode MS"/>
            <w:noProof/>
          </w:rPr>
          <w:t>The education system is a crucial intervention point to improve FASD life outcomes</w:t>
        </w:r>
        <w:r>
          <w:rPr>
            <w:noProof/>
            <w:webHidden/>
          </w:rPr>
          <w:tab/>
        </w:r>
        <w:r>
          <w:rPr>
            <w:noProof/>
            <w:webHidden/>
          </w:rPr>
          <w:fldChar w:fldCharType="begin"/>
        </w:r>
        <w:r>
          <w:rPr>
            <w:noProof/>
            <w:webHidden/>
          </w:rPr>
          <w:instrText xml:space="preserve"> PAGEREF _Toc208480543 \h </w:instrText>
        </w:r>
        <w:r>
          <w:rPr>
            <w:noProof/>
            <w:webHidden/>
          </w:rPr>
        </w:r>
        <w:r>
          <w:rPr>
            <w:noProof/>
            <w:webHidden/>
          </w:rPr>
          <w:fldChar w:fldCharType="separate"/>
        </w:r>
        <w:r>
          <w:rPr>
            <w:noProof/>
            <w:webHidden/>
          </w:rPr>
          <w:t>12</w:t>
        </w:r>
        <w:r>
          <w:rPr>
            <w:noProof/>
            <w:webHidden/>
          </w:rPr>
          <w:fldChar w:fldCharType="end"/>
        </w:r>
      </w:hyperlink>
    </w:p>
    <w:p w14:paraId="1EBAC8A5" w14:textId="7E0DE935"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44" w:history="1">
        <w:r w:rsidRPr="007865A8">
          <w:rPr>
            <w:rStyle w:val="Hyperlink"/>
            <w:rFonts w:eastAsia="Arial Unicode MS"/>
            <w:noProof/>
          </w:rPr>
          <w:t>A shift in broader drinking culture will support efforts to reduce the risk of FASD</w:t>
        </w:r>
        <w:r>
          <w:rPr>
            <w:noProof/>
            <w:webHidden/>
          </w:rPr>
          <w:tab/>
        </w:r>
        <w:r>
          <w:rPr>
            <w:noProof/>
            <w:webHidden/>
          </w:rPr>
          <w:fldChar w:fldCharType="begin"/>
        </w:r>
        <w:r>
          <w:rPr>
            <w:noProof/>
            <w:webHidden/>
          </w:rPr>
          <w:instrText xml:space="preserve"> PAGEREF _Toc208480544 \h </w:instrText>
        </w:r>
        <w:r>
          <w:rPr>
            <w:noProof/>
            <w:webHidden/>
          </w:rPr>
        </w:r>
        <w:r>
          <w:rPr>
            <w:noProof/>
            <w:webHidden/>
          </w:rPr>
          <w:fldChar w:fldCharType="separate"/>
        </w:r>
        <w:r>
          <w:rPr>
            <w:noProof/>
            <w:webHidden/>
          </w:rPr>
          <w:t>13</w:t>
        </w:r>
        <w:r>
          <w:rPr>
            <w:noProof/>
            <w:webHidden/>
          </w:rPr>
          <w:fldChar w:fldCharType="end"/>
        </w:r>
      </w:hyperlink>
    </w:p>
    <w:p w14:paraId="7EB023CD" w14:textId="40666FA8"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45" w:history="1">
        <w:r w:rsidRPr="007865A8">
          <w:rPr>
            <w:rStyle w:val="Hyperlink"/>
            <w:rFonts w:eastAsia="Arial Unicode MS"/>
            <w:noProof/>
          </w:rPr>
          <w:t>Alcohol use and FASD are intrinsically linked to trauma and addiction for many individuals and communities</w:t>
        </w:r>
        <w:r>
          <w:rPr>
            <w:noProof/>
            <w:webHidden/>
          </w:rPr>
          <w:tab/>
        </w:r>
        <w:r>
          <w:rPr>
            <w:noProof/>
            <w:webHidden/>
          </w:rPr>
          <w:fldChar w:fldCharType="begin"/>
        </w:r>
        <w:r>
          <w:rPr>
            <w:noProof/>
            <w:webHidden/>
          </w:rPr>
          <w:instrText xml:space="preserve"> PAGEREF _Toc208480545 \h </w:instrText>
        </w:r>
        <w:r>
          <w:rPr>
            <w:noProof/>
            <w:webHidden/>
          </w:rPr>
        </w:r>
        <w:r>
          <w:rPr>
            <w:noProof/>
            <w:webHidden/>
          </w:rPr>
          <w:fldChar w:fldCharType="separate"/>
        </w:r>
        <w:r>
          <w:rPr>
            <w:noProof/>
            <w:webHidden/>
          </w:rPr>
          <w:t>14</w:t>
        </w:r>
        <w:r>
          <w:rPr>
            <w:noProof/>
            <w:webHidden/>
          </w:rPr>
          <w:fldChar w:fldCharType="end"/>
        </w:r>
      </w:hyperlink>
    </w:p>
    <w:p w14:paraId="465A62B6" w14:textId="73211299"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46" w:history="1">
        <w:r w:rsidRPr="007865A8">
          <w:rPr>
            <w:rStyle w:val="Hyperlink"/>
            <w:rFonts w:eastAsia="Arial Unicode MS"/>
            <w:noProof/>
          </w:rPr>
          <w:t>Peer support and collective empowerment are important for facing the challenges of FASD</w:t>
        </w:r>
        <w:r>
          <w:rPr>
            <w:noProof/>
            <w:webHidden/>
          </w:rPr>
          <w:tab/>
        </w:r>
        <w:r>
          <w:rPr>
            <w:noProof/>
            <w:webHidden/>
          </w:rPr>
          <w:fldChar w:fldCharType="begin"/>
        </w:r>
        <w:r>
          <w:rPr>
            <w:noProof/>
            <w:webHidden/>
          </w:rPr>
          <w:instrText xml:space="preserve"> PAGEREF _Toc208480546 \h </w:instrText>
        </w:r>
        <w:r>
          <w:rPr>
            <w:noProof/>
            <w:webHidden/>
          </w:rPr>
        </w:r>
        <w:r>
          <w:rPr>
            <w:noProof/>
            <w:webHidden/>
          </w:rPr>
          <w:fldChar w:fldCharType="separate"/>
        </w:r>
        <w:r>
          <w:rPr>
            <w:noProof/>
            <w:webHidden/>
          </w:rPr>
          <w:t>15</w:t>
        </w:r>
        <w:r>
          <w:rPr>
            <w:noProof/>
            <w:webHidden/>
          </w:rPr>
          <w:fldChar w:fldCharType="end"/>
        </w:r>
      </w:hyperlink>
    </w:p>
    <w:p w14:paraId="1489C80C" w14:textId="0ED326B8"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47" w:history="1">
        <w:r w:rsidRPr="007865A8">
          <w:rPr>
            <w:rStyle w:val="Hyperlink"/>
            <w:rFonts w:eastAsia="Arial Unicode MS"/>
            <w:noProof/>
          </w:rPr>
          <w:t>Sustainable and sufficient funding across all life stages needs to underpin the FASD Action Plan if it is to achieve meaningful outcomes</w:t>
        </w:r>
        <w:r>
          <w:rPr>
            <w:noProof/>
            <w:webHidden/>
          </w:rPr>
          <w:tab/>
        </w:r>
        <w:r>
          <w:rPr>
            <w:noProof/>
            <w:webHidden/>
          </w:rPr>
          <w:fldChar w:fldCharType="begin"/>
        </w:r>
        <w:r>
          <w:rPr>
            <w:noProof/>
            <w:webHidden/>
          </w:rPr>
          <w:instrText xml:space="preserve"> PAGEREF _Toc208480547 \h </w:instrText>
        </w:r>
        <w:r>
          <w:rPr>
            <w:noProof/>
            <w:webHidden/>
          </w:rPr>
        </w:r>
        <w:r>
          <w:rPr>
            <w:noProof/>
            <w:webHidden/>
          </w:rPr>
          <w:fldChar w:fldCharType="separate"/>
        </w:r>
        <w:r>
          <w:rPr>
            <w:noProof/>
            <w:webHidden/>
          </w:rPr>
          <w:t>16</w:t>
        </w:r>
        <w:r>
          <w:rPr>
            <w:noProof/>
            <w:webHidden/>
          </w:rPr>
          <w:fldChar w:fldCharType="end"/>
        </w:r>
      </w:hyperlink>
    </w:p>
    <w:p w14:paraId="04CC255E" w14:textId="462A5F03" w:rsidR="00575952" w:rsidRDefault="00575952">
      <w:pPr>
        <w:pStyle w:val="TOC1"/>
        <w:rPr>
          <w:rFonts w:asciiTheme="minorHAnsi" w:eastAsiaTheme="minorEastAsia" w:hAnsiTheme="minorHAnsi" w:cstheme="minorBidi"/>
          <w:noProof/>
          <w:kern w:val="2"/>
          <w:sz w:val="22"/>
          <w:szCs w:val="22"/>
          <w:lang w:eastAsia="en-NZ"/>
          <w14:ligatures w14:val="standardContextual"/>
        </w:rPr>
      </w:pPr>
      <w:hyperlink w:anchor="_Toc208480548" w:history="1">
        <w:r w:rsidRPr="007865A8">
          <w:rPr>
            <w:rStyle w:val="Hyperlink"/>
            <w:rFonts w:eastAsia="Arial Unicode MS"/>
            <w:noProof/>
          </w:rPr>
          <w:t>Community recommendations for priorities in the revitalised FASD Action Plan</w:t>
        </w:r>
        <w:r>
          <w:rPr>
            <w:noProof/>
            <w:webHidden/>
          </w:rPr>
          <w:tab/>
        </w:r>
        <w:r>
          <w:rPr>
            <w:noProof/>
            <w:webHidden/>
          </w:rPr>
          <w:fldChar w:fldCharType="begin"/>
        </w:r>
        <w:r>
          <w:rPr>
            <w:noProof/>
            <w:webHidden/>
          </w:rPr>
          <w:instrText xml:space="preserve"> PAGEREF _Toc208480548 \h </w:instrText>
        </w:r>
        <w:r>
          <w:rPr>
            <w:noProof/>
            <w:webHidden/>
          </w:rPr>
        </w:r>
        <w:r>
          <w:rPr>
            <w:noProof/>
            <w:webHidden/>
          </w:rPr>
          <w:fldChar w:fldCharType="separate"/>
        </w:r>
        <w:r>
          <w:rPr>
            <w:noProof/>
            <w:webHidden/>
          </w:rPr>
          <w:t>17</w:t>
        </w:r>
        <w:r>
          <w:rPr>
            <w:noProof/>
            <w:webHidden/>
          </w:rPr>
          <w:fldChar w:fldCharType="end"/>
        </w:r>
      </w:hyperlink>
    </w:p>
    <w:p w14:paraId="26C232AF" w14:textId="1F414271"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49" w:history="1">
        <w:r w:rsidRPr="007865A8">
          <w:rPr>
            <w:rStyle w:val="Hyperlink"/>
            <w:rFonts w:eastAsia="Arial Unicode MS"/>
            <w:noProof/>
          </w:rPr>
          <w:t>Support systems and provision for individuals, whānau, families and caregivers</w:t>
        </w:r>
        <w:r>
          <w:rPr>
            <w:noProof/>
            <w:webHidden/>
          </w:rPr>
          <w:tab/>
        </w:r>
        <w:r>
          <w:rPr>
            <w:noProof/>
            <w:webHidden/>
          </w:rPr>
          <w:fldChar w:fldCharType="begin"/>
        </w:r>
        <w:r>
          <w:rPr>
            <w:noProof/>
            <w:webHidden/>
          </w:rPr>
          <w:instrText xml:space="preserve"> PAGEREF _Toc208480549 \h </w:instrText>
        </w:r>
        <w:r>
          <w:rPr>
            <w:noProof/>
            <w:webHidden/>
          </w:rPr>
        </w:r>
        <w:r>
          <w:rPr>
            <w:noProof/>
            <w:webHidden/>
          </w:rPr>
          <w:fldChar w:fldCharType="separate"/>
        </w:r>
        <w:r>
          <w:rPr>
            <w:noProof/>
            <w:webHidden/>
          </w:rPr>
          <w:t>18</w:t>
        </w:r>
        <w:r>
          <w:rPr>
            <w:noProof/>
            <w:webHidden/>
          </w:rPr>
          <w:fldChar w:fldCharType="end"/>
        </w:r>
      </w:hyperlink>
    </w:p>
    <w:p w14:paraId="031F2B82" w14:textId="4484455A"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50" w:history="1">
        <w:r w:rsidRPr="007865A8">
          <w:rPr>
            <w:rStyle w:val="Hyperlink"/>
            <w:rFonts w:eastAsia="Arial Unicode MS"/>
            <w:noProof/>
          </w:rPr>
          <w:t>FASD navigators for individuals, whānau, families, and caregivers</w:t>
        </w:r>
        <w:r>
          <w:rPr>
            <w:noProof/>
            <w:webHidden/>
          </w:rPr>
          <w:tab/>
        </w:r>
        <w:r>
          <w:rPr>
            <w:noProof/>
            <w:webHidden/>
          </w:rPr>
          <w:fldChar w:fldCharType="begin"/>
        </w:r>
        <w:r>
          <w:rPr>
            <w:noProof/>
            <w:webHidden/>
          </w:rPr>
          <w:instrText xml:space="preserve"> PAGEREF _Toc208480550 \h </w:instrText>
        </w:r>
        <w:r>
          <w:rPr>
            <w:noProof/>
            <w:webHidden/>
          </w:rPr>
        </w:r>
        <w:r>
          <w:rPr>
            <w:noProof/>
            <w:webHidden/>
          </w:rPr>
          <w:fldChar w:fldCharType="separate"/>
        </w:r>
        <w:r>
          <w:rPr>
            <w:noProof/>
            <w:webHidden/>
          </w:rPr>
          <w:t>19</w:t>
        </w:r>
        <w:r>
          <w:rPr>
            <w:noProof/>
            <w:webHidden/>
          </w:rPr>
          <w:fldChar w:fldCharType="end"/>
        </w:r>
      </w:hyperlink>
    </w:p>
    <w:p w14:paraId="5DD4DC16" w14:textId="4C534CBC"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51" w:history="1">
        <w:r w:rsidRPr="007865A8">
          <w:rPr>
            <w:rStyle w:val="Hyperlink"/>
            <w:rFonts w:eastAsia="Arial Unicode MS"/>
            <w:noProof/>
          </w:rPr>
          <w:t>Workforce training and development of frontline professionals to become FASD-aware and informed</w:t>
        </w:r>
        <w:r>
          <w:rPr>
            <w:noProof/>
            <w:webHidden/>
          </w:rPr>
          <w:tab/>
        </w:r>
        <w:r>
          <w:rPr>
            <w:noProof/>
            <w:webHidden/>
          </w:rPr>
          <w:fldChar w:fldCharType="begin"/>
        </w:r>
        <w:r>
          <w:rPr>
            <w:noProof/>
            <w:webHidden/>
          </w:rPr>
          <w:instrText xml:space="preserve"> PAGEREF _Toc208480551 \h </w:instrText>
        </w:r>
        <w:r>
          <w:rPr>
            <w:noProof/>
            <w:webHidden/>
          </w:rPr>
        </w:r>
        <w:r>
          <w:rPr>
            <w:noProof/>
            <w:webHidden/>
          </w:rPr>
          <w:fldChar w:fldCharType="separate"/>
        </w:r>
        <w:r>
          <w:rPr>
            <w:noProof/>
            <w:webHidden/>
          </w:rPr>
          <w:t>20</w:t>
        </w:r>
        <w:r>
          <w:rPr>
            <w:noProof/>
            <w:webHidden/>
          </w:rPr>
          <w:fldChar w:fldCharType="end"/>
        </w:r>
      </w:hyperlink>
    </w:p>
    <w:p w14:paraId="4A0C2B3C" w14:textId="77FFEDCC"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52" w:history="1">
        <w:r w:rsidRPr="007865A8">
          <w:rPr>
            <w:rStyle w:val="Hyperlink"/>
            <w:rFonts w:eastAsia="Arial Unicode MS"/>
            <w:noProof/>
          </w:rPr>
          <w:t>Culturally safe and accessible government services</w:t>
        </w:r>
        <w:r>
          <w:rPr>
            <w:noProof/>
            <w:webHidden/>
          </w:rPr>
          <w:tab/>
        </w:r>
        <w:r>
          <w:rPr>
            <w:noProof/>
            <w:webHidden/>
          </w:rPr>
          <w:fldChar w:fldCharType="begin"/>
        </w:r>
        <w:r>
          <w:rPr>
            <w:noProof/>
            <w:webHidden/>
          </w:rPr>
          <w:instrText xml:space="preserve"> PAGEREF _Toc208480552 \h </w:instrText>
        </w:r>
        <w:r>
          <w:rPr>
            <w:noProof/>
            <w:webHidden/>
          </w:rPr>
        </w:r>
        <w:r>
          <w:rPr>
            <w:noProof/>
            <w:webHidden/>
          </w:rPr>
          <w:fldChar w:fldCharType="separate"/>
        </w:r>
        <w:r>
          <w:rPr>
            <w:noProof/>
            <w:webHidden/>
          </w:rPr>
          <w:t>21</w:t>
        </w:r>
        <w:r>
          <w:rPr>
            <w:noProof/>
            <w:webHidden/>
          </w:rPr>
          <w:fldChar w:fldCharType="end"/>
        </w:r>
      </w:hyperlink>
    </w:p>
    <w:p w14:paraId="4FE37536" w14:textId="142E9FD5"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53" w:history="1">
        <w:r w:rsidRPr="007865A8">
          <w:rPr>
            <w:rStyle w:val="Hyperlink"/>
            <w:rFonts w:eastAsia="Arial Unicode MS"/>
            <w:noProof/>
          </w:rPr>
          <w:t>Recognition of FASD as an eligible disability for Disability Support Services</w:t>
        </w:r>
        <w:r>
          <w:rPr>
            <w:noProof/>
            <w:webHidden/>
          </w:rPr>
          <w:tab/>
        </w:r>
        <w:r>
          <w:rPr>
            <w:noProof/>
            <w:webHidden/>
          </w:rPr>
          <w:fldChar w:fldCharType="begin"/>
        </w:r>
        <w:r>
          <w:rPr>
            <w:noProof/>
            <w:webHidden/>
          </w:rPr>
          <w:instrText xml:space="preserve"> PAGEREF _Toc208480553 \h </w:instrText>
        </w:r>
        <w:r>
          <w:rPr>
            <w:noProof/>
            <w:webHidden/>
          </w:rPr>
        </w:r>
        <w:r>
          <w:rPr>
            <w:noProof/>
            <w:webHidden/>
          </w:rPr>
          <w:fldChar w:fldCharType="separate"/>
        </w:r>
        <w:r>
          <w:rPr>
            <w:noProof/>
            <w:webHidden/>
          </w:rPr>
          <w:t>22</w:t>
        </w:r>
        <w:r>
          <w:rPr>
            <w:noProof/>
            <w:webHidden/>
          </w:rPr>
          <w:fldChar w:fldCharType="end"/>
        </w:r>
      </w:hyperlink>
    </w:p>
    <w:p w14:paraId="64147F58" w14:textId="54FB4D45"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54" w:history="1">
        <w:r w:rsidRPr="007865A8">
          <w:rPr>
            <w:rStyle w:val="Hyperlink"/>
            <w:rFonts w:eastAsia="Arial Unicode MS"/>
            <w:noProof/>
          </w:rPr>
          <w:t>Access to timely and quality FASD diagnostic services</w:t>
        </w:r>
        <w:r>
          <w:rPr>
            <w:noProof/>
            <w:webHidden/>
          </w:rPr>
          <w:tab/>
        </w:r>
        <w:r>
          <w:rPr>
            <w:noProof/>
            <w:webHidden/>
          </w:rPr>
          <w:fldChar w:fldCharType="begin"/>
        </w:r>
        <w:r>
          <w:rPr>
            <w:noProof/>
            <w:webHidden/>
          </w:rPr>
          <w:instrText xml:space="preserve"> PAGEREF _Toc208480554 \h </w:instrText>
        </w:r>
        <w:r>
          <w:rPr>
            <w:noProof/>
            <w:webHidden/>
          </w:rPr>
        </w:r>
        <w:r>
          <w:rPr>
            <w:noProof/>
            <w:webHidden/>
          </w:rPr>
          <w:fldChar w:fldCharType="separate"/>
        </w:r>
        <w:r>
          <w:rPr>
            <w:noProof/>
            <w:webHidden/>
          </w:rPr>
          <w:t>23</w:t>
        </w:r>
        <w:r>
          <w:rPr>
            <w:noProof/>
            <w:webHidden/>
          </w:rPr>
          <w:fldChar w:fldCharType="end"/>
        </w:r>
      </w:hyperlink>
    </w:p>
    <w:p w14:paraId="01662DF0" w14:textId="194D0964"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55" w:history="1">
        <w:r w:rsidRPr="007865A8">
          <w:rPr>
            <w:rStyle w:val="Hyperlink"/>
            <w:rFonts w:eastAsia="Arial Unicode MS"/>
            <w:noProof/>
          </w:rPr>
          <w:t>Coordination across government agencies and with communities</w:t>
        </w:r>
        <w:r>
          <w:rPr>
            <w:noProof/>
            <w:webHidden/>
          </w:rPr>
          <w:tab/>
        </w:r>
        <w:r>
          <w:rPr>
            <w:noProof/>
            <w:webHidden/>
          </w:rPr>
          <w:fldChar w:fldCharType="begin"/>
        </w:r>
        <w:r>
          <w:rPr>
            <w:noProof/>
            <w:webHidden/>
          </w:rPr>
          <w:instrText xml:space="preserve"> PAGEREF _Toc208480555 \h </w:instrText>
        </w:r>
        <w:r>
          <w:rPr>
            <w:noProof/>
            <w:webHidden/>
          </w:rPr>
        </w:r>
        <w:r>
          <w:rPr>
            <w:noProof/>
            <w:webHidden/>
          </w:rPr>
          <w:fldChar w:fldCharType="separate"/>
        </w:r>
        <w:r>
          <w:rPr>
            <w:noProof/>
            <w:webHidden/>
          </w:rPr>
          <w:t>24</w:t>
        </w:r>
        <w:r>
          <w:rPr>
            <w:noProof/>
            <w:webHidden/>
          </w:rPr>
          <w:fldChar w:fldCharType="end"/>
        </w:r>
      </w:hyperlink>
    </w:p>
    <w:p w14:paraId="47FCF0EE" w14:textId="7A0503A9" w:rsidR="00575952" w:rsidRDefault="00575952">
      <w:pPr>
        <w:pStyle w:val="TOC2"/>
        <w:rPr>
          <w:rFonts w:asciiTheme="minorHAnsi" w:eastAsiaTheme="minorEastAsia" w:hAnsiTheme="minorHAnsi" w:cstheme="minorBidi"/>
          <w:noProof/>
          <w:kern w:val="2"/>
          <w:szCs w:val="22"/>
          <w:lang w:eastAsia="en-NZ"/>
          <w14:ligatures w14:val="standardContextual"/>
        </w:rPr>
      </w:pPr>
      <w:hyperlink w:anchor="_Toc208480556" w:history="1">
        <w:r w:rsidRPr="007865A8">
          <w:rPr>
            <w:rStyle w:val="Hyperlink"/>
            <w:rFonts w:eastAsia="Arial Unicode MS"/>
            <w:noProof/>
          </w:rPr>
          <w:t>Public awareness campaigns and resources for FASD</w:t>
        </w:r>
        <w:r>
          <w:rPr>
            <w:noProof/>
            <w:webHidden/>
          </w:rPr>
          <w:tab/>
        </w:r>
        <w:r>
          <w:rPr>
            <w:noProof/>
            <w:webHidden/>
          </w:rPr>
          <w:fldChar w:fldCharType="begin"/>
        </w:r>
        <w:r>
          <w:rPr>
            <w:noProof/>
            <w:webHidden/>
          </w:rPr>
          <w:instrText xml:space="preserve"> PAGEREF _Toc208480556 \h </w:instrText>
        </w:r>
        <w:r>
          <w:rPr>
            <w:noProof/>
            <w:webHidden/>
          </w:rPr>
        </w:r>
        <w:r>
          <w:rPr>
            <w:noProof/>
            <w:webHidden/>
          </w:rPr>
          <w:fldChar w:fldCharType="separate"/>
        </w:r>
        <w:r>
          <w:rPr>
            <w:noProof/>
            <w:webHidden/>
          </w:rPr>
          <w:t>25</w:t>
        </w:r>
        <w:r>
          <w:rPr>
            <w:noProof/>
            <w:webHidden/>
          </w:rPr>
          <w:fldChar w:fldCharType="end"/>
        </w:r>
      </w:hyperlink>
    </w:p>
    <w:p w14:paraId="4DB3C2C3" w14:textId="76BECE0F" w:rsidR="00575952" w:rsidRDefault="00575952">
      <w:pPr>
        <w:pStyle w:val="TOC1"/>
        <w:rPr>
          <w:rFonts w:asciiTheme="minorHAnsi" w:eastAsiaTheme="minorEastAsia" w:hAnsiTheme="minorHAnsi" w:cstheme="minorBidi"/>
          <w:noProof/>
          <w:kern w:val="2"/>
          <w:sz w:val="22"/>
          <w:szCs w:val="22"/>
          <w:lang w:eastAsia="en-NZ"/>
          <w14:ligatures w14:val="standardContextual"/>
        </w:rPr>
      </w:pPr>
      <w:hyperlink w:anchor="_Toc208480557" w:history="1">
        <w:r w:rsidRPr="007865A8">
          <w:rPr>
            <w:rStyle w:val="Hyperlink"/>
            <w:rFonts w:eastAsia="Arial Unicode MS"/>
            <w:noProof/>
          </w:rPr>
          <w:t>Engagement survey summary</w:t>
        </w:r>
        <w:r>
          <w:rPr>
            <w:noProof/>
            <w:webHidden/>
          </w:rPr>
          <w:tab/>
        </w:r>
        <w:r>
          <w:rPr>
            <w:noProof/>
            <w:webHidden/>
          </w:rPr>
          <w:fldChar w:fldCharType="begin"/>
        </w:r>
        <w:r>
          <w:rPr>
            <w:noProof/>
            <w:webHidden/>
          </w:rPr>
          <w:instrText xml:space="preserve"> PAGEREF _Toc208480557 \h </w:instrText>
        </w:r>
        <w:r>
          <w:rPr>
            <w:noProof/>
            <w:webHidden/>
          </w:rPr>
        </w:r>
        <w:r>
          <w:rPr>
            <w:noProof/>
            <w:webHidden/>
          </w:rPr>
          <w:fldChar w:fldCharType="separate"/>
        </w:r>
        <w:r>
          <w:rPr>
            <w:noProof/>
            <w:webHidden/>
          </w:rPr>
          <w:t>26</w:t>
        </w:r>
        <w:r>
          <w:rPr>
            <w:noProof/>
            <w:webHidden/>
          </w:rPr>
          <w:fldChar w:fldCharType="end"/>
        </w:r>
      </w:hyperlink>
    </w:p>
    <w:p w14:paraId="04439227" w14:textId="3ACD7DC3" w:rsidR="00575952" w:rsidRDefault="00575952">
      <w:pPr>
        <w:pStyle w:val="TOC1"/>
        <w:rPr>
          <w:rFonts w:asciiTheme="minorHAnsi" w:eastAsiaTheme="minorEastAsia" w:hAnsiTheme="minorHAnsi" w:cstheme="minorBidi"/>
          <w:noProof/>
          <w:kern w:val="2"/>
          <w:sz w:val="22"/>
          <w:szCs w:val="22"/>
          <w:lang w:eastAsia="en-NZ"/>
          <w14:ligatures w14:val="standardContextual"/>
        </w:rPr>
      </w:pPr>
      <w:hyperlink w:anchor="_Toc208480558" w:history="1">
        <w:r w:rsidRPr="007865A8">
          <w:rPr>
            <w:rStyle w:val="Hyperlink"/>
            <w:rFonts w:eastAsia="Arial Unicode MS"/>
            <w:noProof/>
          </w:rPr>
          <w:t>Conclusion</w:t>
        </w:r>
        <w:r>
          <w:rPr>
            <w:noProof/>
            <w:webHidden/>
          </w:rPr>
          <w:tab/>
        </w:r>
        <w:r>
          <w:rPr>
            <w:noProof/>
            <w:webHidden/>
          </w:rPr>
          <w:fldChar w:fldCharType="begin"/>
        </w:r>
        <w:r>
          <w:rPr>
            <w:noProof/>
            <w:webHidden/>
          </w:rPr>
          <w:instrText xml:space="preserve"> PAGEREF _Toc208480558 \h </w:instrText>
        </w:r>
        <w:r>
          <w:rPr>
            <w:noProof/>
            <w:webHidden/>
          </w:rPr>
        </w:r>
        <w:r>
          <w:rPr>
            <w:noProof/>
            <w:webHidden/>
          </w:rPr>
          <w:fldChar w:fldCharType="separate"/>
        </w:r>
        <w:r>
          <w:rPr>
            <w:noProof/>
            <w:webHidden/>
          </w:rPr>
          <w:t>28</w:t>
        </w:r>
        <w:r>
          <w:rPr>
            <w:noProof/>
            <w:webHidden/>
          </w:rPr>
          <w:fldChar w:fldCharType="end"/>
        </w:r>
      </w:hyperlink>
    </w:p>
    <w:p w14:paraId="2F4A9771" w14:textId="48887722" w:rsidR="00575952" w:rsidRDefault="00575952">
      <w:pPr>
        <w:pStyle w:val="TOC1"/>
        <w:rPr>
          <w:rFonts w:asciiTheme="minorHAnsi" w:eastAsiaTheme="minorEastAsia" w:hAnsiTheme="minorHAnsi" w:cstheme="minorBidi"/>
          <w:noProof/>
          <w:kern w:val="2"/>
          <w:sz w:val="22"/>
          <w:szCs w:val="22"/>
          <w:lang w:eastAsia="en-NZ"/>
          <w14:ligatures w14:val="standardContextual"/>
        </w:rPr>
      </w:pPr>
      <w:hyperlink w:anchor="_Toc208480559" w:history="1">
        <w:r w:rsidRPr="007865A8">
          <w:rPr>
            <w:rStyle w:val="Hyperlink"/>
            <w:rFonts w:eastAsia="Arial Unicode MS"/>
            <w:noProof/>
          </w:rPr>
          <w:t>Appendix 1: History of the FASD Action Plan</w:t>
        </w:r>
        <w:r>
          <w:rPr>
            <w:noProof/>
            <w:webHidden/>
          </w:rPr>
          <w:tab/>
        </w:r>
        <w:r>
          <w:rPr>
            <w:noProof/>
            <w:webHidden/>
          </w:rPr>
          <w:fldChar w:fldCharType="begin"/>
        </w:r>
        <w:r>
          <w:rPr>
            <w:noProof/>
            <w:webHidden/>
          </w:rPr>
          <w:instrText xml:space="preserve"> PAGEREF _Toc208480559 \h </w:instrText>
        </w:r>
        <w:r>
          <w:rPr>
            <w:noProof/>
            <w:webHidden/>
          </w:rPr>
        </w:r>
        <w:r>
          <w:rPr>
            <w:noProof/>
            <w:webHidden/>
          </w:rPr>
          <w:fldChar w:fldCharType="separate"/>
        </w:r>
        <w:r>
          <w:rPr>
            <w:noProof/>
            <w:webHidden/>
          </w:rPr>
          <w:t>29</w:t>
        </w:r>
        <w:r>
          <w:rPr>
            <w:noProof/>
            <w:webHidden/>
          </w:rPr>
          <w:fldChar w:fldCharType="end"/>
        </w:r>
      </w:hyperlink>
    </w:p>
    <w:p w14:paraId="133A9219" w14:textId="5BA0A982" w:rsidR="00C86248" w:rsidRDefault="00575952">
      <w:r>
        <w:rPr>
          <w:rFonts w:ascii="Segoe UI Semibold" w:hAnsi="Segoe UI Semibold"/>
          <w:b/>
          <w:sz w:val="24"/>
        </w:rPr>
        <w:fldChar w:fldCharType="end"/>
      </w:r>
    </w:p>
    <w:p w14:paraId="4A6797B1" w14:textId="1DF5E016" w:rsidR="002B76A7" w:rsidRDefault="002B76A7" w:rsidP="003A5FEA"/>
    <w:p w14:paraId="03333094" w14:textId="77777777" w:rsidR="001D3E4E" w:rsidRDefault="001D3E4E" w:rsidP="003A5FEA">
      <w:pPr>
        <w:sectPr w:rsidR="001D3E4E" w:rsidSect="0078658E">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5DDB57FC" w14:textId="1D9B29D1" w:rsidR="00C161D6" w:rsidRDefault="00C161D6" w:rsidP="003A5FEA">
      <w:r>
        <w:lastRenderedPageBreak/>
        <w:br w:type="page"/>
      </w:r>
    </w:p>
    <w:p w14:paraId="649FE6E1" w14:textId="77777777" w:rsidR="001D3E4E" w:rsidRDefault="001D3E4E" w:rsidP="003A5FEA"/>
    <w:p w14:paraId="24E2BD46" w14:textId="77777777" w:rsidR="00C52B9A" w:rsidRPr="00C52B9A" w:rsidRDefault="00C52B9A" w:rsidP="00C52B9A">
      <w:pPr>
        <w:spacing w:before="4000" w:after="400"/>
        <w:jc w:val="center"/>
        <w:rPr>
          <w:b/>
          <w:bCs/>
          <w:color w:val="23305D"/>
          <w:sz w:val="44"/>
          <w:szCs w:val="44"/>
        </w:rPr>
      </w:pPr>
      <w:proofErr w:type="spellStart"/>
      <w:r w:rsidRPr="00C52B9A">
        <w:rPr>
          <w:b/>
          <w:bCs/>
          <w:color w:val="23305D"/>
          <w:sz w:val="44"/>
          <w:szCs w:val="44"/>
        </w:rPr>
        <w:t>Te</w:t>
      </w:r>
      <w:proofErr w:type="spellEnd"/>
      <w:r w:rsidRPr="00C52B9A">
        <w:rPr>
          <w:b/>
          <w:bCs/>
          <w:color w:val="23305D"/>
          <w:sz w:val="44"/>
          <w:szCs w:val="44"/>
        </w:rPr>
        <w:t xml:space="preserve"> </w:t>
      </w:r>
      <w:proofErr w:type="spellStart"/>
      <w:r w:rsidRPr="00C52B9A">
        <w:rPr>
          <w:b/>
          <w:bCs/>
          <w:color w:val="23305D"/>
          <w:sz w:val="44"/>
          <w:szCs w:val="44"/>
        </w:rPr>
        <w:t>Iho</w:t>
      </w:r>
      <w:proofErr w:type="spellEnd"/>
      <w:r w:rsidRPr="00C52B9A">
        <w:rPr>
          <w:b/>
          <w:bCs/>
          <w:color w:val="23305D"/>
          <w:sz w:val="44"/>
          <w:szCs w:val="44"/>
        </w:rPr>
        <w:t xml:space="preserve"> </w:t>
      </w:r>
      <w:proofErr w:type="spellStart"/>
      <w:r w:rsidRPr="00C52B9A">
        <w:rPr>
          <w:b/>
          <w:bCs/>
          <w:color w:val="23305D"/>
          <w:sz w:val="44"/>
          <w:szCs w:val="44"/>
        </w:rPr>
        <w:t>Tātai</w:t>
      </w:r>
      <w:proofErr w:type="spellEnd"/>
      <w:r w:rsidRPr="00C52B9A">
        <w:rPr>
          <w:b/>
          <w:bCs/>
          <w:color w:val="23305D"/>
          <w:sz w:val="44"/>
          <w:szCs w:val="44"/>
        </w:rPr>
        <w:t>-ā-</w:t>
      </w:r>
      <w:proofErr w:type="spellStart"/>
      <w:r w:rsidRPr="00C52B9A">
        <w:rPr>
          <w:b/>
          <w:bCs/>
          <w:color w:val="23305D"/>
          <w:sz w:val="44"/>
          <w:szCs w:val="44"/>
        </w:rPr>
        <w:t>Rongo</w:t>
      </w:r>
      <w:proofErr w:type="spellEnd"/>
      <w:r w:rsidRPr="00C52B9A">
        <w:rPr>
          <w:b/>
          <w:bCs/>
          <w:color w:val="23305D"/>
          <w:sz w:val="44"/>
          <w:szCs w:val="44"/>
        </w:rPr>
        <w:t xml:space="preserve"> (FASD)</w:t>
      </w:r>
    </w:p>
    <w:p w14:paraId="2983E63C" w14:textId="77777777" w:rsidR="00C52B9A" w:rsidRPr="00C52B9A" w:rsidRDefault="00C52B9A" w:rsidP="00C52B9A">
      <w:pPr>
        <w:jc w:val="center"/>
        <w:rPr>
          <w:i/>
          <w:iCs/>
          <w:color w:val="0A6AB4"/>
          <w:sz w:val="24"/>
          <w:szCs w:val="24"/>
        </w:rPr>
      </w:pPr>
      <w:r w:rsidRPr="00C52B9A">
        <w:rPr>
          <w:i/>
          <w:iCs/>
          <w:color w:val="0A6AB4"/>
          <w:sz w:val="24"/>
          <w:szCs w:val="24"/>
        </w:rPr>
        <w:t xml:space="preserve">Ko </w:t>
      </w:r>
      <w:proofErr w:type="spellStart"/>
      <w:r w:rsidRPr="00C52B9A">
        <w:rPr>
          <w:i/>
          <w:iCs/>
          <w:color w:val="0A6AB4"/>
          <w:sz w:val="24"/>
          <w:szCs w:val="24"/>
        </w:rPr>
        <w:t>ngaa</w:t>
      </w:r>
      <w:proofErr w:type="spellEnd"/>
      <w:r w:rsidRPr="00C52B9A">
        <w:rPr>
          <w:i/>
          <w:iCs/>
          <w:color w:val="0A6AB4"/>
          <w:sz w:val="24"/>
          <w:szCs w:val="24"/>
        </w:rPr>
        <w:t xml:space="preserve"> </w:t>
      </w:r>
      <w:proofErr w:type="spellStart"/>
      <w:r w:rsidRPr="00C52B9A">
        <w:rPr>
          <w:i/>
          <w:iCs/>
          <w:color w:val="0A6AB4"/>
          <w:sz w:val="24"/>
          <w:szCs w:val="24"/>
        </w:rPr>
        <w:t>huarahi</w:t>
      </w:r>
      <w:proofErr w:type="spellEnd"/>
      <w:r w:rsidRPr="00C52B9A">
        <w:rPr>
          <w:i/>
          <w:iCs/>
          <w:color w:val="0A6AB4"/>
          <w:sz w:val="24"/>
          <w:szCs w:val="24"/>
        </w:rPr>
        <w:t xml:space="preserve"> </w:t>
      </w:r>
      <w:proofErr w:type="spellStart"/>
      <w:r w:rsidRPr="00C52B9A">
        <w:rPr>
          <w:i/>
          <w:iCs/>
          <w:color w:val="0A6AB4"/>
          <w:sz w:val="24"/>
          <w:szCs w:val="24"/>
        </w:rPr>
        <w:t>uaua</w:t>
      </w:r>
      <w:proofErr w:type="spellEnd"/>
      <w:r w:rsidRPr="00C52B9A">
        <w:rPr>
          <w:i/>
          <w:iCs/>
          <w:color w:val="0A6AB4"/>
          <w:sz w:val="24"/>
          <w:szCs w:val="24"/>
        </w:rPr>
        <w:t xml:space="preserve"> e </w:t>
      </w:r>
      <w:proofErr w:type="spellStart"/>
      <w:r w:rsidRPr="00C52B9A">
        <w:rPr>
          <w:i/>
          <w:iCs/>
          <w:color w:val="0A6AB4"/>
          <w:sz w:val="24"/>
          <w:szCs w:val="24"/>
        </w:rPr>
        <w:t>aarahi</w:t>
      </w:r>
      <w:proofErr w:type="spellEnd"/>
      <w:r w:rsidRPr="00C52B9A">
        <w:rPr>
          <w:i/>
          <w:iCs/>
          <w:color w:val="0A6AB4"/>
          <w:sz w:val="24"/>
          <w:szCs w:val="24"/>
        </w:rPr>
        <w:t xml:space="preserve"> ki </w:t>
      </w:r>
      <w:proofErr w:type="spellStart"/>
      <w:r w:rsidRPr="00C52B9A">
        <w:rPr>
          <w:i/>
          <w:iCs/>
          <w:color w:val="0A6AB4"/>
          <w:sz w:val="24"/>
          <w:szCs w:val="24"/>
        </w:rPr>
        <w:t>ngaa</w:t>
      </w:r>
      <w:proofErr w:type="spellEnd"/>
      <w:r w:rsidRPr="00C52B9A">
        <w:rPr>
          <w:i/>
          <w:iCs/>
          <w:color w:val="0A6AB4"/>
          <w:sz w:val="24"/>
          <w:szCs w:val="24"/>
        </w:rPr>
        <w:t xml:space="preserve"> </w:t>
      </w:r>
      <w:proofErr w:type="spellStart"/>
      <w:r w:rsidRPr="00C52B9A">
        <w:rPr>
          <w:i/>
          <w:iCs/>
          <w:color w:val="0A6AB4"/>
          <w:sz w:val="24"/>
          <w:szCs w:val="24"/>
        </w:rPr>
        <w:t>waahi</w:t>
      </w:r>
      <w:proofErr w:type="spellEnd"/>
      <w:r w:rsidRPr="00C52B9A">
        <w:rPr>
          <w:i/>
          <w:iCs/>
          <w:color w:val="0A6AB4"/>
          <w:sz w:val="24"/>
          <w:szCs w:val="24"/>
        </w:rPr>
        <w:t xml:space="preserve"> </w:t>
      </w:r>
      <w:proofErr w:type="spellStart"/>
      <w:r w:rsidRPr="00C52B9A">
        <w:rPr>
          <w:i/>
          <w:iCs/>
          <w:color w:val="0A6AB4"/>
          <w:sz w:val="24"/>
          <w:szCs w:val="24"/>
        </w:rPr>
        <w:t>ataahua</w:t>
      </w:r>
      <w:proofErr w:type="spellEnd"/>
    </w:p>
    <w:p w14:paraId="442445AE" w14:textId="77777777" w:rsidR="00C52B9A" w:rsidRPr="00C52B9A" w:rsidRDefault="00C52B9A" w:rsidP="00C52B9A">
      <w:pPr>
        <w:spacing w:before="80"/>
        <w:jc w:val="center"/>
        <w:rPr>
          <w:b/>
          <w:bCs/>
          <w:sz w:val="24"/>
          <w:szCs w:val="24"/>
        </w:rPr>
      </w:pPr>
      <w:r w:rsidRPr="00C52B9A">
        <w:rPr>
          <w:b/>
          <w:bCs/>
          <w:sz w:val="24"/>
          <w:szCs w:val="24"/>
        </w:rPr>
        <w:t>Difficult roads lead to beautiful destinations</w:t>
      </w:r>
    </w:p>
    <w:p w14:paraId="4FA9BA12" w14:textId="77777777" w:rsidR="001D3E4E" w:rsidRPr="00C52B9A" w:rsidRDefault="00C52B9A" w:rsidP="00C52B9A">
      <w:pPr>
        <w:spacing w:before="240"/>
        <w:jc w:val="center"/>
        <w:rPr>
          <w:sz w:val="18"/>
          <w:szCs w:val="16"/>
        </w:rPr>
      </w:pPr>
      <w:r w:rsidRPr="00C52B9A">
        <w:rPr>
          <w:sz w:val="18"/>
          <w:szCs w:val="16"/>
        </w:rPr>
        <w:t xml:space="preserve">Gifted by </w:t>
      </w:r>
      <w:proofErr w:type="spellStart"/>
      <w:r w:rsidRPr="00C52B9A">
        <w:rPr>
          <w:sz w:val="18"/>
          <w:szCs w:val="16"/>
        </w:rPr>
        <w:t>Raawiri</w:t>
      </w:r>
      <w:proofErr w:type="spellEnd"/>
      <w:r w:rsidRPr="00C52B9A">
        <w:rPr>
          <w:sz w:val="18"/>
          <w:szCs w:val="16"/>
        </w:rPr>
        <w:t xml:space="preserve"> </w:t>
      </w:r>
      <w:proofErr w:type="spellStart"/>
      <w:r w:rsidRPr="00C52B9A">
        <w:rPr>
          <w:sz w:val="18"/>
          <w:szCs w:val="16"/>
        </w:rPr>
        <w:t>Ratuu</w:t>
      </w:r>
      <w:proofErr w:type="spellEnd"/>
    </w:p>
    <w:p w14:paraId="6234BD58" w14:textId="77777777" w:rsidR="00C52B9A" w:rsidRDefault="00C52B9A" w:rsidP="00C52B9A">
      <w:pPr>
        <w:jc w:val="center"/>
      </w:pPr>
    </w:p>
    <w:p w14:paraId="617AC341" w14:textId="77777777" w:rsidR="00C52B9A" w:rsidRDefault="00C52B9A" w:rsidP="00C52B9A">
      <w:pPr>
        <w:jc w:val="center"/>
      </w:pPr>
    </w:p>
    <w:p w14:paraId="42CB3D8F" w14:textId="6D43EC1E" w:rsidR="00C52B9A" w:rsidRDefault="00C52B9A" w:rsidP="00C52B9A">
      <w:pPr>
        <w:sectPr w:rsidR="00C52B9A" w:rsidSect="0078658E">
          <w:footerReference w:type="even" r:id="rId22"/>
          <w:pgSz w:w="11907" w:h="16840" w:code="9"/>
          <w:pgMar w:top="1418" w:right="1701" w:bottom="1134" w:left="1843" w:header="284" w:footer="425" w:gutter="284"/>
          <w:pgNumType w:fmt="lowerRoman"/>
          <w:cols w:space="720"/>
        </w:sectPr>
      </w:pPr>
      <w:r w:rsidRPr="00C52B9A">
        <w:t xml:space="preserve">Living with FASD can present many challenges, but it also reveals the incredible strength and resilience of those affected. This </w:t>
      </w:r>
      <w:proofErr w:type="spellStart"/>
      <w:r w:rsidRPr="00C52B9A">
        <w:t>koorero</w:t>
      </w:r>
      <w:proofErr w:type="spellEnd"/>
      <w:r w:rsidRPr="00C52B9A">
        <w:t xml:space="preserve"> has been carefully designed as a gentle reminder of hope and strength offering inspiration to continue to strive for a brighter future for those living with FASD, those who care for them, and the wider </w:t>
      </w:r>
      <w:proofErr w:type="spellStart"/>
      <w:r w:rsidRPr="00C52B9A">
        <w:t>whaanau</w:t>
      </w:r>
      <w:proofErr w:type="spellEnd"/>
      <w:r w:rsidRPr="00C52B9A">
        <w:t>.</w:t>
      </w:r>
    </w:p>
    <w:p w14:paraId="6889BC0F" w14:textId="77777777" w:rsidR="009A42D5" w:rsidRPr="0043478F" w:rsidRDefault="009A42D5" w:rsidP="0008437D">
      <w:pPr>
        <w:ind w:left="-2268" w:right="-1701"/>
      </w:pPr>
    </w:p>
    <w:p w14:paraId="39BE2591" w14:textId="714964DC" w:rsidR="008C2973" w:rsidRDefault="00C52B9A" w:rsidP="00C52B9A">
      <w:pPr>
        <w:pStyle w:val="Heading1"/>
        <w:spacing w:before="0"/>
        <w:rPr>
          <w:spacing w:val="0"/>
        </w:rPr>
      </w:pPr>
      <w:bookmarkStart w:id="2" w:name="_Toc208480532"/>
      <w:r>
        <w:rPr>
          <w:spacing w:val="0"/>
        </w:rPr>
        <w:t>I</w:t>
      </w:r>
      <w:r w:rsidRPr="00C52B9A">
        <w:rPr>
          <w:spacing w:val="0"/>
        </w:rPr>
        <w:t>ntroduction</w:t>
      </w:r>
      <w:bookmarkEnd w:id="2"/>
    </w:p>
    <w:p w14:paraId="4BC081C4" w14:textId="72E0D9B5" w:rsidR="00C52B9A" w:rsidRDefault="00C52B9A" w:rsidP="00C52B9A">
      <w:r>
        <w:t xml:space="preserve">In April 2024, the Minister of Health, Hon Dr Shane </w:t>
      </w:r>
      <w:proofErr w:type="spellStart"/>
      <w:r>
        <w:t>Reti</w:t>
      </w:r>
      <w:proofErr w:type="spellEnd"/>
      <w:r>
        <w:t xml:space="preserve">, announced a revitalisation of the </w:t>
      </w:r>
      <w:proofErr w:type="spellStart"/>
      <w:r>
        <w:t>Fetal</w:t>
      </w:r>
      <w:proofErr w:type="spellEnd"/>
      <w:r>
        <w:t xml:space="preserve"> Alcohol Spectrum Disorder (FASD) Action Plan. The plan will ensure a coordinated, system-wide approach to addressing the impacts of FASD in Aotearoa New Zealand, where FASD is a leading cause of preventable intellectual and neurodevelopmental disability. An estimated three to five children are born with FASD every day, and FASD is a condition that significantly affects people’s lifelong health, learning and development. The impacts are shared by families, caregivers, professionals and communities.</w:t>
      </w:r>
    </w:p>
    <w:p w14:paraId="07F8A2ED" w14:textId="77777777" w:rsidR="00C52B9A" w:rsidRDefault="00C52B9A" w:rsidP="00C52B9A"/>
    <w:p w14:paraId="2BB12292" w14:textId="6DAC293D" w:rsidR="00C52B9A" w:rsidRDefault="00C52B9A" w:rsidP="00C52B9A">
      <w:r>
        <w:t xml:space="preserve">While progress was made under the previous Action Plan, a refreshed approach is required to better reflect lived experience, emerging evidence and the ongoing challenges FASD presents for families. To this end, the Ministry of Health worked with five organisations, representing the diversity of the FASD community, to lead a thorough community engagement process in July and August 2024. These five organisations are: </w:t>
      </w:r>
      <w:proofErr w:type="spellStart"/>
      <w:r>
        <w:t>Kookiri</w:t>
      </w:r>
      <w:proofErr w:type="spellEnd"/>
      <w:r>
        <w:t xml:space="preserve"> ki </w:t>
      </w:r>
      <w:proofErr w:type="spellStart"/>
      <w:r>
        <w:t>Taamakimakaurau</w:t>
      </w:r>
      <w:proofErr w:type="spellEnd"/>
      <w:r>
        <w:t xml:space="preserve"> Trust, Māori Coalition for </w:t>
      </w:r>
      <w:proofErr w:type="spellStart"/>
      <w:r>
        <w:t>Te</w:t>
      </w:r>
      <w:proofErr w:type="spellEnd"/>
      <w:r>
        <w:t xml:space="preserve"> </w:t>
      </w:r>
      <w:proofErr w:type="spellStart"/>
      <w:r>
        <w:t>Iho</w:t>
      </w:r>
      <w:proofErr w:type="spellEnd"/>
      <w:r>
        <w:t xml:space="preserve"> </w:t>
      </w:r>
      <w:proofErr w:type="spellStart"/>
      <w:r>
        <w:t>Tātai</w:t>
      </w:r>
      <w:proofErr w:type="spellEnd"/>
      <w:r>
        <w:t>-ā-</w:t>
      </w:r>
      <w:proofErr w:type="spellStart"/>
      <w:r>
        <w:t>Rongo</w:t>
      </w:r>
      <w:proofErr w:type="spellEnd"/>
      <w:r>
        <w:t xml:space="preserve"> (FASD), </w:t>
      </w:r>
      <w:proofErr w:type="spellStart"/>
      <w:r>
        <w:t>Fetal</w:t>
      </w:r>
      <w:proofErr w:type="spellEnd"/>
      <w:r>
        <w:t xml:space="preserve"> Alcohol Spectrum Disorder – Care Action Network Aotearoa (FASD-CAN), Alcohol Healthwatch and the Village Collective.</w:t>
      </w:r>
    </w:p>
    <w:p w14:paraId="06F96D24" w14:textId="77777777" w:rsidR="00C52B9A" w:rsidRDefault="00C52B9A" w:rsidP="00C52B9A"/>
    <w:p w14:paraId="10734EF7" w14:textId="129D1160" w:rsidR="00C52B9A" w:rsidRDefault="00C52B9A" w:rsidP="00C52B9A">
      <w:r>
        <w:t>The community engagement process was carefully designed to be inclusive and accessible: people took part all over New Zealand, each organisation tailored their engagement approach to reflect the cultural and social dynamics of the communities they serve, and engagements were held through a combination of online and in-person sessions. The Ministry of Health also developed a community engagement survey to complement organisation-led engagements, to ensure a wide range of methods of participation.</w:t>
      </w:r>
    </w:p>
    <w:p w14:paraId="32A917D9" w14:textId="77777777" w:rsidR="00C52B9A" w:rsidRDefault="00C52B9A" w:rsidP="00C52B9A">
      <w:r>
        <w:t xml:space="preserve"> </w:t>
      </w:r>
    </w:p>
    <w:p w14:paraId="18CF626E" w14:textId="4038894A" w:rsidR="00C52B9A" w:rsidRDefault="00C52B9A" w:rsidP="00C52B9A">
      <w:r>
        <w:t>This report is the result of engagement and thorough reports provided by each organisation. First and foremost, it honours the voices of the communities that provided these insights. It outlines what is important to the FASD community and this community’s aspirations, as well as capturing key findings and recommendations from engagement, for the Government to focus on from a community perspective, as a critical first step in a renewed focus on FASD.</w:t>
      </w:r>
    </w:p>
    <w:p w14:paraId="5FD29996" w14:textId="77777777" w:rsidR="00C52B9A" w:rsidRDefault="00C52B9A" w:rsidP="00C52B9A"/>
    <w:p w14:paraId="66FFE083" w14:textId="77777777" w:rsidR="00C52B9A" w:rsidRDefault="00C52B9A" w:rsidP="00C52B9A">
      <w:r>
        <w:t>The insights and recommendations set out in this report are designed to complement and build on one another. They will inform the development of targeted priorities</w:t>
      </w:r>
    </w:p>
    <w:p w14:paraId="53AAA5AF" w14:textId="0154F788" w:rsidR="00C52B9A" w:rsidRDefault="00C52B9A" w:rsidP="00C52B9A">
      <w:r>
        <w:t>to ensure that the FASD Action Plan is reflective of the lived experiences of the FASD community.</w:t>
      </w:r>
    </w:p>
    <w:p w14:paraId="0B66620E" w14:textId="77777777" w:rsidR="00C52B9A" w:rsidRDefault="00C52B9A" w:rsidP="00C52B9A">
      <w:pPr>
        <w:pStyle w:val="Heading3"/>
      </w:pPr>
      <w:r>
        <w:br w:type="page"/>
      </w:r>
    </w:p>
    <w:p w14:paraId="35399422" w14:textId="695F6303" w:rsidR="00005BB5" w:rsidRPr="00005BB5" w:rsidRDefault="00C52B9A" w:rsidP="00C52B9A">
      <w:pPr>
        <w:pStyle w:val="Heading3"/>
      </w:pPr>
      <w:r w:rsidRPr="00C52B9A">
        <w:lastRenderedPageBreak/>
        <w:t>Key insights from community engagements</w:t>
      </w:r>
    </w:p>
    <w:p w14:paraId="4B7F9C47" w14:textId="77777777" w:rsidR="00C52B9A" w:rsidRPr="00C52B9A" w:rsidRDefault="00C52B9A" w:rsidP="00C52B9A">
      <w:pPr>
        <w:pStyle w:val="Bullet"/>
        <w:rPr>
          <w:rFonts w:eastAsia="Arial Unicode MS"/>
        </w:rPr>
      </w:pPr>
      <w:r w:rsidRPr="00C52B9A">
        <w:rPr>
          <w:rFonts w:eastAsia="Arial Unicode MS"/>
        </w:rPr>
        <w:t>Stigma and lack of awareness of FASD across all facets of society is a major barrier to prevention and support</w:t>
      </w:r>
    </w:p>
    <w:p w14:paraId="799B27FB" w14:textId="77777777" w:rsidR="00C52B9A" w:rsidRPr="00C52B9A" w:rsidRDefault="00C52B9A" w:rsidP="00C52B9A">
      <w:pPr>
        <w:pStyle w:val="Bullet"/>
        <w:rPr>
          <w:rFonts w:eastAsia="Arial Unicode MS"/>
        </w:rPr>
      </w:pPr>
      <w:r w:rsidRPr="00C52B9A">
        <w:rPr>
          <w:rFonts w:eastAsia="Arial Unicode MS"/>
        </w:rPr>
        <w:t>Culturally responsive care and support is critical to communities feeling safe and addressing inequities.</w:t>
      </w:r>
    </w:p>
    <w:p w14:paraId="5059C05E" w14:textId="77777777" w:rsidR="00C52B9A" w:rsidRPr="00C52B9A" w:rsidRDefault="00C52B9A" w:rsidP="00C52B9A">
      <w:pPr>
        <w:pStyle w:val="Bullet"/>
        <w:rPr>
          <w:rFonts w:eastAsia="Arial Unicode MS"/>
        </w:rPr>
      </w:pPr>
      <w:r w:rsidRPr="00C52B9A">
        <w:rPr>
          <w:rFonts w:eastAsia="Arial Unicode MS"/>
        </w:rPr>
        <w:t>Barriers to diagnosis and FASD-specific supports are leading to significant challenges for individuals and families</w:t>
      </w:r>
    </w:p>
    <w:p w14:paraId="1E35BD7A" w14:textId="77777777" w:rsidR="00C52B9A" w:rsidRPr="00C52B9A" w:rsidRDefault="00C52B9A" w:rsidP="00C52B9A">
      <w:pPr>
        <w:pStyle w:val="Bullet"/>
        <w:rPr>
          <w:rFonts w:eastAsia="Arial Unicode MS"/>
        </w:rPr>
      </w:pPr>
      <w:r w:rsidRPr="00C52B9A">
        <w:rPr>
          <w:rFonts w:eastAsia="Arial Unicode MS"/>
        </w:rPr>
        <w:t>The education system is a crucial intervention point to improve FASD life outcomes</w:t>
      </w:r>
    </w:p>
    <w:p w14:paraId="0EB2B74F" w14:textId="77777777" w:rsidR="00C52B9A" w:rsidRPr="00C52B9A" w:rsidRDefault="00C52B9A" w:rsidP="00C52B9A">
      <w:pPr>
        <w:pStyle w:val="Bullet"/>
        <w:rPr>
          <w:rFonts w:eastAsia="Arial Unicode MS"/>
        </w:rPr>
      </w:pPr>
      <w:r w:rsidRPr="00C52B9A">
        <w:rPr>
          <w:rFonts w:eastAsia="Arial Unicode MS"/>
        </w:rPr>
        <w:t>A shift in broader drinking culture will support efforts to reduce the risk of FASD</w:t>
      </w:r>
    </w:p>
    <w:p w14:paraId="792EF7D6" w14:textId="77777777" w:rsidR="00C52B9A" w:rsidRPr="00C52B9A" w:rsidRDefault="00C52B9A" w:rsidP="00C52B9A">
      <w:pPr>
        <w:pStyle w:val="Bullet"/>
        <w:rPr>
          <w:rFonts w:eastAsia="Arial Unicode MS"/>
        </w:rPr>
      </w:pPr>
      <w:r w:rsidRPr="00C52B9A">
        <w:rPr>
          <w:rFonts w:eastAsia="Arial Unicode MS"/>
        </w:rPr>
        <w:t>Alcohol use and FASD are intrinsically linked to trauma and addiction for many individuals and communities</w:t>
      </w:r>
    </w:p>
    <w:p w14:paraId="19E6B80B" w14:textId="77777777" w:rsidR="00C52B9A" w:rsidRPr="00C52B9A" w:rsidRDefault="00C52B9A" w:rsidP="00C52B9A">
      <w:pPr>
        <w:pStyle w:val="Bullet"/>
        <w:rPr>
          <w:rFonts w:eastAsia="Arial Unicode MS"/>
        </w:rPr>
      </w:pPr>
      <w:r w:rsidRPr="00C52B9A">
        <w:rPr>
          <w:rFonts w:eastAsia="Arial Unicode MS"/>
        </w:rPr>
        <w:t>Peer support and collective empowerment are important for facing the challenges of FASD</w:t>
      </w:r>
    </w:p>
    <w:p w14:paraId="052AB964" w14:textId="40B06FAD" w:rsidR="00C52B9A" w:rsidRPr="00C52B9A" w:rsidRDefault="00C52B9A" w:rsidP="00C52B9A">
      <w:pPr>
        <w:pStyle w:val="Bullet"/>
        <w:rPr>
          <w:rFonts w:eastAsia="Arial Unicode MS"/>
        </w:rPr>
      </w:pPr>
      <w:r w:rsidRPr="00C52B9A">
        <w:rPr>
          <w:rFonts w:eastAsia="Arial Unicode MS"/>
        </w:rPr>
        <w:t>Sustainable and sufficient funding across all life stages must underpin the FASD Action Plan if it is to achieve meaningful outcomes</w:t>
      </w:r>
    </w:p>
    <w:p w14:paraId="5316E3C1" w14:textId="77777777" w:rsidR="00C52B9A" w:rsidRPr="00C52B9A" w:rsidRDefault="00C52B9A" w:rsidP="00C52B9A">
      <w:pPr>
        <w:pStyle w:val="Heading3"/>
        <w:rPr>
          <w:rFonts w:eastAsia="Arial Unicode MS"/>
        </w:rPr>
      </w:pPr>
      <w:r w:rsidRPr="00C52B9A">
        <w:rPr>
          <w:rFonts w:eastAsia="Arial Unicode MS"/>
        </w:rPr>
        <w:t>Community recommendations for priorities in the revitalised FASD Action Plan</w:t>
      </w:r>
    </w:p>
    <w:p w14:paraId="302C4652" w14:textId="77777777" w:rsidR="00C52B9A" w:rsidRPr="00C52B9A" w:rsidRDefault="00C52B9A" w:rsidP="00C52B9A">
      <w:pPr>
        <w:pStyle w:val="Bullet"/>
        <w:rPr>
          <w:rFonts w:eastAsia="Arial Unicode MS"/>
        </w:rPr>
      </w:pPr>
      <w:r w:rsidRPr="00C52B9A">
        <w:rPr>
          <w:rFonts w:eastAsia="Arial Unicode MS"/>
        </w:rPr>
        <w:t>Support systems and provision for individuals, whānau, families and caregivers</w:t>
      </w:r>
    </w:p>
    <w:p w14:paraId="2D927E26" w14:textId="77777777" w:rsidR="00C52B9A" w:rsidRPr="00C52B9A" w:rsidRDefault="00C52B9A" w:rsidP="00C52B9A">
      <w:pPr>
        <w:pStyle w:val="Bullet"/>
        <w:rPr>
          <w:rFonts w:eastAsia="Arial Unicode MS"/>
        </w:rPr>
      </w:pPr>
      <w:r w:rsidRPr="00C52B9A">
        <w:rPr>
          <w:rFonts w:eastAsia="Arial Unicode MS"/>
        </w:rPr>
        <w:t>FASD navigators for individuals, whānau, families, and caregivers</w:t>
      </w:r>
    </w:p>
    <w:p w14:paraId="67FE40C8" w14:textId="77777777" w:rsidR="00C52B9A" w:rsidRPr="00C52B9A" w:rsidRDefault="00C52B9A" w:rsidP="00C52B9A">
      <w:pPr>
        <w:pStyle w:val="Bullet"/>
        <w:rPr>
          <w:rFonts w:eastAsia="Arial Unicode MS"/>
        </w:rPr>
      </w:pPr>
      <w:r w:rsidRPr="00C52B9A">
        <w:rPr>
          <w:rFonts w:eastAsia="Arial Unicode MS"/>
        </w:rPr>
        <w:t>Workforce training and development of frontline professionals to become FASD- aware and informed</w:t>
      </w:r>
    </w:p>
    <w:p w14:paraId="200835B7" w14:textId="77777777" w:rsidR="00C52B9A" w:rsidRPr="00C52B9A" w:rsidRDefault="00C52B9A" w:rsidP="00C52B9A">
      <w:pPr>
        <w:pStyle w:val="Bullet"/>
        <w:rPr>
          <w:rFonts w:eastAsia="Arial Unicode MS"/>
        </w:rPr>
      </w:pPr>
      <w:r w:rsidRPr="00C52B9A">
        <w:rPr>
          <w:rFonts w:eastAsia="Arial Unicode MS"/>
        </w:rPr>
        <w:t>Culturally safe and accessible government services</w:t>
      </w:r>
    </w:p>
    <w:p w14:paraId="76016706" w14:textId="77777777" w:rsidR="00C52B9A" w:rsidRPr="00C52B9A" w:rsidRDefault="00C52B9A" w:rsidP="00C52B9A">
      <w:pPr>
        <w:pStyle w:val="Bullet"/>
        <w:rPr>
          <w:rFonts w:eastAsia="Arial Unicode MS"/>
        </w:rPr>
      </w:pPr>
      <w:r w:rsidRPr="00C52B9A">
        <w:rPr>
          <w:rFonts w:eastAsia="Arial Unicode MS"/>
        </w:rPr>
        <w:t>Recognition of FASD as an eligible disability for Disability Support Services</w:t>
      </w:r>
    </w:p>
    <w:p w14:paraId="2EDA3E34" w14:textId="77777777" w:rsidR="00C52B9A" w:rsidRPr="00C52B9A" w:rsidRDefault="00C52B9A" w:rsidP="00C52B9A">
      <w:pPr>
        <w:pStyle w:val="Bullet"/>
        <w:rPr>
          <w:rFonts w:eastAsia="Arial Unicode MS"/>
        </w:rPr>
      </w:pPr>
      <w:r w:rsidRPr="00C52B9A">
        <w:rPr>
          <w:rFonts w:eastAsia="Arial Unicode MS"/>
        </w:rPr>
        <w:t>Access to timely and quality FASD diagnostic services</w:t>
      </w:r>
    </w:p>
    <w:p w14:paraId="05910F76" w14:textId="77777777" w:rsidR="00C52B9A" w:rsidRPr="00C52B9A" w:rsidRDefault="00C52B9A" w:rsidP="00C52B9A">
      <w:pPr>
        <w:pStyle w:val="Bullet"/>
        <w:rPr>
          <w:rFonts w:eastAsia="Arial Unicode MS"/>
        </w:rPr>
      </w:pPr>
      <w:r w:rsidRPr="00C52B9A">
        <w:rPr>
          <w:rFonts w:eastAsia="Arial Unicode MS"/>
        </w:rPr>
        <w:t>Coordination across government agencies and with communities</w:t>
      </w:r>
    </w:p>
    <w:p w14:paraId="7CF4AE78" w14:textId="3F3044CD" w:rsidR="00B1007E" w:rsidRDefault="00C52B9A" w:rsidP="00C52B9A">
      <w:pPr>
        <w:pStyle w:val="Bullet"/>
        <w:rPr>
          <w:rFonts w:eastAsia="Arial Unicode MS"/>
        </w:rPr>
      </w:pPr>
      <w:r w:rsidRPr="00C52B9A">
        <w:rPr>
          <w:rFonts w:eastAsia="Arial Unicode MS"/>
        </w:rPr>
        <w:t>Public awareness campaigns and resources for FASD</w:t>
      </w:r>
    </w:p>
    <w:p w14:paraId="486AE0CA" w14:textId="77777777" w:rsidR="00C52B9A" w:rsidRDefault="00C52B9A" w:rsidP="00C52B9A">
      <w:pPr>
        <w:pStyle w:val="Bullet"/>
        <w:numPr>
          <w:ilvl w:val="0"/>
          <w:numId w:val="0"/>
        </w:numPr>
        <w:ind w:left="284" w:hanging="284"/>
        <w:rPr>
          <w:rFonts w:eastAsia="Arial Unicode MS"/>
        </w:rPr>
      </w:pPr>
    </w:p>
    <w:p w14:paraId="3D8B1A9F" w14:textId="77777777" w:rsidR="00C52B9A" w:rsidRDefault="00C52B9A" w:rsidP="00C52B9A">
      <w:pPr>
        <w:pStyle w:val="Bullet"/>
        <w:numPr>
          <w:ilvl w:val="0"/>
          <w:numId w:val="0"/>
        </w:numPr>
        <w:ind w:left="284" w:hanging="284"/>
        <w:rPr>
          <w:rFonts w:eastAsia="Arial Unicode MS"/>
        </w:rPr>
        <w:sectPr w:rsidR="00C52B9A" w:rsidSect="003309CA">
          <w:headerReference w:type="default" r:id="rId23"/>
          <w:footerReference w:type="even" r:id="rId24"/>
          <w:footerReference w:type="default" r:id="rId25"/>
          <w:pgSz w:w="11907" w:h="16834" w:code="9"/>
          <w:pgMar w:top="1418" w:right="1701" w:bottom="1134" w:left="1843" w:header="284" w:footer="425" w:gutter="284"/>
          <w:pgNumType w:start="1"/>
          <w:cols w:space="720"/>
        </w:sectPr>
      </w:pPr>
    </w:p>
    <w:p w14:paraId="417B9836" w14:textId="548B9C14" w:rsidR="00C52B9A" w:rsidRDefault="00C52B9A" w:rsidP="004550C7">
      <w:pPr>
        <w:pStyle w:val="Heading1"/>
        <w:spacing w:before="0"/>
        <w:rPr>
          <w:rFonts w:eastAsia="Arial Unicode MS"/>
        </w:rPr>
      </w:pPr>
      <w:bookmarkStart w:id="3" w:name="_Toc208480533"/>
      <w:r>
        <w:rPr>
          <w:rFonts w:eastAsia="Arial Unicode MS"/>
        </w:rPr>
        <w:lastRenderedPageBreak/>
        <w:t>Community engagements</w:t>
      </w:r>
      <w:bookmarkEnd w:id="3"/>
    </w:p>
    <w:p w14:paraId="233F3E0F" w14:textId="23BB2B59" w:rsidR="00C52B9A" w:rsidRDefault="00C52B9A" w:rsidP="00C52B9A">
      <w:pPr>
        <w:rPr>
          <w:rFonts w:eastAsia="Arial Unicode MS"/>
        </w:rPr>
      </w:pPr>
      <w:r w:rsidRPr="00C52B9A">
        <w:rPr>
          <w:rFonts w:eastAsia="Arial Unicode MS"/>
        </w:rPr>
        <w:t>The five organisations that led community engagement are all committed to supporting better outcomes for those affected by FASD and addressing the broader impacts of alcohol harm in their</w:t>
      </w:r>
      <w:r>
        <w:rPr>
          <w:rFonts w:eastAsia="Arial Unicode MS"/>
        </w:rPr>
        <w:t xml:space="preserve"> </w:t>
      </w:r>
      <w:r w:rsidRPr="00C52B9A">
        <w:rPr>
          <w:rFonts w:eastAsia="Arial Unicode MS"/>
        </w:rPr>
        <w:t>respective communities. The following provides an overview of each of the five organisations involved in community engagement, detailing their engagement approach and highlighting some key findings that reflect the perspectives of their communities.</w:t>
      </w:r>
    </w:p>
    <w:p w14:paraId="4E62B1F3" w14:textId="77777777" w:rsidR="00C52B9A" w:rsidRPr="00C52B9A" w:rsidRDefault="00C52B9A" w:rsidP="00C52B9A">
      <w:pPr>
        <w:pStyle w:val="Heading2"/>
        <w:rPr>
          <w:rFonts w:eastAsia="Arial Unicode MS"/>
        </w:rPr>
      </w:pPr>
      <w:bookmarkStart w:id="4" w:name="_Toc208480534"/>
      <w:proofErr w:type="spellStart"/>
      <w:r w:rsidRPr="00C52B9A">
        <w:rPr>
          <w:rFonts w:eastAsia="Arial Unicode MS"/>
        </w:rPr>
        <w:t>Kookiri</w:t>
      </w:r>
      <w:proofErr w:type="spellEnd"/>
      <w:r w:rsidRPr="00C52B9A">
        <w:rPr>
          <w:rFonts w:eastAsia="Arial Unicode MS"/>
        </w:rPr>
        <w:t xml:space="preserve"> ki </w:t>
      </w:r>
      <w:proofErr w:type="spellStart"/>
      <w:r w:rsidRPr="00C52B9A">
        <w:rPr>
          <w:rFonts w:eastAsia="Arial Unicode MS"/>
        </w:rPr>
        <w:t>Taamakimakaurau</w:t>
      </w:r>
      <w:proofErr w:type="spellEnd"/>
      <w:r w:rsidRPr="00C52B9A">
        <w:rPr>
          <w:rFonts w:eastAsia="Arial Unicode MS"/>
        </w:rPr>
        <w:t xml:space="preserve"> Trust</w:t>
      </w:r>
      <w:bookmarkEnd w:id="4"/>
    </w:p>
    <w:p w14:paraId="2CFB4866" w14:textId="3B51A725" w:rsidR="00C52B9A" w:rsidRDefault="00C52B9A" w:rsidP="00C52B9A">
      <w:pPr>
        <w:rPr>
          <w:rFonts w:eastAsia="Arial Unicode MS"/>
        </w:rPr>
      </w:pPr>
      <w:proofErr w:type="spellStart"/>
      <w:r w:rsidRPr="00C52B9A">
        <w:rPr>
          <w:rFonts w:eastAsia="Arial Unicode MS"/>
        </w:rPr>
        <w:t>Kookiri</w:t>
      </w:r>
      <w:proofErr w:type="spellEnd"/>
      <w:r w:rsidRPr="00C52B9A">
        <w:rPr>
          <w:rFonts w:eastAsia="Arial Unicode MS"/>
        </w:rPr>
        <w:t xml:space="preserve"> ki </w:t>
      </w:r>
      <w:proofErr w:type="spellStart"/>
      <w:r w:rsidRPr="00C52B9A">
        <w:rPr>
          <w:rFonts w:eastAsia="Arial Unicode MS"/>
        </w:rPr>
        <w:t>Taamakimakaurau</w:t>
      </w:r>
      <w:proofErr w:type="spellEnd"/>
      <w:r w:rsidRPr="00C52B9A">
        <w:rPr>
          <w:rFonts w:eastAsia="Arial Unicode MS"/>
        </w:rPr>
        <w:t xml:space="preserve"> Trust is a </w:t>
      </w:r>
      <w:proofErr w:type="spellStart"/>
      <w:r w:rsidRPr="00C52B9A">
        <w:rPr>
          <w:rFonts w:eastAsia="Arial Unicode MS"/>
        </w:rPr>
        <w:t>kaupapa</w:t>
      </w:r>
      <w:proofErr w:type="spellEnd"/>
      <w:r w:rsidRPr="00C52B9A">
        <w:rPr>
          <w:rFonts w:eastAsia="Arial Unicode MS"/>
        </w:rPr>
        <w:t xml:space="preserve"> Māori organisation that aims to prevent and eliminate the disproportionate impacts of </w:t>
      </w:r>
      <w:proofErr w:type="spellStart"/>
      <w:r w:rsidRPr="00C52B9A">
        <w:rPr>
          <w:rFonts w:eastAsia="Arial Unicode MS"/>
        </w:rPr>
        <w:t>waipiro</w:t>
      </w:r>
      <w:proofErr w:type="spellEnd"/>
      <w:r w:rsidRPr="00C52B9A">
        <w:rPr>
          <w:rFonts w:eastAsia="Arial Unicode MS"/>
        </w:rPr>
        <w:t xml:space="preserve"> (alcohol) on Māori. It does this through an approach that focuses on breaking the intergenerational cycle of harm that stems from the colonisation of Aotearoa so that Māori can achieve their aspirations and achieve equity of outcomes. The trust also takes an active advocacy role in preventing harm from alcohol to Māori. The trust operates on the understanding that Māori have the knowledge, skills and capacity to control their health and destiny, and it is dedicated to empowering Māori to change the systems so that </w:t>
      </w:r>
      <w:proofErr w:type="spellStart"/>
      <w:r w:rsidRPr="00C52B9A">
        <w:rPr>
          <w:rFonts w:eastAsia="Arial Unicode MS"/>
        </w:rPr>
        <w:t>mātauranga</w:t>
      </w:r>
      <w:proofErr w:type="spellEnd"/>
      <w:r w:rsidRPr="00C52B9A">
        <w:rPr>
          <w:rFonts w:eastAsia="Arial Unicode MS"/>
        </w:rPr>
        <w:t xml:space="preserve"> Māori drives Māori futures.</w:t>
      </w:r>
    </w:p>
    <w:p w14:paraId="1E2D8CED" w14:textId="77777777" w:rsidR="00C52B9A" w:rsidRPr="00C52B9A" w:rsidRDefault="00C52B9A" w:rsidP="00C52B9A">
      <w:pPr>
        <w:pStyle w:val="Heading3"/>
        <w:rPr>
          <w:rFonts w:eastAsia="Arial Unicode MS"/>
        </w:rPr>
      </w:pPr>
      <w:r w:rsidRPr="00C52B9A">
        <w:rPr>
          <w:rFonts w:eastAsia="Arial Unicode MS"/>
        </w:rPr>
        <w:t>Approach to engagement</w:t>
      </w:r>
    </w:p>
    <w:p w14:paraId="54842B66" w14:textId="77777777" w:rsidR="00C52B9A" w:rsidRPr="00C52B9A" w:rsidRDefault="00C52B9A" w:rsidP="00C52B9A">
      <w:pPr>
        <w:rPr>
          <w:rFonts w:eastAsia="Arial Unicode MS"/>
        </w:rPr>
      </w:pPr>
      <w:r w:rsidRPr="00C52B9A">
        <w:rPr>
          <w:rFonts w:eastAsia="Arial Unicode MS"/>
        </w:rPr>
        <w:t xml:space="preserve">The approach of </w:t>
      </w:r>
      <w:proofErr w:type="spellStart"/>
      <w:r w:rsidRPr="00C52B9A">
        <w:rPr>
          <w:rFonts w:eastAsia="Arial Unicode MS"/>
        </w:rPr>
        <w:t>Kookiri</w:t>
      </w:r>
      <w:proofErr w:type="spellEnd"/>
      <w:r w:rsidRPr="00C52B9A">
        <w:rPr>
          <w:rFonts w:eastAsia="Arial Unicode MS"/>
        </w:rPr>
        <w:t xml:space="preserve"> ki </w:t>
      </w:r>
      <w:proofErr w:type="spellStart"/>
      <w:r w:rsidRPr="00C52B9A">
        <w:rPr>
          <w:rFonts w:eastAsia="Arial Unicode MS"/>
        </w:rPr>
        <w:t>Taamakimakaurau</w:t>
      </w:r>
      <w:proofErr w:type="spellEnd"/>
      <w:r w:rsidRPr="00C52B9A">
        <w:rPr>
          <w:rFonts w:eastAsia="Arial Unicode MS"/>
        </w:rPr>
        <w:t xml:space="preserve"> Trust to engagement was as follows.</w:t>
      </w:r>
    </w:p>
    <w:p w14:paraId="6D81D6F2" w14:textId="77777777" w:rsidR="00C52B9A" w:rsidRPr="00C52B9A" w:rsidRDefault="00C52B9A" w:rsidP="00C52B9A">
      <w:pPr>
        <w:pStyle w:val="Bullet"/>
        <w:rPr>
          <w:rFonts w:eastAsia="Arial Unicode MS"/>
        </w:rPr>
      </w:pPr>
      <w:r w:rsidRPr="00C52B9A">
        <w:rPr>
          <w:rFonts w:eastAsia="Arial Unicode MS"/>
        </w:rPr>
        <w:t>The trust carried out in-depth, in-person wānanga with individuals, whānau and carers, as well as group sessions, to understand and elevate whānau voice and the lived experience of people with FASD.</w:t>
      </w:r>
    </w:p>
    <w:p w14:paraId="291FFB86" w14:textId="77777777" w:rsidR="00C52B9A" w:rsidRPr="00C52B9A" w:rsidRDefault="00C52B9A" w:rsidP="00C52B9A">
      <w:pPr>
        <w:pStyle w:val="Bullet"/>
        <w:rPr>
          <w:rFonts w:eastAsia="Arial Unicode MS"/>
        </w:rPr>
      </w:pPr>
      <w:r w:rsidRPr="00C52B9A">
        <w:rPr>
          <w:rFonts w:eastAsia="Arial Unicode MS"/>
        </w:rPr>
        <w:t>The voices of 35 Māori whānau affected by FASD were captured.</w:t>
      </w:r>
    </w:p>
    <w:p w14:paraId="4B011607" w14:textId="77777777" w:rsidR="00C52B9A" w:rsidRPr="00C52B9A" w:rsidRDefault="00C52B9A" w:rsidP="00C52B9A">
      <w:pPr>
        <w:pStyle w:val="Bullet"/>
        <w:rPr>
          <w:rFonts w:eastAsia="Arial Unicode MS"/>
        </w:rPr>
      </w:pPr>
      <w:r w:rsidRPr="00C52B9A">
        <w:rPr>
          <w:rFonts w:eastAsia="Arial Unicode MS"/>
        </w:rPr>
        <w:t xml:space="preserve">The engagements took place in the North Island over a total of 12 hui: two in </w:t>
      </w:r>
      <w:proofErr w:type="spellStart"/>
      <w:r w:rsidRPr="00C52B9A">
        <w:rPr>
          <w:rFonts w:eastAsia="Arial Unicode MS"/>
        </w:rPr>
        <w:t>Te</w:t>
      </w:r>
      <w:proofErr w:type="spellEnd"/>
      <w:r w:rsidRPr="00C52B9A">
        <w:rPr>
          <w:rFonts w:eastAsia="Arial Unicode MS"/>
        </w:rPr>
        <w:t xml:space="preserve"> Tai </w:t>
      </w:r>
      <w:proofErr w:type="spellStart"/>
      <w:r w:rsidRPr="00C52B9A">
        <w:rPr>
          <w:rFonts w:eastAsia="Arial Unicode MS"/>
        </w:rPr>
        <w:t>Tokerau</w:t>
      </w:r>
      <w:proofErr w:type="spellEnd"/>
      <w:r w:rsidRPr="00C52B9A">
        <w:rPr>
          <w:rFonts w:eastAsia="Arial Unicode MS"/>
        </w:rPr>
        <w:t xml:space="preserve">, six in </w:t>
      </w:r>
      <w:proofErr w:type="spellStart"/>
      <w:r w:rsidRPr="00C52B9A">
        <w:rPr>
          <w:rFonts w:eastAsia="Arial Unicode MS"/>
        </w:rPr>
        <w:t>Tāmaki</w:t>
      </w:r>
      <w:proofErr w:type="spellEnd"/>
      <w:r w:rsidRPr="00C52B9A">
        <w:rPr>
          <w:rFonts w:eastAsia="Arial Unicode MS"/>
        </w:rPr>
        <w:t xml:space="preserve"> Makaurau and four in </w:t>
      </w:r>
      <w:proofErr w:type="spellStart"/>
      <w:r w:rsidRPr="00C52B9A">
        <w:rPr>
          <w:rFonts w:eastAsia="Arial Unicode MS"/>
        </w:rPr>
        <w:t>Kirikiriroa</w:t>
      </w:r>
      <w:proofErr w:type="spellEnd"/>
      <w:r w:rsidRPr="00C52B9A">
        <w:rPr>
          <w:rFonts w:eastAsia="Arial Unicode MS"/>
        </w:rPr>
        <w:t>.</w:t>
      </w:r>
    </w:p>
    <w:p w14:paraId="03B6D5ED" w14:textId="77777777" w:rsidR="00C52B9A" w:rsidRPr="00C52B9A" w:rsidRDefault="00C52B9A" w:rsidP="00C52B9A">
      <w:pPr>
        <w:pStyle w:val="Bullet"/>
        <w:rPr>
          <w:rFonts w:eastAsia="Arial Unicode MS"/>
        </w:rPr>
      </w:pPr>
      <w:r w:rsidRPr="00C52B9A">
        <w:rPr>
          <w:rFonts w:eastAsia="Arial Unicode MS"/>
        </w:rPr>
        <w:t>Engagements were rooted in tikanga Māori, upholding and respecting the mana of all participants. This approach created a culturally safe and open environment in which whānau could share their stories, with the facilitator acknowledging the importance of mana and respect for the stories being shared.</w:t>
      </w:r>
    </w:p>
    <w:p w14:paraId="030898F7" w14:textId="77777777" w:rsidR="00C161D6" w:rsidRDefault="00C161D6" w:rsidP="00822B86">
      <w:pPr>
        <w:pStyle w:val="Heading3"/>
        <w:rPr>
          <w:rFonts w:eastAsia="Arial Unicode MS"/>
        </w:rPr>
      </w:pPr>
      <w:r>
        <w:rPr>
          <w:rFonts w:eastAsia="Arial Unicode MS"/>
        </w:rPr>
        <w:br w:type="page"/>
      </w:r>
    </w:p>
    <w:p w14:paraId="731262EB" w14:textId="23DD7CC7" w:rsidR="00C52B9A" w:rsidRPr="00C52B9A" w:rsidRDefault="00C52B9A" w:rsidP="00822B86">
      <w:pPr>
        <w:pStyle w:val="Heading3"/>
        <w:rPr>
          <w:rFonts w:eastAsia="Arial Unicode MS"/>
        </w:rPr>
      </w:pPr>
      <w:r w:rsidRPr="00C52B9A">
        <w:rPr>
          <w:rFonts w:eastAsia="Arial Unicode MS"/>
        </w:rPr>
        <w:lastRenderedPageBreak/>
        <w:t>High-level findings</w:t>
      </w:r>
    </w:p>
    <w:p w14:paraId="2369CA62" w14:textId="77777777" w:rsidR="00C52B9A" w:rsidRPr="00C52B9A" w:rsidRDefault="00C52B9A" w:rsidP="00822B86">
      <w:pPr>
        <w:rPr>
          <w:rFonts w:eastAsia="Arial Unicode MS"/>
        </w:rPr>
      </w:pPr>
      <w:r w:rsidRPr="00C52B9A">
        <w:rPr>
          <w:rFonts w:eastAsia="Arial Unicode MS"/>
        </w:rPr>
        <w:t>The trust’s engagements called for deep listening where whānau stories and experiences are acknowledged and valued, with a particular focus on:</w:t>
      </w:r>
    </w:p>
    <w:p w14:paraId="2C85D291" w14:textId="77777777" w:rsidR="00C52B9A" w:rsidRPr="00C52B9A" w:rsidRDefault="00C52B9A" w:rsidP="00C52B9A">
      <w:pPr>
        <w:pStyle w:val="Bullet"/>
        <w:rPr>
          <w:rFonts w:eastAsia="Arial Unicode MS"/>
        </w:rPr>
      </w:pPr>
      <w:r w:rsidRPr="00C52B9A">
        <w:rPr>
          <w:rFonts w:eastAsia="Arial Unicode MS"/>
        </w:rPr>
        <w:t>the challenges for Māori whānau living with FASD and the differing experiences of whānau in their interaction with government programmes and agencies</w:t>
      </w:r>
    </w:p>
    <w:p w14:paraId="24EBCAA9" w14:textId="77777777" w:rsidR="00C52B9A" w:rsidRPr="00C52B9A" w:rsidRDefault="00C52B9A" w:rsidP="00C52B9A">
      <w:pPr>
        <w:pStyle w:val="Bullet"/>
        <w:rPr>
          <w:rFonts w:eastAsia="Arial Unicode MS"/>
        </w:rPr>
      </w:pPr>
      <w:r w:rsidRPr="00C52B9A">
        <w:rPr>
          <w:rFonts w:eastAsia="Arial Unicode MS"/>
        </w:rPr>
        <w:t>the link between trauma and abuse with alcohol consumption</w:t>
      </w:r>
    </w:p>
    <w:p w14:paraId="286313C1" w14:textId="3C733D32" w:rsidR="00C52B9A" w:rsidRDefault="00C52B9A" w:rsidP="00822B86">
      <w:pPr>
        <w:pStyle w:val="Bullet"/>
        <w:rPr>
          <w:rFonts w:eastAsia="Arial Unicode MS"/>
        </w:rPr>
      </w:pPr>
      <w:r w:rsidRPr="00C52B9A">
        <w:rPr>
          <w:rFonts w:eastAsia="Arial Unicode MS"/>
        </w:rPr>
        <w:t>the need for long-term and wrap- around services to meet the needs of Māori whānau living with FASD.</w:t>
      </w:r>
    </w:p>
    <w:p w14:paraId="0090270F" w14:textId="77777777" w:rsidR="00C161D6" w:rsidRDefault="00C161D6" w:rsidP="00C161D6">
      <w:pPr>
        <w:rPr>
          <w:rFonts w:eastAsia="Arial Unicode MS"/>
        </w:rPr>
      </w:pPr>
    </w:p>
    <w:p w14:paraId="7D16A033" w14:textId="18392FBD" w:rsidR="00C161D6" w:rsidRPr="00C161D6" w:rsidRDefault="00C161D6" w:rsidP="00C161D6">
      <w:pPr>
        <w:ind w:left="567" w:right="708"/>
        <w:rPr>
          <w:rFonts w:eastAsia="Arial Unicode MS"/>
          <w:color w:val="0A6AB4"/>
        </w:rPr>
      </w:pPr>
      <w:r w:rsidRPr="00C161D6">
        <w:rPr>
          <w:rFonts w:eastAsia="Arial Unicode MS"/>
          <w:color w:val="0A6AB4"/>
        </w:rPr>
        <w:t>“I think the very first thing is what this is about – being heard and seen, that your story is true, valid and important. Just that – I reckon just that. I call it deep listening. Deep listening.”</w:t>
      </w:r>
    </w:p>
    <w:p w14:paraId="04B42D26" w14:textId="24FB3B5B" w:rsidR="00822B86" w:rsidRDefault="00822B86" w:rsidP="00822B86">
      <w:pPr>
        <w:pStyle w:val="Heading2"/>
        <w:rPr>
          <w:rFonts w:eastAsia="Arial Unicode MS"/>
        </w:rPr>
      </w:pPr>
      <w:bookmarkStart w:id="5" w:name="_Toc208480535"/>
      <w:r w:rsidRPr="00822B86">
        <w:rPr>
          <w:rFonts w:eastAsia="Arial Unicode MS"/>
        </w:rPr>
        <w:t xml:space="preserve">Māori Coalition for </w:t>
      </w:r>
      <w:proofErr w:type="spellStart"/>
      <w:r w:rsidRPr="00822B86">
        <w:rPr>
          <w:rFonts w:eastAsia="Arial Unicode MS"/>
        </w:rPr>
        <w:t>Te</w:t>
      </w:r>
      <w:proofErr w:type="spellEnd"/>
      <w:r w:rsidRPr="00822B86">
        <w:rPr>
          <w:rFonts w:eastAsia="Arial Unicode MS"/>
        </w:rPr>
        <w:t xml:space="preserve"> </w:t>
      </w:r>
      <w:proofErr w:type="spellStart"/>
      <w:r w:rsidRPr="00822B86">
        <w:rPr>
          <w:rFonts w:eastAsia="Arial Unicode MS"/>
        </w:rPr>
        <w:t>Iho</w:t>
      </w:r>
      <w:proofErr w:type="spellEnd"/>
      <w:r w:rsidRPr="00822B86">
        <w:rPr>
          <w:rFonts w:eastAsia="Arial Unicode MS"/>
        </w:rPr>
        <w:t xml:space="preserve"> </w:t>
      </w:r>
      <w:proofErr w:type="spellStart"/>
      <w:r w:rsidRPr="00822B86">
        <w:rPr>
          <w:rFonts w:eastAsia="Arial Unicode MS"/>
        </w:rPr>
        <w:t>Tātai</w:t>
      </w:r>
      <w:proofErr w:type="spellEnd"/>
      <w:r w:rsidRPr="00822B86">
        <w:rPr>
          <w:rFonts w:eastAsia="Arial Unicode MS"/>
        </w:rPr>
        <w:t>-ā-</w:t>
      </w:r>
      <w:proofErr w:type="spellStart"/>
      <w:r w:rsidRPr="00822B86">
        <w:rPr>
          <w:rFonts w:eastAsia="Arial Unicode MS"/>
        </w:rPr>
        <w:t>Rongo</w:t>
      </w:r>
      <w:proofErr w:type="spellEnd"/>
      <w:r w:rsidRPr="00822B86">
        <w:rPr>
          <w:rFonts w:eastAsia="Arial Unicode MS"/>
        </w:rPr>
        <w:t xml:space="preserve"> (FASD)</w:t>
      </w:r>
      <w:bookmarkEnd w:id="5"/>
    </w:p>
    <w:p w14:paraId="6A1DD2B3" w14:textId="1A78BB21" w:rsidR="00822B86" w:rsidRDefault="00822B86" w:rsidP="00822B86">
      <w:pPr>
        <w:rPr>
          <w:rFonts w:eastAsia="Arial Unicode MS"/>
        </w:rPr>
      </w:pPr>
      <w:r w:rsidRPr="00822B86">
        <w:rPr>
          <w:rFonts w:eastAsia="Arial Unicode MS"/>
        </w:rPr>
        <w:t xml:space="preserve">Māori Coalition for </w:t>
      </w:r>
      <w:proofErr w:type="spellStart"/>
      <w:r w:rsidRPr="00822B86">
        <w:rPr>
          <w:rFonts w:eastAsia="Arial Unicode MS"/>
        </w:rPr>
        <w:t>Te</w:t>
      </w:r>
      <w:proofErr w:type="spellEnd"/>
      <w:r w:rsidRPr="00822B86">
        <w:rPr>
          <w:rFonts w:eastAsia="Arial Unicode MS"/>
        </w:rPr>
        <w:t xml:space="preserve"> </w:t>
      </w:r>
      <w:proofErr w:type="spellStart"/>
      <w:r w:rsidRPr="00822B86">
        <w:rPr>
          <w:rFonts w:eastAsia="Arial Unicode MS"/>
        </w:rPr>
        <w:t>Iho</w:t>
      </w:r>
      <w:proofErr w:type="spellEnd"/>
      <w:r w:rsidRPr="00822B86">
        <w:rPr>
          <w:rFonts w:eastAsia="Arial Unicode MS"/>
        </w:rPr>
        <w:t xml:space="preserve"> </w:t>
      </w:r>
      <w:proofErr w:type="spellStart"/>
      <w:r w:rsidRPr="00822B86">
        <w:rPr>
          <w:rFonts w:eastAsia="Arial Unicode MS"/>
        </w:rPr>
        <w:t>Tātai</w:t>
      </w:r>
      <w:proofErr w:type="spellEnd"/>
      <w:r w:rsidRPr="00822B86">
        <w:rPr>
          <w:rFonts w:eastAsia="Arial Unicode MS"/>
        </w:rPr>
        <w:t>-ā-</w:t>
      </w:r>
      <w:proofErr w:type="spellStart"/>
      <w:r w:rsidRPr="00822B86">
        <w:rPr>
          <w:rFonts w:eastAsia="Arial Unicode MS"/>
        </w:rPr>
        <w:t>Rongo</w:t>
      </w:r>
      <w:proofErr w:type="spellEnd"/>
      <w:r w:rsidRPr="00822B86">
        <w:rPr>
          <w:rFonts w:eastAsia="Arial Unicode MS"/>
        </w:rPr>
        <w:t xml:space="preserve"> (FASD) is a collective of whānau Māori dedicated to addressing the impacts of </w:t>
      </w:r>
      <w:proofErr w:type="spellStart"/>
      <w:r w:rsidRPr="00822B86">
        <w:rPr>
          <w:rFonts w:eastAsia="Arial Unicode MS"/>
        </w:rPr>
        <w:t>Te</w:t>
      </w:r>
      <w:proofErr w:type="spellEnd"/>
      <w:r w:rsidRPr="00822B86">
        <w:rPr>
          <w:rFonts w:eastAsia="Arial Unicode MS"/>
        </w:rPr>
        <w:t xml:space="preserve"> </w:t>
      </w:r>
      <w:proofErr w:type="spellStart"/>
      <w:r w:rsidRPr="00822B86">
        <w:rPr>
          <w:rFonts w:eastAsia="Arial Unicode MS"/>
        </w:rPr>
        <w:t>Iho</w:t>
      </w:r>
      <w:proofErr w:type="spellEnd"/>
      <w:r w:rsidRPr="00822B86">
        <w:rPr>
          <w:rFonts w:eastAsia="Arial Unicode MS"/>
        </w:rPr>
        <w:t xml:space="preserve"> </w:t>
      </w:r>
      <w:proofErr w:type="spellStart"/>
      <w:r w:rsidRPr="00822B86">
        <w:rPr>
          <w:rFonts w:eastAsia="Arial Unicode MS"/>
        </w:rPr>
        <w:t>Tātai</w:t>
      </w:r>
      <w:proofErr w:type="spellEnd"/>
      <w:r w:rsidRPr="00822B86">
        <w:rPr>
          <w:rFonts w:eastAsia="Arial Unicode MS"/>
        </w:rPr>
        <w:t>-ā-</w:t>
      </w:r>
      <w:proofErr w:type="spellStart"/>
      <w:r w:rsidRPr="00822B86">
        <w:rPr>
          <w:rFonts w:eastAsia="Arial Unicode MS"/>
        </w:rPr>
        <w:t>Rongo</w:t>
      </w:r>
      <w:proofErr w:type="spellEnd"/>
      <w:r w:rsidRPr="00822B86">
        <w:rPr>
          <w:rFonts w:eastAsia="Arial Unicode MS"/>
        </w:rPr>
        <w:t xml:space="preserve"> (FASD) within Māori communities</w:t>
      </w:r>
      <w:r>
        <w:rPr>
          <w:rFonts w:eastAsia="Arial Unicode MS"/>
        </w:rPr>
        <w:t xml:space="preserve"> </w:t>
      </w:r>
      <w:r w:rsidRPr="00822B86">
        <w:rPr>
          <w:rFonts w:eastAsia="Arial Unicode MS"/>
        </w:rPr>
        <w:t>and ensuring that culturally relevant approaches are used to support affected whānau. The coalition leads delivery of the FASD pilot support programme, which entails regional wānanga and building FASD capacity through stakeholder hui and neurodiversity training in high-needs areas.</w:t>
      </w:r>
    </w:p>
    <w:p w14:paraId="0CAE4928" w14:textId="77777777" w:rsidR="00822B86" w:rsidRPr="00822B86" w:rsidRDefault="00822B86" w:rsidP="00822B86">
      <w:pPr>
        <w:pStyle w:val="Heading3"/>
        <w:rPr>
          <w:rFonts w:eastAsia="Arial Unicode MS"/>
        </w:rPr>
      </w:pPr>
      <w:r w:rsidRPr="00822B86">
        <w:rPr>
          <w:rFonts w:eastAsia="Arial Unicode MS"/>
        </w:rPr>
        <w:t>Approach to engagement</w:t>
      </w:r>
    </w:p>
    <w:p w14:paraId="15392A59" w14:textId="77777777" w:rsidR="00822B86" w:rsidRPr="00822B86" w:rsidRDefault="00822B86" w:rsidP="00822B86">
      <w:pPr>
        <w:rPr>
          <w:rFonts w:eastAsia="Arial Unicode MS"/>
        </w:rPr>
      </w:pPr>
      <w:r w:rsidRPr="00822B86">
        <w:rPr>
          <w:rFonts w:eastAsia="Arial Unicode MS"/>
        </w:rPr>
        <w:t xml:space="preserve">The approach of Māori Coalition for </w:t>
      </w:r>
      <w:proofErr w:type="spellStart"/>
      <w:r w:rsidRPr="00822B86">
        <w:rPr>
          <w:rFonts w:eastAsia="Arial Unicode MS"/>
        </w:rPr>
        <w:t>Te</w:t>
      </w:r>
      <w:proofErr w:type="spellEnd"/>
      <w:r w:rsidRPr="00822B86">
        <w:rPr>
          <w:rFonts w:eastAsia="Arial Unicode MS"/>
        </w:rPr>
        <w:t xml:space="preserve"> </w:t>
      </w:r>
      <w:proofErr w:type="spellStart"/>
      <w:r w:rsidRPr="00822B86">
        <w:rPr>
          <w:rFonts w:eastAsia="Arial Unicode MS"/>
        </w:rPr>
        <w:t>Iho</w:t>
      </w:r>
      <w:proofErr w:type="spellEnd"/>
      <w:r w:rsidRPr="00822B86">
        <w:rPr>
          <w:rFonts w:eastAsia="Arial Unicode MS"/>
        </w:rPr>
        <w:t xml:space="preserve"> </w:t>
      </w:r>
      <w:proofErr w:type="spellStart"/>
      <w:r w:rsidRPr="00822B86">
        <w:rPr>
          <w:rFonts w:eastAsia="Arial Unicode MS"/>
        </w:rPr>
        <w:t>Tātai</w:t>
      </w:r>
      <w:proofErr w:type="spellEnd"/>
      <w:r w:rsidRPr="00822B86">
        <w:rPr>
          <w:rFonts w:eastAsia="Arial Unicode MS"/>
        </w:rPr>
        <w:t>-ā-</w:t>
      </w:r>
      <w:proofErr w:type="spellStart"/>
      <w:r w:rsidRPr="00822B86">
        <w:rPr>
          <w:rFonts w:eastAsia="Arial Unicode MS"/>
        </w:rPr>
        <w:t>Rongo</w:t>
      </w:r>
      <w:proofErr w:type="spellEnd"/>
      <w:r w:rsidRPr="00822B86">
        <w:rPr>
          <w:rFonts w:eastAsia="Arial Unicode MS"/>
        </w:rPr>
        <w:t xml:space="preserve"> (FASD) to engagement was as follows.</w:t>
      </w:r>
    </w:p>
    <w:p w14:paraId="4D1A4F41" w14:textId="77777777" w:rsidR="00822B86" w:rsidRPr="00822B86" w:rsidRDefault="00822B86" w:rsidP="00822B86">
      <w:pPr>
        <w:pStyle w:val="Bullet"/>
        <w:rPr>
          <w:rFonts w:eastAsia="Arial Unicode MS"/>
        </w:rPr>
      </w:pPr>
      <w:r w:rsidRPr="00822B86">
        <w:rPr>
          <w:rFonts w:eastAsia="Arial Unicode MS"/>
        </w:rPr>
        <w:t xml:space="preserve">The coalition gathered the kōrero of over 100 whānau Māori impacted by </w:t>
      </w:r>
      <w:proofErr w:type="spellStart"/>
      <w:r w:rsidRPr="00822B86">
        <w:rPr>
          <w:rFonts w:eastAsia="Arial Unicode MS"/>
        </w:rPr>
        <w:t>Te</w:t>
      </w:r>
      <w:proofErr w:type="spellEnd"/>
      <w:r w:rsidRPr="00822B86">
        <w:rPr>
          <w:rFonts w:eastAsia="Arial Unicode MS"/>
        </w:rPr>
        <w:t xml:space="preserve"> </w:t>
      </w:r>
      <w:proofErr w:type="spellStart"/>
      <w:r w:rsidRPr="00822B86">
        <w:rPr>
          <w:rFonts w:eastAsia="Arial Unicode MS"/>
        </w:rPr>
        <w:t>Iho</w:t>
      </w:r>
      <w:proofErr w:type="spellEnd"/>
      <w:r w:rsidRPr="00822B86">
        <w:rPr>
          <w:rFonts w:eastAsia="Arial Unicode MS"/>
        </w:rPr>
        <w:t xml:space="preserve"> </w:t>
      </w:r>
      <w:proofErr w:type="spellStart"/>
      <w:r w:rsidRPr="00822B86">
        <w:rPr>
          <w:rFonts w:eastAsia="Arial Unicode MS"/>
        </w:rPr>
        <w:t>Tātai</w:t>
      </w:r>
      <w:proofErr w:type="spellEnd"/>
      <w:r w:rsidRPr="00822B86">
        <w:rPr>
          <w:rFonts w:eastAsia="Arial Unicode MS"/>
        </w:rPr>
        <w:t>-ā-</w:t>
      </w:r>
      <w:proofErr w:type="spellStart"/>
      <w:r w:rsidRPr="00822B86">
        <w:rPr>
          <w:rFonts w:eastAsia="Arial Unicode MS"/>
        </w:rPr>
        <w:t>Rongo</w:t>
      </w:r>
      <w:proofErr w:type="spellEnd"/>
      <w:r w:rsidRPr="00822B86">
        <w:rPr>
          <w:rFonts w:eastAsia="Arial Unicode MS"/>
        </w:rPr>
        <w:t>.</w:t>
      </w:r>
    </w:p>
    <w:p w14:paraId="2A3DD7F9" w14:textId="3812B7AE" w:rsidR="00822B86" w:rsidRPr="00136530" w:rsidRDefault="00822B86" w:rsidP="00822B86">
      <w:pPr>
        <w:pStyle w:val="Bullet"/>
        <w:rPr>
          <w:rFonts w:eastAsia="Arial Unicode MS"/>
        </w:rPr>
      </w:pPr>
      <w:r w:rsidRPr="00136530">
        <w:rPr>
          <w:rFonts w:eastAsia="Arial Unicode MS"/>
        </w:rPr>
        <w:t>These voices were collected through wānanga held in Whakatāne (87 participants) and Ngāruawāhia</w:t>
      </w:r>
      <w:r w:rsidR="00136530" w:rsidRPr="00136530">
        <w:rPr>
          <w:rFonts w:eastAsia="Arial Unicode MS"/>
        </w:rPr>
        <w:t xml:space="preserve"> </w:t>
      </w:r>
      <w:r w:rsidRPr="00136530">
        <w:rPr>
          <w:rFonts w:eastAsia="Arial Unicode MS"/>
        </w:rPr>
        <w:t xml:space="preserve">(120 participants), analysis of seven testimonies from Waitangi Tribunal hearings, </w:t>
      </w:r>
      <w:proofErr w:type="spellStart"/>
      <w:r w:rsidRPr="00136530">
        <w:rPr>
          <w:rFonts w:eastAsia="Arial Unicode MS"/>
        </w:rPr>
        <w:t>whakawhiti</w:t>
      </w:r>
      <w:proofErr w:type="spellEnd"/>
      <w:r w:rsidRPr="00136530">
        <w:rPr>
          <w:rFonts w:eastAsia="Arial Unicode MS"/>
        </w:rPr>
        <w:t xml:space="preserve"> kōrero with six whānau with lived experience from the Māori Coalition, an online conference on </w:t>
      </w:r>
      <w:proofErr w:type="spellStart"/>
      <w:r w:rsidRPr="00136530">
        <w:rPr>
          <w:rFonts w:eastAsia="Arial Unicode MS"/>
        </w:rPr>
        <w:t>Te</w:t>
      </w:r>
      <w:proofErr w:type="spellEnd"/>
      <w:r w:rsidRPr="00136530">
        <w:rPr>
          <w:rFonts w:eastAsia="Arial Unicode MS"/>
        </w:rPr>
        <w:t xml:space="preserve"> </w:t>
      </w:r>
      <w:proofErr w:type="spellStart"/>
      <w:r w:rsidRPr="00136530">
        <w:rPr>
          <w:rFonts w:eastAsia="Arial Unicode MS"/>
        </w:rPr>
        <w:t>Iho</w:t>
      </w:r>
      <w:proofErr w:type="spellEnd"/>
      <w:r w:rsidRPr="00136530">
        <w:rPr>
          <w:rFonts w:eastAsia="Arial Unicode MS"/>
        </w:rPr>
        <w:t xml:space="preserve"> </w:t>
      </w:r>
      <w:proofErr w:type="spellStart"/>
      <w:r w:rsidRPr="00136530">
        <w:rPr>
          <w:rFonts w:eastAsia="Arial Unicode MS"/>
        </w:rPr>
        <w:t>Tātai</w:t>
      </w:r>
      <w:proofErr w:type="spellEnd"/>
      <w:r w:rsidRPr="00136530">
        <w:rPr>
          <w:rFonts w:eastAsia="Arial Unicode MS"/>
        </w:rPr>
        <w:t>-ā-</w:t>
      </w:r>
      <w:proofErr w:type="spellStart"/>
      <w:r w:rsidRPr="00136530">
        <w:rPr>
          <w:rFonts w:eastAsia="Arial Unicode MS"/>
        </w:rPr>
        <w:t>Rongo</w:t>
      </w:r>
      <w:proofErr w:type="spellEnd"/>
      <w:r w:rsidRPr="00136530">
        <w:rPr>
          <w:rFonts w:eastAsia="Arial Unicode MS"/>
        </w:rPr>
        <w:t xml:space="preserve"> and analysis of</w:t>
      </w:r>
      <w:r w:rsidR="00136530" w:rsidRPr="00136530">
        <w:rPr>
          <w:rFonts w:eastAsia="Arial Unicode MS"/>
        </w:rPr>
        <w:t xml:space="preserve"> </w:t>
      </w:r>
      <w:r w:rsidRPr="00136530">
        <w:rPr>
          <w:rFonts w:eastAsia="Arial Unicode MS"/>
        </w:rPr>
        <w:t>consistent themes from 14 whānau Māori interviews held in 2022.</w:t>
      </w:r>
    </w:p>
    <w:p w14:paraId="21932EAB" w14:textId="77777777" w:rsidR="00822B86" w:rsidRPr="00822B86" w:rsidRDefault="00822B86" w:rsidP="00822B86">
      <w:pPr>
        <w:pStyle w:val="Bullet"/>
        <w:rPr>
          <w:rFonts w:eastAsia="Arial Unicode MS"/>
        </w:rPr>
      </w:pPr>
      <w:r w:rsidRPr="00822B86">
        <w:rPr>
          <w:rFonts w:eastAsia="Arial Unicode MS"/>
        </w:rPr>
        <w:t xml:space="preserve">These voices were those of people living with </w:t>
      </w:r>
      <w:proofErr w:type="spellStart"/>
      <w:r w:rsidRPr="00822B86">
        <w:rPr>
          <w:rFonts w:eastAsia="Arial Unicode MS"/>
        </w:rPr>
        <w:t>Te</w:t>
      </w:r>
      <w:proofErr w:type="spellEnd"/>
      <w:r w:rsidRPr="00822B86">
        <w:rPr>
          <w:rFonts w:eastAsia="Arial Unicode MS"/>
        </w:rPr>
        <w:t xml:space="preserve"> </w:t>
      </w:r>
      <w:proofErr w:type="spellStart"/>
      <w:r w:rsidRPr="00822B86">
        <w:rPr>
          <w:rFonts w:eastAsia="Arial Unicode MS"/>
        </w:rPr>
        <w:t>Iho</w:t>
      </w:r>
      <w:proofErr w:type="spellEnd"/>
      <w:r w:rsidRPr="00822B86">
        <w:rPr>
          <w:rFonts w:eastAsia="Arial Unicode MS"/>
        </w:rPr>
        <w:t xml:space="preserve"> </w:t>
      </w:r>
      <w:proofErr w:type="spellStart"/>
      <w:r w:rsidRPr="00822B86">
        <w:rPr>
          <w:rFonts w:eastAsia="Arial Unicode MS"/>
        </w:rPr>
        <w:t>Tātai</w:t>
      </w:r>
      <w:proofErr w:type="spellEnd"/>
      <w:r w:rsidRPr="00822B86">
        <w:rPr>
          <w:rFonts w:eastAsia="Arial Unicode MS"/>
        </w:rPr>
        <w:t>-ā-</w:t>
      </w:r>
      <w:proofErr w:type="spellStart"/>
      <w:r w:rsidRPr="00822B86">
        <w:rPr>
          <w:rFonts w:eastAsia="Arial Unicode MS"/>
        </w:rPr>
        <w:t>Rongo</w:t>
      </w:r>
      <w:proofErr w:type="spellEnd"/>
      <w:r w:rsidRPr="00822B86">
        <w:rPr>
          <w:rFonts w:eastAsia="Arial Unicode MS"/>
        </w:rPr>
        <w:t xml:space="preserve"> from ages eight to adulthood; they represented a wide variety of whānau relationships and backgrounds from a range of iwi across Aotearoa.</w:t>
      </w:r>
    </w:p>
    <w:p w14:paraId="26722D57" w14:textId="77777777" w:rsidR="00822B86" w:rsidRPr="00822B86" w:rsidRDefault="00822B86" w:rsidP="00822B86">
      <w:pPr>
        <w:pStyle w:val="Bullet"/>
        <w:rPr>
          <w:rFonts w:eastAsia="Arial Unicode MS"/>
        </w:rPr>
      </w:pPr>
      <w:r w:rsidRPr="00822B86">
        <w:rPr>
          <w:rFonts w:eastAsia="Arial Unicode MS"/>
        </w:rPr>
        <w:t xml:space="preserve">Engagements used a whānau-to- whānau approach and were rooted in </w:t>
      </w:r>
      <w:proofErr w:type="spellStart"/>
      <w:r w:rsidRPr="00822B86">
        <w:rPr>
          <w:rFonts w:eastAsia="Arial Unicode MS"/>
        </w:rPr>
        <w:t>kaupapa</w:t>
      </w:r>
      <w:proofErr w:type="spellEnd"/>
      <w:r w:rsidRPr="00822B86">
        <w:rPr>
          <w:rFonts w:eastAsia="Arial Unicode MS"/>
        </w:rPr>
        <w:t xml:space="preserve"> Māori research methodologies, ensuring the voices of whānau were gathered in a safe environment. They emphasised the importance of tikanga, mana-enhancing processes, kaumātua leadership and </w:t>
      </w:r>
      <w:proofErr w:type="spellStart"/>
      <w:r w:rsidRPr="00822B86">
        <w:rPr>
          <w:rFonts w:eastAsia="Arial Unicode MS"/>
        </w:rPr>
        <w:t>rongoā</w:t>
      </w:r>
      <w:proofErr w:type="spellEnd"/>
      <w:r w:rsidRPr="00822B86">
        <w:rPr>
          <w:rFonts w:eastAsia="Arial Unicode MS"/>
        </w:rPr>
        <w:t>.</w:t>
      </w:r>
    </w:p>
    <w:p w14:paraId="55CE58D9" w14:textId="50B95F67" w:rsidR="00822B86" w:rsidRPr="00822B86" w:rsidRDefault="00822B86" w:rsidP="00822B86">
      <w:pPr>
        <w:pStyle w:val="Heading3"/>
        <w:rPr>
          <w:rFonts w:eastAsia="Arial Unicode MS"/>
        </w:rPr>
      </w:pPr>
      <w:r w:rsidRPr="00822B86">
        <w:rPr>
          <w:rFonts w:eastAsia="Arial Unicode MS"/>
        </w:rPr>
        <w:lastRenderedPageBreak/>
        <w:t>High-level findings</w:t>
      </w:r>
    </w:p>
    <w:p w14:paraId="6833644E" w14:textId="77777777" w:rsidR="00822B86" w:rsidRPr="00822B86" w:rsidRDefault="00822B86" w:rsidP="00822B86">
      <w:pPr>
        <w:rPr>
          <w:rFonts w:eastAsia="Arial Unicode MS"/>
        </w:rPr>
      </w:pPr>
      <w:r w:rsidRPr="00822B86">
        <w:rPr>
          <w:rFonts w:eastAsia="Arial Unicode MS"/>
        </w:rPr>
        <w:t>Key findings from the coalition’s kōrero with whānau reflected:</w:t>
      </w:r>
    </w:p>
    <w:p w14:paraId="169BFE9F" w14:textId="77777777" w:rsidR="00822B86" w:rsidRPr="00822B86" w:rsidRDefault="00822B86" w:rsidP="00822B86">
      <w:pPr>
        <w:pStyle w:val="Bullet"/>
        <w:rPr>
          <w:rFonts w:eastAsia="Arial Unicode MS"/>
        </w:rPr>
      </w:pPr>
      <w:r w:rsidRPr="00822B86">
        <w:rPr>
          <w:rFonts w:eastAsia="Arial Unicode MS"/>
        </w:rPr>
        <w:t>the complexities and inequities Māori face, alongside the strengths and resilience of the Māori community</w:t>
      </w:r>
    </w:p>
    <w:p w14:paraId="52E951DD" w14:textId="64CB0902" w:rsidR="00822B86" w:rsidRPr="00136530" w:rsidRDefault="00822B86" w:rsidP="00822B86">
      <w:pPr>
        <w:pStyle w:val="Bullet"/>
        <w:rPr>
          <w:rFonts w:eastAsia="Arial Unicode MS"/>
        </w:rPr>
      </w:pPr>
      <w:r w:rsidRPr="00136530">
        <w:rPr>
          <w:rFonts w:eastAsia="Arial Unicode MS"/>
        </w:rPr>
        <w:t>continued stigma and misunderstanding of FASD within Māori communities,</w:t>
      </w:r>
      <w:r w:rsidR="00136530" w:rsidRPr="00136530">
        <w:rPr>
          <w:rFonts w:eastAsia="Arial Unicode MS"/>
        </w:rPr>
        <w:t xml:space="preserve"> </w:t>
      </w:r>
      <w:r w:rsidRPr="00136530">
        <w:rPr>
          <w:rFonts w:eastAsia="Arial Unicode MS"/>
        </w:rPr>
        <w:t>as well as the health and education systems</w:t>
      </w:r>
      <w:r w:rsidR="00136530">
        <w:rPr>
          <w:rFonts w:eastAsia="Arial Unicode MS"/>
        </w:rPr>
        <w:t xml:space="preserve"> </w:t>
      </w:r>
    </w:p>
    <w:p w14:paraId="5BF6626D" w14:textId="77777777" w:rsidR="00822B86" w:rsidRDefault="00822B86" w:rsidP="00822B86">
      <w:pPr>
        <w:pStyle w:val="Bullet"/>
        <w:rPr>
          <w:rFonts w:eastAsia="Arial Unicode MS"/>
        </w:rPr>
      </w:pPr>
      <w:r w:rsidRPr="00822B86">
        <w:rPr>
          <w:rFonts w:eastAsia="Arial Unicode MS"/>
        </w:rPr>
        <w:t>an understanding that whānau-to- whānau support networks are essential in creating resilient Māori communities, in which no whānau is left to navigate the complexities of FASD alone.</w:t>
      </w:r>
    </w:p>
    <w:p w14:paraId="35835E1F" w14:textId="77777777" w:rsidR="00822B86" w:rsidRDefault="00822B86" w:rsidP="00136530">
      <w:pPr>
        <w:rPr>
          <w:rFonts w:eastAsia="Arial Unicode MS"/>
        </w:rPr>
      </w:pPr>
    </w:p>
    <w:p w14:paraId="29864280" w14:textId="361D0876" w:rsidR="00822B86" w:rsidRPr="00136530" w:rsidRDefault="00822B86" w:rsidP="00136530">
      <w:pPr>
        <w:ind w:left="567" w:right="708"/>
        <w:rPr>
          <w:rFonts w:eastAsia="Arial Unicode MS"/>
          <w:color w:val="0A6AB4"/>
        </w:rPr>
      </w:pPr>
      <w:r w:rsidRPr="00136530">
        <w:rPr>
          <w:rFonts w:eastAsia="Arial Unicode MS"/>
          <w:color w:val="0A6AB4"/>
        </w:rPr>
        <w:t>“Our battle is to get all other people to understand him … when people struggle to understand our whānau. We’ve been living with FASD for 40 years but only been living with the name ‘FASD’ for 12 years. Which means we’ve gone through a lot over the past 40 years.”</w:t>
      </w:r>
    </w:p>
    <w:p w14:paraId="18B3F613" w14:textId="77777777" w:rsidR="00822B86" w:rsidRPr="00136530" w:rsidRDefault="00822B86" w:rsidP="00136530">
      <w:pPr>
        <w:ind w:left="567" w:right="708"/>
        <w:rPr>
          <w:rFonts w:eastAsia="Arial Unicode MS"/>
          <w:color w:val="0A6AB4"/>
        </w:rPr>
      </w:pPr>
    </w:p>
    <w:p w14:paraId="0D367D19" w14:textId="71A5C50D" w:rsidR="00822B86" w:rsidRPr="00136530" w:rsidRDefault="00822B86" w:rsidP="00136530">
      <w:pPr>
        <w:ind w:left="567" w:right="708"/>
        <w:rPr>
          <w:rFonts w:eastAsia="Arial Unicode MS"/>
          <w:color w:val="0A6AB4"/>
        </w:rPr>
      </w:pPr>
      <w:r w:rsidRPr="00136530">
        <w:rPr>
          <w:rFonts w:eastAsia="Arial Unicode MS"/>
          <w:color w:val="0A6AB4"/>
        </w:rPr>
        <w:t>“Having good information … When I’ve met with other parents and I’ve seen – they were about five years ahead of where I’m at currently, and when I hear their experiences, I have a realistic expectation of what to expect. So, I have to say that having had the chance, I’ve been a lot better prepared.”</w:t>
      </w:r>
    </w:p>
    <w:p w14:paraId="3682B205" w14:textId="77777777" w:rsidR="00136530" w:rsidRPr="00136530" w:rsidRDefault="00136530" w:rsidP="00136530">
      <w:pPr>
        <w:pStyle w:val="Heading2"/>
        <w:rPr>
          <w:rFonts w:eastAsia="Arial Unicode MS"/>
        </w:rPr>
      </w:pPr>
      <w:bookmarkStart w:id="6" w:name="_Toc208480536"/>
      <w:proofErr w:type="spellStart"/>
      <w:r w:rsidRPr="00136530">
        <w:rPr>
          <w:rFonts w:eastAsia="Arial Unicode MS"/>
        </w:rPr>
        <w:t>Fetal</w:t>
      </w:r>
      <w:proofErr w:type="spellEnd"/>
      <w:r w:rsidRPr="00136530">
        <w:rPr>
          <w:rFonts w:eastAsia="Arial Unicode MS"/>
        </w:rPr>
        <w:t xml:space="preserve"> Alcohol Spectrum Disorder – Care Action Network Aotearoa (FASD-CAN)</w:t>
      </w:r>
      <w:bookmarkEnd w:id="6"/>
    </w:p>
    <w:p w14:paraId="4A0905BF" w14:textId="4EF44335" w:rsidR="00136530" w:rsidRDefault="00136530" w:rsidP="00136530">
      <w:pPr>
        <w:rPr>
          <w:rFonts w:eastAsia="Arial Unicode MS"/>
        </w:rPr>
      </w:pPr>
      <w:r w:rsidRPr="00136530">
        <w:rPr>
          <w:rFonts w:eastAsia="Arial Unicode MS"/>
        </w:rPr>
        <w:t>FASD-CAN is a charitable organisation dedicated to supporting individuals living with FASD and their families. The organisation works to improve the lives of those living with FASD through education, professional development and community engagement. FASD- CAN offers support groups for people and whānau with FASD, training for caregivers and professionals and works alongside government agencies to improve services and policies related to FASD. It is committed to pushing for more understanding of FASD in in all sectors of government and society, to foster a more inclusive and understanding environment for people with FASD in Aotearoa New Zealand.</w:t>
      </w:r>
    </w:p>
    <w:p w14:paraId="4D4260E9" w14:textId="77777777" w:rsidR="00136530" w:rsidRPr="00136530" w:rsidRDefault="00136530" w:rsidP="00136530">
      <w:pPr>
        <w:pStyle w:val="Heading3"/>
        <w:rPr>
          <w:rFonts w:eastAsia="Arial Unicode MS"/>
        </w:rPr>
      </w:pPr>
      <w:r w:rsidRPr="00136530">
        <w:rPr>
          <w:rFonts w:eastAsia="Arial Unicode MS"/>
        </w:rPr>
        <w:t>Approach to engagement</w:t>
      </w:r>
    </w:p>
    <w:p w14:paraId="068CAF21" w14:textId="77777777" w:rsidR="00136530" w:rsidRPr="00136530" w:rsidRDefault="00136530" w:rsidP="00136530">
      <w:pPr>
        <w:rPr>
          <w:rFonts w:eastAsia="Arial Unicode MS"/>
        </w:rPr>
      </w:pPr>
      <w:r w:rsidRPr="00136530">
        <w:rPr>
          <w:rFonts w:eastAsia="Arial Unicode MS"/>
        </w:rPr>
        <w:t>The approach of FASD-CAN to engagement was as follows.</w:t>
      </w:r>
    </w:p>
    <w:p w14:paraId="5E27285A" w14:textId="77777777" w:rsidR="00136530" w:rsidRPr="00136530" w:rsidRDefault="00136530" w:rsidP="00136530">
      <w:pPr>
        <w:pStyle w:val="Bullet"/>
        <w:rPr>
          <w:rFonts w:eastAsia="Arial Unicode MS"/>
        </w:rPr>
      </w:pPr>
      <w:r w:rsidRPr="00136530">
        <w:rPr>
          <w:rFonts w:eastAsia="Arial Unicode MS"/>
        </w:rPr>
        <w:t>It held 11 engagement sessions: two specifically for individuals with FASD or possible FASD (eight participants), three for professionals (20 participants) and six for caregivers and whānau (72 participants).</w:t>
      </w:r>
    </w:p>
    <w:p w14:paraId="1F43FAB6" w14:textId="77777777" w:rsidR="00136530" w:rsidRPr="00136530" w:rsidRDefault="00136530" w:rsidP="00136530">
      <w:pPr>
        <w:pStyle w:val="Bullet"/>
        <w:rPr>
          <w:rFonts w:eastAsia="Arial Unicode MS"/>
        </w:rPr>
      </w:pPr>
      <w:r w:rsidRPr="00136530">
        <w:rPr>
          <w:rFonts w:eastAsia="Arial Unicode MS"/>
        </w:rPr>
        <w:t>Sessions involved a mix of in-person and online engagements lasting two to three hours.</w:t>
      </w:r>
    </w:p>
    <w:p w14:paraId="0DF5CED1" w14:textId="77777777" w:rsidR="00136530" w:rsidRPr="00136530" w:rsidRDefault="00136530" w:rsidP="00136530">
      <w:pPr>
        <w:pStyle w:val="Bullet"/>
        <w:rPr>
          <w:rFonts w:eastAsia="Arial Unicode MS"/>
        </w:rPr>
      </w:pPr>
      <w:r w:rsidRPr="00136530">
        <w:rPr>
          <w:rFonts w:eastAsia="Arial Unicode MS"/>
        </w:rPr>
        <w:lastRenderedPageBreak/>
        <w:t>Participants from across the motu included various FASD-CAN membership groups, individuals with FASD (either diagnosed or possible), caregivers, families, whānau and professionals.</w:t>
      </w:r>
    </w:p>
    <w:p w14:paraId="2A0BF255" w14:textId="77777777" w:rsidR="00136530" w:rsidRPr="00136530" w:rsidRDefault="00136530" w:rsidP="00136530">
      <w:pPr>
        <w:pStyle w:val="Bullet"/>
        <w:rPr>
          <w:rFonts w:eastAsia="Arial Unicode MS"/>
        </w:rPr>
      </w:pPr>
      <w:r w:rsidRPr="00136530">
        <w:rPr>
          <w:rFonts w:eastAsia="Arial Unicode MS"/>
        </w:rPr>
        <w:t xml:space="preserve">An online session was also held with FASD-CAN board members and </w:t>
      </w:r>
      <w:proofErr w:type="spellStart"/>
      <w:r w:rsidRPr="00136530">
        <w:rPr>
          <w:rFonts w:eastAsia="Arial Unicode MS"/>
        </w:rPr>
        <w:t>kaimahi</w:t>
      </w:r>
      <w:proofErr w:type="spellEnd"/>
      <w:r w:rsidRPr="00136530">
        <w:rPr>
          <w:rFonts w:eastAsia="Arial Unicode MS"/>
        </w:rPr>
        <w:t>, and some members also provided written submissions.</w:t>
      </w:r>
    </w:p>
    <w:p w14:paraId="1F226E4A" w14:textId="5C3FCCD4" w:rsidR="00136530" w:rsidRPr="00136530" w:rsidRDefault="00136530" w:rsidP="00136530">
      <w:pPr>
        <w:pStyle w:val="Bullet"/>
        <w:rPr>
          <w:rFonts w:eastAsia="Arial Unicode MS"/>
        </w:rPr>
      </w:pPr>
      <w:r w:rsidRPr="00136530">
        <w:rPr>
          <w:rFonts w:eastAsia="Arial Unicode MS"/>
        </w:rPr>
        <w:t xml:space="preserve">An independent facilitator led the community engagement sessions, with the support of a </w:t>
      </w:r>
      <w:proofErr w:type="spellStart"/>
      <w:r w:rsidRPr="00136530">
        <w:rPr>
          <w:rFonts w:eastAsia="Arial Unicode MS"/>
        </w:rPr>
        <w:t>kaimahi</w:t>
      </w:r>
      <w:proofErr w:type="spellEnd"/>
      <w:r w:rsidRPr="00136530">
        <w:rPr>
          <w:rFonts w:eastAsia="Arial Unicode MS"/>
        </w:rPr>
        <w:t xml:space="preserve"> or a board member at each hui to reinforce the relationship and the connection to members and all participants. Sessions were recorded (with consent from participants) to ensure accuracy and appropriate reflections of participants’ views.</w:t>
      </w:r>
    </w:p>
    <w:p w14:paraId="6DEA4DB3" w14:textId="04EAA58A" w:rsidR="00136530" w:rsidRPr="00136530" w:rsidRDefault="00136530" w:rsidP="00136530">
      <w:pPr>
        <w:pStyle w:val="Bullet"/>
        <w:rPr>
          <w:rFonts w:eastAsia="Arial Unicode MS"/>
        </w:rPr>
      </w:pPr>
      <w:r w:rsidRPr="00136530">
        <w:rPr>
          <w:rFonts w:eastAsia="Arial Unicode MS"/>
        </w:rPr>
        <w:t>The approach included tikanga Māori and allowed for flexible, open conversations that captured the challenges and aspirations of individuals with FASD and their families and professional perspectives.</w:t>
      </w:r>
    </w:p>
    <w:p w14:paraId="188FD492" w14:textId="77777777" w:rsidR="00136530" w:rsidRPr="00136530" w:rsidRDefault="00136530" w:rsidP="00136530">
      <w:pPr>
        <w:pStyle w:val="Heading3"/>
        <w:rPr>
          <w:rFonts w:eastAsia="Arial Unicode MS"/>
        </w:rPr>
      </w:pPr>
      <w:r w:rsidRPr="00136530">
        <w:rPr>
          <w:rFonts w:eastAsia="Arial Unicode MS"/>
        </w:rPr>
        <w:t>High-level findings</w:t>
      </w:r>
    </w:p>
    <w:p w14:paraId="60DAA853" w14:textId="77777777" w:rsidR="00136530" w:rsidRPr="00136530" w:rsidRDefault="00136530" w:rsidP="00136530">
      <w:pPr>
        <w:rPr>
          <w:rFonts w:eastAsia="Arial Unicode MS"/>
        </w:rPr>
      </w:pPr>
      <w:r w:rsidRPr="00136530">
        <w:rPr>
          <w:rFonts w:eastAsia="Arial Unicode MS"/>
        </w:rPr>
        <w:t>FASD-CAN engagements highlighted:</w:t>
      </w:r>
    </w:p>
    <w:p w14:paraId="3F785656" w14:textId="77777777" w:rsidR="00136530" w:rsidRPr="00136530" w:rsidRDefault="00136530" w:rsidP="00136530">
      <w:pPr>
        <w:pStyle w:val="Bullet"/>
        <w:rPr>
          <w:rFonts w:eastAsia="Arial Unicode MS"/>
        </w:rPr>
      </w:pPr>
      <w:r w:rsidRPr="00136530">
        <w:rPr>
          <w:rFonts w:eastAsia="Arial Unicode MS"/>
        </w:rPr>
        <w:t>the need for a greater focus on FASD- specific interventions in comparison to those implemented under the previous action plan</w:t>
      </w:r>
    </w:p>
    <w:p w14:paraId="06950773" w14:textId="77777777" w:rsidR="00136530" w:rsidRPr="00136530" w:rsidRDefault="00136530" w:rsidP="00136530">
      <w:pPr>
        <w:pStyle w:val="Bullet"/>
        <w:rPr>
          <w:rFonts w:eastAsia="Arial Unicode MS"/>
        </w:rPr>
      </w:pPr>
      <w:r w:rsidRPr="00136530">
        <w:rPr>
          <w:rFonts w:eastAsia="Arial Unicode MS"/>
        </w:rPr>
        <w:t>that FASD is a lifelong condition and that individuals with FASD require holistic long-term support</w:t>
      </w:r>
    </w:p>
    <w:p w14:paraId="1E4B70F7" w14:textId="77777777" w:rsidR="00136530" w:rsidRPr="00136530" w:rsidRDefault="00136530" w:rsidP="00136530">
      <w:pPr>
        <w:pStyle w:val="Bullet"/>
        <w:rPr>
          <w:rFonts w:eastAsia="Arial Unicode MS"/>
        </w:rPr>
      </w:pPr>
      <w:r w:rsidRPr="00136530">
        <w:rPr>
          <w:rFonts w:eastAsia="Arial Unicode MS"/>
        </w:rPr>
        <w:t>a lack of FASD assessment and diagnostic capacity and long wait times for early intervention</w:t>
      </w:r>
    </w:p>
    <w:p w14:paraId="4F397152" w14:textId="77777777" w:rsidR="00136530" w:rsidRPr="00136530" w:rsidRDefault="00136530" w:rsidP="00136530">
      <w:pPr>
        <w:pStyle w:val="Bullet"/>
        <w:rPr>
          <w:rFonts w:eastAsia="Arial Unicode MS"/>
        </w:rPr>
      </w:pPr>
      <w:r w:rsidRPr="00136530">
        <w:rPr>
          <w:rFonts w:eastAsia="Arial Unicode MS"/>
        </w:rPr>
        <w:t>the importance of an education system that is inclusive and tailored to meet the needs of children with FASD and that supports transitions into adulthood</w:t>
      </w:r>
    </w:p>
    <w:p w14:paraId="69BD3C77" w14:textId="17FD15A9" w:rsidR="00136530" w:rsidRPr="00136530" w:rsidRDefault="00136530" w:rsidP="00136530">
      <w:pPr>
        <w:pStyle w:val="Bullet"/>
        <w:rPr>
          <w:rFonts w:eastAsia="Arial Unicode MS"/>
        </w:rPr>
      </w:pPr>
      <w:r w:rsidRPr="00136530">
        <w:rPr>
          <w:rFonts w:eastAsia="Arial Unicode MS"/>
        </w:rPr>
        <w:t>the intensity and distress associated with supporting and parenting a person with FASD</w:t>
      </w:r>
      <w:r>
        <w:rPr>
          <w:rFonts w:eastAsia="Arial Unicode MS"/>
        </w:rPr>
        <w:t xml:space="preserve"> </w:t>
      </w:r>
    </w:p>
    <w:p w14:paraId="1BC58DBB" w14:textId="77777777" w:rsidR="00136530" w:rsidRPr="00136530" w:rsidRDefault="00136530" w:rsidP="00136530">
      <w:pPr>
        <w:pStyle w:val="Bullet"/>
        <w:rPr>
          <w:rFonts w:eastAsia="Arial Unicode MS"/>
        </w:rPr>
      </w:pPr>
      <w:r w:rsidRPr="00136530">
        <w:rPr>
          <w:rFonts w:eastAsia="Arial Unicode MS"/>
        </w:rPr>
        <w:t>the fears and concerns of families for the future of their loved ones with FASD when they are no longer there to support them.</w:t>
      </w:r>
    </w:p>
    <w:p w14:paraId="5F63D8B5" w14:textId="77777777" w:rsidR="00136530" w:rsidRDefault="00136530" w:rsidP="00136530">
      <w:pPr>
        <w:rPr>
          <w:rFonts w:eastAsia="Arial Unicode MS"/>
        </w:rPr>
      </w:pPr>
    </w:p>
    <w:p w14:paraId="147D9244" w14:textId="7E4F3A51" w:rsidR="00136530" w:rsidRPr="00136530" w:rsidRDefault="00136530" w:rsidP="00136530">
      <w:pPr>
        <w:ind w:left="567" w:right="708"/>
        <w:rPr>
          <w:rFonts w:eastAsia="Arial Unicode MS"/>
          <w:color w:val="0A6AB4"/>
        </w:rPr>
      </w:pPr>
      <w:r w:rsidRPr="00136530">
        <w:rPr>
          <w:rFonts w:eastAsia="Arial Unicode MS"/>
          <w:color w:val="0A6AB4"/>
        </w:rPr>
        <w:t>“The success of the action plan will depend on a long-term commitment from all stakeholders, including sustained funding, ongoing research and continuous community engagement.”</w:t>
      </w:r>
    </w:p>
    <w:p w14:paraId="0905FAAB" w14:textId="77777777" w:rsidR="00136530" w:rsidRPr="00136530" w:rsidRDefault="00136530" w:rsidP="00136530">
      <w:pPr>
        <w:pStyle w:val="Heading2"/>
        <w:rPr>
          <w:rFonts w:eastAsia="Arial Unicode MS"/>
        </w:rPr>
      </w:pPr>
      <w:bookmarkStart w:id="7" w:name="_Toc208480537"/>
      <w:r w:rsidRPr="00136530">
        <w:rPr>
          <w:rFonts w:eastAsia="Arial Unicode MS"/>
        </w:rPr>
        <w:t>Alcohol Healthwatch</w:t>
      </w:r>
      <w:bookmarkEnd w:id="7"/>
    </w:p>
    <w:p w14:paraId="76FEDD56" w14:textId="69B0A961" w:rsidR="00136530" w:rsidRDefault="00136530" w:rsidP="00136530">
      <w:pPr>
        <w:rPr>
          <w:rFonts w:eastAsia="Arial Unicode MS"/>
        </w:rPr>
      </w:pPr>
      <w:r w:rsidRPr="00136530">
        <w:rPr>
          <w:rFonts w:eastAsia="Arial Unicode MS"/>
        </w:rPr>
        <w:t>Alcohol Healthwatch is a charitable trust dedicated to reducing and preventing alcohol- related harm and advocating for healthier and safer environments for communities in Aotearoa New Zealand. It works in collaboration with other professionals and community groups to positively address alcohol-related issues at local, regional and national</w:t>
      </w:r>
      <w:r>
        <w:rPr>
          <w:rFonts w:eastAsia="Arial Unicode MS"/>
        </w:rPr>
        <w:t xml:space="preserve"> </w:t>
      </w:r>
      <w:r w:rsidRPr="00136530">
        <w:rPr>
          <w:rFonts w:eastAsia="Arial Unicode MS"/>
        </w:rPr>
        <w:t>levels. Alcohol Healthwatch takes a health promotion approach, which includes raising awareness, building knowledge and skills, promoting healthy public policy and best practice, and fostering coalitions and networks.</w:t>
      </w:r>
    </w:p>
    <w:p w14:paraId="61740355" w14:textId="00B833F3" w:rsidR="00136530" w:rsidRPr="00136530" w:rsidRDefault="00136530" w:rsidP="00136530">
      <w:pPr>
        <w:pStyle w:val="Heading3"/>
        <w:rPr>
          <w:rFonts w:eastAsia="Arial Unicode MS"/>
        </w:rPr>
      </w:pPr>
      <w:r w:rsidRPr="00136530">
        <w:rPr>
          <w:rFonts w:eastAsia="Arial Unicode MS"/>
        </w:rPr>
        <w:lastRenderedPageBreak/>
        <w:t>Approach to engagement</w:t>
      </w:r>
    </w:p>
    <w:p w14:paraId="3AB0C373" w14:textId="77777777" w:rsidR="00136530" w:rsidRPr="00136530" w:rsidRDefault="00136530" w:rsidP="00136530">
      <w:pPr>
        <w:rPr>
          <w:rFonts w:eastAsia="Arial Unicode MS"/>
        </w:rPr>
      </w:pPr>
      <w:r w:rsidRPr="00136530">
        <w:rPr>
          <w:rFonts w:eastAsia="Arial Unicode MS"/>
        </w:rPr>
        <w:t>The approach of Alcohol Healthwatch to engagement was as follows.</w:t>
      </w:r>
    </w:p>
    <w:p w14:paraId="2A46D803" w14:textId="77777777" w:rsidR="00136530" w:rsidRPr="00136530" w:rsidRDefault="00136530" w:rsidP="00136530">
      <w:pPr>
        <w:pStyle w:val="Bullet"/>
        <w:rPr>
          <w:rFonts w:eastAsia="Arial Unicode MS"/>
        </w:rPr>
      </w:pPr>
      <w:r w:rsidRPr="00136530">
        <w:rPr>
          <w:rFonts w:eastAsia="Arial Unicode MS"/>
        </w:rPr>
        <w:t>The team held seven engagement sessions: six online and one in-person in Auckland.</w:t>
      </w:r>
    </w:p>
    <w:p w14:paraId="0E733B00" w14:textId="01066E79" w:rsidR="00136530" w:rsidRPr="00136530" w:rsidRDefault="00136530" w:rsidP="00136530">
      <w:pPr>
        <w:pStyle w:val="Bullet"/>
        <w:rPr>
          <w:rFonts w:eastAsia="Arial Unicode MS"/>
        </w:rPr>
      </w:pPr>
      <w:r w:rsidRPr="00136530">
        <w:rPr>
          <w:rFonts w:eastAsia="Arial Unicode MS"/>
        </w:rPr>
        <w:t>A total of 74 participants attended from across the motu, including parents; caregivers; carers; and a wide range of health, education, social and justice sector professionals with experience of FASD (and possible FASD) in their work.</w:t>
      </w:r>
    </w:p>
    <w:p w14:paraId="416D72F5" w14:textId="3F1F549F" w:rsidR="00136530" w:rsidRPr="00136530" w:rsidRDefault="00136530" w:rsidP="00136530">
      <w:pPr>
        <w:pStyle w:val="Bullet"/>
        <w:rPr>
          <w:rFonts w:eastAsia="Arial Unicode MS"/>
        </w:rPr>
      </w:pPr>
      <w:r w:rsidRPr="00136530">
        <w:rPr>
          <w:rFonts w:eastAsia="Arial Unicode MS"/>
        </w:rPr>
        <w:t>The sessions included tikanga Māori and were designed to foster open discussions, enabling participants to share a range of honest and critical insights grounded in their experiences of FASD influencing their lives and work.</w:t>
      </w:r>
    </w:p>
    <w:p w14:paraId="1EDFFFF1" w14:textId="77777777" w:rsidR="00136530" w:rsidRPr="00136530" w:rsidRDefault="00136530" w:rsidP="00136530">
      <w:pPr>
        <w:pStyle w:val="Heading3"/>
        <w:rPr>
          <w:rFonts w:eastAsia="Arial Unicode MS"/>
        </w:rPr>
      </w:pPr>
      <w:r w:rsidRPr="00136530">
        <w:rPr>
          <w:rFonts w:eastAsia="Arial Unicode MS"/>
        </w:rPr>
        <w:t>High-level findings</w:t>
      </w:r>
    </w:p>
    <w:p w14:paraId="126A7959" w14:textId="77777777" w:rsidR="00136530" w:rsidRPr="00136530" w:rsidRDefault="00136530" w:rsidP="00136530">
      <w:pPr>
        <w:rPr>
          <w:rFonts w:eastAsia="Arial Unicode MS"/>
        </w:rPr>
      </w:pPr>
      <w:r w:rsidRPr="00136530">
        <w:rPr>
          <w:rFonts w:eastAsia="Arial Unicode MS"/>
        </w:rPr>
        <w:t>Key themes were relatively consistent across the engagement sessions, which highlighted:</w:t>
      </w:r>
    </w:p>
    <w:p w14:paraId="2CD32F9C" w14:textId="56809778" w:rsidR="00136530" w:rsidRPr="00136530" w:rsidRDefault="00136530" w:rsidP="00136530">
      <w:pPr>
        <w:pStyle w:val="Bullet"/>
        <w:rPr>
          <w:rFonts w:eastAsia="Arial Unicode MS"/>
        </w:rPr>
      </w:pPr>
      <w:r w:rsidRPr="00136530">
        <w:rPr>
          <w:rFonts w:eastAsia="Arial Unicode MS"/>
        </w:rPr>
        <w:t>widespread misunderstanding or lack of knowledge of FASD leads to ongoing experiences of stigma, exclusion, burnout and misdiagnosis</w:t>
      </w:r>
    </w:p>
    <w:p w14:paraId="3CD63622" w14:textId="77777777" w:rsidR="00136530" w:rsidRPr="00136530" w:rsidRDefault="00136530" w:rsidP="00136530">
      <w:pPr>
        <w:pStyle w:val="Bullet"/>
        <w:rPr>
          <w:rFonts w:eastAsia="Arial Unicode MS"/>
        </w:rPr>
      </w:pPr>
      <w:r w:rsidRPr="00136530">
        <w:rPr>
          <w:rFonts w:eastAsia="Arial Unicode MS"/>
        </w:rPr>
        <w:t>the accessibility and availability of alcohol pose significant challenges to prevention efforts</w:t>
      </w:r>
    </w:p>
    <w:p w14:paraId="00E7949E" w14:textId="77777777" w:rsidR="00136530" w:rsidRPr="00136530" w:rsidRDefault="00136530" w:rsidP="00136530">
      <w:pPr>
        <w:pStyle w:val="Bullet"/>
        <w:rPr>
          <w:rFonts w:eastAsia="Arial Unicode MS"/>
        </w:rPr>
      </w:pPr>
      <w:r w:rsidRPr="00136530">
        <w:rPr>
          <w:rFonts w:eastAsia="Arial Unicode MS"/>
        </w:rPr>
        <w:t>a need to recognise FASD as a major public health concern</w:t>
      </w:r>
    </w:p>
    <w:p w14:paraId="4F3D11D7" w14:textId="77777777" w:rsidR="00136530" w:rsidRPr="00136530" w:rsidRDefault="00136530" w:rsidP="00136530">
      <w:pPr>
        <w:pStyle w:val="Bullet"/>
        <w:rPr>
          <w:rFonts w:eastAsia="Arial Unicode MS"/>
        </w:rPr>
      </w:pPr>
      <w:r w:rsidRPr="00136530">
        <w:rPr>
          <w:rFonts w:eastAsia="Arial Unicode MS"/>
        </w:rPr>
        <w:t xml:space="preserve">a call for urgent systemic change and a focus on </w:t>
      </w:r>
      <w:proofErr w:type="spellStart"/>
      <w:r w:rsidRPr="00136530">
        <w:rPr>
          <w:rFonts w:eastAsia="Arial Unicode MS"/>
        </w:rPr>
        <w:t>Te</w:t>
      </w:r>
      <w:proofErr w:type="spellEnd"/>
      <w:r w:rsidRPr="00136530">
        <w:rPr>
          <w:rFonts w:eastAsia="Arial Unicode MS"/>
        </w:rPr>
        <w:t xml:space="preserve"> </w:t>
      </w:r>
      <w:proofErr w:type="spellStart"/>
      <w:r w:rsidRPr="00136530">
        <w:rPr>
          <w:rFonts w:eastAsia="Arial Unicode MS"/>
        </w:rPr>
        <w:t>Tiriti</w:t>
      </w:r>
      <w:proofErr w:type="spellEnd"/>
      <w:r w:rsidRPr="00136530">
        <w:rPr>
          <w:rFonts w:eastAsia="Arial Unicode MS"/>
        </w:rPr>
        <w:t xml:space="preserve"> o Waitangi and Māori- led approaches.</w:t>
      </w:r>
    </w:p>
    <w:p w14:paraId="6F3A1ABF" w14:textId="77777777" w:rsidR="00136530" w:rsidRDefault="00136530" w:rsidP="00136530">
      <w:pPr>
        <w:rPr>
          <w:rFonts w:eastAsia="Arial Unicode MS"/>
        </w:rPr>
      </w:pPr>
    </w:p>
    <w:p w14:paraId="2320F2B8" w14:textId="7B0CB1CD" w:rsidR="00136530" w:rsidRPr="00136530" w:rsidRDefault="00136530" w:rsidP="00136530">
      <w:pPr>
        <w:ind w:left="567" w:right="708"/>
        <w:rPr>
          <w:rFonts w:eastAsia="Arial Unicode MS"/>
          <w:color w:val="0A6AB4"/>
        </w:rPr>
      </w:pPr>
      <w:r w:rsidRPr="00136530">
        <w:rPr>
          <w:rFonts w:eastAsia="Arial Unicode MS"/>
          <w:color w:val="0A6AB4"/>
        </w:rPr>
        <w:t>“I don’t know what’s worse … Not having a diagnosis, and then it’s okay that you’re not getting help, or being diagnosed and then still not getting help, or it’s minimised and it’s not an intellectual disability, even though it should be.”</w:t>
      </w:r>
    </w:p>
    <w:p w14:paraId="7F48C74F" w14:textId="77777777" w:rsidR="00827BF9" w:rsidRPr="00827BF9" w:rsidRDefault="00827BF9" w:rsidP="00827BF9">
      <w:pPr>
        <w:pStyle w:val="Heading2"/>
        <w:rPr>
          <w:rFonts w:eastAsia="Arial Unicode MS"/>
        </w:rPr>
      </w:pPr>
      <w:bookmarkStart w:id="8" w:name="_Toc208480538"/>
      <w:r w:rsidRPr="00827BF9">
        <w:rPr>
          <w:rFonts w:eastAsia="Arial Unicode MS"/>
        </w:rPr>
        <w:t>Village Collective</w:t>
      </w:r>
      <w:bookmarkEnd w:id="8"/>
    </w:p>
    <w:p w14:paraId="0C82E273" w14:textId="26131F5B" w:rsidR="00136530" w:rsidRDefault="00827BF9" w:rsidP="00827BF9">
      <w:pPr>
        <w:pStyle w:val="Bullet"/>
        <w:numPr>
          <w:ilvl w:val="0"/>
          <w:numId w:val="0"/>
        </w:numPr>
        <w:rPr>
          <w:rFonts w:eastAsia="Arial Unicode MS"/>
        </w:rPr>
      </w:pPr>
      <w:r w:rsidRPr="00827BF9">
        <w:rPr>
          <w:rFonts w:eastAsia="Arial Unicode MS"/>
        </w:rPr>
        <w:t xml:space="preserve">Village Collective is a Pacific-centric consumer-led charitable organisation serving Pacific youth and families. One of its central objectives is to equip Pacific youth, families and communities with knowledge, resources and information relating to health and wellbeing. Village Collective also operates the only Pasifika youth one-stop hub with a specific focus on South Auckland, delivers healthy relationship programmes to year 5–13 students across </w:t>
      </w:r>
      <w:proofErr w:type="spellStart"/>
      <w:r w:rsidRPr="00827BF9">
        <w:rPr>
          <w:rFonts w:eastAsia="Arial Unicode MS"/>
        </w:rPr>
        <w:t>Tāmaki</w:t>
      </w:r>
      <w:proofErr w:type="spellEnd"/>
      <w:r w:rsidRPr="00827BF9">
        <w:rPr>
          <w:rFonts w:eastAsia="Arial Unicode MS"/>
        </w:rPr>
        <w:t xml:space="preserve"> Makaurau and has a strong focus on supporting and providing a safe space for Pacific Rainbow youth through Rainbow Fale services.</w:t>
      </w:r>
    </w:p>
    <w:p w14:paraId="4A21E98C" w14:textId="77777777" w:rsidR="00827BF9" w:rsidRPr="00827BF9" w:rsidRDefault="00827BF9" w:rsidP="00827BF9">
      <w:pPr>
        <w:pStyle w:val="Heading3"/>
        <w:rPr>
          <w:rFonts w:eastAsia="Arial Unicode MS"/>
        </w:rPr>
      </w:pPr>
      <w:r w:rsidRPr="00827BF9">
        <w:rPr>
          <w:rFonts w:eastAsia="Arial Unicode MS"/>
        </w:rPr>
        <w:t>Approach to engagement</w:t>
      </w:r>
    </w:p>
    <w:p w14:paraId="1209883D" w14:textId="77777777" w:rsidR="00827BF9" w:rsidRPr="00827BF9" w:rsidRDefault="00827BF9" w:rsidP="00827BF9">
      <w:pPr>
        <w:rPr>
          <w:rFonts w:eastAsia="Arial Unicode MS"/>
        </w:rPr>
      </w:pPr>
      <w:r w:rsidRPr="00827BF9">
        <w:rPr>
          <w:rFonts w:eastAsia="Arial Unicode MS"/>
        </w:rPr>
        <w:t>The approach of Village Collective to engagement was as follows.</w:t>
      </w:r>
    </w:p>
    <w:p w14:paraId="12BC409D" w14:textId="77777777" w:rsidR="00827BF9" w:rsidRPr="00827BF9" w:rsidRDefault="00827BF9" w:rsidP="00827BF9">
      <w:pPr>
        <w:pStyle w:val="Bullet"/>
        <w:rPr>
          <w:rFonts w:eastAsia="Arial Unicode MS"/>
        </w:rPr>
      </w:pPr>
      <w:r w:rsidRPr="00827BF9">
        <w:rPr>
          <w:rFonts w:eastAsia="Arial Unicode MS"/>
        </w:rPr>
        <w:t xml:space="preserve">It held three in-person engagement sessions, in </w:t>
      </w:r>
      <w:proofErr w:type="spellStart"/>
      <w:r w:rsidRPr="00827BF9">
        <w:rPr>
          <w:rFonts w:eastAsia="Arial Unicode MS"/>
        </w:rPr>
        <w:t>Tāmaki</w:t>
      </w:r>
      <w:proofErr w:type="spellEnd"/>
      <w:r w:rsidRPr="00827BF9">
        <w:rPr>
          <w:rFonts w:eastAsia="Arial Unicode MS"/>
        </w:rPr>
        <w:t xml:space="preserve"> Makaurau, Porirua and Wellington.</w:t>
      </w:r>
    </w:p>
    <w:p w14:paraId="5B078034" w14:textId="77777777" w:rsidR="00827BF9" w:rsidRPr="00827BF9" w:rsidRDefault="00827BF9" w:rsidP="00827BF9">
      <w:pPr>
        <w:pStyle w:val="Bullet"/>
        <w:rPr>
          <w:rFonts w:eastAsia="Arial Unicode MS"/>
        </w:rPr>
      </w:pPr>
      <w:r w:rsidRPr="00827BF9">
        <w:rPr>
          <w:rFonts w:eastAsia="Arial Unicode MS"/>
        </w:rPr>
        <w:lastRenderedPageBreak/>
        <w:t>Sessions engaged a total of 15 participants, including clinicians, teachers and family members with lived experience of FASD.</w:t>
      </w:r>
    </w:p>
    <w:p w14:paraId="07CAE46C" w14:textId="73C8FF0F" w:rsidR="00827BF9" w:rsidRPr="00827BF9" w:rsidRDefault="00827BF9" w:rsidP="00827BF9">
      <w:pPr>
        <w:pStyle w:val="Bullet"/>
        <w:rPr>
          <w:rFonts w:eastAsia="Arial Unicode MS"/>
        </w:rPr>
      </w:pPr>
      <w:r w:rsidRPr="00827BF9">
        <w:rPr>
          <w:rFonts w:eastAsia="Arial Unicode MS"/>
        </w:rPr>
        <w:t xml:space="preserve">Talanoa (a Pacific approach for open, safe and empathetic discussion) was utilised as the method of engagement and sessions opened and closed with a </w:t>
      </w:r>
      <w:proofErr w:type="spellStart"/>
      <w:r w:rsidRPr="00827BF9">
        <w:rPr>
          <w:rFonts w:eastAsia="Arial Unicode MS"/>
        </w:rPr>
        <w:t>lotu</w:t>
      </w:r>
      <w:proofErr w:type="spellEnd"/>
      <w:r w:rsidRPr="00827BF9">
        <w:rPr>
          <w:rFonts w:eastAsia="Arial Unicode MS"/>
        </w:rPr>
        <w:t xml:space="preserve">. The sessions were culturally responsive, acknowledging participants’ time and contributions by offering a </w:t>
      </w:r>
      <w:proofErr w:type="spellStart"/>
      <w:r w:rsidRPr="00827BF9">
        <w:rPr>
          <w:rFonts w:eastAsia="Arial Unicode MS"/>
        </w:rPr>
        <w:t>meaalofa</w:t>
      </w:r>
      <w:proofErr w:type="spellEnd"/>
      <w:r w:rsidRPr="00827BF9">
        <w:rPr>
          <w:rFonts w:eastAsia="Arial Unicode MS"/>
        </w:rPr>
        <w:t xml:space="preserve"> – a token of appreciation to each family that participated.</w:t>
      </w:r>
    </w:p>
    <w:p w14:paraId="4559F8B1" w14:textId="793C8100" w:rsidR="00827BF9" w:rsidRPr="00827BF9" w:rsidRDefault="00827BF9" w:rsidP="00827BF9">
      <w:pPr>
        <w:pStyle w:val="Heading3"/>
        <w:rPr>
          <w:rFonts w:eastAsia="Arial Unicode MS"/>
        </w:rPr>
      </w:pPr>
      <w:r w:rsidRPr="00827BF9">
        <w:rPr>
          <w:rFonts w:eastAsia="Arial Unicode MS"/>
        </w:rPr>
        <w:t xml:space="preserve"> High-level findings</w:t>
      </w:r>
    </w:p>
    <w:p w14:paraId="27A6712C" w14:textId="77777777" w:rsidR="00827BF9" w:rsidRPr="00827BF9" w:rsidRDefault="00827BF9" w:rsidP="00827BF9">
      <w:pPr>
        <w:rPr>
          <w:rFonts w:eastAsia="Arial Unicode MS"/>
        </w:rPr>
      </w:pPr>
      <w:r w:rsidRPr="00827BF9">
        <w:rPr>
          <w:rFonts w:eastAsia="Arial Unicode MS"/>
        </w:rPr>
        <w:t>Key themes from engagement focused on:</w:t>
      </w:r>
    </w:p>
    <w:p w14:paraId="37507AC7" w14:textId="33761157" w:rsidR="00827BF9" w:rsidRPr="00827BF9" w:rsidRDefault="00827BF9" w:rsidP="00827BF9">
      <w:pPr>
        <w:pStyle w:val="Bullet"/>
        <w:rPr>
          <w:rFonts w:eastAsia="Arial Unicode MS"/>
        </w:rPr>
      </w:pPr>
      <w:r w:rsidRPr="00827BF9">
        <w:rPr>
          <w:rFonts w:eastAsia="Arial Unicode MS"/>
        </w:rPr>
        <w:t>tailoring FASD interventions to be culturally appropriate for Pacific people</w:t>
      </w:r>
      <w:r>
        <w:rPr>
          <w:rFonts w:eastAsia="Arial Unicode MS"/>
        </w:rPr>
        <w:t xml:space="preserve"> </w:t>
      </w:r>
    </w:p>
    <w:p w14:paraId="2582FD4F" w14:textId="77777777" w:rsidR="00827BF9" w:rsidRPr="00827BF9" w:rsidRDefault="00827BF9" w:rsidP="00827BF9">
      <w:pPr>
        <w:pStyle w:val="Bullet"/>
        <w:rPr>
          <w:rFonts w:eastAsia="Arial Unicode MS"/>
        </w:rPr>
      </w:pPr>
      <w:r w:rsidRPr="00827BF9">
        <w:rPr>
          <w:rFonts w:eastAsia="Arial Unicode MS"/>
        </w:rPr>
        <w:t xml:space="preserve">training </w:t>
      </w:r>
      <w:proofErr w:type="gramStart"/>
      <w:r w:rsidRPr="00827BF9">
        <w:rPr>
          <w:rFonts w:eastAsia="Arial Unicode MS"/>
        </w:rPr>
        <w:t>culturally-informed</w:t>
      </w:r>
      <w:proofErr w:type="gramEnd"/>
      <w:r w:rsidRPr="00827BF9">
        <w:rPr>
          <w:rFonts w:eastAsia="Arial Unicode MS"/>
        </w:rPr>
        <w:t xml:space="preserve"> support workers, especially for young people</w:t>
      </w:r>
    </w:p>
    <w:p w14:paraId="2D3C9173" w14:textId="77777777" w:rsidR="00827BF9" w:rsidRPr="00827BF9" w:rsidRDefault="00827BF9" w:rsidP="00827BF9">
      <w:pPr>
        <w:pStyle w:val="Bullet"/>
        <w:rPr>
          <w:rFonts w:eastAsia="Arial Unicode MS"/>
        </w:rPr>
      </w:pPr>
      <w:r w:rsidRPr="00827BF9">
        <w:rPr>
          <w:rFonts w:eastAsia="Arial Unicode MS"/>
        </w:rPr>
        <w:t>that stigma surrounding FASD within Pacific communities is a significant barrier to accessing assistance</w:t>
      </w:r>
    </w:p>
    <w:p w14:paraId="07A4A2C7" w14:textId="77777777" w:rsidR="00827BF9" w:rsidRDefault="00827BF9" w:rsidP="00827BF9">
      <w:pPr>
        <w:pStyle w:val="Bullet"/>
        <w:rPr>
          <w:rFonts w:eastAsia="Arial Unicode MS"/>
        </w:rPr>
      </w:pPr>
      <w:r w:rsidRPr="00827BF9">
        <w:rPr>
          <w:rFonts w:eastAsia="Arial Unicode MS"/>
        </w:rPr>
        <w:t>the need for FASD prevention within the Pacific community and support of community-led initiatives such as peer network groups.</w:t>
      </w:r>
    </w:p>
    <w:p w14:paraId="26C1E97D" w14:textId="77777777" w:rsidR="00827BF9" w:rsidRDefault="00827BF9" w:rsidP="00827BF9">
      <w:pPr>
        <w:rPr>
          <w:rFonts w:eastAsia="Arial Unicode MS"/>
        </w:rPr>
      </w:pPr>
    </w:p>
    <w:p w14:paraId="782734A0" w14:textId="56C06A04" w:rsidR="00827BF9" w:rsidRDefault="00827BF9" w:rsidP="00827BF9">
      <w:pPr>
        <w:ind w:left="567" w:right="708"/>
        <w:rPr>
          <w:rFonts w:eastAsia="Arial Unicode MS"/>
          <w:color w:val="0A6AB4"/>
        </w:rPr>
      </w:pPr>
      <w:r w:rsidRPr="00827BF9">
        <w:rPr>
          <w:rFonts w:eastAsia="Arial Unicode MS"/>
          <w:color w:val="0A6AB4"/>
        </w:rPr>
        <w:t>“Whānau feel judged at an already vulnerable time, especially when they are grappling with the effects of FASD. The fear of being blamed for their child’s condition makes it even harder to access support services.”</w:t>
      </w:r>
    </w:p>
    <w:p w14:paraId="2FCF4B01" w14:textId="77777777" w:rsidR="00827BF9" w:rsidRDefault="00827BF9" w:rsidP="00827BF9">
      <w:pPr>
        <w:ind w:left="567" w:right="708"/>
        <w:rPr>
          <w:rFonts w:eastAsia="Arial Unicode MS"/>
          <w:color w:val="0A6AB4"/>
        </w:rPr>
      </w:pPr>
    </w:p>
    <w:p w14:paraId="656485C5" w14:textId="7D4EC2BF" w:rsidR="00827BF9" w:rsidRDefault="00DC366F" w:rsidP="00DC366F">
      <w:pPr>
        <w:ind w:left="567" w:right="708"/>
        <w:rPr>
          <w:rFonts w:eastAsia="Arial Unicode MS"/>
          <w:color w:val="0A6AB4"/>
        </w:rPr>
      </w:pPr>
      <w:r>
        <w:rPr>
          <w:rFonts w:eastAsia="Arial Unicode MS"/>
          <w:color w:val="0A6AB4"/>
        </w:rPr>
        <w:t>“</w:t>
      </w:r>
      <w:r w:rsidRPr="00DC366F">
        <w:rPr>
          <w:rFonts w:eastAsia="Arial Unicode MS"/>
          <w:color w:val="0A6AB4"/>
        </w:rPr>
        <w:t>Churches, marae and schools are key places where these conversations can happen. Discussing FASD with</w:t>
      </w:r>
      <w:r>
        <w:rPr>
          <w:rFonts w:eastAsia="Arial Unicode MS"/>
          <w:color w:val="0A6AB4"/>
        </w:rPr>
        <w:t xml:space="preserve"> </w:t>
      </w:r>
      <w:r w:rsidRPr="00DC366F">
        <w:rPr>
          <w:rFonts w:eastAsia="Arial Unicode MS"/>
          <w:color w:val="0A6AB4"/>
        </w:rPr>
        <w:t>[a] congregation could normalise the conversation in a culturally safe space where families feel supported.</w:t>
      </w:r>
      <w:r>
        <w:rPr>
          <w:rFonts w:eastAsia="Arial Unicode MS"/>
          <w:color w:val="0A6AB4"/>
        </w:rPr>
        <w:t>”</w:t>
      </w:r>
    </w:p>
    <w:p w14:paraId="6EA770DC" w14:textId="77777777" w:rsidR="00DC366F" w:rsidRPr="00DC366F" w:rsidRDefault="00DC366F" w:rsidP="00DC366F">
      <w:pPr>
        <w:ind w:left="567" w:right="708"/>
        <w:rPr>
          <w:rFonts w:eastAsia="Arial Unicode MS"/>
          <w:color w:val="0A6AB4"/>
        </w:rPr>
      </w:pPr>
    </w:p>
    <w:p w14:paraId="28A190AC" w14:textId="56E4BEBB" w:rsidR="00DC366F" w:rsidRPr="00DC366F" w:rsidRDefault="00DC366F" w:rsidP="00DC366F">
      <w:pPr>
        <w:ind w:left="567" w:right="708"/>
        <w:rPr>
          <w:rFonts w:eastAsia="Arial Unicode MS"/>
          <w:color w:val="0A6AB4"/>
        </w:rPr>
      </w:pPr>
      <w:r>
        <w:rPr>
          <w:rFonts w:eastAsia="Arial Unicode MS"/>
          <w:color w:val="0A6AB4"/>
        </w:rPr>
        <w:t>“</w:t>
      </w:r>
      <w:r w:rsidRPr="00DC366F">
        <w:rPr>
          <w:rFonts w:eastAsia="Arial Unicode MS"/>
          <w:color w:val="0A6AB4"/>
        </w:rPr>
        <w:t>Grassroots people need to talk to grassroots communities. It’s</w:t>
      </w:r>
    </w:p>
    <w:p w14:paraId="36717EC5" w14:textId="7213EB68" w:rsidR="00DC366F" w:rsidRPr="00827BF9" w:rsidRDefault="00DC366F" w:rsidP="00DC366F">
      <w:pPr>
        <w:ind w:left="567" w:right="708"/>
        <w:rPr>
          <w:rFonts w:eastAsia="Arial Unicode MS"/>
          <w:color w:val="0A6AB4"/>
        </w:rPr>
      </w:pPr>
      <w:r w:rsidRPr="00DC366F">
        <w:rPr>
          <w:rFonts w:eastAsia="Arial Unicode MS"/>
          <w:color w:val="0A6AB4"/>
        </w:rPr>
        <w:t>important that those delivering the message look and sound like the people they are trying to reach; this builds trust and encourages open dialogue.</w:t>
      </w:r>
      <w:r>
        <w:rPr>
          <w:rFonts w:eastAsia="Arial Unicode MS"/>
          <w:color w:val="0A6AB4"/>
        </w:rPr>
        <w:t>”</w:t>
      </w:r>
    </w:p>
    <w:p w14:paraId="71C4FD58" w14:textId="77777777" w:rsidR="00827BF9" w:rsidRPr="00827BF9" w:rsidRDefault="00827BF9" w:rsidP="00827BF9">
      <w:pPr>
        <w:rPr>
          <w:rFonts w:eastAsia="Arial Unicode MS"/>
        </w:rPr>
      </w:pPr>
    </w:p>
    <w:p w14:paraId="1787153E" w14:textId="77777777" w:rsidR="00C161D6" w:rsidRDefault="00C161D6" w:rsidP="00827BF9">
      <w:pPr>
        <w:pStyle w:val="Bullet"/>
        <w:numPr>
          <w:ilvl w:val="0"/>
          <w:numId w:val="0"/>
        </w:numPr>
        <w:rPr>
          <w:rFonts w:eastAsia="Arial Unicode MS"/>
        </w:rPr>
        <w:sectPr w:rsidR="00C161D6" w:rsidSect="00C161D6">
          <w:pgSz w:w="11907" w:h="16834" w:code="9"/>
          <w:pgMar w:top="1418" w:right="1701" w:bottom="1134" w:left="1843" w:header="284" w:footer="425" w:gutter="284"/>
          <w:cols w:space="720"/>
        </w:sectPr>
      </w:pPr>
    </w:p>
    <w:p w14:paraId="57489D6A" w14:textId="77777777" w:rsidR="00426B05" w:rsidRDefault="00426B05" w:rsidP="00637787">
      <w:pPr>
        <w:pStyle w:val="Heading1"/>
        <w:spacing w:before="0"/>
      </w:pPr>
      <w:bookmarkStart w:id="9" w:name="_Toc208480539"/>
      <w:r w:rsidRPr="00426B05">
        <w:lastRenderedPageBreak/>
        <w:t>Key insights</w:t>
      </w:r>
      <w:bookmarkEnd w:id="9"/>
      <w:r w:rsidRPr="00426B05">
        <w:t xml:space="preserve"> </w:t>
      </w:r>
    </w:p>
    <w:p w14:paraId="28235804" w14:textId="123EBDBC" w:rsidR="009A42D5" w:rsidRDefault="00426B05" w:rsidP="00426B05">
      <w:r w:rsidRPr="00426B05">
        <w:t>Community engagements provided valuable insights into the challenges and opportunities surrounding FASD in Aotearoa New Zealand. The following insights capture some of the diverse lived experiences of individuals, families and professionals affected by FASD gathered over the course of engagement. They reflect recurring themes requiring responses in the refreshed FASD Action Plan.</w:t>
      </w:r>
    </w:p>
    <w:p w14:paraId="43FE9E08" w14:textId="70C8121B" w:rsidR="00426B05" w:rsidRDefault="00426B05" w:rsidP="00426B05">
      <w:pPr>
        <w:pStyle w:val="Heading2"/>
      </w:pPr>
      <w:bookmarkStart w:id="10" w:name="_Toc208480540"/>
      <w:r w:rsidRPr="00426B05">
        <w:t>Stigma and lack of awareness of FASD across all facets of society is a major barrier to engagement and support</w:t>
      </w:r>
      <w:bookmarkEnd w:id="10"/>
    </w:p>
    <w:p w14:paraId="176544AA" w14:textId="1841BEE7" w:rsidR="00426B05" w:rsidRDefault="00426B05" w:rsidP="00426B05">
      <w:r>
        <w:t>Across all reports, both families and professionals highlighted stigma around FASD as a major barrier to people with FASD participating fully in society and receiving the support they require. Specifically, misconceptions surrounding the causes and impacts of FASD were described as creating isolation for families, preventing them from seeking help. Participants expressed frustrations with the lack of understanding from healthcare professionals, leading to issues accessing services such as diagnosis, as well as within the wider community.</w:t>
      </w:r>
    </w:p>
    <w:p w14:paraId="593383FB" w14:textId="77777777" w:rsidR="00426B05" w:rsidRDefault="00426B05" w:rsidP="00426B05"/>
    <w:p w14:paraId="2C5A2370" w14:textId="77777777" w:rsidR="00426B05" w:rsidRDefault="00426B05" w:rsidP="00426B05">
      <w:r>
        <w:t>Māori communities identified the ‘hidden harm’ associated with FASD and noted that stigma exacerbates feelings of isolation among affected whānau, under-reporting of symptoms, and feeling judged or blamed for the condition.</w:t>
      </w:r>
    </w:p>
    <w:p w14:paraId="16D650DB" w14:textId="77777777" w:rsidR="00426B05" w:rsidRDefault="00426B05" w:rsidP="00426B05"/>
    <w:p w14:paraId="4B496A6A" w14:textId="190E540F" w:rsidR="00426B05" w:rsidRDefault="00426B05" w:rsidP="00426B05">
      <w:r>
        <w:t>Communities emphasised the need for action in the following areas:</w:t>
      </w:r>
    </w:p>
    <w:p w14:paraId="01A6724A" w14:textId="77777777" w:rsidR="00426B05" w:rsidRDefault="00426B05" w:rsidP="00426B05">
      <w:pPr>
        <w:pStyle w:val="Bullet"/>
      </w:pPr>
      <w:r>
        <w:t>sustained public awareness campaigns about FASD through a range of mediums</w:t>
      </w:r>
    </w:p>
    <w:p w14:paraId="697B35C8" w14:textId="77777777" w:rsidR="00426B05" w:rsidRDefault="00426B05" w:rsidP="00426B05">
      <w:pPr>
        <w:pStyle w:val="Bullet"/>
      </w:pPr>
      <w:r>
        <w:t>comprehensive training on FASD for professionals across all sectors</w:t>
      </w:r>
    </w:p>
    <w:p w14:paraId="36CB1CA3" w14:textId="77777777" w:rsidR="00426B05" w:rsidRDefault="00426B05" w:rsidP="00426B05">
      <w:pPr>
        <w:pStyle w:val="Bullet"/>
      </w:pPr>
      <w:r>
        <w:t>prevention activities that prioritise early education during pregnancy and in school settings</w:t>
      </w:r>
    </w:p>
    <w:p w14:paraId="29167C7F" w14:textId="77777777" w:rsidR="00426B05" w:rsidRDefault="00426B05" w:rsidP="00426B05">
      <w:pPr>
        <w:pStyle w:val="Bullet"/>
      </w:pPr>
      <w:r>
        <w:t>targeted support for early FASD screening and diagnosis.</w:t>
      </w:r>
    </w:p>
    <w:p w14:paraId="13934CFB" w14:textId="77777777" w:rsidR="00426B05" w:rsidRDefault="00426B05" w:rsidP="00426B05"/>
    <w:p w14:paraId="0D484B4F" w14:textId="25B159E4" w:rsidR="00426B05" w:rsidRDefault="00426B05" w:rsidP="00426B05">
      <w:pPr>
        <w:ind w:left="567" w:right="708"/>
        <w:rPr>
          <w:rFonts w:eastAsia="Arial Unicode MS"/>
          <w:color w:val="0A6AB4"/>
        </w:rPr>
      </w:pPr>
      <w:r>
        <w:rPr>
          <w:rFonts w:eastAsia="Arial Unicode MS"/>
          <w:color w:val="0A6AB4"/>
        </w:rPr>
        <w:t>“</w:t>
      </w:r>
      <w:r w:rsidRPr="00426B05">
        <w:rPr>
          <w:rFonts w:eastAsia="Arial Unicode MS"/>
          <w:color w:val="0A6AB4"/>
        </w:rPr>
        <w:t>Why do people constantly judge our parenting with no knowledge of what we go through every day?</w:t>
      </w:r>
      <w:r>
        <w:rPr>
          <w:rFonts w:eastAsia="Arial Unicode MS"/>
          <w:color w:val="0A6AB4"/>
        </w:rPr>
        <w:t>”</w:t>
      </w:r>
    </w:p>
    <w:p w14:paraId="023881FA" w14:textId="77777777" w:rsidR="00426B05" w:rsidRPr="00426B05" w:rsidRDefault="00426B05" w:rsidP="00426B05">
      <w:pPr>
        <w:ind w:left="567" w:right="708"/>
        <w:rPr>
          <w:rFonts w:eastAsia="Arial Unicode MS"/>
          <w:color w:val="0A6AB4"/>
        </w:rPr>
      </w:pPr>
    </w:p>
    <w:p w14:paraId="4D52B112" w14:textId="764F35C6" w:rsidR="00426B05" w:rsidRPr="00426B05" w:rsidRDefault="00426B05" w:rsidP="00426B05">
      <w:pPr>
        <w:ind w:left="567" w:right="708"/>
        <w:rPr>
          <w:rFonts w:eastAsia="Arial Unicode MS"/>
          <w:color w:val="0A6AB4"/>
        </w:rPr>
      </w:pPr>
      <w:r>
        <w:rPr>
          <w:rFonts w:eastAsia="Arial Unicode MS"/>
          <w:color w:val="0A6AB4"/>
        </w:rPr>
        <w:t>“</w:t>
      </w:r>
      <w:r w:rsidRPr="00426B05">
        <w:rPr>
          <w:rFonts w:eastAsia="Arial Unicode MS"/>
          <w:color w:val="0A6AB4"/>
        </w:rPr>
        <w:t>I think with FASD, it’s even more challenging … because of the social stigma and the invisibility of it.</w:t>
      </w:r>
      <w:r>
        <w:rPr>
          <w:rFonts w:eastAsia="Arial Unicode MS"/>
          <w:color w:val="0A6AB4"/>
        </w:rPr>
        <w:t>”</w:t>
      </w:r>
    </w:p>
    <w:p w14:paraId="6F4D1DEF" w14:textId="77777777" w:rsidR="00426B05" w:rsidRPr="00426B05" w:rsidRDefault="00426B05" w:rsidP="00426B05">
      <w:pPr>
        <w:ind w:left="567" w:right="708"/>
        <w:rPr>
          <w:rFonts w:eastAsia="Arial Unicode MS"/>
          <w:color w:val="0A6AB4"/>
        </w:rPr>
      </w:pPr>
    </w:p>
    <w:p w14:paraId="13480BB4" w14:textId="5589A0E7" w:rsidR="00426B05" w:rsidRDefault="00426B05" w:rsidP="00426B05">
      <w:pPr>
        <w:ind w:left="567" w:right="708"/>
        <w:rPr>
          <w:rFonts w:eastAsia="Arial Unicode MS"/>
          <w:color w:val="0A6AB4"/>
        </w:rPr>
      </w:pPr>
      <w:r>
        <w:rPr>
          <w:rFonts w:eastAsia="Arial Unicode MS"/>
          <w:color w:val="0A6AB4"/>
        </w:rPr>
        <w:t>“</w:t>
      </w:r>
      <w:r w:rsidRPr="00426B05">
        <w:rPr>
          <w:rFonts w:eastAsia="Arial Unicode MS"/>
          <w:color w:val="0A6AB4"/>
        </w:rPr>
        <w:t>What we tend to do as a society is blame the parents … parents take it on the chin but it becomes a fairly heavy burden.</w:t>
      </w:r>
      <w:r>
        <w:rPr>
          <w:rFonts w:eastAsia="Arial Unicode MS"/>
          <w:color w:val="0A6AB4"/>
        </w:rPr>
        <w:t>”</w:t>
      </w:r>
    </w:p>
    <w:p w14:paraId="76855427" w14:textId="671555EA" w:rsidR="00426B05" w:rsidRDefault="00426B05" w:rsidP="00426B05">
      <w:pPr>
        <w:ind w:left="567" w:right="708"/>
        <w:rPr>
          <w:rFonts w:eastAsia="Arial Unicode MS"/>
          <w:color w:val="0A6AB4"/>
        </w:rPr>
      </w:pPr>
      <w:r>
        <w:rPr>
          <w:rFonts w:eastAsia="Arial Unicode MS"/>
          <w:color w:val="0A6AB4"/>
        </w:rPr>
        <w:br w:type="page"/>
      </w:r>
    </w:p>
    <w:p w14:paraId="47B4B988" w14:textId="77777777" w:rsidR="00426B05" w:rsidRPr="00426B05" w:rsidRDefault="00426B05" w:rsidP="00426B05">
      <w:pPr>
        <w:pStyle w:val="Heading2"/>
        <w:rPr>
          <w:rFonts w:eastAsia="Arial Unicode MS"/>
        </w:rPr>
      </w:pPr>
      <w:bookmarkStart w:id="11" w:name="_Toc208480541"/>
      <w:r w:rsidRPr="00426B05">
        <w:rPr>
          <w:rFonts w:eastAsia="Arial Unicode MS"/>
        </w:rPr>
        <w:lastRenderedPageBreak/>
        <w:t>Culturally responsive care and support is critical to communities feeling safe and addressing inequities</w:t>
      </w:r>
      <w:bookmarkEnd w:id="11"/>
    </w:p>
    <w:p w14:paraId="0EBD7740" w14:textId="77777777" w:rsidR="00426B05" w:rsidRPr="00426B05" w:rsidRDefault="00426B05" w:rsidP="00426B05">
      <w:pPr>
        <w:rPr>
          <w:rFonts w:eastAsia="Arial Unicode MS"/>
        </w:rPr>
      </w:pPr>
      <w:r w:rsidRPr="00426B05">
        <w:rPr>
          <w:rFonts w:eastAsia="Arial Unicode MS"/>
        </w:rPr>
        <w:t>The engagements highlighted that culturally safe and non-judgemental approaches to care were of particular importance to Māori and Pacific communities. Māori and Pacific communities expressed that they face barriers rooted in historical trauma, stigma and mistrust of mainstream services. They highlighted the importance of working alongside Māori and Pacific leaders, as well as incorporating both Māori and Pacific concepts, values and ways of working, which honour intergenerational caregiving and Māori and Pacific traditions, into care.</w:t>
      </w:r>
    </w:p>
    <w:p w14:paraId="1594953D" w14:textId="77777777" w:rsidR="00426B05" w:rsidRPr="00426B05" w:rsidRDefault="00426B05" w:rsidP="00426B05">
      <w:pPr>
        <w:rPr>
          <w:rFonts w:eastAsia="Arial Unicode MS"/>
        </w:rPr>
      </w:pPr>
      <w:r w:rsidRPr="00426B05">
        <w:rPr>
          <w:rFonts w:eastAsia="Arial Unicode MS"/>
        </w:rPr>
        <w:t xml:space="preserve"> </w:t>
      </w:r>
    </w:p>
    <w:p w14:paraId="002E077A" w14:textId="77777777" w:rsidR="00426B05" w:rsidRPr="00426B05" w:rsidRDefault="00426B05" w:rsidP="00426B05">
      <w:pPr>
        <w:rPr>
          <w:rFonts w:eastAsia="Arial Unicode MS"/>
        </w:rPr>
      </w:pPr>
      <w:r w:rsidRPr="00426B05">
        <w:rPr>
          <w:rFonts w:eastAsia="Arial Unicode MS"/>
        </w:rPr>
        <w:t>Communities emphasised the need for action in the following areas:</w:t>
      </w:r>
    </w:p>
    <w:p w14:paraId="00E17D49" w14:textId="54D3217F" w:rsidR="00426B05" w:rsidRPr="00426B05" w:rsidRDefault="00426B05" w:rsidP="00426B05">
      <w:pPr>
        <w:pStyle w:val="Bullet"/>
        <w:rPr>
          <w:rFonts w:eastAsia="Arial Unicode MS"/>
        </w:rPr>
      </w:pPr>
      <w:proofErr w:type="spellStart"/>
      <w:r w:rsidRPr="00426B05">
        <w:rPr>
          <w:rFonts w:eastAsia="Arial Unicode MS"/>
        </w:rPr>
        <w:t>kaupapa</w:t>
      </w:r>
      <w:proofErr w:type="spellEnd"/>
      <w:r w:rsidRPr="00426B05">
        <w:rPr>
          <w:rFonts w:eastAsia="Arial Unicode MS"/>
        </w:rPr>
        <w:t xml:space="preserve"> Māori and whānau-centred solutions to address FASD</w:t>
      </w:r>
    </w:p>
    <w:p w14:paraId="65900235" w14:textId="4CBBA70C" w:rsidR="00426B05" w:rsidRPr="00426B05" w:rsidRDefault="00426B05" w:rsidP="00426B05">
      <w:pPr>
        <w:pStyle w:val="Bullet"/>
        <w:rPr>
          <w:rFonts w:eastAsia="Arial Unicode MS"/>
        </w:rPr>
      </w:pPr>
      <w:r w:rsidRPr="00426B05">
        <w:rPr>
          <w:rFonts w:eastAsia="Arial Unicode MS"/>
        </w:rPr>
        <w:t>whānau-to-whānau support systems</w:t>
      </w:r>
    </w:p>
    <w:p w14:paraId="388DDCEE" w14:textId="7FF67453" w:rsidR="00426B05" w:rsidRDefault="00426B05" w:rsidP="00426B05">
      <w:pPr>
        <w:pStyle w:val="Bullet"/>
        <w:rPr>
          <w:rFonts w:eastAsia="Arial Unicode MS"/>
        </w:rPr>
      </w:pPr>
      <w:r w:rsidRPr="00426B05">
        <w:rPr>
          <w:rFonts w:eastAsia="Arial Unicode MS"/>
        </w:rPr>
        <w:t>training to help healthcare professionals deliver culturally appropriate care and services.</w:t>
      </w:r>
    </w:p>
    <w:p w14:paraId="5DD9A683" w14:textId="77777777" w:rsidR="00426B05" w:rsidRDefault="00426B05" w:rsidP="00426B05">
      <w:pPr>
        <w:rPr>
          <w:rFonts w:eastAsia="Arial Unicode MS"/>
        </w:rPr>
      </w:pPr>
    </w:p>
    <w:p w14:paraId="3003B0EA" w14:textId="74EFCC41" w:rsidR="00426B05" w:rsidRPr="00426B05" w:rsidRDefault="00426B05" w:rsidP="00426B05">
      <w:pPr>
        <w:ind w:left="567" w:right="708"/>
        <w:rPr>
          <w:rFonts w:eastAsia="Arial Unicode MS"/>
          <w:color w:val="0A6AB4"/>
        </w:rPr>
      </w:pPr>
      <w:r w:rsidRPr="00426B05">
        <w:rPr>
          <w:rFonts w:eastAsia="Arial Unicode MS"/>
          <w:color w:val="0A6AB4"/>
        </w:rPr>
        <w:t xml:space="preserve">“[I] absolutely believe that one of the solutions for all of this is restoring </w:t>
      </w:r>
      <w:proofErr w:type="spellStart"/>
      <w:r w:rsidRPr="00426B05">
        <w:rPr>
          <w:rFonts w:eastAsia="Arial Unicode MS"/>
          <w:color w:val="0A6AB4"/>
        </w:rPr>
        <w:t>te</w:t>
      </w:r>
      <w:proofErr w:type="spellEnd"/>
      <w:r w:rsidRPr="00426B05">
        <w:rPr>
          <w:rFonts w:eastAsia="Arial Unicode MS"/>
          <w:color w:val="0A6AB4"/>
        </w:rPr>
        <w:t xml:space="preserve"> </w:t>
      </w:r>
      <w:proofErr w:type="spellStart"/>
      <w:r w:rsidRPr="00426B05">
        <w:rPr>
          <w:rFonts w:eastAsia="Arial Unicode MS"/>
          <w:color w:val="0A6AB4"/>
        </w:rPr>
        <w:t>reo</w:t>
      </w:r>
      <w:proofErr w:type="spellEnd"/>
      <w:r w:rsidRPr="00426B05">
        <w:rPr>
          <w:rFonts w:eastAsia="Arial Unicode MS"/>
          <w:color w:val="0A6AB4"/>
        </w:rPr>
        <w:t>, mana, culture. It’s all there.”</w:t>
      </w:r>
    </w:p>
    <w:p w14:paraId="7EFDBDB8" w14:textId="77777777" w:rsidR="00426B05" w:rsidRPr="00426B05" w:rsidRDefault="00426B05" w:rsidP="00426B05">
      <w:pPr>
        <w:ind w:left="567" w:right="708"/>
        <w:rPr>
          <w:rFonts w:eastAsia="Arial Unicode MS"/>
          <w:color w:val="0A6AB4"/>
        </w:rPr>
      </w:pPr>
    </w:p>
    <w:p w14:paraId="0B046E40" w14:textId="6CE1CB3A" w:rsidR="00426B05" w:rsidRPr="00426B05" w:rsidRDefault="00426B05" w:rsidP="00426B05">
      <w:pPr>
        <w:ind w:left="567" w:right="708"/>
        <w:rPr>
          <w:rFonts w:eastAsia="Arial Unicode MS"/>
          <w:color w:val="0A6AB4"/>
        </w:rPr>
      </w:pPr>
      <w:r w:rsidRPr="00426B05">
        <w:rPr>
          <w:rFonts w:eastAsia="Arial Unicode MS"/>
          <w:color w:val="0A6AB4"/>
        </w:rPr>
        <w:t>“Every system has abused our [Māori] children … they’ve been intolerant to our children; they’ve seen our children as aliens … they’ve not practised in mana-enhancing ways, to lift up the whānau or the child. They’ve abused us all by excluding us, judging us, stigmatising us.”</w:t>
      </w:r>
    </w:p>
    <w:p w14:paraId="5C19B137" w14:textId="77777777" w:rsidR="00426B05" w:rsidRPr="00426B05" w:rsidRDefault="00426B05" w:rsidP="00426B05">
      <w:pPr>
        <w:ind w:left="567" w:right="708"/>
        <w:rPr>
          <w:rFonts w:eastAsia="Arial Unicode MS"/>
          <w:color w:val="0A6AB4"/>
        </w:rPr>
      </w:pPr>
    </w:p>
    <w:p w14:paraId="6BED28E1" w14:textId="3C5551FD" w:rsidR="00426B05" w:rsidRDefault="00426B05" w:rsidP="00426B05">
      <w:pPr>
        <w:ind w:left="567" w:right="708"/>
        <w:rPr>
          <w:rFonts w:eastAsia="Arial Unicode MS"/>
          <w:color w:val="0A6AB4"/>
        </w:rPr>
      </w:pPr>
      <w:r w:rsidRPr="00426B05">
        <w:rPr>
          <w:rFonts w:eastAsia="Arial Unicode MS"/>
          <w:color w:val="0A6AB4"/>
        </w:rPr>
        <w:t xml:space="preserve">“There is an overwhelming demand for training already from Māori communities and the high demand for </w:t>
      </w:r>
      <w:proofErr w:type="spellStart"/>
      <w:r w:rsidRPr="00426B05">
        <w:rPr>
          <w:rFonts w:eastAsia="Arial Unicode MS"/>
          <w:color w:val="0A6AB4"/>
        </w:rPr>
        <w:t>Te</w:t>
      </w:r>
      <w:proofErr w:type="spellEnd"/>
      <w:r w:rsidRPr="00426B05">
        <w:rPr>
          <w:rFonts w:eastAsia="Arial Unicode MS"/>
          <w:color w:val="0A6AB4"/>
        </w:rPr>
        <w:t xml:space="preserve"> Whare o Oro, a </w:t>
      </w:r>
      <w:proofErr w:type="spellStart"/>
      <w:r w:rsidRPr="00426B05">
        <w:rPr>
          <w:rFonts w:eastAsia="Arial Unicode MS"/>
          <w:color w:val="0A6AB4"/>
        </w:rPr>
        <w:t>kaupapa</w:t>
      </w:r>
      <w:proofErr w:type="spellEnd"/>
      <w:r w:rsidRPr="00426B05">
        <w:rPr>
          <w:rFonts w:eastAsia="Arial Unicode MS"/>
          <w:color w:val="0A6AB4"/>
        </w:rPr>
        <w:t xml:space="preserve"> Māori model of understanding the brain and behaviour, is demonstrating this.”</w:t>
      </w:r>
    </w:p>
    <w:p w14:paraId="12ED49CD" w14:textId="77777777" w:rsidR="00BD3389" w:rsidRPr="00BD3389" w:rsidRDefault="00BD3389" w:rsidP="00BD3389">
      <w:pPr>
        <w:rPr>
          <w:rFonts w:eastAsia="Arial Unicode MS"/>
        </w:rPr>
      </w:pPr>
    </w:p>
    <w:p w14:paraId="4F015872" w14:textId="77777777" w:rsidR="00BD3389" w:rsidRDefault="00BD3389" w:rsidP="00BD3389">
      <w:pPr>
        <w:pStyle w:val="Heading2"/>
        <w:rPr>
          <w:rFonts w:eastAsia="Arial Unicode MS"/>
        </w:rPr>
        <w:sectPr w:rsidR="00BD3389" w:rsidSect="00426B05">
          <w:pgSz w:w="11907" w:h="16834" w:code="9"/>
          <w:pgMar w:top="1418" w:right="1701" w:bottom="1134" w:left="1843" w:header="284" w:footer="425" w:gutter="284"/>
          <w:cols w:space="720"/>
        </w:sectPr>
      </w:pPr>
    </w:p>
    <w:p w14:paraId="28290178" w14:textId="77777777" w:rsidR="00BD3389" w:rsidRPr="00BD3389" w:rsidRDefault="00BD3389" w:rsidP="00BD3389">
      <w:pPr>
        <w:pStyle w:val="Heading2"/>
        <w:spacing w:before="0"/>
        <w:rPr>
          <w:rFonts w:eastAsia="Arial Unicode MS"/>
        </w:rPr>
      </w:pPr>
      <w:bookmarkStart w:id="12" w:name="_Toc208480542"/>
      <w:r w:rsidRPr="00BD3389">
        <w:rPr>
          <w:rFonts w:eastAsia="Arial Unicode MS"/>
        </w:rPr>
        <w:lastRenderedPageBreak/>
        <w:t>Barriers to diagnosis and FASD-specific supports are leading to significant challenges for individuals and families</w:t>
      </w:r>
      <w:bookmarkEnd w:id="12"/>
    </w:p>
    <w:p w14:paraId="6040FE54" w14:textId="3FC462E5" w:rsidR="00BD3389" w:rsidRPr="00BD3389" w:rsidRDefault="00BD3389" w:rsidP="00BD3389">
      <w:pPr>
        <w:rPr>
          <w:rFonts w:eastAsia="Arial Unicode MS"/>
        </w:rPr>
      </w:pPr>
      <w:r w:rsidRPr="00BD3389">
        <w:rPr>
          <w:rFonts w:eastAsia="Arial Unicode MS"/>
        </w:rPr>
        <w:t>Barriers to accessing FASD screening and diagnosis comprised one of the biggest challenges expressed through</w:t>
      </w:r>
      <w:r>
        <w:rPr>
          <w:rFonts w:eastAsia="Arial Unicode MS"/>
        </w:rPr>
        <w:t xml:space="preserve"> </w:t>
      </w:r>
      <w:r w:rsidRPr="00BD3389">
        <w:rPr>
          <w:rFonts w:eastAsia="Arial Unicode MS"/>
        </w:rPr>
        <w:t>engagement. Long wait times, systematic failures and financial and logistical barriers were all put forward as major issues in obtaining an FASD diagnosis. These issues mean that many individuals remain undiagnosed or misdiagnosed. This was said to cause uncertainty, distress and emotional strain for families, as well as making it difficult to access consistent, lifelong support.</w:t>
      </w:r>
    </w:p>
    <w:p w14:paraId="285127BE" w14:textId="77777777" w:rsidR="00BD3389" w:rsidRDefault="00BD3389" w:rsidP="00BD3389">
      <w:pPr>
        <w:rPr>
          <w:rFonts w:eastAsia="Arial Unicode MS"/>
        </w:rPr>
      </w:pPr>
    </w:p>
    <w:p w14:paraId="3869CA96" w14:textId="6C12CD0C" w:rsidR="00BD3389" w:rsidRPr="00BD3389" w:rsidRDefault="00BD3389" w:rsidP="00BD3389">
      <w:pPr>
        <w:rPr>
          <w:rFonts w:eastAsia="Arial Unicode MS"/>
        </w:rPr>
      </w:pPr>
      <w:r w:rsidRPr="00BD3389">
        <w:rPr>
          <w:rFonts w:eastAsia="Arial Unicode MS"/>
        </w:rPr>
        <w:t>Participants shared their frustrations with government agencies and the lack of coordination between health, education and social services, as well as gaps in professional guidance and support. They described the transition from childhood to adulthood as particularly difficult for those with FASD.</w:t>
      </w:r>
    </w:p>
    <w:p w14:paraId="4D8DAFD0" w14:textId="77777777" w:rsidR="00BD3389" w:rsidRPr="00BD3389" w:rsidRDefault="00BD3389" w:rsidP="00BD3389">
      <w:pPr>
        <w:rPr>
          <w:rFonts w:eastAsia="Arial Unicode MS"/>
        </w:rPr>
      </w:pPr>
      <w:r w:rsidRPr="00BD3389">
        <w:rPr>
          <w:rFonts w:eastAsia="Arial Unicode MS"/>
        </w:rPr>
        <w:t xml:space="preserve"> </w:t>
      </w:r>
    </w:p>
    <w:p w14:paraId="12327A21" w14:textId="42F9BA53" w:rsidR="00BD3389" w:rsidRDefault="00BD3389" w:rsidP="00BD3389">
      <w:pPr>
        <w:rPr>
          <w:rFonts w:eastAsia="Arial Unicode MS"/>
        </w:rPr>
      </w:pPr>
      <w:r w:rsidRPr="00BD3389">
        <w:rPr>
          <w:rFonts w:eastAsia="Arial Unicode MS"/>
        </w:rPr>
        <w:t>Communities also expressed that access to a full suite of disability supports and provisions based on an FASD diagnosis was one of their highest priorities, and that support needed to be available for those with both diagnosed FASD and possible FASD. This recognises that a large proportion of people with FASD have</w:t>
      </w:r>
      <w:r>
        <w:rPr>
          <w:rFonts w:eastAsia="Arial Unicode MS"/>
        </w:rPr>
        <w:t xml:space="preserve"> </w:t>
      </w:r>
      <w:r w:rsidRPr="00BD3389">
        <w:rPr>
          <w:rFonts w:eastAsia="Arial Unicode MS"/>
        </w:rPr>
        <w:t>already missed the opportunity for a formal early diagnosis, or may never receive one, but still require support.</w:t>
      </w:r>
    </w:p>
    <w:p w14:paraId="763B645A" w14:textId="77777777" w:rsidR="00BD3389" w:rsidRDefault="00BD3389" w:rsidP="00BD3389">
      <w:pPr>
        <w:rPr>
          <w:rFonts w:eastAsia="Arial Unicode MS"/>
        </w:rPr>
      </w:pPr>
    </w:p>
    <w:p w14:paraId="3583F19F" w14:textId="2F33EDED" w:rsidR="00BD3389" w:rsidRPr="00BD3389" w:rsidRDefault="00BD3389" w:rsidP="00BD3389">
      <w:pPr>
        <w:rPr>
          <w:rFonts w:eastAsia="Arial Unicode MS"/>
        </w:rPr>
      </w:pPr>
      <w:r w:rsidRPr="00BD3389">
        <w:rPr>
          <w:rFonts w:eastAsia="Arial Unicode MS"/>
        </w:rPr>
        <w:t>Communities emphasised the need for action in the following areas:</w:t>
      </w:r>
    </w:p>
    <w:p w14:paraId="21D92BFE" w14:textId="2996F7DB" w:rsidR="00BD3389" w:rsidRPr="00BD3389" w:rsidRDefault="00BD3389" w:rsidP="00BD3389">
      <w:pPr>
        <w:pStyle w:val="Bullet"/>
        <w:rPr>
          <w:rFonts w:eastAsia="Arial Unicode MS"/>
        </w:rPr>
      </w:pPr>
      <w:r w:rsidRPr="00BD3389">
        <w:rPr>
          <w:rFonts w:eastAsia="Arial Unicode MS"/>
        </w:rPr>
        <w:t>publicly funded diagnosis and wrap- around services across the lifespan</w:t>
      </w:r>
    </w:p>
    <w:p w14:paraId="237970D6" w14:textId="2493E446" w:rsidR="00BD3389" w:rsidRPr="00BD3389" w:rsidRDefault="00BD3389" w:rsidP="00BD3389">
      <w:pPr>
        <w:pStyle w:val="Bullet"/>
        <w:rPr>
          <w:rFonts w:eastAsia="Arial Unicode MS"/>
        </w:rPr>
      </w:pPr>
      <w:r w:rsidRPr="00BD3389">
        <w:rPr>
          <w:rFonts w:eastAsia="Arial Unicode MS"/>
        </w:rPr>
        <w:t>recognition of FASD as an eligible disability for Disability Support Services</w:t>
      </w:r>
    </w:p>
    <w:p w14:paraId="3D519D1D" w14:textId="6C2D3067" w:rsidR="00BD3389" w:rsidRDefault="00BD3389" w:rsidP="00BD3389">
      <w:pPr>
        <w:pStyle w:val="Bullet"/>
        <w:rPr>
          <w:rFonts w:eastAsia="Arial Unicode MS"/>
        </w:rPr>
      </w:pPr>
      <w:r w:rsidRPr="00BD3389">
        <w:rPr>
          <w:rFonts w:eastAsia="Arial Unicode MS"/>
        </w:rPr>
        <w:t>improved collaboration between government agencies focused on the holistic wellbeing of affected individuals and families across the lifespan.</w:t>
      </w:r>
    </w:p>
    <w:p w14:paraId="0DAE876A" w14:textId="77777777" w:rsidR="00BD3389" w:rsidRDefault="00BD3389" w:rsidP="00BD3389">
      <w:pPr>
        <w:rPr>
          <w:rFonts w:eastAsia="Arial Unicode MS"/>
        </w:rPr>
      </w:pPr>
    </w:p>
    <w:p w14:paraId="442EFE83" w14:textId="64E56869" w:rsidR="00BD3389" w:rsidRDefault="00BD3389" w:rsidP="00BD3389">
      <w:pPr>
        <w:ind w:left="567" w:right="424"/>
        <w:rPr>
          <w:rFonts w:eastAsia="Arial Unicode MS"/>
          <w:color w:val="0A6AB4"/>
        </w:rPr>
      </w:pPr>
      <w:r>
        <w:rPr>
          <w:rFonts w:eastAsia="Arial Unicode MS"/>
          <w:color w:val="0A6AB4"/>
        </w:rPr>
        <w:t>“</w:t>
      </w:r>
      <w:r w:rsidRPr="00BD3389">
        <w:rPr>
          <w:rFonts w:eastAsia="Arial Unicode MS"/>
          <w:color w:val="0A6AB4"/>
        </w:rPr>
        <w:t>People go to Google for their own diagnosis.</w:t>
      </w:r>
      <w:r>
        <w:rPr>
          <w:rFonts w:eastAsia="Arial Unicode MS"/>
          <w:color w:val="0A6AB4"/>
        </w:rPr>
        <w:t>”</w:t>
      </w:r>
    </w:p>
    <w:p w14:paraId="61122440" w14:textId="77777777" w:rsidR="00BD3389" w:rsidRPr="00BD3389" w:rsidRDefault="00BD3389" w:rsidP="00BD3389">
      <w:pPr>
        <w:ind w:left="567" w:right="424"/>
        <w:rPr>
          <w:rFonts w:eastAsia="Arial Unicode MS"/>
          <w:color w:val="0A6AB4"/>
        </w:rPr>
      </w:pPr>
    </w:p>
    <w:p w14:paraId="193F068B" w14:textId="18FA8FA8" w:rsidR="00BD3389" w:rsidRDefault="00BD3389" w:rsidP="00BD3389">
      <w:pPr>
        <w:ind w:left="567" w:right="424"/>
        <w:rPr>
          <w:rFonts w:eastAsia="Arial Unicode MS"/>
          <w:color w:val="0A6AB4"/>
        </w:rPr>
      </w:pPr>
      <w:r>
        <w:rPr>
          <w:rFonts w:eastAsia="Arial Unicode MS"/>
          <w:color w:val="0A6AB4"/>
        </w:rPr>
        <w:t>“</w:t>
      </w:r>
      <w:r w:rsidRPr="00BD3389">
        <w:rPr>
          <w:rFonts w:eastAsia="Arial Unicode MS"/>
          <w:color w:val="0A6AB4"/>
        </w:rPr>
        <w:t>I have spent so many years just fighting and fighting and fighting to try and get support for him, to try and get an FASD diagnosis, or at least an assessment … at the beginning of year nine, I knew the gap had widened considerably between him and his peers … we finally got that diagnosis a couple of months ago … so it took being in the youth justice system to be able to get that. It’s like, why do they have to be breaking the law before you can get any support or find out?</w:t>
      </w:r>
      <w:r>
        <w:rPr>
          <w:rFonts w:eastAsia="Arial Unicode MS"/>
          <w:color w:val="0A6AB4"/>
        </w:rPr>
        <w:t>”</w:t>
      </w:r>
    </w:p>
    <w:p w14:paraId="4059634F" w14:textId="77777777" w:rsidR="00BD3389" w:rsidRPr="00BD3389" w:rsidRDefault="00BD3389" w:rsidP="00BD3389">
      <w:pPr>
        <w:ind w:left="567" w:right="424"/>
        <w:rPr>
          <w:rFonts w:eastAsia="Arial Unicode MS"/>
          <w:color w:val="0A6AB4"/>
        </w:rPr>
      </w:pPr>
    </w:p>
    <w:p w14:paraId="5A9EA401" w14:textId="344AE92B" w:rsidR="00BD3389" w:rsidRDefault="00BD3389" w:rsidP="00BD3389">
      <w:pPr>
        <w:ind w:left="567" w:right="424"/>
        <w:rPr>
          <w:rFonts w:eastAsia="Arial Unicode MS"/>
          <w:color w:val="0A6AB4"/>
        </w:rPr>
      </w:pPr>
      <w:r>
        <w:rPr>
          <w:rFonts w:eastAsia="Arial Unicode MS"/>
          <w:color w:val="0A6AB4"/>
        </w:rPr>
        <w:t>“</w:t>
      </w:r>
      <w:r w:rsidRPr="00BD3389">
        <w:rPr>
          <w:rFonts w:eastAsia="Arial Unicode MS"/>
          <w:color w:val="0A6AB4"/>
        </w:rPr>
        <w:t>We’re left floundering as to what to do with these children or what’s wrong with these children, with no clear diagnosis from any health professional.</w:t>
      </w:r>
      <w:r>
        <w:rPr>
          <w:rFonts w:eastAsia="Arial Unicode MS"/>
          <w:color w:val="0A6AB4"/>
        </w:rPr>
        <w:t>”</w:t>
      </w:r>
    </w:p>
    <w:p w14:paraId="000EB8D5" w14:textId="77777777" w:rsidR="00BD3389" w:rsidRPr="00BD3389" w:rsidRDefault="00BD3389" w:rsidP="00BD3389">
      <w:pPr>
        <w:ind w:left="567" w:right="424"/>
        <w:rPr>
          <w:rFonts w:eastAsia="Arial Unicode MS"/>
          <w:color w:val="0A6AB4"/>
        </w:rPr>
      </w:pPr>
    </w:p>
    <w:p w14:paraId="549ABBB2" w14:textId="6C14D7FC" w:rsidR="00BD3389" w:rsidRDefault="00BD3389" w:rsidP="00BD3389">
      <w:pPr>
        <w:ind w:left="567" w:right="424"/>
        <w:rPr>
          <w:rFonts w:eastAsia="Arial Unicode MS"/>
          <w:color w:val="0A6AB4"/>
        </w:rPr>
      </w:pPr>
      <w:r>
        <w:rPr>
          <w:rFonts w:eastAsia="Arial Unicode MS"/>
          <w:color w:val="0A6AB4"/>
        </w:rPr>
        <w:t>“</w:t>
      </w:r>
      <w:r w:rsidRPr="00BD3389">
        <w:rPr>
          <w:rFonts w:eastAsia="Arial Unicode MS"/>
          <w:color w:val="0A6AB4"/>
        </w:rPr>
        <w:t>[There are] barriers in terms of, if you’re not getting a diagnosis, then how do you then get appropriate services for that young person?</w:t>
      </w:r>
      <w:r>
        <w:rPr>
          <w:rFonts w:eastAsia="Arial Unicode MS"/>
          <w:color w:val="0A6AB4"/>
        </w:rPr>
        <w:t>”</w:t>
      </w:r>
      <w:r>
        <w:rPr>
          <w:rFonts w:eastAsia="Arial Unicode MS"/>
          <w:color w:val="0A6AB4"/>
        </w:rPr>
        <w:br w:type="page"/>
      </w:r>
    </w:p>
    <w:p w14:paraId="59A92269" w14:textId="77777777" w:rsidR="00BD3389" w:rsidRPr="00BD3389" w:rsidRDefault="00BD3389" w:rsidP="00BD3389">
      <w:pPr>
        <w:pStyle w:val="Heading2"/>
        <w:rPr>
          <w:rFonts w:eastAsia="Arial Unicode MS"/>
        </w:rPr>
      </w:pPr>
      <w:bookmarkStart w:id="13" w:name="_Toc208480543"/>
      <w:r w:rsidRPr="00BD3389">
        <w:rPr>
          <w:rFonts w:eastAsia="Arial Unicode MS"/>
        </w:rPr>
        <w:lastRenderedPageBreak/>
        <w:t>The education system is a crucial intervention point to improve FASD life outcomes</w:t>
      </w:r>
      <w:bookmarkEnd w:id="13"/>
    </w:p>
    <w:p w14:paraId="75890FA6" w14:textId="30EF6186" w:rsidR="00BD3389" w:rsidRDefault="00BD3389" w:rsidP="00BD3389">
      <w:pPr>
        <w:rPr>
          <w:rFonts w:eastAsia="Arial Unicode MS"/>
        </w:rPr>
      </w:pPr>
      <w:r w:rsidRPr="00BD3389">
        <w:rPr>
          <w:rFonts w:eastAsia="Arial Unicode MS"/>
        </w:rPr>
        <w:t>Early identification of FASD and its associated challenges, as well as tailored education strategies, were recognised as key methods for establishing an inclusive education system and significantly improving short and long-term life outcomes for children with FASD. Families shared their concerns about the learning difficulties and behavioural challenges their children with FASD face in school, and observed that, without appropriate education interventions, children with</w:t>
      </w:r>
      <w:r w:rsidR="00993F75">
        <w:rPr>
          <w:rFonts w:eastAsia="Arial Unicode MS"/>
        </w:rPr>
        <w:t xml:space="preserve"> </w:t>
      </w:r>
      <w:r w:rsidRPr="00BD3389">
        <w:rPr>
          <w:rFonts w:eastAsia="Arial Unicode MS"/>
        </w:rPr>
        <w:t>FASD are often misunderstood and treated unfairly, leading to frustration for students, families and teachers.</w:t>
      </w:r>
    </w:p>
    <w:p w14:paraId="5F93B822" w14:textId="77777777" w:rsidR="00993F75" w:rsidRPr="00BD3389" w:rsidRDefault="00993F75" w:rsidP="00BD3389">
      <w:pPr>
        <w:rPr>
          <w:rFonts w:eastAsia="Arial Unicode MS"/>
        </w:rPr>
      </w:pPr>
    </w:p>
    <w:p w14:paraId="262A4B6B" w14:textId="77777777" w:rsidR="00BD3389" w:rsidRPr="00BD3389" w:rsidRDefault="00BD3389" w:rsidP="00BD3389">
      <w:pPr>
        <w:rPr>
          <w:rFonts w:eastAsia="Arial Unicode MS"/>
        </w:rPr>
      </w:pPr>
      <w:r w:rsidRPr="00BD3389">
        <w:rPr>
          <w:rFonts w:eastAsia="Arial Unicode MS"/>
        </w:rPr>
        <w:t>Families and professionals stated that New Zealand lacks sufficient specialist teachers and learning support staff, and that currently staff often lack an understanding of FASD. This means that children with FASD frequently struggle to get the help they need to remain, and succeed, in educational environments.</w:t>
      </w:r>
    </w:p>
    <w:p w14:paraId="3F9C01F1" w14:textId="77777777" w:rsidR="00BD3389" w:rsidRPr="00BD3389" w:rsidRDefault="00BD3389" w:rsidP="00BD3389">
      <w:pPr>
        <w:rPr>
          <w:rFonts w:eastAsia="Arial Unicode MS"/>
        </w:rPr>
      </w:pPr>
      <w:r w:rsidRPr="00BD3389">
        <w:rPr>
          <w:rFonts w:eastAsia="Arial Unicode MS"/>
        </w:rPr>
        <w:t xml:space="preserve"> </w:t>
      </w:r>
    </w:p>
    <w:p w14:paraId="5F034B9F" w14:textId="77777777" w:rsidR="00BD3389" w:rsidRPr="00BD3389" w:rsidRDefault="00BD3389" w:rsidP="00BD3389">
      <w:pPr>
        <w:rPr>
          <w:rFonts w:eastAsia="Arial Unicode MS"/>
        </w:rPr>
      </w:pPr>
      <w:r w:rsidRPr="00BD3389">
        <w:rPr>
          <w:rFonts w:eastAsia="Arial Unicode MS"/>
        </w:rPr>
        <w:t>Communities emphasised the need for action in the following areas:</w:t>
      </w:r>
    </w:p>
    <w:p w14:paraId="1C790122" w14:textId="001B4B1B" w:rsidR="00BD3389" w:rsidRPr="00BD3389" w:rsidRDefault="00BD3389" w:rsidP="00993F75">
      <w:pPr>
        <w:pStyle w:val="Bullet"/>
        <w:rPr>
          <w:rFonts w:eastAsia="Arial Unicode MS"/>
        </w:rPr>
      </w:pPr>
      <w:r w:rsidRPr="00BD3389">
        <w:rPr>
          <w:rFonts w:eastAsia="Arial Unicode MS"/>
        </w:rPr>
        <w:t>incorporating FASD awareness into the training of school leaders, teachers and support staff</w:t>
      </w:r>
    </w:p>
    <w:p w14:paraId="76AEDD2C" w14:textId="1D962539" w:rsidR="00BD3389" w:rsidRDefault="00BD3389" w:rsidP="00993F75">
      <w:pPr>
        <w:pStyle w:val="Bullet"/>
        <w:rPr>
          <w:rFonts w:eastAsia="Arial Unicode MS"/>
        </w:rPr>
      </w:pPr>
      <w:r w:rsidRPr="00BD3389">
        <w:rPr>
          <w:rFonts w:eastAsia="Arial Unicode MS"/>
        </w:rPr>
        <w:t>tailored resources and learning support structures for children with FASD.</w:t>
      </w:r>
    </w:p>
    <w:p w14:paraId="479556DC" w14:textId="77777777" w:rsidR="00993F75" w:rsidRDefault="00993F75" w:rsidP="00C161D6">
      <w:pPr>
        <w:rPr>
          <w:rFonts w:eastAsia="Arial Unicode MS"/>
        </w:rPr>
      </w:pPr>
    </w:p>
    <w:p w14:paraId="65FB245D" w14:textId="6827495A" w:rsidR="00993F75" w:rsidRPr="00993F75" w:rsidRDefault="00993F75" w:rsidP="00993F75">
      <w:pPr>
        <w:ind w:left="567" w:right="424"/>
        <w:rPr>
          <w:rFonts w:eastAsia="Arial Unicode MS"/>
          <w:color w:val="0A6AB4"/>
        </w:rPr>
      </w:pPr>
      <w:r w:rsidRPr="00993F75">
        <w:rPr>
          <w:rFonts w:eastAsia="Arial Unicode MS"/>
          <w:color w:val="0A6AB4"/>
        </w:rPr>
        <w:t xml:space="preserve">“We’ve seen it in the classroom. We’re trying to support our </w:t>
      </w:r>
      <w:proofErr w:type="spellStart"/>
      <w:r w:rsidRPr="00993F75">
        <w:rPr>
          <w:rFonts w:eastAsia="Arial Unicode MS"/>
          <w:color w:val="0A6AB4"/>
        </w:rPr>
        <w:t>rangatahi</w:t>
      </w:r>
      <w:proofErr w:type="spellEnd"/>
      <w:r w:rsidRPr="00993F75">
        <w:rPr>
          <w:rFonts w:eastAsia="Arial Unicode MS"/>
          <w:color w:val="0A6AB4"/>
        </w:rPr>
        <w:t xml:space="preserve"> to stay in school and to get an education … because [of the teachers’] lack of understanding of what’s driving behaviours … we are on the back foot, constantly having to try and educate them about how this impacts [children with FASD’s] executive functioning, why it does drive certain behaviours, how to support those behaviours as well, and not really being able to conceptualise that as a brain injury. They’re conceptualising it as bad behaviour and naughty kids.”</w:t>
      </w:r>
    </w:p>
    <w:p w14:paraId="7C3B83D0" w14:textId="77777777" w:rsidR="00993F75" w:rsidRPr="00993F75" w:rsidRDefault="00993F75" w:rsidP="00993F75">
      <w:pPr>
        <w:ind w:left="567" w:right="424"/>
        <w:rPr>
          <w:rFonts w:eastAsia="Arial Unicode MS"/>
          <w:color w:val="0A6AB4"/>
        </w:rPr>
      </w:pPr>
    </w:p>
    <w:p w14:paraId="415EBBA3" w14:textId="7D532C47" w:rsidR="00993F75" w:rsidRPr="00993F75" w:rsidRDefault="00993F75" w:rsidP="00993F75">
      <w:pPr>
        <w:ind w:left="567" w:right="424"/>
        <w:rPr>
          <w:rFonts w:eastAsia="Arial Unicode MS"/>
          <w:color w:val="0A6AB4"/>
        </w:rPr>
      </w:pPr>
      <w:r w:rsidRPr="00993F75">
        <w:rPr>
          <w:rFonts w:eastAsia="Arial Unicode MS"/>
          <w:color w:val="0A6AB4"/>
        </w:rPr>
        <w:t xml:space="preserve">“Anxiety ends up making you more afraid, and more scared, which I can understand because I was right there. Back in school, I was scared; I was scared of everything. I’m afraid to even try, because I thought ‘I’m </w:t>
      </w:r>
      <w:proofErr w:type="spellStart"/>
      <w:r w:rsidRPr="00993F75">
        <w:rPr>
          <w:rFonts w:eastAsia="Arial Unicode MS"/>
          <w:color w:val="0A6AB4"/>
        </w:rPr>
        <w:t>gonna</w:t>
      </w:r>
      <w:proofErr w:type="spellEnd"/>
      <w:r w:rsidRPr="00993F75">
        <w:rPr>
          <w:rFonts w:eastAsia="Arial Unicode MS"/>
          <w:color w:val="0A6AB4"/>
        </w:rPr>
        <w:t xml:space="preserve"> get hurt.’”</w:t>
      </w:r>
    </w:p>
    <w:p w14:paraId="1D4832D9" w14:textId="77777777" w:rsidR="00993F75" w:rsidRPr="00993F75" w:rsidRDefault="00993F75" w:rsidP="00993F75">
      <w:pPr>
        <w:ind w:left="567" w:right="424"/>
        <w:rPr>
          <w:rFonts w:eastAsia="Arial Unicode MS"/>
          <w:color w:val="0A6AB4"/>
        </w:rPr>
      </w:pPr>
    </w:p>
    <w:p w14:paraId="49808198" w14:textId="26C459A3" w:rsidR="00993F75" w:rsidRDefault="00993F75" w:rsidP="00993F75">
      <w:pPr>
        <w:ind w:left="567" w:right="424"/>
        <w:rPr>
          <w:rFonts w:eastAsia="Arial Unicode MS"/>
          <w:color w:val="0A6AB4"/>
        </w:rPr>
      </w:pPr>
      <w:r w:rsidRPr="00993F75">
        <w:rPr>
          <w:rFonts w:eastAsia="Arial Unicode MS"/>
          <w:color w:val="0A6AB4"/>
        </w:rPr>
        <w:t>“From my perspective, my son’s school was a nightmare. They really only taught him how to hate himself, as sad as that is. He was punished constantly.”</w:t>
      </w:r>
    </w:p>
    <w:p w14:paraId="48613074" w14:textId="77777777" w:rsidR="00993F75" w:rsidRDefault="00993F75" w:rsidP="00993F75">
      <w:pPr>
        <w:ind w:left="567" w:right="424"/>
        <w:rPr>
          <w:rFonts w:eastAsia="Arial Unicode MS"/>
          <w:color w:val="0A6AB4"/>
        </w:rPr>
      </w:pPr>
    </w:p>
    <w:p w14:paraId="56EDCB02" w14:textId="77777777" w:rsidR="00993F75" w:rsidRDefault="00993F75" w:rsidP="00993F75">
      <w:pPr>
        <w:ind w:left="567" w:right="424"/>
        <w:rPr>
          <w:rFonts w:eastAsia="Arial Unicode MS"/>
          <w:color w:val="0A6AB4"/>
        </w:rPr>
      </w:pPr>
    </w:p>
    <w:p w14:paraId="2AB893F7" w14:textId="5D4D000F" w:rsidR="00993F75" w:rsidRDefault="00993F75" w:rsidP="00993F75">
      <w:pPr>
        <w:ind w:left="567" w:right="424"/>
        <w:rPr>
          <w:rFonts w:eastAsia="Arial Unicode MS"/>
          <w:color w:val="0A6AB4"/>
        </w:rPr>
      </w:pPr>
      <w:r>
        <w:rPr>
          <w:rFonts w:eastAsia="Arial Unicode MS"/>
          <w:color w:val="0A6AB4"/>
        </w:rPr>
        <w:br w:type="page"/>
      </w:r>
    </w:p>
    <w:p w14:paraId="10B2ACF9" w14:textId="77777777" w:rsidR="00993F75" w:rsidRPr="00993F75" w:rsidRDefault="00993F75" w:rsidP="00993F75">
      <w:pPr>
        <w:pStyle w:val="Heading2"/>
        <w:rPr>
          <w:rFonts w:eastAsia="Arial Unicode MS"/>
        </w:rPr>
      </w:pPr>
      <w:bookmarkStart w:id="14" w:name="_Toc208480544"/>
      <w:r w:rsidRPr="00993F75">
        <w:rPr>
          <w:rFonts w:eastAsia="Arial Unicode MS"/>
        </w:rPr>
        <w:lastRenderedPageBreak/>
        <w:t>A shift in broader drinking culture will support efforts to reduce the risk of FASD</w:t>
      </w:r>
      <w:bookmarkEnd w:id="14"/>
    </w:p>
    <w:p w14:paraId="206E385E" w14:textId="77777777" w:rsidR="00993F75" w:rsidRPr="00993F75" w:rsidRDefault="00993F75" w:rsidP="00993F75">
      <w:pPr>
        <w:rPr>
          <w:rFonts w:eastAsia="Arial Unicode MS"/>
        </w:rPr>
      </w:pPr>
      <w:r w:rsidRPr="00993F75">
        <w:rPr>
          <w:rFonts w:eastAsia="Arial Unicode MS"/>
        </w:rPr>
        <w:t>Communities expressed concern over the normalisation of alcohol use in New</w:t>
      </w:r>
    </w:p>
    <w:p w14:paraId="104C329D" w14:textId="0D5B8C72" w:rsidR="00993F75" w:rsidRPr="00993F75" w:rsidRDefault="00993F75" w:rsidP="00993F75">
      <w:pPr>
        <w:rPr>
          <w:rFonts w:eastAsia="Arial Unicode MS"/>
        </w:rPr>
      </w:pPr>
      <w:r w:rsidRPr="00993F75">
        <w:rPr>
          <w:rFonts w:eastAsia="Arial Unicode MS"/>
        </w:rPr>
        <w:t>Zealand society, noting that this contributes to ongoing limitations to FASD prevention.</w:t>
      </w:r>
      <w:r>
        <w:rPr>
          <w:rFonts w:eastAsia="Arial Unicode MS"/>
        </w:rPr>
        <w:t xml:space="preserve"> </w:t>
      </w:r>
      <w:r w:rsidRPr="00993F75">
        <w:rPr>
          <w:rFonts w:eastAsia="Arial Unicode MS"/>
        </w:rPr>
        <w:t>Families and professionals called for stronger prevention-based public health measures, including alcohol policy changes, reframing discussions of alcohol risks during prenatal and antenatal care to avoid stigmatising mothers, and close collaboration with communities to address alcohol harm. Participants acknowledged that FASD is preventable; however, its prevention is complex and requires work to shift drinking cultures and behaviours, as well as destigmatisation.</w:t>
      </w:r>
    </w:p>
    <w:p w14:paraId="563E63B0" w14:textId="77777777" w:rsidR="00993F75" w:rsidRPr="00993F75" w:rsidRDefault="00993F75" w:rsidP="00993F75">
      <w:pPr>
        <w:rPr>
          <w:rFonts w:eastAsia="Arial Unicode MS"/>
        </w:rPr>
      </w:pPr>
      <w:r w:rsidRPr="00993F75">
        <w:rPr>
          <w:rFonts w:eastAsia="Arial Unicode MS"/>
        </w:rPr>
        <w:t xml:space="preserve"> </w:t>
      </w:r>
    </w:p>
    <w:p w14:paraId="328328AF" w14:textId="77777777" w:rsidR="00993F75" w:rsidRPr="00993F75" w:rsidRDefault="00993F75" w:rsidP="00993F75">
      <w:pPr>
        <w:rPr>
          <w:rFonts w:eastAsia="Arial Unicode MS"/>
        </w:rPr>
      </w:pPr>
      <w:r w:rsidRPr="00993F75">
        <w:rPr>
          <w:rFonts w:eastAsia="Arial Unicode MS"/>
        </w:rPr>
        <w:t>Communities emphasised the need for action in the following areas:</w:t>
      </w:r>
    </w:p>
    <w:p w14:paraId="6CBCA1EE" w14:textId="6966794C" w:rsidR="00993F75" w:rsidRPr="00993F75" w:rsidRDefault="00993F75" w:rsidP="00993F75">
      <w:pPr>
        <w:pStyle w:val="Bullet"/>
        <w:rPr>
          <w:rFonts w:eastAsia="Arial Unicode MS"/>
        </w:rPr>
      </w:pPr>
      <w:r w:rsidRPr="00993F75">
        <w:rPr>
          <w:rFonts w:eastAsia="Arial Unicode MS"/>
        </w:rPr>
        <w:t>community-led prevention initiatives</w:t>
      </w:r>
    </w:p>
    <w:p w14:paraId="1B9D17EE" w14:textId="3DF4BE3B" w:rsidR="00993F75" w:rsidRPr="00993F75" w:rsidRDefault="00993F75" w:rsidP="00993F75">
      <w:pPr>
        <w:pStyle w:val="Bullet"/>
        <w:rPr>
          <w:rFonts w:eastAsia="Arial Unicode MS"/>
        </w:rPr>
      </w:pPr>
      <w:r w:rsidRPr="00993F75">
        <w:rPr>
          <w:rFonts w:eastAsia="Arial Unicode MS"/>
        </w:rPr>
        <w:t>policy changes on alcohol availability, affordability and marketing</w:t>
      </w:r>
    </w:p>
    <w:p w14:paraId="74ABD1A9" w14:textId="41EA2763" w:rsidR="00993F75" w:rsidRPr="00993F75" w:rsidRDefault="00993F75" w:rsidP="00993F75">
      <w:pPr>
        <w:pStyle w:val="Bullet"/>
        <w:rPr>
          <w:rFonts w:eastAsia="Arial Unicode MS"/>
        </w:rPr>
      </w:pPr>
      <w:r w:rsidRPr="00993F75">
        <w:rPr>
          <w:rFonts w:eastAsia="Arial Unicode MS"/>
        </w:rPr>
        <w:t>public health and prevention campaigns</w:t>
      </w:r>
    </w:p>
    <w:p w14:paraId="7E97362E" w14:textId="4750F419" w:rsidR="00993F75" w:rsidRPr="00993F75" w:rsidRDefault="00993F75" w:rsidP="00993F75">
      <w:pPr>
        <w:pStyle w:val="Bullet"/>
        <w:rPr>
          <w:rFonts w:eastAsia="Arial Unicode MS"/>
        </w:rPr>
      </w:pPr>
      <w:r w:rsidRPr="00993F75">
        <w:rPr>
          <w:rFonts w:eastAsia="Arial Unicode MS"/>
        </w:rPr>
        <w:t>improved harm warnings on alcohol labels</w:t>
      </w:r>
    </w:p>
    <w:p w14:paraId="6E081AEF" w14:textId="332AD60C" w:rsidR="00993F75" w:rsidRDefault="00993F75" w:rsidP="00993F75">
      <w:pPr>
        <w:pStyle w:val="Bullet"/>
        <w:rPr>
          <w:rFonts w:eastAsia="Arial Unicode MS"/>
        </w:rPr>
      </w:pPr>
      <w:r w:rsidRPr="00993F75">
        <w:rPr>
          <w:rFonts w:eastAsia="Arial Unicode MS"/>
        </w:rPr>
        <w:t>FASD-informed processes and practices for engaging with women antenatally.</w:t>
      </w:r>
    </w:p>
    <w:p w14:paraId="69E1B9FF" w14:textId="77777777" w:rsidR="00993F75" w:rsidRDefault="00993F75" w:rsidP="00993F75">
      <w:pPr>
        <w:rPr>
          <w:rFonts w:eastAsia="Arial Unicode MS"/>
        </w:rPr>
      </w:pPr>
    </w:p>
    <w:p w14:paraId="61901755" w14:textId="7D298C09" w:rsidR="00993F75" w:rsidRPr="00993F75" w:rsidRDefault="00993F75" w:rsidP="00993F75">
      <w:pPr>
        <w:ind w:left="567" w:right="424"/>
        <w:rPr>
          <w:rFonts w:eastAsia="Arial Unicode MS"/>
          <w:color w:val="0A6AB4"/>
        </w:rPr>
      </w:pPr>
      <w:r>
        <w:rPr>
          <w:rFonts w:eastAsia="Arial Unicode MS"/>
          <w:color w:val="0A6AB4"/>
        </w:rPr>
        <w:t>“</w:t>
      </w:r>
      <w:r w:rsidRPr="00993F75">
        <w:rPr>
          <w:rFonts w:eastAsia="Arial Unicode MS"/>
          <w:color w:val="0A6AB4"/>
        </w:rPr>
        <w:t xml:space="preserve">[There is a need to try] to shift behaviours and shift culture to more of a humanising model. An awareness of </w:t>
      </w:r>
      <w:proofErr w:type="spellStart"/>
      <w:r w:rsidRPr="00993F75">
        <w:rPr>
          <w:rFonts w:eastAsia="Arial Unicode MS"/>
          <w:color w:val="0A6AB4"/>
        </w:rPr>
        <w:t>fetal</w:t>
      </w:r>
      <w:proofErr w:type="spellEnd"/>
      <w:r w:rsidRPr="00993F75">
        <w:rPr>
          <w:rFonts w:eastAsia="Arial Unicode MS"/>
          <w:color w:val="0A6AB4"/>
        </w:rPr>
        <w:t xml:space="preserve"> alcohol spectrum disorder fits into that, both at the public level but also at an organisational level, for all organisations that work with people that are needing support.</w:t>
      </w:r>
      <w:r>
        <w:rPr>
          <w:rFonts w:eastAsia="Arial Unicode MS"/>
          <w:color w:val="0A6AB4"/>
        </w:rPr>
        <w:t>”</w:t>
      </w:r>
    </w:p>
    <w:p w14:paraId="5785F897" w14:textId="77777777" w:rsidR="00993F75" w:rsidRPr="00993F75" w:rsidRDefault="00993F75" w:rsidP="00993F75">
      <w:pPr>
        <w:ind w:left="567" w:right="424"/>
        <w:rPr>
          <w:rFonts w:eastAsia="Arial Unicode MS"/>
          <w:color w:val="0A6AB4"/>
        </w:rPr>
      </w:pPr>
    </w:p>
    <w:p w14:paraId="6235366E" w14:textId="1F616C49" w:rsidR="00993F75" w:rsidRPr="00993F75" w:rsidRDefault="00993F75" w:rsidP="00993F75">
      <w:pPr>
        <w:ind w:left="567" w:right="424"/>
        <w:rPr>
          <w:rFonts w:eastAsia="Arial Unicode MS"/>
          <w:color w:val="0A6AB4"/>
        </w:rPr>
      </w:pPr>
      <w:r>
        <w:rPr>
          <w:rFonts w:eastAsia="Arial Unicode MS"/>
          <w:color w:val="0A6AB4"/>
        </w:rPr>
        <w:t>“</w:t>
      </w:r>
      <w:r w:rsidRPr="00993F75">
        <w:rPr>
          <w:rFonts w:eastAsia="Arial Unicode MS"/>
          <w:color w:val="0A6AB4"/>
        </w:rPr>
        <w:t>Focusing on what happens during pregnancy is too late. It has to be the drinking culture.</w:t>
      </w:r>
      <w:r>
        <w:rPr>
          <w:rFonts w:eastAsia="Arial Unicode MS"/>
          <w:color w:val="0A6AB4"/>
        </w:rPr>
        <w:t>”</w:t>
      </w:r>
    </w:p>
    <w:p w14:paraId="42811376" w14:textId="77777777" w:rsidR="00993F75" w:rsidRPr="00993F75" w:rsidRDefault="00993F75" w:rsidP="00993F75">
      <w:pPr>
        <w:ind w:left="567" w:right="424"/>
        <w:rPr>
          <w:rFonts w:eastAsia="Arial Unicode MS"/>
          <w:color w:val="0A6AB4"/>
        </w:rPr>
      </w:pPr>
    </w:p>
    <w:p w14:paraId="29E0062E" w14:textId="0F2C416D" w:rsidR="00993F75" w:rsidRPr="00993F75" w:rsidRDefault="00993F75" w:rsidP="00993F75">
      <w:pPr>
        <w:ind w:left="567" w:right="424"/>
        <w:rPr>
          <w:rFonts w:eastAsia="Arial Unicode MS"/>
          <w:color w:val="0A6AB4"/>
        </w:rPr>
      </w:pPr>
      <w:r>
        <w:rPr>
          <w:rFonts w:eastAsia="Arial Unicode MS"/>
          <w:color w:val="0A6AB4"/>
        </w:rPr>
        <w:t>“</w:t>
      </w:r>
      <w:r w:rsidRPr="00993F75">
        <w:rPr>
          <w:rFonts w:eastAsia="Arial Unicode MS"/>
          <w:color w:val="0A6AB4"/>
        </w:rPr>
        <w:t>We need to address alcohol culture. And that’s the thing that influences the social environments in which we are all born, raised … there’s key preventative opportunities.</w:t>
      </w:r>
      <w:r>
        <w:rPr>
          <w:rFonts w:eastAsia="Arial Unicode MS"/>
          <w:color w:val="0A6AB4"/>
        </w:rPr>
        <w:t>”</w:t>
      </w:r>
    </w:p>
    <w:p w14:paraId="003B2853" w14:textId="77777777" w:rsidR="00993F75" w:rsidRPr="00993F75" w:rsidRDefault="00993F75" w:rsidP="00993F75">
      <w:pPr>
        <w:ind w:left="567" w:right="424"/>
        <w:rPr>
          <w:rFonts w:eastAsia="Arial Unicode MS"/>
          <w:color w:val="0A6AB4"/>
        </w:rPr>
      </w:pPr>
    </w:p>
    <w:p w14:paraId="60FD41F6" w14:textId="7BA0C90F" w:rsidR="00993F75" w:rsidRDefault="00993F75" w:rsidP="00993F75">
      <w:pPr>
        <w:ind w:left="567" w:right="424"/>
        <w:rPr>
          <w:rFonts w:eastAsia="Arial Unicode MS"/>
          <w:color w:val="0A6AB4"/>
        </w:rPr>
      </w:pPr>
      <w:r>
        <w:rPr>
          <w:rFonts w:eastAsia="Arial Unicode MS"/>
          <w:color w:val="0A6AB4"/>
        </w:rPr>
        <w:t>“</w:t>
      </w:r>
      <w:r w:rsidRPr="00993F75">
        <w:rPr>
          <w:rFonts w:eastAsia="Arial Unicode MS"/>
          <w:color w:val="0A6AB4"/>
        </w:rPr>
        <w:t>Legislation, taxation, alcohol policy [are] key opportunities to reduce alcohol related harm across the board. I think that’s really important.</w:t>
      </w:r>
      <w:r>
        <w:rPr>
          <w:rFonts w:eastAsia="Arial Unicode MS"/>
          <w:color w:val="0A6AB4"/>
        </w:rPr>
        <w:t>”</w:t>
      </w:r>
    </w:p>
    <w:p w14:paraId="6D2E691F" w14:textId="77777777" w:rsidR="00993F75" w:rsidRDefault="00993F75" w:rsidP="00993F75">
      <w:pPr>
        <w:ind w:left="567" w:right="424"/>
        <w:rPr>
          <w:rFonts w:eastAsia="Arial Unicode MS"/>
          <w:color w:val="0A6AB4"/>
        </w:rPr>
      </w:pPr>
    </w:p>
    <w:p w14:paraId="6314E7BD" w14:textId="28B0F9C0" w:rsidR="00993F75" w:rsidRDefault="00993F75" w:rsidP="00993F75">
      <w:pPr>
        <w:ind w:left="567" w:right="424"/>
        <w:rPr>
          <w:rFonts w:eastAsia="Arial Unicode MS"/>
          <w:color w:val="0A6AB4"/>
        </w:rPr>
      </w:pPr>
      <w:r>
        <w:rPr>
          <w:rFonts w:eastAsia="Arial Unicode MS"/>
          <w:color w:val="0A6AB4"/>
        </w:rPr>
        <w:br w:type="page"/>
      </w:r>
    </w:p>
    <w:p w14:paraId="33531E06" w14:textId="77777777" w:rsidR="00993F75" w:rsidRPr="00993F75" w:rsidRDefault="00993F75" w:rsidP="00993F75">
      <w:pPr>
        <w:pStyle w:val="Heading2"/>
        <w:rPr>
          <w:rFonts w:eastAsia="Arial Unicode MS"/>
        </w:rPr>
      </w:pPr>
      <w:bookmarkStart w:id="15" w:name="_Toc208480545"/>
      <w:r w:rsidRPr="00993F75">
        <w:rPr>
          <w:rFonts w:eastAsia="Arial Unicode MS"/>
        </w:rPr>
        <w:lastRenderedPageBreak/>
        <w:t>Alcohol use and FASD are intrinsically linked to trauma and addiction for many individuals and communities</w:t>
      </w:r>
      <w:bookmarkEnd w:id="15"/>
    </w:p>
    <w:p w14:paraId="1E7810AB" w14:textId="6DF54D61" w:rsidR="00993F75" w:rsidRPr="00993F75" w:rsidRDefault="00993F75" w:rsidP="00993F75">
      <w:pPr>
        <w:rPr>
          <w:rFonts w:eastAsia="Arial Unicode MS"/>
        </w:rPr>
      </w:pPr>
      <w:r w:rsidRPr="00993F75">
        <w:rPr>
          <w:rFonts w:eastAsia="Arial Unicode MS"/>
        </w:rPr>
        <w:t xml:space="preserve">Many participants shared how intergenerational trauma has contributed to patterns of alcohol use that lead to prenatal alcohol exposure. They expressed a need to address the underlying trauma and addictions that contribute to alcohol use in pregnancy. For many </w:t>
      </w:r>
      <w:proofErr w:type="spellStart"/>
      <w:r w:rsidRPr="00993F75">
        <w:rPr>
          <w:rFonts w:eastAsia="Arial Unicode MS"/>
        </w:rPr>
        <w:t>wāhine</w:t>
      </w:r>
      <w:proofErr w:type="spellEnd"/>
      <w:r w:rsidRPr="00993F75">
        <w:rPr>
          <w:rFonts w:eastAsia="Arial Unicode MS"/>
        </w:rPr>
        <w:t xml:space="preserve"> Māori, alcohol use can be connected to trauma with some people reporting they turned to alcohol as a coping mechanism for abuse and violence. Participants considered</w:t>
      </w:r>
      <w:r>
        <w:rPr>
          <w:rFonts w:eastAsia="Arial Unicode MS"/>
        </w:rPr>
        <w:t xml:space="preserve"> </w:t>
      </w:r>
      <w:r w:rsidRPr="00993F75">
        <w:rPr>
          <w:rFonts w:eastAsia="Arial Unicode MS"/>
        </w:rPr>
        <w:t>that the fact that maternal mental health systems are not well equipped to respond appropriately to this further compounds these issues.</w:t>
      </w:r>
    </w:p>
    <w:p w14:paraId="7F2430C8" w14:textId="77777777" w:rsidR="00993F75" w:rsidRPr="00993F75" w:rsidRDefault="00993F75" w:rsidP="00993F75">
      <w:pPr>
        <w:rPr>
          <w:rFonts w:eastAsia="Arial Unicode MS"/>
        </w:rPr>
      </w:pPr>
      <w:r w:rsidRPr="00993F75">
        <w:rPr>
          <w:rFonts w:eastAsia="Arial Unicode MS"/>
        </w:rPr>
        <w:t xml:space="preserve"> </w:t>
      </w:r>
    </w:p>
    <w:p w14:paraId="2A705F7F" w14:textId="77777777" w:rsidR="00993F75" w:rsidRPr="00993F75" w:rsidRDefault="00993F75" w:rsidP="00993F75">
      <w:pPr>
        <w:rPr>
          <w:rFonts w:eastAsia="Arial Unicode MS"/>
        </w:rPr>
      </w:pPr>
      <w:r w:rsidRPr="00993F75">
        <w:rPr>
          <w:rFonts w:eastAsia="Arial Unicode MS"/>
        </w:rPr>
        <w:t>Communities emphasised the need for action in the following areas:</w:t>
      </w:r>
    </w:p>
    <w:p w14:paraId="340C41E9" w14:textId="34ADB712" w:rsidR="00993F75" w:rsidRPr="00993F75" w:rsidRDefault="00993F75" w:rsidP="00993F75">
      <w:pPr>
        <w:pStyle w:val="Bullet"/>
        <w:rPr>
          <w:rFonts w:eastAsia="Arial Unicode MS"/>
        </w:rPr>
      </w:pPr>
      <w:r w:rsidRPr="00993F75">
        <w:rPr>
          <w:rFonts w:eastAsia="Arial Unicode MS"/>
        </w:rPr>
        <w:t>trauma-informed approaches and training in FASD prevention and care</w:t>
      </w:r>
    </w:p>
    <w:p w14:paraId="286A0D2C" w14:textId="616E03E9" w:rsidR="00993F75" w:rsidRDefault="00993F75" w:rsidP="00993F75">
      <w:pPr>
        <w:pStyle w:val="Bullet"/>
        <w:rPr>
          <w:rFonts w:eastAsia="Arial Unicode MS"/>
        </w:rPr>
      </w:pPr>
      <w:r w:rsidRPr="00993F75">
        <w:rPr>
          <w:rFonts w:eastAsia="Arial Unicode MS"/>
        </w:rPr>
        <w:t>the prioritisation of secondary care as a form of prevention.</w:t>
      </w:r>
    </w:p>
    <w:p w14:paraId="618A2944" w14:textId="77777777" w:rsidR="00993F75" w:rsidRDefault="00993F75" w:rsidP="00993F75">
      <w:pPr>
        <w:ind w:left="567" w:right="424"/>
        <w:rPr>
          <w:rFonts w:eastAsia="Arial Unicode MS"/>
          <w:color w:val="0A6AB4"/>
        </w:rPr>
      </w:pPr>
    </w:p>
    <w:p w14:paraId="7B9E1CB8" w14:textId="3502677E" w:rsidR="00993F75" w:rsidRPr="00993F75" w:rsidRDefault="00993F75" w:rsidP="00993F75">
      <w:pPr>
        <w:ind w:left="567" w:right="424"/>
        <w:rPr>
          <w:rFonts w:eastAsia="Arial Unicode MS"/>
          <w:color w:val="0A6AB4"/>
        </w:rPr>
      </w:pPr>
      <w:r>
        <w:rPr>
          <w:rFonts w:eastAsia="Arial Unicode MS"/>
          <w:color w:val="0A6AB4"/>
        </w:rPr>
        <w:t>“</w:t>
      </w:r>
      <w:r w:rsidRPr="00993F75">
        <w:rPr>
          <w:rFonts w:eastAsia="Arial Unicode MS"/>
          <w:color w:val="0A6AB4"/>
        </w:rPr>
        <w:t>This is a lifelong sentence of multi- generational trauma, discrimination, addiction, child abuse, incarceration, self-harm, isolation and suicide.</w:t>
      </w:r>
    </w:p>
    <w:p w14:paraId="0C647975" w14:textId="08B5FF30" w:rsidR="00993F75" w:rsidRDefault="00993F75" w:rsidP="00993F75">
      <w:pPr>
        <w:ind w:left="567" w:right="424"/>
        <w:rPr>
          <w:rFonts w:eastAsia="Arial Unicode MS"/>
          <w:color w:val="0A6AB4"/>
        </w:rPr>
      </w:pPr>
      <w:r w:rsidRPr="00993F75">
        <w:rPr>
          <w:rFonts w:eastAsia="Arial Unicode MS"/>
          <w:color w:val="0A6AB4"/>
        </w:rPr>
        <w:t xml:space="preserve">Please protect our </w:t>
      </w:r>
      <w:proofErr w:type="spellStart"/>
      <w:r w:rsidRPr="00993F75">
        <w:rPr>
          <w:rFonts w:eastAsia="Arial Unicode MS"/>
          <w:color w:val="0A6AB4"/>
        </w:rPr>
        <w:t>tamariki</w:t>
      </w:r>
      <w:proofErr w:type="spellEnd"/>
      <w:r w:rsidRPr="00993F75">
        <w:rPr>
          <w:rFonts w:eastAsia="Arial Unicode MS"/>
          <w:color w:val="0A6AB4"/>
        </w:rPr>
        <w:t>, mokopuna, whakapapa from this evil Leviathan.</w:t>
      </w:r>
      <w:r>
        <w:rPr>
          <w:rFonts w:eastAsia="Arial Unicode MS"/>
          <w:color w:val="0A6AB4"/>
        </w:rPr>
        <w:t>”</w:t>
      </w:r>
    </w:p>
    <w:p w14:paraId="646C6798" w14:textId="77777777" w:rsidR="00A710E3" w:rsidRDefault="00A710E3" w:rsidP="00A710E3">
      <w:pPr>
        <w:pStyle w:val="Heading2"/>
        <w:rPr>
          <w:rFonts w:eastAsia="Arial Unicode MS"/>
        </w:rPr>
        <w:sectPr w:rsidR="00A710E3" w:rsidSect="00426B05">
          <w:pgSz w:w="11907" w:h="16834" w:code="9"/>
          <w:pgMar w:top="1418" w:right="1701" w:bottom="1134" w:left="1843" w:header="284" w:footer="425" w:gutter="284"/>
          <w:cols w:space="720"/>
        </w:sectPr>
      </w:pPr>
    </w:p>
    <w:p w14:paraId="209BC707" w14:textId="38A27825" w:rsidR="00A710E3" w:rsidRDefault="00A710E3" w:rsidP="00A710E3">
      <w:pPr>
        <w:pStyle w:val="Heading2"/>
        <w:spacing w:before="0"/>
        <w:rPr>
          <w:rFonts w:eastAsia="Arial Unicode MS"/>
        </w:rPr>
      </w:pPr>
      <w:bookmarkStart w:id="16" w:name="_Toc208480546"/>
      <w:r w:rsidRPr="00A710E3">
        <w:rPr>
          <w:rFonts w:eastAsia="Arial Unicode MS"/>
        </w:rPr>
        <w:lastRenderedPageBreak/>
        <w:t>Peer support and collective empowerment are important for facing the challenges of FASD</w:t>
      </w:r>
      <w:bookmarkEnd w:id="16"/>
    </w:p>
    <w:p w14:paraId="6F109213" w14:textId="77777777" w:rsidR="00A710E3" w:rsidRDefault="00A710E3" w:rsidP="00A710E3">
      <w:pPr>
        <w:rPr>
          <w:rFonts w:eastAsia="Arial Unicode MS"/>
        </w:rPr>
      </w:pPr>
      <w:r w:rsidRPr="00A710E3">
        <w:rPr>
          <w:rFonts w:eastAsia="Arial Unicode MS"/>
        </w:rPr>
        <w:t>Families stressed that community and whānau-based support systems, such as peer networks, wānanga and support groups, emphasise the value of collective wisdom and shared experiences. The strengths of these systems are that they are spaces where individuals and families can connect with others facing similar challenges, they provide a sense of belonging that helps to build resilience and they provide emotional and practical support.</w:t>
      </w:r>
    </w:p>
    <w:p w14:paraId="1488CC10" w14:textId="77777777" w:rsidR="00A710E3" w:rsidRPr="00A710E3" w:rsidRDefault="00A710E3" w:rsidP="00A710E3">
      <w:pPr>
        <w:rPr>
          <w:rFonts w:eastAsia="Arial Unicode MS"/>
        </w:rPr>
      </w:pPr>
    </w:p>
    <w:p w14:paraId="69C0D52A" w14:textId="77777777" w:rsidR="00A710E3" w:rsidRPr="00A710E3" w:rsidRDefault="00A710E3" w:rsidP="00A710E3">
      <w:pPr>
        <w:rPr>
          <w:rFonts w:eastAsia="Arial Unicode MS"/>
        </w:rPr>
      </w:pPr>
      <w:r w:rsidRPr="00A710E3">
        <w:rPr>
          <w:rFonts w:eastAsia="Arial Unicode MS"/>
        </w:rPr>
        <w:t>Participants shared that the exchange of information often helps with navigating the healthcare, education and social services systems. It also provides coping mechanisms for managing the day-to- day challenges of FASD. Peer networks also allow individuals and families to learn from one another, reducing the isolation and stigma often associated with FASD.</w:t>
      </w:r>
    </w:p>
    <w:p w14:paraId="25BEAC9D" w14:textId="77777777" w:rsidR="00A710E3" w:rsidRPr="00A710E3" w:rsidRDefault="00A710E3" w:rsidP="00A710E3">
      <w:pPr>
        <w:rPr>
          <w:rFonts w:eastAsia="Arial Unicode MS"/>
        </w:rPr>
      </w:pPr>
      <w:r w:rsidRPr="00A710E3">
        <w:rPr>
          <w:rFonts w:eastAsia="Arial Unicode MS"/>
        </w:rPr>
        <w:t xml:space="preserve"> </w:t>
      </w:r>
    </w:p>
    <w:p w14:paraId="1EF0BC48" w14:textId="77777777" w:rsidR="00A710E3" w:rsidRPr="00A710E3" w:rsidRDefault="00A710E3" w:rsidP="00A710E3">
      <w:pPr>
        <w:rPr>
          <w:rFonts w:eastAsia="Arial Unicode MS"/>
        </w:rPr>
      </w:pPr>
      <w:r w:rsidRPr="00A710E3">
        <w:rPr>
          <w:rFonts w:eastAsia="Arial Unicode MS"/>
        </w:rPr>
        <w:t>Communities emphasised the need for action in the following areas:</w:t>
      </w:r>
    </w:p>
    <w:p w14:paraId="1473E74E" w14:textId="4023EEB5" w:rsidR="00A710E3" w:rsidRPr="00A710E3" w:rsidRDefault="00A710E3" w:rsidP="00A710E3">
      <w:pPr>
        <w:pStyle w:val="Bullet"/>
        <w:rPr>
          <w:rFonts w:eastAsia="Arial Unicode MS"/>
        </w:rPr>
      </w:pPr>
      <w:r w:rsidRPr="00A710E3">
        <w:rPr>
          <w:rFonts w:eastAsia="Arial Unicode MS"/>
        </w:rPr>
        <w:t>community and peer support networks</w:t>
      </w:r>
    </w:p>
    <w:p w14:paraId="1F8D5214" w14:textId="5EE0D0FD" w:rsidR="00A710E3" w:rsidRPr="00A710E3" w:rsidRDefault="00A710E3" w:rsidP="00A710E3">
      <w:pPr>
        <w:pStyle w:val="Bullet"/>
        <w:rPr>
          <w:rFonts w:eastAsia="Arial Unicode MS"/>
        </w:rPr>
      </w:pPr>
      <w:r w:rsidRPr="00A710E3">
        <w:rPr>
          <w:rFonts w:eastAsia="Arial Unicode MS"/>
        </w:rPr>
        <w:t>wānanga and other mechanisms to allow whānau and communities to connect.</w:t>
      </w:r>
    </w:p>
    <w:p w14:paraId="1258A75E" w14:textId="77777777" w:rsidR="00A710E3" w:rsidRDefault="00A710E3" w:rsidP="00A710E3">
      <w:pPr>
        <w:ind w:left="567" w:right="424"/>
        <w:rPr>
          <w:rFonts w:eastAsia="Arial Unicode MS"/>
          <w:color w:val="0A6AB4"/>
        </w:rPr>
      </w:pPr>
    </w:p>
    <w:p w14:paraId="5AB51D40" w14:textId="6E196E07" w:rsidR="00A710E3" w:rsidRDefault="00A710E3" w:rsidP="00A710E3">
      <w:pPr>
        <w:ind w:left="567" w:right="424"/>
        <w:rPr>
          <w:rFonts w:eastAsia="Arial Unicode MS"/>
          <w:color w:val="0A6AB4"/>
        </w:rPr>
      </w:pPr>
      <w:r>
        <w:rPr>
          <w:rFonts w:eastAsia="Arial Unicode MS"/>
          <w:color w:val="0A6AB4"/>
        </w:rPr>
        <w:t>“</w:t>
      </w:r>
      <w:r w:rsidRPr="00A710E3">
        <w:rPr>
          <w:rFonts w:eastAsia="Arial Unicode MS"/>
          <w:color w:val="0A6AB4"/>
        </w:rPr>
        <w:t>I felt so alone until we all met together</w:t>
      </w:r>
      <w:r>
        <w:rPr>
          <w:rFonts w:eastAsia="Arial Unicode MS"/>
          <w:color w:val="0A6AB4"/>
        </w:rPr>
        <w:t xml:space="preserve"> </w:t>
      </w:r>
      <w:r w:rsidRPr="00A710E3">
        <w:rPr>
          <w:rFonts w:eastAsia="Arial Unicode MS"/>
          <w:color w:val="0A6AB4"/>
        </w:rPr>
        <w:t>… but then I realised I had finally found my own tribe. It was so great. I was accepted for who I was, as I was.</w:t>
      </w:r>
      <w:r>
        <w:rPr>
          <w:rFonts w:eastAsia="Arial Unicode MS"/>
          <w:color w:val="0A6AB4"/>
        </w:rPr>
        <w:t>”</w:t>
      </w:r>
    </w:p>
    <w:p w14:paraId="0E3F06D5" w14:textId="77777777" w:rsidR="00A710E3" w:rsidRDefault="00A710E3" w:rsidP="00A710E3">
      <w:pPr>
        <w:ind w:left="567" w:right="424"/>
        <w:rPr>
          <w:rFonts w:eastAsia="Arial Unicode MS"/>
          <w:color w:val="0A6AB4"/>
        </w:rPr>
      </w:pPr>
    </w:p>
    <w:p w14:paraId="4CF14603" w14:textId="0F290E6F" w:rsidR="00A710E3" w:rsidRDefault="00A710E3" w:rsidP="00A710E3">
      <w:pPr>
        <w:ind w:left="567" w:right="424"/>
        <w:rPr>
          <w:rFonts w:eastAsia="Arial Unicode MS"/>
          <w:color w:val="0A6AB4"/>
        </w:rPr>
      </w:pPr>
      <w:r>
        <w:rPr>
          <w:rFonts w:eastAsia="Arial Unicode MS"/>
          <w:color w:val="0A6AB4"/>
        </w:rPr>
        <w:t>“</w:t>
      </w:r>
      <w:r w:rsidRPr="00A710E3">
        <w:rPr>
          <w:rFonts w:eastAsia="Arial Unicode MS"/>
          <w:color w:val="0A6AB4"/>
        </w:rPr>
        <w:t xml:space="preserve">I’m here to be a better nana to my mokopuna, to my </w:t>
      </w:r>
      <w:proofErr w:type="spellStart"/>
      <w:r w:rsidRPr="00A710E3">
        <w:rPr>
          <w:rFonts w:eastAsia="Arial Unicode MS"/>
          <w:color w:val="0A6AB4"/>
        </w:rPr>
        <w:t>haututū</w:t>
      </w:r>
      <w:proofErr w:type="spellEnd"/>
      <w:r w:rsidRPr="00A710E3">
        <w:rPr>
          <w:rFonts w:eastAsia="Arial Unicode MS"/>
          <w:color w:val="0A6AB4"/>
        </w:rPr>
        <w:t xml:space="preserve"> mokopuna.</w:t>
      </w:r>
      <w:r>
        <w:rPr>
          <w:rFonts w:eastAsia="Arial Unicode MS"/>
          <w:color w:val="0A6AB4"/>
        </w:rPr>
        <w:t>”</w:t>
      </w:r>
    </w:p>
    <w:p w14:paraId="47DAFC58" w14:textId="77777777" w:rsidR="00A710E3" w:rsidRDefault="00A710E3" w:rsidP="00A710E3">
      <w:pPr>
        <w:ind w:left="567" w:right="424"/>
        <w:rPr>
          <w:rFonts w:eastAsia="Arial Unicode MS"/>
          <w:color w:val="0A6AB4"/>
        </w:rPr>
      </w:pPr>
    </w:p>
    <w:p w14:paraId="157DA2FA" w14:textId="5CF69179" w:rsidR="00A710E3" w:rsidRPr="00A710E3" w:rsidRDefault="00A710E3" w:rsidP="00A710E3">
      <w:pPr>
        <w:ind w:left="567" w:right="424"/>
        <w:rPr>
          <w:rFonts w:eastAsia="Arial Unicode MS"/>
          <w:color w:val="0A6AB4"/>
        </w:rPr>
      </w:pPr>
      <w:r>
        <w:rPr>
          <w:rFonts w:eastAsia="Arial Unicode MS"/>
          <w:color w:val="0A6AB4"/>
        </w:rPr>
        <w:t>“</w:t>
      </w:r>
      <w:r w:rsidRPr="00A710E3">
        <w:rPr>
          <w:rFonts w:eastAsia="Arial Unicode MS"/>
          <w:color w:val="0A6AB4"/>
        </w:rPr>
        <w:t xml:space="preserve">I learnt so much about my own </w:t>
      </w:r>
      <w:proofErr w:type="spellStart"/>
      <w:r w:rsidRPr="00A710E3">
        <w:rPr>
          <w:rFonts w:eastAsia="Arial Unicode MS"/>
          <w:color w:val="0A6AB4"/>
        </w:rPr>
        <w:t>haututū</w:t>
      </w:r>
      <w:proofErr w:type="spellEnd"/>
      <w:r w:rsidRPr="00A710E3">
        <w:rPr>
          <w:rFonts w:eastAsia="Arial Unicode MS"/>
          <w:color w:val="0A6AB4"/>
        </w:rPr>
        <w:t xml:space="preserve"> </w:t>
      </w:r>
      <w:proofErr w:type="spellStart"/>
      <w:r w:rsidRPr="00A710E3">
        <w:rPr>
          <w:rFonts w:eastAsia="Arial Unicode MS"/>
          <w:color w:val="0A6AB4"/>
        </w:rPr>
        <w:t>tamariki</w:t>
      </w:r>
      <w:proofErr w:type="spellEnd"/>
      <w:r w:rsidRPr="00A710E3">
        <w:rPr>
          <w:rFonts w:eastAsia="Arial Unicode MS"/>
          <w:color w:val="0A6AB4"/>
        </w:rPr>
        <w:t xml:space="preserve">. Learning from other whānau and from </w:t>
      </w:r>
      <w:proofErr w:type="spellStart"/>
      <w:r w:rsidRPr="00A710E3">
        <w:rPr>
          <w:rFonts w:eastAsia="Arial Unicode MS"/>
          <w:color w:val="0A6AB4"/>
        </w:rPr>
        <w:t>mātauranga</w:t>
      </w:r>
      <w:proofErr w:type="spellEnd"/>
      <w:r w:rsidRPr="00A710E3">
        <w:rPr>
          <w:rFonts w:eastAsia="Arial Unicode MS"/>
          <w:color w:val="0A6AB4"/>
        </w:rPr>
        <w:t xml:space="preserve"> has inspired me and given me positive strategies. I am more confident that our </w:t>
      </w:r>
      <w:proofErr w:type="spellStart"/>
      <w:r w:rsidRPr="00A710E3">
        <w:rPr>
          <w:rFonts w:eastAsia="Arial Unicode MS"/>
          <w:color w:val="0A6AB4"/>
        </w:rPr>
        <w:t>haututū</w:t>
      </w:r>
      <w:proofErr w:type="spellEnd"/>
      <w:r w:rsidRPr="00A710E3">
        <w:rPr>
          <w:rFonts w:eastAsia="Arial Unicode MS"/>
          <w:color w:val="0A6AB4"/>
        </w:rPr>
        <w:t xml:space="preserve"> whānau can succeed.</w:t>
      </w:r>
    </w:p>
    <w:p w14:paraId="6D0F8B11" w14:textId="40A50EDD" w:rsidR="00A710E3" w:rsidRDefault="00A710E3" w:rsidP="00A710E3">
      <w:pPr>
        <w:ind w:left="567" w:right="424"/>
        <w:rPr>
          <w:rFonts w:eastAsia="Arial Unicode MS"/>
          <w:color w:val="0A6AB4"/>
        </w:rPr>
      </w:pPr>
      <w:r w:rsidRPr="00A710E3">
        <w:rPr>
          <w:rFonts w:eastAsia="Arial Unicode MS"/>
          <w:color w:val="0A6AB4"/>
        </w:rPr>
        <w:t xml:space="preserve">Mauri </w:t>
      </w:r>
      <w:proofErr w:type="spellStart"/>
      <w:r w:rsidRPr="00A710E3">
        <w:rPr>
          <w:rFonts w:eastAsia="Arial Unicode MS"/>
          <w:color w:val="0A6AB4"/>
        </w:rPr>
        <w:t>ora</w:t>
      </w:r>
      <w:proofErr w:type="spellEnd"/>
      <w:r w:rsidRPr="00A710E3">
        <w:rPr>
          <w:rFonts w:eastAsia="Arial Unicode MS"/>
          <w:color w:val="0A6AB4"/>
        </w:rPr>
        <w:t>.</w:t>
      </w:r>
      <w:r>
        <w:rPr>
          <w:rFonts w:eastAsia="Arial Unicode MS"/>
          <w:color w:val="0A6AB4"/>
        </w:rPr>
        <w:t>”</w:t>
      </w:r>
    </w:p>
    <w:p w14:paraId="0CED7137" w14:textId="77777777" w:rsidR="00A710E3" w:rsidRDefault="00A710E3" w:rsidP="00A710E3">
      <w:pPr>
        <w:ind w:left="567" w:right="424"/>
        <w:rPr>
          <w:rFonts w:eastAsia="Arial Unicode MS"/>
          <w:color w:val="0A6AB4"/>
        </w:rPr>
      </w:pPr>
    </w:p>
    <w:p w14:paraId="502996DD" w14:textId="0391E36D" w:rsidR="00A710E3" w:rsidRDefault="00A710E3" w:rsidP="00A710E3">
      <w:pPr>
        <w:ind w:left="567" w:right="424"/>
        <w:rPr>
          <w:rFonts w:eastAsia="Arial Unicode MS"/>
          <w:color w:val="0A6AB4"/>
        </w:rPr>
      </w:pPr>
      <w:r>
        <w:rPr>
          <w:rFonts w:eastAsia="Arial Unicode MS"/>
          <w:color w:val="0A6AB4"/>
        </w:rPr>
        <w:t>“</w:t>
      </w:r>
      <w:r w:rsidRPr="00A710E3">
        <w:rPr>
          <w:rFonts w:eastAsia="Arial Unicode MS"/>
          <w:color w:val="0A6AB4"/>
        </w:rPr>
        <w:t>It was so good for me to see the importance of parents, mums, nanas etc wanting to learn and be very situated with kōrero and mahi … and wow, able to have talks about the deep stuff.</w:t>
      </w:r>
      <w:r>
        <w:rPr>
          <w:rFonts w:eastAsia="Arial Unicode MS"/>
          <w:color w:val="0A6AB4"/>
        </w:rPr>
        <w:t>”</w:t>
      </w:r>
    </w:p>
    <w:p w14:paraId="7B30EB91" w14:textId="77777777" w:rsidR="00A710E3" w:rsidRPr="00A710E3" w:rsidRDefault="00A710E3" w:rsidP="00A710E3">
      <w:pPr>
        <w:rPr>
          <w:rFonts w:eastAsia="Arial Unicode MS"/>
        </w:rPr>
      </w:pPr>
    </w:p>
    <w:p w14:paraId="4894F267" w14:textId="77777777" w:rsidR="00A710E3" w:rsidRPr="00A710E3" w:rsidRDefault="00A710E3" w:rsidP="00A710E3">
      <w:pPr>
        <w:rPr>
          <w:rFonts w:eastAsia="Arial Unicode MS"/>
        </w:rPr>
      </w:pPr>
    </w:p>
    <w:p w14:paraId="2728AFA9" w14:textId="77777777" w:rsidR="00A710E3" w:rsidRDefault="00A710E3" w:rsidP="00A710E3">
      <w:pPr>
        <w:rPr>
          <w:rFonts w:eastAsia="Arial Unicode MS"/>
          <w:color w:val="0A6AB4"/>
        </w:rPr>
      </w:pPr>
    </w:p>
    <w:p w14:paraId="5E660A56" w14:textId="77777777" w:rsidR="00A710E3" w:rsidRDefault="00A710E3" w:rsidP="00A710E3">
      <w:pPr>
        <w:rPr>
          <w:rFonts w:eastAsia="Arial Unicode MS"/>
        </w:rPr>
        <w:sectPr w:rsidR="00A710E3" w:rsidSect="00426B05">
          <w:pgSz w:w="11907" w:h="16834" w:code="9"/>
          <w:pgMar w:top="1418" w:right="1701" w:bottom="1134" w:left="1843" w:header="284" w:footer="425" w:gutter="284"/>
          <w:cols w:space="720"/>
        </w:sectPr>
      </w:pPr>
    </w:p>
    <w:p w14:paraId="459E2B8E" w14:textId="77777777" w:rsidR="00A710E3" w:rsidRPr="00A710E3" w:rsidRDefault="00A710E3" w:rsidP="00A710E3">
      <w:pPr>
        <w:pStyle w:val="Heading2"/>
        <w:spacing w:before="0"/>
        <w:rPr>
          <w:rFonts w:eastAsia="Arial Unicode MS"/>
        </w:rPr>
      </w:pPr>
      <w:bookmarkStart w:id="17" w:name="_Toc208480547"/>
      <w:r w:rsidRPr="00A710E3">
        <w:rPr>
          <w:rFonts w:eastAsia="Arial Unicode MS"/>
        </w:rPr>
        <w:lastRenderedPageBreak/>
        <w:t>Sustainable and sufficient funding across all life stages needs to underpin the FASD Action Plan if it is to achieve meaningful outcomes</w:t>
      </w:r>
      <w:bookmarkEnd w:id="17"/>
    </w:p>
    <w:p w14:paraId="0CFB9464" w14:textId="3866C4A9" w:rsidR="00A710E3" w:rsidRDefault="00A710E3" w:rsidP="00A710E3">
      <w:pPr>
        <w:rPr>
          <w:rFonts w:eastAsia="Arial Unicode MS"/>
        </w:rPr>
      </w:pPr>
      <w:r w:rsidRPr="00A710E3">
        <w:rPr>
          <w:rFonts w:eastAsia="Arial Unicode MS"/>
        </w:rPr>
        <w:t>Participants expressed the urgent need for sustained, long-term funding for FASD-related programmes and services</w:t>
      </w:r>
      <w:r>
        <w:rPr>
          <w:rFonts w:eastAsia="Arial Unicode MS"/>
        </w:rPr>
        <w:t xml:space="preserve"> </w:t>
      </w:r>
      <w:r w:rsidRPr="00A710E3">
        <w:rPr>
          <w:rFonts w:eastAsia="Arial Unicode MS"/>
        </w:rPr>
        <w:t>(including direct support), for people with diagnosed FASD and possible FASD, across all life stages. Families and professionals alike expressed concerns over the current inconsistency of support, emphasising that short-term funding leads to temporary solutions that fail to address the ongoing challenges faced by individuals living with FASD and their families.</w:t>
      </w:r>
    </w:p>
    <w:p w14:paraId="062E4AA9" w14:textId="77777777" w:rsidR="00A710E3" w:rsidRPr="00A710E3" w:rsidRDefault="00A710E3" w:rsidP="00A710E3">
      <w:pPr>
        <w:rPr>
          <w:rFonts w:eastAsia="Arial Unicode MS"/>
        </w:rPr>
      </w:pPr>
    </w:p>
    <w:p w14:paraId="7A81BE14" w14:textId="5CA5649C" w:rsidR="00A710E3" w:rsidRDefault="00A710E3" w:rsidP="00A710E3">
      <w:pPr>
        <w:rPr>
          <w:rFonts w:eastAsia="Arial Unicode MS"/>
        </w:rPr>
      </w:pPr>
      <w:r w:rsidRPr="00A710E3">
        <w:rPr>
          <w:rFonts w:eastAsia="Arial Unicode MS"/>
        </w:rPr>
        <w:t>Stable and long-term financial commitments were deemed necessary to ensure that programmes for diagnosis, culturally responsive support, education, wrap-around support and public</w:t>
      </w:r>
      <w:r>
        <w:rPr>
          <w:rFonts w:eastAsia="Arial Unicode MS"/>
        </w:rPr>
        <w:t xml:space="preserve"> </w:t>
      </w:r>
      <w:r w:rsidRPr="00A710E3">
        <w:rPr>
          <w:rFonts w:eastAsia="Arial Unicode MS"/>
        </w:rPr>
        <w:t>awareness remain available and effective.</w:t>
      </w:r>
    </w:p>
    <w:p w14:paraId="4E94B23E" w14:textId="77777777" w:rsidR="00A710E3" w:rsidRDefault="00A710E3" w:rsidP="00A710E3">
      <w:pPr>
        <w:rPr>
          <w:rFonts w:eastAsia="Arial Unicode MS"/>
        </w:rPr>
      </w:pPr>
    </w:p>
    <w:p w14:paraId="02E42041" w14:textId="0658E54F" w:rsidR="00A710E3" w:rsidRPr="00A710E3" w:rsidRDefault="00A710E3" w:rsidP="00A710E3">
      <w:pPr>
        <w:ind w:left="567" w:right="424"/>
        <w:rPr>
          <w:rFonts w:eastAsia="Arial Unicode MS"/>
          <w:color w:val="0A6AB4"/>
        </w:rPr>
      </w:pPr>
      <w:r w:rsidRPr="00A710E3">
        <w:rPr>
          <w:rFonts w:eastAsia="Arial Unicode MS"/>
          <w:color w:val="0A6AB4"/>
        </w:rPr>
        <w:t>“[The previous action plan] was basically an OK plan … the issues were around actually funding.”</w:t>
      </w:r>
    </w:p>
    <w:p w14:paraId="3B8C797B" w14:textId="77777777" w:rsidR="00A710E3" w:rsidRPr="00A710E3" w:rsidRDefault="00A710E3" w:rsidP="00A710E3">
      <w:pPr>
        <w:ind w:left="567" w:right="424"/>
        <w:rPr>
          <w:rFonts w:eastAsia="Arial Unicode MS"/>
          <w:color w:val="0A6AB4"/>
        </w:rPr>
      </w:pPr>
    </w:p>
    <w:p w14:paraId="583E2A4F" w14:textId="5ED9086F" w:rsidR="00A710E3" w:rsidRPr="00A710E3" w:rsidRDefault="00A710E3" w:rsidP="00A710E3">
      <w:pPr>
        <w:ind w:left="567" w:right="424"/>
        <w:rPr>
          <w:rFonts w:eastAsia="Arial Unicode MS"/>
          <w:color w:val="0A6AB4"/>
        </w:rPr>
      </w:pPr>
      <w:r w:rsidRPr="00A710E3">
        <w:rPr>
          <w:rFonts w:eastAsia="Arial Unicode MS"/>
          <w:color w:val="0A6AB4"/>
        </w:rPr>
        <w:t>“Everyone agrees my child needs learning and behaviour support in school, but there is no funding for a specialist teacher or teacher aide. He is being set up to fail right from the start.”</w:t>
      </w:r>
    </w:p>
    <w:p w14:paraId="4D3C2C72" w14:textId="77777777" w:rsidR="00A710E3" w:rsidRPr="00A710E3" w:rsidRDefault="00A710E3" w:rsidP="00A710E3">
      <w:pPr>
        <w:ind w:left="567" w:right="424"/>
        <w:rPr>
          <w:rFonts w:eastAsia="Arial Unicode MS"/>
          <w:color w:val="0A6AB4"/>
        </w:rPr>
      </w:pPr>
    </w:p>
    <w:p w14:paraId="4BD3DB49" w14:textId="664E2EDA" w:rsidR="00A710E3" w:rsidRDefault="00A710E3" w:rsidP="00A710E3">
      <w:pPr>
        <w:ind w:left="567" w:right="424"/>
        <w:rPr>
          <w:rFonts w:eastAsia="Arial Unicode MS"/>
          <w:color w:val="0A6AB4"/>
        </w:rPr>
      </w:pPr>
      <w:r w:rsidRPr="00A710E3">
        <w:rPr>
          <w:rFonts w:eastAsia="Arial Unicode MS"/>
          <w:color w:val="0A6AB4"/>
        </w:rPr>
        <w:t>“Why do we have to advocate and fight for ever-decreasing crumbs of funding and support just so our child can stay in school, stay in our care, stay safe? Why?”</w:t>
      </w:r>
    </w:p>
    <w:p w14:paraId="3AB91554" w14:textId="77777777" w:rsidR="00A710E3" w:rsidRPr="00A710E3" w:rsidRDefault="00A710E3" w:rsidP="00A710E3">
      <w:pPr>
        <w:rPr>
          <w:rFonts w:eastAsia="Arial Unicode MS"/>
        </w:rPr>
      </w:pPr>
    </w:p>
    <w:p w14:paraId="21EAC2D7" w14:textId="77777777" w:rsidR="00A710E3" w:rsidRPr="00A710E3" w:rsidRDefault="00A710E3" w:rsidP="00A710E3">
      <w:pPr>
        <w:rPr>
          <w:rFonts w:eastAsia="Arial Unicode MS"/>
        </w:rPr>
      </w:pPr>
    </w:p>
    <w:p w14:paraId="3B25F234" w14:textId="77777777" w:rsidR="00A710E3" w:rsidRDefault="00A710E3" w:rsidP="00A710E3">
      <w:pPr>
        <w:tabs>
          <w:tab w:val="left" w:pos="1097"/>
        </w:tabs>
        <w:rPr>
          <w:rFonts w:eastAsia="Arial Unicode MS"/>
        </w:rPr>
        <w:sectPr w:rsidR="00A710E3" w:rsidSect="00426B05">
          <w:pgSz w:w="11907" w:h="16834" w:code="9"/>
          <w:pgMar w:top="1418" w:right="1701" w:bottom="1134" w:left="1843" w:header="284" w:footer="425" w:gutter="284"/>
          <w:cols w:space="720"/>
        </w:sectPr>
      </w:pPr>
      <w:r>
        <w:rPr>
          <w:rFonts w:eastAsia="Arial Unicode MS"/>
        </w:rPr>
        <w:tab/>
      </w:r>
    </w:p>
    <w:p w14:paraId="58B17678" w14:textId="309B83F4" w:rsidR="00A710E3" w:rsidRDefault="00A710E3" w:rsidP="00A710E3">
      <w:pPr>
        <w:pStyle w:val="Heading1"/>
        <w:spacing w:before="0"/>
        <w:rPr>
          <w:rFonts w:eastAsia="Arial Unicode MS"/>
        </w:rPr>
      </w:pPr>
      <w:bookmarkStart w:id="18" w:name="_Toc208480548"/>
      <w:r w:rsidRPr="00A710E3">
        <w:rPr>
          <w:rFonts w:eastAsia="Arial Unicode MS"/>
        </w:rPr>
        <w:lastRenderedPageBreak/>
        <w:t>Community recommendations for priorities in the revitalised FASD Action Plan</w:t>
      </w:r>
      <w:bookmarkEnd w:id="18"/>
    </w:p>
    <w:p w14:paraId="10B46A06" w14:textId="58075E8E" w:rsidR="00A839A5" w:rsidRDefault="00A839A5" w:rsidP="00A839A5">
      <w:pPr>
        <w:rPr>
          <w:rFonts w:eastAsia="Arial Unicode MS"/>
        </w:rPr>
      </w:pPr>
      <w:r w:rsidRPr="00A839A5">
        <w:rPr>
          <w:rFonts w:eastAsia="Arial Unicode MS"/>
        </w:rPr>
        <w:t>This section builds on the findings and insights presented in the previous section by further detailing potential priority areas of action for inclusion in the refreshed FASD Action Plan. These</w:t>
      </w:r>
      <w:r>
        <w:rPr>
          <w:rFonts w:eastAsia="Arial Unicode MS"/>
        </w:rPr>
        <w:t xml:space="preserve"> </w:t>
      </w:r>
      <w:r w:rsidRPr="00A839A5">
        <w:rPr>
          <w:rFonts w:eastAsia="Arial Unicode MS"/>
        </w:rPr>
        <w:t>recommendations should be read in conjunction with the insights and associated actions set out in the previous section.</w:t>
      </w:r>
    </w:p>
    <w:p w14:paraId="36981DC8" w14:textId="77777777" w:rsidR="00A839A5" w:rsidRPr="00A839A5" w:rsidRDefault="00A839A5" w:rsidP="00A839A5">
      <w:pPr>
        <w:rPr>
          <w:rFonts w:eastAsia="Arial Unicode MS"/>
        </w:rPr>
      </w:pPr>
    </w:p>
    <w:p w14:paraId="40D49592" w14:textId="745419DB" w:rsidR="00A839A5" w:rsidRDefault="00A839A5" w:rsidP="00A839A5">
      <w:pPr>
        <w:rPr>
          <w:rFonts w:eastAsia="Arial Unicode MS"/>
        </w:rPr>
      </w:pPr>
      <w:r w:rsidRPr="00A839A5">
        <w:rPr>
          <w:rFonts w:eastAsia="Arial Unicode MS"/>
        </w:rPr>
        <w:t>These potential action areas cover individuals and families, professionals, government agencies and the public. They reflect where the FASD community considers that the Government needs to prioritise intervention, ensuring that the revitalised FASD Action Plan focuses on where there is the greatest need and impact to be gained.</w:t>
      </w:r>
    </w:p>
    <w:p w14:paraId="4D7B8BFB" w14:textId="77777777" w:rsidR="00A839A5" w:rsidRDefault="00A839A5" w:rsidP="00A839A5">
      <w:pPr>
        <w:pStyle w:val="Heading2"/>
        <w:rPr>
          <w:rFonts w:eastAsia="Arial Unicode MS"/>
        </w:rPr>
      </w:pPr>
      <w:r>
        <w:rPr>
          <w:rFonts w:eastAsia="Arial Unicode MS"/>
        </w:rPr>
        <w:br w:type="page"/>
      </w:r>
    </w:p>
    <w:p w14:paraId="10AA0F05" w14:textId="1AF1E8C5" w:rsidR="00A839A5" w:rsidRPr="00A839A5" w:rsidRDefault="00A839A5" w:rsidP="00A839A5">
      <w:pPr>
        <w:pStyle w:val="Heading2"/>
        <w:rPr>
          <w:rFonts w:eastAsia="Arial Unicode MS"/>
        </w:rPr>
      </w:pPr>
      <w:bookmarkStart w:id="19" w:name="_Toc208480549"/>
      <w:r w:rsidRPr="00A839A5">
        <w:rPr>
          <w:rFonts w:eastAsia="Arial Unicode MS"/>
        </w:rPr>
        <w:lastRenderedPageBreak/>
        <w:t>Support systems and provision for individuals, whānau, families and caregivers</w:t>
      </w:r>
      <w:bookmarkEnd w:id="19"/>
    </w:p>
    <w:p w14:paraId="41130384" w14:textId="46DD201D" w:rsidR="00A839A5" w:rsidRDefault="00A839A5" w:rsidP="00A839A5">
      <w:pPr>
        <w:rPr>
          <w:rFonts w:eastAsia="Arial Unicode MS"/>
        </w:rPr>
      </w:pPr>
      <w:r w:rsidRPr="00A839A5">
        <w:rPr>
          <w:rFonts w:eastAsia="Arial Unicode MS"/>
        </w:rPr>
        <w:t>Families and caregivers highlighted that they require access to regular, well-funded respite care to manage the demands of caring for individuals with FASD. Respite care gives families and caregivers regular</w:t>
      </w:r>
      <w:r>
        <w:rPr>
          <w:rFonts w:eastAsia="Arial Unicode MS"/>
        </w:rPr>
        <w:t xml:space="preserve"> </w:t>
      </w:r>
      <w:r w:rsidRPr="00A839A5">
        <w:rPr>
          <w:rFonts w:eastAsia="Arial Unicode MS"/>
        </w:rPr>
        <w:t>breaks from caregiving duties, helps prevent burnout and ensures caregivers can provide long-term care for their loved ones while maintaining a balanced, quality life for themselves and other family members.</w:t>
      </w:r>
    </w:p>
    <w:p w14:paraId="44DBBDD4" w14:textId="77777777" w:rsidR="00A839A5" w:rsidRPr="00A839A5" w:rsidRDefault="00A839A5" w:rsidP="00A839A5">
      <w:pPr>
        <w:rPr>
          <w:rFonts w:eastAsia="Arial Unicode MS"/>
        </w:rPr>
      </w:pPr>
    </w:p>
    <w:p w14:paraId="3121DE3E" w14:textId="117AA457" w:rsidR="00A839A5" w:rsidRDefault="00A839A5" w:rsidP="00A839A5">
      <w:pPr>
        <w:rPr>
          <w:rFonts w:eastAsia="Arial Unicode MS"/>
        </w:rPr>
      </w:pPr>
      <w:r w:rsidRPr="00A839A5">
        <w:rPr>
          <w:rFonts w:eastAsia="Arial Unicode MS"/>
        </w:rPr>
        <w:t>Families and caregivers also expressed a desire for more funded opportunities to connect with others going through similar experiences, including for individuals with FASD. Peer support networks and whānau- to-whānau kōrero would allow families and caregivers to share stories, advice and emotional support. This would be highly beneficial for mental health, resilience and reducing feelings of isolation.</w:t>
      </w:r>
    </w:p>
    <w:p w14:paraId="66D09AC6" w14:textId="77777777" w:rsidR="00A839A5" w:rsidRDefault="00A839A5" w:rsidP="00A839A5">
      <w:pPr>
        <w:rPr>
          <w:rFonts w:eastAsia="Arial Unicode MS"/>
        </w:rPr>
      </w:pPr>
    </w:p>
    <w:p w14:paraId="6D2E5735" w14:textId="61686552" w:rsidR="00A839A5" w:rsidRPr="00A839A5" w:rsidRDefault="00A839A5" w:rsidP="00A839A5">
      <w:pPr>
        <w:ind w:left="567" w:right="424"/>
        <w:rPr>
          <w:rFonts w:eastAsia="Arial Unicode MS"/>
          <w:color w:val="0A6AB4"/>
        </w:rPr>
      </w:pPr>
      <w:r w:rsidRPr="00A839A5">
        <w:rPr>
          <w:rFonts w:eastAsia="Arial Unicode MS"/>
          <w:color w:val="0A6AB4"/>
        </w:rPr>
        <w:t>“Yesterday, I wanted to give up – I couldn’t cope. I couldn’t – I just felt so wounded.”</w:t>
      </w:r>
    </w:p>
    <w:p w14:paraId="3281F548" w14:textId="77777777" w:rsidR="00A839A5" w:rsidRPr="00A839A5" w:rsidRDefault="00A839A5" w:rsidP="00A839A5">
      <w:pPr>
        <w:ind w:left="567" w:right="424"/>
        <w:rPr>
          <w:rFonts w:eastAsia="Arial Unicode MS"/>
          <w:color w:val="0A6AB4"/>
        </w:rPr>
      </w:pPr>
    </w:p>
    <w:p w14:paraId="7F63E052" w14:textId="3D5E2B91" w:rsidR="00A839A5" w:rsidRPr="00A839A5" w:rsidRDefault="00A839A5" w:rsidP="00A839A5">
      <w:pPr>
        <w:ind w:left="567" w:right="424"/>
        <w:rPr>
          <w:rFonts w:eastAsia="Arial Unicode MS"/>
          <w:color w:val="0A6AB4"/>
        </w:rPr>
      </w:pPr>
      <w:r w:rsidRPr="00A839A5">
        <w:rPr>
          <w:rFonts w:eastAsia="Arial Unicode MS"/>
          <w:color w:val="0A6AB4"/>
        </w:rPr>
        <w:t>“I’ve been tempted to give up lots of times. It’s just so hard and unrelenting</w:t>
      </w:r>
    </w:p>
    <w:p w14:paraId="578437B9" w14:textId="0382CCEB" w:rsidR="00A839A5" w:rsidRPr="00A839A5" w:rsidRDefault="00A839A5" w:rsidP="00A839A5">
      <w:pPr>
        <w:ind w:left="567" w:right="424"/>
        <w:rPr>
          <w:rFonts w:eastAsia="Arial Unicode MS"/>
          <w:color w:val="0A6AB4"/>
        </w:rPr>
      </w:pPr>
      <w:r w:rsidRPr="00A839A5">
        <w:rPr>
          <w:rFonts w:eastAsia="Arial Unicode MS"/>
          <w:color w:val="0A6AB4"/>
        </w:rPr>
        <w:t>… but I love my son and he deserves better.”</w:t>
      </w:r>
    </w:p>
    <w:p w14:paraId="4DFB2EAC" w14:textId="77777777" w:rsidR="00A839A5" w:rsidRPr="00A839A5" w:rsidRDefault="00A839A5" w:rsidP="00A839A5">
      <w:pPr>
        <w:ind w:left="567" w:right="424"/>
        <w:rPr>
          <w:rFonts w:eastAsia="Arial Unicode MS"/>
          <w:color w:val="0A6AB4"/>
        </w:rPr>
      </w:pPr>
    </w:p>
    <w:p w14:paraId="32A6AD76" w14:textId="09CD38B7" w:rsidR="00A839A5" w:rsidRPr="00A839A5" w:rsidRDefault="00A839A5" w:rsidP="00A839A5">
      <w:pPr>
        <w:ind w:left="567" w:right="424"/>
        <w:rPr>
          <w:rFonts w:eastAsia="Arial Unicode MS"/>
          <w:color w:val="0A6AB4"/>
        </w:rPr>
      </w:pPr>
      <w:r w:rsidRPr="00A839A5">
        <w:rPr>
          <w:rFonts w:eastAsia="Arial Unicode MS"/>
          <w:color w:val="0A6AB4"/>
        </w:rPr>
        <w:t>“I didn’t get support when I really needed it … and sadly, for me having FASD, I would have thought that I would have had some support, but now I’ve just found out that they’re absolutely not going to, [they’ve] just kind of … put me to the side.”</w:t>
      </w:r>
    </w:p>
    <w:p w14:paraId="32765A27" w14:textId="77777777" w:rsidR="00A839A5" w:rsidRPr="00A839A5" w:rsidRDefault="00A839A5" w:rsidP="00A839A5">
      <w:pPr>
        <w:ind w:left="567" w:right="424"/>
        <w:rPr>
          <w:rFonts w:eastAsia="Arial Unicode MS"/>
          <w:color w:val="0A6AB4"/>
        </w:rPr>
      </w:pPr>
    </w:p>
    <w:p w14:paraId="5B66409F" w14:textId="7482A07A" w:rsidR="00A839A5" w:rsidRDefault="00A839A5" w:rsidP="00A839A5">
      <w:pPr>
        <w:ind w:left="567" w:right="424"/>
        <w:rPr>
          <w:rFonts w:eastAsia="Arial Unicode MS"/>
          <w:color w:val="0A6AB4"/>
        </w:rPr>
      </w:pPr>
      <w:r w:rsidRPr="00A839A5">
        <w:rPr>
          <w:rFonts w:eastAsia="Arial Unicode MS"/>
          <w:color w:val="0A6AB4"/>
        </w:rPr>
        <w:t>“They wanted respite care that was properly funded and easily accessible, and they saw this as essential in being able to fulfil their ongoing caregiving roles and</w:t>
      </w:r>
      <w:r>
        <w:rPr>
          <w:rFonts w:eastAsia="Arial Unicode MS"/>
          <w:color w:val="0A6AB4"/>
        </w:rPr>
        <w:t xml:space="preserve"> </w:t>
      </w:r>
      <w:r w:rsidRPr="00A839A5">
        <w:rPr>
          <w:rFonts w:eastAsia="Arial Unicode MS"/>
          <w:color w:val="0A6AB4"/>
        </w:rPr>
        <w:t>[maintain] their own and their family and whānau well-being.”</w:t>
      </w:r>
    </w:p>
    <w:p w14:paraId="6633BF1C" w14:textId="77777777" w:rsidR="00A839A5" w:rsidRDefault="00A839A5" w:rsidP="00A839A5">
      <w:pPr>
        <w:ind w:left="567" w:right="424"/>
        <w:rPr>
          <w:rFonts w:eastAsia="Arial Unicode MS"/>
          <w:color w:val="0A6AB4"/>
        </w:rPr>
      </w:pPr>
    </w:p>
    <w:p w14:paraId="6EEF1220" w14:textId="1B34E9AB" w:rsidR="00A839A5" w:rsidRDefault="00A839A5" w:rsidP="00A839A5">
      <w:pPr>
        <w:ind w:left="567" w:right="424"/>
        <w:rPr>
          <w:rFonts w:eastAsia="Arial Unicode MS"/>
          <w:color w:val="0A6AB4"/>
        </w:rPr>
      </w:pPr>
      <w:r>
        <w:rPr>
          <w:rFonts w:eastAsia="Arial Unicode MS"/>
          <w:color w:val="0A6AB4"/>
        </w:rPr>
        <w:br w:type="page"/>
      </w:r>
    </w:p>
    <w:p w14:paraId="59438129" w14:textId="77777777" w:rsidR="00A839A5" w:rsidRPr="00A839A5" w:rsidRDefault="00A839A5" w:rsidP="00A839A5">
      <w:pPr>
        <w:pStyle w:val="Heading2"/>
        <w:rPr>
          <w:rFonts w:eastAsia="Arial Unicode MS"/>
        </w:rPr>
      </w:pPr>
      <w:bookmarkStart w:id="20" w:name="_Toc208480550"/>
      <w:r w:rsidRPr="00A839A5">
        <w:rPr>
          <w:rFonts w:eastAsia="Arial Unicode MS"/>
        </w:rPr>
        <w:lastRenderedPageBreak/>
        <w:t>FASD navigators for individuals, whānau, families, and caregivers</w:t>
      </w:r>
      <w:bookmarkEnd w:id="20"/>
    </w:p>
    <w:p w14:paraId="0DBED6A4" w14:textId="0AD6D35E" w:rsidR="00A839A5" w:rsidRDefault="00A839A5" w:rsidP="00A839A5">
      <w:pPr>
        <w:rPr>
          <w:rFonts w:eastAsia="Arial Unicode MS"/>
        </w:rPr>
      </w:pPr>
      <w:r w:rsidRPr="00A839A5">
        <w:rPr>
          <w:rFonts w:eastAsia="Arial Unicode MS"/>
        </w:rPr>
        <w:t>Dedicated support personnel who can guide families in coordinating care and navigating the often complex web of health, education and social services systems would help to ensure access and continuity of care. It would also reduce stress for families who currently advocate for and coordinate services on their own.</w:t>
      </w:r>
      <w:r>
        <w:rPr>
          <w:rFonts w:eastAsia="Arial Unicode MS"/>
        </w:rPr>
        <w:t xml:space="preserve"> </w:t>
      </w:r>
    </w:p>
    <w:p w14:paraId="77C9748D" w14:textId="77777777" w:rsidR="00A839A5" w:rsidRPr="00A839A5" w:rsidRDefault="00A839A5" w:rsidP="00A839A5">
      <w:pPr>
        <w:rPr>
          <w:rFonts w:eastAsia="Arial Unicode MS"/>
        </w:rPr>
      </w:pPr>
    </w:p>
    <w:p w14:paraId="57F4F586" w14:textId="4382C545" w:rsidR="00A839A5" w:rsidRDefault="00A839A5" w:rsidP="00A839A5">
      <w:pPr>
        <w:rPr>
          <w:rFonts w:eastAsia="Arial Unicode MS"/>
        </w:rPr>
      </w:pPr>
      <w:r w:rsidRPr="00A839A5">
        <w:rPr>
          <w:rFonts w:eastAsia="Arial Unicode MS"/>
        </w:rPr>
        <w:t>Whānau Ora navigators is a current model that could be applied or expanded in the design of a service that would be</w:t>
      </w:r>
      <w:r>
        <w:rPr>
          <w:rFonts w:eastAsia="Arial Unicode MS"/>
        </w:rPr>
        <w:t xml:space="preserve"> </w:t>
      </w:r>
      <w:r w:rsidRPr="00A839A5">
        <w:rPr>
          <w:rFonts w:eastAsia="Arial Unicode MS"/>
        </w:rPr>
        <w:t>strengths-based and outcomes-focused in improving the lives of individuals with FASD.</w:t>
      </w:r>
    </w:p>
    <w:p w14:paraId="5B16B9E5" w14:textId="77777777" w:rsidR="00A839A5" w:rsidRDefault="00A839A5" w:rsidP="00A839A5">
      <w:pPr>
        <w:rPr>
          <w:rFonts w:eastAsia="Arial Unicode MS"/>
        </w:rPr>
      </w:pPr>
    </w:p>
    <w:p w14:paraId="50A26630" w14:textId="5D30D57C" w:rsidR="00A839A5" w:rsidRPr="00A839A5" w:rsidRDefault="00A839A5" w:rsidP="00A839A5">
      <w:pPr>
        <w:ind w:left="567" w:right="424"/>
        <w:rPr>
          <w:rFonts w:eastAsia="Arial Unicode MS"/>
          <w:color w:val="0A6AB4"/>
        </w:rPr>
      </w:pPr>
      <w:r>
        <w:rPr>
          <w:rFonts w:eastAsia="Arial Unicode MS"/>
          <w:color w:val="0A6AB4"/>
        </w:rPr>
        <w:t>“</w:t>
      </w:r>
      <w:r w:rsidRPr="00A839A5">
        <w:rPr>
          <w:rFonts w:eastAsia="Arial Unicode MS"/>
          <w:color w:val="0A6AB4"/>
        </w:rPr>
        <w:t>You can’t seem to get straight answers from anyone, or no one person who can tie it all together. So, you’re left eternally to go down different avenues yourself, and it’s taxing.</w:t>
      </w:r>
      <w:r>
        <w:rPr>
          <w:rFonts w:eastAsia="Arial Unicode MS"/>
          <w:color w:val="0A6AB4"/>
        </w:rPr>
        <w:t>”</w:t>
      </w:r>
    </w:p>
    <w:p w14:paraId="0C3C1B36" w14:textId="77777777" w:rsidR="00A839A5" w:rsidRPr="00A839A5" w:rsidRDefault="00A839A5" w:rsidP="00A839A5">
      <w:pPr>
        <w:ind w:left="567" w:right="424"/>
        <w:rPr>
          <w:rFonts w:eastAsia="Arial Unicode MS"/>
          <w:color w:val="0A6AB4"/>
        </w:rPr>
      </w:pPr>
    </w:p>
    <w:p w14:paraId="3F27714E" w14:textId="16C29216" w:rsidR="00A839A5" w:rsidRDefault="00A839A5" w:rsidP="00A839A5">
      <w:pPr>
        <w:ind w:left="567" w:right="424"/>
        <w:rPr>
          <w:rFonts w:eastAsia="Arial Unicode MS"/>
          <w:color w:val="0A6AB4"/>
        </w:rPr>
      </w:pPr>
      <w:r>
        <w:rPr>
          <w:rFonts w:eastAsia="Arial Unicode MS"/>
          <w:color w:val="0A6AB4"/>
        </w:rPr>
        <w:t>“</w:t>
      </w:r>
      <w:r w:rsidRPr="00A839A5">
        <w:rPr>
          <w:rFonts w:eastAsia="Arial Unicode MS"/>
          <w:color w:val="0A6AB4"/>
        </w:rPr>
        <w:t xml:space="preserve">Why don’t you create a whole unit within </w:t>
      </w:r>
      <w:proofErr w:type="spellStart"/>
      <w:r w:rsidRPr="00A839A5">
        <w:rPr>
          <w:rFonts w:eastAsia="Arial Unicode MS"/>
          <w:color w:val="0A6AB4"/>
        </w:rPr>
        <w:t>Oranga</w:t>
      </w:r>
      <w:proofErr w:type="spellEnd"/>
      <w:r w:rsidRPr="00A839A5">
        <w:rPr>
          <w:rFonts w:eastAsia="Arial Unicode MS"/>
          <w:color w:val="0A6AB4"/>
        </w:rPr>
        <w:t xml:space="preserve"> Tamariki that is around FASD, and you train everybody up? Then you give every whānau a navigator, somebody who’s going to stick it out, who’s not going to be there for a short time.</w:t>
      </w:r>
      <w:r>
        <w:rPr>
          <w:rFonts w:eastAsia="Arial Unicode MS"/>
          <w:color w:val="0A6AB4"/>
        </w:rPr>
        <w:t>”</w:t>
      </w:r>
    </w:p>
    <w:p w14:paraId="4120A03C" w14:textId="77777777" w:rsidR="00A839A5" w:rsidRDefault="00A839A5" w:rsidP="00A839A5">
      <w:pPr>
        <w:ind w:left="567" w:right="424"/>
        <w:rPr>
          <w:rFonts w:eastAsia="Arial Unicode MS"/>
          <w:color w:val="0A6AB4"/>
        </w:rPr>
      </w:pPr>
    </w:p>
    <w:p w14:paraId="4660550C" w14:textId="64D39F33" w:rsidR="00A839A5" w:rsidRDefault="00A839A5" w:rsidP="00A839A5">
      <w:pPr>
        <w:ind w:left="567" w:right="424"/>
        <w:rPr>
          <w:rFonts w:eastAsia="Arial Unicode MS"/>
          <w:color w:val="0A6AB4"/>
        </w:rPr>
      </w:pPr>
      <w:r>
        <w:rPr>
          <w:rFonts w:eastAsia="Arial Unicode MS"/>
          <w:color w:val="0A6AB4"/>
        </w:rPr>
        <w:br w:type="page"/>
      </w:r>
    </w:p>
    <w:p w14:paraId="6BE2B698" w14:textId="77777777" w:rsidR="00A839A5" w:rsidRPr="00A839A5" w:rsidRDefault="00A839A5" w:rsidP="00A839A5">
      <w:pPr>
        <w:pStyle w:val="Heading2"/>
        <w:rPr>
          <w:rFonts w:eastAsia="Arial Unicode MS"/>
        </w:rPr>
      </w:pPr>
      <w:bookmarkStart w:id="21" w:name="_Toc208480551"/>
      <w:r w:rsidRPr="00A839A5">
        <w:rPr>
          <w:rFonts w:eastAsia="Arial Unicode MS"/>
        </w:rPr>
        <w:lastRenderedPageBreak/>
        <w:t>Workforce training and development of frontline professionals to become FASD-aware and informed</w:t>
      </w:r>
      <w:bookmarkEnd w:id="21"/>
    </w:p>
    <w:p w14:paraId="7383E245" w14:textId="77777777" w:rsidR="00A839A5" w:rsidRDefault="00A839A5" w:rsidP="00A839A5">
      <w:pPr>
        <w:rPr>
          <w:rFonts w:eastAsia="Arial Unicode MS"/>
        </w:rPr>
      </w:pPr>
      <w:r w:rsidRPr="00A839A5">
        <w:rPr>
          <w:rFonts w:eastAsia="Arial Unicode MS"/>
        </w:rPr>
        <w:t>Workforce development and capacity- building across the health, education, social services and justice sectors, would help ensure professionals understand and are aware of FASD and that they are able to provide appropriate support, including diagnosis of FASD.</w:t>
      </w:r>
    </w:p>
    <w:p w14:paraId="5BC247FE" w14:textId="77777777" w:rsidR="00A839A5" w:rsidRPr="00A839A5" w:rsidRDefault="00A839A5" w:rsidP="00A839A5">
      <w:pPr>
        <w:rPr>
          <w:rFonts w:eastAsia="Arial Unicode MS"/>
        </w:rPr>
      </w:pPr>
    </w:p>
    <w:p w14:paraId="258F646F" w14:textId="00DBCD35" w:rsidR="00A839A5" w:rsidRDefault="00A839A5" w:rsidP="00A839A5">
      <w:pPr>
        <w:rPr>
          <w:rFonts w:eastAsia="Arial Unicode MS"/>
        </w:rPr>
      </w:pPr>
      <w:r w:rsidRPr="00A839A5">
        <w:rPr>
          <w:rFonts w:eastAsia="Arial Unicode MS"/>
        </w:rPr>
        <w:t xml:space="preserve">Priority professions to focus training </w:t>
      </w:r>
      <w:proofErr w:type="gramStart"/>
      <w:r w:rsidRPr="00A839A5">
        <w:rPr>
          <w:rFonts w:eastAsia="Arial Unicode MS"/>
        </w:rPr>
        <w:t>include:</w:t>
      </w:r>
      <w:proofErr w:type="gramEnd"/>
      <w:r w:rsidRPr="00A839A5">
        <w:rPr>
          <w:rFonts w:eastAsia="Arial Unicode MS"/>
        </w:rPr>
        <w:t xml:space="preserve"> midwives; general practitioners; police; mental health and addictions staff; and education providers such as teachers, learning support coordinators and teacher aides. Engagement also identified that development opportunities should be made available to families and carers, should be responsive to cultural needs and aspirations and should be both targeted and flexible, depending on the sector</w:t>
      </w:r>
      <w:r>
        <w:rPr>
          <w:rFonts w:eastAsia="Arial Unicode MS"/>
        </w:rPr>
        <w:t xml:space="preserve"> </w:t>
      </w:r>
      <w:r w:rsidRPr="00A839A5">
        <w:rPr>
          <w:rFonts w:eastAsia="Arial Unicode MS"/>
        </w:rPr>
        <w:t>and needs of individuals and families. Participants emphasised that community- led training and development for FASD awareness and information can effectively translate grassroots initiatives to prevention and treatment efforts.</w:t>
      </w:r>
    </w:p>
    <w:p w14:paraId="684F1C35" w14:textId="77777777" w:rsidR="00A839A5" w:rsidRDefault="00A839A5" w:rsidP="00A839A5">
      <w:pPr>
        <w:rPr>
          <w:rFonts w:eastAsia="Arial Unicode MS"/>
        </w:rPr>
      </w:pPr>
    </w:p>
    <w:p w14:paraId="3D30CB55" w14:textId="170D3068" w:rsidR="00A839A5" w:rsidRPr="00D96E52" w:rsidRDefault="00D96E52" w:rsidP="00D96E52">
      <w:pPr>
        <w:ind w:left="567" w:right="424"/>
        <w:rPr>
          <w:rFonts w:eastAsia="Arial Unicode MS"/>
          <w:color w:val="0A6AB4"/>
        </w:rPr>
      </w:pPr>
      <w:r w:rsidRPr="00D96E52">
        <w:rPr>
          <w:rFonts w:eastAsia="Arial Unicode MS"/>
          <w:color w:val="0A6AB4"/>
        </w:rPr>
        <w:t>“</w:t>
      </w:r>
      <w:r w:rsidR="00A839A5" w:rsidRPr="00D96E52">
        <w:rPr>
          <w:rFonts w:eastAsia="Arial Unicode MS"/>
          <w:color w:val="0A6AB4"/>
        </w:rPr>
        <w:t>Yeah, so they need to be educated as well. Like the clinicians, the community, hospital teams, around New Zealand need to be educated. The team said, ‘we’re still just deciding if you even do have FASD, because you don’t have the facial features.’ And then my mom tried to tell them that only less than 6 or 7% of people with FASD are born with the features.</w:t>
      </w:r>
      <w:r w:rsidRPr="00D96E52">
        <w:rPr>
          <w:rFonts w:eastAsia="Arial Unicode MS"/>
          <w:color w:val="0A6AB4"/>
        </w:rPr>
        <w:t>”</w:t>
      </w:r>
    </w:p>
    <w:p w14:paraId="0A9EDBC9" w14:textId="77777777" w:rsidR="00A839A5" w:rsidRPr="00D96E52" w:rsidRDefault="00A839A5" w:rsidP="00D96E52">
      <w:pPr>
        <w:ind w:left="567" w:right="424"/>
        <w:rPr>
          <w:rFonts w:eastAsia="Arial Unicode MS"/>
          <w:color w:val="0A6AB4"/>
        </w:rPr>
      </w:pPr>
    </w:p>
    <w:p w14:paraId="5A459FA8" w14:textId="1AA50FB1" w:rsidR="00A839A5" w:rsidRPr="00D96E52" w:rsidRDefault="00D96E52" w:rsidP="00D96E52">
      <w:pPr>
        <w:ind w:left="567" w:right="424"/>
        <w:rPr>
          <w:rFonts w:eastAsia="Arial Unicode MS"/>
          <w:color w:val="0A6AB4"/>
        </w:rPr>
      </w:pPr>
      <w:r w:rsidRPr="00D96E52">
        <w:rPr>
          <w:rFonts w:eastAsia="Arial Unicode MS"/>
          <w:color w:val="0A6AB4"/>
        </w:rPr>
        <w:t>“</w:t>
      </w:r>
      <w:r w:rsidR="00A839A5" w:rsidRPr="00D96E52">
        <w:rPr>
          <w:rFonts w:eastAsia="Arial Unicode MS"/>
          <w:color w:val="0A6AB4"/>
        </w:rPr>
        <w:t>Training for professionals … across sectors – health, education, social services – must be enhanced to improve understanding of FASD and its implications. This should include mandatory training modules in tertiary study for all professionals likely to interact with FASD-affected individuals.</w:t>
      </w:r>
      <w:r w:rsidRPr="00D96E52">
        <w:rPr>
          <w:rFonts w:eastAsia="Arial Unicode MS"/>
          <w:color w:val="0A6AB4"/>
        </w:rPr>
        <w:t>”</w:t>
      </w:r>
    </w:p>
    <w:p w14:paraId="4A01E665" w14:textId="77777777" w:rsidR="00A839A5" w:rsidRPr="00D96E52" w:rsidRDefault="00A839A5" w:rsidP="00D96E52">
      <w:pPr>
        <w:ind w:left="567" w:right="424"/>
        <w:rPr>
          <w:rFonts w:eastAsia="Arial Unicode MS"/>
          <w:color w:val="0A6AB4"/>
        </w:rPr>
      </w:pPr>
    </w:p>
    <w:p w14:paraId="366167B4" w14:textId="086C31F4" w:rsidR="00A839A5" w:rsidRPr="00D96E52" w:rsidRDefault="00D96E52" w:rsidP="00D96E52">
      <w:pPr>
        <w:ind w:left="567" w:right="424"/>
        <w:rPr>
          <w:rFonts w:eastAsia="Arial Unicode MS"/>
          <w:color w:val="0A6AB4"/>
        </w:rPr>
      </w:pPr>
      <w:r w:rsidRPr="00D96E52">
        <w:rPr>
          <w:rFonts w:eastAsia="Arial Unicode MS"/>
          <w:color w:val="0A6AB4"/>
        </w:rPr>
        <w:t>“</w:t>
      </w:r>
      <w:r w:rsidR="00A839A5" w:rsidRPr="00D96E52">
        <w:rPr>
          <w:rFonts w:eastAsia="Arial Unicode MS"/>
          <w:color w:val="0A6AB4"/>
        </w:rPr>
        <w:t>Ensuring that whānau are appropriately supported when they’re going through the assessment and diagnosis process is ensuring that clinicians have good cultural supervision, because at the moment the FASD assessment/diagnosis workforce doesn’t necessarily reflect the whānau that are needing to access those services.</w:t>
      </w:r>
      <w:r w:rsidRPr="00D96E52">
        <w:rPr>
          <w:rFonts w:eastAsia="Arial Unicode MS"/>
          <w:color w:val="0A6AB4"/>
        </w:rPr>
        <w:t>”</w:t>
      </w:r>
    </w:p>
    <w:p w14:paraId="2D921809" w14:textId="77777777" w:rsidR="00D96E52" w:rsidRDefault="00D96E52" w:rsidP="00A839A5">
      <w:pPr>
        <w:rPr>
          <w:rFonts w:eastAsia="Arial Unicode MS"/>
        </w:rPr>
        <w:sectPr w:rsidR="00D96E52" w:rsidSect="00426B05">
          <w:pgSz w:w="11907" w:h="16834" w:code="9"/>
          <w:pgMar w:top="1418" w:right="1701" w:bottom="1134" w:left="1843" w:header="284" w:footer="425" w:gutter="284"/>
          <w:cols w:space="720"/>
        </w:sectPr>
      </w:pPr>
    </w:p>
    <w:p w14:paraId="3CE44C9E" w14:textId="77777777" w:rsidR="00D96E52" w:rsidRPr="00D96E52" w:rsidRDefault="00D96E52" w:rsidP="004550C7">
      <w:pPr>
        <w:pStyle w:val="Heading2"/>
        <w:spacing w:before="0"/>
        <w:rPr>
          <w:rFonts w:eastAsia="Arial Unicode MS"/>
        </w:rPr>
      </w:pPr>
      <w:bookmarkStart w:id="22" w:name="_Toc208480552"/>
      <w:r w:rsidRPr="00D96E52">
        <w:rPr>
          <w:rFonts w:eastAsia="Arial Unicode MS"/>
        </w:rPr>
        <w:lastRenderedPageBreak/>
        <w:t>Culturally safe and accessible government services</w:t>
      </w:r>
      <w:bookmarkEnd w:id="22"/>
    </w:p>
    <w:p w14:paraId="6F5C93E3" w14:textId="59C2A977" w:rsidR="00D96E52" w:rsidRDefault="00D96E52" w:rsidP="00D96E52">
      <w:pPr>
        <w:rPr>
          <w:rFonts w:eastAsia="Arial Unicode MS"/>
        </w:rPr>
      </w:pPr>
      <w:r w:rsidRPr="00D96E52">
        <w:rPr>
          <w:rFonts w:eastAsia="Arial Unicode MS"/>
        </w:rPr>
        <w:t>Investing in culturally safe and accessible services for individuals and families affected by FASD is integral to service delivery.</w:t>
      </w:r>
      <w:r>
        <w:rPr>
          <w:rFonts w:eastAsia="Arial Unicode MS"/>
        </w:rPr>
        <w:t xml:space="preserve"> </w:t>
      </w:r>
      <w:r w:rsidRPr="00D96E52">
        <w:rPr>
          <w:rFonts w:eastAsia="Arial Unicode MS"/>
        </w:rPr>
        <w:t>Health professionals shared the positive experiences from involvement of Māori providers in engaging Māori whānau and delivering culturally relevant FASD support.</w:t>
      </w:r>
    </w:p>
    <w:p w14:paraId="4BDEBBCC" w14:textId="77777777" w:rsidR="00D96E52" w:rsidRPr="00D96E52" w:rsidRDefault="00D96E52" w:rsidP="00D96E52">
      <w:pPr>
        <w:rPr>
          <w:rFonts w:eastAsia="Arial Unicode MS"/>
        </w:rPr>
      </w:pPr>
    </w:p>
    <w:p w14:paraId="4DA255CA" w14:textId="77777777" w:rsidR="00D96E52" w:rsidRPr="00D96E52" w:rsidRDefault="00D96E52" w:rsidP="00D96E52">
      <w:pPr>
        <w:rPr>
          <w:rFonts w:eastAsia="Arial Unicode MS"/>
        </w:rPr>
      </w:pPr>
      <w:r w:rsidRPr="00D96E52">
        <w:rPr>
          <w:rFonts w:eastAsia="Arial Unicode MS"/>
        </w:rPr>
        <w:t>Services must be tailored to the unique cultural values and practices of diverse communities. They must incorporate traditional knowledge and practices where appropriate – in particular, in Māori and Pacific communities – if outcomes are</w:t>
      </w:r>
    </w:p>
    <w:p w14:paraId="76A64974" w14:textId="67C1F6A1" w:rsidR="00A839A5" w:rsidRDefault="00D96E52" w:rsidP="00D96E52">
      <w:pPr>
        <w:rPr>
          <w:rFonts w:eastAsia="Arial Unicode MS"/>
        </w:rPr>
      </w:pPr>
      <w:r w:rsidRPr="00D96E52">
        <w:rPr>
          <w:rFonts w:eastAsia="Arial Unicode MS"/>
        </w:rPr>
        <w:t>to be improved. Training should support professionals to provide non-judgemental support and integrate culturally safe practices in the care they provide.</w:t>
      </w:r>
    </w:p>
    <w:p w14:paraId="70EBC36A" w14:textId="77777777" w:rsidR="00D96E52" w:rsidRDefault="00D96E52" w:rsidP="00D96E52">
      <w:pPr>
        <w:rPr>
          <w:rFonts w:eastAsia="Arial Unicode MS"/>
        </w:rPr>
      </w:pPr>
    </w:p>
    <w:p w14:paraId="723CD8C2" w14:textId="5CAABEE8" w:rsidR="00D96E52" w:rsidRPr="00D96E52" w:rsidRDefault="00D96E52" w:rsidP="00D96E52">
      <w:pPr>
        <w:ind w:left="567" w:right="424"/>
        <w:rPr>
          <w:rFonts w:eastAsia="Arial Unicode MS"/>
          <w:color w:val="0A6AB4"/>
        </w:rPr>
      </w:pPr>
      <w:r>
        <w:rPr>
          <w:rFonts w:eastAsia="Arial Unicode MS"/>
          <w:color w:val="0A6AB4"/>
        </w:rPr>
        <w:t>“</w:t>
      </w:r>
      <w:r w:rsidRPr="00D96E52">
        <w:rPr>
          <w:rFonts w:eastAsia="Arial Unicode MS"/>
          <w:color w:val="0A6AB4"/>
        </w:rPr>
        <w:t>Utilising our own cultural narratives and taonga to support the whānau healing journey.</w:t>
      </w:r>
      <w:r>
        <w:rPr>
          <w:rFonts w:eastAsia="Arial Unicode MS"/>
          <w:color w:val="0A6AB4"/>
        </w:rPr>
        <w:t>”</w:t>
      </w:r>
    </w:p>
    <w:p w14:paraId="31B49F2C" w14:textId="77777777" w:rsidR="00D96E52" w:rsidRPr="00D96E52" w:rsidRDefault="00D96E52" w:rsidP="00D96E52">
      <w:pPr>
        <w:ind w:left="567" w:right="424"/>
        <w:rPr>
          <w:rFonts w:eastAsia="Arial Unicode MS"/>
          <w:color w:val="0A6AB4"/>
        </w:rPr>
      </w:pPr>
    </w:p>
    <w:p w14:paraId="54533E8A" w14:textId="19BF74DE" w:rsidR="00D96E52" w:rsidRPr="00D96E52" w:rsidRDefault="00D96E52" w:rsidP="00D96E52">
      <w:pPr>
        <w:ind w:left="567" w:right="424"/>
        <w:rPr>
          <w:rFonts w:eastAsia="Arial Unicode MS"/>
          <w:color w:val="0A6AB4"/>
        </w:rPr>
      </w:pPr>
      <w:r>
        <w:rPr>
          <w:rFonts w:eastAsia="Arial Unicode MS"/>
          <w:color w:val="0A6AB4"/>
        </w:rPr>
        <w:t>“</w:t>
      </w:r>
      <w:r w:rsidRPr="00D96E52">
        <w:rPr>
          <w:rFonts w:eastAsia="Arial Unicode MS"/>
          <w:color w:val="0A6AB4"/>
        </w:rPr>
        <w:t xml:space="preserve">It’s different when it’s </w:t>
      </w:r>
      <w:proofErr w:type="spellStart"/>
      <w:r w:rsidRPr="00D96E52">
        <w:rPr>
          <w:rFonts w:eastAsia="Arial Unicode MS"/>
          <w:color w:val="0A6AB4"/>
        </w:rPr>
        <w:t>kaupapa</w:t>
      </w:r>
      <w:proofErr w:type="spellEnd"/>
      <w:r w:rsidRPr="00D96E52">
        <w:rPr>
          <w:rFonts w:eastAsia="Arial Unicode MS"/>
          <w:color w:val="0A6AB4"/>
        </w:rPr>
        <w:t xml:space="preserve"> Māori- based.</w:t>
      </w:r>
      <w:r>
        <w:rPr>
          <w:rFonts w:eastAsia="Arial Unicode MS"/>
          <w:color w:val="0A6AB4"/>
        </w:rPr>
        <w:t>”</w:t>
      </w:r>
    </w:p>
    <w:p w14:paraId="79824547" w14:textId="77777777" w:rsidR="00D96E52" w:rsidRPr="00D96E52" w:rsidRDefault="00D96E52" w:rsidP="00D96E52">
      <w:pPr>
        <w:ind w:left="567" w:right="424"/>
        <w:rPr>
          <w:rFonts w:eastAsia="Arial Unicode MS"/>
          <w:color w:val="0A6AB4"/>
        </w:rPr>
      </w:pPr>
    </w:p>
    <w:p w14:paraId="04AD26F5" w14:textId="1784602C" w:rsidR="00D96E52" w:rsidRPr="00D96E52" w:rsidRDefault="00D96E52" w:rsidP="00D96E52">
      <w:pPr>
        <w:ind w:left="567" w:right="424"/>
        <w:rPr>
          <w:rFonts w:eastAsia="Arial Unicode MS"/>
          <w:color w:val="0A6AB4"/>
        </w:rPr>
      </w:pPr>
      <w:r>
        <w:rPr>
          <w:rFonts w:eastAsia="Arial Unicode MS"/>
          <w:color w:val="0A6AB4"/>
        </w:rPr>
        <w:t>“</w:t>
      </w:r>
      <w:r w:rsidRPr="00D96E52">
        <w:rPr>
          <w:rFonts w:eastAsia="Arial Unicode MS"/>
          <w:color w:val="0A6AB4"/>
        </w:rPr>
        <w:t xml:space="preserve">Services should be developed recognising the importance of whānau, hapū and iwi in supporting Māori individuals with FASD. This includes incorporating </w:t>
      </w:r>
      <w:proofErr w:type="spellStart"/>
      <w:r w:rsidRPr="00D96E52">
        <w:rPr>
          <w:rFonts w:eastAsia="Arial Unicode MS"/>
          <w:color w:val="0A6AB4"/>
        </w:rPr>
        <w:t>te</w:t>
      </w:r>
      <w:proofErr w:type="spellEnd"/>
      <w:r w:rsidRPr="00D96E52">
        <w:rPr>
          <w:rFonts w:eastAsia="Arial Unicode MS"/>
          <w:color w:val="0A6AB4"/>
        </w:rPr>
        <w:t xml:space="preserve"> </w:t>
      </w:r>
      <w:proofErr w:type="spellStart"/>
      <w:r w:rsidRPr="00D96E52">
        <w:rPr>
          <w:rFonts w:eastAsia="Arial Unicode MS"/>
          <w:color w:val="0A6AB4"/>
        </w:rPr>
        <w:t>ao</w:t>
      </w:r>
      <w:proofErr w:type="spellEnd"/>
      <w:r w:rsidRPr="00D96E52">
        <w:rPr>
          <w:rFonts w:eastAsia="Arial Unicode MS"/>
          <w:color w:val="0A6AB4"/>
        </w:rPr>
        <w:t xml:space="preserve"> Māori perspectives into FASD services and ensuring that Māori providers are available.</w:t>
      </w:r>
      <w:r>
        <w:rPr>
          <w:rFonts w:eastAsia="Arial Unicode MS"/>
          <w:color w:val="0A6AB4"/>
        </w:rPr>
        <w:t>”</w:t>
      </w:r>
    </w:p>
    <w:p w14:paraId="07783DE8" w14:textId="77777777" w:rsidR="00D96E52" w:rsidRPr="00D96E52" w:rsidRDefault="00D96E52" w:rsidP="00D96E52">
      <w:pPr>
        <w:ind w:left="567" w:right="424"/>
        <w:rPr>
          <w:rFonts w:eastAsia="Arial Unicode MS"/>
          <w:color w:val="0A6AB4"/>
        </w:rPr>
      </w:pPr>
    </w:p>
    <w:p w14:paraId="2E99AC18" w14:textId="2D515626" w:rsidR="00D96E52" w:rsidRPr="00D96E52" w:rsidRDefault="00D96E52" w:rsidP="00D96E52">
      <w:pPr>
        <w:ind w:left="567" w:right="424"/>
        <w:rPr>
          <w:rFonts w:eastAsia="Arial Unicode MS"/>
          <w:color w:val="0A6AB4"/>
        </w:rPr>
      </w:pPr>
      <w:r>
        <w:rPr>
          <w:rFonts w:eastAsia="Arial Unicode MS"/>
          <w:color w:val="0A6AB4"/>
        </w:rPr>
        <w:t>“</w:t>
      </w:r>
      <w:r w:rsidRPr="00D96E52">
        <w:rPr>
          <w:rFonts w:eastAsia="Arial Unicode MS"/>
          <w:color w:val="0A6AB4"/>
        </w:rPr>
        <w:t>Ensure that all services are culturally competent and accessible to Māori, Pasifika and other ethnic groups. This approach helps to build trust and engagement with families, leading to better outcomes.</w:t>
      </w:r>
      <w:r>
        <w:rPr>
          <w:rFonts w:eastAsia="Arial Unicode MS"/>
          <w:color w:val="0A6AB4"/>
        </w:rPr>
        <w:t>”</w:t>
      </w:r>
    </w:p>
    <w:p w14:paraId="6B22D6A7" w14:textId="2AC14452" w:rsidR="004550C7" w:rsidRDefault="004550C7" w:rsidP="00D96E52">
      <w:pPr>
        <w:rPr>
          <w:rFonts w:eastAsia="Arial Unicode MS"/>
        </w:rPr>
      </w:pPr>
      <w:r>
        <w:rPr>
          <w:rFonts w:eastAsia="Arial Unicode MS"/>
        </w:rPr>
        <w:br w:type="page"/>
      </w:r>
    </w:p>
    <w:p w14:paraId="6EC62510" w14:textId="77777777" w:rsidR="004550C7" w:rsidRPr="004550C7" w:rsidRDefault="004550C7" w:rsidP="004550C7">
      <w:pPr>
        <w:pStyle w:val="Heading2"/>
        <w:rPr>
          <w:rFonts w:eastAsia="Arial Unicode MS"/>
        </w:rPr>
      </w:pPr>
      <w:bookmarkStart w:id="23" w:name="_Toc208480553"/>
      <w:r w:rsidRPr="004550C7">
        <w:rPr>
          <w:rFonts w:eastAsia="Arial Unicode MS"/>
        </w:rPr>
        <w:lastRenderedPageBreak/>
        <w:t>Recognition of FASD as an eligible disability for Disability Support Services</w:t>
      </w:r>
      <w:bookmarkEnd w:id="23"/>
    </w:p>
    <w:p w14:paraId="57A45137" w14:textId="77777777" w:rsidR="004550C7" w:rsidRDefault="004550C7" w:rsidP="004550C7">
      <w:pPr>
        <w:rPr>
          <w:rFonts w:eastAsia="Arial Unicode MS"/>
        </w:rPr>
      </w:pPr>
      <w:r w:rsidRPr="004550C7">
        <w:rPr>
          <w:rFonts w:eastAsia="Arial Unicode MS"/>
        </w:rPr>
        <w:t>Participants identified that adequate support and services to address the care and developmental needs of individuals with FASD across the lifespan, and the financial instability experienced by families, was an area requiring immediate attention.</w:t>
      </w:r>
    </w:p>
    <w:p w14:paraId="03867183" w14:textId="77777777" w:rsidR="004550C7" w:rsidRDefault="004550C7" w:rsidP="004550C7">
      <w:pPr>
        <w:rPr>
          <w:rFonts w:eastAsia="Arial Unicode MS"/>
        </w:rPr>
      </w:pPr>
    </w:p>
    <w:p w14:paraId="15349133" w14:textId="2EF148D7" w:rsidR="004550C7" w:rsidRDefault="004550C7" w:rsidP="004550C7">
      <w:pPr>
        <w:rPr>
          <w:rFonts w:eastAsia="Arial Unicode MS"/>
        </w:rPr>
      </w:pPr>
      <w:r w:rsidRPr="004550C7">
        <w:rPr>
          <w:rFonts w:eastAsia="Arial Unicode MS"/>
        </w:rPr>
        <w:t>Primarily, this included the need to recognise FASD as a lifelong disability and for individuals with FASD to be eligible for Disability Support Services. This would help ensure access to the necessary support and services across the healthcare, education and social systems, and would likely lead to better diagnostic protocols, service provision and recognition of the long-term care needs of individuals.</w:t>
      </w:r>
    </w:p>
    <w:p w14:paraId="5FC6F50F" w14:textId="77777777" w:rsidR="004550C7" w:rsidRDefault="004550C7" w:rsidP="004550C7">
      <w:pPr>
        <w:rPr>
          <w:rFonts w:eastAsia="Arial Unicode MS"/>
        </w:rPr>
      </w:pPr>
    </w:p>
    <w:p w14:paraId="125AECC7" w14:textId="22816567" w:rsidR="004550C7" w:rsidRPr="004550C7" w:rsidRDefault="004550C7" w:rsidP="004550C7">
      <w:pPr>
        <w:ind w:left="567" w:right="424"/>
        <w:rPr>
          <w:rFonts w:eastAsia="Arial Unicode MS"/>
          <w:color w:val="0A6AB4"/>
        </w:rPr>
      </w:pPr>
      <w:r w:rsidRPr="004550C7">
        <w:rPr>
          <w:rFonts w:eastAsia="Arial Unicode MS"/>
          <w:color w:val="0A6AB4"/>
        </w:rPr>
        <w:t xml:space="preserve">“Without recognition of </w:t>
      </w:r>
      <w:proofErr w:type="spellStart"/>
      <w:r w:rsidRPr="004550C7">
        <w:rPr>
          <w:rFonts w:eastAsia="Arial Unicode MS"/>
          <w:color w:val="0A6AB4"/>
        </w:rPr>
        <w:t>Te</w:t>
      </w:r>
      <w:proofErr w:type="spellEnd"/>
      <w:r w:rsidRPr="004550C7">
        <w:rPr>
          <w:rFonts w:eastAsia="Arial Unicode MS"/>
          <w:color w:val="0A6AB4"/>
        </w:rPr>
        <w:t xml:space="preserve"> </w:t>
      </w:r>
      <w:proofErr w:type="spellStart"/>
      <w:r w:rsidRPr="004550C7">
        <w:rPr>
          <w:rFonts w:eastAsia="Arial Unicode MS"/>
          <w:color w:val="0A6AB4"/>
        </w:rPr>
        <w:t>Iho</w:t>
      </w:r>
      <w:proofErr w:type="spellEnd"/>
      <w:r w:rsidRPr="004550C7">
        <w:rPr>
          <w:rFonts w:eastAsia="Arial Unicode MS"/>
          <w:color w:val="0A6AB4"/>
        </w:rPr>
        <w:t xml:space="preserve"> </w:t>
      </w:r>
      <w:proofErr w:type="spellStart"/>
      <w:r w:rsidRPr="004550C7">
        <w:rPr>
          <w:rFonts w:eastAsia="Arial Unicode MS"/>
          <w:color w:val="0A6AB4"/>
        </w:rPr>
        <w:t>Tātai</w:t>
      </w:r>
      <w:proofErr w:type="spellEnd"/>
      <w:r w:rsidRPr="004550C7">
        <w:rPr>
          <w:rFonts w:eastAsia="Arial Unicode MS"/>
          <w:color w:val="0A6AB4"/>
        </w:rPr>
        <w:t xml:space="preserve">-ā- </w:t>
      </w:r>
      <w:proofErr w:type="spellStart"/>
      <w:r w:rsidRPr="004550C7">
        <w:rPr>
          <w:rFonts w:eastAsia="Arial Unicode MS"/>
          <w:color w:val="0A6AB4"/>
        </w:rPr>
        <w:t>Rongo</w:t>
      </w:r>
      <w:proofErr w:type="spellEnd"/>
      <w:r w:rsidRPr="004550C7">
        <w:rPr>
          <w:rFonts w:eastAsia="Arial Unicode MS"/>
          <w:color w:val="0A6AB4"/>
        </w:rPr>
        <w:t xml:space="preserve"> (FASD) as a funded disability, whānau cannot get help. They don’t have access to services available to other disabled people, such as respite care, community day services, home and community support services, individualised funding and supported living.”</w:t>
      </w:r>
    </w:p>
    <w:p w14:paraId="44915C9C" w14:textId="77777777" w:rsidR="004550C7" w:rsidRPr="004550C7" w:rsidRDefault="004550C7" w:rsidP="004550C7">
      <w:pPr>
        <w:ind w:left="567" w:right="424"/>
        <w:rPr>
          <w:rFonts w:eastAsia="Arial Unicode MS"/>
          <w:color w:val="0A6AB4"/>
        </w:rPr>
      </w:pPr>
    </w:p>
    <w:p w14:paraId="23F8557F" w14:textId="1DC867AF" w:rsidR="004550C7" w:rsidRPr="004550C7" w:rsidRDefault="004550C7" w:rsidP="004550C7">
      <w:pPr>
        <w:ind w:left="567" w:right="424"/>
        <w:rPr>
          <w:rFonts w:eastAsia="Arial Unicode MS"/>
          <w:color w:val="0A6AB4"/>
        </w:rPr>
      </w:pPr>
      <w:r w:rsidRPr="004550C7">
        <w:rPr>
          <w:rFonts w:eastAsia="Arial Unicode MS"/>
          <w:color w:val="0A6AB4"/>
        </w:rPr>
        <w:t>“The accessibility to disability services is zero. When my son was 14, we went to disability services and said, what can we do? And they said, ‘we’re not even going to assess him for support needs because he’s got FASD’. It was the reason not to offer support.”</w:t>
      </w:r>
    </w:p>
    <w:p w14:paraId="55CC98E6" w14:textId="226A4BB9" w:rsidR="00A679A4" w:rsidRDefault="004550C7" w:rsidP="004550C7">
      <w:pPr>
        <w:rPr>
          <w:rFonts w:eastAsia="Arial Unicode MS"/>
        </w:rPr>
      </w:pPr>
      <w:r w:rsidRPr="004550C7">
        <w:rPr>
          <w:rFonts w:eastAsia="Arial Unicode MS"/>
        </w:rPr>
        <w:t xml:space="preserve"> </w:t>
      </w:r>
      <w:r w:rsidR="00A679A4">
        <w:rPr>
          <w:rFonts w:eastAsia="Arial Unicode MS"/>
        </w:rPr>
        <w:br w:type="page"/>
      </w:r>
    </w:p>
    <w:p w14:paraId="5D66EA12" w14:textId="77777777" w:rsidR="00A679A4" w:rsidRPr="00A679A4" w:rsidRDefault="00A679A4" w:rsidP="00A679A4">
      <w:pPr>
        <w:pStyle w:val="Heading2"/>
        <w:rPr>
          <w:rFonts w:eastAsia="Arial Unicode MS"/>
        </w:rPr>
      </w:pPr>
      <w:bookmarkStart w:id="24" w:name="_Toc208480554"/>
      <w:r w:rsidRPr="00A679A4">
        <w:rPr>
          <w:rFonts w:eastAsia="Arial Unicode MS"/>
        </w:rPr>
        <w:lastRenderedPageBreak/>
        <w:t>Access to timely and quality FASD diagnostic services</w:t>
      </w:r>
      <w:bookmarkEnd w:id="24"/>
    </w:p>
    <w:p w14:paraId="26410397" w14:textId="330F0F2F" w:rsidR="00A679A4" w:rsidRDefault="00A679A4" w:rsidP="00A679A4">
      <w:pPr>
        <w:rPr>
          <w:rFonts w:eastAsia="Arial Unicode MS"/>
        </w:rPr>
      </w:pPr>
      <w:r w:rsidRPr="00A679A4">
        <w:rPr>
          <w:rFonts w:eastAsia="Arial Unicode MS"/>
        </w:rPr>
        <w:t>In the context of FASD, early diagnosis and intervention can mitigate adverse life outcomes; it is crucial that diagnostic services are available as soon as</w:t>
      </w:r>
      <w:r>
        <w:rPr>
          <w:rFonts w:eastAsia="Arial Unicode MS"/>
        </w:rPr>
        <w:t xml:space="preserve"> </w:t>
      </w:r>
      <w:r w:rsidRPr="00A679A4">
        <w:rPr>
          <w:rFonts w:eastAsia="Arial Unicode MS"/>
        </w:rPr>
        <w:t>FASD is suspected. There is significant underdiagnosis and misdiagnosis of FASD, often due to a lack of awareness and expertise among healthcare providers and long wait times to access diagnostic services.</w:t>
      </w:r>
    </w:p>
    <w:p w14:paraId="46FD0DA9" w14:textId="77777777" w:rsidR="00A679A4" w:rsidRPr="00A679A4" w:rsidRDefault="00A679A4" w:rsidP="00A679A4">
      <w:pPr>
        <w:rPr>
          <w:rFonts w:eastAsia="Arial Unicode MS"/>
        </w:rPr>
      </w:pPr>
    </w:p>
    <w:p w14:paraId="62E7BF16" w14:textId="27338EC6" w:rsidR="004550C7" w:rsidRDefault="00A679A4" w:rsidP="00A679A4">
      <w:pPr>
        <w:rPr>
          <w:rFonts w:eastAsia="Arial Unicode MS"/>
        </w:rPr>
      </w:pPr>
      <w:r w:rsidRPr="00A679A4">
        <w:rPr>
          <w:rFonts w:eastAsia="Arial Unicode MS"/>
        </w:rPr>
        <w:t>Timely and accurate diagnosis will allow people to access appropriate services and supports. There is a critical need for consistent, nationwide diagnostic criteria and pathways (building on new guidelines and training) and a need to address current disparities between regions.</w:t>
      </w:r>
    </w:p>
    <w:p w14:paraId="10F639E6" w14:textId="77777777" w:rsidR="00A679A4" w:rsidRDefault="00A679A4" w:rsidP="00A679A4">
      <w:pPr>
        <w:rPr>
          <w:rFonts w:eastAsia="Arial Unicode MS"/>
        </w:rPr>
      </w:pPr>
    </w:p>
    <w:p w14:paraId="1DD1CF5F" w14:textId="0D811AE3" w:rsidR="00A679A4" w:rsidRPr="00A679A4" w:rsidRDefault="00A679A4" w:rsidP="00A679A4">
      <w:pPr>
        <w:ind w:left="567" w:right="424"/>
        <w:rPr>
          <w:rFonts w:eastAsia="Arial Unicode MS"/>
          <w:color w:val="0A6AB4"/>
        </w:rPr>
      </w:pPr>
      <w:r>
        <w:rPr>
          <w:rFonts w:eastAsia="Arial Unicode MS"/>
          <w:color w:val="0A6AB4"/>
        </w:rPr>
        <w:t>“</w:t>
      </w:r>
      <w:r w:rsidRPr="00A679A4">
        <w:rPr>
          <w:rFonts w:eastAsia="Arial Unicode MS"/>
          <w:color w:val="0A6AB4"/>
        </w:rPr>
        <w:t>Delays in diagnosis often result in missed opportunities for early support, leading to more significant challenges later in life.</w:t>
      </w:r>
      <w:r>
        <w:rPr>
          <w:rFonts w:eastAsia="Arial Unicode MS"/>
          <w:color w:val="0A6AB4"/>
        </w:rPr>
        <w:t>”</w:t>
      </w:r>
    </w:p>
    <w:p w14:paraId="07E1568E" w14:textId="77777777" w:rsidR="00A679A4" w:rsidRPr="00A679A4" w:rsidRDefault="00A679A4" w:rsidP="00A679A4">
      <w:pPr>
        <w:ind w:left="567" w:right="424"/>
        <w:rPr>
          <w:rFonts w:eastAsia="Arial Unicode MS"/>
          <w:color w:val="0A6AB4"/>
        </w:rPr>
      </w:pPr>
    </w:p>
    <w:p w14:paraId="3716F7DE" w14:textId="152ECFA6" w:rsidR="00A679A4" w:rsidRPr="00A679A4" w:rsidRDefault="00A679A4" w:rsidP="00A679A4">
      <w:pPr>
        <w:ind w:left="567" w:right="424"/>
        <w:rPr>
          <w:rFonts w:eastAsia="Arial Unicode MS"/>
          <w:color w:val="0A6AB4"/>
        </w:rPr>
      </w:pPr>
      <w:r>
        <w:rPr>
          <w:rFonts w:eastAsia="Arial Unicode MS"/>
          <w:color w:val="0A6AB4"/>
        </w:rPr>
        <w:t>“</w:t>
      </w:r>
      <w:r w:rsidRPr="00A679A4">
        <w:rPr>
          <w:rFonts w:eastAsia="Arial Unicode MS"/>
          <w:color w:val="0A6AB4"/>
        </w:rPr>
        <w:t>The over-concentration of support in the form of assessment and diagnoses for those living with FASD in the justice system [is] the ‘ambulance at the bottom of the cliff’.</w:t>
      </w:r>
      <w:r>
        <w:rPr>
          <w:rFonts w:eastAsia="Arial Unicode MS"/>
          <w:color w:val="0A6AB4"/>
        </w:rPr>
        <w:t>”</w:t>
      </w:r>
    </w:p>
    <w:p w14:paraId="630604AB" w14:textId="77777777" w:rsidR="00A679A4" w:rsidRPr="00A679A4" w:rsidRDefault="00A679A4" w:rsidP="00A679A4">
      <w:pPr>
        <w:ind w:left="567" w:right="424"/>
        <w:rPr>
          <w:rFonts w:eastAsia="Arial Unicode MS"/>
          <w:color w:val="0A6AB4"/>
        </w:rPr>
      </w:pPr>
    </w:p>
    <w:p w14:paraId="5BA65E57" w14:textId="75CC3098" w:rsidR="00A679A4" w:rsidRDefault="00A679A4" w:rsidP="00A679A4">
      <w:pPr>
        <w:ind w:left="567" w:right="424"/>
        <w:rPr>
          <w:rFonts w:eastAsia="Arial Unicode MS"/>
          <w:color w:val="0A6AB4"/>
        </w:rPr>
      </w:pPr>
      <w:r>
        <w:rPr>
          <w:rFonts w:eastAsia="Arial Unicode MS"/>
          <w:color w:val="0A6AB4"/>
        </w:rPr>
        <w:t>“</w:t>
      </w:r>
      <w:r w:rsidRPr="00A679A4">
        <w:rPr>
          <w:rFonts w:eastAsia="Arial Unicode MS"/>
          <w:color w:val="0A6AB4"/>
        </w:rPr>
        <w:t>[The diagnosis] for me was a big turning point for realising my girl was different and actually needed supports.</w:t>
      </w:r>
      <w:r>
        <w:rPr>
          <w:rFonts w:eastAsia="Arial Unicode MS"/>
          <w:color w:val="0A6AB4"/>
        </w:rPr>
        <w:t>”</w:t>
      </w:r>
    </w:p>
    <w:p w14:paraId="2094304E" w14:textId="77777777" w:rsidR="00B15B5B" w:rsidRDefault="00B15B5B" w:rsidP="00A679A4">
      <w:pPr>
        <w:ind w:left="567" w:right="424"/>
        <w:rPr>
          <w:rFonts w:eastAsia="Arial Unicode MS"/>
          <w:color w:val="0A6AB4"/>
        </w:rPr>
      </w:pPr>
    </w:p>
    <w:p w14:paraId="5E8C1856" w14:textId="77777777" w:rsidR="00B15B5B" w:rsidRDefault="00B15B5B" w:rsidP="00A679A4">
      <w:pPr>
        <w:ind w:left="567" w:right="424"/>
        <w:rPr>
          <w:rFonts w:eastAsia="Arial Unicode MS"/>
          <w:color w:val="0A6AB4"/>
        </w:rPr>
      </w:pPr>
    </w:p>
    <w:p w14:paraId="57CF710F" w14:textId="146E785E" w:rsidR="00B15B5B" w:rsidRDefault="00B15B5B" w:rsidP="00A679A4">
      <w:pPr>
        <w:ind w:left="567" w:right="424"/>
        <w:rPr>
          <w:rFonts w:eastAsia="Arial Unicode MS"/>
          <w:color w:val="0A6AB4"/>
        </w:rPr>
      </w:pPr>
      <w:r>
        <w:rPr>
          <w:rFonts w:eastAsia="Arial Unicode MS"/>
          <w:color w:val="0A6AB4"/>
        </w:rPr>
        <w:br w:type="page"/>
      </w:r>
    </w:p>
    <w:p w14:paraId="0A173D1F" w14:textId="77777777" w:rsidR="00B15B5B" w:rsidRPr="00B15B5B" w:rsidRDefault="00B15B5B" w:rsidP="00B15B5B">
      <w:pPr>
        <w:pStyle w:val="Heading2"/>
        <w:rPr>
          <w:rFonts w:eastAsia="Arial Unicode MS"/>
        </w:rPr>
      </w:pPr>
      <w:bookmarkStart w:id="25" w:name="_Toc208480555"/>
      <w:r w:rsidRPr="00B15B5B">
        <w:rPr>
          <w:rFonts w:eastAsia="Arial Unicode MS"/>
        </w:rPr>
        <w:lastRenderedPageBreak/>
        <w:t>Coordination across government agencies and with communities</w:t>
      </w:r>
      <w:bookmarkEnd w:id="25"/>
    </w:p>
    <w:p w14:paraId="38907E37" w14:textId="77777777" w:rsidR="00B15B5B" w:rsidRDefault="00B15B5B" w:rsidP="00B15B5B">
      <w:pPr>
        <w:rPr>
          <w:rFonts w:eastAsia="Arial Unicode MS"/>
        </w:rPr>
      </w:pPr>
      <w:r w:rsidRPr="00B15B5B">
        <w:rPr>
          <w:rFonts w:eastAsia="Arial Unicode MS"/>
        </w:rPr>
        <w:t>Coordinated and strengthened collaboration across government agencies, in a way that reflects the complexity of FASD and maintains accountability, is critical to developing and implementing an effective FASD strategy for communities.</w:t>
      </w:r>
    </w:p>
    <w:p w14:paraId="22962C2F" w14:textId="77777777" w:rsidR="00B15B5B" w:rsidRPr="00B15B5B" w:rsidRDefault="00B15B5B" w:rsidP="00B15B5B">
      <w:pPr>
        <w:rPr>
          <w:rFonts w:eastAsia="Arial Unicode MS"/>
        </w:rPr>
      </w:pPr>
    </w:p>
    <w:p w14:paraId="1A46E76A" w14:textId="77777777" w:rsidR="00B15B5B" w:rsidRDefault="00B15B5B" w:rsidP="00B15B5B">
      <w:pPr>
        <w:rPr>
          <w:rFonts w:eastAsia="Arial Unicode MS"/>
        </w:rPr>
      </w:pPr>
      <w:r w:rsidRPr="00B15B5B">
        <w:rPr>
          <w:rFonts w:eastAsia="Arial Unicode MS"/>
        </w:rPr>
        <w:t>Coordinated service delivery models that address health, education, justice and social service needs can provide a holistic, more comprehensive approach to caring for individuals and families affected by FASD. The development of such models would assist in eliminating service gaps and delays in support and rebuild trust between government agencies, families and communities.</w:t>
      </w:r>
    </w:p>
    <w:p w14:paraId="3D75BBE6" w14:textId="77777777" w:rsidR="00B15B5B" w:rsidRPr="00B15B5B" w:rsidRDefault="00B15B5B" w:rsidP="00B15B5B">
      <w:pPr>
        <w:rPr>
          <w:rFonts w:eastAsia="Arial Unicode MS"/>
        </w:rPr>
      </w:pPr>
    </w:p>
    <w:p w14:paraId="2D288269" w14:textId="77777777" w:rsidR="00B15B5B" w:rsidRPr="00B15B5B" w:rsidRDefault="00B15B5B" w:rsidP="00B15B5B">
      <w:pPr>
        <w:rPr>
          <w:rFonts w:eastAsia="Arial Unicode MS"/>
        </w:rPr>
      </w:pPr>
      <w:r w:rsidRPr="00B15B5B">
        <w:rPr>
          <w:rFonts w:eastAsia="Arial Unicode MS"/>
        </w:rPr>
        <w:t>Such collaboration would also involve formalising relationships with existing community-led strategies. Participants emphasised that such strategies were proven to be efficient in supporting people living with FASD and the government’s</w:t>
      </w:r>
    </w:p>
    <w:p w14:paraId="6D0C7481" w14:textId="061FB2C4" w:rsidR="00B15B5B" w:rsidRDefault="00B15B5B" w:rsidP="00B15B5B">
      <w:pPr>
        <w:rPr>
          <w:rFonts w:eastAsia="Arial Unicode MS"/>
        </w:rPr>
      </w:pPr>
      <w:r w:rsidRPr="00B15B5B">
        <w:rPr>
          <w:rFonts w:eastAsia="Arial Unicode MS"/>
        </w:rPr>
        <w:t>role should be to support and facilitate community action and localised approaches within national multi-sector strategies.</w:t>
      </w:r>
    </w:p>
    <w:p w14:paraId="32753881" w14:textId="77777777" w:rsidR="00B15B5B" w:rsidRDefault="00B15B5B" w:rsidP="00B15B5B">
      <w:pPr>
        <w:rPr>
          <w:rFonts w:eastAsia="Arial Unicode MS"/>
        </w:rPr>
      </w:pPr>
    </w:p>
    <w:p w14:paraId="29C05F16" w14:textId="389F95DA" w:rsidR="00B15B5B" w:rsidRPr="00B15B5B" w:rsidRDefault="00B15B5B" w:rsidP="00B15B5B">
      <w:pPr>
        <w:ind w:left="567" w:right="424"/>
        <w:rPr>
          <w:rFonts w:eastAsia="Arial Unicode MS"/>
          <w:color w:val="0A6AB4"/>
        </w:rPr>
      </w:pPr>
      <w:r>
        <w:rPr>
          <w:rFonts w:eastAsia="Arial Unicode MS"/>
          <w:color w:val="0A6AB4"/>
        </w:rPr>
        <w:t>“</w:t>
      </w:r>
      <w:r w:rsidRPr="00B15B5B">
        <w:rPr>
          <w:rFonts w:eastAsia="Arial Unicode MS"/>
          <w:color w:val="0A6AB4"/>
        </w:rPr>
        <w:t>Coordinated care and case management across agencies to reduce the burden on families to constantly explain and advocate for their needs.</w:t>
      </w:r>
      <w:r>
        <w:rPr>
          <w:rFonts w:eastAsia="Arial Unicode MS"/>
          <w:color w:val="0A6AB4"/>
        </w:rPr>
        <w:t>”</w:t>
      </w:r>
    </w:p>
    <w:p w14:paraId="4AD602DA" w14:textId="77777777" w:rsidR="00B15B5B" w:rsidRPr="00B15B5B" w:rsidRDefault="00B15B5B" w:rsidP="00B15B5B">
      <w:pPr>
        <w:ind w:left="567" w:right="424"/>
        <w:rPr>
          <w:rFonts w:eastAsia="Arial Unicode MS"/>
          <w:color w:val="0A6AB4"/>
        </w:rPr>
      </w:pPr>
    </w:p>
    <w:p w14:paraId="7BE28D6C" w14:textId="4D63E643" w:rsidR="00B15B5B" w:rsidRPr="00B15B5B" w:rsidRDefault="00B15B5B" w:rsidP="00B15B5B">
      <w:pPr>
        <w:ind w:left="567" w:right="424"/>
        <w:rPr>
          <w:rFonts w:eastAsia="Arial Unicode MS"/>
          <w:color w:val="0A6AB4"/>
        </w:rPr>
      </w:pPr>
      <w:r>
        <w:rPr>
          <w:rFonts w:eastAsia="Arial Unicode MS"/>
          <w:color w:val="0A6AB4"/>
        </w:rPr>
        <w:t>“</w:t>
      </w:r>
      <w:r w:rsidRPr="00B15B5B">
        <w:rPr>
          <w:rFonts w:eastAsia="Arial Unicode MS"/>
          <w:color w:val="0A6AB4"/>
        </w:rPr>
        <w:t>Nothing without us knowing. Nothing about us without us. The living experience has to be informing these services. It is empowering.</w:t>
      </w:r>
      <w:r>
        <w:rPr>
          <w:rFonts w:eastAsia="Arial Unicode MS"/>
          <w:color w:val="0A6AB4"/>
        </w:rPr>
        <w:t>”</w:t>
      </w:r>
    </w:p>
    <w:p w14:paraId="2AE83C20" w14:textId="77777777" w:rsidR="00B15B5B" w:rsidRPr="00B15B5B" w:rsidRDefault="00B15B5B" w:rsidP="00B15B5B">
      <w:pPr>
        <w:ind w:left="567" w:right="424"/>
        <w:rPr>
          <w:rFonts w:eastAsia="Arial Unicode MS"/>
          <w:color w:val="0A6AB4"/>
        </w:rPr>
      </w:pPr>
    </w:p>
    <w:p w14:paraId="769A800E" w14:textId="4DA1868F" w:rsidR="00B15B5B" w:rsidRDefault="00B15B5B" w:rsidP="00B15B5B">
      <w:pPr>
        <w:ind w:left="567" w:right="424"/>
        <w:rPr>
          <w:rFonts w:eastAsia="Arial Unicode MS"/>
          <w:color w:val="0A6AB4"/>
        </w:rPr>
      </w:pPr>
      <w:r>
        <w:rPr>
          <w:rFonts w:eastAsia="Arial Unicode MS"/>
          <w:color w:val="0A6AB4"/>
        </w:rPr>
        <w:t>“</w:t>
      </w:r>
      <w:r w:rsidRPr="00B15B5B">
        <w:rPr>
          <w:rFonts w:eastAsia="Arial Unicode MS"/>
          <w:color w:val="0A6AB4"/>
        </w:rPr>
        <w:t>FASD doesn’t only touch health; it touches all of these agencies. You know, Corrections, Education, Justice, [the Ministry of Social Development], Police. It needs broader cross- government focus, and that needs to be part of the plan, rather than just saying ‘we acknowledge that these agencies are going to be involved’.</w:t>
      </w:r>
      <w:r>
        <w:rPr>
          <w:rFonts w:eastAsia="Arial Unicode MS"/>
          <w:color w:val="0A6AB4"/>
        </w:rPr>
        <w:t xml:space="preserve"> </w:t>
      </w:r>
      <w:r w:rsidRPr="00B15B5B">
        <w:rPr>
          <w:rFonts w:eastAsia="Arial Unicode MS"/>
          <w:color w:val="0A6AB4"/>
        </w:rPr>
        <w:t>They need to have a plan [for] how they’re going to involve them.</w:t>
      </w:r>
      <w:r>
        <w:rPr>
          <w:rFonts w:eastAsia="Arial Unicode MS"/>
          <w:color w:val="0A6AB4"/>
        </w:rPr>
        <w:t>”</w:t>
      </w:r>
    </w:p>
    <w:p w14:paraId="75496E17" w14:textId="77777777" w:rsidR="00B15B5B" w:rsidRDefault="00B15B5B" w:rsidP="00B15B5B">
      <w:pPr>
        <w:ind w:left="567" w:right="424"/>
        <w:rPr>
          <w:rFonts w:eastAsia="Arial Unicode MS"/>
          <w:color w:val="0A6AB4"/>
        </w:rPr>
      </w:pPr>
    </w:p>
    <w:p w14:paraId="3C4D3115" w14:textId="43D701C3" w:rsidR="00B15B5B" w:rsidRDefault="00B15B5B" w:rsidP="00B15B5B">
      <w:pPr>
        <w:rPr>
          <w:rFonts w:eastAsia="Arial Unicode MS"/>
        </w:rPr>
      </w:pPr>
      <w:r>
        <w:rPr>
          <w:rFonts w:eastAsia="Arial Unicode MS"/>
        </w:rPr>
        <w:br w:type="page"/>
      </w:r>
    </w:p>
    <w:p w14:paraId="30CF8356" w14:textId="77777777" w:rsidR="00B15B5B" w:rsidRPr="00B15B5B" w:rsidRDefault="00B15B5B" w:rsidP="00B15B5B">
      <w:pPr>
        <w:pStyle w:val="Heading2"/>
        <w:rPr>
          <w:rFonts w:eastAsia="Arial Unicode MS"/>
        </w:rPr>
      </w:pPr>
      <w:bookmarkStart w:id="26" w:name="_Toc208480556"/>
      <w:r w:rsidRPr="00B15B5B">
        <w:rPr>
          <w:rFonts w:eastAsia="Arial Unicode MS"/>
        </w:rPr>
        <w:lastRenderedPageBreak/>
        <w:t>Public awareness campaigns and resources for FASD</w:t>
      </w:r>
      <w:bookmarkEnd w:id="26"/>
    </w:p>
    <w:p w14:paraId="23EE3BBB" w14:textId="77777777" w:rsidR="00B15B5B" w:rsidRPr="00B15B5B" w:rsidRDefault="00B15B5B" w:rsidP="00B15B5B">
      <w:pPr>
        <w:rPr>
          <w:rFonts w:eastAsia="Arial Unicode MS"/>
        </w:rPr>
      </w:pPr>
    </w:p>
    <w:p w14:paraId="254EA3E6" w14:textId="77777777" w:rsidR="00B15B5B" w:rsidRPr="00B15B5B" w:rsidRDefault="00B15B5B" w:rsidP="00B15B5B">
      <w:pPr>
        <w:rPr>
          <w:rFonts w:eastAsia="Arial Unicode MS"/>
        </w:rPr>
      </w:pPr>
      <w:r w:rsidRPr="00B15B5B">
        <w:rPr>
          <w:rFonts w:eastAsia="Arial Unicode MS"/>
        </w:rPr>
        <w:t>Communities highlighted the need to build critical awareness and address the</w:t>
      </w:r>
    </w:p>
    <w:p w14:paraId="54F2761C" w14:textId="77777777" w:rsidR="00B15B5B" w:rsidRPr="00B15B5B" w:rsidRDefault="00B15B5B" w:rsidP="00B15B5B">
      <w:pPr>
        <w:rPr>
          <w:rFonts w:eastAsia="Arial Unicode MS"/>
        </w:rPr>
      </w:pPr>
      <w:r w:rsidRPr="00B15B5B">
        <w:rPr>
          <w:rFonts w:eastAsia="Arial Unicode MS"/>
        </w:rPr>
        <w:t>stigma of FASD, as key components of FASD prevention. Nationwide public awareness campaigns could assist in promoting prevention and early diagnosis and increasing awareness about the causes and impacts of FASD.</w:t>
      </w:r>
    </w:p>
    <w:p w14:paraId="74A9FBEA" w14:textId="77777777" w:rsidR="00B15B5B" w:rsidRPr="00B15B5B" w:rsidRDefault="00B15B5B" w:rsidP="00B15B5B">
      <w:pPr>
        <w:rPr>
          <w:rFonts w:eastAsia="Arial Unicode MS"/>
        </w:rPr>
      </w:pPr>
      <w:r w:rsidRPr="00B15B5B">
        <w:rPr>
          <w:rFonts w:eastAsia="Arial Unicode MS"/>
        </w:rPr>
        <w:t xml:space="preserve"> </w:t>
      </w:r>
    </w:p>
    <w:p w14:paraId="2A6B742D" w14:textId="383247DB" w:rsidR="00B15B5B" w:rsidRDefault="00B15B5B" w:rsidP="00B15B5B">
      <w:pPr>
        <w:rPr>
          <w:rFonts w:eastAsia="Arial Unicode MS"/>
        </w:rPr>
      </w:pPr>
      <w:r w:rsidRPr="00B15B5B">
        <w:rPr>
          <w:rFonts w:eastAsia="Arial Unicode MS"/>
        </w:rPr>
        <w:t>A public awareness approach should leverage multiple platforms, including television, social media and educational institutions, to ensure widespread reach. Potential campaigns should be culturally responsive to Māori and Pacific peoples and other population groups, such as youth and expectant parents.</w:t>
      </w:r>
    </w:p>
    <w:p w14:paraId="0EA11CCA" w14:textId="77777777" w:rsidR="00B15B5B" w:rsidRDefault="00B15B5B" w:rsidP="00B15B5B">
      <w:pPr>
        <w:rPr>
          <w:rFonts w:eastAsia="Arial Unicode MS"/>
        </w:rPr>
      </w:pPr>
    </w:p>
    <w:p w14:paraId="2AD673D7" w14:textId="021E00E4" w:rsidR="00B15B5B" w:rsidRPr="00B15B5B" w:rsidRDefault="00B15B5B" w:rsidP="00B15B5B">
      <w:pPr>
        <w:ind w:left="567" w:right="424"/>
        <w:rPr>
          <w:rFonts w:eastAsia="Arial Unicode MS"/>
          <w:color w:val="0A6AB4"/>
        </w:rPr>
      </w:pPr>
      <w:r>
        <w:rPr>
          <w:rFonts w:eastAsia="Arial Unicode MS"/>
          <w:color w:val="0A6AB4"/>
        </w:rPr>
        <w:t>“</w:t>
      </w:r>
      <w:r w:rsidRPr="00B15B5B">
        <w:rPr>
          <w:rFonts w:eastAsia="Arial Unicode MS"/>
          <w:color w:val="0A6AB4"/>
        </w:rPr>
        <w:t>It’s about the awareness, knowledge out there, that it’s not a hidden topic anymore … knowledge is critical. Still people don’t understand, therefore the supports aren’t there.</w:t>
      </w:r>
      <w:r>
        <w:rPr>
          <w:rFonts w:eastAsia="Arial Unicode MS"/>
          <w:color w:val="0A6AB4"/>
        </w:rPr>
        <w:t>”</w:t>
      </w:r>
    </w:p>
    <w:p w14:paraId="4780CCC2" w14:textId="77777777" w:rsidR="00B15B5B" w:rsidRPr="00B15B5B" w:rsidRDefault="00B15B5B" w:rsidP="00B15B5B">
      <w:pPr>
        <w:ind w:left="567" w:right="424"/>
        <w:rPr>
          <w:rFonts w:eastAsia="Arial Unicode MS"/>
          <w:color w:val="0A6AB4"/>
        </w:rPr>
      </w:pPr>
    </w:p>
    <w:p w14:paraId="20A20267" w14:textId="35E2E9D1" w:rsidR="00B15B5B" w:rsidRPr="00B15B5B" w:rsidRDefault="00B15B5B" w:rsidP="00B15B5B">
      <w:pPr>
        <w:ind w:left="567" w:right="424"/>
        <w:rPr>
          <w:rFonts w:eastAsia="Arial Unicode MS"/>
          <w:color w:val="0A6AB4"/>
        </w:rPr>
      </w:pPr>
      <w:r>
        <w:rPr>
          <w:rFonts w:eastAsia="Arial Unicode MS"/>
          <w:color w:val="0A6AB4"/>
        </w:rPr>
        <w:t>“</w:t>
      </w:r>
      <w:r w:rsidRPr="00B15B5B">
        <w:rPr>
          <w:rFonts w:eastAsia="Arial Unicode MS"/>
          <w:color w:val="0A6AB4"/>
        </w:rPr>
        <w:t>A national media campaign with some consistency in understanding the relationship between intergenerational trauma, and just showing that narrative. I just want to see a campaign that it’s not in our whakapapa.</w:t>
      </w:r>
      <w:r>
        <w:rPr>
          <w:rFonts w:eastAsia="Arial Unicode MS"/>
          <w:color w:val="0A6AB4"/>
        </w:rPr>
        <w:t>”</w:t>
      </w:r>
    </w:p>
    <w:p w14:paraId="09F40C73" w14:textId="77777777" w:rsidR="00B15B5B" w:rsidRPr="00B15B5B" w:rsidRDefault="00B15B5B" w:rsidP="00B15B5B">
      <w:pPr>
        <w:ind w:left="567" w:right="424"/>
        <w:rPr>
          <w:rFonts w:eastAsia="Arial Unicode MS"/>
          <w:color w:val="0A6AB4"/>
        </w:rPr>
      </w:pPr>
    </w:p>
    <w:p w14:paraId="584B89E3" w14:textId="2C9E92C8" w:rsidR="00B15B5B" w:rsidRDefault="00B15B5B" w:rsidP="00B15B5B">
      <w:pPr>
        <w:ind w:left="567" w:right="424"/>
        <w:rPr>
          <w:rFonts w:eastAsia="Arial Unicode MS"/>
          <w:color w:val="0A6AB4"/>
        </w:rPr>
      </w:pPr>
      <w:r>
        <w:rPr>
          <w:rFonts w:eastAsia="Arial Unicode MS"/>
          <w:color w:val="0A6AB4"/>
        </w:rPr>
        <w:t>“</w:t>
      </w:r>
      <w:r w:rsidRPr="00B15B5B">
        <w:rPr>
          <w:rFonts w:eastAsia="Arial Unicode MS"/>
          <w:color w:val="0A6AB4"/>
        </w:rPr>
        <w:t xml:space="preserve">The public health campaign that also shows the solutions … birth like your </w:t>
      </w:r>
      <w:proofErr w:type="spellStart"/>
      <w:r w:rsidRPr="00B15B5B">
        <w:rPr>
          <w:rFonts w:eastAsia="Arial Unicode MS"/>
          <w:color w:val="0A6AB4"/>
        </w:rPr>
        <w:t>tūpuna</w:t>
      </w:r>
      <w:proofErr w:type="spellEnd"/>
      <w:r w:rsidRPr="00B15B5B">
        <w:rPr>
          <w:rFonts w:eastAsia="Arial Unicode MS"/>
          <w:color w:val="0A6AB4"/>
        </w:rPr>
        <w:t xml:space="preserve"> did; be proud that you’re the best </w:t>
      </w:r>
      <w:proofErr w:type="spellStart"/>
      <w:r w:rsidRPr="00B15B5B">
        <w:rPr>
          <w:rFonts w:eastAsia="Arial Unicode MS"/>
          <w:color w:val="0A6AB4"/>
        </w:rPr>
        <w:t>birthers</w:t>
      </w:r>
      <w:proofErr w:type="spellEnd"/>
      <w:r w:rsidRPr="00B15B5B">
        <w:rPr>
          <w:rFonts w:eastAsia="Arial Unicode MS"/>
          <w:color w:val="0A6AB4"/>
        </w:rPr>
        <w:t xml:space="preserve"> in the world, the best mothers.</w:t>
      </w:r>
      <w:r>
        <w:rPr>
          <w:rFonts w:eastAsia="Arial Unicode MS"/>
          <w:color w:val="0A6AB4"/>
        </w:rPr>
        <w:t>”</w:t>
      </w:r>
    </w:p>
    <w:p w14:paraId="1EC88808" w14:textId="77777777" w:rsidR="00A234EB" w:rsidRDefault="00A234EB" w:rsidP="00A234EB">
      <w:pPr>
        <w:rPr>
          <w:rFonts w:eastAsia="Arial Unicode MS"/>
          <w:color w:val="0A6AB4"/>
        </w:rPr>
      </w:pPr>
    </w:p>
    <w:p w14:paraId="2F1E37AA" w14:textId="77777777" w:rsidR="00A234EB" w:rsidRDefault="00A234EB" w:rsidP="00A234EB">
      <w:pPr>
        <w:rPr>
          <w:rFonts w:eastAsia="Arial Unicode MS"/>
          <w:color w:val="0A6AB4"/>
        </w:rPr>
      </w:pPr>
    </w:p>
    <w:p w14:paraId="55E8B503" w14:textId="77777777" w:rsidR="00A234EB" w:rsidRDefault="00A234EB" w:rsidP="00A234EB">
      <w:pPr>
        <w:tabs>
          <w:tab w:val="left" w:pos="857"/>
        </w:tabs>
        <w:rPr>
          <w:rFonts w:eastAsia="Arial Unicode MS"/>
        </w:rPr>
        <w:sectPr w:rsidR="00A234EB" w:rsidSect="00426B05">
          <w:pgSz w:w="11907" w:h="16834" w:code="9"/>
          <w:pgMar w:top="1418" w:right="1701" w:bottom="1134" w:left="1843" w:header="284" w:footer="425" w:gutter="284"/>
          <w:cols w:space="720"/>
        </w:sectPr>
      </w:pPr>
      <w:r>
        <w:rPr>
          <w:rFonts w:eastAsia="Arial Unicode MS"/>
        </w:rPr>
        <w:tab/>
      </w:r>
    </w:p>
    <w:p w14:paraId="7ABF62E7" w14:textId="1A47DF68" w:rsidR="00A234EB" w:rsidRDefault="00A234EB" w:rsidP="00A234EB">
      <w:pPr>
        <w:pStyle w:val="Heading1"/>
        <w:spacing w:before="0"/>
        <w:rPr>
          <w:rFonts w:eastAsia="Arial Unicode MS"/>
        </w:rPr>
      </w:pPr>
      <w:bookmarkStart w:id="27" w:name="_Toc208480557"/>
      <w:r w:rsidRPr="00A234EB">
        <w:rPr>
          <w:rFonts w:eastAsia="Arial Unicode MS"/>
        </w:rPr>
        <w:lastRenderedPageBreak/>
        <w:t>Engagement survey summary</w:t>
      </w:r>
      <w:bookmarkEnd w:id="27"/>
    </w:p>
    <w:p w14:paraId="7B2163E6" w14:textId="77777777" w:rsidR="00A234EB" w:rsidRDefault="00A234EB" w:rsidP="00A234EB">
      <w:pPr>
        <w:rPr>
          <w:rFonts w:eastAsia="Arial Unicode MS"/>
        </w:rPr>
      </w:pPr>
      <w:r w:rsidRPr="00A234EB">
        <w:rPr>
          <w:rFonts w:eastAsia="Arial Unicode MS"/>
        </w:rPr>
        <w:t>The community engagement survey designed by the Ministry of Health and Health New Zealand was designed to capture information that would supplement network-led engagements and provide opportunities for those who could not attend engagements to contribute to the insights-gathering process.</w:t>
      </w:r>
    </w:p>
    <w:p w14:paraId="51B754E9" w14:textId="77777777" w:rsidR="00A234EB" w:rsidRPr="00A234EB" w:rsidRDefault="00A234EB" w:rsidP="00A234EB">
      <w:pPr>
        <w:rPr>
          <w:rFonts w:eastAsia="Arial Unicode MS"/>
        </w:rPr>
      </w:pPr>
    </w:p>
    <w:p w14:paraId="394FFCA4" w14:textId="679DBC6B" w:rsidR="00A234EB" w:rsidRDefault="00A234EB" w:rsidP="00A234EB">
      <w:pPr>
        <w:rPr>
          <w:rFonts w:eastAsia="Arial Unicode MS"/>
        </w:rPr>
      </w:pPr>
      <w:r w:rsidRPr="00A234EB">
        <w:rPr>
          <w:rFonts w:eastAsia="Arial Unicode MS"/>
        </w:rPr>
        <w:t>The primary focus of the survey was to provide an opportunity for anonymous submissions on people’s experiences with government services and on what people think is most important for the Government to focus on in the revitalisation of the FASD Action Plan</w:t>
      </w:r>
      <w:r>
        <w:rPr>
          <w:rFonts w:eastAsia="Arial Unicode MS"/>
        </w:rPr>
        <w:t>.</w:t>
      </w:r>
    </w:p>
    <w:p w14:paraId="01352AD5" w14:textId="77777777" w:rsidR="00A234EB" w:rsidRPr="00A234EB" w:rsidRDefault="00A234EB" w:rsidP="00A234EB">
      <w:pPr>
        <w:pStyle w:val="Heading3"/>
        <w:rPr>
          <w:rFonts w:eastAsia="Arial Unicode MS"/>
        </w:rPr>
      </w:pPr>
      <w:r w:rsidRPr="00A234EB">
        <w:rPr>
          <w:rFonts w:eastAsia="Arial Unicode MS"/>
        </w:rPr>
        <w:t>Who completed the survey?</w:t>
      </w:r>
    </w:p>
    <w:p w14:paraId="6FB8D04B" w14:textId="40D618CB" w:rsidR="00A234EB" w:rsidRPr="00A234EB" w:rsidRDefault="00A234EB" w:rsidP="00A234EB">
      <w:pPr>
        <w:pStyle w:val="Bullet"/>
        <w:rPr>
          <w:rFonts w:eastAsia="Arial Unicode MS"/>
        </w:rPr>
      </w:pPr>
      <w:r w:rsidRPr="00A234EB">
        <w:rPr>
          <w:rFonts w:eastAsia="Arial Unicode MS"/>
        </w:rPr>
        <w:t>47 people responded to the survey.</w:t>
      </w:r>
    </w:p>
    <w:p w14:paraId="201BBFD1" w14:textId="4848B9E0" w:rsidR="00A234EB" w:rsidRPr="00A234EB" w:rsidRDefault="00A234EB" w:rsidP="00A234EB">
      <w:pPr>
        <w:pStyle w:val="Bullet"/>
        <w:rPr>
          <w:rFonts w:eastAsia="Arial Unicode MS"/>
        </w:rPr>
      </w:pPr>
      <w:r w:rsidRPr="00A234EB">
        <w:rPr>
          <w:rFonts w:eastAsia="Arial Unicode MS"/>
        </w:rPr>
        <w:t>A large proportion of respondents were from Wellington (24%) and Auckland (20%).</w:t>
      </w:r>
    </w:p>
    <w:p w14:paraId="639A6999" w14:textId="595F5A2F" w:rsidR="00A234EB" w:rsidRPr="00A234EB" w:rsidRDefault="00A234EB" w:rsidP="00A234EB">
      <w:pPr>
        <w:pStyle w:val="Bullet"/>
        <w:rPr>
          <w:rFonts w:eastAsia="Arial Unicode MS"/>
        </w:rPr>
      </w:pPr>
      <w:r w:rsidRPr="00A234EB">
        <w:rPr>
          <w:rFonts w:eastAsia="Arial Unicode MS"/>
        </w:rPr>
        <w:t>The majority of respondents (60%) reported that they had completed the survey for themselves; 43% of people identified as a carer or family member of someone with FASD.</w:t>
      </w:r>
    </w:p>
    <w:p w14:paraId="35D20706" w14:textId="1D775656" w:rsidR="00A234EB" w:rsidRPr="00A234EB" w:rsidRDefault="00A234EB" w:rsidP="00A234EB">
      <w:pPr>
        <w:pStyle w:val="Bullet"/>
        <w:rPr>
          <w:rFonts w:eastAsia="Arial Unicode MS"/>
        </w:rPr>
      </w:pPr>
      <w:r w:rsidRPr="00A234EB">
        <w:rPr>
          <w:rFonts w:eastAsia="Arial Unicode MS"/>
        </w:rPr>
        <w:t>Nearly half of the respondents identified as health professionals, and 23% of people identifying as ‘other’ professionals – these were likely education professionals, based on the responses provided.</w:t>
      </w:r>
    </w:p>
    <w:p w14:paraId="55642EFF" w14:textId="292D0E65" w:rsidR="00A234EB" w:rsidRDefault="00A234EB" w:rsidP="00A234EB">
      <w:pPr>
        <w:pStyle w:val="Bullet"/>
        <w:rPr>
          <w:rFonts w:eastAsia="Arial Unicode MS"/>
        </w:rPr>
      </w:pPr>
      <w:r w:rsidRPr="00A234EB">
        <w:rPr>
          <w:rFonts w:eastAsia="Arial Unicode MS"/>
        </w:rPr>
        <w:t>4% of respondents identified as having possible FASD symptoms or as having been diagnosed with FASD.</w:t>
      </w:r>
    </w:p>
    <w:p w14:paraId="7F6BC0DA" w14:textId="77777777" w:rsidR="00A234EB" w:rsidRPr="00A234EB" w:rsidRDefault="00A234EB" w:rsidP="00A234EB">
      <w:pPr>
        <w:pStyle w:val="Heading3"/>
        <w:rPr>
          <w:rFonts w:eastAsia="Arial Unicode MS"/>
        </w:rPr>
      </w:pPr>
      <w:r w:rsidRPr="00A234EB">
        <w:rPr>
          <w:rFonts w:eastAsia="Arial Unicode MS"/>
        </w:rPr>
        <w:t>What were the key findings from the survey?</w:t>
      </w:r>
    </w:p>
    <w:p w14:paraId="63D271B1" w14:textId="6527B5E3" w:rsidR="00A234EB" w:rsidRPr="00A234EB" w:rsidRDefault="00A234EB" w:rsidP="00A234EB">
      <w:pPr>
        <w:pStyle w:val="Bullet"/>
        <w:rPr>
          <w:rFonts w:eastAsia="Arial Unicode MS"/>
        </w:rPr>
      </w:pPr>
      <w:r w:rsidRPr="00A234EB">
        <w:rPr>
          <w:rFonts w:eastAsia="Arial Unicode MS"/>
          <w:b/>
          <w:bCs/>
        </w:rPr>
        <w:t>In general, respondents considered that the current overall level of support for FASD is poor</w:t>
      </w:r>
      <w:r w:rsidRPr="00A234EB">
        <w:rPr>
          <w:rFonts w:eastAsia="Arial Unicode MS"/>
        </w:rPr>
        <w:t>, giving it an average rating of 1.7 out of 5 (where 1 = very poor and 5 = very good). This is consistent with feedback from many respondents who indicated they did not receive any specific FASD support.</w:t>
      </w:r>
    </w:p>
    <w:p w14:paraId="1B606EF1" w14:textId="185A7342" w:rsidR="00A234EB" w:rsidRPr="00A234EB" w:rsidRDefault="00A234EB" w:rsidP="00A234EB">
      <w:pPr>
        <w:pStyle w:val="Bullet"/>
        <w:rPr>
          <w:rFonts w:eastAsia="Arial Unicode MS"/>
        </w:rPr>
      </w:pPr>
      <w:r w:rsidRPr="00A234EB">
        <w:rPr>
          <w:rFonts w:eastAsia="Arial Unicode MS"/>
        </w:rPr>
        <w:t xml:space="preserve">83% of respondents reported facing </w:t>
      </w:r>
      <w:r w:rsidRPr="00A234EB">
        <w:rPr>
          <w:rFonts w:eastAsia="Arial Unicode MS"/>
          <w:b/>
          <w:bCs/>
        </w:rPr>
        <w:t>challenges in accessing FASD support</w:t>
      </w:r>
      <w:r w:rsidRPr="00A234EB">
        <w:rPr>
          <w:rFonts w:eastAsia="Arial Unicode MS"/>
        </w:rPr>
        <w:t>. The areas where they had experienced the biggest challenges were education (64%) and accessing support for behavioural development (53%).</w:t>
      </w:r>
    </w:p>
    <w:p w14:paraId="5D8CCCA5" w14:textId="61046DBC" w:rsidR="00A234EB" w:rsidRPr="00A234EB" w:rsidRDefault="00A234EB" w:rsidP="00A234EB">
      <w:pPr>
        <w:pStyle w:val="Bullet"/>
        <w:rPr>
          <w:rFonts w:eastAsia="Arial Unicode MS"/>
        </w:rPr>
      </w:pPr>
      <w:r w:rsidRPr="00A234EB">
        <w:rPr>
          <w:rFonts w:eastAsia="Arial Unicode MS"/>
        </w:rPr>
        <w:t xml:space="preserve">Respondents strongly felt that the </w:t>
      </w:r>
      <w:r w:rsidRPr="00A234EB">
        <w:rPr>
          <w:rFonts w:eastAsia="Arial Unicode MS"/>
          <w:b/>
          <w:bCs/>
        </w:rPr>
        <w:t>two most important professions that should be aware of FASD were GPs and teachers</w:t>
      </w:r>
      <w:r w:rsidRPr="00A234EB">
        <w:rPr>
          <w:rFonts w:eastAsia="Arial Unicode MS"/>
        </w:rPr>
        <w:t>.</w:t>
      </w:r>
    </w:p>
    <w:p w14:paraId="7D93BF83" w14:textId="01F2BF6F" w:rsidR="00A234EB" w:rsidRPr="00A234EB" w:rsidRDefault="00A234EB" w:rsidP="00A234EB">
      <w:pPr>
        <w:pStyle w:val="Bullet"/>
        <w:rPr>
          <w:rFonts w:eastAsia="Arial Unicode MS"/>
        </w:rPr>
      </w:pPr>
      <w:r w:rsidRPr="00A234EB">
        <w:rPr>
          <w:rFonts w:eastAsia="Arial Unicode MS"/>
        </w:rPr>
        <w:t xml:space="preserve">74% of respondents felt that a </w:t>
      </w:r>
      <w:r w:rsidRPr="00A234EB">
        <w:rPr>
          <w:rFonts w:eastAsia="Arial Unicode MS"/>
          <w:b/>
          <w:bCs/>
        </w:rPr>
        <w:t>formal diagnosis of FASD was very important</w:t>
      </w:r>
      <w:r w:rsidRPr="00A234EB">
        <w:rPr>
          <w:rFonts w:eastAsia="Arial Unicode MS"/>
        </w:rPr>
        <w:t>. Detailed comments noted that diagnoses led to better awareness of FASD, knowledge of how to manage the symptoms and provision of a pathway to treatment and support.</w:t>
      </w:r>
    </w:p>
    <w:p w14:paraId="2827022C" w14:textId="77777777" w:rsidR="00A234EB" w:rsidRPr="00A234EB" w:rsidRDefault="00A234EB" w:rsidP="00A234EB">
      <w:pPr>
        <w:rPr>
          <w:rFonts w:eastAsia="Arial Unicode MS"/>
        </w:rPr>
      </w:pPr>
      <w:r w:rsidRPr="00A234EB">
        <w:rPr>
          <w:rFonts w:eastAsia="Arial Unicode MS"/>
        </w:rPr>
        <w:t xml:space="preserve"> </w:t>
      </w:r>
    </w:p>
    <w:p w14:paraId="7B8B15F1" w14:textId="77777777" w:rsidR="00A234EB" w:rsidRPr="00A234EB" w:rsidRDefault="00A234EB" w:rsidP="00A234EB">
      <w:pPr>
        <w:rPr>
          <w:rFonts w:eastAsia="Arial Unicode MS"/>
        </w:rPr>
      </w:pPr>
      <w:r w:rsidRPr="00A234EB">
        <w:rPr>
          <w:rFonts w:eastAsia="Arial Unicode MS"/>
        </w:rPr>
        <w:lastRenderedPageBreak/>
        <w:t>This survey also sought to gain insights on the wellbeing and support of carers, and found as follows:</w:t>
      </w:r>
    </w:p>
    <w:p w14:paraId="21D5B517" w14:textId="630404DC" w:rsidR="00A234EB" w:rsidRPr="00A234EB" w:rsidRDefault="00A234EB" w:rsidP="00DE1475">
      <w:pPr>
        <w:pStyle w:val="Bullet"/>
        <w:rPr>
          <w:rFonts w:eastAsia="Arial Unicode MS"/>
        </w:rPr>
      </w:pPr>
      <w:r w:rsidRPr="00A234EB">
        <w:rPr>
          <w:rFonts w:eastAsia="Arial Unicode MS"/>
        </w:rPr>
        <w:t>Carers felt they had not been adequately supported in their journey to look after someone with possible or diagnosed FASD and that the previous FASD Action Plan did not focus on adequate support for carers.</w:t>
      </w:r>
    </w:p>
    <w:p w14:paraId="1E90F49F" w14:textId="795796DA" w:rsidR="00A234EB" w:rsidRPr="00A234EB" w:rsidRDefault="00A234EB" w:rsidP="00DE1475">
      <w:pPr>
        <w:pStyle w:val="Bullet"/>
        <w:rPr>
          <w:rFonts w:eastAsia="Arial Unicode MS"/>
        </w:rPr>
      </w:pPr>
      <w:r w:rsidRPr="00A234EB">
        <w:rPr>
          <w:rFonts w:eastAsia="Arial Unicode MS"/>
        </w:rPr>
        <w:t>Respite care and general support for day-to-day needs were the highest priorities for carers.</w:t>
      </w:r>
    </w:p>
    <w:p w14:paraId="3A053341" w14:textId="1C4A37C9" w:rsidR="00A234EB" w:rsidRPr="00A234EB" w:rsidRDefault="00A234EB" w:rsidP="00DE1475">
      <w:pPr>
        <w:pStyle w:val="Bullet"/>
        <w:rPr>
          <w:rFonts w:eastAsia="Arial Unicode MS"/>
        </w:rPr>
      </w:pPr>
      <w:r w:rsidRPr="00A234EB">
        <w:rPr>
          <w:rFonts w:eastAsia="Arial Unicode MS"/>
        </w:rPr>
        <w:t>Good mental health was the most important aspect of carers’ ongoing wellbeing.</w:t>
      </w:r>
    </w:p>
    <w:p w14:paraId="2980C84A" w14:textId="61A8910E" w:rsidR="00A234EB" w:rsidRDefault="00A234EB" w:rsidP="00DE1475">
      <w:pPr>
        <w:pStyle w:val="Bullet"/>
        <w:rPr>
          <w:rFonts w:eastAsia="Arial Unicode MS"/>
        </w:rPr>
      </w:pPr>
      <w:r w:rsidRPr="00A234EB">
        <w:rPr>
          <w:rFonts w:eastAsia="Arial Unicode MS"/>
        </w:rPr>
        <w:t>Respondents had a range of long-term goals and aspirations for their wellbeing. However, the primary theme was better access to support across the lifespan from a range of services, so that they wouldn’t have to worry about the future.</w:t>
      </w:r>
    </w:p>
    <w:p w14:paraId="76A93C00" w14:textId="77777777" w:rsidR="00DE1475" w:rsidRDefault="00DE1475" w:rsidP="00DE1475">
      <w:pPr>
        <w:rPr>
          <w:rFonts w:eastAsia="Arial Unicode MS"/>
        </w:rPr>
      </w:pPr>
    </w:p>
    <w:p w14:paraId="4EA40E93" w14:textId="45FC5EF2" w:rsidR="00DE1475" w:rsidRPr="00DE1475" w:rsidRDefault="00DE1475" w:rsidP="00DE1475">
      <w:pPr>
        <w:ind w:left="567" w:right="424"/>
        <w:rPr>
          <w:rFonts w:eastAsia="Arial Unicode MS"/>
          <w:color w:val="0A6AB4"/>
        </w:rPr>
      </w:pPr>
      <w:r>
        <w:rPr>
          <w:rFonts w:eastAsia="Arial Unicode MS"/>
          <w:color w:val="0A6AB4"/>
        </w:rPr>
        <w:t>“</w:t>
      </w:r>
      <w:r w:rsidRPr="00DE1475">
        <w:rPr>
          <w:rFonts w:eastAsia="Arial Unicode MS"/>
          <w:color w:val="0A6AB4"/>
        </w:rPr>
        <w:t xml:space="preserve">Any opportunity that helps to maintain my/the carer’s mental health, including respite, education, counselling etc. I can only manage well from what I have in my reserve and </w:t>
      </w:r>
      <w:proofErr w:type="spellStart"/>
      <w:r w:rsidRPr="00DE1475">
        <w:rPr>
          <w:rFonts w:eastAsia="Arial Unicode MS"/>
          <w:color w:val="0A6AB4"/>
        </w:rPr>
        <w:t>kete</w:t>
      </w:r>
      <w:proofErr w:type="spellEnd"/>
      <w:r w:rsidRPr="00DE1475">
        <w:rPr>
          <w:rFonts w:eastAsia="Arial Unicode MS"/>
          <w:color w:val="0A6AB4"/>
        </w:rPr>
        <w:t>.</w:t>
      </w:r>
      <w:r>
        <w:rPr>
          <w:rFonts w:eastAsia="Arial Unicode MS"/>
          <w:color w:val="0A6AB4"/>
        </w:rPr>
        <w:t>”</w:t>
      </w:r>
    </w:p>
    <w:p w14:paraId="646B7BF0" w14:textId="77777777" w:rsidR="00DE1475" w:rsidRPr="00DE1475" w:rsidRDefault="00DE1475" w:rsidP="00DE1475">
      <w:pPr>
        <w:ind w:left="567" w:right="424"/>
        <w:rPr>
          <w:rFonts w:eastAsia="Arial Unicode MS"/>
          <w:color w:val="0A6AB4"/>
        </w:rPr>
      </w:pPr>
    </w:p>
    <w:p w14:paraId="338C2C80" w14:textId="1AD3FB61" w:rsidR="00DE1475" w:rsidRPr="00DE1475" w:rsidRDefault="00DE1475" w:rsidP="00DE1475">
      <w:pPr>
        <w:ind w:left="567" w:right="424"/>
        <w:rPr>
          <w:rFonts w:eastAsia="Arial Unicode MS"/>
          <w:color w:val="0A6AB4"/>
        </w:rPr>
      </w:pPr>
      <w:r>
        <w:rPr>
          <w:rFonts w:eastAsia="Arial Unicode MS"/>
          <w:color w:val="0A6AB4"/>
        </w:rPr>
        <w:t>“</w:t>
      </w:r>
      <w:r w:rsidRPr="00DE1475">
        <w:rPr>
          <w:rFonts w:eastAsia="Arial Unicode MS"/>
          <w:color w:val="0A6AB4"/>
        </w:rPr>
        <w:t>Education – further education and training in different strategies or techniques to manage.</w:t>
      </w:r>
      <w:r>
        <w:rPr>
          <w:rFonts w:eastAsia="Arial Unicode MS"/>
          <w:color w:val="0A6AB4"/>
        </w:rPr>
        <w:t>”</w:t>
      </w:r>
    </w:p>
    <w:p w14:paraId="1BFEBF23" w14:textId="77777777" w:rsidR="00DE1475" w:rsidRPr="00DE1475" w:rsidRDefault="00DE1475" w:rsidP="00DE1475">
      <w:pPr>
        <w:ind w:left="567" w:right="424"/>
        <w:rPr>
          <w:rFonts w:eastAsia="Arial Unicode MS"/>
          <w:color w:val="0A6AB4"/>
        </w:rPr>
      </w:pPr>
    </w:p>
    <w:p w14:paraId="28E551FA" w14:textId="5607FF3A" w:rsidR="00DE1475" w:rsidRPr="00DE1475" w:rsidRDefault="00DE1475" w:rsidP="00DE1475">
      <w:pPr>
        <w:ind w:left="567" w:right="424"/>
        <w:rPr>
          <w:rFonts w:eastAsia="Arial Unicode MS"/>
          <w:color w:val="0A6AB4"/>
        </w:rPr>
      </w:pPr>
      <w:r>
        <w:rPr>
          <w:rFonts w:eastAsia="Arial Unicode MS"/>
          <w:color w:val="0A6AB4"/>
        </w:rPr>
        <w:t>“</w:t>
      </w:r>
      <w:r w:rsidRPr="00DE1475">
        <w:rPr>
          <w:rFonts w:eastAsia="Arial Unicode MS"/>
          <w:color w:val="0A6AB4"/>
        </w:rPr>
        <w:t xml:space="preserve">[Culturally] appropriate </w:t>
      </w:r>
      <w:proofErr w:type="spellStart"/>
      <w:r w:rsidRPr="00DE1475">
        <w:rPr>
          <w:rFonts w:eastAsia="Arial Unicode MS"/>
          <w:color w:val="0A6AB4"/>
        </w:rPr>
        <w:t>rongoā</w:t>
      </w:r>
      <w:proofErr w:type="spellEnd"/>
      <w:r w:rsidRPr="00DE1475">
        <w:rPr>
          <w:rFonts w:eastAsia="Arial Unicode MS"/>
          <w:color w:val="0A6AB4"/>
        </w:rPr>
        <w:t xml:space="preserve"> – support with releasing stress and doing so through a pathway that makes sense culturally to them.</w:t>
      </w:r>
      <w:r>
        <w:rPr>
          <w:rFonts w:eastAsia="Arial Unicode MS"/>
          <w:color w:val="0A6AB4"/>
        </w:rPr>
        <w:t>”</w:t>
      </w:r>
    </w:p>
    <w:p w14:paraId="47061E86" w14:textId="77777777" w:rsidR="00DE1475" w:rsidRPr="00DE1475" w:rsidRDefault="00DE1475" w:rsidP="00DE1475">
      <w:pPr>
        <w:ind w:left="567" w:right="424"/>
        <w:rPr>
          <w:rFonts w:eastAsia="Arial Unicode MS"/>
          <w:color w:val="0A6AB4"/>
        </w:rPr>
      </w:pPr>
    </w:p>
    <w:p w14:paraId="047E370F" w14:textId="32D12021" w:rsidR="00DE1475" w:rsidRDefault="00DE1475" w:rsidP="00DE1475">
      <w:pPr>
        <w:ind w:left="567" w:right="424"/>
        <w:rPr>
          <w:rFonts w:eastAsia="Arial Unicode MS"/>
          <w:color w:val="0A6AB4"/>
        </w:rPr>
      </w:pPr>
      <w:r>
        <w:rPr>
          <w:rFonts w:eastAsia="Arial Unicode MS"/>
          <w:color w:val="0A6AB4"/>
        </w:rPr>
        <w:t>“</w:t>
      </w:r>
      <w:r w:rsidRPr="00DE1475">
        <w:rPr>
          <w:rFonts w:eastAsia="Arial Unicode MS"/>
          <w:color w:val="0A6AB4"/>
        </w:rPr>
        <w:t>Helps me to understand how my child interacts in the world and why. It is important for me to change my thinking around behaviour, as she cannot.</w:t>
      </w:r>
      <w:r>
        <w:rPr>
          <w:rFonts w:eastAsia="Arial Unicode MS"/>
          <w:color w:val="0A6AB4"/>
        </w:rPr>
        <w:t>”</w:t>
      </w:r>
    </w:p>
    <w:p w14:paraId="40C5481C" w14:textId="77777777" w:rsidR="00DE1475" w:rsidRDefault="00DE1475" w:rsidP="00DE1475">
      <w:pPr>
        <w:ind w:left="567" w:right="424"/>
        <w:rPr>
          <w:rFonts w:eastAsia="Arial Unicode MS"/>
          <w:color w:val="0A6AB4"/>
        </w:rPr>
      </w:pPr>
    </w:p>
    <w:p w14:paraId="0019790A" w14:textId="77777777" w:rsidR="00DE1475" w:rsidRDefault="00DE1475" w:rsidP="00DE1475">
      <w:pPr>
        <w:rPr>
          <w:rFonts w:eastAsia="Arial Unicode MS"/>
        </w:rPr>
        <w:sectPr w:rsidR="00DE1475" w:rsidSect="00426B05">
          <w:pgSz w:w="11907" w:h="16834" w:code="9"/>
          <w:pgMar w:top="1418" w:right="1701" w:bottom="1134" w:left="1843" w:header="284" w:footer="425" w:gutter="284"/>
          <w:cols w:space="720"/>
        </w:sectPr>
      </w:pPr>
    </w:p>
    <w:p w14:paraId="2F67DC08" w14:textId="691F368B" w:rsidR="00DE1475" w:rsidRDefault="00DE1475" w:rsidP="00DE1475">
      <w:pPr>
        <w:pStyle w:val="Heading1"/>
        <w:spacing w:before="0"/>
        <w:rPr>
          <w:rFonts w:eastAsia="Arial Unicode MS"/>
        </w:rPr>
      </w:pPr>
      <w:bookmarkStart w:id="28" w:name="_Toc208480558"/>
      <w:r w:rsidRPr="00DE1475">
        <w:rPr>
          <w:rFonts w:eastAsia="Arial Unicode MS"/>
        </w:rPr>
        <w:lastRenderedPageBreak/>
        <w:t>Conclusion</w:t>
      </w:r>
      <w:bookmarkEnd w:id="28"/>
    </w:p>
    <w:p w14:paraId="7B482607" w14:textId="17C1A1A3" w:rsidR="00DE1475" w:rsidRDefault="00DE1475" w:rsidP="00DE1475">
      <w:pPr>
        <w:rPr>
          <w:rFonts w:eastAsia="Arial Unicode MS"/>
        </w:rPr>
      </w:pPr>
      <w:r w:rsidRPr="00DE1475">
        <w:rPr>
          <w:rFonts w:eastAsia="Arial Unicode MS"/>
        </w:rPr>
        <w:t>The community engagement process sought to bring to light the voices and lived experience of the FASD community for the purpose of ensuring a refreshed FASD Action Plan that is reflective of, and meaningful to, the community. Each organisation brought their community’s perspectives forward, ensuring the revitalisation of the FASD Action Plan will be both inclusive and responsive to Aotearoa New Zealand’s diverse population.</w:t>
      </w:r>
    </w:p>
    <w:p w14:paraId="3553B4F2" w14:textId="77777777" w:rsidR="00DE1475" w:rsidRDefault="00DE1475" w:rsidP="00DE1475">
      <w:pPr>
        <w:rPr>
          <w:rFonts w:eastAsia="Arial Unicode MS"/>
        </w:rPr>
      </w:pPr>
    </w:p>
    <w:p w14:paraId="3CEB9AC9" w14:textId="21AFD735" w:rsidR="00DE1475" w:rsidRDefault="00DE1475" w:rsidP="00DE1475">
      <w:pPr>
        <w:rPr>
          <w:rFonts w:eastAsia="Arial Unicode MS"/>
        </w:rPr>
      </w:pPr>
      <w:r w:rsidRPr="00DE1475">
        <w:rPr>
          <w:rFonts w:eastAsia="Arial Unicode MS"/>
        </w:rPr>
        <w:t>This process found that individuals with FASD and their families are feeling isolated, stigmatised and frustrated by the lack of support for, and understanding of, FASD. Community voices emphasised that the revitalised FASD Action Plan must prioritise support systems and provisions for families and caregivers, training for professionals, culturally safe services, early diagnosis</w:t>
      </w:r>
      <w:r>
        <w:rPr>
          <w:rFonts w:eastAsia="Arial Unicode MS"/>
        </w:rPr>
        <w:t xml:space="preserve"> </w:t>
      </w:r>
      <w:r w:rsidRPr="00DE1475">
        <w:rPr>
          <w:rFonts w:eastAsia="Arial Unicode MS"/>
        </w:rPr>
        <w:t>and intervention, better recognition of FASD for disability support and sustained public awareness efforts to reduce the stigma and impacts of FASD.</w:t>
      </w:r>
    </w:p>
    <w:p w14:paraId="33CA8C91" w14:textId="77777777" w:rsidR="00DE1475" w:rsidRDefault="00DE1475" w:rsidP="00DE1475">
      <w:pPr>
        <w:rPr>
          <w:rFonts w:eastAsia="Arial Unicode MS"/>
        </w:rPr>
      </w:pPr>
    </w:p>
    <w:p w14:paraId="3A15364B" w14:textId="20742CF2" w:rsidR="00DE1475" w:rsidRPr="00DE1475" w:rsidRDefault="00DE1475" w:rsidP="00DE1475">
      <w:pPr>
        <w:rPr>
          <w:rFonts w:eastAsia="Arial Unicode MS"/>
        </w:rPr>
      </w:pPr>
      <w:r w:rsidRPr="00DE1475">
        <w:rPr>
          <w:rFonts w:eastAsia="Arial Unicode MS"/>
        </w:rPr>
        <w:t>Furthermore, participants identified continuous integration of lived experiences into policy development to address the challenges faced by individuals with FASD and their families, strengthened collaboration across government agencies and with communities, and a commitment to ongoing support across the life course, as key principles to inform the Government’s response to FASD.</w:t>
      </w:r>
    </w:p>
    <w:p w14:paraId="4AC90191" w14:textId="77777777" w:rsidR="00DE1475" w:rsidRDefault="00DE1475" w:rsidP="00DE1475">
      <w:pPr>
        <w:rPr>
          <w:rFonts w:eastAsia="Arial Unicode MS"/>
        </w:rPr>
      </w:pPr>
    </w:p>
    <w:p w14:paraId="76A9F5F0" w14:textId="1C7F737C" w:rsidR="00DE1475" w:rsidRPr="00DE1475" w:rsidRDefault="00DE1475" w:rsidP="00DE1475">
      <w:pPr>
        <w:rPr>
          <w:rFonts w:eastAsia="Arial Unicode MS"/>
        </w:rPr>
      </w:pPr>
      <w:r w:rsidRPr="00DE1475">
        <w:rPr>
          <w:rFonts w:eastAsia="Arial Unicode MS"/>
        </w:rPr>
        <w:t>By integrating these insights into the refreshed FASD Action Plan, the aspiration is for a strategy that is comprehensive, culturally responsive and capable of making meaningful, long-term improvements to the lives of individuals living with FASD and their communities.</w:t>
      </w:r>
    </w:p>
    <w:p w14:paraId="600F2EE0" w14:textId="77777777" w:rsidR="00DE1475" w:rsidRDefault="00DE1475" w:rsidP="00DE1475">
      <w:pPr>
        <w:rPr>
          <w:rFonts w:eastAsia="Arial Unicode MS"/>
        </w:rPr>
      </w:pPr>
    </w:p>
    <w:p w14:paraId="535B99A4" w14:textId="28E46347" w:rsidR="00DE1475" w:rsidRPr="00DE1475" w:rsidRDefault="00DE1475" w:rsidP="00DE1475">
      <w:pPr>
        <w:ind w:left="567" w:right="708"/>
        <w:rPr>
          <w:rFonts w:eastAsia="Arial Unicode MS"/>
          <w:color w:val="0A6AB4"/>
        </w:rPr>
      </w:pPr>
      <w:r>
        <w:rPr>
          <w:rFonts w:eastAsia="Arial Unicode MS"/>
          <w:color w:val="0A6AB4"/>
        </w:rPr>
        <w:t>“</w:t>
      </w:r>
      <w:r w:rsidRPr="00DE1475">
        <w:rPr>
          <w:rFonts w:eastAsia="Arial Unicode MS"/>
          <w:color w:val="0A6AB4"/>
        </w:rPr>
        <w:t>They are valuable humans. They are beautiful humans. They are worth it. Let’s fight for them.</w:t>
      </w:r>
      <w:r>
        <w:rPr>
          <w:rFonts w:eastAsia="Arial Unicode MS"/>
          <w:color w:val="0A6AB4"/>
        </w:rPr>
        <w:t>”</w:t>
      </w:r>
    </w:p>
    <w:p w14:paraId="0FDA6B8B" w14:textId="77777777" w:rsidR="00DE1475" w:rsidRDefault="00DE1475" w:rsidP="00DE1475">
      <w:pPr>
        <w:rPr>
          <w:rFonts w:eastAsia="Arial Unicode MS"/>
        </w:rPr>
      </w:pPr>
    </w:p>
    <w:p w14:paraId="6C9D92A2" w14:textId="77777777" w:rsidR="00DE1475" w:rsidRPr="00DE1475" w:rsidRDefault="00DE1475" w:rsidP="00DE1475">
      <w:pPr>
        <w:rPr>
          <w:rFonts w:eastAsia="Arial Unicode MS"/>
        </w:rPr>
      </w:pPr>
    </w:p>
    <w:p w14:paraId="59D49E85" w14:textId="77777777" w:rsidR="00DE1475" w:rsidRDefault="00DE1475" w:rsidP="00DE1475">
      <w:pPr>
        <w:rPr>
          <w:rFonts w:eastAsia="Arial Unicode MS"/>
        </w:rPr>
        <w:sectPr w:rsidR="00DE1475" w:rsidSect="00426B05">
          <w:pgSz w:w="11907" w:h="16834" w:code="9"/>
          <w:pgMar w:top="1418" w:right="1701" w:bottom="1134" w:left="1843" w:header="284" w:footer="425" w:gutter="284"/>
          <w:cols w:space="720"/>
        </w:sectPr>
      </w:pPr>
    </w:p>
    <w:p w14:paraId="00C79E4D" w14:textId="77777777" w:rsidR="00DE1475" w:rsidRPr="00DE1475" w:rsidRDefault="00DE1475" w:rsidP="00DE1475">
      <w:pPr>
        <w:pStyle w:val="Heading1"/>
        <w:spacing w:before="0"/>
        <w:rPr>
          <w:rFonts w:eastAsia="Arial Unicode MS"/>
        </w:rPr>
      </w:pPr>
      <w:bookmarkStart w:id="29" w:name="_Toc208480559"/>
      <w:r w:rsidRPr="00DE1475">
        <w:rPr>
          <w:rFonts w:eastAsia="Arial Unicode MS"/>
        </w:rPr>
        <w:lastRenderedPageBreak/>
        <w:t>Appendix 1: History of the FASD Action Plan</w:t>
      </w:r>
      <w:bookmarkEnd w:id="29"/>
    </w:p>
    <w:p w14:paraId="57FBC936" w14:textId="0510B19D" w:rsidR="00DE1475" w:rsidRDefault="00DE1475" w:rsidP="00DE1475">
      <w:pPr>
        <w:rPr>
          <w:rFonts w:eastAsia="Arial Unicode MS"/>
        </w:rPr>
      </w:pPr>
      <w:r w:rsidRPr="00DE1475">
        <w:rPr>
          <w:rFonts w:eastAsia="Arial Unicode MS"/>
        </w:rPr>
        <w:t>This timeline serves as a reflection of key activities in the journey of FASD awareness, advocacy, and action in Aotearoa New Zealand, which have culminated in the refresh of the FASD Action Plan. While not exhaustive, it highlights relevant milestones to the understanding of, and responses to, FASD across Aotearoa New Zealand over time.</w:t>
      </w:r>
    </w:p>
    <w:p w14:paraId="60632C24" w14:textId="77777777" w:rsidR="00DE1475" w:rsidRDefault="00DE1475" w:rsidP="00DE1475">
      <w:pPr>
        <w:rPr>
          <w:rFonts w:eastAsia="Arial Unicode MS"/>
        </w:rPr>
      </w:pPr>
    </w:p>
    <w:tbl>
      <w:tblPr>
        <w:tblStyle w:val="TableGrid"/>
        <w:tblW w:w="8080"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418"/>
        <w:gridCol w:w="6662"/>
      </w:tblGrid>
      <w:tr w:rsidR="00DE1475" w:rsidRPr="00DE1475" w14:paraId="1947D6EA" w14:textId="77777777" w:rsidTr="00DE1475">
        <w:tc>
          <w:tcPr>
            <w:tcW w:w="1418" w:type="dxa"/>
            <w:tcBorders>
              <w:top w:val="nil"/>
              <w:bottom w:val="nil"/>
            </w:tcBorders>
            <w:shd w:val="clear" w:color="auto" w:fill="D9D9D9" w:themeFill="background1" w:themeFillShade="D9"/>
          </w:tcPr>
          <w:p w14:paraId="5A0B337A" w14:textId="7A9B0247" w:rsidR="00DE1475" w:rsidRPr="00DE1475" w:rsidRDefault="00DE1475" w:rsidP="00DE1475">
            <w:pPr>
              <w:pStyle w:val="TableText"/>
              <w:rPr>
                <w:rFonts w:eastAsia="Arial Unicode MS"/>
                <w:b/>
                <w:bCs/>
              </w:rPr>
            </w:pPr>
            <w:r w:rsidRPr="00DE1475">
              <w:rPr>
                <w:b/>
                <w:bCs/>
              </w:rPr>
              <w:t>Year</w:t>
            </w:r>
          </w:p>
        </w:tc>
        <w:tc>
          <w:tcPr>
            <w:tcW w:w="6662" w:type="dxa"/>
            <w:tcBorders>
              <w:top w:val="nil"/>
              <w:bottom w:val="nil"/>
            </w:tcBorders>
            <w:shd w:val="clear" w:color="auto" w:fill="D9D9D9" w:themeFill="background1" w:themeFillShade="D9"/>
          </w:tcPr>
          <w:p w14:paraId="7AC2ABDA" w14:textId="71CF8A73" w:rsidR="00DE1475" w:rsidRPr="00DE1475" w:rsidRDefault="00DE1475" w:rsidP="00DE1475">
            <w:pPr>
              <w:pStyle w:val="TableText"/>
              <w:rPr>
                <w:rFonts w:eastAsia="Arial Unicode MS"/>
                <w:b/>
                <w:bCs/>
              </w:rPr>
            </w:pPr>
            <w:r w:rsidRPr="00DE1475">
              <w:rPr>
                <w:b/>
                <w:bCs/>
              </w:rPr>
              <w:t>Activities</w:t>
            </w:r>
          </w:p>
        </w:tc>
      </w:tr>
      <w:tr w:rsidR="00DE1475" w14:paraId="081B0564" w14:textId="77777777" w:rsidTr="00DE1475">
        <w:tc>
          <w:tcPr>
            <w:tcW w:w="1418" w:type="dxa"/>
            <w:tcBorders>
              <w:top w:val="nil"/>
            </w:tcBorders>
          </w:tcPr>
          <w:p w14:paraId="740C8747" w14:textId="18127C4F" w:rsidR="00DE1475" w:rsidRPr="00DE1475" w:rsidRDefault="00DE1475" w:rsidP="00DE1475">
            <w:pPr>
              <w:pStyle w:val="TableText"/>
              <w:rPr>
                <w:rFonts w:eastAsia="Arial Unicode MS"/>
              </w:rPr>
            </w:pPr>
            <w:r w:rsidRPr="00DE1475">
              <w:t>1976</w:t>
            </w:r>
          </w:p>
        </w:tc>
        <w:tc>
          <w:tcPr>
            <w:tcW w:w="6662" w:type="dxa"/>
            <w:tcBorders>
              <w:top w:val="nil"/>
            </w:tcBorders>
          </w:tcPr>
          <w:p w14:paraId="1FAE9872" w14:textId="7CE6632E" w:rsidR="00DE1475" w:rsidRPr="00DE1475" w:rsidRDefault="00DE1475" w:rsidP="00DE1475">
            <w:pPr>
              <w:pStyle w:val="TableText"/>
              <w:rPr>
                <w:rFonts w:eastAsia="Arial Unicode MS"/>
              </w:rPr>
            </w:pPr>
            <w:r w:rsidRPr="00DE1475">
              <w:t>Alcohol Advisory Council of New Zealand (ALAC) established</w:t>
            </w:r>
          </w:p>
        </w:tc>
      </w:tr>
      <w:tr w:rsidR="00DE1475" w14:paraId="49352C38" w14:textId="77777777" w:rsidTr="00DE1475">
        <w:tc>
          <w:tcPr>
            <w:tcW w:w="1418" w:type="dxa"/>
          </w:tcPr>
          <w:p w14:paraId="0FAA74BE" w14:textId="1837A936" w:rsidR="00DE1475" w:rsidRPr="00DE1475" w:rsidRDefault="00DE1475" w:rsidP="00DE1475">
            <w:pPr>
              <w:pStyle w:val="TableText"/>
              <w:rPr>
                <w:rFonts w:eastAsia="Arial Unicode MS"/>
              </w:rPr>
            </w:pPr>
            <w:r w:rsidRPr="00DE1475">
              <w:t>1994</w:t>
            </w:r>
          </w:p>
        </w:tc>
        <w:tc>
          <w:tcPr>
            <w:tcW w:w="6662" w:type="dxa"/>
          </w:tcPr>
          <w:p w14:paraId="194D6555" w14:textId="2D77E08E" w:rsidR="00DE1475" w:rsidRPr="00DE1475" w:rsidRDefault="00DE1475" w:rsidP="00DE1475">
            <w:pPr>
              <w:pStyle w:val="TableText"/>
              <w:rPr>
                <w:rFonts w:eastAsia="Arial Unicode MS"/>
              </w:rPr>
            </w:pPr>
            <w:r w:rsidRPr="00DE1475">
              <w:t>Alcohol Healthwatch registered as a charity</w:t>
            </w:r>
          </w:p>
        </w:tc>
      </w:tr>
      <w:tr w:rsidR="00DE1475" w14:paraId="668067C7" w14:textId="77777777" w:rsidTr="00DE1475">
        <w:tc>
          <w:tcPr>
            <w:tcW w:w="1418" w:type="dxa"/>
            <w:vMerge w:val="restart"/>
          </w:tcPr>
          <w:p w14:paraId="17EE3EFB" w14:textId="2A632D2C" w:rsidR="00DE1475" w:rsidRPr="00DE1475" w:rsidRDefault="00DE1475" w:rsidP="00DE1475">
            <w:pPr>
              <w:pStyle w:val="TableText"/>
              <w:rPr>
                <w:rFonts w:eastAsia="Arial Unicode MS"/>
              </w:rPr>
            </w:pPr>
            <w:r w:rsidRPr="00DE1475">
              <w:t>1998</w:t>
            </w:r>
          </w:p>
        </w:tc>
        <w:tc>
          <w:tcPr>
            <w:tcW w:w="6662" w:type="dxa"/>
          </w:tcPr>
          <w:p w14:paraId="29F2E679" w14:textId="6AEE7030" w:rsidR="00DE1475" w:rsidRPr="00DE1475" w:rsidRDefault="00DE1475" w:rsidP="00DE1475">
            <w:pPr>
              <w:pStyle w:val="TableText"/>
              <w:rPr>
                <w:rFonts w:eastAsia="Arial Unicode MS"/>
              </w:rPr>
            </w:pPr>
            <w:r w:rsidRPr="00DE1475">
              <w:t xml:space="preserve">First </w:t>
            </w:r>
            <w:proofErr w:type="spellStart"/>
            <w:r w:rsidRPr="00DE1475">
              <w:t>Fetal</w:t>
            </w:r>
            <w:proofErr w:type="spellEnd"/>
            <w:r w:rsidRPr="00DE1475">
              <w:t xml:space="preserve"> Alcohol Spectrum and Neurodevelopmental Disorder (FAS/ARND) conference in Hamilton hosted by ALAC</w:t>
            </w:r>
          </w:p>
        </w:tc>
      </w:tr>
      <w:tr w:rsidR="00DE1475" w14:paraId="0C251088" w14:textId="77777777" w:rsidTr="00DE1475">
        <w:tc>
          <w:tcPr>
            <w:tcW w:w="1418" w:type="dxa"/>
            <w:vMerge/>
          </w:tcPr>
          <w:p w14:paraId="671A237E" w14:textId="77777777" w:rsidR="00DE1475" w:rsidRPr="00DE1475" w:rsidRDefault="00DE1475" w:rsidP="00DE1475">
            <w:pPr>
              <w:pStyle w:val="TableText"/>
              <w:rPr>
                <w:rFonts w:eastAsia="Arial Unicode MS"/>
              </w:rPr>
            </w:pPr>
          </w:p>
        </w:tc>
        <w:tc>
          <w:tcPr>
            <w:tcW w:w="6662" w:type="dxa"/>
          </w:tcPr>
          <w:p w14:paraId="70D08FAF" w14:textId="5852E203" w:rsidR="00DE1475" w:rsidRPr="00DE1475" w:rsidRDefault="00DE1475" w:rsidP="00DE1475">
            <w:pPr>
              <w:pStyle w:val="TableText"/>
              <w:rPr>
                <w:rFonts w:eastAsia="Arial Unicode MS"/>
              </w:rPr>
            </w:pPr>
            <w:r w:rsidRPr="00DE1475">
              <w:t xml:space="preserve">Founding of </w:t>
            </w:r>
            <w:proofErr w:type="spellStart"/>
            <w:r w:rsidRPr="00DE1475">
              <w:t>Fetal</w:t>
            </w:r>
            <w:proofErr w:type="spellEnd"/>
            <w:r w:rsidRPr="00DE1475">
              <w:t xml:space="preserve"> Alcohol New Zealand Trust</w:t>
            </w:r>
          </w:p>
        </w:tc>
      </w:tr>
      <w:tr w:rsidR="00DE1475" w14:paraId="5B124AD3" w14:textId="77777777" w:rsidTr="00DE1475">
        <w:tc>
          <w:tcPr>
            <w:tcW w:w="1418" w:type="dxa"/>
            <w:vMerge w:val="restart"/>
          </w:tcPr>
          <w:p w14:paraId="04F7F0E0" w14:textId="39C8BF6F" w:rsidR="00DE1475" w:rsidRPr="00DE1475" w:rsidRDefault="00DE1475" w:rsidP="00DE1475">
            <w:pPr>
              <w:pStyle w:val="TableText"/>
              <w:rPr>
                <w:rFonts w:eastAsia="Arial Unicode MS"/>
              </w:rPr>
            </w:pPr>
            <w:r w:rsidRPr="00DE1475">
              <w:t>1999</w:t>
            </w:r>
          </w:p>
        </w:tc>
        <w:tc>
          <w:tcPr>
            <w:tcW w:w="6662" w:type="dxa"/>
          </w:tcPr>
          <w:p w14:paraId="36E06F15" w14:textId="7EB5819A" w:rsidR="00DE1475" w:rsidRPr="00DE1475" w:rsidRDefault="00DE1475" w:rsidP="00DE1475">
            <w:pPr>
              <w:pStyle w:val="TableText"/>
              <w:rPr>
                <w:rFonts w:eastAsia="Arial Unicode MS"/>
              </w:rPr>
            </w:pPr>
            <w:r w:rsidRPr="00DE1475">
              <w:t>Petition to Parliament of Christine Rogan requesting alcohol containers be required to carry a pregnancy warning</w:t>
            </w:r>
          </w:p>
        </w:tc>
      </w:tr>
      <w:tr w:rsidR="00DE1475" w14:paraId="5EA088A2" w14:textId="77777777" w:rsidTr="00DE1475">
        <w:tc>
          <w:tcPr>
            <w:tcW w:w="1418" w:type="dxa"/>
            <w:vMerge/>
          </w:tcPr>
          <w:p w14:paraId="5516EBC7" w14:textId="77777777" w:rsidR="00DE1475" w:rsidRPr="00DE1475" w:rsidRDefault="00DE1475" w:rsidP="00DE1475">
            <w:pPr>
              <w:pStyle w:val="TableText"/>
              <w:rPr>
                <w:rFonts w:eastAsia="Arial Unicode MS"/>
              </w:rPr>
            </w:pPr>
          </w:p>
        </w:tc>
        <w:tc>
          <w:tcPr>
            <w:tcW w:w="6662" w:type="dxa"/>
          </w:tcPr>
          <w:p w14:paraId="6B600B5B" w14:textId="1439DC19" w:rsidR="00DE1475" w:rsidRPr="00DE1475" w:rsidRDefault="00DE1475" w:rsidP="00DE1475">
            <w:pPr>
              <w:pStyle w:val="TableText"/>
              <w:rPr>
                <w:rFonts w:eastAsia="Arial Unicode MS"/>
              </w:rPr>
            </w:pPr>
            <w:r w:rsidRPr="00DE1475">
              <w:t>Inaugural International FASD Awareness Day</w:t>
            </w:r>
          </w:p>
        </w:tc>
      </w:tr>
      <w:tr w:rsidR="00DE1475" w14:paraId="681C10F3" w14:textId="77777777" w:rsidTr="00DE1475">
        <w:tc>
          <w:tcPr>
            <w:tcW w:w="1418" w:type="dxa"/>
          </w:tcPr>
          <w:p w14:paraId="48DFA375" w14:textId="6564E5FB" w:rsidR="00DE1475" w:rsidRPr="00DE1475" w:rsidRDefault="00DE1475" w:rsidP="00DE1475">
            <w:pPr>
              <w:pStyle w:val="TableText"/>
              <w:rPr>
                <w:rFonts w:eastAsia="Arial Unicode MS"/>
              </w:rPr>
            </w:pPr>
            <w:r w:rsidRPr="00DE1475">
              <w:t>2000</w:t>
            </w:r>
          </w:p>
        </w:tc>
        <w:tc>
          <w:tcPr>
            <w:tcW w:w="6662" w:type="dxa"/>
          </w:tcPr>
          <w:p w14:paraId="468E9CA4" w14:textId="0ABD54F8" w:rsidR="00DE1475" w:rsidRPr="00DE1475" w:rsidRDefault="00DE1475" w:rsidP="00DE1475">
            <w:pPr>
              <w:pStyle w:val="TableText"/>
              <w:rPr>
                <w:rFonts w:eastAsia="Arial Unicode MS"/>
              </w:rPr>
            </w:pPr>
            <w:r w:rsidRPr="00DE1475">
              <w:t xml:space="preserve">Second national conference on FAS/ARND in </w:t>
            </w:r>
            <w:proofErr w:type="spellStart"/>
            <w:r w:rsidRPr="00DE1475">
              <w:t>Tāmaki</w:t>
            </w:r>
            <w:proofErr w:type="spellEnd"/>
            <w:r w:rsidRPr="00DE1475">
              <w:t xml:space="preserve"> Makaurau</w:t>
            </w:r>
          </w:p>
        </w:tc>
      </w:tr>
      <w:tr w:rsidR="00DE1475" w14:paraId="22C9A38C" w14:textId="77777777" w:rsidTr="00DE1475">
        <w:tc>
          <w:tcPr>
            <w:tcW w:w="1418" w:type="dxa"/>
          </w:tcPr>
          <w:p w14:paraId="5E52C0AD" w14:textId="6AD7B429" w:rsidR="00DE1475" w:rsidRPr="00DE1475" w:rsidRDefault="00DE1475" w:rsidP="00DE1475">
            <w:pPr>
              <w:pStyle w:val="TableText"/>
              <w:rPr>
                <w:rFonts w:eastAsia="Arial Unicode MS"/>
              </w:rPr>
            </w:pPr>
            <w:r w:rsidRPr="00DE1475">
              <w:t>2002</w:t>
            </w:r>
          </w:p>
        </w:tc>
        <w:tc>
          <w:tcPr>
            <w:tcW w:w="6662" w:type="dxa"/>
          </w:tcPr>
          <w:p w14:paraId="27B696F3" w14:textId="1C71762D" w:rsidR="00DE1475" w:rsidRPr="00DE1475" w:rsidRDefault="00DE1475" w:rsidP="00DE1475">
            <w:pPr>
              <w:pStyle w:val="TableText"/>
              <w:rPr>
                <w:rFonts w:eastAsia="Arial Unicode MS"/>
              </w:rPr>
            </w:pPr>
            <w:r w:rsidRPr="00DE1475">
              <w:t xml:space="preserve">Petition to Parliament of Shirley </w:t>
            </w:r>
            <w:proofErr w:type="spellStart"/>
            <w:r w:rsidRPr="00DE1475">
              <w:t>Winikerei</w:t>
            </w:r>
            <w:proofErr w:type="spellEnd"/>
            <w:r w:rsidRPr="00DE1475">
              <w:t xml:space="preserve"> requesting FASD to become a recognised disability</w:t>
            </w:r>
          </w:p>
        </w:tc>
      </w:tr>
      <w:tr w:rsidR="00DE1475" w14:paraId="177B2264" w14:textId="77777777" w:rsidTr="00DE1475">
        <w:tc>
          <w:tcPr>
            <w:tcW w:w="1418" w:type="dxa"/>
          </w:tcPr>
          <w:p w14:paraId="1EDF0F1D" w14:textId="70276AE6" w:rsidR="00DE1475" w:rsidRPr="00DE1475" w:rsidRDefault="00DE1475" w:rsidP="00DE1475">
            <w:pPr>
              <w:pStyle w:val="TableText"/>
              <w:rPr>
                <w:rFonts w:eastAsia="Arial Unicode MS"/>
              </w:rPr>
            </w:pPr>
            <w:r w:rsidRPr="00DE1475">
              <w:t>2004</w:t>
            </w:r>
          </w:p>
        </w:tc>
        <w:tc>
          <w:tcPr>
            <w:tcW w:w="6662" w:type="dxa"/>
          </w:tcPr>
          <w:p w14:paraId="6E5394AA" w14:textId="47CF6C25" w:rsidR="00DE1475" w:rsidRPr="00DE1475" w:rsidRDefault="00DE1475" w:rsidP="00DE1475">
            <w:pPr>
              <w:pStyle w:val="TableText"/>
              <w:rPr>
                <w:rFonts w:eastAsia="Arial Unicode MS"/>
              </w:rPr>
            </w:pPr>
            <w:r w:rsidRPr="00DE1475">
              <w:t xml:space="preserve">Establishment of </w:t>
            </w:r>
            <w:proofErr w:type="spellStart"/>
            <w:r w:rsidRPr="00DE1475">
              <w:t>Fetal</w:t>
            </w:r>
            <w:proofErr w:type="spellEnd"/>
            <w:r w:rsidRPr="00DE1475">
              <w:t xml:space="preserve"> Alcohol Network New Zealand hosted by Alcohol Healthwatch</w:t>
            </w:r>
          </w:p>
        </w:tc>
      </w:tr>
      <w:tr w:rsidR="00DE1475" w14:paraId="151C7DE8" w14:textId="77777777" w:rsidTr="00DE1475">
        <w:tc>
          <w:tcPr>
            <w:tcW w:w="1418" w:type="dxa"/>
          </w:tcPr>
          <w:p w14:paraId="595A8639" w14:textId="333CE9E0" w:rsidR="00DE1475" w:rsidRPr="00DE1475" w:rsidRDefault="00DE1475" w:rsidP="00DE1475">
            <w:pPr>
              <w:pStyle w:val="TableText"/>
              <w:rPr>
                <w:rFonts w:eastAsia="Arial Unicode MS"/>
              </w:rPr>
            </w:pPr>
            <w:r w:rsidRPr="00DE1475">
              <w:t>2008</w:t>
            </w:r>
          </w:p>
        </w:tc>
        <w:tc>
          <w:tcPr>
            <w:tcW w:w="6662" w:type="dxa"/>
          </w:tcPr>
          <w:p w14:paraId="00DC0E48" w14:textId="7B74B270" w:rsidR="00DE1475" w:rsidRPr="00DE1475" w:rsidRDefault="00DE1475" w:rsidP="00DE1475">
            <w:pPr>
              <w:pStyle w:val="TableText"/>
              <w:rPr>
                <w:rFonts w:eastAsia="Arial Unicode MS"/>
              </w:rPr>
            </w:pPr>
            <w:r w:rsidRPr="00DE1475">
              <w:t>New Zealand signs the United Nations Convention on the Rights of Persons with Disabilities (UNCRPD), meaning people with FASD have human and disability rights covered by international treaties</w:t>
            </w:r>
          </w:p>
        </w:tc>
      </w:tr>
      <w:tr w:rsidR="00DE1475" w14:paraId="3FA0512D" w14:textId="77777777" w:rsidTr="00DE1475">
        <w:tc>
          <w:tcPr>
            <w:tcW w:w="1418" w:type="dxa"/>
            <w:vMerge w:val="restart"/>
          </w:tcPr>
          <w:p w14:paraId="08D0D555" w14:textId="42E4F4A4" w:rsidR="00DE1475" w:rsidRPr="00DE1475" w:rsidRDefault="00DE1475" w:rsidP="00DE1475">
            <w:pPr>
              <w:pStyle w:val="TableText"/>
              <w:rPr>
                <w:rFonts w:eastAsia="Arial Unicode MS"/>
              </w:rPr>
            </w:pPr>
            <w:r w:rsidRPr="00DE1475">
              <w:t>2012</w:t>
            </w:r>
          </w:p>
        </w:tc>
        <w:tc>
          <w:tcPr>
            <w:tcW w:w="6662" w:type="dxa"/>
          </w:tcPr>
          <w:p w14:paraId="4E94DAF2" w14:textId="46EE5B36" w:rsidR="00DE1475" w:rsidRPr="00DE1475" w:rsidRDefault="00DE1475" w:rsidP="00DE1475">
            <w:pPr>
              <w:pStyle w:val="TableText"/>
              <w:rPr>
                <w:rFonts w:eastAsia="Arial Unicode MS"/>
              </w:rPr>
            </w:pPr>
            <w:r w:rsidRPr="00DE1475">
              <w:t xml:space="preserve">ALAC disestablished and its functions transferred to the newly formed </w:t>
            </w:r>
            <w:proofErr w:type="spellStart"/>
            <w:r w:rsidRPr="00DE1475">
              <w:t>Te</w:t>
            </w:r>
            <w:proofErr w:type="spellEnd"/>
            <w:r w:rsidRPr="00DE1475">
              <w:t xml:space="preserve"> </w:t>
            </w:r>
            <w:proofErr w:type="spellStart"/>
            <w:r w:rsidRPr="00DE1475">
              <w:t>Hiringa</w:t>
            </w:r>
            <w:proofErr w:type="spellEnd"/>
            <w:r w:rsidRPr="00DE1475">
              <w:t xml:space="preserve"> Hauora – Health Promotion Agency</w:t>
            </w:r>
          </w:p>
        </w:tc>
      </w:tr>
      <w:tr w:rsidR="00DE1475" w14:paraId="20DF1969" w14:textId="77777777" w:rsidTr="00DE1475">
        <w:tc>
          <w:tcPr>
            <w:tcW w:w="1418" w:type="dxa"/>
            <w:vMerge/>
          </w:tcPr>
          <w:p w14:paraId="764B5E5E" w14:textId="77777777" w:rsidR="00DE1475" w:rsidRPr="00DE1475" w:rsidRDefault="00DE1475" w:rsidP="00DE1475">
            <w:pPr>
              <w:pStyle w:val="TableText"/>
              <w:rPr>
                <w:rFonts w:eastAsia="Arial Unicode MS"/>
              </w:rPr>
            </w:pPr>
          </w:p>
        </w:tc>
        <w:tc>
          <w:tcPr>
            <w:tcW w:w="6662" w:type="dxa"/>
          </w:tcPr>
          <w:p w14:paraId="44703CF3" w14:textId="412E0F71" w:rsidR="00DE1475" w:rsidRPr="00DE1475" w:rsidRDefault="00DE1475" w:rsidP="00DE1475">
            <w:pPr>
              <w:pStyle w:val="TableText"/>
              <w:rPr>
                <w:rFonts w:eastAsia="Arial Unicode MS"/>
              </w:rPr>
            </w:pPr>
            <w:r w:rsidRPr="00DE1475">
              <w:t>National Drug Policy includes FASD in government strategic planning</w:t>
            </w:r>
          </w:p>
        </w:tc>
      </w:tr>
      <w:tr w:rsidR="00DE1475" w14:paraId="5516D917" w14:textId="77777777" w:rsidTr="00DE1475">
        <w:tc>
          <w:tcPr>
            <w:tcW w:w="1418" w:type="dxa"/>
          </w:tcPr>
          <w:p w14:paraId="63F4F9EF" w14:textId="648A0F3E" w:rsidR="00DE1475" w:rsidRPr="00DE1475" w:rsidRDefault="00DE1475" w:rsidP="00DE1475">
            <w:pPr>
              <w:pStyle w:val="TableText"/>
              <w:rPr>
                <w:rFonts w:eastAsia="Arial Unicode MS"/>
              </w:rPr>
            </w:pPr>
            <w:r w:rsidRPr="00DE1475">
              <w:t>2013</w:t>
            </w:r>
          </w:p>
        </w:tc>
        <w:tc>
          <w:tcPr>
            <w:tcW w:w="6662" w:type="dxa"/>
          </w:tcPr>
          <w:p w14:paraId="48252C07" w14:textId="1F134050" w:rsidR="00DE1475" w:rsidRPr="00DE1475" w:rsidRDefault="00DE1475" w:rsidP="00DE1475">
            <w:pPr>
              <w:pStyle w:val="TableText"/>
              <w:rPr>
                <w:rFonts w:eastAsia="Arial Unicode MS"/>
              </w:rPr>
            </w:pPr>
            <w:r w:rsidRPr="00DE1475">
              <w:t xml:space="preserve">Development and founding of </w:t>
            </w:r>
            <w:proofErr w:type="spellStart"/>
            <w:r w:rsidRPr="00DE1475">
              <w:t>Fetal</w:t>
            </w:r>
            <w:proofErr w:type="spellEnd"/>
            <w:r w:rsidRPr="00DE1475">
              <w:t xml:space="preserve"> Alcohol Spectrum Disorder – Care Action Network (FASD-CAN)</w:t>
            </w:r>
          </w:p>
        </w:tc>
      </w:tr>
      <w:tr w:rsidR="00DE1475" w14:paraId="09042C74" w14:textId="77777777" w:rsidTr="00DE1475">
        <w:tc>
          <w:tcPr>
            <w:tcW w:w="1418" w:type="dxa"/>
          </w:tcPr>
          <w:p w14:paraId="08995231" w14:textId="1F77AB4C" w:rsidR="00DE1475" w:rsidRPr="00DE1475" w:rsidRDefault="00DE1475" w:rsidP="00DE1475">
            <w:pPr>
              <w:pStyle w:val="TableText"/>
              <w:rPr>
                <w:rFonts w:eastAsia="Arial Unicode MS"/>
              </w:rPr>
            </w:pPr>
            <w:r w:rsidRPr="00DE1475">
              <w:t>2015</w:t>
            </w:r>
          </w:p>
        </w:tc>
        <w:tc>
          <w:tcPr>
            <w:tcW w:w="6662" w:type="dxa"/>
          </w:tcPr>
          <w:p w14:paraId="7CF2C889" w14:textId="409703DF" w:rsidR="00DE1475" w:rsidRPr="00DE1475" w:rsidRDefault="00DE1475" w:rsidP="00DE1475">
            <w:pPr>
              <w:pStyle w:val="TableText"/>
              <w:rPr>
                <w:rFonts w:eastAsia="Arial Unicode MS"/>
              </w:rPr>
            </w:pPr>
            <w:r w:rsidRPr="00DE1475">
              <w:t>Publication of Taking Action on FASD – a discussion document by the Ministry of Health</w:t>
            </w:r>
          </w:p>
        </w:tc>
      </w:tr>
      <w:tr w:rsidR="00DE1475" w14:paraId="7D834D19" w14:textId="77777777" w:rsidTr="00DE1475">
        <w:tc>
          <w:tcPr>
            <w:tcW w:w="1418" w:type="dxa"/>
          </w:tcPr>
          <w:p w14:paraId="52C9771C" w14:textId="4CF33A0E" w:rsidR="00DE1475" w:rsidRPr="00DE1475" w:rsidRDefault="00DE1475" w:rsidP="00DE1475">
            <w:pPr>
              <w:pStyle w:val="TableText"/>
              <w:rPr>
                <w:rFonts w:eastAsia="Arial Unicode MS"/>
              </w:rPr>
            </w:pPr>
            <w:r w:rsidRPr="00DE1475">
              <w:t>2016</w:t>
            </w:r>
          </w:p>
        </w:tc>
        <w:tc>
          <w:tcPr>
            <w:tcW w:w="6662" w:type="dxa"/>
          </w:tcPr>
          <w:p w14:paraId="15EB4358" w14:textId="7C7C4E6F" w:rsidR="00DE1475" w:rsidRPr="00DE1475" w:rsidRDefault="00DE1475" w:rsidP="00DE1475">
            <w:pPr>
              <w:pStyle w:val="TableText"/>
              <w:rPr>
                <w:rFonts w:eastAsia="Arial Unicode MS"/>
              </w:rPr>
            </w:pPr>
            <w:r w:rsidRPr="00DE1475">
              <w:t>Publication of the FASD Action Plan: Taking Action on FASD (2016–2019) – New Zealand’s first strategic and coordinated national approach on FASD</w:t>
            </w:r>
          </w:p>
        </w:tc>
      </w:tr>
      <w:tr w:rsidR="00DE1475" w14:paraId="1AF90A08" w14:textId="77777777" w:rsidTr="00DE1475">
        <w:tc>
          <w:tcPr>
            <w:tcW w:w="1418" w:type="dxa"/>
            <w:vMerge w:val="restart"/>
          </w:tcPr>
          <w:p w14:paraId="24BEA467" w14:textId="2A0714D0" w:rsidR="00DE1475" w:rsidRPr="00DE1475" w:rsidRDefault="00DE1475" w:rsidP="00DE1475">
            <w:pPr>
              <w:pStyle w:val="TableText"/>
              <w:rPr>
                <w:rFonts w:eastAsia="Arial Unicode MS"/>
              </w:rPr>
            </w:pPr>
            <w:r w:rsidRPr="00DE1475">
              <w:t>2020</w:t>
            </w:r>
          </w:p>
        </w:tc>
        <w:tc>
          <w:tcPr>
            <w:tcW w:w="6662" w:type="dxa"/>
          </w:tcPr>
          <w:p w14:paraId="40B5D6AA" w14:textId="47DA0304" w:rsidR="00DE1475" w:rsidRPr="00DE1475" w:rsidRDefault="00DE1475" w:rsidP="00DE1475">
            <w:pPr>
              <w:pStyle w:val="TableText"/>
              <w:rPr>
                <w:rFonts w:eastAsia="Arial Unicode MS"/>
              </w:rPr>
            </w:pPr>
            <w:r w:rsidRPr="00DE1475">
              <w:t>FASD-CAN’s first receipt of government funding (through the Ministry of Health) to employ its first navigator to support caregivers and whānau living with FASD and to develop website</w:t>
            </w:r>
          </w:p>
        </w:tc>
      </w:tr>
      <w:tr w:rsidR="00DE1475" w14:paraId="23634102" w14:textId="77777777" w:rsidTr="00DE1475">
        <w:tc>
          <w:tcPr>
            <w:tcW w:w="1418" w:type="dxa"/>
            <w:vMerge/>
          </w:tcPr>
          <w:p w14:paraId="5E20FB65" w14:textId="77777777" w:rsidR="00DE1475" w:rsidRPr="00DE1475" w:rsidRDefault="00DE1475" w:rsidP="00DE1475">
            <w:pPr>
              <w:pStyle w:val="TableText"/>
            </w:pPr>
          </w:p>
        </w:tc>
        <w:tc>
          <w:tcPr>
            <w:tcW w:w="6662" w:type="dxa"/>
          </w:tcPr>
          <w:p w14:paraId="3259356C" w14:textId="6556BB7F" w:rsidR="00DE1475" w:rsidRPr="00DE1475" w:rsidRDefault="00DE1475" w:rsidP="00DE1475">
            <w:pPr>
              <w:pStyle w:val="TableText"/>
            </w:pPr>
            <w:r w:rsidRPr="00DE1475">
              <w:t>Mandatory pregnancy warning label on alcoholic beverages agreed by Australia and New Zealand Ministerial Forum on Food Regulation</w:t>
            </w:r>
          </w:p>
        </w:tc>
      </w:tr>
      <w:tr w:rsidR="00DE1475" w14:paraId="37BFB899" w14:textId="77777777" w:rsidTr="00DE1475">
        <w:tc>
          <w:tcPr>
            <w:tcW w:w="1418" w:type="dxa"/>
          </w:tcPr>
          <w:p w14:paraId="1DEAAEED" w14:textId="1AD0B2E3" w:rsidR="00DE1475" w:rsidRPr="00DE1475" w:rsidRDefault="00DE1475" w:rsidP="00DE1475">
            <w:pPr>
              <w:pStyle w:val="TableText"/>
              <w:rPr>
                <w:rFonts w:eastAsia="Arial Unicode MS"/>
              </w:rPr>
            </w:pPr>
            <w:r w:rsidRPr="00DE1475">
              <w:lastRenderedPageBreak/>
              <w:t>2021</w:t>
            </w:r>
          </w:p>
        </w:tc>
        <w:tc>
          <w:tcPr>
            <w:tcW w:w="6662" w:type="dxa"/>
          </w:tcPr>
          <w:p w14:paraId="4F457C55" w14:textId="536B7100" w:rsidR="00DE1475" w:rsidRPr="00DE1475" w:rsidRDefault="00DE1475" w:rsidP="00DE1475">
            <w:pPr>
              <w:pStyle w:val="TableText"/>
              <w:rPr>
                <w:rFonts w:eastAsia="Arial Unicode MS"/>
              </w:rPr>
            </w:pPr>
            <w:r w:rsidRPr="00DE1475">
              <w:t>Presentation of Disability Rights Commissioner’s and Children’s Commissioner’s report to Prime Minister Jacinda Ardern regarding the rights of people with FASD</w:t>
            </w:r>
          </w:p>
        </w:tc>
      </w:tr>
      <w:tr w:rsidR="00DE1475" w14:paraId="21F19526" w14:textId="77777777" w:rsidTr="00DE1475">
        <w:tc>
          <w:tcPr>
            <w:tcW w:w="1418" w:type="dxa"/>
            <w:vMerge w:val="restart"/>
          </w:tcPr>
          <w:p w14:paraId="364A68E5" w14:textId="71F65D92" w:rsidR="00DE1475" w:rsidRDefault="00DE1475" w:rsidP="00DE1475">
            <w:pPr>
              <w:pStyle w:val="TableText"/>
              <w:rPr>
                <w:rFonts w:eastAsia="Arial Unicode MS"/>
              </w:rPr>
            </w:pPr>
            <w:r>
              <w:rPr>
                <w:rFonts w:eastAsia="Arial Unicode MS"/>
              </w:rPr>
              <w:t>2022</w:t>
            </w:r>
          </w:p>
        </w:tc>
        <w:tc>
          <w:tcPr>
            <w:tcW w:w="6662" w:type="dxa"/>
          </w:tcPr>
          <w:p w14:paraId="5FA6ED7C" w14:textId="767DE1F7" w:rsidR="00DE1475" w:rsidRPr="00DE1475" w:rsidRDefault="00DE1475" w:rsidP="00DE1475">
            <w:pPr>
              <w:pStyle w:val="TableText"/>
              <w:rPr>
                <w:rFonts w:eastAsia="Arial Unicode MS"/>
              </w:rPr>
            </w:pPr>
            <w:r w:rsidRPr="00DE1475">
              <w:t xml:space="preserve">WAI 2624 claim by </w:t>
            </w:r>
            <w:proofErr w:type="spellStart"/>
            <w:r w:rsidRPr="00DE1475">
              <w:t>Raawiri</w:t>
            </w:r>
            <w:proofErr w:type="spellEnd"/>
            <w:r w:rsidRPr="00DE1475">
              <w:t xml:space="preserve"> Ratu on alcohol and the numerous ways it harms Māori and their communities heard as part of the WAI 2575 Health and Services Outcomes inquiry</w:t>
            </w:r>
          </w:p>
        </w:tc>
      </w:tr>
      <w:tr w:rsidR="00DE1475" w14:paraId="44A45CE0" w14:textId="77777777" w:rsidTr="00DE1475">
        <w:tc>
          <w:tcPr>
            <w:tcW w:w="1418" w:type="dxa"/>
            <w:vMerge/>
          </w:tcPr>
          <w:p w14:paraId="0ADBB734" w14:textId="77777777" w:rsidR="00DE1475" w:rsidRDefault="00DE1475" w:rsidP="00DE1475">
            <w:pPr>
              <w:pStyle w:val="TableText"/>
              <w:rPr>
                <w:rFonts w:eastAsia="Arial Unicode MS"/>
              </w:rPr>
            </w:pPr>
          </w:p>
        </w:tc>
        <w:tc>
          <w:tcPr>
            <w:tcW w:w="6662" w:type="dxa"/>
          </w:tcPr>
          <w:p w14:paraId="2A100BE0" w14:textId="5652ADE6" w:rsidR="00DE1475" w:rsidRPr="00DE1475" w:rsidRDefault="00DE1475" w:rsidP="00DE1475">
            <w:pPr>
              <w:pStyle w:val="TableText"/>
              <w:rPr>
                <w:rFonts w:eastAsia="Arial Unicode MS"/>
              </w:rPr>
            </w:pPr>
            <w:proofErr w:type="spellStart"/>
            <w:r w:rsidRPr="00DE1475">
              <w:t>Te</w:t>
            </w:r>
            <w:proofErr w:type="spellEnd"/>
            <w:r w:rsidRPr="00DE1475">
              <w:t xml:space="preserve"> </w:t>
            </w:r>
            <w:proofErr w:type="spellStart"/>
            <w:r w:rsidRPr="00DE1475">
              <w:t>Hiringa</w:t>
            </w:r>
            <w:proofErr w:type="spellEnd"/>
            <w:r w:rsidRPr="00DE1475">
              <w:t xml:space="preserve"> Hauora – Health Promotion Agency becomes part of National Public Health Service within Health New Zealand</w:t>
            </w:r>
          </w:p>
        </w:tc>
      </w:tr>
      <w:tr w:rsidR="00DE1475" w14:paraId="1FD4FE3A" w14:textId="77777777" w:rsidTr="00DE1475">
        <w:tc>
          <w:tcPr>
            <w:tcW w:w="1418" w:type="dxa"/>
            <w:vMerge/>
          </w:tcPr>
          <w:p w14:paraId="7353A6A1" w14:textId="77777777" w:rsidR="00DE1475" w:rsidRDefault="00DE1475" w:rsidP="00DE1475">
            <w:pPr>
              <w:pStyle w:val="TableText"/>
              <w:rPr>
                <w:rFonts w:eastAsia="Arial Unicode MS"/>
              </w:rPr>
            </w:pPr>
          </w:p>
        </w:tc>
        <w:tc>
          <w:tcPr>
            <w:tcW w:w="6662" w:type="dxa"/>
          </w:tcPr>
          <w:p w14:paraId="6B2C5C12" w14:textId="3CE6436C" w:rsidR="00DE1475" w:rsidRPr="00DE1475" w:rsidRDefault="00DE1475" w:rsidP="00DE1475">
            <w:pPr>
              <w:pStyle w:val="TableText"/>
              <w:rPr>
                <w:rFonts w:eastAsia="Arial Unicode MS"/>
              </w:rPr>
            </w:pPr>
            <w:r w:rsidRPr="00DE1475">
              <w:t>Publication of summary of progress on the FASD Action Plan</w:t>
            </w:r>
          </w:p>
        </w:tc>
      </w:tr>
      <w:tr w:rsidR="00DE1475" w14:paraId="09AE5827" w14:textId="77777777" w:rsidTr="00DE1475">
        <w:tc>
          <w:tcPr>
            <w:tcW w:w="1418" w:type="dxa"/>
            <w:vMerge/>
          </w:tcPr>
          <w:p w14:paraId="29548C27" w14:textId="77777777" w:rsidR="00DE1475" w:rsidRDefault="00DE1475" w:rsidP="00DE1475">
            <w:pPr>
              <w:pStyle w:val="TableText"/>
              <w:rPr>
                <w:rFonts w:eastAsia="Arial Unicode MS"/>
              </w:rPr>
            </w:pPr>
          </w:p>
        </w:tc>
        <w:tc>
          <w:tcPr>
            <w:tcW w:w="6662" w:type="dxa"/>
          </w:tcPr>
          <w:p w14:paraId="2B918BD6" w14:textId="68B54B2B" w:rsidR="00DE1475" w:rsidRPr="00DE1475" w:rsidRDefault="00DE1475" w:rsidP="00DE1475">
            <w:pPr>
              <w:pStyle w:val="TableText"/>
              <w:rPr>
                <w:rFonts w:eastAsia="Arial Unicode MS"/>
              </w:rPr>
            </w:pPr>
            <w:r w:rsidRPr="00DE1475">
              <w:t>Second review of New Zealand’s implementation of the UNCRPD completed</w:t>
            </w:r>
          </w:p>
        </w:tc>
      </w:tr>
      <w:tr w:rsidR="00DE1475" w14:paraId="06DAE187" w14:textId="77777777" w:rsidTr="00DE1475">
        <w:tc>
          <w:tcPr>
            <w:tcW w:w="1418" w:type="dxa"/>
            <w:vMerge/>
          </w:tcPr>
          <w:p w14:paraId="529AC947" w14:textId="77777777" w:rsidR="00DE1475" w:rsidRDefault="00DE1475" w:rsidP="00DE1475">
            <w:pPr>
              <w:pStyle w:val="TableText"/>
              <w:rPr>
                <w:rFonts w:eastAsia="Arial Unicode MS"/>
              </w:rPr>
            </w:pPr>
          </w:p>
        </w:tc>
        <w:tc>
          <w:tcPr>
            <w:tcW w:w="6662" w:type="dxa"/>
          </w:tcPr>
          <w:p w14:paraId="172879F1" w14:textId="0E118EA9" w:rsidR="00DE1475" w:rsidRPr="00DE1475" w:rsidRDefault="00DE1475" w:rsidP="00DE1475">
            <w:pPr>
              <w:pStyle w:val="TableText"/>
              <w:rPr>
                <w:rFonts w:eastAsia="Arial Unicode MS"/>
              </w:rPr>
            </w:pPr>
            <w:r w:rsidRPr="00DE1475">
              <w:t>Publication of Examining neurocognitive outcomes of children that have experienced prenatal alcohol exposure using data from the Growing Up in New Zealand cohort</w:t>
            </w:r>
          </w:p>
        </w:tc>
      </w:tr>
      <w:tr w:rsidR="00DE1475" w14:paraId="70EF3646" w14:textId="77777777" w:rsidTr="00DE1475">
        <w:tc>
          <w:tcPr>
            <w:tcW w:w="1418" w:type="dxa"/>
            <w:vMerge/>
          </w:tcPr>
          <w:p w14:paraId="352CE45E" w14:textId="77777777" w:rsidR="00DE1475" w:rsidRDefault="00DE1475" w:rsidP="00DE1475">
            <w:pPr>
              <w:pStyle w:val="TableText"/>
              <w:rPr>
                <w:rFonts w:eastAsia="Arial Unicode MS"/>
              </w:rPr>
            </w:pPr>
          </w:p>
        </w:tc>
        <w:tc>
          <w:tcPr>
            <w:tcW w:w="6662" w:type="dxa"/>
          </w:tcPr>
          <w:p w14:paraId="1641AF4F" w14:textId="529A9B4C" w:rsidR="00DE1475" w:rsidRPr="00DE1475" w:rsidRDefault="00DE1475" w:rsidP="00DE1475">
            <w:pPr>
              <w:pStyle w:val="TableText"/>
              <w:rPr>
                <w:rFonts w:eastAsia="Arial Unicode MS"/>
              </w:rPr>
            </w:pPr>
            <w:r w:rsidRPr="00DE1475">
              <w:t>Agreement on the part of the Government to implement eight observation recommendations under the UNCRPD relevant to people with FASD and their families</w:t>
            </w:r>
          </w:p>
        </w:tc>
      </w:tr>
      <w:tr w:rsidR="00DE1475" w14:paraId="4FD8E720" w14:textId="77777777" w:rsidTr="00DE1475">
        <w:tc>
          <w:tcPr>
            <w:tcW w:w="1418" w:type="dxa"/>
            <w:vMerge w:val="restart"/>
          </w:tcPr>
          <w:p w14:paraId="5415B08B" w14:textId="3C33B59F" w:rsidR="00DE1475" w:rsidRPr="00DE1475" w:rsidRDefault="00DE1475" w:rsidP="00DE1475">
            <w:pPr>
              <w:pStyle w:val="TableText"/>
              <w:rPr>
                <w:rFonts w:eastAsia="Arial Unicode MS"/>
              </w:rPr>
            </w:pPr>
            <w:r w:rsidRPr="00DE1475">
              <w:rPr>
                <w:rFonts w:eastAsia="Arial Unicode MS"/>
              </w:rPr>
              <w:t>2023</w:t>
            </w:r>
          </w:p>
        </w:tc>
        <w:tc>
          <w:tcPr>
            <w:tcW w:w="6662" w:type="dxa"/>
          </w:tcPr>
          <w:p w14:paraId="5F22A9CC" w14:textId="2E009EFE" w:rsidR="00DE1475" w:rsidRPr="00DE1475" w:rsidRDefault="00DE1475" w:rsidP="00DE1475">
            <w:pPr>
              <w:pStyle w:val="TableText"/>
              <w:rPr>
                <w:rFonts w:eastAsia="Arial Unicode MS"/>
              </w:rPr>
            </w:pPr>
            <w:r w:rsidRPr="00DE1475">
              <w:t>Publication of Research to inform the FASD Action Plan Phase 1: Research on the whole-of-system response to children/</w:t>
            </w:r>
            <w:proofErr w:type="spellStart"/>
            <w:r w:rsidRPr="00DE1475">
              <w:t>tamariki</w:t>
            </w:r>
            <w:proofErr w:type="spellEnd"/>
            <w:r w:rsidRPr="00DE1475">
              <w:t xml:space="preserve"> aged 0–10 years with diagnosed and suspected </w:t>
            </w:r>
            <w:proofErr w:type="spellStart"/>
            <w:r w:rsidRPr="00DE1475">
              <w:t>Fetal</w:t>
            </w:r>
            <w:proofErr w:type="spellEnd"/>
            <w:r w:rsidRPr="00DE1475">
              <w:t xml:space="preserve"> Alcohol Spectrum Disorder (FASD) in Aotearoa New Zealand</w:t>
            </w:r>
          </w:p>
        </w:tc>
      </w:tr>
      <w:tr w:rsidR="00DE1475" w14:paraId="5810F68F" w14:textId="77777777" w:rsidTr="00DE1475">
        <w:tc>
          <w:tcPr>
            <w:tcW w:w="1418" w:type="dxa"/>
            <w:vMerge/>
          </w:tcPr>
          <w:p w14:paraId="68CE8E0C" w14:textId="77777777" w:rsidR="00DE1475" w:rsidRPr="00DE1475" w:rsidRDefault="00DE1475" w:rsidP="00DE1475">
            <w:pPr>
              <w:pStyle w:val="TableText"/>
              <w:rPr>
                <w:rFonts w:eastAsia="Arial Unicode MS"/>
              </w:rPr>
            </w:pPr>
          </w:p>
        </w:tc>
        <w:tc>
          <w:tcPr>
            <w:tcW w:w="6662" w:type="dxa"/>
          </w:tcPr>
          <w:p w14:paraId="572C42F1" w14:textId="68E0410D" w:rsidR="00DE1475" w:rsidRPr="00DE1475" w:rsidRDefault="00DE1475" w:rsidP="00DE1475">
            <w:pPr>
              <w:pStyle w:val="TableText"/>
              <w:rPr>
                <w:rFonts w:eastAsia="Arial Unicode MS"/>
              </w:rPr>
            </w:pPr>
            <w:r w:rsidRPr="00DE1475">
              <w:t>Formation of Māori FASD Coalition at a hui in Rotorua</w:t>
            </w:r>
          </w:p>
        </w:tc>
      </w:tr>
      <w:tr w:rsidR="00DE1475" w14:paraId="72AE1235" w14:textId="77777777" w:rsidTr="00DE1475">
        <w:tc>
          <w:tcPr>
            <w:tcW w:w="1418" w:type="dxa"/>
            <w:vMerge/>
          </w:tcPr>
          <w:p w14:paraId="0A131BF4" w14:textId="77777777" w:rsidR="00DE1475" w:rsidRPr="00DE1475" w:rsidRDefault="00DE1475" w:rsidP="00DE1475">
            <w:pPr>
              <w:pStyle w:val="TableText"/>
              <w:rPr>
                <w:rFonts w:eastAsia="Arial Unicode MS"/>
              </w:rPr>
            </w:pPr>
          </w:p>
        </w:tc>
        <w:tc>
          <w:tcPr>
            <w:tcW w:w="6662" w:type="dxa"/>
          </w:tcPr>
          <w:p w14:paraId="1A2403AF" w14:textId="7E2C7433" w:rsidR="00DE1475" w:rsidRPr="00DE1475" w:rsidRDefault="00DE1475" w:rsidP="00DE1475">
            <w:pPr>
              <w:pStyle w:val="TableText"/>
              <w:rPr>
                <w:rFonts w:eastAsia="Arial Unicode MS"/>
              </w:rPr>
            </w:pPr>
            <w:r w:rsidRPr="00DE1475">
              <w:t xml:space="preserve">Establishment of </w:t>
            </w:r>
            <w:proofErr w:type="spellStart"/>
            <w:r w:rsidRPr="00DE1475">
              <w:t>Te</w:t>
            </w:r>
            <w:proofErr w:type="spellEnd"/>
            <w:r w:rsidRPr="00DE1475">
              <w:t xml:space="preserve"> </w:t>
            </w:r>
            <w:proofErr w:type="spellStart"/>
            <w:r w:rsidRPr="00DE1475">
              <w:t>Kāhui</w:t>
            </w:r>
            <w:proofErr w:type="spellEnd"/>
            <w:r w:rsidRPr="00DE1475">
              <w:t xml:space="preserve"> </w:t>
            </w:r>
            <w:proofErr w:type="spellStart"/>
            <w:r w:rsidRPr="00DE1475">
              <w:t>Taurikura</w:t>
            </w:r>
            <w:proofErr w:type="spellEnd"/>
            <w:r w:rsidRPr="00DE1475">
              <w:t xml:space="preserve"> at FASD Hui </w:t>
            </w:r>
            <w:proofErr w:type="spellStart"/>
            <w:r w:rsidRPr="00DE1475">
              <w:t>Taumata</w:t>
            </w:r>
            <w:proofErr w:type="spellEnd"/>
            <w:r w:rsidRPr="00DE1475">
              <w:t xml:space="preserve"> at Parliament, to advise government on responses for Māori living with FASD</w:t>
            </w:r>
          </w:p>
        </w:tc>
      </w:tr>
      <w:tr w:rsidR="00DE1475" w14:paraId="26B37B5A" w14:textId="77777777" w:rsidTr="00DE1475">
        <w:tc>
          <w:tcPr>
            <w:tcW w:w="1418" w:type="dxa"/>
            <w:vMerge/>
          </w:tcPr>
          <w:p w14:paraId="144607F4" w14:textId="77777777" w:rsidR="00DE1475" w:rsidRPr="00DE1475" w:rsidRDefault="00DE1475" w:rsidP="00DE1475">
            <w:pPr>
              <w:pStyle w:val="TableText"/>
              <w:rPr>
                <w:rFonts w:eastAsia="Arial Unicode MS"/>
              </w:rPr>
            </w:pPr>
          </w:p>
        </w:tc>
        <w:tc>
          <w:tcPr>
            <w:tcW w:w="6662" w:type="dxa"/>
          </w:tcPr>
          <w:p w14:paraId="5DABE66B" w14:textId="0A72B8A0" w:rsidR="00DE1475" w:rsidRPr="00DE1475" w:rsidRDefault="00DE1475" w:rsidP="00DE1475">
            <w:pPr>
              <w:pStyle w:val="TableText"/>
              <w:rPr>
                <w:rFonts w:eastAsia="Arial Unicode MS"/>
              </w:rPr>
            </w:pPr>
            <w:proofErr w:type="spellStart"/>
            <w:r w:rsidRPr="00DE1475">
              <w:t>Te</w:t>
            </w:r>
            <w:proofErr w:type="spellEnd"/>
            <w:r w:rsidRPr="00DE1475">
              <w:t xml:space="preserve"> </w:t>
            </w:r>
            <w:proofErr w:type="spellStart"/>
            <w:r w:rsidRPr="00DE1475">
              <w:t>Iho</w:t>
            </w:r>
            <w:proofErr w:type="spellEnd"/>
            <w:r w:rsidRPr="00DE1475">
              <w:t xml:space="preserve"> </w:t>
            </w:r>
            <w:proofErr w:type="spellStart"/>
            <w:r w:rsidRPr="00DE1475">
              <w:t>Tātai</w:t>
            </w:r>
            <w:proofErr w:type="spellEnd"/>
            <w:r w:rsidRPr="00DE1475">
              <w:t>-ā-</w:t>
            </w:r>
            <w:proofErr w:type="spellStart"/>
            <w:r w:rsidRPr="00DE1475">
              <w:t>Rongo</w:t>
            </w:r>
            <w:proofErr w:type="spellEnd"/>
            <w:r w:rsidRPr="00DE1475">
              <w:t xml:space="preserve"> formally approved by Māori whānau wānanga in Whakatāne</w:t>
            </w:r>
          </w:p>
        </w:tc>
      </w:tr>
      <w:tr w:rsidR="00DE1475" w14:paraId="0C12E093" w14:textId="77777777" w:rsidTr="00DE1475">
        <w:tc>
          <w:tcPr>
            <w:tcW w:w="1418" w:type="dxa"/>
          </w:tcPr>
          <w:p w14:paraId="60103F6C" w14:textId="77777777" w:rsidR="00DE1475" w:rsidRPr="00DE1475" w:rsidRDefault="00DE1475" w:rsidP="00DE1475">
            <w:pPr>
              <w:pStyle w:val="TableText"/>
            </w:pPr>
            <w:r w:rsidRPr="00DE1475">
              <w:t>2024</w:t>
            </w:r>
          </w:p>
          <w:p w14:paraId="1EDAF95B" w14:textId="6A5E0240" w:rsidR="00DE1475" w:rsidRPr="00DE1475" w:rsidRDefault="00DE1475" w:rsidP="00DE1475">
            <w:pPr>
              <w:pStyle w:val="TableText"/>
              <w:rPr>
                <w:rFonts w:eastAsia="Arial Unicode MS"/>
              </w:rPr>
            </w:pPr>
            <w:r w:rsidRPr="00DE1475">
              <w:t>March</w:t>
            </w:r>
          </w:p>
        </w:tc>
        <w:tc>
          <w:tcPr>
            <w:tcW w:w="6662" w:type="dxa"/>
          </w:tcPr>
          <w:p w14:paraId="519CEBE7" w14:textId="445FB26B" w:rsidR="00DE1475" w:rsidRDefault="00DE1475" w:rsidP="00DE1475">
            <w:pPr>
              <w:pStyle w:val="TableText"/>
              <w:rPr>
                <w:rFonts w:eastAsia="Arial Unicode MS"/>
              </w:rPr>
            </w:pPr>
            <w:r>
              <w:t>Publication of Research to inform the FASD Action Plan Phase 2: Research on the whole-of-system response to young people aged 11–18 years with diagnosed and suspected</w:t>
            </w:r>
            <w:r>
              <w:rPr>
                <w:spacing w:val="34"/>
              </w:rPr>
              <w:t xml:space="preserve"> </w:t>
            </w:r>
            <w:proofErr w:type="spellStart"/>
            <w:r>
              <w:t>Fetal</w:t>
            </w:r>
            <w:proofErr w:type="spellEnd"/>
            <w:r>
              <w:rPr>
                <w:spacing w:val="34"/>
              </w:rPr>
              <w:t xml:space="preserve"> </w:t>
            </w:r>
            <w:r>
              <w:t>Alcohol</w:t>
            </w:r>
            <w:r>
              <w:rPr>
                <w:spacing w:val="34"/>
              </w:rPr>
              <w:t xml:space="preserve"> </w:t>
            </w:r>
            <w:r>
              <w:t>Spectrum</w:t>
            </w:r>
            <w:r>
              <w:rPr>
                <w:spacing w:val="34"/>
              </w:rPr>
              <w:t xml:space="preserve"> </w:t>
            </w:r>
            <w:r>
              <w:t>Disorder</w:t>
            </w:r>
            <w:r>
              <w:rPr>
                <w:spacing w:val="34"/>
              </w:rPr>
              <w:t xml:space="preserve"> </w:t>
            </w:r>
            <w:r>
              <w:t>(FASD)</w:t>
            </w:r>
            <w:r>
              <w:rPr>
                <w:spacing w:val="34"/>
              </w:rPr>
              <w:t xml:space="preserve"> </w:t>
            </w:r>
            <w:r>
              <w:t>in</w:t>
            </w:r>
            <w:r>
              <w:rPr>
                <w:spacing w:val="34"/>
              </w:rPr>
              <w:t xml:space="preserve"> </w:t>
            </w:r>
            <w:r>
              <w:t>Aotearoa</w:t>
            </w:r>
            <w:r>
              <w:rPr>
                <w:spacing w:val="34"/>
              </w:rPr>
              <w:t xml:space="preserve"> </w:t>
            </w:r>
            <w:r>
              <w:t>New</w:t>
            </w:r>
            <w:r>
              <w:rPr>
                <w:spacing w:val="34"/>
              </w:rPr>
              <w:t xml:space="preserve"> </w:t>
            </w:r>
            <w:r>
              <w:t>Zealand</w:t>
            </w:r>
          </w:p>
        </w:tc>
      </w:tr>
      <w:tr w:rsidR="00DE1475" w14:paraId="4C8DE8B7" w14:textId="77777777" w:rsidTr="00DE1475">
        <w:tc>
          <w:tcPr>
            <w:tcW w:w="1418" w:type="dxa"/>
            <w:vMerge w:val="restart"/>
          </w:tcPr>
          <w:p w14:paraId="5D8D550B" w14:textId="380576F5" w:rsidR="00DE1475" w:rsidRPr="00DE1475" w:rsidRDefault="00DE1475" w:rsidP="00DE1475">
            <w:pPr>
              <w:pStyle w:val="TableText"/>
              <w:rPr>
                <w:rFonts w:eastAsia="Arial Unicode MS"/>
              </w:rPr>
            </w:pPr>
            <w:r w:rsidRPr="00DE1475">
              <w:t>April</w:t>
            </w:r>
          </w:p>
        </w:tc>
        <w:tc>
          <w:tcPr>
            <w:tcW w:w="6662" w:type="dxa"/>
          </w:tcPr>
          <w:p w14:paraId="12045DC4" w14:textId="264C8226" w:rsidR="00DE1475" w:rsidRDefault="00DE1475" w:rsidP="00DE1475">
            <w:pPr>
              <w:pStyle w:val="TableText"/>
              <w:rPr>
                <w:rFonts w:eastAsia="Arial Unicode MS"/>
              </w:rPr>
            </w:pPr>
            <w:r>
              <w:t xml:space="preserve">Announcement by Minister of Health Hon Dr Shane </w:t>
            </w:r>
            <w:proofErr w:type="spellStart"/>
            <w:r>
              <w:t>Reti</w:t>
            </w:r>
            <w:proofErr w:type="spellEnd"/>
            <w:r>
              <w:t xml:space="preserve"> of renewed government </w:t>
            </w:r>
            <w:r>
              <w:rPr>
                <w:w w:val="105"/>
              </w:rPr>
              <w:t>focus</w:t>
            </w:r>
            <w:r>
              <w:rPr>
                <w:spacing w:val="-10"/>
                <w:w w:val="105"/>
              </w:rPr>
              <w:t xml:space="preserve"> </w:t>
            </w:r>
            <w:r>
              <w:rPr>
                <w:w w:val="105"/>
              </w:rPr>
              <w:t>on</w:t>
            </w:r>
            <w:r>
              <w:rPr>
                <w:spacing w:val="-10"/>
                <w:w w:val="105"/>
              </w:rPr>
              <w:t xml:space="preserve"> </w:t>
            </w:r>
            <w:r>
              <w:rPr>
                <w:w w:val="105"/>
              </w:rPr>
              <w:t>FASD,</w:t>
            </w:r>
            <w:r>
              <w:rPr>
                <w:spacing w:val="-10"/>
                <w:w w:val="105"/>
              </w:rPr>
              <w:t xml:space="preserve"> </w:t>
            </w:r>
            <w:r>
              <w:rPr>
                <w:w w:val="105"/>
              </w:rPr>
              <w:t>including</w:t>
            </w:r>
            <w:r>
              <w:rPr>
                <w:spacing w:val="-10"/>
                <w:w w:val="105"/>
              </w:rPr>
              <w:t xml:space="preserve"> </w:t>
            </w:r>
            <w:r>
              <w:rPr>
                <w:w w:val="105"/>
              </w:rPr>
              <w:t>a</w:t>
            </w:r>
            <w:r>
              <w:rPr>
                <w:spacing w:val="-10"/>
                <w:w w:val="105"/>
              </w:rPr>
              <w:t xml:space="preserve"> </w:t>
            </w:r>
            <w:r>
              <w:rPr>
                <w:w w:val="105"/>
              </w:rPr>
              <w:t>refresh</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FASD</w:t>
            </w:r>
            <w:r>
              <w:rPr>
                <w:spacing w:val="-10"/>
                <w:w w:val="105"/>
              </w:rPr>
              <w:t xml:space="preserve"> </w:t>
            </w:r>
            <w:r>
              <w:rPr>
                <w:w w:val="105"/>
              </w:rPr>
              <w:t>Action</w:t>
            </w:r>
            <w:r>
              <w:rPr>
                <w:spacing w:val="-10"/>
                <w:w w:val="105"/>
              </w:rPr>
              <w:t xml:space="preserve"> </w:t>
            </w:r>
            <w:r>
              <w:rPr>
                <w:w w:val="105"/>
              </w:rPr>
              <w:t>Plan</w:t>
            </w:r>
          </w:p>
        </w:tc>
      </w:tr>
      <w:tr w:rsidR="00DE1475" w14:paraId="5CDCC57D" w14:textId="77777777" w:rsidTr="00DE1475">
        <w:tc>
          <w:tcPr>
            <w:tcW w:w="1418" w:type="dxa"/>
            <w:vMerge/>
          </w:tcPr>
          <w:p w14:paraId="66A07F35" w14:textId="77777777" w:rsidR="00DE1475" w:rsidRPr="00DE1475" w:rsidRDefault="00DE1475" w:rsidP="00DE1475">
            <w:pPr>
              <w:pStyle w:val="TableText"/>
              <w:rPr>
                <w:rFonts w:eastAsia="Arial Unicode MS"/>
              </w:rPr>
            </w:pPr>
          </w:p>
        </w:tc>
        <w:tc>
          <w:tcPr>
            <w:tcW w:w="6662" w:type="dxa"/>
          </w:tcPr>
          <w:p w14:paraId="363CFDAE" w14:textId="6029BD06" w:rsidR="00DE1475" w:rsidRDefault="00DE1475" w:rsidP="00DE1475">
            <w:pPr>
              <w:pStyle w:val="TableText"/>
              <w:rPr>
                <w:rFonts w:eastAsia="Arial Unicode MS"/>
              </w:rPr>
            </w:pPr>
            <w:r>
              <w:t xml:space="preserve">Publication of diagnostic guidelines for FASD, specifically tailored for New Zealand </w:t>
            </w:r>
            <w:r>
              <w:rPr>
                <w:spacing w:val="-2"/>
                <w:w w:val="105"/>
              </w:rPr>
              <w:t>communities</w:t>
            </w:r>
          </w:p>
        </w:tc>
      </w:tr>
      <w:tr w:rsidR="00DE1475" w14:paraId="739BBC66" w14:textId="77777777" w:rsidTr="00DE1475">
        <w:tc>
          <w:tcPr>
            <w:tcW w:w="1418" w:type="dxa"/>
          </w:tcPr>
          <w:p w14:paraId="2D2C6CD5" w14:textId="1DA621CB" w:rsidR="00DE1475" w:rsidRPr="00DE1475" w:rsidRDefault="00DE1475" w:rsidP="00DE1475">
            <w:pPr>
              <w:pStyle w:val="TableText"/>
              <w:rPr>
                <w:rFonts w:eastAsia="Arial Unicode MS"/>
              </w:rPr>
            </w:pPr>
            <w:r w:rsidRPr="00DE1475">
              <w:t>May</w:t>
            </w:r>
          </w:p>
        </w:tc>
        <w:tc>
          <w:tcPr>
            <w:tcW w:w="6662" w:type="dxa"/>
          </w:tcPr>
          <w:p w14:paraId="1C57E93E" w14:textId="3C458B7C" w:rsidR="00DE1475" w:rsidRDefault="00DE1475" w:rsidP="00DE1475">
            <w:pPr>
              <w:pStyle w:val="TableText"/>
              <w:rPr>
                <w:rFonts w:eastAsia="Arial Unicode MS"/>
              </w:rPr>
            </w:pPr>
            <w:r>
              <w:t xml:space="preserve">Launch of community-led FASD pilot programme to provide tailored support to </w:t>
            </w:r>
            <w:r>
              <w:rPr>
                <w:w w:val="105"/>
              </w:rPr>
              <w:t>whānau and caregivers at all stages of FASD</w:t>
            </w:r>
          </w:p>
        </w:tc>
      </w:tr>
      <w:tr w:rsidR="00DE1475" w14:paraId="513DA382" w14:textId="77777777" w:rsidTr="00DE1475">
        <w:tc>
          <w:tcPr>
            <w:tcW w:w="1418" w:type="dxa"/>
            <w:vMerge w:val="restart"/>
          </w:tcPr>
          <w:p w14:paraId="6C4483FB" w14:textId="6DF6026F" w:rsidR="00DE1475" w:rsidRPr="00DE1475" w:rsidRDefault="00DE1475" w:rsidP="00DE1475">
            <w:pPr>
              <w:pStyle w:val="TableText"/>
              <w:rPr>
                <w:rFonts w:eastAsia="Arial Unicode MS"/>
              </w:rPr>
            </w:pPr>
            <w:r w:rsidRPr="00DE1475">
              <w:t>September</w:t>
            </w:r>
          </w:p>
        </w:tc>
        <w:tc>
          <w:tcPr>
            <w:tcW w:w="6662" w:type="dxa"/>
          </w:tcPr>
          <w:p w14:paraId="1B88269A" w14:textId="5304FAFF" w:rsidR="00DE1475" w:rsidRDefault="00DE1475" w:rsidP="00DE1475">
            <w:pPr>
              <w:pStyle w:val="TableText"/>
              <w:rPr>
                <w:rFonts w:eastAsia="Arial Unicode MS"/>
              </w:rPr>
            </w:pPr>
            <w:r>
              <w:t>FASD</w:t>
            </w:r>
            <w:r>
              <w:rPr>
                <w:spacing w:val="10"/>
              </w:rPr>
              <w:t xml:space="preserve"> </w:t>
            </w:r>
            <w:r>
              <w:t>Symposium</w:t>
            </w:r>
            <w:r>
              <w:rPr>
                <w:spacing w:val="10"/>
              </w:rPr>
              <w:t xml:space="preserve"> </w:t>
            </w:r>
            <w:r>
              <w:t>hosted</w:t>
            </w:r>
            <w:r>
              <w:rPr>
                <w:spacing w:val="10"/>
              </w:rPr>
              <w:t xml:space="preserve"> </w:t>
            </w:r>
            <w:r>
              <w:t>by</w:t>
            </w:r>
            <w:r>
              <w:rPr>
                <w:spacing w:val="10"/>
              </w:rPr>
              <w:t xml:space="preserve"> </w:t>
            </w:r>
            <w:r>
              <w:t>Alcohol</w:t>
            </w:r>
            <w:r>
              <w:rPr>
                <w:spacing w:val="11"/>
              </w:rPr>
              <w:t xml:space="preserve"> </w:t>
            </w:r>
            <w:r>
              <w:rPr>
                <w:spacing w:val="-2"/>
              </w:rPr>
              <w:t>Healthwatch</w:t>
            </w:r>
          </w:p>
        </w:tc>
      </w:tr>
      <w:tr w:rsidR="00DE1475" w14:paraId="012AF65A" w14:textId="77777777" w:rsidTr="00DE1475">
        <w:tc>
          <w:tcPr>
            <w:tcW w:w="1418" w:type="dxa"/>
            <w:vMerge/>
          </w:tcPr>
          <w:p w14:paraId="5423B3D1" w14:textId="77777777" w:rsidR="00DE1475" w:rsidRPr="00DE1475" w:rsidRDefault="00DE1475" w:rsidP="00DE1475">
            <w:pPr>
              <w:pStyle w:val="TableText"/>
              <w:rPr>
                <w:rFonts w:eastAsia="Arial Unicode MS"/>
              </w:rPr>
            </w:pPr>
          </w:p>
        </w:tc>
        <w:tc>
          <w:tcPr>
            <w:tcW w:w="6662" w:type="dxa"/>
          </w:tcPr>
          <w:p w14:paraId="78B63562" w14:textId="011DF882" w:rsidR="00DE1475" w:rsidRDefault="00DE1475" w:rsidP="00DE1475">
            <w:pPr>
              <w:pStyle w:val="TableText"/>
              <w:rPr>
                <w:rFonts w:eastAsia="Arial Unicode MS"/>
              </w:rPr>
            </w:pPr>
            <w:r>
              <w:t xml:space="preserve">Announcement by Minister of Health Hon Dr Shane </w:t>
            </w:r>
            <w:proofErr w:type="spellStart"/>
            <w:r>
              <w:t>Reti</w:t>
            </w:r>
            <w:proofErr w:type="spellEnd"/>
            <w:r>
              <w:t xml:space="preserve"> of actions to understand </w:t>
            </w:r>
            <w:r>
              <w:rPr>
                <w:w w:val="105"/>
              </w:rPr>
              <w:t>the</w:t>
            </w:r>
            <w:r>
              <w:rPr>
                <w:spacing w:val="-1"/>
                <w:w w:val="105"/>
              </w:rPr>
              <w:t xml:space="preserve"> </w:t>
            </w:r>
            <w:r>
              <w:rPr>
                <w:w w:val="105"/>
              </w:rPr>
              <w:t>extent</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challenge</w:t>
            </w:r>
            <w:r>
              <w:rPr>
                <w:spacing w:val="-1"/>
                <w:w w:val="105"/>
              </w:rPr>
              <w:t xml:space="preserve"> </w:t>
            </w:r>
            <w:r>
              <w:rPr>
                <w:w w:val="105"/>
              </w:rPr>
              <w:t>FASD</w:t>
            </w:r>
            <w:r>
              <w:rPr>
                <w:spacing w:val="-1"/>
                <w:w w:val="105"/>
              </w:rPr>
              <w:t xml:space="preserve"> </w:t>
            </w:r>
            <w:r>
              <w:rPr>
                <w:w w:val="105"/>
              </w:rPr>
              <w:t>presents</w:t>
            </w:r>
            <w:r>
              <w:rPr>
                <w:spacing w:val="-1"/>
                <w:w w:val="105"/>
              </w:rPr>
              <w:t xml:space="preserve"> </w:t>
            </w:r>
            <w:r>
              <w:rPr>
                <w:w w:val="105"/>
              </w:rPr>
              <w:t>in</w:t>
            </w:r>
            <w:r>
              <w:rPr>
                <w:spacing w:val="-1"/>
                <w:w w:val="105"/>
              </w:rPr>
              <w:t xml:space="preserve"> </w:t>
            </w:r>
            <w:r>
              <w:rPr>
                <w:w w:val="105"/>
              </w:rPr>
              <w:t>New</w:t>
            </w:r>
            <w:r>
              <w:rPr>
                <w:spacing w:val="-1"/>
                <w:w w:val="105"/>
              </w:rPr>
              <w:t xml:space="preserve"> </w:t>
            </w:r>
            <w:r>
              <w:rPr>
                <w:w w:val="105"/>
              </w:rPr>
              <w:t>Zealand</w:t>
            </w:r>
          </w:p>
        </w:tc>
      </w:tr>
      <w:tr w:rsidR="00DE1475" w14:paraId="0ECE0543" w14:textId="77777777" w:rsidTr="00DE1475">
        <w:tc>
          <w:tcPr>
            <w:tcW w:w="1418" w:type="dxa"/>
            <w:vMerge w:val="restart"/>
          </w:tcPr>
          <w:p w14:paraId="7858660F" w14:textId="6964FDE0" w:rsidR="00DE1475" w:rsidRPr="00DE1475" w:rsidRDefault="00DE1475" w:rsidP="00DE1475">
            <w:pPr>
              <w:pStyle w:val="TableText"/>
              <w:rPr>
                <w:rFonts w:eastAsia="Arial Unicode MS"/>
              </w:rPr>
            </w:pPr>
            <w:r w:rsidRPr="00DE1475">
              <w:t>December</w:t>
            </w:r>
          </w:p>
        </w:tc>
        <w:tc>
          <w:tcPr>
            <w:tcW w:w="6662" w:type="dxa"/>
          </w:tcPr>
          <w:p w14:paraId="725054B1" w14:textId="75D34DF8" w:rsidR="00DE1475" w:rsidRDefault="00DE1475" w:rsidP="00DE1475">
            <w:pPr>
              <w:pStyle w:val="TableText"/>
              <w:rPr>
                <w:rFonts w:eastAsia="Arial Unicode MS"/>
              </w:rPr>
            </w:pPr>
            <w:r>
              <w:rPr>
                <w:w w:val="105"/>
              </w:rPr>
              <w:t>Launch</w:t>
            </w:r>
            <w:r>
              <w:rPr>
                <w:spacing w:val="-15"/>
                <w:w w:val="105"/>
              </w:rPr>
              <w:t xml:space="preserve"> </w:t>
            </w:r>
            <w:r>
              <w:rPr>
                <w:w w:val="105"/>
              </w:rPr>
              <w:t>of</w:t>
            </w:r>
            <w:r>
              <w:rPr>
                <w:spacing w:val="-15"/>
                <w:w w:val="105"/>
              </w:rPr>
              <w:t xml:space="preserve"> </w:t>
            </w:r>
            <w:r>
              <w:rPr>
                <w:w w:val="105"/>
              </w:rPr>
              <w:t>FASD</w:t>
            </w:r>
            <w:r>
              <w:rPr>
                <w:spacing w:val="-15"/>
                <w:w w:val="105"/>
              </w:rPr>
              <w:t xml:space="preserve"> </w:t>
            </w:r>
            <w:r>
              <w:rPr>
                <w:w w:val="105"/>
              </w:rPr>
              <w:t>prevention</w:t>
            </w:r>
            <w:r>
              <w:rPr>
                <w:spacing w:val="-15"/>
                <w:w w:val="105"/>
              </w:rPr>
              <w:t xml:space="preserve"> </w:t>
            </w:r>
            <w:r>
              <w:rPr>
                <w:w w:val="105"/>
              </w:rPr>
              <w:t>campaign</w:t>
            </w:r>
            <w:r>
              <w:rPr>
                <w:spacing w:val="-15"/>
                <w:w w:val="105"/>
              </w:rPr>
              <w:t xml:space="preserve"> </w:t>
            </w:r>
            <w:r>
              <w:rPr>
                <w:w w:val="105"/>
              </w:rPr>
              <w:t>to</w:t>
            </w:r>
            <w:r>
              <w:rPr>
                <w:spacing w:val="-15"/>
                <w:w w:val="105"/>
              </w:rPr>
              <w:t xml:space="preserve"> </w:t>
            </w:r>
            <w:r>
              <w:rPr>
                <w:w w:val="105"/>
              </w:rPr>
              <w:t>raise</w:t>
            </w:r>
            <w:r>
              <w:rPr>
                <w:spacing w:val="-15"/>
                <w:w w:val="105"/>
              </w:rPr>
              <w:t xml:space="preserve"> </w:t>
            </w:r>
            <w:r>
              <w:rPr>
                <w:w w:val="105"/>
              </w:rPr>
              <w:t>awareness</w:t>
            </w:r>
            <w:r>
              <w:rPr>
                <w:spacing w:val="-15"/>
                <w:w w:val="105"/>
              </w:rPr>
              <w:t xml:space="preserve"> </w:t>
            </w:r>
            <w:r>
              <w:rPr>
                <w:w w:val="105"/>
              </w:rPr>
              <w:t>of</w:t>
            </w:r>
            <w:r>
              <w:rPr>
                <w:spacing w:val="-15"/>
                <w:w w:val="105"/>
              </w:rPr>
              <w:t xml:space="preserve"> </w:t>
            </w:r>
            <w:r>
              <w:rPr>
                <w:w w:val="105"/>
              </w:rPr>
              <w:t>the</w:t>
            </w:r>
            <w:r>
              <w:rPr>
                <w:spacing w:val="-15"/>
                <w:w w:val="105"/>
              </w:rPr>
              <w:t xml:space="preserve"> </w:t>
            </w:r>
            <w:r>
              <w:rPr>
                <w:w w:val="105"/>
              </w:rPr>
              <w:t>impact</w:t>
            </w:r>
            <w:r>
              <w:rPr>
                <w:spacing w:val="-15"/>
                <w:w w:val="105"/>
              </w:rPr>
              <w:t xml:space="preserve"> </w:t>
            </w:r>
            <w:r>
              <w:rPr>
                <w:w w:val="105"/>
              </w:rPr>
              <w:t>of</w:t>
            </w:r>
            <w:r>
              <w:rPr>
                <w:spacing w:val="-15"/>
                <w:w w:val="105"/>
              </w:rPr>
              <w:t xml:space="preserve"> </w:t>
            </w:r>
            <w:r>
              <w:rPr>
                <w:w w:val="105"/>
              </w:rPr>
              <w:t>FASD and</w:t>
            </w:r>
            <w:r>
              <w:rPr>
                <w:spacing w:val="-5"/>
                <w:w w:val="105"/>
              </w:rPr>
              <w:t xml:space="preserve"> </w:t>
            </w:r>
            <w:r>
              <w:rPr>
                <w:w w:val="105"/>
              </w:rPr>
              <w:t>support</w:t>
            </w:r>
            <w:r>
              <w:rPr>
                <w:spacing w:val="-5"/>
                <w:w w:val="105"/>
              </w:rPr>
              <w:t xml:space="preserve"> </w:t>
            </w:r>
            <w:r>
              <w:rPr>
                <w:w w:val="105"/>
              </w:rPr>
              <w:t>positive</w:t>
            </w:r>
            <w:r>
              <w:rPr>
                <w:spacing w:val="-5"/>
                <w:w w:val="105"/>
              </w:rPr>
              <w:t xml:space="preserve"> </w:t>
            </w:r>
            <w:r>
              <w:rPr>
                <w:w w:val="105"/>
              </w:rPr>
              <w:t>choices</w:t>
            </w:r>
            <w:r>
              <w:rPr>
                <w:spacing w:val="-5"/>
                <w:w w:val="105"/>
              </w:rPr>
              <w:t xml:space="preserve"> </w:t>
            </w:r>
            <w:r>
              <w:rPr>
                <w:w w:val="105"/>
              </w:rPr>
              <w:t>to</w:t>
            </w:r>
            <w:r>
              <w:rPr>
                <w:spacing w:val="-5"/>
                <w:w w:val="105"/>
              </w:rPr>
              <w:t xml:space="preserve"> </w:t>
            </w:r>
            <w:r>
              <w:rPr>
                <w:w w:val="105"/>
              </w:rPr>
              <w:t>minimise</w:t>
            </w:r>
            <w:r>
              <w:rPr>
                <w:spacing w:val="-5"/>
                <w:w w:val="105"/>
              </w:rPr>
              <w:t xml:space="preserve"> </w:t>
            </w:r>
            <w:r>
              <w:rPr>
                <w:w w:val="105"/>
              </w:rPr>
              <w:t>risk</w:t>
            </w:r>
            <w:r>
              <w:rPr>
                <w:spacing w:val="-5"/>
                <w:w w:val="105"/>
              </w:rPr>
              <w:t xml:space="preserve"> </w:t>
            </w:r>
            <w:r>
              <w:rPr>
                <w:w w:val="105"/>
              </w:rPr>
              <w:t>of</w:t>
            </w:r>
            <w:r>
              <w:rPr>
                <w:spacing w:val="-5"/>
                <w:w w:val="105"/>
              </w:rPr>
              <w:t xml:space="preserve"> </w:t>
            </w:r>
            <w:r>
              <w:rPr>
                <w:w w:val="105"/>
              </w:rPr>
              <w:t>FASD</w:t>
            </w:r>
          </w:p>
        </w:tc>
      </w:tr>
      <w:tr w:rsidR="00DE1475" w14:paraId="7DFC0312" w14:textId="77777777" w:rsidTr="00DE1475">
        <w:tc>
          <w:tcPr>
            <w:tcW w:w="1418" w:type="dxa"/>
            <w:vMerge/>
          </w:tcPr>
          <w:p w14:paraId="6CE985F5" w14:textId="30F7AFE9" w:rsidR="00DE1475" w:rsidRDefault="00DE1475" w:rsidP="00DE1475">
            <w:pPr>
              <w:pStyle w:val="TableText"/>
              <w:rPr>
                <w:rFonts w:eastAsia="Arial Unicode MS"/>
              </w:rPr>
            </w:pPr>
          </w:p>
        </w:tc>
        <w:tc>
          <w:tcPr>
            <w:tcW w:w="6662" w:type="dxa"/>
          </w:tcPr>
          <w:p w14:paraId="55C4E7C3" w14:textId="104D5C5B" w:rsidR="00DE1475" w:rsidRDefault="00DE1475" w:rsidP="00DE1475">
            <w:pPr>
              <w:pStyle w:val="TableText"/>
              <w:rPr>
                <w:w w:val="105"/>
              </w:rPr>
            </w:pPr>
            <w:r>
              <w:t>Completion of training for 30 health professionals, including Child Development Services professionals, on use of the new FASD diagnostic guidelines</w:t>
            </w:r>
          </w:p>
        </w:tc>
      </w:tr>
      <w:tr w:rsidR="00DE1475" w14:paraId="4A2C8300" w14:textId="77777777" w:rsidTr="00DE1475">
        <w:tc>
          <w:tcPr>
            <w:tcW w:w="1418" w:type="dxa"/>
          </w:tcPr>
          <w:p w14:paraId="2A8E2CBD" w14:textId="29245BAE" w:rsidR="00DE1475" w:rsidRDefault="00DE1475" w:rsidP="00DE1475">
            <w:pPr>
              <w:pStyle w:val="TableText"/>
              <w:rPr>
                <w:rFonts w:eastAsia="Arial Unicode MS"/>
              </w:rPr>
            </w:pPr>
            <w:r>
              <w:rPr>
                <w:spacing w:val="-4"/>
              </w:rPr>
              <w:t>2025</w:t>
            </w:r>
          </w:p>
        </w:tc>
        <w:tc>
          <w:tcPr>
            <w:tcW w:w="6662" w:type="dxa"/>
          </w:tcPr>
          <w:p w14:paraId="2B572B7F" w14:textId="02DCD246" w:rsidR="00DE1475" w:rsidRDefault="00DE1475" w:rsidP="00DE1475">
            <w:pPr>
              <w:pStyle w:val="TableText"/>
              <w:rPr>
                <w:w w:val="105"/>
              </w:rPr>
            </w:pPr>
            <w:r>
              <w:t xml:space="preserve">Launch of the revitalised FASD Action Plan to ensure a coordinated, system-wide </w:t>
            </w:r>
            <w:r>
              <w:rPr>
                <w:w w:val="105"/>
              </w:rPr>
              <w:t>response to FASD</w:t>
            </w:r>
          </w:p>
        </w:tc>
      </w:tr>
    </w:tbl>
    <w:p w14:paraId="5FF0B472" w14:textId="77777777" w:rsidR="00DE1475" w:rsidRPr="00DE1475" w:rsidRDefault="00DE1475" w:rsidP="00DE1475">
      <w:pPr>
        <w:rPr>
          <w:rFonts w:eastAsia="Arial Unicode MS"/>
        </w:rPr>
      </w:pPr>
    </w:p>
    <w:sectPr w:rsidR="00DE1475" w:rsidRPr="00DE1475" w:rsidSect="00426B05">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E3FD" w14:textId="77777777" w:rsidR="0098639B" w:rsidRDefault="0098639B">
      <w:r>
        <w:separator/>
      </w:r>
    </w:p>
    <w:p w14:paraId="5A2F4FA7" w14:textId="77777777" w:rsidR="0098639B" w:rsidRDefault="0098639B"/>
  </w:endnote>
  <w:endnote w:type="continuationSeparator" w:id="0">
    <w:p w14:paraId="4746D51E" w14:textId="77777777" w:rsidR="0098639B" w:rsidRDefault="0098639B">
      <w:r>
        <w:continuationSeparator/>
      </w:r>
    </w:p>
    <w:p w14:paraId="036AC9ED" w14:textId="77777777" w:rsidR="0098639B" w:rsidRDefault="00986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Mäori">
    <w:altName w:val="Arial"/>
    <w:panose1 w:val="00000000000000000000"/>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8357" w14:textId="77407F0D" w:rsidR="005A79E5" w:rsidRPr="00581136" w:rsidRDefault="005A79E5" w:rsidP="005A79E5">
    <w:pPr>
      <w:pStyle w:val="Footer"/>
      <w:pBdr>
        <w:bottom w:val="single" w:sz="4" w:space="1" w:color="auto"/>
      </w:pBdr>
      <w:tabs>
        <w:tab w:val="right" w:pos="9639"/>
      </w:tabs>
      <w:rPr>
        <w:b/>
      </w:rPr>
    </w:pPr>
    <w:r w:rsidRPr="00581136">
      <w:rPr>
        <w:b/>
      </w:rPr>
      <w:t>Released 20</w:t>
    </w:r>
    <w:r w:rsidR="00651CC6">
      <w:rPr>
        <w:b/>
      </w:rPr>
      <w:t>2</w:t>
    </w:r>
    <w:r w:rsidR="00C52B9A">
      <w:rPr>
        <w:b/>
      </w:rPr>
      <w:t>5</w:t>
    </w:r>
    <w:r w:rsidRPr="00581136">
      <w:rPr>
        <w:b/>
      </w:rPr>
      <w:tab/>
      <w:t>health.govt.nz</w:t>
    </w:r>
  </w:p>
  <w:p w14:paraId="524869F6" w14:textId="77777777" w:rsidR="005A79E5" w:rsidRPr="005A79E5" w:rsidRDefault="005A79E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A70" w14:textId="77777777" w:rsidR="00926083" w:rsidRDefault="00926083"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0E96" w14:textId="77777777" w:rsidR="00926083" w:rsidRDefault="0092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433202F7" w:rsidR="00D662F8" w:rsidRDefault="00637787" w:rsidP="00926083">
          <w:pPr>
            <w:pStyle w:val="RectoFooter"/>
            <w:jc w:val="left"/>
          </w:pPr>
          <w:r w:rsidRPr="00637787">
            <w:t>FETAL ALCOHOL SPECTRUM DISORDER: COMMUNITY ENGAGEMENT INSIGHTS REPORT</w:t>
          </w:r>
        </w:p>
      </w:tc>
    </w:tr>
  </w:tbl>
  <w:p w14:paraId="711B5D80"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20E2F0CC" w14:textId="5C76D79F" w:rsidR="00D662F8" w:rsidRDefault="00C52B9A" w:rsidP="00C52B9A">
          <w:pPr>
            <w:pStyle w:val="RectoFooter"/>
          </w:pPr>
          <w:r>
            <w:t>Fetal Alcohol Spectrum DisordeR: Community Engagement Insights Report</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C52B9A" w14:paraId="15A2A36B" w14:textId="77777777" w:rsidTr="009B0F22">
      <w:trPr>
        <w:cantSplit/>
      </w:trPr>
      <w:tc>
        <w:tcPr>
          <w:tcW w:w="709" w:type="dxa"/>
          <w:vAlign w:val="center"/>
        </w:tcPr>
        <w:p w14:paraId="506BB292" w14:textId="77777777" w:rsidR="00C52B9A" w:rsidRPr="00931466" w:rsidRDefault="00C52B9A" w:rsidP="00C52B9A">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viii</w:t>
          </w:r>
          <w:r w:rsidRPr="00931466">
            <w:rPr>
              <w:rStyle w:val="PageNumber"/>
            </w:rPr>
            <w:fldChar w:fldCharType="end"/>
          </w:r>
        </w:p>
      </w:tc>
      <w:tc>
        <w:tcPr>
          <w:tcW w:w="8080" w:type="dxa"/>
          <w:vAlign w:val="center"/>
        </w:tcPr>
        <w:p w14:paraId="4EAE73F0" w14:textId="60344A8E" w:rsidR="00C52B9A" w:rsidRDefault="00C52B9A" w:rsidP="00C52B9A">
          <w:pPr>
            <w:pStyle w:val="RectoFooter"/>
            <w:jc w:val="left"/>
          </w:pPr>
          <w:r>
            <w:t>Fetal Alcohol Spectrum DisordeR: Community Engagement Insights Report</w:t>
          </w:r>
        </w:p>
      </w:tc>
    </w:tr>
  </w:tbl>
  <w:p w14:paraId="7CA52C00" w14:textId="77777777" w:rsidR="00926083" w:rsidRPr="00571223" w:rsidRDefault="00926083"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662F8"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27262A64" w14:textId="0870203E" w:rsidR="00D662F8" w:rsidRDefault="00C52B9A" w:rsidP="000D58DD">
          <w:pPr>
            <w:pStyle w:val="RectoFooter"/>
            <w:jc w:val="left"/>
          </w:pPr>
          <w:r>
            <w:t>Fetal Alcohol Spectrum DisordeR: Community Engagement Insights Report</w:t>
          </w:r>
        </w:p>
      </w:tc>
    </w:tr>
  </w:tbl>
  <w:p w14:paraId="5177CEA2" w14:textId="77777777" w:rsidR="00926083" w:rsidRPr="00571223" w:rsidRDefault="00926083" w:rsidP="00571223">
    <w:pPr>
      <w:pStyle w:val="Verso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7337729" w14:textId="77777777" w:rsidTr="00D662F8">
      <w:trPr>
        <w:cantSplit/>
      </w:trPr>
      <w:tc>
        <w:tcPr>
          <w:tcW w:w="8080" w:type="dxa"/>
          <w:vAlign w:val="center"/>
        </w:tcPr>
        <w:p w14:paraId="1A33CBD1" w14:textId="5F6FDF23" w:rsidR="00D662F8" w:rsidRDefault="00C52B9A" w:rsidP="00931466">
          <w:pPr>
            <w:pStyle w:val="RectoFooter"/>
          </w:pPr>
          <w:r>
            <w:t>Fetal Alcohol Spectrum DisordeR: Community Engagement Insights Report</w:t>
          </w:r>
        </w:p>
      </w:tc>
      <w:tc>
        <w:tcPr>
          <w:tcW w:w="709" w:type="dxa"/>
          <w:vAlign w:val="center"/>
        </w:tcPr>
        <w:p w14:paraId="501EC334"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1</w:t>
          </w:r>
          <w:r w:rsidRPr="00931466">
            <w:rPr>
              <w:rStyle w:val="PageNumber"/>
            </w:rPr>
            <w:fldChar w:fldCharType="end"/>
          </w:r>
        </w:p>
      </w:tc>
    </w:tr>
  </w:tbl>
  <w:p w14:paraId="1C6F2E7F" w14:textId="77777777" w:rsidR="00926083" w:rsidRPr="00581EB8" w:rsidRDefault="00926083"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0BA6" w14:textId="77777777" w:rsidR="0098639B" w:rsidRPr="00A26E6B" w:rsidRDefault="0098639B" w:rsidP="00A26E6B"/>
  </w:footnote>
  <w:footnote w:type="continuationSeparator" w:id="0">
    <w:p w14:paraId="050712D3" w14:textId="77777777" w:rsidR="0098639B" w:rsidRDefault="0098639B">
      <w:r>
        <w:continuationSeparator/>
      </w:r>
    </w:p>
    <w:p w14:paraId="7B69CA38" w14:textId="77777777" w:rsidR="0098639B" w:rsidRDefault="009863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4E67EED4" w:rsidR="005A79E5" w:rsidRDefault="00B26F0F" w:rsidP="00B26F0F">
          <w:pPr>
            <w:pStyle w:val="Header"/>
          </w:pPr>
          <w:r>
            <w:rPr>
              <w:noProof/>
              <w:lang w:eastAsia="en-NZ"/>
            </w:rPr>
            <w:drawing>
              <wp:inline distT="0" distB="0" distL="0" distR="0" wp14:anchorId="04421456" wp14:editId="0C35E2DA">
                <wp:extent cx="2294626" cy="542925"/>
                <wp:effectExtent l="0" t="0" r="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6193D58" w14:textId="31929113" w:rsidR="005A79E5" w:rsidRDefault="008F2B72" w:rsidP="00301815">
          <w:pPr>
            <w:pStyle w:val="Header"/>
            <w:jc w:val="right"/>
          </w:pPr>
          <w:r>
            <w:rPr>
              <w:noProof/>
            </w:rPr>
            <w:drawing>
              <wp:anchor distT="0" distB="0" distL="114300" distR="114300" simplePos="0" relativeHeight="251658240" behindDoc="0" locked="0" layoutInCell="1" allowOverlap="1" wp14:anchorId="1D75C094" wp14:editId="529413F3">
                <wp:simplePos x="0" y="0"/>
                <wp:positionH relativeFrom="column">
                  <wp:posOffset>1365885</wp:posOffset>
                </wp:positionH>
                <wp:positionV relativeFrom="paragraph">
                  <wp:posOffset>-2540</wp:posOffset>
                </wp:positionV>
                <wp:extent cx="1518285" cy="718185"/>
                <wp:effectExtent l="0" t="0" r="0" b="0"/>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2E4F" w14:textId="77777777" w:rsidR="00E42F5D" w:rsidRDefault="00E42F5D"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17B0" w14:textId="77777777" w:rsidR="00660F74" w:rsidRDefault="00660F74"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2"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5"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7"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0"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2"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3"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14"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15"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18"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19"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21"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22"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23"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24"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25"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26"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28"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0"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31"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10607381">
    <w:abstractNumId w:val="29"/>
  </w:num>
  <w:num w:numId="2" w16cid:durableId="1299142910">
    <w:abstractNumId w:val="22"/>
  </w:num>
  <w:num w:numId="3" w16cid:durableId="72776646">
    <w:abstractNumId w:val="15"/>
  </w:num>
  <w:num w:numId="4" w16cid:durableId="1477456725">
    <w:abstractNumId w:val="16"/>
  </w:num>
  <w:num w:numId="5" w16cid:durableId="1664773935">
    <w:abstractNumId w:val="0"/>
  </w:num>
  <w:num w:numId="6" w16cid:durableId="363792276">
    <w:abstractNumId w:val="31"/>
  </w:num>
  <w:num w:numId="7" w16cid:durableId="2071537467">
    <w:abstractNumId w:val="12"/>
  </w:num>
  <w:num w:numId="8" w16cid:durableId="1552958358">
    <w:abstractNumId w:val="2"/>
  </w:num>
  <w:num w:numId="9" w16cid:durableId="1156530229">
    <w:abstractNumId w:val="28"/>
  </w:num>
  <w:num w:numId="10" w16cid:durableId="1809742265">
    <w:abstractNumId w:val="1"/>
  </w:num>
  <w:num w:numId="11" w16cid:durableId="1629777450">
    <w:abstractNumId w:val="26"/>
  </w:num>
  <w:num w:numId="12" w16cid:durableId="498736084">
    <w:abstractNumId w:val="3"/>
  </w:num>
  <w:num w:numId="13" w16cid:durableId="763575637">
    <w:abstractNumId w:val="7"/>
  </w:num>
  <w:num w:numId="14" w16cid:durableId="1359962425">
    <w:abstractNumId w:val="5"/>
  </w:num>
  <w:num w:numId="15" w16cid:durableId="1677465981">
    <w:abstractNumId w:val="8"/>
  </w:num>
  <w:num w:numId="16" w16cid:durableId="1361590274">
    <w:abstractNumId w:val="19"/>
  </w:num>
  <w:num w:numId="17" w16cid:durableId="497965942">
    <w:abstractNumId w:val="10"/>
  </w:num>
  <w:num w:numId="18" w16cid:durableId="1437746333">
    <w:abstractNumId w:val="24"/>
  </w:num>
  <w:num w:numId="19" w16cid:durableId="1692991923">
    <w:abstractNumId w:val="11"/>
  </w:num>
  <w:num w:numId="20" w16cid:durableId="1311253080">
    <w:abstractNumId w:val="18"/>
  </w:num>
  <w:num w:numId="21" w16cid:durableId="1626303646">
    <w:abstractNumId w:val="6"/>
  </w:num>
  <w:num w:numId="22" w16cid:durableId="360280838">
    <w:abstractNumId w:val="4"/>
  </w:num>
  <w:num w:numId="23" w16cid:durableId="818886818">
    <w:abstractNumId w:val="21"/>
  </w:num>
  <w:num w:numId="24" w16cid:durableId="1116026015">
    <w:abstractNumId w:val="20"/>
  </w:num>
  <w:num w:numId="25" w16cid:durableId="598099598">
    <w:abstractNumId w:val="30"/>
  </w:num>
  <w:num w:numId="26" w16cid:durableId="301272434">
    <w:abstractNumId w:val="13"/>
  </w:num>
  <w:num w:numId="27" w16cid:durableId="510340758">
    <w:abstractNumId w:val="25"/>
  </w:num>
  <w:num w:numId="28" w16cid:durableId="2125074591">
    <w:abstractNumId w:val="23"/>
  </w:num>
  <w:num w:numId="29" w16cid:durableId="518390692">
    <w:abstractNumId w:val="17"/>
  </w:num>
  <w:num w:numId="30" w16cid:durableId="1540901413">
    <w:abstractNumId w:val="9"/>
  </w:num>
  <w:num w:numId="31" w16cid:durableId="1527795144">
    <w:abstractNumId w:val="27"/>
  </w:num>
  <w:num w:numId="32" w16cid:durableId="187473354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C0A"/>
    <w:rsid w:val="00035257"/>
    <w:rsid w:val="00035D68"/>
    <w:rsid w:val="00054B44"/>
    <w:rsid w:val="0006228D"/>
    <w:rsid w:val="00072BD6"/>
    <w:rsid w:val="00075B78"/>
    <w:rsid w:val="000763E9"/>
    <w:rsid w:val="00082CD6"/>
    <w:rsid w:val="0008437D"/>
    <w:rsid w:val="00085AFE"/>
    <w:rsid w:val="00094800"/>
    <w:rsid w:val="000A41ED"/>
    <w:rsid w:val="000B0730"/>
    <w:rsid w:val="000D19F4"/>
    <w:rsid w:val="000D58DD"/>
    <w:rsid w:val="000F2AE2"/>
    <w:rsid w:val="000F2BFF"/>
    <w:rsid w:val="00102063"/>
    <w:rsid w:val="0010541C"/>
    <w:rsid w:val="00106F93"/>
    <w:rsid w:val="00111D50"/>
    <w:rsid w:val="00113B8E"/>
    <w:rsid w:val="0012053C"/>
    <w:rsid w:val="00122363"/>
    <w:rsid w:val="001342C7"/>
    <w:rsid w:val="0013585C"/>
    <w:rsid w:val="00136530"/>
    <w:rsid w:val="00142261"/>
    <w:rsid w:val="00142954"/>
    <w:rsid w:val="001460E0"/>
    <w:rsid w:val="001472F0"/>
    <w:rsid w:val="00147F71"/>
    <w:rsid w:val="00150A6E"/>
    <w:rsid w:val="0016304B"/>
    <w:rsid w:val="0016468A"/>
    <w:rsid w:val="0018662D"/>
    <w:rsid w:val="00197427"/>
    <w:rsid w:val="001A21B4"/>
    <w:rsid w:val="001A5CF5"/>
    <w:rsid w:val="001B39D2"/>
    <w:rsid w:val="001B4BF8"/>
    <w:rsid w:val="001C4326"/>
    <w:rsid w:val="001C665E"/>
    <w:rsid w:val="001D3541"/>
    <w:rsid w:val="001D3E4E"/>
    <w:rsid w:val="001E254A"/>
    <w:rsid w:val="001E7386"/>
    <w:rsid w:val="001F45A7"/>
    <w:rsid w:val="00201A01"/>
    <w:rsid w:val="0020754B"/>
    <w:rsid w:val="002104D3"/>
    <w:rsid w:val="00213A33"/>
    <w:rsid w:val="0021763B"/>
    <w:rsid w:val="00246DB1"/>
    <w:rsid w:val="002476B5"/>
    <w:rsid w:val="002520CC"/>
    <w:rsid w:val="00253ECF"/>
    <w:rsid w:val="002546A1"/>
    <w:rsid w:val="002628F4"/>
    <w:rsid w:val="00275D08"/>
    <w:rsid w:val="002858E3"/>
    <w:rsid w:val="00286A2A"/>
    <w:rsid w:val="0029190A"/>
    <w:rsid w:val="00292C5A"/>
    <w:rsid w:val="00295241"/>
    <w:rsid w:val="002A4DFC"/>
    <w:rsid w:val="002B047D"/>
    <w:rsid w:val="002B732B"/>
    <w:rsid w:val="002B76A7"/>
    <w:rsid w:val="002C2219"/>
    <w:rsid w:val="002C2552"/>
    <w:rsid w:val="002C380A"/>
    <w:rsid w:val="002D0DF2"/>
    <w:rsid w:val="002D23BD"/>
    <w:rsid w:val="002E0B47"/>
    <w:rsid w:val="002F4685"/>
    <w:rsid w:val="002F7213"/>
    <w:rsid w:val="0030382F"/>
    <w:rsid w:val="0030408D"/>
    <w:rsid w:val="003060E4"/>
    <w:rsid w:val="003160E7"/>
    <w:rsid w:val="0031739E"/>
    <w:rsid w:val="003309CA"/>
    <w:rsid w:val="003325AB"/>
    <w:rsid w:val="003332D1"/>
    <w:rsid w:val="0033412B"/>
    <w:rsid w:val="00341161"/>
    <w:rsid w:val="00343365"/>
    <w:rsid w:val="003445F4"/>
    <w:rsid w:val="00353501"/>
    <w:rsid w:val="00353734"/>
    <w:rsid w:val="003606F8"/>
    <w:rsid w:val="003648EF"/>
    <w:rsid w:val="003673E6"/>
    <w:rsid w:val="00377264"/>
    <w:rsid w:val="003779D2"/>
    <w:rsid w:val="00385E38"/>
    <w:rsid w:val="003A26A5"/>
    <w:rsid w:val="003A3761"/>
    <w:rsid w:val="003A512D"/>
    <w:rsid w:val="003A5FEA"/>
    <w:rsid w:val="003B1D10"/>
    <w:rsid w:val="003C76D4"/>
    <w:rsid w:val="003D137D"/>
    <w:rsid w:val="003D2CC5"/>
    <w:rsid w:val="003D7765"/>
    <w:rsid w:val="003E04C1"/>
    <w:rsid w:val="003E0887"/>
    <w:rsid w:val="003E74C8"/>
    <w:rsid w:val="003E7C46"/>
    <w:rsid w:val="003F2106"/>
    <w:rsid w:val="003F52A7"/>
    <w:rsid w:val="003F7013"/>
    <w:rsid w:val="0040240C"/>
    <w:rsid w:val="00413021"/>
    <w:rsid w:val="00426B05"/>
    <w:rsid w:val="004301C6"/>
    <w:rsid w:val="0043478F"/>
    <w:rsid w:val="0043602B"/>
    <w:rsid w:val="00440BE0"/>
    <w:rsid w:val="00442C1C"/>
    <w:rsid w:val="0044584B"/>
    <w:rsid w:val="00447CB7"/>
    <w:rsid w:val="004550C7"/>
    <w:rsid w:val="00455CC9"/>
    <w:rsid w:val="00460826"/>
    <w:rsid w:val="00460EA7"/>
    <w:rsid w:val="0046195B"/>
    <w:rsid w:val="0046249F"/>
    <w:rsid w:val="0046362D"/>
    <w:rsid w:val="0046596D"/>
    <w:rsid w:val="00487C04"/>
    <w:rsid w:val="004907E1"/>
    <w:rsid w:val="004A035B"/>
    <w:rsid w:val="004A2108"/>
    <w:rsid w:val="004A38D7"/>
    <w:rsid w:val="004A778C"/>
    <w:rsid w:val="004B43AB"/>
    <w:rsid w:val="004B48C7"/>
    <w:rsid w:val="004C2E6A"/>
    <w:rsid w:val="004C64B8"/>
    <w:rsid w:val="004D2A2D"/>
    <w:rsid w:val="004D479F"/>
    <w:rsid w:val="004D6689"/>
    <w:rsid w:val="004E1D1D"/>
    <w:rsid w:val="004E7AC8"/>
    <w:rsid w:val="004F0C94"/>
    <w:rsid w:val="005019AE"/>
    <w:rsid w:val="00503749"/>
    <w:rsid w:val="00504CF4"/>
    <w:rsid w:val="0050635B"/>
    <w:rsid w:val="005151C2"/>
    <w:rsid w:val="0053199F"/>
    <w:rsid w:val="00531E12"/>
    <w:rsid w:val="00533B90"/>
    <w:rsid w:val="005410F8"/>
    <w:rsid w:val="005448EC"/>
    <w:rsid w:val="00545963"/>
    <w:rsid w:val="00550256"/>
    <w:rsid w:val="00553165"/>
    <w:rsid w:val="00553958"/>
    <w:rsid w:val="00556BB7"/>
    <w:rsid w:val="0055763D"/>
    <w:rsid w:val="00561516"/>
    <w:rsid w:val="005621F2"/>
    <w:rsid w:val="005665FD"/>
    <w:rsid w:val="00567B58"/>
    <w:rsid w:val="00571223"/>
    <w:rsid w:val="00575952"/>
    <w:rsid w:val="005763E0"/>
    <w:rsid w:val="00581136"/>
    <w:rsid w:val="00581EB8"/>
    <w:rsid w:val="005A27CA"/>
    <w:rsid w:val="005A43BD"/>
    <w:rsid w:val="005A79E5"/>
    <w:rsid w:val="005D034C"/>
    <w:rsid w:val="005E226E"/>
    <w:rsid w:val="005E2636"/>
    <w:rsid w:val="005F77FC"/>
    <w:rsid w:val="006015D7"/>
    <w:rsid w:val="00601B21"/>
    <w:rsid w:val="006041F0"/>
    <w:rsid w:val="00605C6D"/>
    <w:rsid w:val="006120CA"/>
    <w:rsid w:val="00624174"/>
    <w:rsid w:val="00626CF8"/>
    <w:rsid w:val="006314AF"/>
    <w:rsid w:val="00634ED8"/>
    <w:rsid w:val="00636D7D"/>
    <w:rsid w:val="00637408"/>
    <w:rsid w:val="00637787"/>
    <w:rsid w:val="00642868"/>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6D80"/>
    <w:rsid w:val="00694895"/>
    <w:rsid w:val="00697E2E"/>
    <w:rsid w:val="006A25A2"/>
    <w:rsid w:val="006A3B87"/>
    <w:rsid w:val="006B0E73"/>
    <w:rsid w:val="006B1E3D"/>
    <w:rsid w:val="006B4A4D"/>
    <w:rsid w:val="006B5695"/>
    <w:rsid w:val="006B7B2E"/>
    <w:rsid w:val="006C78EB"/>
    <w:rsid w:val="006D1660"/>
    <w:rsid w:val="006D63E5"/>
    <w:rsid w:val="006E1753"/>
    <w:rsid w:val="006E3911"/>
    <w:rsid w:val="006F1B67"/>
    <w:rsid w:val="006F4D9C"/>
    <w:rsid w:val="0070091D"/>
    <w:rsid w:val="00702854"/>
    <w:rsid w:val="0071211A"/>
    <w:rsid w:val="0071741C"/>
    <w:rsid w:val="00742B90"/>
    <w:rsid w:val="0074434D"/>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D2151"/>
    <w:rsid w:val="007D3B90"/>
    <w:rsid w:val="007D42CC"/>
    <w:rsid w:val="007D5DE4"/>
    <w:rsid w:val="007D7C3A"/>
    <w:rsid w:val="007E0777"/>
    <w:rsid w:val="007E1341"/>
    <w:rsid w:val="007E1B41"/>
    <w:rsid w:val="007E1EC4"/>
    <w:rsid w:val="007E30B9"/>
    <w:rsid w:val="007E74F1"/>
    <w:rsid w:val="007F0F0C"/>
    <w:rsid w:val="007F1288"/>
    <w:rsid w:val="00800A8A"/>
    <w:rsid w:val="0080155C"/>
    <w:rsid w:val="008052E1"/>
    <w:rsid w:val="00815765"/>
    <w:rsid w:val="00821491"/>
    <w:rsid w:val="00822B86"/>
    <w:rsid w:val="00822F2C"/>
    <w:rsid w:val="00823DEE"/>
    <w:rsid w:val="00827BF9"/>
    <w:rsid w:val="008305E8"/>
    <w:rsid w:val="00836165"/>
    <w:rsid w:val="0084640C"/>
    <w:rsid w:val="00856088"/>
    <w:rsid w:val="00860826"/>
    <w:rsid w:val="00860E21"/>
    <w:rsid w:val="00863117"/>
    <w:rsid w:val="0086388B"/>
    <w:rsid w:val="008642E5"/>
    <w:rsid w:val="00864488"/>
    <w:rsid w:val="00870A36"/>
    <w:rsid w:val="00872D93"/>
    <w:rsid w:val="00880470"/>
    <w:rsid w:val="00880D94"/>
    <w:rsid w:val="00886F64"/>
    <w:rsid w:val="008924DE"/>
    <w:rsid w:val="008A3755"/>
    <w:rsid w:val="008B19DC"/>
    <w:rsid w:val="008B264F"/>
    <w:rsid w:val="008B6F83"/>
    <w:rsid w:val="008B7FD8"/>
    <w:rsid w:val="008C1108"/>
    <w:rsid w:val="008C2973"/>
    <w:rsid w:val="008C6324"/>
    <w:rsid w:val="008C64C4"/>
    <w:rsid w:val="008D2CDD"/>
    <w:rsid w:val="008D74D5"/>
    <w:rsid w:val="008E0ED1"/>
    <w:rsid w:val="008E3A07"/>
    <w:rsid w:val="008E537B"/>
    <w:rsid w:val="008F29BE"/>
    <w:rsid w:val="008F2B72"/>
    <w:rsid w:val="008F4AE5"/>
    <w:rsid w:val="008F51EB"/>
    <w:rsid w:val="00900197"/>
    <w:rsid w:val="00902F55"/>
    <w:rsid w:val="0090582B"/>
    <w:rsid w:val="009060C0"/>
    <w:rsid w:val="009114A2"/>
    <w:rsid w:val="009133F5"/>
    <w:rsid w:val="0091756F"/>
    <w:rsid w:val="00920A27"/>
    <w:rsid w:val="00921216"/>
    <w:rsid w:val="009216CC"/>
    <w:rsid w:val="00926083"/>
    <w:rsid w:val="00930D08"/>
    <w:rsid w:val="00931466"/>
    <w:rsid w:val="00932D69"/>
    <w:rsid w:val="00935589"/>
    <w:rsid w:val="00944647"/>
    <w:rsid w:val="0095565C"/>
    <w:rsid w:val="00964AB6"/>
    <w:rsid w:val="00966F9A"/>
    <w:rsid w:val="00977B8A"/>
    <w:rsid w:val="00982971"/>
    <w:rsid w:val="009845AD"/>
    <w:rsid w:val="00984835"/>
    <w:rsid w:val="0098639B"/>
    <w:rsid w:val="009933EF"/>
    <w:rsid w:val="00993F75"/>
    <w:rsid w:val="00995BA0"/>
    <w:rsid w:val="009A418B"/>
    <w:rsid w:val="009A426F"/>
    <w:rsid w:val="009A42D5"/>
    <w:rsid w:val="009A4473"/>
    <w:rsid w:val="009B05C9"/>
    <w:rsid w:val="009B286C"/>
    <w:rsid w:val="009C151C"/>
    <w:rsid w:val="009C440A"/>
    <w:rsid w:val="009D5125"/>
    <w:rsid w:val="009D60B8"/>
    <w:rsid w:val="009D7D4B"/>
    <w:rsid w:val="009E36ED"/>
    <w:rsid w:val="009E3C8C"/>
    <w:rsid w:val="009E6B77"/>
    <w:rsid w:val="009F460A"/>
    <w:rsid w:val="00A043FB"/>
    <w:rsid w:val="00A06BE4"/>
    <w:rsid w:val="00A0729C"/>
    <w:rsid w:val="00A07779"/>
    <w:rsid w:val="00A1166A"/>
    <w:rsid w:val="00A20B2E"/>
    <w:rsid w:val="00A234EB"/>
    <w:rsid w:val="00A24F33"/>
    <w:rsid w:val="00A25069"/>
    <w:rsid w:val="00A26E6B"/>
    <w:rsid w:val="00A3068F"/>
    <w:rsid w:val="00A3145B"/>
    <w:rsid w:val="00A339D0"/>
    <w:rsid w:val="00A41002"/>
    <w:rsid w:val="00A4201A"/>
    <w:rsid w:val="00A5465D"/>
    <w:rsid w:val="00A553CE"/>
    <w:rsid w:val="00A5677A"/>
    <w:rsid w:val="00A56DCC"/>
    <w:rsid w:val="00A625E8"/>
    <w:rsid w:val="00A63DFF"/>
    <w:rsid w:val="00A6490D"/>
    <w:rsid w:val="00A679A4"/>
    <w:rsid w:val="00A710E3"/>
    <w:rsid w:val="00A7415D"/>
    <w:rsid w:val="00A80363"/>
    <w:rsid w:val="00A80939"/>
    <w:rsid w:val="00A839A5"/>
    <w:rsid w:val="00A83E9D"/>
    <w:rsid w:val="00A87C05"/>
    <w:rsid w:val="00A9169D"/>
    <w:rsid w:val="00AA240C"/>
    <w:rsid w:val="00AC101C"/>
    <w:rsid w:val="00AD4CF1"/>
    <w:rsid w:val="00AD5988"/>
    <w:rsid w:val="00AD6293"/>
    <w:rsid w:val="00AF1BA8"/>
    <w:rsid w:val="00AF7800"/>
    <w:rsid w:val="00B00CF5"/>
    <w:rsid w:val="00B072E0"/>
    <w:rsid w:val="00B1007E"/>
    <w:rsid w:val="00B15B5B"/>
    <w:rsid w:val="00B253F6"/>
    <w:rsid w:val="00B26675"/>
    <w:rsid w:val="00B26F0F"/>
    <w:rsid w:val="00B305DB"/>
    <w:rsid w:val="00B332F8"/>
    <w:rsid w:val="00B3492B"/>
    <w:rsid w:val="00B4646F"/>
    <w:rsid w:val="00B55C7D"/>
    <w:rsid w:val="00B63038"/>
    <w:rsid w:val="00B64BD8"/>
    <w:rsid w:val="00B701D1"/>
    <w:rsid w:val="00B73AF2"/>
    <w:rsid w:val="00B7551A"/>
    <w:rsid w:val="00B773F1"/>
    <w:rsid w:val="00B86AB1"/>
    <w:rsid w:val="00B97F07"/>
    <w:rsid w:val="00BA7EBA"/>
    <w:rsid w:val="00BB2A06"/>
    <w:rsid w:val="00BB2CBB"/>
    <w:rsid w:val="00BB4198"/>
    <w:rsid w:val="00BC03EE"/>
    <w:rsid w:val="00BC59F1"/>
    <w:rsid w:val="00BD3389"/>
    <w:rsid w:val="00BF07FE"/>
    <w:rsid w:val="00BF3DE1"/>
    <w:rsid w:val="00BF4843"/>
    <w:rsid w:val="00BF5205"/>
    <w:rsid w:val="00C05132"/>
    <w:rsid w:val="00C12508"/>
    <w:rsid w:val="00C161D6"/>
    <w:rsid w:val="00C23728"/>
    <w:rsid w:val="00C3026C"/>
    <w:rsid w:val="00C313A9"/>
    <w:rsid w:val="00C441CF"/>
    <w:rsid w:val="00C45AA2"/>
    <w:rsid w:val="00C4792C"/>
    <w:rsid w:val="00C52B9A"/>
    <w:rsid w:val="00C55BEF"/>
    <w:rsid w:val="00C601AF"/>
    <w:rsid w:val="00C61A63"/>
    <w:rsid w:val="00C66296"/>
    <w:rsid w:val="00C7394D"/>
    <w:rsid w:val="00C77282"/>
    <w:rsid w:val="00C84DE5"/>
    <w:rsid w:val="00C86248"/>
    <w:rsid w:val="00C90B31"/>
    <w:rsid w:val="00CA0D6F"/>
    <w:rsid w:val="00CA4C33"/>
    <w:rsid w:val="00CA6F4A"/>
    <w:rsid w:val="00CB6427"/>
    <w:rsid w:val="00CC0FBE"/>
    <w:rsid w:val="00CD2119"/>
    <w:rsid w:val="00CD237A"/>
    <w:rsid w:val="00CD36AC"/>
    <w:rsid w:val="00CE13A3"/>
    <w:rsid w:val="00CE36BC"/>
    <w:rsid w:val="00CF1747"/>
    <w:rsid w:val="00CF60ED"/>
    <w:rsid w:val="00D05D74"/>
    <w:rsid w:val="00D20C59"/>
    <w:rsid w:val="00D23323"/>
    <w:rsid w:val="00D2392A"/>
    <w:rsid w:val="00D25FFE"/>
    <w:rsid w:val="00D37D80"/>
    <w:rsid w:val="00D4476F"/>
    <w:rsid w:val="00D50573"/>
    <w:rsid w:val="00D54D50"/>
    <w:rsid w:val="00D560B4"/>
    <w:rsid w:val="00D662F8"/>
    <w:rsid w:val="00D66797"/>
    <w:rsid w:val="00D7074B"/>
    <w:rsid w:val="00D7087C"/>
    <w:rsid w:val="00D70C3C"/>
    <w:rsid w:val="00D71DF7"/>
    <w:rsid w:val="00D72BE5"/>
    <w:rsid w:val="00D81462"/>
    <w:rsid w:val="00D82F26"/>
    <w:rsid w:val="00D863D0"/>
    <w:rsid w:val="00D86B00"/>
    <w:rsid w:val="00D86FB9"/>
    <w:rsid w:val="00D87C87"/>
    <w:rsid w:val="00D90BB4"/>
    <w:rsid w:val="00D90E07"/>
    <w:rsid w:val="00D932C2"/>
    <w:rsid w:val="00D96E52"/>
    <w:rsid w:val="00DB39CF"/>
    <w:rsid w:val="00DB7256"/>
    <w:rsid w:val="00DC0401"/>
    <w:rsid w:val="00DC20BD"/>
    <w:rsid w:val="00DC366F"/>
    <w:rsid w:val="00DD0BCD"/>
    <w:rsid w:val="00DD447A"/>
    <w:rsid w:val="00DE1475"/>
    <w:rsid w:val="00DE3B20"/>
    <w:rsid w:val="00DE6C94"/>
    <w:rsid w:val="00DE6FD7"/>
    <w:rsid w:val="00E23271"/>
    <w:rsid w:val="00E24F80"/>
    <w:rsid w:val="00E259F3"/>
    <w:rsid w:val="00E30985"/>
    <w:rsid w:val="00E33238"/>
    <w:rsid w:val="00E376B7"/>
    <w:rsid w:val="00E42F5D"/>
    <w:rsid w:val="00E4486C"/>
    <w:rsid w:val="00E460B6"/>
    <w:rsid w:val="00E511D5"/>
    <w:rsid w:val="00E53A9F"/>
    <w:rsid w:val="00E60249"/>
    <w:rsid w:val="00E65269"/>
    <w:rsid w:val="00E76D66"/>
    <w:rsid w:val="00EA608C"/>
    <w:rsid w:val="00EA796A"/>
    <w:rsid w:val="00EB1856"/>
    <w:rsid w:val="00EC50CE"/>
    <w:rsid w:val="00EC5B34"/>
    <w:rsid w:val="00ED021E"/>
    <w:rsid w:val="00ED323C"/>
    <w:rsid w:val="00EE1FD7"/>
    <w:rsid w:val="00EE2D5C"/>
    <w:rsid w:val="00EE4ADE"/>
    <w:rsid w:val="00EE4DE8"/>
    <w:rsid w:val="00EE5CB7"/>
    <w:rsid w:val="00F024FE"/>
    <w:rsid w:val="00F05AD4"/>
    <w:rsid w:val="00F10EB6"/>
    <w:rsid w:val="00F13F07"/>
    <w:rsid w:val="00F140B2"/>
    <w:rsid w:val="00F25970"/>
    <w:rsid w:val="00F311A9"/>
    <w:rsid w:val="00F5180D"/>
    <w:rsid w:val="00F63781"/>
    <w:rsid w:val="00F67496"/>
    <w:rsid w:val="00F801BA"/>
    <w:rsid w:val="00F9366A"/>
    <w:rsid w:val="00F946C9"/>
    <w:rsid w:val="00FA0EA5"/>
    <w:rsid w:val="00FA74EE"/>
    <w:rsid w:val="00FC3711"/>
    <w:rsid w:val="00FC46E7"/>
    <w:rsid w:val="00FC5D25"/>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paragraph" w:customStyle="1" w:styleId="TableParagraph">
    <w:name w:val="Table Paragraph"/>
    <w:basedOn w:val="Normal"/>
    <w:uiPriority w:val="1"/>
    <w:qFormat/>
    <w:rsid w:val="00DE1475"/>
    <w:pPr>
      <w:widowControl w:val="0"/>
      <w:autoSpaceDE w:val="0"/>
      <w:autoSpaceDN w:val="0"/>
      <w:spacing w:before="95"/>
      <w:ind w:left="113"/>
    </w:pPr>
    <w:rPr>
      <w:rFonts w:ascii="Lucida Sans Unicode" w:eastAsia="Lucida Sans Unicode" w:hAnsi="Lucida Sans Unicode" w:cs="Lucida Sans Unicode"/>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3.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4.xml><?xml version="1.0" encoding="utf-8"?>
<ds:datastoreItem xmlns:ds="http://schemas.openxmlformats.org/officeDocument/2006/customXml" ds:itemID="{4577FFB0-260E-4BEB-AB23-5A43F0263A51}">
  <ds:schemaRefs>
    <ds:schemaRef ds:uri="http://purl.org/dc/dcmitype/"/>
    <ds:schemaRef ds:uri="a92161ee-a867-43fa-afc4-ef021add4eae"/>
    <ds:schemaRef ds:uri="http://purl.org/dc/terms/"/>
    <ds:schemaRef ds:uri="http://schemas.openxmlformats.org/package/2006/metadata/core-properties"/>
    <ds:schemaRef ds:uri="d0b61010-d6f3-4072-b934-7bbb13e9777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15ffb055-6eb4-45a1-bc20-bf2ac0d420da"/>
    <ds:schemaRef ds:uri="725c79e5-42ce-4aa0-ac78-b6418001f0d2"/>
    <ds:schemaRef ds:uri="184c05c4-c568-455d-94a4-7e009b164348"/>
    <ds:schemaRef ds:uri="c91a514c-9034-4fa3-897a-8352025b26ed"/>
    <ds:schemaRef ds:uri="77fc9259-9bdd-4436-bdca-cbe80b037127"/>
    <ds:schemaRef ds:uri="4f9c820c-e7e2-444d-97ee-45f2b3485c1d"/>
    <ds:schemaRef ds:uri="http://purl.org/dc/elements/1.1/"/>
  </ds:schemaRefs>
</ds:datastoreItem>
</file>

<file path=customXml/itemProps5.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0</TotalTime>
  <Pages>36</Pages>
  <Words>8537</Words>
  <Characters>48663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Fetal Alcohol Spectrum Disorder: Community engagement insights report</dc:title>
  <dc:creator>Ministry of Health</dc:creator>
  <cp:lastModifiedBy>Ministry of Health</cp:lastModifiedBy>
  <cp:revision>2</cp:revision>
  <cp:lastPrinted>2015-11-17T05:02:00Z</cp:lastPrinted>
  <dcterms:created xsi:type="dcterms:W3CDTF">2025-09-10T22:56:00Z</dcterms:created>
  <dcterms:modified xsi:type="dcterms:W3CDTF">2025-09-10T22:56:00Z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