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6358" w14:textId="77777777" w:rsidR="00F124C4" w:rsidRPr="0068222C" w:rsidRDefault="00F124C4" w:rsidP="00F124C4">
      <w:pPr>
        <w:rPr>
          <w:rFonts w:ascii="Arial" w:hAnsi="Arial" w:cs="Arial"/>
          <w:b/>
          <w:sz w:val="24"/>
          <w:szCs w:val="24"/>
        </w:rPr>
      </w:pPr>
      <w:r w:rsidRPr="0068222C">
        <w:rPr>
          <w:rFonts w:ascii="Arial" w:hAnsi="Arial" w:cs="Arial"/>
          <w:b/>
          <w:sz w:val="24"/>
          <w:szCs w:val="24"/>
        </w:rPr>
        <w:t>Summary for 25th meeting (16 June 2017):</w:t>
      </w:r>
    </w:p>
    <w:p w14:paraId="7D9D2572" w14:textId="1393653C" w:rsidR="003701D9" w:rsidRPr="0068222C" w:rsidRDefault="003701D9" w:rsidP="00F124C4">
      <w:pPr>
        <w:rPr>
          <w:rFonts w:ascii="Arial" w:hAnsi="Arial" w:cs="Arial"/>
          <w:sz w:val="24"/>
          <w:szCs w:val="24"/>
        </w:rPr>
      </w:pPr>
      <w:r w:rsidRPr="0068222C">
        <w:rPr>
          <w:rFonts w:ascii="Arial" w:hAnsi="Arial" w:cs="Arial"/>
          <w:sz w:val="24"/>
          <w:szCs w:val="24"/>
        </w:rPr>
        <w:t>The Compliance Panel (The Panel) met via videoconference to discuss routine business, including</w:t>
      </w:r>
      <w:r w:rsidR="00442176" w:rsidRPr="0068222C">
        <w:rPr>
          <w:rFonts w:ascii="Arial" w:hAnsi="Arial" w:cs="Arial"/>
          <w:sz w:val="24"/>
          <w:szCs w:val="24"/>
        </w:rPr>
        <w:t xml:space="preserve"> recommending minor changes be made to the complaints procedure information on the website to clarify aspects of the existing procedure. The</w:t>
      </w:r>
      <w:r w:rsidR="00D0531D" w:rsidRPr="0068222C">
        <w:rPr>
          <w:rFonts w:ascii="Arial" w:hAnsi="Arial" w:cs="Arial"/>
          <w:sz w:val="24"/>
          <w:szCs w:val="24"/>
        </w:rPr>
        <w:t xml:space="preserve"> complaints</w:t>
      </w:r>
      <w:r w:rsidR="00A378A5" w:rsidRPr="0068222C">
        <w:rPr>
          <w:rFonts w:ascii="Arial" w:hAnsi="Arial" w:cs="Arial"/>
          <w:sz w:val="24"/>
          <w:szCs w:val="24"/>
        </w:rPr>
        <w:t xml:space="preserve"> procedure </w:t>
      </w:r>
      <w:r w:rsidR="009734E5" w:rsidRPr="0068222C">
        <w:rPr>
          <w:rFonts w:ascii="Arial" w:hAnsi="Arial" w:cs="Arial"/>
          <w:sz w:val="24"/>
          <w:szCs w:val="24"/>
        </w:rPr>
        <w:t>has</w:t>
      </w:r>
      <w:r w:rsidRPr="0068222C">
        <w:rPr>
          <w:rFonts w:ascii="Arial" w:hAnsi="Arial" w:cs="Arial"/>
          <w:sz w:val="24"/>
          <w:szCs w:val="24"/>
        </w:rPr>
        <w:t xml:space="preserve"> be</w:t>
      </w:r>
      <w:r w:rsidR="009734E5" w:rsidRPr="0068222C">
        <w:rPr>
          <w:rFonts w:ascii="Arial" w:hAnsi="Arial" w:cs="Arial"/>
          <w:sz w:val="24"/>
          <w:szCs w:val="24"/>
        </w:rPr>
        <w:t>en</w:t>
      </w:r>
      <w:r w:rsidRPr="0068222C">
        <w:rPr>
          <w:rFonts w:ascii="Arial" w:hAnsi="Arial" w:cs="Arial"/>
          <w:sz w:val="24"/>
          <w:szCs w:val="24"/>
        </w:rPr>
        <w:t xml:space="preserve"> </w:t>
      </w:r>
      <w:r w:rsidR="009734E5" w:rsidRPr="0068222C">
        <w:rPr>
          <w:rFonts w:ascii="Arial" w:hAnsi="Arial" w:cs="Arial"/>
          <w:sz w:val="24"/>
          <w:szCs w:val="24"/>
        </w:rPr>
        <w:t>updated</w:t>
      </w:r>
      <w:r w:rsidRPr="0068222C">
        <w:rPr>
          <w:rFonts w:ascii="Arial" w:hAnsi="Arial" w:cs="Arial"/>
          <w:sz w:val="24"/>
          <w:szCs w:val="24"/>
        </w:rPr>
        <w:t xml:space="preserve"> on the Ministry’s website.</w:t>
      </w:r>
      <w:r w:rsidR="000F686E" w:rsidRPr="0068222C">
        <w:rPr>
          <w:rFonts w:ascii="Arial" w:hAnsi="Arial" w:cs="Arial"/>
          <w:sz w:val="24"/>
          <w:szCs w:val="24"/>
        </w:rPr>
        <w:t xml:space="preserve"> There were no complaints for the Panel to determine.</w:t>
      </w:r>
    </w:p>
    <w:p w14:paraId="10B277A2" w14:textId="245FB800" w:rsidR="004630EB" w:rsidRPr="0068222C" w:rsidRDefault="004630EB" w:rsidP="00F124C4">
      <w:pPr>
        <w:rPr>
          <w:rFonts w:ascii="Arial" w:hAnsi="Arial" w:cs="Arial"/>
          <w:sz w:val="24"/>
          <w:szCs w:val="24"/>
        </w:rPr>
      </w:pPr>
      <w:r w:rsidRPr="0068222C">
        <w:rPr>
          <w:rFonts w:ascii="Arial" w:hAnsi="Arial" w:cs="Arial"/>
          <w:sz w:val="24"/>
          <w:szCs w:val="24"/>
        </w:rPr>
        <w:t>The complaint decisions from the 24</w:t>
      </w:r>
      <w:r w:rsidRPr="0068222C">
        <w:rPr>
          <w:rFonts w:ascii="Arial" w:hAnsi="Arial" w:cs="Arial"/>
          <w:sz w:val="24"/>
          <w:szCs w:val="24"/>
          <w:vertAlign w:val="superscript"/>
        </w:rPr>
        <w:t>th</w:t>
      </w:r>
      <w:r w:rsidRPr="0068222C">
        <w:rPr>
          <w:rFonts w:ascii="Arial" w:hAnsi="Arial" w:cs="Arial"/>
          <w:sz w:val="24"/>
          <w:szCs w:val="24"/>
        </w:rPr>
        <w:t xml:space="preserve"> meeting, held on 3 November 2016, have been finalised. Complaint #05-2016-18 which concerned online advertisements for a formula product website </w:t>
      </w:r>
      <w:r w:rsidR="00D0531D" w:rsidRPr="0068222C">
        <w:rPr>
          <w:rFonts w:ascii="Arial" w:hAnsi="Arial" w:cs="Arial"/>
          <w:sz w:val="24"/>
          <w:szCs w:val="24"/>
        </w:rPr>
        <w:t>was not</w:t>
      </w:r>
      <w:r w:rsidRPr="0068222C">
        <w:rPr>
          <w:rFonts w:ascii="Arial" w:hAnsi="Arial" w:cs="Arial"/>
          <w:sz w:val="24"/>
          <w:szCs w:val="24"/>
        </w:rPr>
        <w:t xml:space="preserve"> upheld</w:t>
      </w:r>
      <w:r w:rsidR="000F686E" w:rsidRPr="0068222C">
        <w:rPr>
          <w:rFonts w:ascii="Arial" w:hAnsi="Arial" w:cs="Arial"/>
          <w:sz w:val="24"/>
          <w:szCs w:val="24"/>
        </w:rPr>
        <w:t xml:space="preserve"> by the Panel</w:t>
      </w:r>
      <w:r w:rsidRPr="0068222C">
        <w:rPr>
          <w:rFonts w:ascii="Arial" w:hAnsi="Arial" w:cs="Arial"/>
          <w:sz w:val="24"/>
          <w:szCs w:val="24"/>
        </w:rPr>
        <w:t>. Complaint #05-2016-19 which concerned infant formula related webpages on a formula manufacturer’s company website was</w:t>
      </w:r>
      <w:r w:rsidR="000F686E" w:rsidRPr="0068222C">
        <w:rPr>
          <w:rFonts w:ascii="Arial" w:hAnsi="Arial" w:cs="Arial"/>
          <w:sz w:val="24"/>
          <w:szCs w:val="24"/>
        </w:rPr>
        <w:t xml:space="preserve"> also</w:t>
      </w:r>
      <w:r w:rsidRPr="0068222C">
        <w:rPr>
          <w:rFonts w:ascii="Arial" w:hAnsi="Arial" w:cs="Arial"/>
          <w:sz w:val="24"/>
          <w:szCs w:val="24"/>
        </w:rPr>
        <w:t xml:space="preserve"> not upheld</w:t>
      </w:r>
      <w:r w:rsidR="000F686E" w:rsidRPr="0068222C">
        <w:rPr>
          <w:rFonts w:ascii="Arial" w:hAnsi="Arial" w:cs="Arial"/>
          <w:sz w:val="24"/>
          <w:szCs w:val="24"/>
        </w:rPr>
        <w:t xml:space="preserve"> by the Panel</w:t>
      </w:r>
      <w:r w:rsidRPr="0068222C">
        <w:rPr>
          <w:rFonts w:ascii="Arial" w:hAnsi="Arial" w:cs="Arial"/>
          <w:sz w:val="24"/>
          <w:szCs w:val="24"/>
        </w:rPr>
        <w:t xml:space="preserve">. The complaint decision for </w:t>
      </w:r>
      <w:r w:rsidR="000F686E" w:rsidRPr="0068222C">
        <w:rPr>
          <w:rFonts w:ascii="Arial" w:hAnsi="Arial" w:cs="Arial"/>
          <w:sz w:val="24"/>
          <w:szCs w:val="24"/>
        </w:rPr>
        <w:t xml:space="preserve">complaint </w:t>
      </w:r>
      <w:r w:rsidRPr="0068222C">
        <w:rPr>
          <w:rFonts w:ascii="Arial" w:hAnsi="Arial" w:cs="Arial"/>
          <w:sz w:val="24"/>
          <w:szCs w:val="24"/>
        </w:rPr>
        <w:t>#05-2016-18 was appealed by the Complainant. The Adjudicator upheld the Compliance Panel’s decision.</w:t>
      </w:r>
    </w:p>
    <w:p w14:paraId="1E450AAB" w14:textId="062D6BCA" w:rsidR="00EC4E4C" w:rsidRDefault="00EC4E4C">
      <w:bookmarkStart w:id="0" w:name="_GoBack"/>
      <w:bookmarkEnd w:id="0"/>
    </w:p>
    <w:sectPr w:rsidR="00EC4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4"/>
    <w:rsid w:val="00077FE8"/>
    <w:rsid w:val="000F686E"/>
    <w:rsid w:val="001B15BE"/>
    <w:rsid w:val="002508F1"/>
    <w:rsid w:val="003701D9"/>
    <w:rsid w:val="00442176"/>
    <w:rsid w:val="004630EB"/>
    <w:rsid w:val="0068222C"/>
    <w:rsid w:val="007D4F9B"/>
    <w:rsid w:val="007D630B"/>
    <w:rsid w:val="009734E5"/>
    <w:rsid w:val="00A378A5"/>
    <w:rsid w:val="00AB3F08"/>
    <w:rsid w:val="00D0531D"/>
    <w:rsid w:val="00EC4E4C"/>
    <w:rsid w:val="00F124C4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D650"/>
  <w15:chartTrackingRefBased/>
  <w15:docId w15:val="{B57A1CBE-347A-4D7D-833B-1D15067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6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Allen</dc:creator>
  <cp:keywords/>
  <dc:description/>
  <cp:lastModifiedBy>Tanya Allen</cp:lastModifiedBy>
  <cp:revision>3</cp:revision>
  <dcterms:created xsi:type="dcterms:W3CDTF">2017-07-27T02:35:00Z</dcterms:created>
  <dcterms:modified xsi:type="dcterms:W3CDTF">2017-08-14T20:47:00Z</dcterms:modified>
</cp:coreProperties>
</file>