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2E" w:rsidRPr="00C8242E" w:rsidRDefault="00C8242E" w:rsidP="00C8242E">
      <w:pPr>
        <w:rPr>
          <w:rFonts w:ascii="Arial" w:hAnsi="Arial" w:cs="Arial"/>
          <w:b/>
          <w:sz w:val="20"/>
          <w:szCs w:val="20"/>
        </w:rPr>
      </w:pPr>
      <w:r w:rsidRPr="00C8242E">
        <w:rPr>
          <w:rFonts w:ascii="Arial" w:hAnsi="Arial" w:cs="Arial"/>
          <w:b/>
          <w:sz w:val="20"/>
          <w:szCs w:val="20"/>
        </w:rPr>
        <w:t>Summary for 20th meeting (4 November 2015):</w:t>
      </w:r>
    </w:p>
    <w:p w:rsidR="00C8242E" w:rsidRDefault="00C8242E" w:rsidP="00C8242E">
      <w:pPr>
        <w:rPr>
          <w:rFonts w:ascii="Arial" w:hAnsi="Arial" w:cs="Arial"/>
          <w:sz w:val="20"/>
          <w:szCs w:val="20"/>
        </w:rPr>
      </w:pPr>
      <w:r w:rsidRPr="00E3158E">
        <w:rPr>
          <w:rFonts w:ascii="Arial" w:hAnsi="Arial" w:cs="Arial"/>
          <w:sz w:val="20"/>
          <w:szCs w:val="20"/>
        </w:rPr>
        <w:t xml:space="preserve">The Compliance Panel </w:t>
      </w:r>
      <w:r>
        <w:rPr>
          <w:rFonts w:ascii="Arial" w:hAnsi="Arial" w:cs="Arial"/>
          <w:sz w:val="20"/>
          <w:szCs w:val="20"/>
        </w:rPr>
        <w:t>(The Panel) met to determine one</w:t>
      </w:r>
      <w:r w:rsidRPr="00E3158E">
        <w:rPr>
          <w:rFonts w:ascii="Arial" w:hAnsi="Arial" w:cs="Arial"/>
          <w:sz w:val="20"/>
          <w:szCs w:val="20"/>
        </w:rPr>
        <w:t xml:space="preserve"> complaint. </w:t>
      </w:r>
      <w:r>
        <w:rPr>
          <w:rFonts w:ascii="Arial" w:hAnsi="Arial" w:cs="Arial"/>
          <w:sz w:val="20"/>
          <w:szCs w:val="20"/>
        </w:rPr>
        <w:t>T</w:t>
      </w:r>
      <w:r w:rsidRPr="00E3158E">
        <w:rPr>
          <w:rFonts w:ascii="Arial" w:hAnsi="Arial" w:cs="Arial"/>
          <w:sz w:val="20"/>
          <w:szCs w:val="20"/>
        </w:rPr>
        <w:t>he complaint (Ministry of Health Complaint #0</w:t>
      </w:r>
      <w:r>
        <w:rPr>
          <w:rFonts w:ascii="Arial" w:hAnsi="Arial" w:cs="Arial"/>
          <w:sz w:val="20"/>
          <w:szCs w:val="20"/>
        </w:rPr>
        <w:t>8-2015-08</w:t>
      </w:r>
      <w:r w:rsidRPr="00E3158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concerned an infant formula manufacturer</w:t>
      </w:r>
      <w:r w:rsidRPr="00E315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advertising its infant formula product on the 2014 Baby Show website. </w:t>
      </w:r>
    </w:p>
    <w:p w:rsidR="00C8242E" w:rsidRDefault="00C8242E" w:rsidP="00C8242E">
      <w:pPr>
        <w:jc w:val="both"/>
        <w:rPr>
          <w:rFonts w:ascii="Arial" w:hAnsi="Arial" w:cs="Arial"/>
          <w:sz w:val="20"/>
          <w:szCs w:val="20"/>
        </w:rPr>
      </w:pPr>
      <w:r w:rsidRPr="00E3158E">
        <w:rPr>
          <w:rFonts w:ascii="Arial" w:hAnsi="Arial" w:cs="Arial"/>
          <w:sz w:val="20"/>
          <w:szCs w:val="20"/>
        </w:rPr>
        <w:t>The complaint decisions from the 1</w:t>
      </w:r>
      <w:r>
        <w:rPr>
          <w:rFonts w:ascii="Arial" w:hAnsi="Arial" w:cs="Arial"/>
          <w:sz w:val="20"/>
          <w:szCs w:val="20"/>
        </w:rPr>
        <w:t>9</w:t>
      </w:r>
      <w:r w:rsidRPr="00E3158E">
        <w:rPr>
          <w:rFonts w:ascii="Arial" w:hAnsi="Arial" w:cs="Arial"/>
          <w:sz w:val="20"/>
          <w:szCs w:val="20"/>
          <w:vertAlign w:val="superscript"/>
        </w:rPr>
        <w:t>th</w:t>
      </w:r>
      <w:r w:rsidRPr="00E3158E">
        <w:rPr>
          <w:rFonts w:ascii="Arial" w:hAnsi="Arial" w:cs="Arial"/>
          <w:sz w:val="20"/>
          <w:szCs w:val="20"/>
        </w:rPr>
        <w:t xml:space="preserve"> meeting, held on 1</w:t>
      </w:r>
      <w:r>
        <w:rPr>
          <w:rFonts w:ascii="Arial" w:hAnsi="Arial" w:cs="Arial"/>
          <w:sz w:val="20"/>
          <w:szCs w:val="20"/>
        </w:rPr>
        <w:t>1</w:t>
      </w:r>
      <w:r w:rsidRPr="00E315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February 2015</w:t>
      </w:r>
      <w:r w:rsidRPr="00E3158E">
        <w:rPr>
          <w:rFonts w:ascii="Arial" w:hAnsi="Arial" w:cs="Arial"/>
          <w:sz w:val="20"/>
          <w:szCs w:val="20"/>
        </w:rPr>
        <w:t xml:space="preserve">, have been finalised </w:t>
      </w:r>
      <w:r>
        <w:rPr>
          <w:rFonts w:ascii="Arial" w:hAnsi="Arial" w:cs="Arial"/>
          <w:sz w:val="20"/>
          <w:szCs w:val="20"/>
        </w:rPr>
        <w:t>and no appeals were received. A</w:t>
      </w:r>
      <w:r w:rsidRPr="00E3158E">
        <w:rPr>
          <w:rFonts w:ascii="Arial" w:hAnsi="Arial" w:cs="Arial"/>
          <w:sz w:val="20"/>
          <w:szCs w:val="20"/>
        </w:rPr>
        <w:t xml:space="preserve"> summary is provided here.</w:t>
      </w:r>
    </w:p>
    <w:p w:rsidR="00C8242E" w:rsidRDefault="00C8242E" w:rsidP="00C8242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3158E">
        <w:rPr>
          <w:rFonts w:ascii="Arial" w:hAnsi="Arial" w:cs="Arial"/>
          <w:bCs/>
          <w:sz w:val="20"/>
          <w:szCs w:val="20"/>
        </w:rPr>
        <w:t xml:space="preserve">Ministry of Health complaint number </w:t>
      </w:r>
      <w:r>
        <w:rPr>
          <w:rFonts w:ascii="Arial" w:hAnsi="Arial" w:cs="Arial"/>
          <w:bCs/>
          <w:sz w:val="20"/>
          <w:szCs w:val="20"/>
        </w:rPr>
        <w:t>10</w:t>
      </w:r>
      <w:r w:rsidRPr="00E3158E">
        <w:rPr>
          <w:rFonts w:ascii="Arial" w:hAnsi="Arial" w:cs="Arial"/>
          <w:bCs/>
          <w:sz w:val="20"/>
          <w:szCs w:val="20"/>
        </w:rPr>
        <w:t>-2014-0</w:t>
      </w:r>
      <w:r>
        <w:rPr>
          <w:rFonts w:ascii="Arial" w:hAnsi="Arial" w:cs="Arial"/>
          <w:bCs/>
          <w:sz w:val="20"/>
          <w:szCs w:val="20"/>
        </w:rPr>
        <w:t>6</w:t>
      </w:r>
      <w:r w:rsidRPr="00E3158E">
        <w:rPr>
          <w:rFonts w:ascii="Arial" w:hAnsi="Arial" w:cs="Arial"/>
          <w:bCs/>
          <w:sz w:val="20"/>
          <w:szCs w:val="20"/>
        </w:rPr>
        <w:t xml:space="preserve"> </w:t>
      </w:r>
    </w:p>
    <w:p w:rsidR="00C8242E" w:rsidRPr="00C8242E" w:rsidRDefault="00C8242E" w:rsidP="00C8242E">
      <w:pPr>
        <w:jc w:val="both"/>
        <w:rPr>
          <w:rFonts w:ascii="Arial" w:hAnsi="Arial" w:cs="Arial"/>
          <w:bCs/>
          <w:sz w:val="20"/>
          <w:szCs w:val="20"/>
        </w:rPr>
      </w:pPr>
      <w:r w:rsidRPr="00E3158E">
        <w:rPr>
          <w:rFonts w:ascii="Arial" w:hAnsi="Arial" w:cs="Arial"/>
          <w:bCs/>
          <w:sz w:val="20"/>
          <w:szCs w:val="20"/>
        </w:rPr>
        <w:t>T</w:t>
      </w:r>
      <w:r w:rsidRPr="00E3158E">
        <w:rPr>
          <w:rFonts w:ascii="Arial" w:hAnsi="Arial" w:cs="Arial"/>
          <w:sz w:val="20"/>
          <w:szCs w:val="20"/>
          <w:lang w:val="en-US"/>
        </w:rPr>
        <w:t xml:space="preserve">he Panel found </w:t>
      </w:r>
      <w:r>
        <w:rPr>
          <w:rFonts w:ascii="Arial" w:hAnsi="Arial" w:cs="Arial"/>
          <w:sz w:val="20"/>
          <w:szCs w:val="20"/>
          <w:lang w:val="en-US"/>
        </w:rPr>
        <w:t xml:space="preserve">New Image Group (Baby Steps brand) </w:t>
      </w:r>
      <w:r w:rsidRPr="00E3158E">
        <w:rPr>
          <w:rFonts w:ascii="Arial" w:hAnsi="Arial" w:cs="Arial"/>
          <w:sz w:val="20"/>
          <w:szCs w:val="20"/>
          <w:lang w:val="en-US"/>
        </w:rPr>
        <w:t>in breach of Article</w:t>
      </w:r>
      <w:r>
        <w:rPr>
          <w:rFonts w:ascii="Arial" w:hAnsi="Arial" w:cs="Arial"/>
          <w:sz w:val="20"/>
          <w:szCs w:val="20"/>
          <w:lang w:val="en-US"/>
        </w:rPr>
        <w:t xml:space="preserve">s 4.2, 4.3, 5.1 and 8.2 </w:t>
      </w:r>
      <w:r w:rsidRPr="00E3158E">
        <w:rPr>
          <w:rFonts w:ascii="Arial" w:hAnsi="Arial" w:cs="Arial"/>
          <w:sz w:val="20"/>
          <w:szCs w:val="20"/>
          <w:lang w:val="en-US"/>
        </w:rPr>
        <w:t xml:space="preserve">of the </w:t>
      </w:r>
      <w:r>
        <w:rPr>
          <w:rFonts w:ascii="Arial" w:hAnsi="Arial" w:cs="Arial"/>
          <w:iCs/>
          <w:sz w:val="20"/>
          <w:szCs w:val="20"/>
        </w:rPr>
        <w:t>INC</w:t>
      </w:r>
      <w:r w:rsidRPr="00E3158E">
        <w:rPr>
          <w:rFonts w:ascii="Arial" w:hAnsi="Arial" w:cs="Arial"/>
          <w:iCs/>
          <w:sz w:val="20"/>
          <w:szCs w:val="20"/>
        </w:rPr>
        <w:t xml:space="preserve"> Code of Practice</w:t>
      </w:r>
      <w:r w:rsidRPr="00E3158E">
        <w:rPr>
          <w:rFonts w:ascii="Arial" w:hAnsi="Arial" w:cs="Arial"/>
          <w:sz w:val="20"/>
          <w:szCs w:val="20"/>
          <w:lang w:val="en-US"/>
        </w:rPr>
        <w:t xml:space="preserve"> for</w:t>
      </w:r>
      <w:r>
        <w:rPr>
          <w:rFonts w:ascii="Arial" w:hAnsi="Arial" w:cs="Arial"/>
          <w:sz w:val="20"/>
          <w:szCs w:val="20"/>
          <w:lang w:val="en-US"/>
        </w:rPr>
        <w:t xml:space="preserve"> placing</w:t>
      </w:r>
      <w:r w:rsidRPr="00E3158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 adver</w:t>
      </w:r>
      <w:r w:rsidRPr="00E3158E">
        <w:rPr>
          <w:rFonts w:ascii="Arial" w:hAnsi="Arial" w:cs="Arial"/>
          <w:sz w:val="20"/>
          <w:szCs w:val="20"/>
          <w:lang w:val="en-US"/>
        </w:rPr>
        <w:t xml:space="preserve">torial </w:t>
      </w:r>
      <w:r>
        <w:rPr>
          <w:rFonts w:ascii="Arial" w:hAnsi="Arial" w:cs="Arial"/>
          <w:sz w:val="20"/>
          <w:szCs w:val="20"/>
          <w:lang w:val="en-US"/>
        </w:rPr>
        <w:t>for Baby Steps goat m</w:t>
      </w:r>
      <w:r w:rsidRPr="00E3158E">
        <w:rPr>
          <w:rFonts w:ascii="Arial" w:hAnsi="Arial" w:cs="Arial"/>
          <w:sz w:val="20"/>
          <w:szCs w:val="20"/>
          <w:lang w:val="en-US"/>
        </w:rPr>
        <w:t xml:space="preserve">ilk </w:t>
      </w:r>
      <w:r>
        <w:rPr>
          <w:rFonts w:ascii="Arial" w:hAnsi="Arial" w:cs="Arial"/>
          <w:sz w:val="20"/>
          <w:szCs w:val="20"/>
          <w:lang w:val="en-US"/>
        </w:rPr>
        <w:t>infant f</w:t>
      </w:r>
      <w:r w:rsidRPr="00E3158E">
        <w:rPr>
          <w:rFonts w:ascii="Arial" w:hAnsi="Arial" w:cs="Arial"/>
          <w:sz w:val="20"/>
          <w:szCs w:val="20"/>
          <w:lang w:val="en-US"/>
        </w:rPr>
        <w:t>ormula</w:t>
      </w:r>
      <w:r>
        <w:rPr>
          <w:rFonts w:ascii="Arial" w:hAnsi="Arial" w:cs="Arial"/>
          <w:sz w:val="20"/>
          <w:szCs w:val="20"/>
          <w:lang w:val="en-US"/>
        </w:rPr>
        <w:t xml:space="preserve">, titled “Goat Milk Infant Formula to NZ Mothers”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elocal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an online magazine. </w:t>
      </w:r>
      <w:r w:rsidRPr="00E3158E">
        <w:rPr>
          <w:rFonts w:ascii="Arial" w:hAnsi="Arial" w:cs="Arial"/>
          <w:sz w:val="20"/>
          <w:szCs w:val="20"/>
        </w:rPr>
        <w:t xml:space="preserve">The Panel </w:t>
      </w:r>
      <w:r>
        <w:rPr>
          <w:rFonts w:ascii="Arial" w:hAnsi="Arial" w:cs="Arial"/>
          <w:sz w:val="20"/>
          <w:szCs w:val="20"/>
        </w:rPr>
        <w:t xml:space="preserve">requested that New Image Group ensure that the advertorial is removed from the </w:t>
      </w:r>
      <w:proofErr w:type="spellStart"/>
      <w:r>
        <w:rPr>
          <w:rFonts w:ascii="Arial" w:hAnsi="Arial" w:cs="Arial"/>
          <w:sz w:val="20"/>
          <w:szCs w:val="20"/>
        </w:rPr>
        <w:t>elocal</w:t>
      </w:r>
      <w:proofErr w:type="spellEnd"/>
      <w:r>
        <w:rPr>
          <w:rFonts w:ascii="Arial" w:hAnsi="Arial" w:cs="Arial"/>
          <w:sz w:val="20"/>
          <w:szCs w:val="20"/>
        </w:rPr>
        <w:t xml:space="preserve"> website.</w:t>
      </w:r>
    </w:p>
    <w:p w:rsidR="00C8242E" w:rsidRPr="00E3158E" w:rsidRDefault="00C8242E" w:rsidP="00C8242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3158E">
        <w:rPr>
          <w:rFonts w:ascii="Arial" w:hAnsi="Arial" w:cs="Arial"/>
          <w:bCs/>
          <w:sz w:val="20"/>
          <w:szCs w:val="20"/>
        </w:rPr>
        <w:t xml:space="preserve">Ministry of Health complaint number </w:t>
      </w:r>
      <w:r>
        <w:rPr>
          <w:rFonts w:ascii="Arial" w:hAnsi="Arial" w:cs="Arial"/>
          <w:bCs/>
          <w:sz w:val="20"/>
          <w:szCs w:val="20"/>
        </w:rPr>
        <w:t>10-2014-07</w:t>
      </w:r>
    </w:p>
    <w:p w:rsidR="00177104" w:rsidRDefault="00C8242E" w:rsidP="00C8242E">
      <w:r w:rsidRPr="00E3158E">
        <w:rPr>
          <w:rFonts w:ascii="Arial" w:hAnsi="Arial" w:cs="Arial"/>
          <w:sz w:val="20"/>
          <w:szCs w:val="20"/>
          <w:lang w:val="en-US"/>
        </w:rPr>
        <w:t xml:space="preserve">The Panel found New Image Group (Baby Steps brand) in breach of Articles </w:t>
      </w:r>
      <w:r>
        <w:rPr>
          <w:rFonts w:ascii="Arial" w:hAnsi="Arial" w:cs="Arial"/>
          <w:sz w:val="20"/>
          <w:szCs w:val="20"/>
          <w:lang w:val="en-US"/>
        </w:rPr>
        <w:t xml:space="preserve">4.2, </w:t>
      </w:r>
      <w:r w:rsidRPr="00E3158E">
        <w:rPr>
          <w:rFonts w:ascii="Arial" w:hAnsi="Arial" w:cs="Arial"/>
          <w:sz w:val="20"/>
          <w:szCs w:val="20"/>
          <w:lang w:val="en-US"/>
        </w:rPr>
        <w:t xml:space="preserve">4.3, 5.1 and </w:t>
      </w:r>
      <w:r>
        <w:rPr>
          <w:rFonts w:ascii="Arial" w:hAnsi="Arial" w:cs="Arial"/>
          <w:sz w:val="20"/>
          <w:szCs w:val="20"/>
          <w:lang w:val="en-US"/>
        </w:rPr>
        <w:t>8.2</w:t>
      </w:r>
      <w:r w:rsidRPr="00E3158E">
        <w:rPr>
          <w:rFonts w:ascii="Arial" w:hAnsi="Arial" w:cs="Arial"/>
          <w:sz w:val="20"/>
          <w:szCs w:val="20"/>
          <w:lang w:val="en-US"/>
        </w:rPr>
        <w:t xml:space="preserve"> of the INC Code of Practice for </w:t>
      </w:r>
      <w:r>
        <w:rPr>
          <w:rFonts w:ascii="Arial" w:hAnsi="Arial" w:cs="Arial"/>
          <w:sz w:val="20"/>
          <w:szCs w:val="20"/>
          <w:lang w:val="en-US"/>
        </w:rPr>
        <w:t>an advertorial for</w:t>
      </w:r>
      <w:r w:rsidRPr="00E3158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Baby Steps g</w:t>
      </w:r>
      <w:r w:rsidRPr="00E3158E">
        <w:rPr>
          <w:rFonts w:ascii="Arial" w:hAnsi="Arial" w:cs="Arial"/>
          <w:sz w:val="20"/>
          <w:szCs w:val="20"/>
          <w:lang w:val="en-US"/>
        </w:rPr>
        <w:t>oat milk infant formula</w:t>
      </w:r>
      <w:r>
        <w:rPr>
          <w:rFonts w:ascii="Arial" w:hAnsi="Arial" w:cs="Arial"/>
          <w:sz w:val="20"/>
          <w:szCs w:val="20"/>
          <w:lang w:val="en-US"/>
        </w:rPr>
        <w:t>, titled “Goat milk based formula”</w:t>
      </w:r>
      <w:r w:rsidRPr="00E3158E">
        <w:rPr>
          <w:rFonts w:ascii="Arial" w:hAnsi="Arial" w:cs="Arial"/>
          <w:sz w:val="20"/>
          <w:szCs w:val="20"/>
          <w:lang w:val="en-US"/>
        </w:rPr>
        <w:t xml:space="preserve"> on </w:t>
      </w:r>
      <w:r>
        <w:rPr>
          <w:rFonts w:ascii="Arial" w:hAnsi="Arial" w:cs="Arial"/>
          <w:sz w:val="20"/>
          <w:szCs w:val="20"/>
          <w:lang w:val="en-US"/>
        </w:rPr>
        <w:t xml:space="preserve">DIY Father, a parenting website. </w:t>
      </w:r>
      <w:r w:rsidRPr="00E3158E">
        <w:rPr>
          <w:rFonts w:ascii="Arial" w:hAnsi="Arial" w:cs="Arial"/>
          <w:sz w:val="20"/>
          <w:szCs w:val="20"/>
        </w:rPr>
        <w:t xml:space="preserve">The Panel </w:t>
      </w:r>
      <w:r>
        <w:rPr>
          <w:rFonts w:ascii="Arial" w:hAnsi="Arial" w:cs="Arial"/>
          <w:sz w:val="20"/>
          <w:szCs w:val="20"/>
        </w:rPr>
        <w:t>requested that New Image Group ensure that the advertorial is removed from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the DIY Father website.</w:t>
      </w:r>
    </w:p>
    <w:sectPr w:rsidR="00177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E"/>
    <w:rsid w:val="00177104"/>
    <w:rsid w:val="00C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A3CB4-1EF2-4E9E-9177-145C38F6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Jackson</dc:creator>
  <cp:keywords/>
  <dc:description/>
  <cp:lastModifiedBy>Anna Jackson</cp:lastModifiedBy>
  <cp:revision>1</cp:revision>
  <dcterms:created xsi:type="dcterms:W3CDTF">2015-12-18T01:24:00Z</dcterms:created>
  <dcterms:modified xsi:type="dcterms:W3CDTF">2015-12-18T01:28:00Z</dcterms:modified>
</cp:coreProperties>
</file>