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6E1A3" w14:textId="6279D514" w:rsidR="009B6725" w:rsidRPr="00744781" w:rsidRDefault="009B6725" w:rsidP="009B6725">
      <w:pPr>
        <w:autoSpaceDE w:val="0"/>
        <w:autoSpaceDN w:val="0"/>
        <w:rPr>
          <w:rFonts w:ascii="Arial" w:hAnsi="Arial" w:cs="Arial"/>
          <w:b/>
          <w:bCs/>
          <w:color w:val="000000"/>
          <w:sz w:val="36"/>
          <w:szCs w:val="36"/>
        </w:rPr>
      </w:pPr>
      <w:r>
        <w:rPr>
          <w:rFonts w:ascii="Arial" w:hAnsi="Arial"/>
          <w:b/>
          <w:color w:val="000000"/>
          <w:sz w:val="36"/>
        </w:rPr>
        <w:t>Tau Fakailoaaga Kua Fakapuloa Mai</w:t>
      </w:r>
    </w:p>
    <w:p w14:paraId="76F059DF" w14:textId="77777777" w:rsidR="00744781" w:rsidRPr="00744781" w:rsidRDefault="00744781" w:rsidP="009B6725">
      <w:pPr>
        <w:autoSpaceDE w:val="0"/>
        <w:autoSpaceDN w:val="0"/>
        <w:rPr>
          <w:rFonts w:ascii="Arial" w:hAnsi="Arial" w:cs="Arial"/>
          <w:sz w:val="36"/>
          <w:szCs w:val="36"/>
        </w:rPr>
      </w:pPr>
    </w:p>
    <w:p w14:paraId="038E154F" w14:textId="56C8073B" w:rsidR="00744781" w:rsidRDefault="009B6725" w:rsidP="00744781">
      <w:pPr>
        <w:autoSpaceDE w:val="0"/>
        <w:autoSpaceDN w:val="0"/>
        <w:rPr>
          <w:rFonts w:ascii="Arial" w:hAnsi="Arial" w:cs="Arial"/>
          <w:b/>
          <w:bCs/>
          <w:color w:val="000000"/>
          <w:sz w:val="48"/>
          <w:szCs w:val="48"/>
        </w:rPr>
      </w:pPr>
      <w:r>
        <w:rPr>
          <w:rFonts w:ascii="Arial" w:hAnsi="Arial"/>
          <w:b/>
          <w:color w:val="000000"/>
          <w:sz w:val="48"/>
        </w:rPr>
        <w:t>Tau hatakiaga mahuiga mai he tau pulotu kua kumikumi ke lata mae tau paleko malolo tino</w:t>
      </w:r>
    </w:p>
    <w:p w14:paraId="52CA4291" w14:textId="77777777" w:rsidR="00744781" w:rsidRDefault="00744781" w:rsidP="00744781">
      <w:pPr>
        <w:autoSpaceDE w:val="0"/>
        <w:autoSpaceDN w:val="0"/>
        <w:rPr>
          <w:rFonts w:ascii="Arial" w:hAnsi="Arial" w:cs="Arial"/>
          <w:b/>
          <w:bCs/>
          <w:color w:val="000000"/>
          <w:sz w:val="48"/>
          <w:szCs w:val="48"/>
        </w:rPr>
      </w:pPr>
    </w:p>
    <w:p w14:paraId="2A125EA7" w14:textId="77777777" w:rsidR="009B6725" w:rsidRPr="00744781" w:rsidRDefault="009B6725" w:rsidP="009B6725">
      <w:pPr>
        <w:autoSpaceDE w:val="0"/>
        <w:autoSpaceDN w:val="0"/>
        <w:rPr>
          <w:rFonts w:ascii="Arial" w:hAnsi="Arial" w:cs="Arial"/>
        </w:rPr>
      </w:pPr>
      <w:r>
        <w:rPr>
          <w:rFonts w:ascii="Arial" w:hAnsi="Arial"/>
          <w:b/>
        </w:rPr>
        <w:t>12 Apelila 2022</w:t>
      </w:r>
      <w:r w:rsidRPr="00744781">
        <w:rPr>
          <w:rFonts w:ascii="Arial" w:hAnsi="Arial"/>
          <w:b/>
          <w:bCs/>
          <w:color w:val="000000"/>
        </w:rPr>
        <w:t> </w:t>
      </w:r>
    </w:p>
    <w:p w14:paraId="1DC5ED55" w14:textId="77777777" w:rsidR="009B6725" w:rsidRPr="00744781" w:rsidRDefault="009B6725" w:rsidP="009B6725">
      <w:pPr>
        <w:autoSpaceDE w:val="0"/>
        <w:autoSpaceDN w:val="0"/>
        <w:rPr>
          <w:rFonts w:ascii="Arial" w:hAnsi="Arial" w:cs="Arial"/>
        </w:rPr>
      </w:pPr>
    </w:p>
    <w:p w14:paraId="4D2EA65A" w14:textId="77777777" w:rsidR="009B6725" w:rsidRPr="00744781" w:rsidRDefault="009B6725" w:rsidP="009B6725">
      <w:pPr>
        <w:autoSpaceDE w:val="0"/>
        <w:autoSpaceDN w:val="0"/>
        <w:rPr>
          <w:rFonts w:ascii="Arial" w:hAnsi="Arial" w:cs="Arial"/>
        </w:rPr>
      </w:pPr>
      <w:r>
        <w:rPr>
          <w:rFonts w:ascii="Arial" w:hAnsi="Arial"/>
          <w:color w:val="000000"/>
        </w:rPr>
        <w:t>Kia hiwa rā, kia hiwa rā! E ngā mātanga, e ngā māngai, tēnei te karanga ki a koutou kia tono mai ki tēnei kaupapa, hei āwhina i tā mātou whai atu i te pae ora mō ngā hapori katoa o te motu.</w:t>
      </w:r>
    </w:p>
    <w:p w14:paraId="11B0A7AF" w14:textId="77777777" w:rsidR="009B6725" w:rsidRPr="00744781" w:rsidRDefault="009B6725" w:rsidP="009B6725">
      <w:pPr>
        <w:autoSpaceDE w:val="0"/>
        <w:autoSpaceDN w:val="0"/>
        <w:rPr>
          <w:rFonts w:ascii="Arial" w:hAnsi="Arial" w:cs="Arial"/>
          <w:color w:val="000000"/>
        </w:rPr>
      </w:pPr>
    </w:p>
    <w:p w14:paraId="411DA803" w14:textId="77777777" w:rsidR="009B6725" w:rsidRPr="00744781" w:rsidRDefault="009B6725" w:rsidP="009B6725">
      <w:pPr>
        <w:autoSpaceDE w:val="0"/>
        <w:autoSpaceDN w:val="0"/>
        <w:rPr>
          <w:rFonts w:ascii="Arial" w:hAnsi="Arial" w:cs="Arial"/>
          <w:color w:val="000000"/>
        </w:rPr>
      </w:pPr>
      <w:r>
        <w:rPr>
          <w:rFonts w:ascii="Arial" w:hAnsi="Arial"/>
          <w:color w:val="000000"/>
        </w:rPr>
        <w:t xml:space="preserve">Ne hafagi he aho nei ma lautolu ne manako ke tuku e tau higoa ke eke mo taha he toko fitu ka huhu atu ke he Komiti Fakatonutonu ke he tau malolo tino ke gahuahua atu ke he tau lekua hagaao ia ke he tau malolo tino ne </w:t>
      </w:r>
      <w:r w:rsidRPr="00744781">
        <w:rPr>
          <w:rFonts w:ascii="Arial" w:hAnsi="Arial"/>
        </w:rPr>
        <w:t>lauia</w:t>
      </w:r>
      <w:r>
        <w:rPr>
          <w:rFonts w:ascii="Arial" w:hAnsi="Arial"/>
          <w:color w:val="000000"/>
        </w:rPr>
        <w:t>e tau tagata Niu Silani ke he magaaho nei pihia ke he tau magaaho i mua.</w:t>
      </w:r>
    </w:p>
    <w:p w14:paraId="29C340DA" w14:textId="77777777" w:rsidR="009B6725" w:rsidRPr="00744781" w:rsidRDefault="009B6725" w:rsidP="009B6725">
      <w:pPr>
        <w:autoSpaceDE w:val="0"/>
        <w:autoSpaceDN w:val="0"/>
        <w:rPr>
          <w:rFonts w:ascii="Arial" w:hAnsi="Arial" w:cs="Arial"/>
          <w:color w:val="000000"/>
        </w:rPr>
      </w:pPr>
    </w:p>
    <w:p w14:paraId="429BA2CB" w14:textId="77777777" w:rsidR="009B6725" w:rsidRPr="00744781" w:rsidRDefault="009B6725" w:rsidP="009B6725">
      <w:pPr>
        <w:autoSpaceDE w:val="0"/>
        <w:autoSpaceDN w:val="0"/>
        <w:rPr>
          <w:rFonts w:ascii="Arial" w:hAnsi="Arial" w:cs="Arial"/>
          <w:color w:val="000000"/>
        </w:rPr>
      </w:pPr>
      <w:r>
        <w:rPr>
          <w:rFonts w:ascii="Arial" w:hAnsi="Arial"/>
          <w:color w:val="000000"/>
        </w:rPr>
        <w:t xml:space="preserve">Kua fakakite lahi he COVID-19 kaeke kua fakaaoga e tau kumikumiaga kua fakamooli ke lata mae tau fifiliaga malolo katoatoa mo e malolo faahi tupe he motu, he talahau he </w:t>
      </w:r>
      <w:r w:rsidRPr="00744781">
        <w:rPr>
          <w:rFonts w:ascii="Arial" w:hAnsi="Arial"/>
        </w:rPr>
        <w:t>” Director-General of Health, Dr Ashley Bloomfield.</w:t>
      </w:r>
      <w:r>
        <w:rPr>
          <w:rFonts w:ascii="Arial" w:hAnsi="Arial"/>
          <w:color w:val="000000"/>
        </w:rPr>
        <w:t xml:space="preserve"> </w:t>
      </w:r>
    </w:p>
    <w:p w14:paraId="67C1170B" w14:textId="77777777" w:rsidR="009B6725" w:rsidRPr="00744781" w:rsidRDefault="009B6725" w:rsidP="009B6725">
      <w:pPr>
        <w:autoSpaceDE w:val="0"/>
        <w:autoSpaceDN w:val="0"/>
        <w:rPr>
          <w:rFonts w:ascii="Arial" w:hAnsi="Arial" w:cs="Arial"/>
          <w:color w:val="000000"/>
        </w:rPr>
      </w:pPr>
    </w:p>
    <w:p w14:paraId="759DDDE7" w14:textId="77777777" w:rsidR="009B6725" w:rsidRPr="00744781" w:rsidRDefault="009B6725" w:rsidP="009B6725">
      <w:pPr>
        <w:autoSpaceDE w:val="0"/>
        <w:autoSpaceDN w:val="0"/>
        <w:rPr>
          <w:rFonts w:ascii="Arial" w:hAnsi="Arial" w:cs="Arial"/>
          <w:color w:val="000000"/>
        </w:rPr>
      </w:pPr>
      <w:r>
        <w:rPr>
          <w:rFonts w:ascii="Arial" w:hAnsi="Arial"/>
          <w:color w:val="000000"/>
        </w:rPr>
        <w:t>Ko e tau fakafoouaga mae tau malolo tino mo e tau tagata nakai malolo e tau alaga tino ke moua e taha tauteaga foou ke moua e tau fakakiteaga mitaki ke lata mae tau maaga ne kua fa mahani ke ai moua mitaki e tau lagomatai mai he tau kautaha gahua mae tau malolo tino, lalafi ki ai e tau Mauli mo e tau tagata mai he atu Pa</w:t>
      </w:r>
      <w:r w:rsidRPr="00744781">
        <w:rPr>
          <w:rFonts w:ascii="Arial" w:hAnsi="Arial"/>
        </w:rPr>
        <w:t>s</w:t>
      </w:r>
      <w:r>
        <w:rPr>
          <w:rFonts w:ascii="Arial" w:hAnsi="Arial"/>
          <w:color w:val="000000"/>
        </w:rPr>
        <w:t>ifi</w:t>
      </w:r>
      <w:r w:rsidRPr="00744781">
        <w:rPr>
          <w:rFonts w:ascii="Arial" w:hAnsi="Arial"/>
        </w:rPr>
        <w:t>k</w:t>
      </w:r>
      <w:r>
        <w:rPr>
          <w:rFonts w:ascii="Arial" w:hAnsi="Arial"/>
          <w:color w:val="000000"/>
        </w:rPr>
        <w:t>a mo lautolu ne nakai malolo e tau alaga tino.</w:t>
      </w:r>
    </w:p>
    <w:p w14:paraId="4456F01D" w14:textId="77777777" w:rsidR="009B6725" w:rsidRPr="00744781" w:rsidRDefault="009B6725" w:rsidP="009B6725">
      <w:pPr>
        <w:autoSpaceDE w:val="0"/>
        <w:autoSpaceDN w:val="0"/>
        <w:rPr>
          <w:rFonts w:ascii="Arial" w:hAnsi="Arial" w:cs="Arial"/>
          <w:color w:val="000000"/>
        </w:rPr>
      </w:pPr>
    </w:p>
    <w:p w14:paraId="5646527D" w14:textId="77777777" w:rsidR="009B6725" w:rsidRPr="00744781" w:rsidRDefault="009B6725" w:rsidP="009B6725">
      <w:pPr>
        <w:autoSpaceDE w:val="0"/>
        <w:autoSpaceDN w:val="0"/>
        <w:rPr>
          <w:rFonts w:ascii="Arial" w:hAnsi="Arial" w:cs="Arial"/>
          <w:color w:val="000000"/>
        </w:rPr>
      </w:pPr>
      <w:r>
        <w:rPr>
          <w:rFonts w:ascii="Arial" w:hAnsi="Arial"/>
          <w:color w:val="000000"/>
        </w:rPr>
        <w:t xml:space="preserve">To moua mai he </w:t>
      </w:r>
      <w:r w:rsidRPr="00744781">
        <w:rPr>
          <w:rFonts w:ascii="Arial" w:hAnsi="Arial"/>
        </w:rPr>
        <w:t>k</w:t>
      </w:r>
      <w:r>
        <w:rPr>
          <w:rFonts w:ascii="Arial" w:hAnsi="Arial"/>
          <w:color w:val="000000"/>
        </w:rPr>
        <w:t>omiti e tau hatakiaga ke he tau Ikipule ne kitia he tau tagata, nakai tua ke he taha, kumikumi faka-saiene ke lata mae tau paleko hololoa mo e fai fakakiteagaga ke he tau malolo tino he tau tagata Niu Silani.</w:t>
      </w:r>
    </w:p>
    <w:p w14:paraId="62D769F6" w14:textId="77777777" w:rsidR="009B6725" w:rsidRPr="00744781" w:rsidRDefault="009B6725" w:rsidP="009B6725">
      <w:pPr>
        <w:autoSpaceDE w:val="0"/>
        <w:autoSpaceDN w:val="0"/>
        <w:rPr>
          <w:rFonts w:ascii="Arial" w:hAnsi="Arial" w:cs="Arial"/>
          <w:color w:val="000000"/>
        </w:rPr>
      </w:pPr>
    </w:p>
    <w:p w14:paraId="7D08F96D" w14:textId="77777777" w:rsidR="009B6725" w:rsidRPr="00744781" w:rsidRDefault="009B6725" w:rsidP="009B6725">
      <w:pPr>
        <w:autoSpaceDE w:val="0"/>
        <w:autoSpaceDN w:val="0"/>
        <w:rPr>
          <w:rFonts w:ascii="Arial" w:hAnsi="Arial" w:cs="Arial"/>
          <w:color w:val="000000"/>
        </w:rPr>
      </w:pPr>
      <w:r>
        <w:rPr>
          <w:rFonts w:ascii="Arial" w:hAnsi="Arial"/>
          <w:color w:val="000000"/>
        </w:rPr>
        <w:t xml:space="preserve">"To manamanatu ke he tau mena galo ne haha i ai ke he tau malolo he tau tagata mo e tau maaga mo e tuku ki mua e tau puhala gahua ke o tatai. </w:t>
      </w:r>
    </w:p>
    <w:p w14:paraId="5C55BC7D" w14:textId="77777777" w:rsidR="009B6725" w:rsidRPr="00744781" w:rsidRDefault="009B6725" w:rsidP="009B6725">
      <w:pPr>
        <w:autoSpaceDE w:val="0"/>
        <w:autoSpaceDN w:val="0"/>
        <w:rPr>
          <w:rFonts w:ascii="Arial" w:hAnsi="Arial" w:cs="Arial"/>
          <w:color w:val="000000"/>
        </w:rPr>
      </w:pPr>
    </w:p>
    <w:p w14:paraId="602CE4D8" w14:textId="77777777" w:rsidR="009B6725" w:rsidRPr="00744781" w:rsidRDefault="009B6725" w:rsidP="009B6725">
      <w:pPr>
        <w:autoSpaceDE w:val="0"/>
        <w:autoSpaceDN w:val="0"/>
        <w:rPr>
          <w:rFonts w:ascii="Arial" w:hAnsi="Arial" w:cs="Arial"/>
          <w:color w:val="000000"/>
        </w:rPr>
      </w:pPr>
      <w:r>
        <w:rPr>
          <w:rFonts w:ascii="Arial" w:hAnsi="Arial"/>
          <w:color w:val="000000"/>
        </w:rPr>
        <w:t xml:space="preserve">"Iloa e tautolu kua haha i ai e tau pulotu malolo lahi he tau maaga pihia mo e tau fakaakoaga lalahi. To fakamalolo the tau mena nei e tau matutakiaga mo e fakatufono," he talahau e </w:t>
      </w:r>
      <w:r w:rsidRPr="00744781">
        <w:rPr>
          <w:rFonts w:ascii="Arial" w:hAnsi="Arial"/>
        </w:rPr>
        <w:t>Dr Bloomfield</w:t>
      </w:r>
      <w:r>
        <w:rPr>
          <w:rFonts w:ascii="Arial" w:hAnsi="Arial"/>
          <w:color w:val="000000"/>
        </w:rPr>
        <w:t xml:space="preserve">. </w:t>
      </w:r>
    </w:p>
    <w:p w14:paraId="35541FB7" w14:textId="77777777" w:rsidR="009B6725" w:rsidRPr="00744781" w:rsidRDefault="009B6725" w:rsidP="009B6725">
      <w:pPr>
        <w:autoSpaceDE w:val="0"/>
        <w:autoSpaceDN w:val="0"/>
        <w:rPr>
          <w:rFonts w:ascii="Arial" w:hAnsi="Arial" w:cs="Arial"/>
          <w:color w:val="000000"/>
        </w:rPr>
      </w:pPr>
    </w:p>
    <w:p w14:paraId="775182DF" w14:textId="655E3385" w:rsidR="009B6725" w:rsidRPr="00744781" w:rsidRDefault="009B6725" w:rsidP="009B6725">
      <w:pPr>
        <w:rPr>
          <w:rFonts w:ascii="Arial" w:hAnsi="Arial" w:cs="Arial"/>
        </w:rPr>
      </w:pPr>
      <w:r>
        <w:rPr>
          <w:rFonts w:ascii="Arial" w:hAnsi="Arial"/>
          <w:color w:val="000000"/>
        </w:rPr>
        <w:t xml:space="preserve">Kia tono mai! </w:t>
      </w:r>
      <w:hyperlink r:id="rId4" w:history="1">
        <w:r>
          <w:rPr>
            <w:rStyle w:val="Hyperlink"/>
            <w:rFonts w:ascii="Arial" w:hAnsi="Arial"/>
          </w:rPr>
          <w:t xml:space="preserve">Ko e tau </w:t>
        </w:r>
        <w:proofErr w:type="spellStart"/>
        <w:r>
          <w:rPr>
            <w:rStyle w:val="Hyperlink"/>
            <w:rFonts w:ascii="Arial" w:hAnsi="Arial"/>
          </w:rPr>
          <w:t>fakakiteaga</w:t>
        </w:r>
        <w:proofErr w:type="spellEnd"/>
        <w:r>
          <w:rPr>
            <w:rStyle w:val="Hyperlink"/>
            <w:rFonts w:ascii="Arial" w:hAnsi="Arial"/>
          </w:rPr>
          <w:t xml:space="preserve"> kua fia manako</w:t>
        </w:r>
      </w:hyperlink>
      <w:r>
        <w:rPr>
          <w:rFonts w:ascii="Arial" w:hAnsi="Arial"/>
          <w:color w:val="000000"/>
        </w:rPr>
        <w:t xml:space="preserve"> to fakaholo h</w:t>
      </w:r>
      <w:r w:rsidRPr="00744781">
        <w:rPr>
          <w:rFonts w:ascii="Arial" w:hAnsi="Arial"/>
        </w:rPr>
        <w:t>e aho nei (12 Apelila) mo e pa he aho 6 May</w:t>
      </w:r>
      <w:r>
        <w:rPr>
          <w:rFonts w:ascii="Arial" w:hAnsi="Arial"/>
          <w:color w:val="000000"/>
        </w:rPr>
        <w:t>.  </w:t>
      </w:r>
    </w:p>
    <w:p w14:paraId="55B414F3" w14:textId="77777777" w:rsidR="002F3490" w:rsidRPr="00744781" w:rsidRDefault="00CD77B0">
      <w:pPr>
        <w:rPr>
          <w:rFonts w:ascii="Arial" w:hAnsi="Arial" w:cs="Arial"/>
        </w:rPr>
      </w:pPr>
    </w:p>
    <w:sectPr w:rsidR="002F3490" w:rsidRPr="00744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04"/>
    <w:rsid w:val="000B3280"/>
    <w:rsid w:val="00744781"/>
    <w:rsid w:val="00937704"/>
    <w:rsid w:val="009B6725"/>
    <w:rsid w:val="00BB5379"/>
    <w:rsid w:val="00BC7217"/>
    <w:rsid w:val="00C137A4"/>
    <w:rsid w:val="00CD77B0"/>
    <w:rsid w:val="00FE6CA2"/>
    <w:rsid w:val="00FF215C"/>
  </w:rsids>
  <m:mathPr>
    <m:mathFont m:val="Cambria Math"/>
    <m:brkBin m:val="before"/>
    <m:brkBinSub m:val="--"/>
    <m:smallFrac m:val="0"/>
    <m:dispDef/>
    <m:lMargin m:val="0"/>
    <m:rMargin m:val="0"/>
    <m:defJc m:val="centerGroup"/>
    <m:wrapIndent m:val="1440"/>
    <m:intLim m:val="subSup"/>
    <m:naryLim m:val="undOvr"/>
  </m:mathPr>
  <w:themeFontLang w:val="en-NZ" w:eastAsia="ko-KR"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DA12"/>
  <w15:chartTrackingRefBased/>
  <w15:docId w15:val="{1C4B1545-8460-4D11-86B3-EC0DD6EA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7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67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50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reers.health.govt.nz/jobtools/jncustomsearch.viewFullSingle?in_organid=18370&amp;in_jnCounter=2250918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Saioa Polin</dc:creator>
  <cp:keywords/>
  <dc:description/>
  <cp:lastModifiedBy>Amy Rountree</cp:lastModifiedBy>
  <cp:revision>3</cp:revision>
  <dcterms:created xsi:type="dcterms:W3CDTF">2022-04-19T23:33:00Z</dcterms:created>
  <dcterms:modified xsi:type="dcterms:W3CDTF">2022-04-20T20:48:00Z</dcterms:modified>
</cp:coreProperties>
</file>