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FEE8" w14:textId="1FE9BE61" w:rsidR="006B2F70" w:rsidRPr="00837570" w:rsidRDefault="006B2F70" w:rsidP="00D8662C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 w:rsidRPr="00837570">
        <w:rPr>
          <w:rFonts w:ascii="Times New Roman" w:hAnsi="Times New Roman" w:cs="Times New Roman"/>
          <w:b/>
        </w:rPr>
        <w:t xml:space="preserve">Primary Maternity Services Amendment Notice </w:t>
      </w:r>
      <w:r w:rsidR="00F60123" w:rsidRPr="00837570">
        <w:rPr>
          <w:rFonts w:ascii="Times New Roman" w:hAnsi="Times New Roman" w:cs="Times New Roman"/>
          <w:b/>
        </w:rPr>
        <w:t>20</w:t>
      </w:r>
      <w:r w:rsidR="00F60123">
        <w:rPr>
          <w:rFonts w:ascii="Times New Roman" w:hAnsi="Times New Roman" w:cs="Times New Roman"/>
          <w:b/>
        </w:rPr>
        <w:t>2</w:t>
      </w:r>
      <w:r w:rsidR="00C06DC3">
        <w:rPr>
          <w:rFonts w:ascii="Times New Roman" w:hAnsi="Times New Roman" w:cs="Times New Roman"/>
          <w:b/>
        </w:rPr>
        <w:t>1</w:t>
      </w:r>
    </w:p>
    <w:p w14:paraId="3EB8C327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512383D6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Pursuant to section 88 of the New Zealand Public Health and Disability Act 2000, the Crown issues the following notice.</w:t>
      </w:r>
    </w:p>
    <w:p w14:paraId="5A858C52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50650EFD" w14:textId="77777777" w:rsidR="003C5CB6" w:rsidRPr="006A2201" w:rsidRDefault="003C5CB6" w:rsidP="00D67655">
      <w:pPr>
        <w:pStyle w:val="Heading2"/>
      </w:pPr>
      <w:r w:rsidRPr="00D67655">
        <w:t>Notice</w:t>
      </w:r>
    </w:p>
    <w:p w14:paraId="4FFCDAA6" w14:textId="77777777" w:rsidR="000A2104" w:rsidRPr="006A2201" w:rsidRDefault="000A210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325CEADF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1. Title</w:t>
      </w:r>
      <w:r w:rsidRPr="006A2201">
        <w:rPr>
          <w:rFonts w:ascii="Times New Roman" w:hAnsi="Times New Roman" w:cs="Times New Roman"/>
          <w:sz w:val="22"/>
        </w:rPr>
        <w:t>—</w:t>
      </w:r>
    </w:p>
    <w:p w14:paraId="31AB3B50" w14:textId="0EB58C0B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(1) This notice is the Primary Mate</w:t>
      </w:r>
      <w:r w:rsidR="0005533A" w:rsidRPr="006A2201">
        <w:rPr>
          <w:rFonts w:ascii="Times New Roman" w:hAnsi="Times New Roman" w:cs="Times New Roman"/>
          <w:sz w:val="22"/>
        </w:rPr>
        <w:t>rnity Services Amendment Notice</w:t>
      </w:r>
      <w:r w:rsidR="00E67CB4" w:rsidRPr="006A2201">
        <w:rPr>
          <w:rFonts w:ascii="Times New Roman" w:hAnsi="Times New Roman" w:cs="Times New Roman"/>
          <w:sz w:val="22"/>
        </w:rPr>
        <w:t xml:space="preserve"> </w:t>
      </w:r>
      <w:r w:rsidR="0063196C" w:rsidRPr="006A2201">
        <w:rPr>
          <w:rFonts w:ascii="Times New Roman" w:hAnsi="Times New Roman" w:cs="Times New Roman"/>
          <w:sz w:val="22"/>
        </w:rPr>
        <w:t>20</w:t>
      </w:r>
      <w:r w:rsidR="0063196C">
        <w:rPr>
          <w:rFonts w:ascii="Times New Roman" w:hAnsi="Times New Roman" w:cs="Times New Roman"/>
          <w:sz w:val="22"/>
        </w:rPr>
        <w:t>2</w:t>
      </w:r>
      <w:r w:rsidR="000345C8">
        <w:rPr>
          <w:rFonts w:ascii="Times New Roman" w:hAnsi="Times New Roman" w:cs="Times New Roman"/>
          <w:sz w:val="22"/>
        </w:rPr>
        <w:t>1</w:t>
      </w:r>
      <w:r w:rsidRPr="006A2201">
        <w:rPr>
          <w:rFonts w:ascii="Times New Roman" w:hAnsi="Times New Roman" w:cs="Times New Roman"/>
          <w:sz w:val="22"/>
        </w:rPr>
        <w:t>.</w:t>
      </w:r>
    </w:p>
    <w:p w14:paraId="110F3EC9" w14:textId="77777777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(2)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In this notice, the Primary Maternity Services Notice 2007, which was p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ublished as a Supplement to the </w:t>
      </w:r>
      <w:r w:rsidR="00D658E9" w:rsidRPr="006A2201">
        <w:rPr>
          <w:rFonts w:ascii="Times New Roman" w:hAnsi="Times New Roman" w:cs="Times New Roman"/>
          <w:sz w:val="22"/>
        </w:rPr>
        <w:t xml:space="preserve">New Zealand Gazette, </w:t>
      </w:r>
      <w:r w:rsidR="00CD0FB7" w:rsidRPr="006A2201">
        <w:rPr>
          <w:rFonts w:ascii="Times New Roman" w:hAnsi="Times New Roman" w:cs="Times New Roman"/>
          <w:sz w:val="22"/>
        </w:rPr>
        <w:t xml:space="preserve">13 April 2007, No. 41, page 1025, and </w:t>
      </w:r>
      <w:r w:rsidR="00CD0FB7" w:rsidRPr="006A2201">
        <w:rPr>
          <w:rFonts w:ascii="Times New Roman" w:hAnsi="Times New Roman" w:cs="Times New Roman"/>
          <w:color w:val="000000"/>
          <w:sz w:val="22"/>
        </w:rPr>
        <w:t xml:space="preserve">became effective </w:t>
      </w:r>
      <w:r w:rsidR="00E5185B" w:rsidRPr="006A2201">
        <w:rPr>
          <w:rFonts w:ascii="Times New Roman" w:hAnsi="Times New Roman" w:cs="Times New Roman"/>
          <w:color w:val="000000"/>
          <w:sz w:val="22"/>
        </w:rPr>
        <w:t xml:space="preserve">from 1 July 2007, is called the </w:t>
      </w:r>
      <w:r w:rsidR="00CD0FB7" w:rsidRPr="006A2201">
        <w:rPr>
          <w:rFonts w:ascii="Times New Roman" w:hAnsi="Times New Roman" w:cs="Times New Roman"/>
          <w:b/>
          <w:bCs/>
          <w:color w:val="000000"/>
          <w:sz w:val="22"/>
        </w:rPr>
        <w:t>principal notice</w:t>
      </w:r>
      <w:r w:rsidR="00CD0FB7" w:rsidRPr="006A2201">
        <w:rPr>
          <w:rFonts w:ascii="Times New Roman" w:hAnsi="Times New Roman" w:cs="Times New Roman"/>
          <w:color w:val="000000"/>
          <w:sz w:val="22"/>
        </w:rPr>
        <w:t>.</w:t>
      </w:r>
    </w:p>
    <w:p w14:paraId="10E86CE1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3FA5AEA2" w14:textId="60625C6B" w:rsidR="006B2F70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2. Commencement</w:t>
      </w:r>
      <w:r w:rsidRPr="006A2201">
        <w:rPr>
          <w:rFonts w:ascii="Times New Roman" w:hAnsi="Times New Roman" w:cs="Times New Roman"/>
          <w:sz w:val="22"/>
        </w:rPr>
        <w:t>—</w:t>
      </w:r>
      <w:r w:rsidR="00D218A1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 xml:space="preserve">This notice comes into force on </w:t>
      </w:r>
      <w:r w:rsidR="00837570">
        <w:rPr>
          <w:rFonts w:ascii="Times New Roman" w:hAnsi="Times New Roman" w:cs="Times New Roman"/>
          <w:sz w:val="22"/>
        </w:rPr>
        <w:t xml:space="preserve">1 July </w:t>
      </w:r>
      <w:r w:rsidR="00F60123">
        <w:rPr>
          <w:rFonts w:ascii="Times New Roman" w:hAnsi="Times New Roman" w:cs="Times New Roman"/>
          <w:sz w:val="22"/>
        </w:rPr>
        <w:t>202</w:t>
      </w:r>
      <w:r w:rsidR="00C06DC3">
        <w:rPr>
          <w:rFonts w:ascii="Times New Roman" w:hAnsi="Times New Roman" w:cs="Times New Roman"/>
          <w:sz w:val="22"/>
        </w:rPr>
        <w:t>1</w:t>
      </w:r>
      <w:r w:rsidR="00830717" w:rsidRPr="006A2201">
        <w:rPr>
          <w:rFonts w:ascii="Times New Roman" w:hAnsi="Times New Roman" w:cs="Times New Roman"/>
          <w:sz w:val="22"/>
        </w:rPr>
        <w:t>.</w:t>
      </w:r>
    </w:p>
    <w:p w14:paraId="52294DD9" w14:textId="77777777" w:rsidR="00AC4C64" w:rsidRPr="006A2201" w:rsidRDefault="00AC4C64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159C653C" w14:textId="77777777" w:rsidR="00172511" w:rsidRPr="006A2201" w:rsidRDefault="006B2F70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bCs/>
          <w:sz w:val="22"/>
        </w:rPr>
        <w:t>3. Amendment</w:t>
      </w:r>
      <w:r w:rsidR="00594B3A" w:rsidRPr="006A2201">
        <w:rPr>
          <w:rFonts w:ascii="Times New Roman" w:hAnsi="Times New Roman" w:cs="Times New Roman"/>
          <w:b/>
          <w:bCs/>
          <w:sz w:val="22"/>
        </w:rPr>
        <w:t xml:space="preserve"> to Schedule 1</w:t>
      </w:r>
      <w:r w:rsidRPr="006A2201">
        <w:rPr>
          <w:rFonts w:ascii="Times New Roman" w:hAnsi="Times New Roman" w:cs="Times New Roman"/>
          <w:sz w:val="22"/>
        </w:rPr>
        <w:t xml:space="preserve">— The </w:t>
      </w:r>
      <w:r w:rsidR="00CD0FB7" w:rsidRPr="006A2201">
        <w:rPr>
          <w:rFonts w:ascii="Times New Roman" w:hAnsi="Times New Roman" w:cs="Times New Roman"/>
          <w:sz w:val="22"/>
        </w:rPr>
        <w:t>principal n</w:t>
      </w:r>
      <w:r w:rsidRPr="006A2201">
        <w:rPr>
          <w:rFonts w:ascii="Times New Roman" w:hAnsi="Times New Roman" w:cs="Times New Roman"/>
          <w:sz w:val="22"/>
        </w:rPr>
        <w:t xml:space="preserve">otice is amended by </w:t>
      </w:r>
      <w:r w:rsidR="00CD0FB7" w:rsidRPr="006A2201">
        <w:rPr>
          <w:rFonts w:ascii="Times New Roman" w:hAnsi="Times New Roman" w:cs="Times New Roman"/>
          <w:sz w:val="22"/>
        </w:rPr>
        <w:t xml:space="preserve">revoking </w:t>
      </w:r>
      <w:r w:rsidR="00837570">
        <w:rPr>
          <w:rFonts w:ascii="Times New Roman" w:hAnsi="Times New Roman" w:cs="Times New Roman"/>
          <w:sz w:val="22"/>
        </w:rPr>
        <w:t xml:space="preserve">Schedule 1 </w:t>
      </w:r>
      <w:r w:rsidR="007E6EEC">
        <w:rPr>
          <w:rFonts w:ascii="Times New Roman" w:hAnsi="Times New Roman" w:cs="Times New Roman"/>
          <w:sz w:val="22"/>
        </w:rPr>
        <w:t xml:space="preserve">and </w:t>
      </w:r>
      <w:r w:rsidR="00CD0FB7" w:rsidRPr="006A2201">
        <w:rPr>
          <w:rFonts w:ascii="Times New Roman" w:hAnsi="Times New Roman" w:cs="Times New Roman"/>
          <w:sz w:val="22"/>
        </w:rPr>
        <w:t>substituting the new Schedule 1 set out in the Schedule to this notice.</w:t>
      </w:r>
    </w:p>
    <w:p w14:paraId="2BE47BC0" w14:textId="77777777" w:rsidR="00830717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776C3D21" w14:textId="77777777" w:rsidR="00594B3A" w:rsidRPr="006A2201" w:rsidRDefault="00830717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b/>
          <w:sz w:val="22"/>
        </w:rPr>
        <w:t>4. Revocation</w:t>
      </w:r>
      <w:r w:rsidR="00CD0FB7" w:rsidRPr="006A2201">
        <w:rPr>
          <w:rFonts w:ascii="Times New Roman" w:hAnsi="Times New Roman" w:cs="Times New Roman"/>
          <w:sz w:val="22"/>
        </w:rPr>
        <w:t>—</w:t>
      </w:r>
      <w:r w:rsidR="00594B3A" w:rsidRPr="006A2201">
        <w:rPr>
          <w:rFonts w:ascii="Times New Roman" w:hAnsi="Times New Roman" w:cs="Times New Roman"/>
          <w:sz w:val="22"/>
        </w:rPr>
        <w:t xml:space="preserve"> </w:t>
      </w:r>
      <w:r w:rsidRPr="006A2201">
        <w:rPr>
          <w:rFonts w:ascii="Times New Roman" w:hAnsi="Times New Roman" w:cs="Times New Roman"/>
          <w:sz w:val="22"/>
        </w:rPr>
        <w:t xml:space="preserve">The </w:t>
      </w:r>
      <w:r w:rsidR="00837570">
        <w:rPr>
          <w:rFonts w:ascii="Times New Roman" w:hAnsi="Times New Roman" w:cs="Times New Roman"/>
          <w:sz w:val="22"/>
        </w:rPr>
        <w:t>following notice is</w:t>
      </w:r>
      <w:r w:rsidR="00594B3A" w:rsidRPr="006A2201">
        <w:rPr>
          <w:rFonts w:ascii="Times New Roman" w:hAnsi="Times New Roman" w:cs="Times New Roman"/>
          <w:sz w:val="22"/>
        </w:rPr>
        <w:t xml:space="preserve"> revoked:</w:t>
      </w:r>
    </w:p>
    <w:p w14:paraId="0E7206AA" w14:textId="77777777" w:rsidR="00E5185B" w:rsidRPr="006A2201" w:rsidRDefault="00E5185B" w:rsidP="00E518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2"/>
        </w:rPr>
      </w:pPr>
    </w:p>
    <w:p w14:paraId="47765BFC" w14:textId="2C445F68" w:rsidR="00E5185B" w:rsidRPr="006A2201" w:rsidRDefault="00594B3A" w:rsidP="00E518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The </w:t>
      </w:r>
      <w:r w:rsidR="00830717" w:rsidRPr="006A2201">
        <w:rPr>
          <w:rFonts w:ascii="Times New Roman" w:hAnsi="Times New Roman" w:cs="Times New Roman"/>
          <w:sz w:val="22"/>
        </w:rPr>
        <w:t>Primary</w:t>
      </w:r>
      <w:r w:rsidR="00CD0FB7" w:rsidRPr="006A2201">
        <w:rPr>
          <w:rFonts w:ascii="Times New Roman" w:hAnsi="Times New Roman" w:cs="Times New Roman"/>
          <w:sz w:val="22"/>
        </w:rPr>
        <w:t xml:space="preserve"> Maternity Services</w:t>
      </w:r>
      <w:r w:rsidR="00F215A7" w:rsidRPr="006A2201">
        <w:rPr>
          <w:rFonts w:ascii="Times New Roman" w:hAnsi="Times New Roman" w:cs="Times New Roman"/>
          <w:sz w:val="22"/>
        </w:rPr>
        <w:t xml:space="preserve"> Amendment</w:t>
      </w:r>
      <w:r w:rsidR="00837570">
        <w:rPr>
          <w:rFonts w:ascii="Times New Roman" w:hAnsi="Times New Roman" w:cs="Times New Roman"/>
          <w:sz w:val="22"/>
        </w:rPr>
        <w:t xml:space="preserve"> Notice </w:t>
      </w:r>
      <w:r w:rsidR="00F60123">
        <w:rPr>
          <w:rFonts w:ascii="Times New Roman" w:hAnsi="Times New Roman" w:cs="Times New Roman"/>
          <w:sz w:val="22"/>
        </w:rPr>
        <w:t>20</w:t>
      </w:r>
      <w:r w:rsidR="00F616C4">
        <w:rPr>
          <w:rFonts w:ascii="Times New Roman" w:hAnsi="Times New Roman" w:cs="Times New Roman"/>
          <w:sz w:val="22"/>
        </w:rPr>
        <w:t xml:space="preserve">20 </w:t>
      </w:r>
      <w:r w:rsidR="006F6320">
        <w:rPr>
          <w:rFonts w:ascii="Times New Roman" w:hAnsi="Times New Roman" w:cs="Times New Roman"/>
          <w:sz w:val="22"/>
        </w:rPr>
        <w:t>(</w:t>
      </w:r>
      <w:r w:rsidR="00F616C4">
        <w:rPr>
          <w:rFonts w:ascii="Times New Roman" w:hAnsi="Times New Roman" w:cs="Times New Roman"/>
          <w:sz w:val="22"/>
        </w:rPr>
        <w:t>2)</w:t>
      </w:r>
      <w:r w:rsidR="00CD0FB7" w:rsidRPr="006A2201">
        <w:rPr>
          <w:rFonts w:ascii="Times New Roman" w:hAnsi="Times New Roman" w:cs="Times New Roman"/>
          <w:sz w:val="22"/>
        </w:rPr>
        <w:t xml:space="preserve">, </w:t>
      </w:r>
      <w:r w:rsidRPr="006A2201">
        <w:rPr>
          <w:rFonts w:ascii="Times New Roman" w:hAnsi="Times New Roman" w:cs="Times New Roman"/>
          <w:sz w:val="22"/>
        </w:rPr>
        <w:t xml:space="preserve">which was published in </w:t>
      </w:r>
      <w:r w:rsidR="00F60123">
        <w:rPr>
          <w:rFonts w:ascii="Times New Roman" w:hAnsi="Times New Roman" w:cs="Times New Roman"/>
          <w:sz w:val="22"/>
        </w:rPr>
        <w:t xml:space="preserve">the </w:t>
      </w:r>
      <w:r w:rsidR="00CD0FB7" w:rsidRPr="006C22EF">
        <w:rPr>
          <w:rFonts w:ascii="Times New Roman" w:hAnsi="Times New Roman" w:cs="Times New Roman"/>
          <w:i/>
          <w:iCs/>
          <w:sz w:val="22"/>
        </w:rPr>
        <w:t>New Zealand Gazette</w:t>
      </w:r>
      <w:r w:rsidR="000E0C52">
        <w:rPr>
          <w:rFonts w:ascii="Times New Roman" w:hAnsi="Times New Roman" w:cs="Times New Roman"/>
          <w:i/>
          <w:iCs/>
          <w:sz w:val="22"/>
        </w:rPr>
        <w:t>,</w:t>
      </w:r>
      <w:r w:rsidR="00837570">
        <w:rPr>
          <w:rFonts w:ascii="Times New Roman" w:hAnsi="Times New Roman" w:cs="Times New Roman"/>
          <w:sz w:val="22"/>
        </w:rPr>
        <w:t xml:space="preserve"> </w:t>
      </w:r>
      <w:r w:rsidR="00056F6F">
        <w:rPr>
          <w:rFonts w:ascii="Times New Roman" w:hAnsi="Times New Roman" w:cs="Times New Roman"/>
          <w:sz w:val="22"/>
        </w:rPr>
        <w:t>28</w:t>
      </w:r>
      <w:r w:rsidR="00181D4C">
        <w:rPr>
          <w:rFonts w:ascii="Times New Roman" w:hAnsi="Times New Roman" w:cs="Times New Roman"/>
          <w:sz w:val="22"/>
        </w:rPr>
        <w:t xml:space="preserve"> </w:t>
      </w:r>
      <w:r w:rsidR="00056F6F">
        <w:rPr>
          <w:rFonts w:ascii="Times New Roman" w:hAnsi="Times New Roman" w:cs="Times New Roman"/>
          <w:sz w:val="22"/>
        </w:rPr>
        <w:t>September</w:t>
      </w:r>
      <w:r w:rsidR="00181D4C">
        <w:rPr>
          <w:rFonts w:ascii="Times New Roman" w:hAnsi="Times New Roman" w:cs="Times New Roman"/>
          <w:sz w:val="22"/>
        </w:rPr>
        <w:t xml:space="preserve"> </w:t>
      </w:r>
      <w:r w:rsidR="00056F6F">
        <w:rPr>
          <w:rFonts w:ascii="Times New Roman" w:hAnsi="Times New Roman" w:cs="Times New Roman"/>
          <w:sz w:val="22"/>
        </w:rPr>
        <w:t>2020</w:t>
      </w:r>
      <w:r w:rsidR="00837570">
        <w:rPr>
          <w:rFonts w:ascii="Times New Roman" w:hAnsi="Times New Roman" w:cs="Times New Roman"/>
          <w:sz w:val="22"/>
        </w:rPr>
        <w:t xml:space="preserve">, Notice Number </w:t>
      </w:r>
      <w:r w:rsidR="00F60123">
        <w:rPr>
          <w:rFonts w:ascii="Helvetica" w:hAnsi="Helvetica"/>
          <w:b/>
          <w:bCs/>
          <w:color w:val="3A2F4E"/>
          <w:sz w:val="20"/>
          <w:szCs w:val="20"/>
          <w:shd w:val="clear" w:color="auto" w:fill="F9F9F7"/>
        </w:rPr>
        <w:t>20</w:t>
      </w:r>
      <w:r w:rsidR="00056F6F">
        <w:rPr>
          <w:rFonts w:ascii="Helvetica" w:hAnsi="Helvetica"/>
          <w:b/>
          <w:bCs/>
          <w:color w:val="3A2F4E"/>
          <w:sz w:val="20"/>
          <w:szCs w:val="20"/>
          <w:shd w:val="clear" w:color="auto" w:fill="F9F9F7"/>
        </w:rPr>
        <w:t>20</w:t>
      </w:r>
      <w:r w:rsidR="00F60123">
        <w:rPr>
          <w:rFonts w:ascii="Helvetica" w:hAnsi="Helvetica"/>
          <w:b/>
          <w:bCs/>
          <w:color w:val="3A2F4E"/>
          <w:sz w:val="20"/>
          <w:szCs w:val="20"/>
          <w:shd w:val="clear" w:color="auto" w:fill="F9F9F7"/>
        </w:rPr>
        <w:t>-go</w:t>
      </w:r>
      <w:r w:rsidR="00181D4C">
        <w:rPr>
          <w:rFonts w:ascii="Helvetica" w:hAnsi="Helvetica"/>
          <w:b/>
          <w:bCs/>
          <w:color w:val="3A2F4E"/>
          <w:sz w:val="20"/>
          <w:szCs w:val="20"/>
          <w:shd w:val="clear" w:color="auto" w:fill="F9F9F7"/>
        </w:rPr>
        <w:t>4478</w:t>
      </w:r>
      <w:r w:rsidRPr="006A2201">
        <w:rPr>
          <w:rFonts w:ascii="Times New Roman" w:hAnsi="Times New Roman" w:cs="Times New Roman"/>
          <w:sz w:val="22"/>
        </w:rPr>
        <w:t xml:space="preserve"> and </w:t>
      </w:r>
      <w:r w:rsidR="00837570">
        <w:rPr>
          <w:rFonts w:ascii="Times New Roman" w:hAnsi="Times New Roman" w:cs="Times New Roman"/>
          <w:sz w:val="22"/>
        </w:rPr>
        <w:t xml:space="preserve">became effective from 1 </w:t>
      </w:r>
      <w:r w:rsidR="00181D4C">
        <w:rPr>
          <w:rFonts w:ascii="Times New Roman" w:hAnsi="Times New Roman" w:cs="Times New Roman"/>
          <w:sz w:val="22"/>
        </w:rPr>
        <w:t>October 2020</w:t>
      </w:r>
      <w:r w:rsidR="00715AE4">
        <w:rPr>
          <w:rFonts w:ascii="Times New Roman" w:hAnsi="Times New Roman" w:cs="Times New Roman"/>
          <w:sz w:val="22"/>
        </w:rPr>
        <w:t>.</w:t>
      </w:r>
    </w:p>
    <w:p w14:paraId="22B39D2D" w14:textId="77777777" w:rsidR="00594B3A" w:rsidRPr="00837570" w:rsidRDefault="00594B3A" w:rsidP="0083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FA19DE3" w14:textId="77777777" w:rsidR="00830717" w:rsidRPr="006A2201" w:rsidRDefault="00830717" w:rsidP="00830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63305CC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7E72585E" w14:textId="77777777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03B5189F" w14:textId="76287A95" w:rsidR="006B2F70" w:rsidRPr="006A2201" w:rsidRDefault="007D172F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Dated       </w:t>
      </w:r>
      <w:r w:rsidR="00E55D8A">
        <w:rPr>
          <w:rFonts w:ascii="Times New Roman" w:hAnsi="Times New Roman" w:cs="Times New Roman"/>
          <w:sz w:val="22"/>
        </w:rPr>
        <w:t>8</w:t>
      </w:r>
      <w:r w:rsidRPr="006A2201">
        <w:rPr>
          <w:rFonts w:ascii="Times New Roman" w:hAnsi="Times New Roman" w:cs="Times New Roman"/>
          <w:sz w:val="22"/>
        </w:rPr>
        <w:t xml:space="preserve">            </w:t>
      </w:r>
      <w:r w:rsidR="0005533A" w:rsidRPr="006A2201">
        <w:rPr>
          <w:rFonts w:ascii="Times New Roman" w:hAnsi="Times New Roman" w:cs="Times New Roman"/>
          <w:sz w:val="22"/>
        </w:rPr>
        <w:t>June</w:t>
      </w:r>
      <w:r w:rsidRPr="006A2201">
        <w:rPr>
          <w:rFonts w:ascii="Times New Roman" w:hAnsi="Times New Roman" w:cs="Times New Roman"/>
          <w:sz w:val="22"/>
        </w:rPr>
        <w:t xml:space="preserve">     </w:t>
      </w:r>
      <w:r w:rsidR="00E55D8A">
        <w:rPr>
          <w:rFonts w:ascii="Times New Roman" w:hAnsi="Times New Roman" w:cs="Times New Roman"/>
          <w:sz w:val="22"/>
        </w:rPr>
        <w:t>2021</w:t>
      </w:r>
      <w:r w:rsidRPr="006A2201">
        <w:rPr>
          <w:rFonts w:ascii="Times New Roman" w:hAnsi="Times New Roman" w:cs="Times New Roman"/>
          <w:sz w:val="22"/>
        </w:rPr>
        <w:t xml:space="preserve">                         </w:t>
      </w:r>
    </w:p>
    <w:p w14:paraId="557E32A6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6569EE8F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BF1BF23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743E7DB9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1C6A2483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F076446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499E8B20" w14:textId="77777777" w:rsidR="003B6808" w:rsidRPr="006A2201" w:rsidRDefault="003B6808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624C1F38" w14:textId="0CDE9CBA" w:rsidR="006B2F70" w:rsidRPr="006A2201" w:rsidRDefault="006B2F70" w:rsidP="006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 xml:space="preserve">Hon </w:t>
      </w:r>
      <w:r w:rsidR="0002443D">
        <w:rPr>
          <w:rFonts w:ascii="Times New Roman" w:hAnsi="Times New Roman" w:cs="Times New Roman"/>
          <w:sz w:val="22"/>
        </w:rPr>
        <w:t>Andrew Little</w:t>
      </w:r>
    </w:p>
    <w:p w14:paraId="1D5683F5" w14:textId="77777777" w:rsidR="009866FE" w:rsidRPr="006A2201" w:rsidRDefault="006B2F70" w:rsidP="006B2F70">
      <w:pPr>
        <w:rPr>
          <w:rFonts w:ascii="Times New Roman" w:hAnsi="Times New Roman" w:cs="Times New Roman"/>
          <w:sz w:val="22"/>
        </w:rPr>
      </w:pPr>
      <w:r w:rsidRPr="006A2201">
        <w:rPr>
          <w:rFonts w:ascii="Times New Roman" w:hAnsi="Times New Roman" w:cs="Times New Roman"/>
          <w:sz w:val="22"/>
        </w:rPr>
        <w:t>MINISTER OF HEALTH</w:t>
      </w:r>
    </w:p>
    <w:p w14:paraId="1B1114F7" w14:textId="77777777" w:rsidR="003C5CB6" w:rsidRPr="006A2201" w:rsidRDefault="003C5CB6" w:rsidP="006B2F70">
      <w:pPr>
        <w:sectPr w:rsidR="003C5CB6" w:rsidRPr="006A22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5DFBBA" w14:textId="77777777" w:rsidR="00C13E3E" w:rsidRPr="00D67655" w:rsidRDefault="00C13E3E" w:rsidP="00D67655">
      <w:pPr>
        <w:pStyle w:val="Heading2"/>
        <w:rPr>
          <w:sz w:val="21"/>
        </w:rPr>
      </w:pPr>
      <w:r w:rsidRPr="00D67655">
        <w:rPr>
          <w:sz w:val="21"/>
        </w:rPr>
        <w:lastRenderedPageBreak/>
        <w:t>Schedule</w:t>
      </w:r>
    </w:p>
    <w:p w14:paraId="258F1106" w14:textId="77777777" w:rsidR="00C13E3E" w:rsidRPr="006A2201" w:rsidRDefault="00E5185B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Schedule 1:</w:t>
      </w:r>
      <w:r w:rsidR="00594B3A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3E3E" w:rsidRPr="006A2201">
        <w:rPr>
          <w:rFonts w:ascii="Times New Roman" w:eastAsia="Times New Roman" w:hAnsi="Times New Roman" w:cs="Times New Roman"/>
          <w:b/>
          <w:bCs/>
          <w:sz w:val="20"/>
          <w:szCs w:val="20"/>
        </w:rPr>
        <w:t>Fees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3257"/>
        <w:gridCol w:w="773"/>
        <w:gridCol w:w="395"/>
      </w:tblGrid>
      <w:tr w:rsidR="00C13E3E" w:rsidRPr="006A2201" w14:paraId="6EF6959E" w14:textId="77777777" w:rsidTr="00EC3263">
        <w:trPr>
          <w:gridAfter w:val="1"/>
          <w:wAfter w:w="395" w:type="dxa"/>
        </w:trPr>
        <w:tc>
          <w:tcPr>
            <w:tcW w:w="450" w:type="dxa"/>
            <w:vAlign w:val="bottom"/>
          </w:tcPr>
          <w:p w14:paraId="7C8CCFCB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vAlign w:val="bottom"/>
          </w:tcPr>
          <w:p w14:paraId="410C9CED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14:paraId="1BED0572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E3E" w:rsidRPr="006A2201" w14:paraId="122B47B2" w14:textId="77777777" w:rsidTr="00EC3263">
        <w:tc>
          <w:tcPr>
            <w:tcW w:w="450" w:type="dxa"/>
          </w:tcPr>
          <w:p w14:paraId="04D6B8E0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14:paraId="3C7F2132" w14:textId="77777777" w:rsidR="00C13E3E" w:rsidRPr="006A2201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Antenatal Services (WM1007)</w:t>
            </w:r>
          </w:p>
        </w:tc>
        <w:tc>
          <w:tcPr>
            <w:tcW w:w="1168" w:type="dxa"/>
            <w:gridSpan w:val="2"/>
          </w:tcPr>
          <w:p w14:paraId="7429615D" w14:textId="77777777" w:rsidR="00C13E3E" w:rsidRPr="006A2201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728923B2" w14:textId="77777777" w:rsidR="00C13E3E" w:rsidRPr="006A2201" w:rsidRDefault="00C13E3E" w:rsidP="00E67CB4">
            <w:pPr>
              <w:tabs>
                <w:tab w:val="left" w:pos="284"/>
                <w:tab w:val="left" w:pos="737"/>
                <w:tab w:val="left" w:pos="878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6A2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06B27E66" w14:textId="77777777" w:rsidTr="00EC3263">
        <w:tc>
          <w:tcPr>
            <w:tcW w:w="450" w:type="dxa"/>
          </w:tcPr>
          <w:p w14:paraId="216A3E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03DA352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second trimester:</w:t>
            </w:r>
          </w:p>
          <w:p w14:paraId="65363C9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                                          </w:t>
            </w:r>
          </w:p>
          <w:p w14:paraId="6CBF266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14:paraId="7C31041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                                     </w:t>
            </w:r>
          </w:p>
        </w:tc>
        <w:tc>
          <w:tcPr>
            <w:tcW w:w="1168" w:type="dxa"/>
            <w:gridSpan w:val="2"/>
          </w:tcPr>
          <w:p w14:paraId="7F7631D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746285A1" w14:textId="48BC316A" w:rsidR="00C13E3E" w:rsidRPr="001F1AAF" w:rsidRDefault="007112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403.00</w:t>
            </w:r>
          </w:p>
          <w:p w14:paraId="02AD55D2" w14:textId="1A40C879" w:rsidR="00C13E3E" w:rsidRPr="001F1AAF" w:rsidRDefault="007112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230.00</w:t>
            </w:r>
          </w:p>
          <w:p w14:paraId="4EC21528" w14:textId="337C2597" w:rsidR="00C13E3E" w:rsidRPr="001F1AAF" w:rsidRDefault="008A0EA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</w:t>
            </w:r>
            <w:r w:rsidR="00711271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  <w:r w:rsidR="00202379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</w:tr>
      <w:tr w:rsidR="00C13E3E" w:rsidRPr="001F1AAF" w14:paraId="18660061" w14:textId="77777777" w:rsidTr="00EC3263">
        <w:tc>
          <w:tcPr>
            <w:tcW w:w="450" w:type="dxa"/>
          </w:tcPr>
          <w:p w14:paraId="08A7B18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24522A7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third trimester:</w:t>
            </w:r>
          </w:p>
          <w:p w14:paraId="7F32CC7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full fee                                    </w:t>
            </w:r>
          </w:p>
          <w:p w14:paraId="5ADB2A3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first partial fee                                      </w:t>
            </w:r>
          </w:p>
          <w:p w14:paraId="24EFDF0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last partial fee  </w:t>
            </w: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68" w:type="dxa"/>
            <w:gridSpan w:val="2"/>
          </w:tcPr>
          <w:p w14:paraId="214C79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0DCB8E5C" w14:textId="2D723288" w:rsidR="00C13E3E" w:rsidRPr="001F1AAF" w:rsidRDefault="007112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586.50</w:t>
            </w:r>
          </w:p>
          <w:p w14:paraId="55211538" w14:textId="074F369E" w:rsidR="00C13E3E" w:rsidRPr="001F1AAF" w:rsidRDefault="007112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232.50</w:t>
            </w:r>
          </w:p>
          <w:p w14:paraId="7137EF37" w14:textId="106711F6" w:rsidR="00C13E3E" w:rsidRPr="001F1AAF" w:rsidRDefault="0071127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354.00</w:t>
            </w:r>
          </w:p>
          <w:p w14:paraId="09E1041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14:paraId="3EFF8ACE" w14:textId="77777777" w:rsidTr="00EC3263">
        <w:tc>
          <w:tcPr>
            <w:tcW w:w="450" w:type="dxa"/>
          </w:tcPr>
          <w:p w14:paraId="1C295AE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14:paraId="79917608" w14:textId="77777777" w:rsidR="00C13E3E" w:rsidRPr="001F1AAF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Labour and Birth Services (WM1008)</w:t>
            </w:r>
          </w:p>
        </w:tc>
        <w:tc>
          <w:tcPr>
            <w:tcW w:w="1168" w:type="dxa"/>
            <w:gridSpan w:val="2"/>
          </w:tcPr>
          <w:p w14:paraId="5C6A057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A61A4E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0E111C0B" w14:textId="77777777" w:rsidTr="00EC3263">
        <w:tc>
          <w:tcPr>
            <w:tcW w:w="450" w:type="dxa"/>
          </w:tcPr>
          <w:p w14:paraId="6C7CE1B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0DEC245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birth:</w:t>
            </w:r>
          </w:p>
        </w:tc>
        <w:tc>
          <w:tcPr>
            <w:tcW w:w="1168" w:type="dxa"/>
            <w:gridSpan w:val="2"/>
          </w:tcPr>
          <w:p w14:paraId="373BD96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13E3E" w:rsidRPr="001F1AAF" w14:paraId="62EAFF5E" w14:textId="77777777" w:rsidTr="00EC3263">
        <w:tc>
          <w:tcPr>
            <w:tcW w:w="450" w:type="dxa"/>
          </w:tcPr>
          <w:p w14:paraId="416D859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851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1AC045F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</w:tcPr>
          <w:p w14:paraId="5F3081A8" w14:textId="3CB44DE0" w:rsidR="00C13E3E" w:rsidRPr="001F1AAF" w:rsidRDefault="002D20D0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  <w:r w:rsidR="0092766B">
              <w:rPr>
                <w:rFonts w:ascii="Times New Roman" w:eastAsia="Times New Roman" w:hAnsi="Times New Roman" w:cs="Arial"/>
                <w:sz w:val="20"/>
                <w:szCs w:val="20"/>
              </w:rPr>
              <w:t>462.00</w:t>
            </w:r>
          </w:p>
        </w:tc>
      </w:tr>
      <w:tr w:rsidR="00C13E3E" w:rsidRPr="001F1AAF" w14:paraId="37BBD12E" w14:textId="77777777" w:rsidTr="00EC3263">
        <w:tc>
          <w:tcPr>
            <w:tcW w:w="450" w:type="dxa"/>
          </w:tcPr>
          <w:p w14:paraId="6C53A43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FCFE7D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</w:tcPr>
          <w:p w14:paraId="45FDE15F" w14:textId="64984060" w:rsidR="00C13E3E" w:rsidRPr="001F1AAF" w:rsidRDefault="004D15A1" w:rsidP="0035242E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14</w:t>
            </w:r>
            <w:r w:rsidR="00B11087">
              <w:rPr>
                <w:rFonts w:ascii="Times New Roman" w:eastAsia="Times New Roman" w:hAnsi="Times New Roman" w:cs="Arial"/>
                <w:sz w:val="20"/>
                <w:szCs w:val="20"/>
              </w:rPr>
              <w:t>62</w:t>
            </w:r>
            <w:r w:rsidR="002D20D0" w:rsidRPr="001F1AAF">
              <w:rPr>
                <w:rFonts w:ascii="Times New Roman" w:eastAsia="Times New Roman" w:hAnsi="Times New Roman" w:cs="Arial"/>
                <w:sz w:val="20"/>
                <w:szCs w:val="20"/>
              </w:rPr>
              <w:t>.</w:t>
            </w:r>
            <w:r w:rsidR="00B11087">
              <w:rPr>
                <w:rFonts w:ascii="Times New Roman" w:eastAsia="Times New Roman" w:hAnsi="Times New Roman" w:cs="Arial"/>
                <w:sz w:val="20"/>
                <w:szCs w:val="20"/>
              </w:rPr>
              <w:t>00</w:t>
            </w:r>
          </w:p>
        </w:tc>
      </w:tr>
      <w:tr w:rsidR="00C13E3E" w:rsidRPr="001F1AAF" w14:paraId="7ABCAB78" w14:textId="77777777" w:rsidTr="00EC3263">
        <w:tc>
          <w:tcPr>
            <w:tcW w:w="450" w:type="dxa"/>
          </w:tcPr>
          <w:p w14:paraId="3B5499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782F1B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14:paraId="357F967B" w14:textId="18A95922" w:rsidR="00C13E3E" w:rsidRPr="001F1AAF" w:rsidRDefault="004D15A1" w:rsidP="002D3E0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108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  <w:r w:rsidR="002D20D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018901C9" w14:textId="77777777" w:rsidTr="00EC3263">
        <w:tc>
          <w:tcPr>
            <w:tcW w:w="450" w:type="dxa"/>
          </w:tcPr>
          <w:p w14:paraId="330B230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4D4C07A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labour and birth if a general practitioner or obstetrician </w:t>
            </w:r>
            <w:proofErr w:type="gram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gram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used hospital midwifery services:</w:t>
            </w:r>
          </w:p>
        </w:tc>
        <w:tc>
          <w:tcPr>
            <w:tcW w:w="1168" w:type="dxa"/>
            <w:gridSpan w:val="2"/>
          </w:tcPr>
          <w:p w14:paraId="78CD92E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9F4D978" w14:textId="77777777" w:rsidTr="00540514">
        <w:tc>
          <w:tcPr>
            <w:tcW w:w="450" w:type="dxa"/>
          </w:tcPr>
          <w:p w14:paraId="00161E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6B8E0AD0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first birth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41AF74" w14:textId="339C900A" w:rsidR="00C13E3E" w:rsidRPr="001F1AAF" w:rsidRDefault="00455D13" w:rsidP="009F76AB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110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054E0E47" w14:textId="77777777" w:rsidTr="00540514">
        <w:tc>
          <w:tcPr>
            <w:tcW w:w="450" w:type="dxa"/>
          </w:tcPr>
          <w:p w14:paraId="5147B2C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6A147A4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VBAC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4463AE4" w14:textId="6124C858" w:rsidR="00C13E3E" w:rsidRPr="001F1AAF" w:rsidRDefault="004700A6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110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9F76AB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2CB563FA" w14:textId="77777777" w:rsidTr="00EC3263">
        <w:tc>
          <w:tcPr>
            <w:tcW w:w="450" w:type="dxa"/>
          </w:tcPr>
          <w:p w14:paraId="1E867E4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8A74462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subsequent birth</w:t>
            </w:r>
          </w:p>
        </w:tc>
        <w:tc>
          <w:tcPr>
            <w:tcW w:w="1168" w:type="dxa"/>
            <w:gridSpan w:val="2"/>
          </w:tcPr>
          <w:p w14:paraId="33F72E3B" w14:textId="00EB7C52" w:rsidR="00C13E3E" w:rsidRPr="001F1AAF" w:rsidRDefault="00566A4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400.00</w:t>
            </w:r>
          </w:p>
        </w:tc>
      </w:tr>
      <w:tr w:rsidR="00C13E3E" w:rsidRPr="001F1AAF" w14:paraId="1515C49D" w14:textId="77777777" w:rsidTr="00EC3263">
        <w:tc>
          <w:tcPr>
            <w:tcW w:w="450" w:type="dxa"/>
          </w:tcPr>
          <w:p w14:paraId="45C93F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54A11DA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homebirth supplies and support</w:t>
            </w:r>
          </w:p>
        </w:tc>
        <w:tc>
          <w:tcPr>
            <w:tcW w:w="1168" w:type="dxa"/>
            <w:gridSpan w:val="2"/>
          </w:tcPr>
          <w:p w14:paraId="43FB270C" w14:textId="523C23BC" w:rsidR="00C13E3E" w:rsidRPr="001F1AAF" w:rsidRDefault="0011007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66A47">
              <w:rPr>
                <w:rFonts w:ascii="Times New Roman" w:eastAsia="Times New Roman" w:hAnsi="Times New Roman" w:cs="Times New Roman"/>
                <w:sz w:val="20"/>
                <w:szCs w:val="20"/>
              </w:rPr>
              <w:t>90.50</w:t>
            </w:r>
          </w:p>
        </w:tc>
      </w:tr>
      <w:tr w:rsidR="00C13E3E" w:rsidRPr="001F1AAF" w14:paraId="4CA52837" w14:textId="77777777" w:rsidTr="00EC3263">
        <w:tc>
          <w:tcPr>
            <w:tcW w:w="450" w:type="dxa"/>
          </w:tcPr>
          <w:p w14:paraId="7F2478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14:paraId="353FF7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birthing unit support</w:t>
            </w:r>
          </w:p>
        </w:tc>
        <w:tc>
          <w:tcPr>
            <w:tcW w:w="1168" w:type="dxa"/>
            <w:gridSpan w:val="2"/>
          </w:tcPr>
          <w:p w14:paraId="71FE879B" w14:textId="0B3C5321" w:rsidR="00C13E3E" w:rsidRPr="001F1AAF" w:rsidRDefault="00566A4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302.00</w:t>
            </w:r>
          </w:p>
        </w:tc>
      </w:tr>
      <w:tr w:rsidR="00C13E3E" w:rsidRPr="001F1AAF" w14:paraId="4C76921C" w14:textId="77777777" w:rsidTr="00EC3263">
        <w:tc>
          <w:tcPr>
            <w:tcW w:w="450" w:type="dxa"/>
          </w:tcPr>
          <w:p w14:paraId="770496D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14:paraId="061B1C7C" w14:textId="77777777" w:rsidR="00C13E3E" w:rsidRPr="001F1AAF" w:rsidRDefault="00C13E3E" w:rsidP="00E67CB4">
            <w:pPr>
              <w:tabs>
                <w:tab w:val="left" w:pos="0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(exceptional circumstances)</w:t>
            </w:r>
          </w:p>
        </w:tc>
        <w:tc>
          <w:tcPr>
            <w:tcW w:w="1168" w:type="dxa"/>
            <w:gridSpan w:val="2"/>
          </w:tcPr>
          <w:p w14:paraId="59207007" w14:textId="3FC4759B" w:rsidR="00C13E3E" w:rsidRPr="001F1AAF" w:rsidRDefault="00D7208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566A47">
              <w:rPr>
                <w:rFonts w:ascii="Times New Roman" w:eastAsia="Times New Roman" w:hAnsi="Times New Roman" w:cs="Times New Roman"/>
                <w:sz w:val="20"/>
                <w:szCs w:val="20"/>
              </w:rPr>
              <w:t>7.50</w:t>
            </w:r>
          </w:p>
        </w:tc>
      </w:tr>
      <w:tr w:rsidR="00C13E3E" w:rsidRPr="001F1AAF" w14:paraId="77168EBF" w14:textId="77777777" w:rsidTr="00EC3263">
        <w:tc>
          <w:tcPr>
            <w:tcW w:w="450" w:type="dxa"/>
          </w:tcPr>
          <w:p w14:paraId="7BD026A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257" w:type="dxa"/>
          </w:tcPr>
          <w:p w14:paraId="7B67660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labour and birth rural support</w:t>
            </w:r>
          </w:p>
        </w:tc>
        <w:tc>
          <w:tcPr>
            <w:tcW w:w="1168" w:type="dxa"/>
            <w:gridSpan w:val="2"/>
          </w:tcPr>
          <w:p w14:paraId="48C2DFF5" w14:textId="0EFC8A1B" w:rsidR="00C13E3E" w:rsidRPr="001F1AAF" w:rsidRDefault="00D7208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66A47">
              <w:rPr>
                <w:rFonts w:ascii="Times New Roman" w:eastAsia="Times New Roman" w:hAnsi="Times New Roman" w:cs="Times New Roman"/>
                <w:sz w:val="20"/>
                <w:szCs w:val="20"/>
              </w:rPr>
              <w:t>70.50</w:t>
            </w:r>
          </w:p>
        </w:tc>
      </w:tr>
      <w:tr w:rsidR="00C13E3E" w:rsidRPr="001F1AAF" w14:paraId="771EF189" w14:textId="77777777" w:rsidTr="00EC3263">
        <w:tc>
          <w:tcPr>
            <w:tcW w:w="450" w:type="dxa"/>
          </w:tcPr>
          <w:p w14:paraId="376F1FF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8F9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14:paraId="67E750C5" w14:textId="77777777" w:rsidR="00C13E3E" w:rsidRPr="00E04745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1288BC" w14:textId="77777777" w:rsidR="00C13E3E" w:rsidRPr="000F71E2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Maternity LMC Postnatal Services (WM1009)</w:t>
            </w:r>
          </w:p>
          <w:p w14:paraId="52144EBD" w14:textId="77777777" w:rsidR="00C13E3E" w:rsidRPr="006C22EF" w:rsidRDefault="00C13E3E" w:rsidP="006C22EF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(Services Following Birth)</w:t>
            </w:r>
          </w:p>
        </w:tc>
        <w:tc>
          <w:tcPr>
            <w:tcW w:w="1168" w:type="dxa"/>
            <w:gridSpan w:val="2"/>
          </w:tcPr>
          <w:p w14:paraId="701D9C9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0C8D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B90757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FF78E6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3791B45" w14:textId="77777777" w:rsidTr="00EC3263">
        <w:tc>
          <w:tcPr>
            <w:tcW w:w="450" w:type="dxa"/>
          </w:tcPr>
          <w:p w14:paraId="792519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1F407F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birth:</w:t>
            </w:r>
          </w:p>
        </w:tc>
        <w:tc>
          <w:tcPr>
            <w:tcW w:w="1168" w:type="dxa"/>
            <w:gridSpan w:val="2"/>
          </w:tcPr>
          <w:p w14:paraId="085B592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7E1A6D1" w14:textId="77777777" w:rsidTr="00EC3263">
        <w:tc>
          <w:tcPr>
            <w:tcW w:w="450" w:type="dxa"/>
          </w:tcPr>
          <w:p w14:paraId="4817EC9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8DB9A51" w14:textId="44D39A8B" w:rsidR="00C13E3E" w:rsidRPr="001F1AAF" w:rsidRDefault="00C13E3E" w:rsidP="006C22EF">
            <w:pPr>
              <w:tabs>
                <w:tab w:val="left" w:pos="340"/>
              </w:tabs>
              <w:spacing w:after="0" w:line="210" w:lineRule="exact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8C6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care:</w:t>
            </w:r>
          </w:p>
        </w:tc>
        <w:tc>
          <w:tcPr>
            <w:tcW w:w="1168" w:type="dxa"/>
            <w:gridSpan w:val="2"/>
          </w:tcPr>
          <w:p w14:paraId="7BBC0A3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24DE5B7" w14:textId="77777777" w:rsidTr="00EC3263">
        <w:tc>
          <w:tcPr>
            <w:tcW w:w="450" w:type="dxa"/>
          </w:tcPr>
          <w:p w14:paraId="26C986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C2890B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5B4591B4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16F38793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17A4DC6F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no inpatient postnatal care:</w:t>
            </w:r>
          </w:p>
          <w:p w14:paraId="2AA9537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3CF488A0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0C2A2E08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49349C75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additional postnatal visits</w:t>
            </w:r>
          </w:p>
        </w:tc>
        <w:tc>
          <w:tcPr>
            <w:tcW w:w="1168" w:type="dxa"/>
            <w:gridSpan w:val="2"/>
          </w:tcPr>
          <w:p w14:paraId="02630D26" w14:textId="0B413646" w:rsidR="00C13E3E" w:rsidRPr="001F1AAF" w:rsidRDefault="00F42CA4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257FF">
              <w:rPr>
                <w:rFonts w:ascii="Times New Roman" w:eastAsia="Times New Roman" w:hAnsi="Times New Roman" w:cs="Times New Roman"/>
                <w:sz w:val="20"/>
                <w:szCs w:val="20"/>
              </w:rPr>
              <w:t>44.50</w:t>
            </w:r>
          </w:p>
          <w:p w14:paraId="2CFC19B6" w14:textId="2E96B5D3" w:rsidR="00C13E3E" w:rsidRPr="001F1AAF" w:rsidRDefault="006A18E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57FF">
              <w:rPr>
                <w:rFonts w:ascii="Times New Roman" w:eastAsia="Times New Roman" w:hAnsi="Times New Roman" w:cs="Times New Roman"/>
                <w:sz w:val="20"/>
                <w:szCs w:val="20"/>
              </w:rPr>
              <w:t>5.50</w:t>
            </w:r>
          </w:p>
          <w:p w14:paraId="5E7329B8" w14:textId="0D98A812" w:rsidR="00C13E3E" w:rsidRPr="001F1AAF" w:rsidRDefault="006A18E2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57FF">
              <w:rPr>
                <w:rFonts w:ascii="Times New Roman" w:eastAsia="Times New Roman" w:hAnsi="Times New Roman" w:cs="Times New Roman"/>
                <w:sz w:val="20"/>
                <w:szCs w:val="20"/>
              </w:rPr>
              <w:t>5.50</w:t>
            </w:r>
          </w:p>
          <w:p w14:paraId="031457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D6EEF" w14:textId="31F02432" w:rsidR="00C13E3E" w:rsidRPr="001F1AAF" w:rsidRDefault="00301BD9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175AA69" w14:textId="50344FF8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A17319F" w14:textId="724C73D2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186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6D7726F" w14:textId="7C89F254" w:rsidR="00C13E3E" w:rsidRPr="001F1AAF" w:rsidRDefault="002C654F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C13E3E" w:rsidRPr="001F1AAF" w14:paraId="2C05F0A5" w14:textId="77777777" w:rsidTr="00EC3263">
        <w:tc>
          <w:tcPr>
            <w:tcW w:w="450" w:type="dxa"/>
          </w:tcPr>
          <w:p w14:paraId="71726BB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4D9ACA8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services following birth if a general practitioner or obstetrician has used hospital midwifery services:</w:t>
            </w:r>
          </w:p>
        </w:tc>
        <w:tc>
          <w:tcPr>
            <w:tcW w:w="1168" w:type="dxa"/>
            <w:gridSpan w:val="2"/>
          </w:tcPr>
          <w:p w14:paraId="4657A94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C0ED4F6" w14:textId="77777777" w:rsidTr="00EC3263">
        <w:tc>
          <w:tcPr>
            <w:tcW w:w="450" w:type="dxa"/>
          </w:tcPr>
          <w:p w14:paraId="7AEDBA5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0D1271A0" w14:textId="571625AA" w:rsidR="00C13E3E" w:rsidRPr="001F1AAF" w:rsidRDefault="00C13E3E" w:rsidP="006C22EF">
            <w:pPr>
              <w:tabs>
                <w:tab w:val="left" w:pos="340"/>
              </w:tabs>
              <w:spacing w:before="40" w:after="0" w:line="210" w:lineRule="exact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 w:rsidR="00A50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inpatient postnatal care:</w:t>
            </w:r>
          </w:p>
        </w:tc>
        <w:tc>
          <w:tcPr>
            <w:tcW w:w="1168" w:type="dxa"/>
            <w:gridSpan w:val="2"/>
          </w:tcPr>
          <w:p w14:paraId="179DCEA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ED108F9" w14:textId="77777777" w:rsidTr="00EC3263">
        <w:tc>
          <w:tcPr>
            <w:tcW w:w="450" w:type="dxa"/>
          </w:tcPr>
          <w:p w14:paraId="000C9C7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DC26F2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5ECF1351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4924E636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  <w:p w14:paraId="27A09304" w14:textId="48F0511C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 w:rsidR="003B7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no inpatient postnatal care:</w:t>
            </w:r>
          </w:p>
          <w:p w14:paraId="5634BB6C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17D03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full fee</w:t>
            </w:r>
          </w:p>
          <w:p w14:paraId="4006F633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first partial fee</w:t>
            </w:r>
          </w:p>
          <w:p w14:paraId="661FE5C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(iii)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last partial fee</w:t>
            </w:r>
          </w:p>
        </w:tc>
        <w:tc>
          <w:tcPr>
            <w:tcW w:w="1168" w:type="dxa"/>
            <w:gridSpan w:val="2"/>
          </w:tcPr>
          <w:p w14:paraId="70C00386" w14:textId="6B7A9E24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A12E7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  <w:p w14:paraId="115416E8" w14:textId="426580FA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  <w:p w14:paraId="61FF730F" w14:textId="36BDFE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536E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  <w:p w14:paraId="1FEDE9C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F5822" w14:textId="3783D5EB" w:rsidR="00C13E3E" w:rsidRPr="001F1AAF" w:rsidRDefault="00DD4AE1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B0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B05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464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454D118" w14:textId="795F372C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  <w:r w:rsidR="005B0577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  <w:p w14:paraId="44E636CC" w14:textId="7A89C552" w:rsidR="00C13E3E" w:rsidRPr="001F1AAF" w:rsidRDefault="003464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  <w:r w:rsidR="005B05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D4AE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03FE8611" w14:textId="77777777" w:rsidTr="00EC3263">
        <w:tc>
          <w:tcPr>
            <w:tcW w:w="450" w:type="dxa"/>
          </w:tcPr>
          <w:p w14:paraId="445222A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763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132B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3434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9393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3AEF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C335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A62E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0162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3C7E836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4BB5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41B7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FD2F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E3DD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7BD7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C864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90C6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E338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rural travel:</w:t>
            </w:r>
          </w:p>
        </w:tc>
        <w:tc>
          <w:tcPr>
            <w:tcW w:w="1168" w:type="dxa"/>
            <w:gridSpan w:val="2"/>
          </w:tcPr>
          <w:p w14:paraId="6B3C51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5853102" w14:textId="77777777" w:rsidTr="00EC3263">
        <w:tc>
          <w:tcPr>
            <w:tcW w:w="450" w:type="dxa"/>
          </w:tcPr>
          <w:p w14:paraId="5669F6F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A33614E" w14:textId="77777777" w:rsidR="00C13E3E" w:rsidRPr="001F1AAF" w:rsidRDefault="00C13E3E" w:rsidP="00E67CB4">
            <w:pPr>
              <w:tabs>
                <w:tab w:val="left" w:pos="340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semi rural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</w:tcPr>
          <w:p w14:paraId="6028BA6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0F0EF793" w14:textId="77777777" w:rsidTr="00EC3263">
        <w:tc>
          <w:tcPr>
            <w:tcW w:w="450" w:type="dxa"/>
          </w:tcPr>
          <w:p w14:paraId="31B5D6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27FE050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14:paraId="571300B5" w14:textId="1751BD3D" w:rsidR="00C13E3E" w:rsidRPr="001F1AAF" w:rsidRDefault="005B0577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7E0384D3" w14:textId="77777777" w:rsidTr="00EC3263">
        <w:tc>
          <w:tcPr>
            <w:tcW w:w="450" w:type="dxa"/>
          </w:tcPr>
          <w:p w14:paraId="4C3C716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5D6922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14:paraId="53B26618" w14:textId="39EC595B" w:rsidR="00C13E3E" w:rsidRPr="001F1AAF" w:rsidRDefault="005B0577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13602A5F" w14:textId="77777777" w:rsidTr="00EC3263">
        <w:tc>
          <w:tcPr>
            <w:tcW w:w="450" w:type="dxa"/>
          </w:tcPr>
          <w:p w14:paraId="680B983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FDCA3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14:paraId="6E8C31D2" w14:textId="3E723946" w:rsidR="00C13E3E" w:rsidRPr="001F1AAF" w:rsidRDefault="005B0577" w:rsidP="006D7B52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107E8145" w14:textId="77777777" w:rsidTr="00EC3263">
        <w:tc>
          <w:tcPr>
            <w:tcW w:w="450" w:type="dxa"/>
          </w:tcPr>
          <w:p w14:paraId="6B46335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F2C464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rural:</w:t>
            </w:r>
          </w:p>
        </w:tc>
        <w:tc>
          <w:tcPr>
            <w:tcW w:w="1168" w:type="dxa"/>
            <w:gridSpan w:val="2"/>
          </w:tcPr>
          <w:p w14:paraId="6090078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215A5A26" w14:textId="77777777" w:rsidTr="00EC3263">
        <w:tc>
          <w:tcPr>
            <w:tcW w:w="450" w:type="dxa"/>
          </w:tcPr>
          <w:p w14:paraId="6031EDC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67B266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full fee</w:t>
            </w:r>
          </w:p>
        </w:tc>
        <w:tc>
          <w:tcPr>
            <w:tcW w:w="1168" w:type="dxa"/>
            <w:gridSpan w:val="2"/>
          </w:tcPr>
          <w:p w14:paraId="6D7E4CEF" w14:textId="70F8FFA0" w:rsidR="00C13E3E" w:rsidRPr="001F1AAF" w:rsidRDefault="00B63ED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523.50</w:t>
            </w:r>
          </w:p>
        </w:tc>
      </w:tr>
      <w:tr w:rsidR="00C13E3E" w:rsidRPr="001F1AAF" w14:paraId="065D71A2" w14:textId="77777777" w:rsidTr="00EC3263">
        <w:tc>
          <w:tcPr>
            <w:tcW w:w="450" w:type="dxa"/>
          </w:tcPr>
          <w:p w14:paraId="224117E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63DF5C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first partial fee</w:t>
            </w:r>
          </w:p>
        </w:tc>
        <w:tc>
          <w:tcPr>
            <w:tcW w:w="1168" w:type="dxa"/>
            <w:gridSpan w:val="2"/>
          </w:tcPr>
          <w:p w14:paraId="020B4B89" w14:textId="5CCB5143" w:rsidR="00C13E3E" w:rsidRPr="001F1AAF" w:rsidRDefault="00B63ED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749AD0F1" w14:textId="77777777" w:rsidTr="00EC3263">
        <w:tc>
          <w:tcPr>
            <w:tcW w:w="450" w:type="dxa"/>
          </w:tcPr>
          <w:p w14:paraId="49DD036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ED990E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last partial fee</w:t>
            </w:r>
          </w:p>
        </w:tc>
        <w:tc>
          <w:tcPr>
            <w:tcW w:w="1168" w:type="dxa"/>
            <w:gridSpan w:val="2"/>
          </w:tcPr>
          <w:p w14:paraId="3B98EBCC" w14:textId="1341DF52" w:rsidR="00C13E3E" w:rsidRPr="001F1AAF" w:rsidRDefault="0087375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C13E3E" w:rsidRPr="001F1AAF" w14:paraId="290EC542" w14:textId="77777777" w:rsidTr="00EC3263">
        <w:tc>
          <w:tcPr>
            <w:tcW w:w="450" w:type="dxa"/>
          </w:tcPr>
          <w:p w14:paraId="724E939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4B81641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(c) remote rural:</w:t>
            </w:r>
          </w:p>
        </w:tc>
        <w:tc>
          <w:tcPr>
            <w:tcW w:w="1168" w:type="dxa"/>
            <w:gridSpan w:val="2"/>
          </w:tcPr>
          <w:p w14:paraId="3DE8DA6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5B4025E" w14:textId="77777777" w:rsidTr="00EC3263">
        <w:tc>
          <w:tcPr>
            <w:tcW w:w="450" w:type="dxa"/>
          </w:tcPr>
          <w:p w14:paraId="36B23EC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F1F554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)     full fee</w:t>
            </w:r>
          </w:p>
        </w:tc>
        <w:tc>
          <w:tcPr>
            <w:tcW w:w="1168" w:type="dxa"/>
            <w:gridSpan w:val="2"/>
          </w:tcPr>
          <w:p w14:paraId="2017375F" w14:textId="5D21EBE5" w:rsidR="00C13E3E" w:rsidRPr="001F1AAF" w:rsidRDefault="0087375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A62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A6259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05E96D61" w14:textId="77777777" w:rsidTr="00EC3263">
        <w:tc>
          <w:tcPr>
            <w:tcW w:w="450" w:type="dxa"/>
          </w:tcPr>
          <w:p w14:paraId="55CB953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28E46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(ii)    first partial fee</w:t>
            </w:r>
          </w:p>
        </w:tc>
        <w:tc>
          <w:tcPr>
            <w:tcW w:w="1168" w:type="dxa"/>
            <w:gridSpan w:val="2"/>
          </w:tcPr>
          <w:p w14:paraId="01CF39CF" w14:textId="2E3ADA31" w:rsidR="00C13E3E" w:rsidRPr="001F1AAF" w:rsidRDefault="0087375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F70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14BEBB0F" w14:textId="77777777" w:rsidTr="00EC3263">
        <w:tc>
          <w:tcPr>
            <w:tcW w:w="450" w:type="dxa"/>
          </w:tcPr>
          <w:p w14:paraId="6715D80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4C0DD22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(iii)   last partial fee</w:t>
            </w:r>
          </w:p>
        </w:tc>
        <w:tc>
          <w:tcPr>
            <w:tcW w:w="1168" w:type="dxa"/>
            <w:gridSpan w:val="2"/>
          </w:tcPr>
          <w:p w14:paraId="49436374" w14:textId="4641FB24" w:rsidR="00C13E3E" w:rsidRPr="001F1AAF" w:rsidRDefault="0087375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F70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11250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94B31B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FE39A06" w14:textId="77777777" w:rsidTr="00EC3263">
        <w:tc>
          <w:tcPr>
            <w:tcW w:w="450" w:type="dxa"/>
          </w:tcPr>
          <w:p w14:paraId="741ADAC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14:paraId="4548FF0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Non-LMC Services (WM1000)</w:t>
            </w:r>
          </w:p>
        </w:tc>
        <w:tc>
          <w:tcPr>
            <w:tcW w:w="1168" w:type="dxa"/>
            <w:gridSpan w:val="2"/>
          </w:tcPr>
          <w:p w14:paraId="1C6D9D6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343CE9D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50962BC8" w14:textId="77777777" w:rsidTr="00EC3263">
        <w:tc>
          <w:tcPr>
            <w:tcW w:w="450" w:type="dxa"/>
          </w:tcPr>
          <w:p w14:paraId="7998A58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701231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first trimester services:</w:t>
            </w:r>
          </w:p>
        </w:tc>
        <w:tc>
          <w:tcPr>
            <w:tcW w:w="1168" w:type="dxa"/>
            <w:gridSpan w:val="2"/>
          </w:tcPr>
          <w:p w14:paraId="04F1F02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9B39EF0" w14:textId="77777777" w:rsidTr="00EC3263">
        <w:tc>
          <w:tcPr>
            <w:tcW w:w="450" w:type="dxa"/>
          </w:tcPr>
          <w:p w14:paraId="2C1A72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DB7845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without threatened miscarriage, miscarriage or termination</w:t>
            </w:r>
          </w:p>
        </w:tc>
        <w:tc>
          <w:tcPr>
            <w:tcW w:w="1168" w:type="dxa"/>
            <w:gridSpan w:val="2"/>
          </w:tcPr>
          <w:p w14:paraId="545D4883" w14:textId="4AFD7651" w:rsidR="00C13E3E" w:rsidRPr="001F1AAF" w:rsidRDefault="006A5F1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F1A">
              <w:rPr>
                <w:rFonts w:ascii="Times New Roman" w:eastAsia="Times New Roman" w:hAnsi="Times New Roman" w:cs="Times New Roman"/>
                <w:sz w:val="20"/>
                <w:szCs w:val="20"/>
              </w:rPr>
              <w:t>122.50</w:t>
            </w:r>
          </w:p>
        </w:tc>
      </w:tr>
      <w:tr w:rsidR="00C13E3E" w:rsidRPr="001F1AAF" w14:paraId="49CB835D" w14:textId="77777777" w:rsidTr="00EC3263">
        <w:tc>
          <w:tcPr>
            <w:tcW w:w="450" w:type="dxa"/>
          </w:tcPr>
          <w:p w14:paraId="1AE50C6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01942C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with threatened miscarriage, miscarriage or termination</w:t>
            </w:r>
          </w:p>
        </w:tc>
        <w:tc>
          <w:tcPr>
            <w:tcW w:w="1168" w:type="dxa"/>
            <w:gridSpan w:val="2"/>
          </w:tcPr>
          <w:p w14:paraId="44249095" w14:textId="78B0CDC6" w:rsidR="00C13E3E" w:rsidRPr="001F1AAF" w:rsidRDefault="006A5F1A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176180BD" w14:textId="77777777" w:rsidTr="00EC3263">
        <w:tc>
          <w:tcPr>
            <w:tcW w:w="450" w:type="dxa"/>
          </w:tcPr>
          <w:p w14:paraId="1F7B5B7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3257" w:type="dxa"/>
          </w:tcPr>
          <w:p w14:paraId="5A7054B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normal hours pregnancy care</w:t>
            </w:r>
          </w:p>
        </w:tc>
        <w:tc>
          <w:tcPr>
            <w:tcW w:w="1168" w:type="dxa"/>
            <w:gridSpan w:val="2"/>
          </w:tcPr>
          <w:p w14:paraId="226F000C" w14:textId="4B698E36" w:rsidR="00C13E3E" w:rsidRPr="001F1AAF" w:rsidRDefault="00754FCD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22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36A6DED6" w14:textId="77777777" w:rsidTr="00EC3263">
        <w:tc>
          <w:tcPr>
            <w:tcW w:w="450" w:type="dxa"/>
          </w:tcPr>
          <w:p w14:paraId="129484D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3257" w:type="dxa"/>
          </w:tcPr>
          <w:p w14:paraId="66B9E09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out of hours pregnancy care</w:t>
            </w:r>
          </w:p>
        </w:tc>
        <w:tc>
          <w:tcPr>
            <w:tcW w:w="1168" w:type="dxa"/>
            <w:gridSpan w:val="2"/>
          </w:tcPr>
          <w:p w14:paraId="03E9AD38" w14:textId="2669A052" w:rsidR="00C13E3E" w:rsidRPr="001F1AAF" w:rsidRDefault="0062327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722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614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3E3E" w:rsidRPr="001F1AAF" w14:paraId="65F97F95" w14:textId="77777777" w:rsidTr="00EC3263">
        <w:tc>
          <w:tcPr>
            <w:tcW w:w="450" w:type="dxa"/>
          </w:tcPr>
          <w:p w14:paraId="3ABF990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(4)</w:t>
            </w:r>
          </w:p>
        </w:tc>
        <w:tc>
          <w:tcPr>
            <w:tcW w:w="3257" w:type="dxa"/>
          </w:tcPr>
          <w:p w14:paraId="635D65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non-LMC labour and birth</w:t>
            </w:r>
          </w:p>
        </w:tc>
        <w:tc>
          <w:tcPr>
            <w:tcW w:w="1168" w:type="dxa"/>
            <w:gridSpan w:val="2"/>
          </w:tcPr>
          <w:p w14:paraId="111ECF0A" w14:textId="4F2E7203" w:rsidR="00C13E3E" w:rsidRPr="001F1AAF" w:rsidRDefault="0062327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0705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87229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13E3E" w:rsidRPr="001F1AAF" w14:paraId="7823F903" w14:textId="77777777" w:rsidTr="00EC3263">
        <w:tc>
          <w:tcPr>
            <w:tcW w:w="450" w:type="dxa"/>
          </w:tcPr>
          <w:p w14:paraId="2FA065E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77107A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(rural support)</w:t>
            </w:r>
          </w:p>
        </w:tc>
        <w:tc>
          <w:tcPr>
            <w:tcW w:w="1168" w:type="dxa"/>
            <w:gridSpan w:val="2"/>
          </w:tcPr>
          <w:p w14:paraId="06409F1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19B5A314" w14:textId="77777777" w:rsidTr="00EC3263">
        <w:tc>
          <w:tcPr>
            <w:tcW w:w="450" w:type="dxa"/>
          </w:tcPr>
          <w:p w14:paraId="1714E91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3257" w:type="dxa"/>
          </w:tcPr>
          <w:p w14:paraId="183FF5A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urgent postnatal care</w:t>
            </w:r>
          </w:p>
        </w:tc>
        <w:tc>
          <w:tcPr>
            <w:tcW w:w="1168" w:type="dxa"/>
            <w:gridSpan w:val="2"/>
          </w:tcPr>
          <w:p w14:paraId="68BF9B4C" w14:textId="224CED4D" w:rsidR="00C13E3E" w:rsidRPr="001F1AAF" w:rsidRDefault="00623273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E3E"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070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13E3E" w:rsidRPr="001F1AAF" w14:paraId="0AAC4F06" w14:textId="77777777" w:rsidTr="00EC3263">
        <w:tc>
          <w:tcPr>
            <w:tcW w:w="450" w:type="dxa"/>
          </w:tcPr>
          <w:p w14:paraId="683E0264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DEEA52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37426F1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64B37D8" w14:textId="77777777" w:rsidTr="00EC3263">
        <w:tc>
          <w:tcPr>
            <w:tcW w:w="450" w:type="dxa"/>
          </w:tcPr>
          <w:p w14:paraId="0F605D3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EE4DE1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2D2A2E9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9C88814" w14:textId="77777777" w:rsidTr="00EC3263">
        <w:tc>
          <w:tcPr>
            <w:tcW w:w="450" w:type="dxa"/>
          </w:tcPr>
          <w:p w14:paraId="4EAA2825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14:paraId="70D2E2A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radiology specialist consult (WM1005)</w:t>
            </w:r>
          </w:p>
        </w:tc>
        <w:tc>
          <w:tcPr>
            <w:tcW w:w="1168" w:type="dxa"/>
            <w:gridSpan w:val="2"/>
          </w:tcPr>
          <w:p w14:paraId="654D873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6A4845EE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1AFA13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5818ACE5" w14:textId="77777777" w:rsidTr="00EC3263">
        <w:tc>
          <w:tcPr>
            <w:tcW w:w="450" w:type="dxa"/>
          </w:tcPr>
          <w:p w14:paraId="1D19640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721EFE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 scans</w:t>
            </w:r>
          </w:p>
        </w:tc>
        <w:tc>
          <w:tcPr>
            <w:tcW w:w="1168" w:type="dxa"/>
            <w:gridSpan w:val="2"/>
          </w:tcPr>
          <w:p w14:paraId="2A0E3AF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80.00</w:t>
            </w:r>
          </w:p>
          <w:p w14:paraId="7EFA018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9F3F710" w14:textId="77777777" w:rsidTr="00EC3263">
        <w:trPr>
          <w:trHeight w:val="579"/>
        </w:trPr>
        <w:tc>
          <w:tcPr>
            <w:tcW w:w="450" w:type="dxa"/>
          </w:tcPr>
          <w:p w14:paraId="45ADB0EC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14:paraId="33691E8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obstetrician specialist consult (WM1002)</w:t>
            </w:r>
          </w:p>
        </w:tc>
        <w:tc>
          <w:tcPr>
            <w:tcW w:w="1168" w:type="dxa"/>
            <w:gridSpan w:val="2"/>
          </w:tcPr>
          <w:p w14:paraId="62C433B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1C011986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13CF0E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0E5BB2BF" w14:textId="77777777" w:rsidTr="00EC3263">
        <w:tc>
          <w:tcPr>
            <w:tcW w:w="450" w:type="dxa"/>
            <w:shd w:val="clear" w:color="auto" w:fill="auto"/>
          </w:tcPr>
          <w:p w14:paraId="2F59EC9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  <w:shd w:val="clear" w:color="auto" w:fill="auto"/>
          </w:tcPr>
          <w:p w14:paraId="27D542A8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obstetrician services: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B6AE18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73AE084D" w14:textId="77777777" w:rsidTr="00EC3263">
        <w:tc>
          <w:tcPr>
            <w:tcW w:w="450" w:type="dxa"/>
          </w:tcPr>
          <w:p w14:paraId="6EE4F8A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1248333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14:paraId="50CA15A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82.00</w:t>
            </w:r>
          </w:p>
        </w:tc>
      </w:tr>
      <w:tr w:rsidR="00C13E3E" w:rsidRPr="001F1AAF" w14:paraId="20A73924" w14:textId="77777777" w:rsidTr="00EC3263">
        <w:tc>
          <w:tcPr>
            <w:tcW w:w="450" w:type="dxa"/>
          </w:tcPr>
          <w:p w14:paraId="7681613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C7C575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14:paraId="292ECFD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  <w:p w14:paraId="03E91A6B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312EDBEE" w14:textId="77777777" w:rsidTr="00EC3263">
        <w:tc>
          <w:tcPr>
            <w:tcW w:w="450" w:type="dxa"/>
          </w:tcPr>
          <w:p w14:paraId="4A47CB61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14:paraId="3F52360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Maternity paediatrician specialist consult (WM1004)</w:t>
            </w:r>
          </w:p>
        </w:tc>
        <w:tc>
          <w:tcPr>
            <w:tcW w:w="1168" w:type="dxa"/>
            <w:gridSpan w:val="2"/>
          </w:tcPr>
          <w:p w14:paraId="4FEEC88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</w:p>
          <w:p w14:paraId="1690197F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(GST </w:t>
            </w:r>
            <w:proofErr w:type="spellStart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1F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3E3E" w:rsidRPr="001F1AAF" w14:paraId="207AD298" w14:textId="77777777" w:rsidTr="00EC3263">
        <w:tc>
          <w:tcPr>
            <w:tcW w:w="450" w:type="dxa"/>
          </w:tcPr>
          <w:p w14:paraId="6DB7F52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(1)</w:t>
            </w:r>
          </w:p>
        </w:tc>
        <w:tc>
          <w:tcPr>
            <w:tcW w:w="3257" w:type="dxa"/>
          </w:tcPr>
          <w:p w14:paraId="4545B6A2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consulting paediatrician services:</w:t>
            </w:r>
          </w:p>
        </w:tc>
        <w:tc>
          <w:tcPr>
            <w:tcW w:w="1168" w:type="dxa"/>
            <w:gridSpan w:val="2"/>
          </w:tcPr>
          <w:p w14:paraId="1E7C454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3E" w:rsidRPr="001F1AAF" w14:paraId="44E0FAA2" w14:textId="77777777" w:rsidTr="00EC3263">
        <w:tc>
          <w:tcPr>
            <w:tcW w:w="450" w:type="dxa"/>
          </w:tcPr>
          <w:p w14:paraId="22EDD93A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19B34EE7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(a) first consultation</w:t>
            </w:r>
          </w:p>
        </w:tc>
        <w:tc>
          <w:tcPr>
            <w:tcW w:w="1168" w:type="dxa"/>
            <w:gridSpan w:val="2"/>
          </w:tcPr>
          <w:p w14:paraId="0EE6BCAD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92.00</w:t>
            </w:r>
          </w:p>
        </w:tc>
      </w:tr>
      <w:tr w:rsidR="00C13E3E" w:rsidRPr="003C5CB6" w14:paraId="48EB52F0" w14:textId="77777777" w:rsidTr="00EC3263">
        <w:tc>
          <w:tcPr>
            <w:tcW w:w="450" w:type="dxa"/>
          </w:tcPr>
          <w:p w14:paraId="05FC0520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05D6229" w14:textId="77777777" w:rsidR="00C13E3E" w:rsidRPr="001F1AAF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(b) subsequent consultation</w:t>
            </w:r>
          </w:p>
        </w:tc>
        <w:tc>
          <w:tcPr>
            <w:tcW w:w="1168" w:type="dxa"/>
            <w:gridSpan w:val="2"/>
          </w:tcPr>
          <w:p w14:paraId="098B87F4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AF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C13E3E" w:rsidRPr="003C5CB6" w14:paraId="6A0FE002" w14:textId="77777777" w:rsidTr="00EC3263">
        <w:tc>
          <w:tcPr>
            <w:tcW w:w="450" w:type="dxa"/>
          </w:tcPr>
          <w:p w14:paraId="06D99CFA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14:paraId="6567E9DA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E833187" w14:textId="77777777" w:rsidR="00C13E3E" w:rsidRPr="003C5CB6" w:rsidRDefault="00C13E3E" w:rsidP="00E67CB4">
            <w:pPr>
              <w:tabs>
                <w:tab w:val="left" w:pos="284"/>
                <w:tab w:val="left" w:pos="510"/>
                <w:tab w:val="left" w:pos="737"/>
                <w:tab w:val="left" w:pos="964"/>
                <w:tab w:val="left" w:pos="1191"/>
                <w:tab w:val="left" w:pos="1418"/>
                <w:tab w:val="left" w:pos="1644"/>
              </w:tabs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19001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CE6A0E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C75FF2" w14:textId="77777777" w:rsidR="00C13E3E" w:rsidRPr="003C5CB6" w:rsidRDefault="00C13E3E" w:rsidP="00C13E3E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B89DFB" w14:textId="77777777" w:rsidR="003C5CB6" w:rsidRPr="003C5CB6" w:rsidRDefault="003C5CB6" w:rsidP="003C5CB6">
      <w:pPr>
        <w:tabs>
          <w:tab w:val="left" w:pos="284"/>
          <w:tab w:val="left" w:pos="510"/>
          <w:tab w:val="left" w:pos="737"/>
          <w:tab w:val="left" w:pos="964"/>
          <w:tab w:val="left" w:pos="1191"/>
          <w:tab w:val="left" w:pos="1418"/>
          <w:tab w:val="left" w:pos="1644"/>
        </w:tabs>
        <w:spacing w:before="40" w:after="0" w:line="21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19994" w14:textId="77777777" w:rsidR="003C5CB6" w:rsidRDefault="003C5CB6" w:rsidP="006B2F70"/>
    <w:sectPr w:rsidR="003C5CB6" w:rsidSect="00E67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851" w:header="720" w:footer="284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5AC31" w14:textId="77777777" w:rsidR="001B1E3A" w:rsidRDefault="001B1E3A" w:rsidP="004B2FCE">
      <w:pPr>
        <w:spacing w:after="0" w:line="240" w:lineRule="auto"/>
      </w:pPr>
      <w:r>
        <w:separator/>
      </w:r>
    </w:p>
  </w:endnote>
  <w:endnote w:type="continuationSeparator" w:id="0">
    <w:p w14:paraId="17DD69E0" w14:textId="77777777" w:rsidR="001B1E3A" w:rsidRDefault="001B1E3A" w:rsidP="004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52DE" w14:textId="77777777" w:rsidR="00D658E9" w:rsidRDefault="00D65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717B" w14:textId="77777777" w:rsidR="00D658E9" w:rsidRDefault="00D65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EF6C" w14:textId="77777777" w:rsidR="00D658E9" w:rsidRDefault="00D6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95AD" w14:textId="77777777" w:rsidR="001B1E3A" w:rsidRDefault="001B1E3A" w:rsidP="004B2FCE">
      <w:pPr>
        <w:spacing w:after="0" w:line="240" w:lineRule="auto"/>
      </w:pPr>
      <w:r>
        <w:separator/>
      </w:r>
    </w:p>
  </w:footnote>
  <w:footnote w:type="continuationSeparator" w:id="0">
    <w:p w14:paraId="5935EBED" w14:textId="77777777" w:rsidR="001B1E3A" w:rsidRDefault="001B1E3A" w:rsidP="004B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B1A4" w14:textId="77777777" w:rsidR="00D658E9" w:rsidRDefault="00D6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4F5" w14:textId="77777777" w:rsidR="00D658E9" w:rsidRDefault="00D6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1F5A" w14:textId="77777777" w:rsidR="00D658E9" w:rsidRDefault="00D6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664C"/>
    <w:multiLevelType w:val="hybridMultilevel"/>
    <w:tmpl w:val="6BAC3446"/>
    <w:lvl w:ilvl="0" w:tplc="68449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E20"/>
    <w:multiLevelType w:val="hybridMultilevel"/>
    <w:tmpl w:val="D66C6E8E"/>
    <w:lvl w:ilvl="0" w:tplc="E65C18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0" w:hanging="360"/>
      </w:pPr>
    </w:lvl>
    <w:lvl w:ilvl="2" w:tplc="1409001B" w:tentative="1">
      <w:start w:val="1"/>
      <w:numFmt w:val="lowerRoman"/>
      <w:lvlText w:val="%3."/>
      <w:lvlJc w:val="right"/>
      <w:pPr>
        <w:ind w:left="1980" w:hanging="180"/>
      </w:pPr>
    </w:lvl>
    <w:lvl w:ilvl="3" w:tplc="1409000F" w:tentative="1">
      <w:start w:val="1"/>
      <w:numFmt w:val="decimal"/>
      <w:lvlText w:val="%4."/>
      <w:lvlJc w:val="left"/>
      <w:pPr>
        <w:ind w:left="2700" w:hanging="360"/>
      </w:pPr>
    </w:lvl>
    <w:lvl w:ilvl="4" w:tplc="14090019" w:tentative="1">
      <w:start w:val="1"/>
      <w:numFmt w:val="lowerLetter"/>
      <w:lvlText w:val="%5."/>
      <w:lvlJc w:val="left"/>
      <w:pPr>
        <w:ind w:left="3420" w:hanging="360"/>
      </w:pPr>
    </w:lvl>
    <w:lvl w:ilvl="5" w:tplc="1409001B" w:tentative="1">
      <w:start w:val="1"/>
      <w:numFmt w:val="lowerRoman"/>
      <w:lvlText w:val="%6."/>
      <w:lvlJc w:val="right"/>
      <w:pPr>
        <w:ind w:left="4140" w:hanging="180"/>
      </w:pPr>
    </w:lvl>
    <w:lvl w:ilvl="6" w:tplc="1409000F" w:tentative="1">
      <w:start w:val="1"/>
      <w:numFmt w:val="decimal"/>
      <w:lvlText w:val="%7."/>
      <w:lvlJc w:val="left"/>
      <w:pPr>
        <w:ind w:left="4860" w:hanging="360"/>
      </w:pPr>
    </w:lvl>
    <w:lvl w:ilvl="7" w:tplc="14090019" w:tentative="1">
      <w:start w:val="1"/>
      <w:numFmt w:val="lowerLetter"/>
      <w:lvlText w:val="%8."/>
      <w:lvlJc w:val="left"/>
      <w:pPr>
        <w:ind w:left="5580" w:hanging="360"/>
      </w:pPr>
    </w:lvl>
    <w:lvl w:ilvl="8" w:tplc="1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70"/>
    <w:rsid w:val="00005E98"/>
    <w:rsid w:val="0002443D"/>
    <w:rsid w:val="000345C8"/>
    <w:rsid w:val="00053350"/>
    <w:rsid w:val="00054440"/>
    <w:rsid w:val="0005533A"/>
    <w:rsid w:val="000566CC"/>
    <w:rsid w:val="00056F6F"/>
    <w:rsid w:val="000605EB"/>
    <w:rsid w:val="000615E7"/>
    <w:rsid w:val="00062A8F"/>
    <w:rsid w:val="00065974"/>
    <w:rsid w:val="000945B7"/>
    <w:rsid w:val="000A0428"/>
    <w:rsid w:val="000A12E7"/>
    <w:rsid w:val="000A2104"/>
    <w:rsid w:val="000E0C52"/>
    <w:rsid w:val="000E1CFD"/>
    <w:rsid w:val="000F71E2"/>
    <w:rsid w:val="0011007D"/>
    <w:rsid w:val="001257FF"/>
    <w:rsid w:val="00133DB7"/>
    <w:rsid w:val="00172511"/>
    <w:rsid w:val="00181D4C"/>
    <w:rsid w:val="00185E23"/>
    <w:rsid w:val="0019422B"/>
    <w:rsid w:val="00195C42"/>
    <w:rsid w:val="001B1E3A"/>
    <w:rsid w:val="001B61EB"/>
    <w:rsid w:val="001C2EC0"/>
    <w:rsid w:val="001E6D16"/>
    <w:rsid w:val="001F1AAF"/>
    <w:rsid w:val="001F7D1C"/>
    <w:rsid w:val="00202379"/>
    <w:rsid w:val="00211250"/>
    <w:rsid w:val="00211EEB"/>
    <w:rsid w:val="002621D5"/>
    <w:rsid w:val="00267700"/>
    <w:rsid w:val="0027331E"/>
    <w:rsid w:val="0027486D"/>
    <w:rsid w:val="00281677"/>
    <w:rsid w:val="002847D7"/>
    <w:rsid w:val="002A6259"/>
    <w:rsid w:val="002A736E"/>
    <w:rsid w:val="002C654F"/>
    <w:rsid w:val="002D20D0"/>
    <w:rsid w:val="002D3E04"/>
    <w:rsid w:val="002E77E5"/>
    <w:rsid w:val="002F7F77"/>
    <w:rsid w:val="00301BD9"/>
    <w:rsid w:val="00317D03"/>
    <w:rsid w:val="00332149"/>
    <w:rsid w:val="00345DCF"/>
    <w:rsid w:val="0034643E"/>
    <w:rsid w:val="0035242E"/>
    <w:rsid w:val="00355B03"/>
    <w:rsid w:val="00360096"/>
    <w:rsid w:val="00387949"/>
    <w:rsid w:val="003B6808"/>
    <w:rsid w:val="003B79D9"/>
    <w:rsid w:val="003C5CB6"/>
    <w:rsid w:val="003D3DEB"/>
    <w:rsid w:val="00401F79"/>
    <w:rsid w:val="004048C1"/>
    <w:rsid w:val="004117C2"/>
    <w:rsid w:val="004257C6"/>
    <w:rsid w:val="00435640"/>
    <w:rsid w:val="00455D13"/>
    <w:rsid w:val="00456F71"/>
    <w:rsid w:val="00460F02"/>
    <w:rsid w:val="00460FDC"/>
    <w:rsid w:val="0046381B"/>
    <w:rsid w:val="004700A6"/>
    <w:rsid w:val="0047661A"/>
    <w:rsid w:val="00492712"/>
    <w:rsid w:val="0049749D"/>
    <w:rsid w:val="004A5AA7"/>
    <w:rsid w:val="004B2FCE"/>
    <w:rsid w:val="004B78C1"/>
    <w:rsid w:val="004D15A1"/>
    <w:rsid w:val="004E786F"/>
    <w:rsid w:val="00534008"/>
    <w:rsid w:val="00540514"/>
    <w:rsid w:val="00566A47"/>
    <w:rsid w:val="00594B3A"/>
    <w:rsid w:val="005B0577"/>
    <w:rsid w:val="005B5CBD"/>
    <w:rsid w:val="005C536E"/>
    <w:rsid w:val="005C5FA7"/>
    <w:rsid w:val="005D2EAC"/>
    <w:rsid w:val="00600872"/>
    <w:rsid w:val="00607058"/>
    <w:rsid w:val="00623273"/>
    <w:rsid w:val="00623DA4"/>
    <w:rsid w:val="00627AB5"/>
    <w:rsid w:val="0063196C"/>
    <w:rsid w:val="00635186"/>
    <w:rsid w:val="00676642"/>
    <w:rsid w:val="006A18E2"/>
    <w:rsid w:val="006A2201"/>
    <w:rsid w:val="006A5F1A"/>
    <w:rsid w:val="006B2F70"/>
    <w:rsid w:val="006C22EF"/>
    <w:rsid w:val="006D7B52"/>
    <w:rsid w:val="006F6320"/>
    <w:rsid w:val="00710165"/>
    <w:rsid w:val="00711271"/>
    <w:rsid w:val="007131EF"/>
    <w:rsid w:val="00715992"/>
    <w:rsid w:val="00715AE4"/>
    <w:rsid w:val="00725E2A"/>
    <w:rsid w:val="007303DA"/>
    <w:rsid w:val="00750E95"/>
    <w:rsid w:val="00754FCD"/>
    <w:rsid w:val="00762B88"/>
    <w:rsid w:val="007771C8"/>
    <w:rsid w:val="00784B5C"/>
    <w:rsid w:val="007C14A7"/>
    <w:rsid w:val="007C46FD"/>
    <w:rsid w:val="007D172F"/>
    <w:rsid w:val="007D7DB6"/>
    <w:rsid w:val="007E45B3"/>
    <w:rsid w:val="007E6EEC"/>
    <w:rsid w:val="007E7084"/>
    <w:rsid w:val="00830717"/>
    <w:rsid w:val="008373C3"/>
    <w:rsid w:val="00837570"/>
    <w:rsid w:val="00842630"/>
    <w:rsid w:val="0085011C"/>
    <w:rsid w:val="00860830"/>
    <w:rsid w:val="0087229F"/>
    <w:rsid w:val="0087375D"/>
    <w:rsid w:val="00876ABB"/>
    <w:rsid w:val="00887262"/>
    <w:rsid w:val="008A0EAA"/>
    <w:rsid w:val="008B3B71"/>
    <w:rsid w:val="008C59CA"/>
    <w:rsid w:val="008C658D"/>
    <w:rsid w:val="009138C8"/>
    <w:rsid w:val="00913B73"/>
    <w:rsid w:val="00914247"/>
    <w:rsid w:val="0092766B"/>
    <w:rsid w:val="0093407F"/>
    <w:rsid w:val="00965883"/>
    <w:rsid w:val="009866FE"/>
    <w:rsid w:val="00991065"/>
    <w:rsid w:val="009960CD"/>
    <w:rsid w:val="009D4396"/>
    <w:rsid w:val="009F0A42"/>
    <w:rsid w:val="009F76AB"/>
    <w:rsid w:val="00A05CD4"/>
    <w:rsid w:val="00A10224"/>
    <w:rsid w:val="00A156C0"/>
    <w:rsid w:val="00A501A9"/>
    <w:rsid w:val="00A53192"/>
    <w:rsid w:val="00A6147E"/>
    <w:rsid w:val="00AA7E28"/>
    <w:rsid w:val="00AB3B4F"/>
    <w:rsid w:val="00AC2420"/>
    <w:rsid w:val="00AC4C64"/>
    <w:rsid w:val="00AF3065"/>
    <w:rsid w:val="00AF6031"/>
    <w:rsid w:val="00B11087"/>
    <w:rsid w:val="00B5136E"/>
    <w:rsid w:val="00B562D5"/>
    <w:rsid w:val="00B63EDA"/>
    <w:rsid w:val="00B93F83"/>
    <w:rsid w:val="00BA2CC5"/>
    <w:rsid w:val="00BB467A"/>
    <w:rsid w:val="00BC09F3"/>
    <w:rsid w:val="00BD343C"/>
    <w:rsid w:val="00C06DC3"/>
    <w:rsid w:val="00C13E3E"/>
    <w:rsid w:val="00C37AC1"/>
    <w:rsid w:val="00C43383"/>
    <w:rsid w:val="00C5503C"/>
    <w:rsid w:val="00C61AFE"/>
    <w:rsid w:val="00CD0FB7"/>
    <w:rsid w:val="00CE4028"/>
    <w:rsid w:val="00D218A1"/>
    <w:rsid w:val="00D40D5D"/>
    <w:rsid w:val="00D458A9"/>
    <w:rsid w:val="00D50777"/>
    <w:rsid w:val="00D529ED"/>
    <w:rsid w:val="00D658E9"/>
    <w:rsid w:val="00D67655"/>
    <w:rsid w:val="00D67FDB"/>
    <w:rsid w:val="00D72083"/>
    <w:rsid w:val="00D8662C"/>
    <w:rsid w:val="00DD0BF0"/>
    <w:rsid w:val="00DD4AE1"/>
    <w:rsid w:val="00DD69A8"/>
    <w:rsid w:val="00DE0BAE"/>
    <w:rsid w:val="00DE1C25"/>
    <w:rsid w:val="00DE7B49"/>
    <w:rsid w:val="00DF706A"/>
    <w:rsid w:val="00E01879"/>
    <w:rsid w:val="00E04745"/>
    <w:rsid w:val="00E27183"/>
    <w:rsid w:val="00E515F8"/>
    <w:rsid w:val="00E5185B"/>
    <w:rsid w:val="00E52D80"/>
    <w:rsid w:val="00E55D8A"/>
    <w:rsid w:val="00E67CB4"/>
    <w:rsid w:val="00E71E1B"/>
    <w:rsid w:val="00E81AF0"/>
    <w:rsid w:val="00EA0A6F"/>
    <w:rsid w:val="00EA72BB"/>
    <w:rsid w:val="00EB1867"/>
    <w:rsid w:val="00EB3BE9"/>
    <w:rsid w:val="00EC3263"/>
    <w:rsid w:val="00EE1EE2"/>
    <w:rsid w:val="00EE78FD"/>
    <w:rsid w:val="00F16FB8"/>
    <w:rsid w:val="00F20AD4"/>
    <w:rsid w:val="00F215A7"/>
    <w:rsid w:val="00F42CA4"/>
    <w:rsid w:val="00F5405E"/>
    <w:rsid w:val="00F60123"/>
    <w:rsid w:val="00F616C4"/>
    <w:rsid w:val="00F63BFD"/>
    <w:rsid w:val="00F7262F"/>
    <w:rsid w:val="00FA0110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187FD"/>
  <w15:docId w15:val="{48163029-89EE-4154-A3A7-3502DF4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65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655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E"/>
  </w:style>
  <w:style w:type="paragraph" w:styleId="Footer">
    <w:name w:val="footer"/>
    <w:basedOn w:val="Normal"/>
    <w:link w:val="FooterChar"/>
    <w:uiPriority w:val="99"/>
    <w:unhideWhenUsed/>
    <w:rsid w:val="004B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CE"/>
  </w:style>
  <w:style w:type="character" w:styleId="CommentReference">
    <w:name w:val="annotation reference"/>
    <w:basedOn w:val="DefaultParagraphFont"/>
    <w:uiPriority w:val="99"/>
    <w:semiHidden/>
    <w:unhideWhenUsed/>
    <w:rsid w:val="0063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4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655"/>
    <w:rPr>
      <w:rFonts w:ascii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67655"/>
    <w:rPr>
      <w:rFonts w:ascii="Times New Roman" w:hAnsi="Times New Roman" w:cs="Times New Roman"/>
      <w:b/>
      <w:bCs/>
      <w:sz w:val="22"/>
    </w:rPr>
  </w:style>
  <w:style w:type="paragraph" w:styleId="NoSpacing">
    <w:name w:val="No Spacing"/>
    <w:uiPriority w:val="1"/>
    <w:qFormat/>
    <w:rsid w:val="00D8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BEF33651A141ABFC35944E5802F2" ma:contentTypeVersion="4" ma:contentTypeDescription="Create a new document." ma:contentTypeScope="" ma:versionID="e179ffb9e5a1a3ff6e47bc99320a2d32">
  <xsd:schema xmlns:xsd="http://www.w3.org/2001/XMLSchema" xmlns:xs="http://www.w3.org/2001/XMLSchema" xmlns:p="http://schemas.microsoft.com/office/2006/metadata/properties" xmlns:ns3="bbdb2c1b-35d0-4fe2-8dbb-7e45473280f3" targetNamespace="http://schemas.microsoft.com/office/2006/metadata/properties" ma:root="true" ma:fieldsID="b86c7338875e15c388ccab01d06499c0" ns3:_="">
    <xsd:import namespace="bbdb2c1b-35d0-4fe2-8dbb-7e454732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2c1b-35d0-4fe2-8dbb-7e454732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84A2-C7E6-4E63-9038-1D7E4AC36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43CD9-3098-448F-86B1-3CAE9BBC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2c1b-35d0-4fe2-8dbb-7e454732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60588-4359-49F6-B6EC-F3E4DA7D4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6D0131-003F-4BCC-A79A-0496284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Maternity Services Amendment Notice 2019</vt:lpstr>
    </vt:vector>
  </TitlesOfParts>
  <Company>Ministry of Health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Maternity Services Amendment Notice 2019</dc:title>
  <dc:creator>Ministry of Health</dc:creator>
  <cp:lastModifiedBy>Mary Little</cp:lastModifiedBy>
  <cp:revision>3</cp:revision>
  <cp:lastPrinted>2018-05-27T22:35:00Z</cp:lastPrinted>
  <dcterms:created xsi:type="dcterms:W3CDTF">2021-06-11T01:08:00Z</dcterms:created>
  <dcterms:modified xsi:type="dcterms:W3CDTF">2021-06-29T22:41:00Z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0x010100B647BEF33651A141ABFC35944E5802F2</vt:lpwstr>
  </property>
</Properties>
</file>