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A2A6" w14:textId="77777777" w:rsidR="00460D43" w:rsidRDefault="00AF4B3B">
      <w:pPr>
        <w:pStyle w:val="Heading1"/>
        <w:rPr>
          <w:rFonts w:cs="Arial"/>
        </w:rPr>
      </w:pPr>
      <w:bookmarkStart w:id="0" w:name="PRMS_RIName"/>
      <w:r>
        <w:rPr>
          <w:rFonts w:cs="Arial"/>
        </w:rPr>
        <w:t>Presbyterian Support Services Otago Incorporated - St Andrews Home and Hospital</w:t>
      </w:r>
      <w:bookmarkEnd w:id="0"/>
    </w:p>
    <w:p w14:paraId="39E08C80" w14:textId="77777777" w:rsidR="00460D43" w:rsidRDefault="00AF4B3B">
      <w:pPr>
        <w:pStyle w:val="Heading2"/>
        <w:spacing w:after="0"/>
        <w:rPr>
          <w:rFonts w:cs="Arial"/>
        </w:rPr>
      </w:pPr>
      <w:r>
        <w:rPr>
          <w:rFonts w:cs="Arial"/>
        </w:rPr>
        <w:t>Introduction</w:t>
      </w:r>
    </w:p>
    <w:p w14:paraId="767AEE4D" w14:textId="77777777" w:rsidR="00460D43" w:rsidRDefault="00AF4B3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6514FE13" w14:textId="77777777" w:rsidR="00460D43" w:rsidRDefault="00AF4B3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16413B6" w14:textId="77777777" w:rsidR="00460D43" w:rsidRDefault="00AF4B3B">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27553424" w14:textId="77777777" w:rsidR="00460D43" w:rsidRDefault="00AF4B3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ABE08D8" w14:textId="77777777" w:rsidR="00460D43" w:rsidRDefault="00AF4B3B">
      <w:pPr>
        <w:spacing w:before="240" w:after="240"/>
        <w:rPr>
          <w:rFonts w:cs="Arial"/>
          <w:lang w:eastAsia="en-NZ"/>
        </w:rPr>
      </w:pPr>
      <w:r>
        <w:rPr>
          <w:rFonts w:cs="Arial"/>
          <w:lang w:eastAsia="en-NZ"/>
        </w:rPr>
        <w:t>The specifics of this audit included:</w:t>
      </w:r>
    </w:p>
    <w:p w14:paraId="3766100D" w14:textId="77777777" w:rsidR="009D18F5" w:rsidRPr="009D18F5" w:rsidRDefault="00AF4B3B" w:rsidP="009D18F5">
      <w:pPr>
        <w:pBdr>
          <w:top w:val="single" w:sz="4" w:space="1" w:color="auto"/>
          <w:left w:val="single" w:sz="4" w:space="4" w:color="auto"/>
          <w:bottom w:val="single" w:sz="4" w:space="1" w:color="auto"/>
          <w:right w:val="single" w:sz="4" w:space="4" w:color="auto"/>
        </w:pBdr>
        <w:rPr>
          <w:rFonts w:cs="Arial"/>
        </w:rPr>
      </w:pPr>
    </w:p>
    <w:p w14:paraId="6182846F" w14:textId="77777777" w:rsidR="005A5115" w:rsidRPr="009418D4" w:rsidRDefault="00AF4B3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671F7BA0" w14:textId="77777777" w:rsidR="005A5115" w:rsidRPr="009418D4" w:rsidRDefault="00AF4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w:t>
      </w:r>
      <w:r w:rsidRPr="009D18F5">
        <w:rPr>
          <w:rFonts w:cs="Arial"/>
          <w:b/>
        </w:rPr>
        <w:t>ed:</w:t>
      </w:r>
      <w:r w:rsidRPr="009418D4">
        <w:rPr>
          <w:rFonts w:cs="Arial"/>
        </w:rPr>
        <w:tab/>
      </w:r>
      <w:bookmarkStart w:id="5" w:name="PRMS_PremisesAudited"/>
      <w:r>
        <w:rPr>
          <w:rFonts w:cs="Arial"/>
        </w:rPr>
        <w:t>St Andrews Home and Hospital</w:t>
      </w:r>
      <w:bookmarkEnd w:id="5"/>
    </w:p>
    <w:p w14:paraId="3DD69925" w14:textId="77777777" w:rsidR="005A5115" w:rsidRPr="009418D4" w:rsidRDefault="00AF4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14:paraId="6CBDE91F" w14:textId="77777777" w:rsidR="005A5115" w:rsidRPr="009418D4" w:rsidRDefault="00AF4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June 2023</w:t>
      </w:r>
      <w:bookmarkEnd w:id="7"/>
      <w:r w:rsidRPr="009418D4">
        <w:rPr>
          <w:rFonts w:cs="Arial"/>
        </w:rPr>
        <w:tab/>
        <w:t xml:space="preserve">End date: </w:t>
      </w:r>
      <w:bookmarkStart w:id="8" w:name="AuditEndDate"/>
      <w:r>
        <w:rPr>
          <w:rFonts w:cs="Arial"/>
        </w:rPr>
        <w:t>13 June 2023</w:t>
      </w:r>
      <w:bookmarkEnd w:id="8"/>
    </w:p>
    <w:p w14:paraId="4CA52B71" w14:textId="77777777" w:rsidR="005A5115" w:rsidRPr="009418D4" w:rsidRDefault="00AF4B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77807E84" w14:textId="77777777" w:rsidR="00CE285F" w:rsidRPr="009418D4" w:rsidRDefault="00AF4B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17828072" w14:textId="77777777" w:rsidR="009D18F5" w:rsidRDefault="00AF4B3B" w:rsidP="009D18F5">
      <w:pPr>
        <w:pBdr>
          <w:top w:val="single" w:sz="4" w:space="1" w:color="auto"/>
          <w:left w:val="single" w:sz="4" w:space="4" w:color="auto"/>
          <w:bottom w:val="single" w:sz="4" w:space="1" w:color="auto"/>
          <w:right w:val="single" w:sz="4" w:space="4" w:color="auto"/>
        </w:pBdr>
        <w:rPr>
          <w:rFonts w:cs="Arial"/>
          <w:lang w:eastAsia="en-NZ"/>
        </w:rPr>
      </w:pPr>
    </w:p>
    <w:p w14:paraId="04865DE0" w14:textId="77777777" w:rsidR="00460D43" w:rsidRDefault="00AF4B3B">
      <w:pPr>
        <w:pStyle w:val="Heading1"/>
        <w:rPr>
          <w:rFonts w:cs="Arial"/>
        </w:rPr>
      </w:pPr>
      <w:r>
        <w:rPr>
          <w:rFonts w:cs="Arial"/>
        </w:rPr>
        <w:lastRenderedPageBreak/>
        <w:t>Executive summary of the audit</w:t>
      </w:r>
    </w:p>
    <w:p w14:paraId="31CC004A" w14:textId="77777777" w:rsidR="00460D43" w:rsidRDefault="00AF4B3B">
      <w:pPr>
        <w:pStyle w:val="Heading2"/>
        <w:rPr>
          <w:rFonts w:cs="Arial"/>
        </w:rPr>
      </w:pPr>
      <w:r>
        <w:rPr>
          <w:rFonts w:cs="Arial"/>
        </w:rPr>
        <w:t>Introduction</w:t>
      </w:r>
    </w:p>
    <w:p w14:paraId="7A33ED46" w14:textId="77777777" w:rsidR="00460D43" w:rsidRDefault="00AF4B3B">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352280D4" w14:textId="77777777" w:rsidR="00FB778F" w:rsidRDefault="00AF4B3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B51C29" w14:textId="77777777" w:rsidR="00FB778F" w:rsidRDefault="00AF4B3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A060DE3" w14:textId="77777777" w:rsidR="00FB778F" w:rsidRDefault="00AF4B3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54F91C2" w14:textId="77777777" w:rsidR="00FB778F" w:rsidRDefault="00AF4B3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897A694" w14:textId="77777777" w:rsidR="00FB778F" w:rsidRDefault="00AF4B3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CDE5335" w14:textId="77777777" w:rsidR="00FB778F" w:rsidRDefault="00AF4B3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2AF11E" w14:textId="77777777" w:rsidR="00460D43" w:rsidRDefault="00AF4B3B">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270F612" w14:textId="77777777" w:rsidR="00460D43" w:rsidRDefault="00AF4B3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E285F" w14:paraId="4E064F97" w14:textId="77777777">
        <w:trPr>
          <w:cantSplit/>
          <w:tblHeader/>
        </w:trPr>
        <w:tc>
          <w:tcPr>
            <w:tcW w:w="1260" w:type="dxa"/>
            <w:tcBorders>
              <w:bottom w:val="single" w:sz="4" w:space="0" w:color="000000"/>
            </w:tcBorders>
            <w:vAlign w:val="center"/>
          </w:tcPr>
          <w:p w14:paraId="529CF923" w14:textId="77777777" w:rsidR="00460D43" w:rsidRDefault="00AF4B3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B0EA36E" w14:textId="77777777" w:rsidR="00460D43" w:rsidRDefault="00AF4B3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BA0AC7F" w14:textId="77777777" w:rsidR="00460D43" w:rsidRDefault="00AF4B3B">
            <w:pPr>
              <w:spacing w:before="60" w:after="60"/>
              <w:rPr>
                <w:rFonts w:eastAsia="Calibri"/>
                <w:b/>
                <w:szCs w:val="24"/>
              </w:rPr>
            </w:pPr>
            <w:r>
              <w:rPr>
                <w:rFonts w:eastAsia="Calibri"/>
                <w:b/>
                <w:szCs w:val="24"/>
              </w:rPr>
              <w:t>Definition</w:t>
            </w:r>
          </w:p>
        </w:tc>
      </w:tr>
      <w:tr w:rsidR="00CE285F" w14:paraId="16F516F4" w14:textId="77777777">
        <w:trPr>
          <w:cantSplit/>
          <w:trHeight w:val="964"/>
        </w:trPr>
        <w:tc>
          <w:tcPr>
            <w:tcW w:w="1260" w:type="dxa"/>
            <w:tcBorders>
              <w:bottom w:val="single" w:sz="4" w:space="0" w:color="000000"/>
            </w:tcBorders>
            <w:shd w:val="clear" w:color="0066FF" w:fill="0000FF"/>
            <w:vAlign w:val="center"/>
          </w:tcPr>
          <w:p w14:paraId="63282A52" w14:textId="77777777" w:rsidR="00460D43" w:rsidRDefault="00AF4B3B">
            <w:pPr>
              <w:spacing w:before="60" w:after="60"/>
              <w:rPr>
                <w:rFonts w:eastAsia="Calibri"/>
                <w:szCs w:val="24"/>
              </w:rPr>
            </w:pPr>
          </w:p>
        </w:tc>
        <w:tc>
          <w:tcPr>
            <w:tcW w:w="7095" w:type="dxa"/>
            <w:tcBorders>
              <w:bottom w:val="single" w:sz="4" w:space="0" w:color="000000"/>
            </w:tcBorders>
            <w:shd w:val="clear" w:color="auto" w:fill="auto"/>
            <w:vAlign w:val="center"/>
          </w:tcPr>
          <w:p w14:paraId="16EC7D29" w14:textId="77777777" w:rsidR="00460D43" w:rsidRDefault="00AF4B3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98A3A8E" w14:textId="77777777" w:rsidR="00460D43" w:rsidRDefault="00AF4B3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E285F" w14:paraId="0B947579" w14:textId="77777777">
        <w:trPr>
          <w:cantSplit/>
          <w:trHeight w:val="964"/>
        </w:trPr>
        <w:tc>
          <w:tcPr>
            <w:tcW w:w="1260" w:type="dxa"/>
            <w:shd w:val="clear" w:color="33CC33" w:fill="00FF00"/>
            <w:vAlign w:val="center"/>
          </w:tcPr>
          <w:p w14:paraId="537E5F6A" w14:textId="77777777" w:rsidR="00460D43" w:rsidRDefault="00AF4B3B">
            <w:pPr>
              <w:spacing w:before="60" w:after="60"/>
              <w:rPr>
                <w:rFonts w:eastAsia="Calibri"/>
                <w:szCs w:val="24"/>
              </w:rPr>
            </w:pPr>
          </w:p>
        </w:tc>
        <w:tc>
          <w:tcPr>
            <w:tcW w:w="7095" w:type="dxa"/>
            <w:shd w:val="clear" w:color="auto" w:fill="auto"/>
            <w:vAlign w:val="center"/>
          </w:tcPr>
          <w:p w14:paraId="321F3801" w14:textId="77777777" w:rsidR="00460D43" w:rsidRDefault="00AF4B3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2B457AD" w14:textId="77777777" w:rsidR="00460D43" w:rsidRDefault="00AF4B3B">
            <w:pPr>
              <w:spacing w:before="60" w:after="60"/>
              <w:ind w:left="50"/>
              <w:rPr>
                <w:rFonts w:eastAsia="Calibri"/>
                <w:szCs w:val="24"/>
              </w:rPr>
            </w:pPr>
            <w:r w:rsidRPr="00FB778F">
              <w:rPr>
                <w:rFonts w:eastAsia="Calibri"/>
                <w:szCs w:val="24"/>
              </w:rPr>
              <w:t>Subsections applicable to this service fully attained</w:t>
            </w:r>
          </w:p>
        </w:tc>
      </w:tr>
      <w:tr w:rsidR="00CE285F" w14:paraId="2EF04901" w14:textId="77777777">
        <w:trPr>
          <w:cantSplit/>
          <w:trHeight w:val="964"/>
        </w:trPr>
        <w:tc>
          <w:tcPr>
            <w:tcW w:w="1260" w:type="dxa"/>
            <w:tcBorders>
              <w:bottom w:val="single" w:sz="4" w:space="0" w:color="000000"/>
            </w:tcBorders>
            <w:shd w:val="clear" w:color="auto" w:fill="FFFF00"/>
            <w:vAlign w:val="center"/>
          </w:tcPr>
          <w:p w14:paraId="596B4C8A" w14:textId="77777777" w:rsidR="00460D43" w:rsidRDefault="00AF4B3B">
            <w:pPr>
              <w:spacing w:before="60" w:after="60"/>
              <w:rPr>
                <w:rFonts w:eastAsia="Calibri"/>
                <w:szCs w:val="24"/>
              </w:rPr>
            </w:pPr>
          </w:p>
        </w:tc>
        <w:tc>
          <w:tcPr>
            <w:tcW w:w="7095" w:type="dxa"/>
            <w:shd w:val="clear" w:color="auto" w:fill="auto"/>
            <w:vAlign w:val="center"/>
          </w:tcPr>
          <w:p w14:paraId="04644312" w14:textId="77777777" w:rsidR="00460D43" w:rsidRDefault="00AF4B3B">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156DC376" w14:textId="77777777" w:rsidR="00460D43" w:rsidRDefault="00AF4B3B">
            <w:pPr>
              <w:spacing w:before="60" w:after="60"/>
              <w:ind w:left="50"/>
              <w:rPr>
                <w:rFonts w:eastAsia="Calibri"/>
                <w:szCs w:val="24"/>
              </w:rPr>
            </w:pPr>
            <w:r w:rsidRPr="00FB778F">
              <w:rPr>
                <w:rFonts w:eastAsia="Calibri"/>
                <w:szCs w:val="24"/>
              </w:rPr>
              <w:t>Some subsections applicable to this service partially attained and of low risk</w:t>
            </w:r>
          </w:p>
        </w:tc>
      </w:tr>
      <w:tr w:rsidR="00CE285F" w14:paraId="19D55BAA" w14:textId="77777777">
        <w:trPr>
          <w:cantSplit/>
          <w:trHeight w:val="964"/>
        </w:trPr>
        <w:tc>
          <w:tcPr>
            <w:tcW w:w="1260" w:type="dxa"/>
            <w:tcBorders>
              <w:bottom w:val="single" w:sz="4" w:space="0" w:color="000000"/>
            </w:tcBorders>
            <w:shd w:val="clear" w:color="auto" w:fill="FFC800"/>
            <w:vAlign w:val="center"/>
          </w:tcPr>
          <w:p w14:paraId="532D7B9C" w14:textId="77777777" w:rsidR="00460D43" w:rsidRDefault="00AF4B3B">
            <w:pPr>
              <w:spacing w:before="60" w:after="60"/>
              <w:rPr>
                <w:rFonts w:eastAsia="Calibri"/>
                <w:szCs w:val="24"/>
              </w:rPr>
            </w:pPr>
          </w:p>
        </w:tc>
        <w:tc>
          <w:tcPr>
            <w:tcW w:w="7095" w:type="dxa"/>
            <w:tcBorders>
              <w:bottom w:val="single" w:sz="4" w:space="0" w:color="000000"/>
            </w:tcBorders>
            <w:shd w:val="clear" w:color="auto" w:fill="auto"/>
            <w:vAlign w:val="center"/>
          </w:tcPr>
          <w:p w14:paraId="12EBFE1F" w14:textId="77777777" w:rsidR="00460D43" w:rsidRDefault="00AF4B3B">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028094B3" w14:textId="77777777" w:rsidR="00460D43" w:rsidRDefault="00AF4B3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E285F" w14:paraId="5D61ACF2" w14:textId="77777777">
        <w:trPr>
          <w:cantSplit/>
          <w:trHeight w:val="964"/>
        </w:trPr>
        <w:tc>
          <w:tcPr>
            <w:tcW w:w="1260" w:type="dxa"/>
            <w:shd w:val="clear" w:color="auto" w:fill="FF0000"/>
            <w:vAlign w:val="center"/>
          </w:tcPr>
          <w:p w14:paraId="292A4AEC" w14:textId="77777777" w:rsidR="00460D43" w:rsidRDefault="00AF4B3B">
            <w:pPr>
              <w:spacing w:before="60" w:after="60"/>
              <w:rPr>
                <w:rFonts w:eastAsia="Calibri"/>
                <w:szCs w:val="24"/>
              </w:rPr>
            </w:pPr>
          </w:p>
        </w:tc>
        <w:tc>
          <w:tcPr>
            <w:tcW w:w="7095" w:type="dxa"/>
            <w:shd w:val="clear" w:color="auto" w:fill="auto"/>
            <w:vAlign w:val="center"/>
          </w:tcPr>
          <w:p w14:paraId="5689191F" w14:textId="77777777" w:rsidR="00460D43" w:rsidRDefault="00AF4B3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95AED9" w14:textId="77777777" w:rsidR="00460D43" w:rsidRDefault="00AF4B3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734B242" w14:textId="77777777" w:rsidR="00460D43" w:rsidRDefault="00AF4B3B">
      <w:pPr>
        <w:pStyle w:val="Heading2"/>
        <w:spacing w:after="0"/>
        <w:rPr>
          <w:rFonts w:cs="Arial"/>
        </w:rPr>
      </w:pPr>
      <w:r>
        <w:rPr>
          <w:rFonts w:cs="Arial"/>
        </w:rPr>
        <w:t>General overview of the audit</w:t>
      </w:r>
    </w:p>
    <w:p w14:paraId="0BA74880" w14:textId="77777777" w:rsidR="00E536CC" w:rsidRDefault="00AF4B3B">
      <w:pPr>
        <w:spacing w:before="240" w:line="276" w:lineRule="auto"/>
        <w:rPr>
          <w:rFonts w:eastAsia="Calibri"/>
        </w:rPr>
      </w:pPr>
      <w:bookmarkStart w:id="13" w:name="GeneralOverview"/>
      <w:r w:rsidRPr="00A4268A">
        <w:rPr>
          <w:rFonts w:eastAsia="Calibri"/>
        </w:rPr>
        <w:t xml:space="preserve">St Andrews Home and Hospital is part of the Presbyterian Support Otago organisation. St Andrews is one of nine aged care facilities managed by </w:t>
      </w:r>
      <w:r w:rsidRPr="00A4268A">
        <w:rPr>
          <w:rFonts w:eastAsia="Calibri"/>
        </w:rPr>
        <w:t>Presbyterian Support Otago. The service is certified to provide hospital (geriatric and medical) and rest home dementia level of care for up to 78 residents. On the day of the audit, there were 73 residents.</w:t>
      </w:r>
    </w:p>
    <w:p w14:paraId="2B9504A8" w14:textId="77777777" w:rsidR="00CE285F" w:rsidRPr="00A4268A" w:rsidRDefault="00AF4B3B">
      <w:pPr>
        <w:spacing w:before="240" w:line="276" w:lineRule="auto"/>
        <w:rPr>
          <w:rFonts w:eastAsia="Calibri"/>
        </w:rPr>
      </w:pPr>
      <w:r w:rsidRPr="00A4268A">
        <w:rPr>
          <w:rFonts w:eastAsia="Calibri"/>
        </w:rPr>
        <w:t xml:space="preserve">This surveillance audit was conducted against a </w:t>
      </w:r>
      <w:r w:rsidRPr="00A4268A">
        <w:rPr>
          <w:rFonts w:eastAsia="Calibri"/>
        </w:rPr>
        <w:t>subset of the Ngā Paerewa Health and Disability Standard 2021 and contracts with Te Whatu Ora – Health New Zealand – Southern. The audit process included the review of policies and procedures, the review of residents and staff files, observations, intervie</w:t>
      </w:r>
      <w:r w:rsidRPr="00A4268A">
        <w:rPr>
          <w:rFonts w:eastAsia="Calibri"/>
        </w:rPr>
        <w:t>ws with family, management, staff, and a general practitioner.</w:t>
      </w:r>
    </w:p>
    <w:p w14:paraId="0EE076AD" w14:textId="77777777" w:rsidR="00CE285F" w:rsidRPr="00A4268A" w:rsidRDefault="00AF4B3B">
      <w:pPr>
        <w:spacing w:before="240" w:line="276" w:lineRule="auto"/>
        <w:rPr>
          <w:rFonts w:eastAsia="Calibri"/>
        </w:rPr>
      </w:pPr>
      <w:r w:rsidRPr="00A4268A">
        <w:rPr>
          <w:rFonts w:eastAsia="Calibri"/>
        </w:rPr>
        <w:t>The manager has been in the role for three and a half years and is supported by two unit-nurse managers and administration staff. The management team are supported by a regional quality advisor</w:t>
      </w:r>
      <w:r w:rsidRPr="00A4268A">
        <w:rPr>
          <w:rFonts w:eastAsia="Calibri"/>
        </w:rPr>
        <w:t xml:space="preserve"> and a regional clinical advisor and support staff at head office. The resident and relatives interviewed spoke positively about the care and support provided.</w:t>
      </w:r>
    </w:p>
    <w:p w14:paraId="543595ED" w14:textId="77777777" w:rsidR="00CE285F" w:rsidRPr="00A4268A" w:rsidRDefault="00AF4B3B">
      <w:pPr>
        <w:spacing w:before="240" w:line="276" w:lineRule="auto"/>
        <w:rPr>
          <w:rFonts w:eastAsia="Calibri"/>
        </w:rPr>
      </w:pPr>
      <w:r w:rsidRPr="00A4268A">
        <w:rPr>
          <w:rFonts w:eastAsia="Calibri"/>
        </w:rPr>
        <w:t>The service has addressed two of the four shortfalls identified at the previous certification au</w:t>
      </w:r>
      <w:r w:rsidRPr="00A4268A">
        <w:rPr>
          <w:rFonts w:eastAsia="Calibri"/>
        </w:rPr>
        <w:t>dit relating to staff orientation and staff education. Further improvements are required around care planning and medication management.</w:t>
      </w:r>
    </w:p>
    <w:p w14:paraId="26C57F17" w14:textId="77777777" w:rsidR="00CE285F" w:rsidRPr="00A4268A" w:rsidRDefault="00AF4B3B">
      <w:pPr>
        <w:spacing w:before="240" w:line="276" w:lineRule="auto"/>
        <w:rPr>
          <w:rFonts w:eastAsia="Calibri"/>
        </w:rPr>
      </w:pPr>
      <w:r w:rsidRPr="00A4268A">
        <w:rPr>
          <w:rFonts w:eastAsia="Calibri"/>
        </w:rPr>
        <w:t>This surveillance audit identified improvements are required around essential notifications, aspects of the quality pro</w:t>
      </w:r>
      <w:r w:rsidRPr="00A4268A">
        <w:rPr>
          <w:rFonts w:eastAsia="Calibri"/>
        </w:rPr>
        <w:t>gramme, RN staffing, care plan timeframes, monitoring and evaluation.</w:t>
      </w:r>
    </w:p>
    <w:bookmarkEnd w:id="13"/>
    <w:p w14:paraId="01A94E9B" w14:textId="77777777" w:rsidR="00CE285F" w:rsidRPr="00A4268A" w:rsidRDefault="00CE285F">
      <w:pPr>
        <w:spacing w:before="240" w:line="276" w:lineRule="auto"/>
        <w:rPr>
          <w:rFonts w:eastAsia="Calibri"/>
        </w:rPr>
      </w:pPr>
    </w:p>
    <w:p w14:paraId="57393B17" w14:textId="77777777" w:rsidR="00460D43" w:rsidRDefault="00AF4B3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710AEFF6" w14:textId="77777777" w:rsidTr="00A4268A">
        <w:trPr>
          <w:cantSplit/>
        </w:trPr>
        <w:tc>
          <w:tcPr>
            <w:tcW w:w="10206" w:type="dxa"/>
            <w:vAlign w:val="center"/>
          </w:tcPr>
          <w:p w14:paraId="499CD6B2" w14:textId="77777777" w:rsidR="00FB778F" w:rsidRPr="00FB778F" w:rsidRDefault="00AF4B3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w:t>
            </w:r>
            <w:r w:rsidRPr="00FB778F">
              <w:rPr>
                <w:rFonts w:eastAsia="Calibri"/>
              </w:rPr>
              <w:t>ervices are provided in a manner that is respectful of people’s rights, facilitates informed choice, minimises harm,</w:t>
            </w:r>
          </w:p>
          <w:p w14:paraId="20E53AD7" w14:textId="77777777" w:rsidR="00460D43" w:rsidRPr="00621629" w:rsidRDefault="00AF4B3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50F0B39" w14:textId="77777777" w:rsidR="00460D43" w:rsidRPr="00621629" w:rsidRDefault="00AF4B3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2E3743" w14:textId="77777777" w:rsidR="00460D43" w:rsidRPr="00621629" w:rsidRDefault="00AF4B3B" w:rsidP="008F3634">
            <w:pPr>
              <w:spacing w:before="60" w:after="60" w:line="276" w:lineRule="auto"/>
              <w:rPr>
                <w:rFonts w:eastAsia="Calibri"/>
              </w:rPr>
            </w:pPr>
            <w:bookmarkStart w:id="15" w:name="IndicatorDescription1_1"/>
            <w:bookmarkEnd w:id="15"/>
            <w:r>
              <w:t>Subsections applicable to this service fully attained.</w:t>
            </w:r>
          </w:p>
        </w:tc>
      </w:tr>
    </w:tbl>
    <w:p w14:paraId="4BA49C7D" w14:textId="77777777" w:rsidR="00460D43" w:rsidRDefault="00AF4B3B">
      <w:pPr>
        <w:spacing w:before="240" w:line="276" w:lineRule="auto"/>
        <w:rPr>
          <w:rFonts w:eastAsia="Calibri"/>
        </w:rPr>
      </w:pPr>
      <w:bookmarkStart w:id="16" w:name="ConsumerRights"/>
      <w:r w:rsidRPr="00A4268A">
        <w:rPr>
          <w:rFonts w:eastAsia="Calibri"/>
        </w:rPr>
        <w:t xml:space="preserve">Presbyterian </w:t>
      </w:r>
      <w:r w:rsidRPr="00A4268A">
        <w:rPr>
          <w:rFonts w:eastAsia="Calibri"/>
        </w:rPr>
        <w:t>Support Otago (PSO) St Andrews Home and Hospital supports increasing Māori capacity. They acknowledge and are committed to the unique place of Māori under Te Tiriti o Waitangi. The PSO code of conduct is discussed with staff during their induction to the s</w:t>
      </w:r>
      <w:r w:rsidRPr="00A4268A">
        <w:rPr>
          <w:rFonts w:eastAsia="Calibri"/>
        </w:rPr>
        <w:t>ervice that addresses harassment, racism, and bullying. The rights of the resident and/or their family to make a complaint is understood, respected, and upheld by the service.</w:t>
      </w:r>
    </w:p>
    <w:bookmarkEnd w:id="16"/>
    <w:p w14:paraId="05144573" w14:textId="77777777" w:rsidR="00CE285F" w:rsidRPr="00A4268A" w:rsidRDefault="00CE285F">
      <w:pPr>
        <w:spacing w:before="240" w:line="276" w:lineRule="auto"/>
        <w:rPr>
          <w:rFonts w:eastAsia="Calibri"/>
        </w:rPr>
      </w:pPr>
    </w:p>
    <w:p w14:paraId="75B8FEAD" w14:textId="77777777" w:rsidR="00460D43" w:rsidRDefault="00AF4B3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4F2C69E8" w14:textId="77777777" w:rsidTr="00A4268A">
        <w:trPr>
          <w:cantSplit/>
        </w:trPr>
        <w:tc>
          <w:tcPr>
            <w:tcW w:w="10206" w:type="dxa"/>
            <w:vAlign w:val="center"/>
          </w:tcPr>
          <w:p w14:paraId="550F3200" w14:textId="77777777" w:rsidR="00460D43" w:rsidRPr="00621629" w:rsidRDefault="00AF4B3B" w:rsidP="00621629">
            <w:pPr>
              <w:spacing w:before="60" w:after="60" w:line="276" w:lineRule="auto"/>
              <w:rPr>
                <w:rFonts w:eastAsia="Calibri"/>
              </w:rPr>
            </w:pPr>
            <w:r w:rsidRPr="00FB778F">
              <w:rPr>
                <w:rFonts w:eastAsia="Calibri"/>
              </w:rPr>
              <w:t>Includes 5 subsections tha</w:t>
            </w:r>
            <w:r w:rsidRPr="00FB778F">
              <w:rPr>
                <w:rFonts w:eastAsia="Calibri"/>
              </w:rPr>
              <w:t>t support an outcome where people receive quality services through effective governance and a supported workforce.</w:t>
            </w:r>
          </w:p>
        </w:tc>
        <w:tc>
          <w:tcPr>
            <w:tcW w:w="1276" w:type="dxa"/>
            <w:shd w:val="clear" w:color="auto" w:fill="FFC800"/>
            <w:vAlign w:val="center"/>
          </w:tcPr>
          <w:p w14:paraId="42FE0D48" w14:textId="77777777" w:rsidR="00460D43" w:rsidRPr="00621629" w:rsidRDefault="00AF4B3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750507C" w14:textId="77777777" w:rsidR="00460D43" w:rsidRPr="00621629" w:rsidRDefault="00AF4B3B"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75E7C058" w14:textId="77777777" w:rsidR="00460D43" w:rsidRDefault="00AF4B3B">
      <w:pPr>
        <w:spacing w:before="240" w:line="276" w:lineRule="auto"/>
        <w:rPr>
          <w:rFonts w:eastAsia="Calibri"/>
        </w:rPr>
      </w:pPr>
      <w:bookmarkStart w:id="19" w:name="OrganisationalManagement"/>
      <w:r w:rsidRPr="00A4268A">
        <w:rPr>
          <w:rFonts w:eastAsia="Calibri"/>
        </w:rPr>
        <w:t xml:space="preserve">There is a </w:t>
      </w:r>
      <w:r w:rsidRPr="00A4268A">
        <w:rPr>
          <w:rFonts w:eastAsia="Calibri"/>
        </w:rPr>
        <w:t>documented and up-to-date strategic plan, which informs the quality plan and includes the organisation’s vision, mission, and values. One of the aims of this plan is to implement a bi-cultural strategy to ensure alignment with Te Tiriti o Waitangi.</w:t>
      </w:r>
    </w:p>
    <w:p w14:paraId="56CAF2B8" w14:textId="77777777" w:rsidR="00CE285F" w:rsidRPr="00A4268A" w:rsidRDefault="00AF4B3B">
      <w:pPr>
        <w:spacing w:before="240" w:line="276" w:lineRule="auto"/>
        <w:rPr>
          <w:rFonts w:eastAsia="Calibri"/>
        </w:rPr>
      </w:pPr>
      <w:r w:rsidRPr="00A4268A">
        <w:rPr>
          <w:rFonts w:eastAsia="Calibri"/>
        </w:rPr>
        <w:t>St Andr</w:t>
      </w:r>
      <w:r w:rsidRPr="00A4268A">
        <w:rPr>
          <w:rFonts w:eastAsia="Calibri"/>
        </w:rPr>
        <w:t>ews Home and Hospital established quality and risk management programmes include performance monitoring and benchmarking through internal audits and through the collection, collation, and benchmarking of clinical indicator data. Data is benchmarked with ot</w:t>
      </w:r>
      <w:r w:rsidRPr="00A4268A">
        <w:rPr>
          <w:rFonts w:eastAsia="Calibri"/>
        </w:rPr>
        <w:t>her PSO facilities and against other aged care facilities in New Zealand.</w:t>
      </w:r>
    </w:p>
    <w:p w14:paraId="42CE5556" w14:textId="77777777" w:rsidR="00CE285F" w:rsidRPr="00A4268A" w:rsidRDefault="00AF4B3B">
      <w:pPr>
        <w:spacing w:before="240" w:line="276" w:lineRule="auto"/>
        <w:rPr>
          <w:rFonts w:eastAsia="Calibri"/>
        </w:rPr>
      </w:pPr>
      <w:r w:rsidRPr="00A4268A">
        <w:rPr>
          <w:rFonts w:eastAsia="Calibri"/>
        </w:rPr>
        <w:lastRenderedPageBreak/>
        <w:t>The education and training schedule lists all mandatory topics and competencies. Staff are provided with opportunities to attend in-services. The service supports and encourages heal</w:t>
      </w:r>
      <w:r w:rsidRPr="00A4268A">
        <w:rPr>
          <w:rFonts w:eastAsia="Calibri"/>
        </w:rPr>
        <w:t>thcare assistants to obtain a New Zealand Qualification Authority (NZQA) qualification.</w:t>
      </w:r>
    </w:p>
    <w:bookmarkEnd w:id="19"/>
    <w:p w14:paraId="00AC8B94" w14:textId="77777777" w:rsidR="00CE285F" w:rsidRPr="00A4268A" w:rsidRDefault="00CE285F">
      <w:pPr>
        <w:spacing w:before="240" w:line="276" w:lineRule="auto"/>
        <w:rPr>
          <w:rFonts w:eastAsia="Calibri"/>
        </w:rPr>
      </w:pPr>
    </w:p>
    <w:p w14:paraId="76735D3E" w14:textId="77777777" w:rsidR="00460D43" w:rsidRDefault="00AF4B3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0438DFB9" w14:textId="77777777" w:rsidTr="00A4268A">
        <w:trPr>
          <w:cantSplit/>
        </w:trPr>
        <w:tc>
          <w:tcPr>
            <w:tcW w:w="10206" w:type="dxa"/>
            <w:vAlign w:val="center"/>
          </w:tcPr>
          <w:p w14:paraId="42CD015F" w14:textId="77777777" w:rsidR="00460D43" w:rsidRPr="00621629" w:rsidRDefault="00AF4B3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w:t>
            </w:r>
            <w:r w:rsidRPr="00FB778F">
              <w:rPr>
                <w:rFonts w:eastAsia="Calibri"/>
              </w:rPr>
              <w:t>ing, and receive timely assessment, followed by services that are planned, coordinated, and delivered in a manner that is tailored to their needs.</w:t>
            </w:r>
          </w:p>
        </w:tc>
        <w:tc>
          <w:tcPr>
            <w:tcW w:w="1276" w:type="dxa"/>
            <w:shd w:val="clear" w:color="auto" w:fill="FFC800"/>
            <w:vAlign w:val="center"/>
          </w:tcPr>
          <w:p w14:paraId="4DBA6377" w14:textId="77777777" w:rsidR="00460D43" w:rsidRPr="00621629" w:rsidRDefault="00AF4B3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286B0CA" w14:textId="77777777" w:rsidR="00460D43" w:rsidRPr="00621629" w:rsidRDefault="00AF4B3B" w:rsidP="00621629">
            <w:pPr>
              <w:spacing w:before="60" w:after="60" w:line="276" w:lineRule="auto"/>
              <w:rPr>
                <w:rFonts w:eastAsia="Calibri"/>
              </w:rPr>
            </w:pPr>
            <w:bookmarkStart w:id="21" w:name="IndicatorDescription1_3"/>
            <w:bookmarkEnd w:id="21"/>
            <w:r>
              <w:t xml:space="preserve">Some subsections applicable to this service partially attained and of medium or high risk and/or unattained </w:t>
            </w:r>
            <w:r>
              <w:t>and of low risk.</w:t>
            </w:r>
          </w:p>
        </w:tc>
      </w:tr>
    </w:tbl>
    <w:p w14:paraId="14EB6160" w14:textId="77777777" w:rsidR="00E536CC" w:rsidRPr="005E14A4" w:rsidRDefault="00AF4B3B"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w:t>
      </w:r>
    </w:p>
    <w:p w14:paraId="25036DF1" w14:textId="77777777" w:rsidR="00CE285F" w:rsidRPr="00A4268A" w:rsidRDefault="00AF4B3B"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legislative requirements and guidelines. Registered nurses and senior healthcare assistants who are responsible for admi</w:t>
      </w:r>
      <w:r w:rsidRPr="00A4268A">
        <w:rPr>
          <w:rFonts w:eastAsia="Calibri"/>
        </w:rPr>
        <w:t xml:space="preserve">nistration of medicines complete annual education and medication competencies. The electronic medicine charts reviewed met prescribing requirements and were reviewed at least three-monthly by the general practitioner. </w:t>
      </w:r>
    </w:p>
    <w:p w14:paraId="0F9D8B7C" w14:textId="77777777" w:rsidR="00CE285F" w:rsidRPr="00A4268A" w:rsidRDefault="00AF4B3B" w:rsidP="00621629">
      <w:pPr>
        <w:spacing w:before="240" w:line="276" w:lineRule="auto"/>
        <w:rPr>
          <w:rFonts w:eastAsia="Calibri"/>
        </w:rPr>
      </w:pPr>
      <w:r w:rsidRPr="00A4268A">
        <w:rPr>
          <w:rFonts w:eastAsia="Calibri"/>
        </w:rPr>
        <w:t>The activities programme includes cul</w:t>
      </w:r>
      <w:r w:rsidRPr="00A4268A">
        <w:rPr>
          <w:rFonts w:eastAsia="Calibri"/>
        </w:rPr>
        <w:t xml:space="preserve">tural celebrations, entertainment and meaningful activities that meet the individual recreational preferences. </w:t>
      </w:r>
    </w:p>
    <w:p w14:paraId="29FCD679" w14:textId="77777777" w:rsidR="00CE285F" w:rsidRPr="00A4268A" w:rsidRDefault="00AF4B3B" w:rsidP="00621629">
      <w:pPr>
        <w:spacing w:before="240" w:line="276" w:lineRule="auto"/>
        <w:rPr>
          <w:rFonts w:eastAsia="Calibri"/>
        </w:rPr>
      </w:pPr>
      <w:r w:rsidRPr="00A4268A">
        <w:rPr>
          <w:rFonts w:eastAsia="Calibri"/>
        </w:rPr>
        <w:t xml:space="preserve">Residents' food preferences, cultural preferences and dietary requirements are identified at admission and all meals are cooked on site. </w:t>
      </w:r>
    </w:p>
    <w:bookmarkEnd w:id="22"/>
    <w:p w14:paraId="63BCA78D" w14:textId="77777777" w:rsidR="00CE285F" w:rsidRPr="00A4268A" w:rsidRDefault="00CE285F" w:rsidP="00621629">
      <w:pPr>
        <w:spacing w:before="240" w:line="276" w:lineRule="auto"/>
        <w:rPr>
          <w:rFonts w:eastAsia="Calibri"/>
        </w:rPr>
      </w:pPr>
    </w:p>
    <w:p w14:paraId="5774A845" w14:textId="77777777" w:rsidR="00460D43" w:rsidRDefault="00AF4B3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448F4B3F" w14:textId="77777777" w:rsidTr="00A4268A">
        <w:trPr>
          <w:cantSplit/>
        </w:trPr>
        <w:tc>
          <w:tcPr>
            <w:tcW w:w="10206" w:type="dxa"/>
            <w:vAlign w:val="center"/>
          </w:tcPr>
          <w:p w14:paraId="316851B5" w14:textId="77777777" w:rsidR="00460D43" w:rsidRPr="00621629" w:rsidRDefault="00AF4B3B" w:rsidP="00621629">
            <w:pPr>
              <w:spacing w:before="60" w:after="60" w:line="276" w:lineRule="auto"/>
              <w:rPr>
                <w:rFonts w:eastAsia="Calibri"/>
              </w:rPr>
            </w:pPr>
            <w:r w:rsidRPr="00FB778F">
              <w:rPr>
                <w:rFonts w:eastAsia="Calibri"/>
              </w:rPr>
              <w:t>Includes 2 subsections that support an</w:t>
            </w:r>
            <w:r w:rsidRPr="00FB778F">
              <w:rPr>
                <w:rFonts w:eastAsia="Calibri"/>
              </w:rPr>
              <w:t xml:space="preserve">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A136326" w14:textId="77777777" w:rsidR="00460D43" w:rsidRPr="00621629" w:rsidRDefault="00AF4B3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4CF6CD7" w14:textId="77777777" w:rsidR="00460D43" w:rsidRPr="00621629" w:rsidRDefault="00AF4B3B" w:rsidP="00621629">
            <w:pPr>
              <w:spacing w:before="60" w:after="60" w:line="276" w:lineRule="auto"/>
              <w:rPr>
                <w:rFonts w:eastAsia="Calibri"/>
              </w:rPr>
            </w:pPr>
            <w:bookmarkStart w:id="24" w:name="IndicatorDescription1_4"/>
            <w:bookmarkEnd w:id="24"/>
            <w:r>
              <w:t>Subsections applicable to thi</w:t>
            </w:r>
            <w:r>
              <w:t>s service fully attained.</w:t>
            </w:r>
          </w:p>
        </w:tc>
      </w:tr>
    </w:tbl>
    <w:p w14:paraId="4846933E" w14:textId="77777777" w:rsidR="00460D43" w:rsidRDefault="00AF4B3B">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and all hoists have been serviced and calibrated. </w:t>
      </w:r>
    </w:p>
    <w:p w14:paraId="568B85D1" w14:textId="77777777" w:rsidR="00CE285F" w:rsidRPr="00A4268A" w:rsidRDefault="00AF4B3B">
      <w:pPr>
        <w:spacing w:before="240" w:line="276" w:lineRule="auto"/>
        <w:rPr>
          <w:rFonts w:eastAsia="Calibri"/>
        </w:rPr>
      </w:pPr>
      <w:r w:rsidRPr="00A4268A">
        <w:rPr>
          <w:rFonts w:eastAsia="Calibri"/>
        </w:rPr>
        <w:t xml:space="preserve">There is an approved fire evacuation scheme and emergency </w:t>
      </w:r>
      <w:r w:rsidRPr="00A4268A">
        <w:rPr>
          <w:rFonts w:eastAsia="Calibri"/>
        </w:rPr>
        <w:t xml:space="preserve">supplies for at least three days. Appropriate security measures are implemented. </w:t>
      </w:r>
    </w:p>
    <w:bookmarkEnd w:id="25"/>
    <w:p w14:paraId="41998A07" w14:textId="77777777" w:rsidR="00CE285F" w:rsidRPr="00A4268A" w:rsidRDefault="00CE285F">
      <w:pPr>
        <w:spacing w:before="240" w:line="276" w:lineRule="auto"/>
        <w:rPr>
          <w:rFonts w:eastAsia="Calibri"/>
        </w:rPr>
      </w:pPr>
    </w:p>
    <w:p w14:paraId="3A5105FC" w14:textId="77777777" w:rsidR="00460D43" w:rsidRDefault="00AF4B3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7000A8E5" w14:textId="77777777" w:rsidTr="00A4268A">
        <w:trPr>
          <w:cantSplit/>
        </w:trPr>
        <w:tc>
          <w:tcPr>
            <w:tcW w:w="10206" w:type="dxa"/>
            <w:vAlign w:val="center"/>
          </w:tcPr>
          <w:p w14:paraId="515F6D69" w14:textId="77777777" w:rsidR="00460D43" w:rsidRPr="00621629" w:rsidRDefault="00AF4B3B" w:rsidP="00621629">
            <w:pPr>
              <w:spacing w:before="60" w:after="60" w:line="276" w:lineRule="auto"/>
              <w:rPr>
                <w:rFonts w:eastAsia="Calibri"/>
              </w:rPr>
            </w:pPr>
            <w:r w:rsidRPr="00FB778F">
              <w:rPr>
                <w:rFonts w:eastAsia="Calibri"/>
              </w:rPr>
              <w:t>Includes 5 subsections that support an outcome where Health and disa</w:t>
            </w:r>
            <w:r w:rsidRPr="00FB778F">
              <w:rPr>
                <w:rFonts w:eastAsia="Calibri"/>
              </w:rPr>
              <w:t>bility service providers’ infection prevention (IP) and antimicrobial stewardship (AMS) strategies define a clear vision and purpose, with quality of care, welfare, and safety at the centre. The IP and AMS programmes are up to date and informed by evidence</w:t>
            </w:r>
            <w:r w:rsidRPr="00FB778F">
              <w:rPr>
                <w:rFonts w:eastAsia="Calibri"/>
              </w:rPr>
              <w:t xml:space="preserv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4F53F51" w14:textId="77777777" w:rsidR="00460D43" w:rsidRPr="00621629" w:rsidRDefault="00AF4B3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F8AEF06" w14:textId="77777777" w:rsidR="00460D43" w:rsidRPr="00621629" w:rsidRDefault="00AF4B3B" w:rsidP="00621629">
            <w:pPr>
              <w:spacing w:before="60" w:after="60" w:line="276" w:lineRule="auto"/>
              <w:rPr>
                <w:rFonts w:eastAsia="Calibri"/>
              </w:rPr>
            </w:pPr>
            <w:bookmarkStart w:id="27" w:name="IndicatorDescription2"/>
            <w:bookmarkEnd w:id="27"/>
            <w:r>
              <w:t>Subsections applicable to this service fully attained.</w:t>
            </w:r>
          </w:p>
        </w:tc>
      </w:tr>
    </w:tbl>
    <w:p w14:paraId="645C52B9" w14:textId="77777777" w:rsidR="00460D43" w:rsidRDefault="00AF4B3B">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developed and approved at organisational level. </w:t>
      </w:r>
    </w:p>
    <w:p w14:paraId="44DE7506" w14:textId="77777777" w:rsidR="00CE285F" w:rsidRPr="00A4268A" w:rsidRDefault="00AF4B3B">
      <w:pPr>
        <w:spacing w:before="240" w:line="276" w:lineRule="auto"/>
        <w:rPr>
          <w:rFonts w:eastAsia="Calibri"/>
        </w:rPr>
      </w:pPr>
      <w:r w:rsidRPr="00A4268A">
        <w:rPr>
          <w:rFonts w:eastAsia="Calibri"/>
        </w:rPr>
        <w:t>Surveillance data is unde</w:t>
      </w:r>
      <w:r w:rsidRPr="00A4268A">
        <w:rPr>
          <w:rFonts w:eastAsia="Calibri"/>
        </w:rPr>
        <w:t xml:space="preserve">rtaken. Infection incidents are collected and analysed for trends and the information used to identify opportunities for improvements. There have been three outbreaks since the previous audit which were well managed. </w:t>
      </w:r>
    </w:p>
    <w:bookmarkEnd w:id="28"/>
    <w:p w14:paraId="253C3DA6" w14:textId="77777777" w:rsidR="00CE285F" w:rsidRPr="00A4268A" w:rsidRDefault="00CE285F">
      <w:pPr>
        <w:spacing w:before="240" w:line="276" w:lineRule="auto"/>
        <w:rPr>
          <w:rFonts w:eastAsia="Calibri"/>
        </w:rPr>
      </w:pPr>
    </w:p>
    <w:p w14:paraId="1315D450" w14:textId="77777777" w:rsidR="00460D43" w:rsidRDefault="00AF4B3B" w:rsidP="000E6E02">
      <w:pPr>
        <w:pStyle w:val="Heading2"/>
        <w:spacing w:before="0"/>
        <w:rPr>
          <w:rFonts w:cs="Arial"/>
        </w:rPr>
      </w:pPr>
      <w:r w:rsidRPr="00FB778F">
        <w:rPr>
          <w:rFonts w:cs="Arial"/>
        </w:rPr>
        <w:t>Here taratahi │ Restraint and seclusi</w:t>
      </w:r>
      <w:r w:rsidRPr="00FB778F">
        <w:rPr>
          <w:rFonts w:cs="Arial"/>
        </w:rPr>
        <w:t>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285F" w14:paraId="52500FD8" w14:textId="77777777" w:rsidTr="00A4268A">
        <w:trPr>
          <w:cantSplit/>
        </w:trPr>
        <w:tc>
          <w:tcPr>
            <w:tcW w:w="10206" w:type="dxa"/>
            <w:vAlign w:val="center"/>
          </w:tcPr>
          <w:p w14:paraId="477EADB8" w14:textId="77777777" w:rsidR="00460D43" w:rsidRPr="00621629" w:rsidRDefault="00AF4B3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1DB4F92" w14:textId="77777777" w:rsidR="00460D43" w:rsidRPr="00621629" w:rsidRDefault="00AF4B3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5888B2D" w14:textId="77777777" w:rsidR="00460D43" w:rsidRPr="00621629" w:rsidRDefault="00AF4B3B" w:rsidP="00621629">
            <w:pPr>
              <w:spacing w:before="60" w:after="60" w:line="276" w:lineRule="auto"/>
              <w:rPr>
                <w:rFonts w:eastAsia="Calibri"/>
              </w:rPr>
            </w:pPr>
            <w:bookmarkStart w:id="30" w:name="IndicatorDescription3"/>
            <w:bookmarkEnd w:id="30"/>
            <w:r>
              <w:t>Subsections applicable to this service fully attained.</w:t>
            </w:r>
          </w:p>
        </w:tc>
      </w:tr>
    </w:tbl>
    <w:p w14:paraId="647CAAC8" w14:textId="77777777" w:rsidR="00460D43" w:rsidRDefault="00AF4B3B">
      <w:pPr>
        <w:spacing w:before="240" w:line="276" w:lineRule="auto"/>
        <w:rPr>
          <w:rFonts w:eastAsia="Calibri"/>
        </w:rPr>
      </w:pPr>
      <w:bookmarkStart w:id="31" w:name="InfectionPreventionAndControl"/>
      <w:r w:rsidRPr="00A4268A">
        <w:rPr>
          <w:rFonts w:eastAsia="Calibri"/>
        </w:rPr>
        <w:t>The restraint coordinator i</w:t>
      </w:r>
      <w:r w:rsidRPr="00A4268A">
        <w:rPr>
          <w:rFonts w:eastAsia="Calibri"/>
        </w:rPr>
        <w:t>s an experienced RN. Restraint minimisation is included in the education and training plan. The service considers least restrictive practices, implementing de-escalation techniques and alternative interventions, and only uses an approved restraint as the l</w:t>
      </w:r>
      <w:r w:rsidRPr="00A4268A">
        <w:rPr>
          <w:rFonts w:eastAsia="Calibri"/>
        </w:rPr>
        <w:t>ast resort. There were residents using restraints at the time of the audit.</w:t>
      </w:r>
    </w:p>
    <w:bookmarkEnd w:id="31"/>
    <w:p w14:paraId="1DB0A847" w14:textId="77777777" w:rsidR="00CE285F" w:rsidRPr="00A4268A" w:rsidRDefault="00CE285F">
      <w:pPr>
        <w:spacing w:before="240" w:line="276" w:lineRule="auto"/>
        <w:rPr>
          <w:rFonts w:eastAsia="Calibri"/>
        </w:rPr>
      </w:pPr>
    </w:p>
    <w:p w14:paraId="1D347BAB" w14:textId="77777777" w:rsidR="00460D43" w:rsidRDefault="00AF4B3B" w:rsidP="000E6E02">
      <w:pPr>
        <w:pStyle w:val="Heading2"/>
        <w:spacing w:before="0"/>
        <w:rPr>
          <w:rFonts w:cs="Arial"/>
        </w:rPr>
      </w:pPr>
      <w:r>
        <w:rPr>
          <w:rFonts w:cs="Arial"/>
        </w:rPr>
        <w:t>Summary of attainment</w:t>
      </w:r>
    </w:p>
    <w:p w14:paraId="01791ABA" w14:textId="77777777" w:rsidR="00460D43" w:rsidRDefault="00AF4B3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285F" w14:paraId="01627578" w14:textId="77777777">
        <w:tc>
          <w:tcPr>
            <w:tcW w:w="1384" w:type="dxa"/>
            <w:vAlign w:val="center"/>
          </w:tcPr>
          <w:p w14:paraId="1E030F9D" w14:textId="77777777" w:rsidR="00460D43" w:rsidRDefault="00AF4B3B">
            <w:pPr>
              <w:keepNext/>
              <w:spacing w:before="60" w:after="60"/>
              <w:rPr>
                <w:rFonts w:cs="Arial"/>
                <w:b/>
                <w:sz w:val="20"/>
                <w:szCs w:val="20"/>
              </w:rPr>
            </w:pPr>
            <w:r>
              <w:rPr>
                <w:rFonts w:cs="Arial"/>
                <w:b/>
                <w:sz w:val="20"/>
                <w:szCs w:val="20"/>
              </w:rPr>
              <w:t>Attainment Rating</w:t>
            </w:r>
          </w:p>
        </w:tc>
        <w:tc>
          <w:tcPr>
            <w:tcW w:w="1701" w:type="dxa"/>
            <w:vAlign w:val="center"/>
          </w:tcPr>
          <w:p w14:paraId="767ABCCB" w14:textId="77777777" w:rsidR="00460D43" w:rsidRDefault="00AF4B3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5DA9BD61" w14:textId="77777777" w:rsidR="00460D43" w:rsidRDefault="00AF4B3B">
            <w:pPr>
              <w:keepNext/>
              <w:spacing w:before="60" w:after="60"/>
              <w:jc w:val="center"/>
              <w:rPr>
                <w:rFonts w:cs="Arial"/>
                <w:b/>
                <w:sz w:val="20"/>
                <w:szCs w:val="20"/>
              </w:rPr>
            </w:pPr>
            <w:r>
              <w:rPr>
                <w:rFonts w:cs="Arial"/>
                <w:b/>
                <w:sz w:val="20"/>
                <w:szCs w:val="20"/>
              </w:rPr>
              <w:t>(CI)</w:t>
            </w:r>
          </w:p>
        </w:tc>
        <w:tc>
          <w:tcPr>
            <w:tcW w:w="1843" w:type="dxa"/>
            <w:vAlign w:val="center"/>
          </w:tcPr>
          <w:p w14:paraId="53D31D9C" w14:textId="77777777" w:rsidR="00460D43" w:rsidRDefault="00AF4B3B">
            <w:pPr>
              <w:keepNext/>
              <w:spacing w:before="60" w:after="60"/>
              <w:jc w:val="center"/>
              <w:rPr>
                <w:rFonts w:cs="Arial"/>
                <w:b/>
                <w:sz w:val="20"/>
                <w:szCs w:val="20"/>
              </w:rPr>
            </w:pPr>
            <w:r>
              <w:rPr>
                <w:rFonts w:cs="Arial"/>
                <w:b/>
                <w:sz w:val="20"/>
                <w:szCs w:val="20"/>
              </w:rPr>
              <w:t>Fully Attained</w:t>
            </w:r>
          </w:p>
          <w:p w14:paraId="6523CEAC" w14:textId="77777777" w:rsidR="00460D43" w:rsidRDefault="00AF4B3B">
            <w:pPr>
              <w:keepNext/>
              <w:spacing w:before="60" w:after="60"/>
              <w:jc w:val="center"/>
              <w:rPr>
                <w:rFonts w:cs="Arial"/>
                <w:b/>
                <w:sz w:val="20"/>
                <w:szCs w:val="20"/>
              </w:rPr>
            </w:pPr>
            <w:r>
              <w:rPr>
                <w:rFonts w:cs="Arial"/>
                <w:b/>
                <w:sz w:val="20"/>
                <w:szCs w:val="20"/>
              </w:rPr>
              <w:t>(FA)</w:t>
            </w:r>
          </w:p>
        </w:tc>
        <w:tc>
          <w:tcPr>
            <w:tcW w:w="1843" w:type="dxa"/>
            <w:vAlign w:val="center"/>
          </w:tcPr>
          <w:p w14:paraId="29BC96FE" w14:textId="77777777" w:rsidR="00460D43" w:rsidRDefault="00AF4B3B">
            <w:pPr>
              <w:keepNext/>
              <w:spacing w:before="60" w:after="60"/>
              <w:jc w:val="center"/>
              <w:rPr>
                <w:rFonts w:cs="Arial"/>
                <w:b/>
                <w:sz w:val="20"/>
                <w:szCs w:val="20"/>
              </w:rPr>
            </w:pPr>
            <w:r>
              <w:rPr>
                <w:rFonts w:cs="Arial"/>
                <w:b/>
                <w:sz w:val="20"/>
                <w:szCs w:val="20"/>
              </w:rPr>
              <w:t>Partially Attained Negligible Risk</w:t>
            </w:r>
          </w:p>
          <w:p w14:paraId="42F96770" w14:textId="77777777" w:rsidR="00460D43" w:rsidRDefault="00AF4B3B">
            <w:pPr>
              <w:keepNext/>
              <w:spacing w:before="60" w:after="60"/>
              <w:jc w:val="center"/>
              <w:rPr>
                <w:rFonts w:cs="Arial"/>
                <w:b/>
                <w:sz w:val="20"/>
                <w:szCs w:val="20"/>
              </w:rPr>
            </w:pPr>
            <w:r>
              <w:rPr>
                <w:rFonts w:cs="Arial"/>
                <w:b/>
                <w:sz w:val="20"/>
                <w:szCs w:val="20"/>
              </w:rPr>
              <w:t>(PA Negligible)</w:t>
            </w:r>
          </w:p>
        </w:tc>
        <w:tc>
          <w:tcPr>
            <w:tcW w:w="1842" w:type="dxa"/>
            <w:vAlign w:val="center"/>
          </w:tcPr>
          <w:p w14:paraId="7502135E" w14:textId="77777777" w:rsidR="00460D43" w:rsidRDefault="00AF4B3B">
            <w:pPr>
              <w:keepNext/>
              <w:spacing w:before="60" w:after="60"/>
              <w:jc w:val="center"/>
              <w:rPr>
                <w:rFonts w:cs="Arial"/>
                <w:b/>
                <w:sz w:val="20"/>
                <w:szCs w:val="20"/>
              </w:rPr>
            </w:pPr>
            <w:r>
              <w:rPr>
                <w:rFonts w:cs="Arial"/>
                <w:b/>
                <w:sz w:val="20"/>
                <w:szCs w:val="20"/>
              </w:rPr>
              <w:t>Partially Attained Low Risk</w:t>
            </w:r>
          </w:p>
          <w:p w14:paraId="6BADFBA0" w14:textId="77777777" w:rsidR="00460D43" w:rsidRDefault="00AF4B3B">
            <w:pPr>
              <w:keepNext/>
              <w:spacing w:before="60" w:after="60"/>
              <w:jc w:val="center"/>
              <w:rPr>
                <w:rFonts w:cs="Arial"/>
                <w:b/>
                <w:sz w:val="20"/>
                <w:szCs w:val="20"/>
              </w:rPr>
            </w:pPr>
            <w:r>
              <w:rPr>
                <w:rFonts w:cs="Arial"/>
                <w:b/>
                <w:sz w:val="20"/>
                <w:szCs w:val="20"/>
              </w:rPr>
              <w:t>(PA Low)</w:t>
            </w:r>
          </w:p>
        </w:tc>
        <w:tc>
          <w:tcPr>
            <w:tcW w:w="1843" w:type="dxa"/>
            <w:vAlign w:val="center"/>
          </w:tcPr>
          <w:p w14:paraId="0C9B1A58" w14:textId="77777777" w:rsidR="00460D43" w:rsidRDefault="00AF4B3B">
            <w:pPr>
              <w:keepNext/>
              <w:spacing w:before="60" w:after="60"/>
              <w:jc w:val="center"/>
              <w:rPr>
                <w:rFonts w:cs="Arial"/>
                <w:b/>
                <w:sz w:val="20"/>
                <w:szCs w:val="20"/>
              </w:rPr>
            </w:pPr>
            <w:r>
              <w:rPr>
                <w:rFonts w:cs="Arial"/>
                <w:b/>
                <w:sz w:val="20"/>
                <w:szCs w:val="20"/>
              </w:rPr>
              <w:t>Partially Attained Moderate Risk</w:t>
            </w:r>
          </w:p>
          <w:p w14:paraId="354E6721" w14:textId="77777777" w:rsidR="00460D43" w:rsidRDefault="00AF4B3B">
            <w:pPr>
              <w:keepNext/>
              <w:spacing w:before="60" w:after="60"/>
              <w:jc w:val="center"/>
              <w:rPr>
                <w:rFonts w:cs="Arial"/>
                <w:b/>
                <w:sz w:val="20"/>
                <w:szCs w:val="20"/>
              </w:rPr>
            </w:pPr>
            <w:r>
              <w:rPr>
                <w:rFonts w:cs="Arial"/>
                <w:b/>
                <w:sz w:val="20"/>
                <w:szCs w:val="20"/>
              </w:rPr>
              <w:t>(PA Moderate)</w:t>
            </w:r>
          </w:p>
        </w:tc>
        <w:tc>
          <w:tcPr>
            <w:tcW w:w="1843" w:type="dxa"/>
            <w:vAlign w:val="center"/>
          </w:tcPr>
          <w:p w14:paraId="1BD72991" w14:textId="77777777" w:rsidR="00460D43" w:rsidRDefault="00AF4B3B">
            <w:pPr>
              <w:keepNext/>
              <w:spacing w:before="60" w:after="60"/>
              <w:jc w:val="center"/>
              <w:rPr>
                <w:rFonts w:cs="Arial"/>
                <w:b/>
                <w:sz w:val="20"/>
                <w:szCs w:val="20"/>
              </w:rPr>
            </w:pPr>
            <w:r>
              <w:rPr>
                <w:rFonts w:cs="Arial"/>
                <w:b/>
                <w:sz w:val="20"/>
                <w:szCs w:val="20"/>
              </w:rPr>
              <w:t>Partially Attained High Risk</w:t>
            </w:r>
          </w:p>
          <w:p w14:paraId="28626B94" w14:textId="77777777" w:rsidR="00460D43" w:rsidRDefault="00AF4B3B">
            <w:pPr>
              <w:keepNext/>
              <w:spacing w:before="60" w:after="60"/>
              <w:jc w:val="center"/>
              <w:rPr>
                <w:rFonts w:cs="Arial"/>
                <w:b/>
                <w:sz w:val="20"/>
                <w:szCs w:val="20"/>
              </w:rPr>
            </w:pPr>
            <w:r>
              <w:rPr>
                <w:rFonts w:cs="Arial"/>
                <w:b/>
                <w:sz w:val="20"/>
                <w:szCs w:val="20"/>
              </w:rPr>
              <w:t>(PA High)</w:t>
            </w:r>
          </w:p>
        </w:tc>
        <w:tc>
          <w:tcPr>
            <w:tcW w:w="1843" w:type="dxa"/>
            <w:vAlign w:val="center"/>
          </w:tcPr>
          <w:p w14:paraId="62C5E6AE" w14:textId="77777777" w:rsidR="00460D43" w:rsidRDefault="00AF4B3B">
            <w:pPr>
              <w:keepNext/>
              <w:spacing w:before="60" w:after="60"/>
              <w:jc w:val="center"/>
              <w:rPr>
                <w:rFonts w:cs="Arial"/>
                <w:b/>
                <w:sz w:val="20"/>
                <w:szCs w:val="20"/>
              </w:rPr>
            </w:pPr>
            <w:r>
              <w:rPr>
                <w:rFonts w:cs="Arial"/>
                <w:b/>
                <w:sz w:val="20"/>
                <w:szCs w:val="20"/>
              </w:rPr>
              <w:t>Partially Attained Critical Risk</w:t>
            </w:r>
          </w:p>
          <w:p w14:paraId="5D2F79DA" w14:textId="77777777" w:rsidR="00460D43" w:rsidRDefault="00AF4B3B">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CE285F" w14:paraId="246C021C" w14:textId="77777777">
        <w:tc>
          <w:tcPr>
            <w:tcW w:w="1384" w:type="dxa"/>
            <w:vAlign w:val="center"/>
          </w:tcPr>
          <w:p w14:paraId="394124D5" w14:textId="77777777" w:rsidR="00460D43" w:rsidRDefault="00AF4B3B">
            <w:pPr>
              <w:keepNext/>
              <w:spacing w:before="60" w:after="60"/>
              <w:rPr>
                <w:rFonts w:cs="Arial"/>
                <w:b/>
                <w:sz w:val="20"/>
                <w:szCs w:val="20"/>
              </w:rPr>
            </w:pPr>
            <w:r>
              <w:rPr>
                <w:rFonts w:cs="Arial"/>
                <w:b/>
                <w:sz w:val="20"/>
                <w:szCs w:val="20"/>
              </w:rPr>
              <w:t>Subsection</w:t>
            </w:r>
          </w:p>
        </w:tc>
        <w:tc>
          <w:tcPr>
            <w:tcW w:w="1701" w:type="dxa"/>
            <w:vAlign w:val="center"/>
          </w:tcPr>
          <w:p w14:paraId="132EC79D" w14:textId="77777777" w:rsidR="00460D43" w:rsidRDefault="00AF4B3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4AC94E0" w14:textId="77777777" w:rsidR="00460D43" w:rsidRDefault="00AF4B3B"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6BD809BF" w14:textId="77777777" w:rsidR="00460D43" w:rsidRDefault="00AF4B3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FAE350" w14:textId="77777777" w:rsidR="00460D43" w:rsidRDefault="00AF4B3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8EF68E1" w14:textId="77777777" w:rsidR="00460D43" w:rsidRDefault="00AF4B3B"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63973A08" w14:textId="77777777" w:rsidR="00460D43" w:rsidRDefault="00AF4B3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9A2AE2" w14:textId="77777777" w:rsidR="00460D43" w:rsidRDefault="00AF4B3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E285F" w14:paraId="363BD760" w14:textId="77777777">
        <w:tc>
          <w:tcPr>
            <w:tcW w:w="1384" w:type="dxa"/>
            <w:vAlign w:val="center"/>
          </w:tcPr>
          <w:p w14:paraId="5E99B620" w14:textId="77777777" w:rsidR="00460D43" w:rsidRDefault="00AF4B3B">
            <w:pPr>
              <w:keepNext/>
              <w:spacing w:before="60" w:after="60"/>
              <w:rPr>
                <w:rFonts w:cs="Arial"/>
                <w:b/>
                <w:sz w:val="20"/>
                <w:szCs w:val="20"/>
              </w:rPr>
            </w:pPr>
            <w:r>
              <w:rPr>
                <w:rFonts w:cs="Arial"/>
                <w:b/>
                <w:sz w:val="20"/>
                <w:szCs w:val="20"/>
              </w:rPr>
              <w:t>Criteria</w:t>
            </w:r>
          </w:p>
        </w:tc>
        <w:tc>
          <w:tcPr>
            <w:tcW w:w="1701" w:type="dxa"/>
            <w:vAlign w:val="center"/>
          </w:tcPr>
          <w:p w14:paraId="49ECCE2E" w14:textId="77777777" w:rsidR="00460D43" w:rsidRDefault="00AF4B3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AE8B69" w14:textId="77777777" w:rsidR="00460D43" w:rsidRDefault="00AF4B3B"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6F2706AB" w14:textId="77777777" w:rsidR="00460D43" w:rsidRDefault="00AF4B3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737D1EB" w14:textId="77777777" w:rsidR="00460D43" w:rsidRDefault="00AF4B3B"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37D11B1" w14:textId="77777777" w:rsidR="00460D43" w:rsidRDefault="00AF4B3B"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301C8DAA" w14:textId="77777777" w:rsidR="00460D43" w:rsidRDefault="00AF4B3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2738ED8" w14:textId="77777777" w:rsidR="00460D43" w:rsidRDefault="00AF4B3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0C24EB9" w14:textId="77777777" w:rsidR="00460D43" w:rsidRDefault="00AF4B3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285F" w14:paraId="395A3C94" w14:textId="77777777">
        <w:tc>
          <w:tcPr>
            <w:tcW w:w="1384" w:type="dxa"/>
            <w:vAlign w:val="center"/>
          </w:tcPr>
          <w:p w14:paraId="2952E8AC" w14:textId="77777777" w:rsidR="00460D43" w:rsidRDefault="00AF4B3B">
            <w:pPr>
              <w:keepNext/>
              <w:spacing w:before="60" w:after="60"/>
              <w:rPr>
                <w:rFonts w:cs="Arial"/>
                <w:b/>
                <w:sz w:val="20"/>
                <w:szCs w:val="20"/>
              </w:rPr>
            </w:pPr>
            <w:r>
              <w:rPr>
                <w:rFonts w:cs="Arial"/>
                <w:b/>
                <w:sz w:val="20"/>
                <w:szCs w:val="20"/>
              </w:rPr>
              <w:t>Attainment Rating</w:t>
            </w:r>
          </w:p>
        </w:tc>
        <w:tc>
          <w:tcPr>
            <w:tcW w:w="1701" w:type="dxa"/>
            <w:vAlign w:val="center"/>
          </w:tcPr>
          <w:p w14:paraId="6CB4E3AD" w14:textId="77777777" w:rsidR="00460D43" w:rsidRDefault="00AF4B3B">
            <w:pPr>
              <w:keepNext/>
              <w:spacing w:before="60" w:after="60"/>
              <w:jc w:val="center"/>
              <w:rPr>
                <w:rFonts w:cs="Arial"/>
                <w:b/>
                <w:sz w:val="20"/>
                <w:szCs w:val="20"/>
              </w:rPr>
            </w:pPr>
            <w:r>
              <w:rPr>
                <w:rFonts w:cs="Arial"/>
                <w:b/>
                <w:sz w:val="20"/>
                <w:szCs w:val="20"/>
              </w:rPr>
              <w:t>Unattained Negligible Risk</w:t>
            </w:r>
          </w:p>
          <w:p w14:paraId="728F51D7" w14:textId="77777777" w:rsidR="00460D43" w:rsidRDefault="00AF4B3B">
            <w:pPr>
              <w:keepNext/>
              <w:spacing w:before="60" w:after="60"/>
              <w:jc w:val="center"/>
              <w:rPr>
                <w:rFonts w:cs="Arial"/>
                <w:b/>
                <w:sz w:val="20"/>
                <w:szCs w:val="20"/>
              </w:rPr>
            </w:pPr>
            <w:r>
              <w:rPr>
                <w:rFonts w:cs="Arial"/>
                <w:b/>
                <w:sz w:val="20"/>
                <w:szCs w:val="20"/>
              </w:rPr>
              <w:t>(UA Negligible)</w:t>
            </w:r>
          </w:p>
        </w:tc>
        <w:tc>
          <w:tcPr>
            <w:tcW w:w="1843" w:type="dxa"/>
            <w:vAlign w:val="center"/>
          </w:tcPr>
          <w:p w14:paraId="7F4397D1" w14:textId="77777777" w:rsidR="00460D43" w:rsidRDefault="00AF4B3B">
            <w:pPr>
              <w:keepNext/>
              <w:spacing w:before="60" w:after="60"/>
              <w:jc w:val="center"/>
              <w:rPr>
                <w:rFonts w:cs="Arial"/>
                <w:b/>
                <w:sz w:val="20"/>
                <w:szCs w:val="20"/>
              </w:rPr>
            </w:pPr>
            <w:r>
              <w:rPr>
                <w:rFonts w:cs="Arial"/>
                <w:b/>
                <w:sz w:val="20"/>
                <w:szCs w:val="20"/>
              </w:rPr>
              <w:t>Unattained Low Risk</w:t>
            </w:r>
          </w:p>
          <w:p w14:paraId="5F2430B9" w14:textId="77777777" w:rsidR="00460D43" w:rsidRDefault="00AF4B3B">
            <w:pPr>
              <w:keepNext/>
              <w:spacing w:before="60" w:after="60"/>
              <w:jc w:val="center"/>
              <w:rPr>
                <w:rFonts w:cs="Arial"/>
                <w:b/>
                <w:sz w:val="20"/>
                <w:szCs w:val="20"/>
              </w:rPr>
            </w:pPr>
            <w:r>
              <w:rPr>
                <w:rFonts w:cs="Arial"/>
                <w:b/>
                <w:sz w:val="20"/>
                <w:szCs w:val="20"/>
              </w:rPr>
              <w:t>(UA Low)</w:t>
            </w:r>
          </w:p>
        </w:tc>
        <w:tc>
          <w:tcPr>
            <w:tcW w:w="1843" w:type="dxa"/>
            <w:vAlign w:val="center"/>
          </w:tcPr>
          <w:p w14:paraId="0A6E1688" w14:textId="77777777" w:rsidR="00460D43" w:rsidRDefault="00AF4B3B">
            <w:pPr>
              <w:keepNext/>
              <w:spacing w:before="60" w:after="60"/>
              <w:jc w:val="center"/>
              <w:rPr>
                <w:rFonts w:cs="Arial"/>
                <w:b/>
                <w:sz w:val="20"/>
                <w:szCs w:val="20"/>
              </w:rPr>
            </w:pPr>
            <w:r>
              <w:rPr>
                <w:rFonts w:cs="Arial"/>
                <w:b/>
                <w:sz w:val="20"/>
                <w:szCs w:val="20"/>
              </w:rPr>
              <w:t>Unattained Moderate Risk</w:t>
            </w:r>
          </w:p>
          <w:p w14:paraId="3C631368" w14:textId="77777777" w:rsidR="00460D43" w:rsidRDefault="00AF4B3B">
            <w:pPr>
              <w:keepNext/>
              <w:spacing w:before="60" w:after="60"/>
              <w:jc w:val="center"/>
              <w:rPr>
                <w:rFonts w:cs="Arial"/>
                <w:b/>
                <w:sz w:val="20"/>
                <w:szCs w:val="20"/>
              </w:rPr>
            </w:pPr>
            <w:r>
              <w:rPr>
                <w:rFonts w:cs="Arial"/>
                <w:b/>
                <w:sz w:val="20"/>
                <w:szCs w:val="20"/>
              </w:rPr>
              <w:t>(UA Moderate)</w:t>
            </w:r>
          </w:p>
        </w:tc>
        <w:tc>
          <w:tcPr>
            <w:tcW w:w="1842" w:type="dxa"/>
            <w:vAlign w:val="center"/>
          </w:tcPr>
          <w:p w14:paraId="3FEC58DE" w14:textId="77777777" w:rsidR="00460D43" w:rsidRDefault="00AF4B3B">
            <w:pPr>
              <w:keepNext/>
              <w:spacing w:before="60" w:after="60"/>
              <w:jc w:val="center"/>
              <w:rPr>
                <w:rFonts w:cs="Arial"/>
                <w:b/>
                <w:sz w:val="20"/>
                <w:szCs w:val="20"/>
              </w:rPr>
            </w:pPr>
            <w:r>
              <w:rPr>
                <w:rFonts w:cs="Arial"/>
                <w:b/>
                <w:sz w:val="20"/>
                <w:szCs w:val="20"/>
              </w:rPr>
              <w:t>Unattained High Risk</w:t>
            </w:r>
          </w:p>
          <w:p w14:paraId="691A1F8D" w14:textId="77777777" w:rsidR="00460D43" w:rsidRDefault="00AF4B3B">
            <w:pPr>
              <w:keepNext/>
              <w:spacing w:before="60" w:after="60"/>
              <w:jc w:val="center"/>
              <w:rPr>
                <w:rFonts w:cs="Arial"/>
                <w:b/>
                <w:sz w:val="20"/>
                <w:szCs w:val="20"/>
              </w:rPr>
            </w:pPr>
            <w:r>
              <w:rPr>
                <w:rFonts w:cs="Arial"/>
                <w:b/>
                <w:sz w:val="20"/>
                <w:szCs w:val="20"/>
              </w:rPr>
              <w:t>(UA High)</w:t>
            </w:r>
          </w:p>
        </w:tc>
        <w:tc>
          <w:tcPr>
            <w:tcW w:w="1843" w:type="dxa"/>
            <w:vAlign w:val="center"/>
          </w:tcPr>
          <w:p w14:paraId="2A395B6F" w14:textId="77777777" w:rsidR="00460D43" w:rsidRDefault="00AF4B3B">
            <w:pPr>
              <w:keepNext/>
              <w:spacing w:before="60" w:after="60"/>
              <w:jc w:val="center"/>
              <w:rPr>
                <w:rFonts w:cs="Arial"/>
                <w:b/>
                <w:sz w:val="20"/>
                <w:szCs w:val="20"/>
              </w:rPr>
            </w:pPr>
            <w:r>
              <w:rPr>
                <w:rFonts w:cs="Arial"/>
                <w:b/>
                <w:sz w:val="20"/>
                <w:szCs w:val="20"/>
              </w:rPr>
              <w:t>Unattained Critical Risk</w:t>
            </w:r>
          </w:p>
          <w:p w14:paraId="75758AC9" w14:textId="77777777" w:rsidR="00460D43" w:rsidRDefault="00AF4B3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E285F" w14:paraId="7340FD00" w14:textId="77777777">
        <w:tc>
          <w:tcPr>
            <w:tcW w:w="1384" w:type="dxa"/>
            <w:vAlign w:val="center"/>
          </w:tcPr>
          <w:p w14:paraId="55D2C179" w14:textId="77777777" w:rsidR="00460D43" w:rsidRDefault="00AF4B3B">
            <w:pPr>
              <w:keepNext/>
              <w:spacing w:before="60" w:after="60"/>
              <w:rPr>
                <w:rFonts w:cs="Arial"/>
                <w:b/>
                <w:sz w:val="20"/>
                <w:szCs w:val="20"/>
              </w:rPr>
            </w:pPr>
            <w:r>
              <w:rPr>
                <w:rFonts w:cs="Arial"/>
                <w:b/>
                <w:sz w:val="20"/>
                <w:szCs w:val="20"/>
              </w:rPr>
              <w:t>Subsection</w:t>
            </w:r>
          </w:p>
        </w:tc>
        <w:tc>
          <w:tcPr>
            <w:tcW w:w="1701" w:type="dxa"/>
            <w:vAlign w:val="center"/>
          </w:tcPr>
          <w:p w14:paraId="11551248" w14:textId="77777777" w:rsidR="00460D43" w:rsidRDefault="00AF4B3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7AB0709" w14:textId="77777777" w:rsidR="00460D43" w:rsidRDefault="00AF4B3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739A48F" w14:textId="77777777" w:rsidR="00460D43" w:rsidRDefault="00AF4B3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96AD5F3" w14:textId="77777777" w:rsidR="00460D43" w:rsidRDefault="00AF4B3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29E7024" w14:textId="77777777" w:rsidR="00460D43" w:rsidRDefault="00AF4B3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E285F" w14:paraId="20CDCF0B" w14:textId="77777777">
        <w:tc>
          <w:tcPr>
            <w:tcW w:w="1384" w:type="dxa"/>
            <w:vAlign w:val="center"/>
          </w:tcPr>
          <w:p w14:paraId="1F36E6BB" w14:textId="77777777" w:rsidR="00460D43" w:rsidRDefault="00AF4B3B">
            <w:pPr>
              <w:spacing w:before="60" w:after="60"/>
              <w:rPr>
                <w:rFonts w:cs="Arial"/>
                <w:b/>
                <w:sz w:val="20"/>
                <w:szCs w:val="20"/>
              </w:rPr>
            </w:pPr>
            <w:r>
              <w:rPr>
                <w:rFonts w:cs="Arial"/>
                <w:b/>
                <w:sz w:val="20"/>
                <w:szCs w:val="20"/>
              </w:rPr>
              <w:t>Criteria</w:t>
            </w:r>
          </w:p>
        </w:tc>
        <w:tc>
          <w:tcPr>
            <w:tcW w:w="1701" w:type="dxa"/>
            <w:vAlign w:val="center"/>
          </w:tcPr>
          <w:p w14:paraId="183E65FC" w14:textId="77777777" w:rsidR="00460D43" w:rsidRDefault="00AF4B3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DB240E" w14:textId="77777777" w:rsidR="00460D43" w:rsidRDefault="00AF4B3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E02E6B4" w14:textId="77777777" w:rsidR="00460D43" w:rsidRDefault="00AF4B3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0597B62" w14:textId="77777777" w:rsidR="00460D43" w:rsidRDefault="00AF4B3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DF18FA" w14:textId="77777777" w:rsidR="00460D43" w:rsidRDefault="00AF4B3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28C9EE5" w14:textId="77777777" w:rsidR="00460D43" w:rsidRDefault="00AF4B3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7B865D6" w14:textId="77777777" w:rsidR="00460D43" w:rsidRDefault="00AF4B3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8278C23" w14:textId="77777777" w:rsidR="006331D4" w:rsidRDefault="00AF4B3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6037DE26" w14:textId="77777777" w:rsidR="00460D43" w:rsidRDefault="00AF4B3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A5243ED" w14:textId="77777777" w:rsidR="00460D43" w:rsidRDefault="00AF4B3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1365"/>
        <w:gridCol w:w="6357"/>
      </w:tblGrid>
      <w:tr w:rsidR="00CE285F" w14:paraId="3FD57F71" w14:textId="77777777">
        <w:tc>
          <w:tcPr>
            <w:tcW w:w="0" w:type="auto"/>
          </w:tcPr>
          <w:p w14:paraId="2104B90F" w14:textId="77777777" w:rsidR="00EB7645" w:rsidRPr="00BE00C7" w:rsidRDefault="00AF4B3B"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4D3C45BF"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4C8D4D"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Audit Evidence</w:t>
            </w:r>
          </w:p>
        </w:tc>
      </w:tr>
      <w:tr w:rsidR="00CE285F" w14:paraId="507A47FB" w14:textId="77777777">
        <w:tc>
          <w:tcPr>
            <w:tcW w:w="0" w:type="auto"/>
          </w:tcPr>
          <w:p w14:paraId="7C86DBED"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Subsection 1.1: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healthy futures</w:t>
            </w:r>
          </w:p>
          <w:p w14:paraId="5CB0170C" w14:textId="77777777" w:rsidR="00EB7645" w:rsidRPr="00BE00C7" w:rsidRDefault="00AF4B3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6A70FC40" w14:textId="77777777" w:rsidR="00EB7645" w:rsidRPr="00BE00C7" w:rsidRDefault="00AF4B3B" w:rsidP="00BE00C7">
            <w:pPr>
              <w:pStyle w:val="OutcomeDescription"/>
              <w:spacing w:before="120" w:after="120"/>
              <w:rPr>
                <w:rFonts w:cs="Arial"/>
                <w:lang w:eastAsia="en-NZ"/>
              </w:rPr>
            </w:pPr>
          </w:p>
        </w:tc>
        <w:tc>
          <w:tcPr>
            <w:tcW w:w="0" w:type="auto"/>
          </w:tcPr>
          <w:p w14:paraId="0B8A1BBD" w14:textId="77777777" w:rsidR="00EB7645" w:rsidRPr="00BE00C7" w:rsidRDefault="00AF4B3B" w:rsidP="00BE00C7">
            <w:pPr>
              <w:pStyle w:val="OutcomeDescription"/>
              <w:spacing w:before="120" w:after="120"/>
              <w:rPr>
                <w:rFonts w:cs="Arial"/>
                <w:lang w:eastAsia="en-NZ"/>
              </w:rPr>
            </w:pPr>
            <w:r w:rsidRPr="00BE00C7">
              <w:rPr>
                <w:rFonts w:cs="Arial"/>
                <w:lang w:eastAsia="en-NZ"/>
              </w:rPr>
              <w:t>FA</w:t>
            </w:r>
          </w:p>
        </w:tc>
        <w:tc>
          <w:tcPr>
            <w:tcW w:w="0" w:type="auto"/>
          </w:tcPr>
          <w:p w14:paraId="4C56D822" w14:textId="77777777" w:rsidR="00EB7645" w:rsidRPr="00BE00C7" w:rsidRDefault="00AF4B3B" w:rsidP="00BE00C7">
            <w:pPr>
              <w:pStyle w:val="OutcomeDescription"/>
              <w:spacing w:before="120" w:after="120"/>
              <w:rPr>
                <w:rFonts w:cs="Arial"/>
                <w:lang w:eastAsia="en-NZ"/>
              </w:rPr>
            </w:pPr>
            <w:r w:rsidRPr="00BE00C7">
              <w:rPr>
                <w:rFonts w:cs="Arial"/>
                <w:lang w:eastAsia="en-NZ"/>
              </w:rPr>
              <w:t>Presbyterian Support Otago (PSO) St Andrews Home and Hospital supports increasing Māori capacity by</w:t>
            </w:r>
            <w:r w:rsidRPr="00BE00C7">
              <w:rPr>
                <w:rFonts w:cs="Arial"/>
                <w:lang w:eastAsia="en-NZ"/>
              </w:rPr>
              <w:t xml:space="preserve"> employing more Māori staff, confirmed during an interview with the healthcare assistants and the facility manager. PSO processes are regularly reviewed by human resources to support engagement and retention of a Māori workforce. The Māori health plan incl</w:t>
            </w:r>
            <w:r w:rsidRPr="00BE00C7">
              <w:rPr>
                <w:rFonts w:cs="Arial"/>
                <w:lang w:eastAsia="en-NZ"/>
              </w:rPr>
              <w:t xml:space="preserve">udes processes to support engagement and retention of a Māori workforce. At the time of the audit, there were Māori staff. Careful attention is paid to matching the right healthcare assistants (HCAs) with the residents. </w:t>
            </w:r>
          </w:p>
          <w:p w14:paraId="3AAE6C37" w14:textId="77777777" w:rsidR="00EB7645" w:rsidRPr="00BE00C7" w:rsidRDefault="00AF4B3B" w:rsidP="00BE00C7">
            <w:pPr>
              <w:pStyle w:val="OutcomeDescription"/>
              <w:spacing w:before="120" w:after="120"/>
              <w:rPr>
                <w:rFonts w:cs="Arial"/>
                <w:lang w:eastAsia="en-NZ"/>
              </w:rPr>
            </w:pPr>
          </w:p>
        </w:tc>
      </w:tr>
      <w:tr w:rsidR="00AF4B3B" w14:paraId="18A2B0FC" w14:textId="77777777">
        <w:tc>
          <w:tcPr>
            <w:tcW w:w="0" w:type="auto"/>
          </w:tcPr>
          <w:p w14:paraId="56A89F91" w14:textId="77777777" w:rsidR="00AF4B3B" w:rsidRPr="00072079" w:rsidRDefault="00AF4B3B" w:rsidP="00AF4B3B">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1DFE5784" w14:textId="77777777" w:rsidR="00AF4B3B" w:rsidRPr="00072079" w:rsidRDefault="00AF4B3B" w:rsidP="00AF4B3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17034A0" w14:textId="77777777" w:rsidR="00AF4B3B" w:rsidRPr="00072079" w:rsidRDefault="00AF4B3B" w:rsidP="00AF4B3B">
            <w:pPr>
              <w:spacing w:after="240"/>
              <w:rPr>
                <w:rFonts w:eastAsia="Calibri"/>
                <w:color w:val="000000"/>
                <w:sz w:val="20"/>
                <w:szCs w:val="20"/>
                <w:lang w:eastAsia="en-NZ"/>
              </w:rPr>
            </w:pPr>
            <w:proofErr w:type="spellStart"/>
            <w:r w:rsidRPr="00072079">
              <w:rPr>
                <w:rFonts w:eastAsia="Calibri"/>
                <w:color w:val="000000"/>
                <w:sz w:val="20"/>
                <w:szCs w:val="20"/>
                <w:lang w:eastAsia="en-NZ"/>
              </w:rPr>
              <w:t>Te</w:t>
            </w:r>
            <w:proofErr w:type="spellEnd"/>
            <w:r w:rsidRPr="00072079">
              <w:rPr>
                <w:rFonts w:eastAsia="Calibri"/>
                <w:color w:val="000000"/>
                <w:sz w:val="20"/>
                <w:szCs w:val="20"/>
                <w:lang w:eastAsia="en-NZ"/>
              </w:rPr>
              <w:t xml:space="preserv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w:t>
            </w:r>
            <w:r w:rsidRPr="00072079">
              <w:rPr>
                <w:rFonts w:eastAsia="Calibri"/>
                <w:color w:val="000000"/>
                <w:sz w:val="20"/>
                <w:szCs w:val="20"/>
                <w:lang w:eastAsia="en-NZ"/>
              </w:rPr>
              <w:lastRenderedPageBreak/>
              <w:t>rangatiratanga.</w:t>
            </w:r>
          </w:p>
          <w:p w14:paraId="3C64370E" w14:textId="089FB785" w:rsidR="00AF4B3B" w:rsidRPr="00BE00C7" w:rsidRDefault="00AF4B3B" w:rsidP="00AF4B3B">
            <w:pPr>
              <w:pStyle w:val="OutcomeDescription"/>
              <w:spacing w:before="120" w:after="120"/>
              <w:rPr>
                <w:rFonts w:cs="Arial"/>
                <w:lang w:eastAsia="en-NZ"/>
              </w:rPr>
            </w:pPr>
            <w:r w:rsidRPr="00072079">
              <w:rPr>
                <w:rFonts w:eastAsia="Calibri"/>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6BA0E71B" w14:textId="6E6D2E8B" w:rsidR="00AF4B3B" w:rsidRPr="00BE00C7" w:rsidRDefault="00AF4B3B" w:rsidP="00AF4B3B">
            <w:pPr>
              <w:pStyle w:val="OutcomeDescription"/>
              <w:spacing w:before="120" w:after="120"/>
              <w:rPr>
                <w:rFonts w:cs="Arial"/>
                <w:lang w:eastAsia="en-NZ"/>
              </w:rPr>
            </w:pPr>
            <w:r>
              <w:rPr>
                <w:rFonts w:cs="Arial"/>
                <w:lang w:eastAsia="en-NZ"/>
              </w:rPr>
              <w:lastRenderedPageBreak/>
              <w:t>Not Applicable</w:t>
            </w:r>
          </w:p>
        </w:tc>
        <w:tc>
          <w:tcPr>
            <w:tcW w:w="0" w:type="auto"/>
          </w:tcPr>
          <w:p w14:paraId="16CEDA8A" w14:textId="57C3F34B" w:rsidR="00AF4B3B" w:rsidRPr="00BE00C7" w:rsidRDefault="00AF4B3B" w:rsidP="00AF4B3B">
            <w:pPr>
              <w:pStyle w:val="OutcomeDescription"/>
              <w:spacing w:before="120" w:after="120"/>
              <w:rPr>
                <w:rFonts w:cs="Arial"/>
                <w:lang w:eastAsia="en-NZ"/>
              </w:rPr>
            </w:pPr>
            <w:r w:rsidRPr="00AF4B3B">
              <w:rPr>
                <w:rFonts w:cs="Arial"/>
                <w:lang w:eastAsia="en-NZ"/>
              </w:rPr>
              <w:t>Plans are underway for the PSO organisation to develop a Pacific health plan that will focus on achieving equity and efficient provision of care for Pasifika. This will include working collaboratively with Pasifika communities for guidance.</w:t>
            </w:r>
          </w:p>
        </w:tc>
      </w:tr>
      <w:tr w:rsidR="00AF4B3B" w14:paraId="12C51A59" w14:textId="77777777">
        <w:tc>
          <w:tcPr>
            <w:tcW w:w="0" w:type="auto"/>
          </w:tcPr>
          <w:p w14:paraId="7E284564"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1.3: My rights during service delivery</w:t>
            </w:r>
          </w:p>
          <w:p w14:paraId="69FB0C08"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F096EBD" w14:textId="77777777" w:rsidR="00AF4B3B" w:rsidRPr="00BE00C7" w:rsidRDefault="00AF4B3B" w:rsidP="00AF4B3B">
            <w:pPr>
              <w:pStyle w:val="OutcomeDescription"/>
              <w:spacing w:before="120" w:after="120"/>
              <w:rPr>
                <w:rFonts w:cs="Arial"/>
                <w:lang w:eastAsia="en-NZ"/>
              </w:rPr>
            </w:pPr>
          </w:p>
        </w:tc>
        <w:tc>
          <w:tcPr>
            <w:tcW w:w="0" w:type="auto"/>
          </w:tcPr>
          <w:p w14:paraId="07EA2EB7"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3E0EE518"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service recognises Māori mana motuhake: self-determination, independence, sovereignty, authority, as evidenced through interviews and in policy. A Māori health plan and a cultural services response policy are documented for the service. As a key element of organisational cultural awareness, safety, and competency, PSO acknowledges and is committed to the unique place of Māori under Te Tiriti o Waitangi with reference to Te Pātikitiki o Kōtahitanga. The organisation is committed to providing services in a culturally appropriate manner and to ensure that the integrity of each person’s culture is acknowledged, respected, and maintained. This was confirmed in interviews with five family/whānau relatives (three hospital, two and dementia) and four residents (hospital). </w:t>
            </w:r>
          </w:p>
          <w:p w14:paraId="5C778F8D" w14:textId="77777777" w:rsidR="00AF4B3B" w:rsidRPr="00BE00C7" w:rsidRDefault="00AF4B3B" w:rsidP="00AF4B3B">
            <w:pPr>
              <w:pStyle w:val="OutcomeDescription"/>
              <w:spacing w:before="120" w:after="120"/>
              <w:rPr>
                <w:rFonts w:cs="Arial"/>
                <w:lang w:eastAsia="en-NZ"/>
              </w:rPr>
            </w:pPr>
            <w:r w:rsidRPr="00BE00C7">
              <w:rPr>
                <w:rFonts w:cs="Arial"/>
                <w:lang w:eastAsia="en-NZ"/>
              </w:rPr>
              <w:t>An interview with four management (one facility manager, one unit nurse manager, one kitchen manager and one quality advisor) and ten staff (four healthcare assistants, two registered nurses, one diversional therapist, one training coordinator, one laundry, one maintenance) confirmed that Māori mana motuhake is recognised through the Valuing Lives model of care.</w:t>
            </w:r>
          </w:p>
          <w:p w14:paraId="71CAF926" w14:textId="77777777" w:rsidR="00AF4B3B" w:rsidRPr="00BE00C7" w:rsidRDefault="00AF4B3B" w:rsidP="00AF4B3B">
            <w:pPr>
              <w:pStyle w:val="OutcomeDescription"/>
              <w:spacing w:before="120" w:after="120"/>
              <w:rPr>
                <w:rFonts w:cs="Arial"/>
                <w:lang w:eastAsia="en-NZ"/>
              </w:rPr>
            </w:pPr>
          </w:p>
        </w:tc>
      </w:tr>
      <w:tr w:rsidR="00AF4B3B" w14:paraId="1527A2E3" w14:textId="77777777">
        <w:tc>
          <w:tcPr>
            <w:tcW w:w="0" w:type="auto"/>
          </w:tcPr>
          <w:p w14:paraId="2E907F68"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1.4: I am treated with respect</w:t>
            </w:r>
          </w:p>
          <w:p w14:paraId="78747FA9"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8527028" w14:textId="77777777" w:rsidR="00AF4B3B" w:rsidRPr="00BE00C7" w:rsidRDefault="00AF4B3B" w:rsidP="00AF4B3B">
            <w:pPr>
              <w:pStyle w:val="OutcomeDescription"/>
              <w:spacing w:before="120" w:after="120"/>
              <w:rPr>
                <w:rFonts w:cs="Arial"/>
                <w:lang w:eastAsia="en-NZ"/>
              </w:rPr>
            </w:pPr>
          </w:p>
        </w:tc>
        <w:tc>
          <w:tcPr>
            <w:tcW w:w="0" w:type="auto"/>
          </w:tcPr>
          <w:p w14:paraId="7DA56873"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4DA4ED47"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Māori health plan acknowledges te ao Māori. Tikanga Māori and te reo Māori is celebrated during Māori language week and is promoted throughout the year with evidence of signage in te reo. </w:t>
            </w:r>
          </w:p>
          <w:p w14:paraId="4B2F8D0A"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management and staff work in partnership with all residents and family/whānau to ensure residents who choose to, have the opportunity to participate in te ao Māori. Resident meetings are scheduled bimonthly. These meetings and annual satisfaction surveys are examples of ways that tāngata whaikaha participate in te ao Māori and that their needs are responded to. </w:t>
            </w:r>
          </w:p>
          <w:p w14:paraId="7A42A713"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 xml:space="preserve">Te reo Māori is used during a selection of activities, with plans underway to continue to promote te reo Māori. The new training package around Te Tiriti o Waitangi and tikanga Māori is in the final development stages. Cultural awareness training is included in the orientation process and is included in the education plan. Staff have completed cultural awareness training annually. </w:t>
            </w:r>
          </w:p>
          <w:p w14:paraId="6A107A10" w14:textId="77777777" w:rsidR="00AF4B3B" w:rsidRPr="00BE00C7" w:rsidRDefault="00AF4B3B" w:rsidP="00AF4B3B">
            <w:pPr>
              <w:pStyle w:val="OutcomeDescription"/>
              <w:spacing w:before="120" w:after="120"/>
              <w:rPr>
                <w:rFonts w:cs="Arial"/>
                <w:lang w:eastAsia="en-NZ"/>
              </w:rPr>
            </w:pPr>
          </w:p>
        </w:tc>
      </w:tr>
      <w:tr w:rsidR="00AF4B3B" w14:paraId="34B64EFC" w14:textId="77777777">
        <w:tc>
          <w:tcPr>
            <w:tcW w:w="0" w:type="auto"/>
          </w:tcPr>
          <w:p w14:paraId="2CA0A799"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1.5: I am protected from abuse</w:t>
            </w:r>
          </w:p>
          <w:p w14:paraId="2A4A56D9"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0F29A81" w14:textId="77777777" w:rsidR="00AF4B3B" w:rsidRPr="00BE00C7" w:rsidRDefault="00AF4B3B" w:rsidP="00AF4B3B">
            <w:pPr>
              <w:pStyle w:val="OutcomeDescription"/>
              <w:spacing w:before="120" w:after="120"/>
              <w:rPr>
                <w:rFonts w:cs="Arial"/>
                <w:lang w:eastAsia="en-NZ"/>
              </w:rPr>
            </w:pPr>
          </w:p>
        </w:tc>
        <w:tc>
          <w:tcPr>
            <w:tcW w:w="0" w:type="auto"/>
          </w:tcPr>
          <w:p w14:paraId="761DE7E7"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74568D17"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PSO policies aim to prevent any form of discrimination, coercion, harassment, or any other exploitation. Inclusiveness of all ethnicities, and cultural days celebrate diversity. The organisational code of conduct is discussed with staff during their induction to the service that addresses harassment, racism, and bullying. Staff acknowledge that they accept the PSO code of conduct. Signed copies of the code of conduct were evident in staff files reviewed. </w:t>
            </w:r>
          </w:p>
          <w:p w14:paraId="376FA09E"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‘Valuing Lives’ model of care used by PSO is strengths-based and holistic. Te Ara Whakapiri is utilised in end-of-life stages, and the Māori health care plan is based on Te Whare Tapa Whā model of care to ensure wellbeing outcomes for Māori residents. </w:t>
            </w:r>
          </w:p>
          <w:p w14:paraId="5071B194" w14:textId="77777777" w:rsidR="00AF4B3B" w:rsidRPr="00BE00C7" w:rsidRDefault="00AF4B3B" w:rsidP="00AF4B3B">
            <w:pPr>
              <w:pStyle w:val="OutcomeDescription"/>
              <w:spacing w:before="120" w:after="120"/>
              <w:rPr>
                <w:rFonts w:cs="Arial"/>
                <w:lang w:eastAsia="en-NZ"/>
              </w:rPr>
            </w:pPr>
          </w:p>
        </w:tc>
      </w:tr>
      <w:tr w:rsidR="00AF4B3B" w14:paraId="13EC29C3" w14:textId="77777777">
        <w:tc>
          <w:tcPr>
            <w:tcW w:w="0" w:type="auto"/>
          </w:tcPr>
          <w:p w14:paraId="5100F9AE"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1.7: I am informed and able to make choices</w:t>
            </w:r>
          </w:p>
          <w:p w14:paraId="2D7763C6"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83B7B6B" w14:textId="77777777" w:rsidR="00AF4B3B" w:rsidRPr="00BE00C7" w:rsidRDefault="00AF4B3B" w:rsidP="00AF4B3B">
            <w:pPr>
              <w:pStyle w:val="OutcomeDescription"/>
              <w:spacing w:before="120" w:after="120"/>
              <w:rPr>
                <w:rFonts w:cs="Arial"/>
                <w:lang w:eastAsia="en-NZ"/>
              </w:rPr>
            </w:pPr>
          </w:p>
        </w:tc>
        <w:tc>
          <w:tcPr>
            <w:tcW w:w="0" w:type="auto"/>
          </w:tcPr>
          <w:p w14:paraId="7CFAA590"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36AE8285"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with family/whānau confirmed that they are involved in the decision-making process, and in the planning of residents’ care. The service follows relevant best practice tikanga guidelines, welcoming the involvement of family/whānau in decision making where the resident receiving services wants them to be involved. Enduring power of attorney evidence is filed in the residents’ electronic charts and activated as applicable for residents assessed as incompetent to make an informed decision. The RNs interviewed had a good knowledge of tikanga guidelines in relation to consent. </w:t>
            </w:r>
          </w:p>
          <w:p w14:paraId="5FD1EFDF" w14:textId="77777777" w:rsidR="00AF4B3B" w:rsidRPr="00BE00C7" w:rsidRDefault="00AF4B3B" w:rsidP="00AF4B3B">
            <w:pPr>
              <w:pStyle w:val="OutcomeDescription"/>
              <w:spacing w:before="120" w:after="120"/>
              <w:rPr>
                <w:rFonts w:cs="Arial"/>
                <w:lang w:eastAsia="en-NZ"/>
              </w:rPr>
            </w:pPr>
          </w:p>
        </w:tc>
      </w:tr>
      <w:tr w:rsidR="00AF4B3B" w14:paraId="192A3E49" w14:textId="77777777">
        <w:tc>
          <w:tcPr>
            <w:tcW w:w="0" w:type="auto"/>
          </w:tcPr>
          <w:p w14:paraId="660AD8F5"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1.8: I have the right to complain</w:t>
            </w:r>
          </w:p>
          <w:p w14:paraId="493214E8"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158E352" w14:textId="77777777" w:rsidR="00AF4B3B" w:rsidRPr="00BE00C7" w:rsidRDefault="00AF4B3B" w:rsidP="00AF4B3B">
            <w:pPr>
              <w:pStyle w:val="OutcomeDescription"/>
              <w:spacing w:before="120" w:after="120"/>
              <w:rPr>
                <w:rFonts w:cs="Arial"/>
                <w:lang w:eastAsia="en-NZ"/>
              </w:rPr>
            </w:pPr>
          </w:p>
        </w:tc>
        <w:tc>
          <w:tcPr>
            <w:tcW w:w="0" w:type="auto"/>
          </w:tcPr>
          <w:p w14:paraId="6A158EDD"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58169877"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PSO complaints procedure is equitable and is provided to residents and relatives on entry to the service. The manager maintains a record of complaints, both verbal and written. There have been three complaints lodged since the previous audit. Documentation including follow-up letters and resolution demonstrates that complaints are being managed in accordance with guidelines set by the Health and Disability Commissioner (HDC). All complaints have been documented as resolved. There have been no complaints received from external agencies. </w:t>
            </w:r>
          </w:p>
          <w:p w14:paraId="75E3E172"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Interviews with residents and family/whānau confirmed the managers are available to listen to concerns and act promptly on issues raised. Residents or family/whānau making a complaint can involve an independent support person in the process if they choose which may include representation from Māori. </w:t>
            </w:r>
          </w:p>
          <w:p w14:paraId="424CD8E9" w14:textId="77777777" w:rsidR="00AF4B3B" w:rsidRPr="00BE00C7" w:rsidRDefault="00AF4B3B" w:rsidP="00AF4B3B">
            <w:pPr>
              <w:pStyle w:val="OutcomeDescription"/>
              <w:spacing w:before="120" w:after="120"/>
              <w:rPr>
                <w:rFonts w:cs="Arial"/>
                <w:lang w:eastAsia="en-NZ"/>
              </w:rPr>
            </w:pPr>
          </w:p>
        </w:tc>
      </w:tr>
      <w:tr w:rsidR="00AF4B3B" w14:paraId="00D025D9" w14:textId="77777777">
        <w:tc>
          <w:tcPr>
            <w:tcW w:w="0" w:type="auto"/>
          </w:tcPr>
          <w:p w14:paraId="04A42F9E"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2.1: Governance</w:t>
            </w:r>
          </w:p>
          <w:p w14:paraId="29C3839C"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C9CCEE3" w14:textId="77777777" w:rsidR="00AF4B3B" w:rsidRPr="00BE00C7" w:rsidRDefault="00AF4B3B" w:rsidP="00AF4B3B">
            <w:pPr>
              <w:pStyle w:val="OutcomeDescription"/>
              <w:spacing w:before="120" w:after="120"/>
              <w:rPr>
                <w:rFonts w:cs="Arial"/>
                <w:lang w:eastAsia="en-NZ"/>
              </w:rPr>
            </w:pPr>
          </w:p>
        </w:tc>
        <w:tc>
          <w:tcPr>
            <w:tcW w:w="0" w:type="auto"/>
          </w:tcPr>
          <w:p w14:paraId="36B9C4CA"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0FBF498F"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PSO St Andrews Home and Hospital is in Dunedin. They provide care for up to 78 residents at hospital and dementia level care. On the days of audit there were 73 residents with 22 dementia level care residents and 51 hospital level residents. There are no dual-purpose beds. There were two hospital level care residents on ACC contracts. The remaining residents were on the age-related residential care contract (ARRC). </w:t>
            </w:r>
          </w:p>
          <w:p w14:paraId="3875B410"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PSO St Andrews Home and Hospital is one of nine aged residential aged care homes in Otago. The organisation is governed by a Board of nine representatives. The Board meets monthly. There is a documented 2022-2025 strategic plan, which informs the quality plan and includes the organisation’s vision, mission, and values. One of the aims of this plan is to implement a bi-cultural strategy to ensure alignment with Te Tiriti o Waitangi. </w:t>
            </w:r>
          </w:p>
          <w:p w14:paraId="16899DBC"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is Māori representation on the Board. The new board chair is committed to furthering the development of cultural representation. Current Board members can demonstrate expertise in Te Tiriti, health equity and cultural safety. The Māori health plan confirms health equity is a standing agenda item on clinical governance group meetings. Presbyterian Support Otago are working through the </w:t>
            </w:r>
            <w:r w:rsidRPr="00BE00C7">
              <w:rPr>
                <w:rFonts w:cs="Arial"/>
                <w:lang w:eastAsia="en-NZ"/>
              </w:rPr>
              <w:lastRenderedPageBreak/>
              <w:t xml:space="preserve">process of appointing a Cultural Advisor and increasing Tāngata Whenua connection and further representation on the Board. The Director of the Family works service is currently investigating with Te Rūnanga o Ngai Tahu around how they can work together to achieve equity, identify, and minimise barriers and improve outcomes for tāngata whaikaha and Māori within the organisation. The organisation identify barriers to equitable service delivery care to improve outcomes for all residents. </w:t>
            </w:r>
          </w:p>
          <w:p w14:paraId="3874F98F"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experienced manager is a registered nurse (RN) who has been in the role for the past three years and attends a minimum of eight hours per year of education and training relating to managing an aged care facility. </w:t>
            </w:r>
          </w:p>
          <w:p w14:paraId="7A96A8A1" w14:textId="77777777" w:rsidR="00AF4B3B" w:rsidRPr="00BE00C7" w:rsidRDefault="00AF4B3B" w:rsidP="00AF4B3B">
            <w:pPr>
              <w:pStyle w:val="OutcomeDescription"/>
              <w:spacing w:before="120" w:after="120"/>
              <w:rPr>
                <w:rFonts w:cs="Arial"/>
                <w:lang w:eastAsia="en-NZ"/>
              </w:rPr>
            </w:pPr>
          </w:p>
        </w:tc>
      </w:tr>
      <w:tr w:rsidR="00AF4B3B" w14:paraId="6F93DB36" w14:textId="77777777">
        <w:tc>
          <w:tcPr>
            <w:tcW w:w="0" w:type="auto"/>
          </w:tcPr>
          <w:p w14:paraId="4C48A4F6"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9ED54E0"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0DDDCB5" w14:textId="77777777" w:rsidR="00AF4B3B" w:rsidRPr="00BE00C7" w:rsidRDefault="00AF4B3B" w:rsidP="00AF4B3B">
            <w:pPr>
              <w:pStyle w:val="OutcomeDescription"/>
              <w:spacing w:before="120" w:after="120"/>
              <w:rPr>
                <w:rFonts w:cs="Arial"/>
                <w:lang w:eastAsia="en-NZ"/>
              </w:rPr>
            </w:pPr>
          </w:p>
        </w:tc>
        <w:tc>
          <w:tcPr>
            <w:tcW w:w="0" w:type="auto"/>
          </w:tcPr>
          <w:p w14:paraId="1A68E299" w14:textId="77777777" w:rsidR="00AF4B3B" w:rsidRPr="00BE00C7" w:rsidRDefault="00AF4B3B" w:rsidP="00AF4B3B">
            <w:pPr>
              <w:pStyle w:val="OutcomeDescription"/>
              <w:spacing w:before="120" w:after="120"/>
              <w:rPr>
                <w:rFonts w:cs="Arial"/>
                <w:lang w:eastAsia="en-NZ"/>
              </w:rPr>
            </w:pPr>
            <w:r w:rsidRPr="00BE00C7">
              <w:rPr>
                <w:rFonts w:cs="Arial"/>
                <w:lang w:eastAsia="en-NZ"/>
              </w:rPr>
              <w:t>PA Moderate</w:t>
            </w:r>
          </w:p>
        </w:tc>
        <w:tc>
          <w:tcPr>
            <w:tcW w:w="0" w:type="auto"/>
          </w:tcPr>
          <w:p w14:paraId="44C9CF10" w14:textId="77777777" w:rsidR="00AF4B3B" w:rsidRPr="00BE00C7" w:rsidRDefault="00AF4B3B" w:rsidP="00AF4B3B">
            <w:pPr>
              <w:pStyle w:val="OutcomeDescription"/>
              <w:spacing w:before="120" w:after="120"/>
              <w:rPr>
                <w:rFonts w:cs="Arial"/>
                <w:lang w:eastAsia="en-NZ"/>
              </w:rPr>
            </w:pPr>
            <w:r w:rsidRPr="00BE00C7">
              <w:rPr>
                <w:rFonts w:cs="Arial"/>
                <w:lang w:eastAsia="en-NZ"/>
              </w:rPr>
              <w:t>St Andrews Home and Hospital’s established quality and risk management programmes include performance monitoring and benchmarking. It is led by the PSO quality advisor. The quality plan for July 2022 to 2023 identifies external and internal risks and opportunities along with response strategies. Interviews with managers and staff confirmed their involvement in quality and risk management systems.</w:t>
            </w:r>
          </w:p>
          <w:p w14:paraId="0D197D98"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A document control system is in place. New policies or changes to policy are communicated to staff. </w:t>
            </w:r>
          </w:p>
          <w:p w14:paraId="25F3EF76"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PSO St Andrews is implementing a revised meeting schedule. The clinical meeting is now incorporated into a monthly performance, quality and wellbeing review meeting based on an organisational reporting template. The template includes (but is not limited to): quality data; health and safety; infection control/pandemic strategies; complaints received (if any); staffing; and education. Quality goals and progress towards attainment are documented. The report is discussed and updated at a monthly meeting involving management, registered nurses, health and safety representatives, maintenance, and other staff where applicable. The finalised report template is provided to the </w:t>
            </w:r>
            <w:r w:rsidRPr="00BE00C7">
              <w:rPr>
                <w:rFonts w:cs="Arial"/>
                <w:lang w:eastAsia="en-NZ"/>
              </w:rPr>
              <w:lastRenderedPageBreak/>
              <w:t xml:space="preserve">quality advisor and chief executive officer (CEO), shared at bimonthly staff meetings, and posted on staff noticeboards in each of the three units. Meetings have not been held consistently in 2022 or 2023 as a result of staffing shortages and outbreaks. </w:t>
            </w:r>
          </w:p>
          <w:p w14:paraId="1A364109" w14:textId="77777777" w:rsidR="00AF4B3B" w:rsidRPr="00BE00C7" w:rsidRDefault="00AF4B3B" w:rsidP="00AF4B3B">
            <w:pPr>
              <w:pStyle w:val="OutcomeDescription"/>
              <w:spacing w:before="120" w:after="120"/>
              <w:rPr>
                <w:rFonts w:cs="Arial"/>
                <w:lang w:eastAsia="en-NZ"/>
              </w:rPr>
            </w:pPr>
            <w:r w:rsidRPr="00BE00C7">
              <w:rPr>
                <w:rFonts w:cs="Arial"/>
                <w:lang w:eastAsia="en-NZ"/>
              </w:rPr>
              <w:t>Collation of quality data is completed by the PSO quality advisor monthly. Quality data is benchmarked with other PSO facilities and against other aged care facilities in New Zealand. Results and trends in data are posted in the staffroom for staff to review.</w:t>
            </w:r>
          </w:p>
          <w:p w14:paraId="2E69AE78" w14:textId="77777777" w:rsidR="00AF4B3B" w:rsidRPr="00BE00C7" w:rsidRDefault="00AF4B3B" w:rsidP="00AF4B3B">
            <w:pPr>
              <w:pStyle w:val="OutcomeDescription"/>
              <w:spacing w:before="120" w:after="120"/>
              <w:rPr>
                <w:rFonts w:cs="Arial"/>
                <w:lang w:eastAsia="en-NZ"/>
              </w:rPr>
            </w:pPr>
            <w:r w:rsidRPr="00BE00C7">
              <w:rPr>
                <w:rFonts w:cs="Arial"/>
                <w:lang w:eastAsia="en-NZ"/>
              </w:rPr>
              <w:t>The internal audits aim to provide continuous quality improvements to the services; however, not all audits have not been completed as scheduled for 2022 or 2023. Where internal audits have identified areas for improvement, corrective actions are documented however not all corrective actions evidence progress and or sign-off when achieved. Medication errors are documented, and corrective actions implemented and have been signed off as completed. The previous shortfall (HDSS:2008 #1.2.4.3) identified for improvement has been addressed; however, further shortfalls around implementation of the quality system have been identified at this audit. Meeting minutes evidenced internal audit results and corrective actions are discussed at meetings.</w:t>
            </w:r>
          </w:p>
          <w:p w14:paraId="2756EDEA" w14:textId="77777777" w:rsidR="00AF4B3B" w:rsidRPr="00BE00C7" w:rsidRDefault="00AF4B3B" w:rsidP="00AF4B3B">
            <w:pPr>
              <w:pStyle w:val="OutcomeDescription"/>
              <w:spacing w:before="120" w:after="120"/>
              <w:rPr>
                <w:rFonts w:cs="Arial"/>
                <w:lang w:eastAsia="en-NZ"/>
              </w:rPr>
            </w:pPr>
            <w:r w:rsidRPr="00BE00C7">
              <w:rPr>
                <w:rFonts w:cs="Arial"/>
                <w:lang w:eastAsia="en-NZ"/>
              </w:rPr>
              <w:t>The 2022 resident and family satisfaction survey process was completed in June and July 2022. Areas for improvement were identified and discussed at staff and resident meetings in September and October 2022. Overall, the responses were very positive.</w:t>
            </w:r>
          </w:p>
          <w:p w14:paraId="4CF1E5F3" w14:textId="77777777" w:rsidR="00AF4B3B" w:rsidRPr="00BE00C7" w:rsidRDefault="00AF4B3B" w:rsidP="00AF4B3B">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There are regular manual handling training sessions for staff. Staff noticeboards keep staff informed on health and safety. Hazard identification forms and an up-to-date hazard register were sighted. Staff and external contractors are orientated to the health and safety programme. Health and safety meetings are scheduled monthly as part of the performance, quality, and wellbeing meeting.</w:t>
            </w:r>
          </w:p>
          <w:p w14:paraId="770F811A"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Individual falls prevention strategies are in place for residents identified at risk of falls. Electronic reports are completed for each incident/accident, with immediate action noted and any follow-up action(s) required, evidenced in the electronic accident/incident forms </w:t>
            </w:r>
            <w:r w:rsidRPr="00BE00C7">
              <w:rPr>
                <w:rFonts w:cs="Arial"/>
                <w:lang w:eastAsia="en-NZ"/>
              </w:rPr>
              <w:lastRenderedPageBreak/>
              <w:t xml:space="preserve">reviewed. Incident and accident data is collated and analysed using the electronic resident management system. </w:t>
            </w:r>
          </w:p>
          <w:p w14:paraId="28D8BCE1"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Discussions with the manager evidenced their awareness of the requirement to notify relevant authorities in relation to essential notifications; however, the facility manager advised that not all RN shortages have been notified. One notification has been lodged for RN shortages however staff and management reported this has been an ongoing concern since early 2022. Since the previous audit, there has been one section 31 notification completed to notify HealthCERT in relation to a resident who absconded and required police involvement. A further similar incident occurring in September 2022 was not evidenced as notified. </w:t>
            </w:r>
          </w:p>
          <w:p w14:paraId="1DD2D616"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have been three Covid-19 outbreaks with subsequent facility or unit lockdowns. Te Whatu Ora – Southern, and Public Health authorities were notified for each outbreak. </w:t>
            </w:r>
          </w:p>
          <w:p w14:paraId="3C6BD55F"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Work is underway to develop and assess staff cultural competency (link 1.4.5); however, staff who identify as Māori assist in ensuring high quality care is provided to Māori. Critical analysis of organisational practices is completed through benchmarking analysis and reporting at a PSO organisational level, annual reviews of the quality programme, updates to policy and procedures, education, and regular facility health checks. </w:t>
            </w:r>
          </w:p>
          <w:p w14:paraId="0FE56D04" w14:textId="77777777" w:rsidR="00AF4B3B" w:rsidRPr="00BE00C7" w:rsidRDefault="00AF4B3B" w:rsidP="00AF4B3B">
            <w:pPr>
              <w:pStyle w:val="OutcomeDescription"/>
              <w:spacing w:before="120" w:after="120"/>
              <w:rPr>
                <w:rFonts w:cs="Arial"/>
                <w:lang w:eastAsia="en-NZ"/>
              </w:rPr>
            </w:pPr>
          </w:p>
        </w:tc>
      </w:tr>
      <w:tr w:rsidR="00AF4B3B" w14:paraId="67D6D696" w14:textId="77777777">
        <w:tc>
          <w:tcPr>
            <w:tcW w:w="0" w:type="auto"/>
          </w:tcPr>
          <w:p w14:paraId="164D9FA1"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2.3: Service management</w:t>
            </w:r>
          </w:p>
          <w:p w14:paraId="3AF1A474"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33EBC1F" w14:textId="77777777" w:rsidR="00AF4B3B" w:rsidRPr="00BE00C7" w:rsidRDefault="00AF4B3B" w:rsidP="00AF4B3B">
            <w:pPr>
              <w:pStyle w:val="OutcomeDescription"/>
              <w:spacing w:before="120" w:after="120"/>
              <w:rPr>
                <w:rFonts w:cs="Arial"/>
                <w:lang w:eastAsia="en-NZ"/>
              </w:rPr>
            </w:pPr>
          </w:p>
        </w:tc>
        <w:tc>
          <w:tcPr>
            <w:tcW w:w="0" w:type="auto"/>
          </w:tcPr>
          <w:p w14:paraId="78C3E420" w14:textId="77777777" w:rsidR="00AF4B3B" w:rsidRPr="00BE00C7" w:rsidRDefault="00AF4B3B" w:rsidP="00AF4B3B">
            <w:pPr>
              <w:pStyle w:val="OutcomeDescription"/>
              <w:spacing w:before="120" w:after="120"/>
              <w:rPr>
                <w:rFonts w:cs="Arial"/>
                <w:lang w:eastAsia="en-NZ"/>
              </w:rPr>
            </w:pPr>
            <w:r w:rsidRPr="00BE00C7">
              <w:rPr>
                <w:rFonts w:cs="Arial"/>
                <w:lang w:eastAsia="en-NZ"/>
              </w:rPr>
              <w:t>PA Moderate</w:t>
            </w:r>
          </w:p>
        </w:tc>
        <w:tc>
          <w:tcPr>
            <w:tcW w:w="0" w:type="auto"/>
          </w:tcPr>
          <w:p w14:paraId="0E138AED"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sufficient and appropriate coverage for the effective delivery of care and support; however, the registered nurse roster has not been fully covered. Registered nurse staffing has been impacted by maternity leave and staff leaving to further their careers. This includes  three unit nurse managers over the past eighteen months. Agency staff, casual staff and assistance from the facility manager have filled recent gaps. Management reported RN shifts have been difficult to cover. </w:t>
            </w:r>
          </w:p>
          <w:p w14:paraId="1EC55DC6"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facility manager (RN) is onsite Monday to Friday. A unit nurse manager works Monday to Friday and currently has responsibility for both hospital units. A unit nurse manager based in the dementia unit </w:t>
            </w:r>
            <w:r w:rsidRPr="00BE00C7">
              <w:rPr>
                <w:rFonts w:cs="Arial"/>
                <w:lang w:eastAsia="en-NZ"/>
              </w:rPr>
              <w:lastRenderedPageBreak/>
              <w:t xml:space="preserve">works Wednesday to Sunday and provides oversight across the facility in the weekend. A third unit nurse manager has been employed and commences employment later this month. </w:t>
            </w:r>
          </w:p>
          <w:p w14:paraId="14AB26D6"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base roster evidenced a unit nurse manager is rostered in each unit five days a week Monday to Friday in the hospital and Wednesday to Saturday in the dementia unit. On-call support is provided by the facility manager on weekdays and shared by unit nurse managers in the weekend. Staffing is flexible to meet the acuity and needs of the residents, confirmed during interviews with both managers and staff. </w:t>
            </w:r>
          </w:p>
          <w:p w14:paraId="04FD922C" w14:textId="77777777" w:rsidR="00AF4B3B" w:rsidRPr="00BE00C7" w:rsidRDefault="00AF4B3B" w:rsidP="00AF4B3B">
            <w:pPr>
              <w:pStyle w:val="OutcomeDescription"/>
              <w:spacing w:before="120" w:after="120"/>
              <w:rPr>
                <w:rFonts w:cs="Arial"/>
                <w:lang w:eastAsia="en-NZ"/>
              </w:rPr>
            </w:pPr>
            <w:r w:rsidRPr="00BE00C7">
              <w:rPr>
                <w:rFonts w:cs="Arial"/>
                <w:lang w:eastAsia="en-NZ"/>
              </w:rPr>
              <w:t>The two hospital units, each roster an RN on morning and afternoon shifts. One RN covers the three units on night shift. A review of the last two weeks roster identified not all RN shifts had been covered over the previous two weeks. There are currently two and a half full time equivalent RN vacancies.</w:t>
            </w:r>
          </w:p>
          <w:p w14:paraId="0EDD5ED4" w14:textId="77777777" w:rsidR="00AF4B3B" w:rsidRPr="00BE00C7" w:rsidRDefault="00AF4B3B" w:rsidP="00AF4B3B">
            <w:pPr>
              <w:pStyle w:val="OutcomeDescription"/>
              <w:spacing w:before="120" w:after="120"/>
              <w:rPr>
                <w:rFonts w:cs="Arial"/>
                <w:lang w:eastAsia="en-NZ"/>
              </w:rPr>
            </w:pPr>
            <w:r w:rsidRPr="00BE00C7">
              <w:rPr>
                <w:rFonts w:cs="Arial"/>
                <w:lang w:eastAsia="en-NZ"/>
              </w:rPr>
              <w:t>The ground floor hospital unit (Willows) has 26 residents and is staffed as follows: AM; one RN and five HCAs (all long shifts) PM: one RN and four HCAs (all long shifts).</w:t>
            </w:r>
          </w:p>
          <w:p w14:paraId="5D8BB15F" w14:textId="77777777" w:rsidR="00AF4B3B" w:rsidRPr="00BE00C7" w:rsidRDefault="00AF4B3B" w:rsidP="00AF4B3B">
            <w:pPr>
              <w:pStyle w:val="OutcomeDescription"/>
              <w:spacing w:before="120" w:after="120"/>
              <w:rPr>
                <w:rFonts w:cs="Arial"/>
                <w:lang w:eastAsia="en-NZ"/>
              </w:rPr>
            </w:pPr>
            <w:r w:rsidRPr="00BE00C7">
              <w:rPr>
                <w:rFonts w:cs="Arial"/>
                <w:lang w:eastAsia="en-NZ"/>
              </w:rPr>
              <w:t>Level one hospital unit (Totara) has 25 residents and is staffed as follows: AM; one RN and five HCAs (four long and one short shift) PM: one RN and four HCAs (three long shifts and one short shift).</w:t>
            </w:r>
          </w:p>
          <w:p w14:paraId="532078DB"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Night: one RN across the three units and two HCAs on each unit. </w:t>
            </w:r>
          </w:p>
          <w:p w14:paraId="1FC94041" w14:textId="77777777" w:rsidR="00AF4B3B" w:rsidRPr="00BE00C7" w:rsidRDefault="00AF4B3B" w:rsidP="00AF4B3B">
            <w:pPr>
              <w:pStyle w:val="OutcomeDescription"/>
              <w:spacing w:before="120" w:after="120"/>
              <w:rPr>
                <w:rFonts w:cs="Arial"/>
                <w:lang w:eastAsia="en-NZ"/>
              </w:rPr>
            </w:pPr>
            <w:r w:rsidRPr="00BE00C7">
              <w:rPr>
                <w:rFonts w:cs="Arial"/>
                <w:lang w:eastAsia="en-NZ"/>
              </w:rPr>
              <w:t>There are adequate numbers of HCAs with the manager reporting two HCA vacancies at the time of the audit. Current HCA staff are available to cover while staff are recruited. Interviews with staff confirmed that overall staffing is adequate to meet the needs of the residents however HCAs commented on difficulty accessing the RN. Good teamwork amongst staff was highlighted during the HCAs interviews. Staff and residents are informed when there are changes to staffing levels, evidenced in staff interviews.</w:t>
            </w:r>
          </w:p>
          <w:p w14:paraId="06B2B729"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is an annual education and training schedule. The education and training schedule lists all mandatory topics and competencies. Staff are provided with opportunities to attend in-services. The registered nurses, activities staff and a selection of healthcare assistants hold current first aid certificates. Cultural awareness training occurs during orientation and this continues annually through the </w:t>
            </w:r>
            <w:r w:rsidRPr="00BE00C7">
              <w:rPr>
                <w:rFonts w:cs="Arial"/>
                <w:lang w:eastAsia="en-NZ"/>
              </w:rPr>
              <w:lastRenderedPageBreak/>
              <w:t xml:space="preserve">education plan. Work is underway to ensure that the service invests in the development of organisational and staff health equity expertise, which will include staff education, training, and competency assessments to ensure that staff are able to see and identify inequities. Sharing of Māori health information occurs at staff meetings along with the quality data and benchmarking results. </w:t>
            </w:r>
          </w:p>
          <w:p w14:paraId="1129668E" w14:textId="77777777" w:rsidR="00AF4B3B" w:rsidRPr="00BE00C7" w:rsidRDefault="00AF4B3B" w:rsidP="00AF4B3B">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Thirteen HCAs have completed their level three Careerforce qualification and four have completed their level four qualification. Sixteen HCAs work in the dementia unit, of which ten have achieved the dementia unit standards. The remaining six have been employed in the area less than 18 months and are enrolled in the unit standards. Annual medication training for RNs and medication competent HCAs has been provided. The previous shortfall (HDSS:2008 #1.2.7.5) has been addressed.</w:t>
            </w:r>
          </w:p>
          <w:p w14:paraId="7C501413"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programme. Competencies cover restraint minimisation, infection prevention and control, moving and handling and medication management. </w:t>
            </w:r>
          </w:p>
          <w:p w14:paraId="271F097A" w14:textId="77777777" w:rsidR="00AF4B3B" w:rsidRPr="00BE00C7" w:rsidRDefault="00AF4B3B" w:rsidP="00AF4B3B">
            <w:pPr>
              <w:pStyle w:val="OutcomeDescription"/>
              <w:spacing w:before="120" w:after="120"/>
              <w:rPr>
                <w:rFonts w:cs="Arial"/>
                <w:lang w:eastAsia="en-NZ"/>
              </w:rPr>
            </w:pPr>
            <w:r w:rsidRPr="00BE00C7">
              <w:rPr>
                <w:rFonts w:cs="Arial"/>
                <w:lang w:eastAsia="en-NZ"/>
              </w:rPr>
              <w:t>Five RNs are currently employed and three are interRAI trained. Registered nurses complete syringe driver competencies.</w:t>
            </w:r>
          </w:p>
          <w:p w14:paraId="6CBB4870" w14:textId="77777777" w:rsidR="00AF4B3B" w:rsidRPr="00BE00C7" w:rsidRDefault="00AF4B3B" w:rsidP="00AF4B3B">
            <w:pPr>
              <w:pStyle w:val="OutcomeDescription"/>
              <w:spacing w:before="120" w:after="120"/>
              <w:rPr>
                <w:rFonts w:cs="Arial"/>
                <w:lang w:eastAsia="en-NZ"/>
              </w:rPr>
            </w:pPr>
          </w:p>
        </w:tc>
      </w:tr>
      <w:tr w:rsidR="00AF4B3B" w14:paraId="1F87F923" w14:textId="77777777">
        <w:tc>
          <w:tcPr>
            <w:tcW w:w="0" w:type="auto"/>
          </w:tcPr>
          <w:p w14:paraId="37F339E5"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2.4: Health care and support workers</w:t>
            </w:r>
          </w:p>
          <w:p w14:paraId="0900D445"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FDC18E1" w14:textId="77777777" w:rsidR="00AF4B3B" w:rsidRPr="00BE00C7" w:rsidRDefault="00AF4B3B" w:rsidP="00AF4B3B">
            <w:pPr>
              <w:pStyle w:val="OutcomeDescription"/>
              <w:spacing w:before="120" w:after="120"/>
              <w:rPr>
                <w:rFonts w:cs="Arial"/>
                <w:lang w:eastAsia="en-NZ"/>
              </w:rPr>
            </w:pPr>
          </w:p>
        </w:tc>
        <w:tc>
          <w:tcPr>
            <w:tcW w:w="0" w:type="auto"/>
          </w:tcPr>
          <w:p w14:paraId="39B36A52"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3302ABEC" w14:textId="77777777" w:rsidR="00AF4B3B" w:rsidRPr="00BE00C7" w:rsidRDefault="00AF4B3B" w:rsidP="00AF4B3B">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in the facility manager’s office. Staff ethnicity data is collected and reported at a governance level.</w:t>
            </w:r>
          </w:p>
          <w:p w14:paraId="088A584D"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Six staff files reviewed (two RNs, three HCAs and one diversional therapist) evidenced implementation of the recruitment process. </w:t>
            </w:r>
          </w:p>
          <w:p w14:paraId="3E6A341A"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 service has a role-specific orientation programme in place that provides new staff with relevant information for safe work practice and includes buddying when first employed. All files reviewed evidenced completed orientations. Competencies are completed at </w:t>
            </w:r>
            <w:r w:rsidRPr="00BE00C7">
              <w:rPr>
                <w:rFonts w:cs="Arial"/>
                <w:lang w:eastAsia="en-NZ"/>
              </w:rPr>
              <w:lastRenderedPageBreak/>
              <w:t xml:space="preserve">orientation and are repeated annually. The previous shortfall (HDSS:2008 #1.2.7.4) identified for improvement has been addressed. </w:t>
            </w:r>
          </w:p>
          <w:p w14:paraId="0B5D90C8" w14:textId="77777777" w:rsidR="00AF4B3B" w:rsidRPr="00BE00C7" w:rsidRDefault="00AF4B3B" w:rsidP="00AF4B3B">
            <w:pPr>
              <w:pStyle w:val="OutcomeDescription"/>
              <w:spacing w:before="120" w:after="120"/>
              <w:rPr>
                <w:rFonts w:cs="Arial"/>
                <w:lang w:eastAsia="en-NZ"/>
              </w:rPr>
            </w:pPr>
          </w:p>
        </w:tc>
      </w:tr>
      <w:tr w:rsidR="00AF4B3B" w14:paraId="2F735546" w14:textId="77777777">
        <w:tc>
          <w:tcPr>
            <w:tcW w:w="0" w:type="auto"/>
          </w:tcPr>
          <w:p w14:paraId="3E6D7B32"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3.1: Entry and declining entry</w:t>
            </w:r>
          </w:p>
          <w:p w14:paraId="091C11F2"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4E93028" w14:textId="77777777" w:rsidR="00AF4B3B" w:rsidRPr="00BE00C7" w:rsidRDefault="00AF4B3B" w:rsidP="00AF4B3B">
            <w:pPr>
              <w:pStyle w:val="OutcomeDescription"/>
              <w:spacing w:before="120" w:after="120"/>
              <w:rPr>
                <w:rFonts w:cs="Arial"/>
                <w:lang w:eastAsia="en-NZ"/>
              </w:rPr>
            </w:pPr>
          </w:p>
        </w:tc>
        <w:tc>
          <w:tcPr>
            <w:tcW w:w="0" w:type="auto"/>
          </w:tcPr>
          <w:p w14:paraId="50E92DB2"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1C8AE43A"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facility manager keeps records of prospective residents and family/whānau who have viewed the facility, admissions and declined referrals. The facility manager collects ethnicity data from prospective residents and can be analysed on the electronic system. Staff at head office are analysing the data for the purposes of identifying entry and decline rates for Māori. The PSO organisation is working to develop strategies to eliminate inequities between Māori and non-Māori and continues to work towards developing meaningful partnerships with Māori communities and organisations to benefit residents and their whānau. Currently the service utilises the contacts from family/whānau and Māori staff to provide support for residents and whānau where required. </w:t>
            </w:r>
          </w:p>
          <w:p w14:paraId="17624164" w14:textId="77777777" w:rsidR="00AF4B3B" w:rsidRPr="00BE00C7" w:rsidRDefault="00AF4B3B" w:rsidP="00AF4B3B">
            <w:pPr>
              <w:pStyle w:val="OutcomeDescription"/>
              <w:spacing w:before="120" w:after="120"/>
              <w:rPr>
                <w:rFonts w:cs="Arial"/>
                <w:lang w:eastAsia="en-NZ"/>
              </w:rPr>
            </w:pPr>
          </w:p>
        </w:tc>
      </w:tr>
      <w:tr w:rsidR="00AF4B3B" w14:paraId="2973BB00" w14:textId="77777777">
        <w:tc>
          <w:tcPr>
            <w:tcW w:w="0" w:type="auto"/>
          </w:tcPr>
          <w:p w14:paraId="769B1DE4"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3.2: My pathway to wellbeing</w:t>
            </w:r>
          </w:p>
          <w:p w14:paraId="37D6AE43"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1E812B0" w14:textId="77777777" w:rsidR="00AF4B3B" w:rsidRPr="00BE00C7" w:rsidRDefault="00AF4B3B" w:rsidP="00AF4B3B">
            <w:pPr>
              <w:pStyle w:val="OutcomeDescription"/>
              <w:spacing w:before="120" w:after="120"/>
              <w:rPr>
                <w:rFonts w:cs="Arial"/>
                <w:lang w:eastAsia="en-NZ"/>
              </w:rPr>
            </w:pPr>
          </w:p>
        </w:tc>
        <w:tc>
          <w:tcPr>
            <w:tcW w:w="0" w:type="auto"/>
          </w:tcPr>
          <w:p w14:paraId="7F21B550" w14:textId="77777777" w:rsidR="00AF4B3B" w:rsidRPr="00BE00C7" w:rsidRDefault="00AF4B3B" w:rsidP="00AF4B3B">
            <w:pPr>
              <w:pStyle w:val="OutcomeDescription"/>
              <w:spacing w:before="120" w:after="120"/>
              <w:rPr>
                <w:rFonts w:cs="Arial"/>
                <w:lang w:eastAsia="en-NZ"/>
              </w:rPr>
            </w:pPr>
            <w:r w:rsidRPr="00BE00C7">
              <w:rPr>
                <w:rFonts w:cs="Arial"/>
                <w:lang w:eastAsia="en-NZ"/>
              </w:rPr>
              <w:t>PA Moderate</w:t>
            </w:r>
          </w:p>
        </w:tc>
        <w:tc>
          <w:tcPr>
            <w:tcW w:w="0" w:type="auto"/>
          </w:tcPr>
          <w:p w14:paraId="4B35B3ED" w14:textId="77777777" w:rsidR="00AF4B3B" w:rsidRPr="00BE00C7" w:rsidRDefault="00AF4B3B" w:rsidP="00AF4B3B">
            <w:pPr>
              <w:pStyle w:val="OutcomeDescription"/>
              <w:spacing w:before="120" w:after="120"/>
              <w:rPr>
                <w:rFonts w:cs="Arial"/>
                <w:lang w:eastAsia="en-NZ"/>
              </w:rPr>
            </w:pPr>
            <w:r w:rsidRPr="00BE00C7">
              <w:rPr>
                <w:rFonts w:cs="Arial"/>
                <w:lang w:eastAsia="en-NZ"/>
              </w:rPr>
              <w:t>Six resident files were reviewed: four hospital (including one on ACC) and two residents from the dementia unit. The service uses a range of assessment tools contained in the electronic resident management system in order to formulate an initial support plan. The initial assessment and support plan is completed within 24 hours of admission. Nutritional requirements are completed on admission. Additional risk assessment tools including behaviour and wound assessments are available to use as required. The outcomes of risk assessments formulate the long-term care plan. The unit nurse managers and RNs are responsible for conducting all assessments and for the development of care plans in partnership with the residents and family/whānau; however, not all residents’ files had initial assessments – getting to know me, risk assessments and an initial care plan.</w:t>
            </w:r>
          </w:p>
          <w:p w14:paraId="66445A4B"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service received an interRAI waiver for completion of six monthly interRAI reassessments and change in condition interRAI assessments (between March and July 2022). Of the five files that required an interRAI assessment three did not have an initial interRAI </w:t>
            </w:r>
            <w:r w:rsidRPr="00BE00C7">
              <w:rPr>
                <w:rFonts w:cs="Arial"/>
                <w:lang w:eastAsia="en-NZ"/>
              </w:rPr>
              <w:lastRenderedPageBreak/>
              <w:t xml:space="preserve">assessment completed within the 21-day timeframe, and one did not have the six-monthly interRAI completed in the required timeframe. </w:t>
            </w:r>
          </w:p>
          <w:p w14:paraId="6748EF39" w14:textId="77777777" w:rsidR="00AF4B3B" w:rsidRPr="00BE00C7" w:rsidRDefault="00AF4B3B" w:rsidP="00AF4B3B">
            <w:pPr>
              <w:pStyle w:val="OutcomeDescription"/>
              <w:spacing w:before="120" w:after="120"/>
              <w:rPr>
                <w:rFonts w:cs="Arial"/>
                <w:lang w:eastAsia="en-NZ"/>
              </w:rPr>
            </w:pPr>
            <w:r w:rsidRPr="00BE00C7">
              <w:rPr>
                <w:rFonts w:cs="Arial"/>
                <w:lang w:eastAsia="en-NZ"/>
              </w:rPr>
              <w:t>Long term care plans had been completed within 21 days for long-term residents, these documented the needs and supports on the electronic system under sections: getting to know me, interactive me, supporting me and, healthy me; however, not all long-term care plans included interventions to meet the residents’ assessed needs. The previous finding around interRAI timeframes (NZS 8134:2008 Criteria 1.3.5.2) continues to require addressing. Other available information such as discharge summaries, medical and allied health notes, and consultation with resident or family/whānau are included in the correspondence section of the resident electronic file.</w:t>
            </w:r>
          </w:p>
          <w:p w14:paraId="740E40D6"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Evaluations were completed; however, not all were reviewed six-monthly or sooner for a change in health condition. In three of the files where evaluations were required there were shortfalls noted in the timeliness of the completion in one file and in others, and they did not document progress towards care goals. There was evidence of resident and whānau involvement in the interRAI assessments and long-term care plans reviewed and documented in progress notes and family/whānau contact forms. </w:t>
            </w:r>
          </w:p>
          <w:p w14:paraId="61DA377E"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GP visits twice a week and completes three-monthly reviews, admissions and sees all residents of concern. The GP is available on call via phone, text, or email so is able to respond in a timely manner for residents with health concerns. All GP notes are entered into the electronic system. The GP commented positively on the care the residents receive; however, commented on the limited RN staffing levels. Care plans include allied health and external service provider involvement. When a resident's condition alters, the RN initiates a review and if required, a GP visit. </w:t>
            </w:r>
          </w:p>
          <w:p w14:paraId="0B8FD064"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Allied health interventions were documented and integrated into care plans. The service contracts with a physiotherapist four days a week for a total of twelve hours. A podiatrist visits regularly for foot care. Specialist services including mental health, dietitian, speech language therapist, wound care and continence specialist nurse are available as required through Te Whatu Ora – Southern. Relatives are invited to attend GP reviews, if they are unable to attend, they are updated of </w:t>
            </w:r>
            <w:r w:rsidRPr="00BE00C7">
              <w:rPr>
                <w:rFonts w:cs="Arial"/>
                <w:lang w:eastAsia="en-NZ"/>
              </w:rPr>
              <w:lastRenderedPageBreak/>
              <w:t>any changes.</w:t>
            </w:r>
          </w:p>
          <w:p w14:paraId="273A4A39"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were fifteen residents (one dementia and fourteen hospital) with a total of fifteen wounds including seven pressure injuries (one stage 2 and six stage 1). The electronic wound care plan documents a wound assessment with supporting photographs, the wound management plan, and evaluations. An electronic wound register is maintained. Registered nurses confirmed on interview that they have attended wound management training. </w:t>
            </w:r>
          </w:p>
          <w:p w14:paraId="023E2189"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Current infections and wounds assessments include care plan interventions to reflect resident care needs. Short-term needs are assessed and added to the long-term care plan when appropriate and removed when resolved. </w:t>
            </w:r>
          </w:p>
          <w:p w14:paraId="24993A6C" w14:textId="77777777" w:rsidR="00AF4B3B" w:rsidRPr="00BE00C7" w:rsidRDefault="00AF4B3B" w:rsidP="00AF4B3B">
            <w:pPr>
              <w:pStyle w:val="OutcomeDescription"/>
              <w:spacing w:before="120" w:after="120"/>
              <w:rPr>
                <w:rFonts w:cs="Arial"/>
                <w:lang w:eastAsia="en-NZ"/>
              </w:rPr>
            </w:pPr>
            <w:r w:rsidRPr="00BE00C7">
              <w:rPr>
                <w:rFonts w:cs="Arial"/>
                <w:lang w:eastAsia="en-NZ"/>
              </w:rPr>
              <w:t>Healthcare assistants interviewed described a verbal and written handover at the beginning of each duty to maintain continuity of service delivery, this was observed on the day of audit and was comprehensive in nature. Progress notes are written electronically every shift and as necessary by HCAs and at least daily by the RNs for hospital residents and weekly for residents in the dementia area. RNs add to the progress notes if there are any incidents or changes in health status.</w:t>
            </w:r>
          </w:p>
          <w:p w14:paraId="2562F6D0"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t>
            </w:r>
          </w:p>
          <w:p w14:paraId="60A34F2B" w14:textId="77777777" w:rsidR="00AF4B3B" w:rsidRPr="00BE00C7" w:rsidRDefault="00AF4B3B" w:rsidP="00AF4B3B">
            <w:pPr>
              <w:pStyle w:val="OutcomeDescription"/>
              <w:spacing w:before="120" w:after="120"/>
              <w:rPr>
                <w:rFonts w:cs="Arial"/>
                <w:lang w:eastAsia="en-NZ"/>
              </w:rPr>
            </w:pPr>
            <w:r w:rsidRPr="00BE00C7">
              <w:rPr>
                <w:rFonts w:cs="Arial"/>
                <w:lang w:eastAsia="en-NZ"/>
              </w:rPr>
              <w:t>The service supports Māori and whānau to identify their own pae ora outcomes in their care or support plan. The RNs interviewed described working in partnership with the resident and whānau to develop initial and long-term care plans. Care plans include the physical, spiritual, family, and mental health of the residents. For end-of-life care there is a specific plan which is based on Te Ara Whakapiri. The service supports all people with disabilities by providing easy access to all areas and is supportive of all residents (where appropriate) being in control of their care and are included in care planning and decision making.</w:t>
            </w:r>
          </w:p>
          <w:p w14:paraId="74211B01"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Healthcare assistants and RNs interviewed stated there are adequate clinical supplies and equipment provided including continence, wound </w:t>
            </w:r>
            <w:r w:rsidRPr="00BE00C7">
              <w:rPr>
                <w:rFonts w:cs="Arial"/>
                <w:lang w:eastAsia="en-NZ"/>
              </w:rPr>
              <w:lastRenderedPageBreak/>
              <w:t>care supplies and pressure injury prevention resources as sighted during the audit. A continence specialist can be accessed as required.</w:t>
            </w:r>
          </w:p>
          <w:p w14:paraId="7A3A4B9D" w14:textId="31CDBEE3" w:rsidR="00AF4B3B" w:rsidRPr="00BE00C7" w:rsidRDefault="00AF4B3B" w:rsidP="00AF4B3B">
            <w:pPr>
              <w:pStyle w:val="OutcomeDescription"/>
              <w:spacing w:before="120" w:after="120"/>
              <w:rPr>
                <w:rFonts w:cs="Arial"/>
                <w:lang w:eastAsia="en-NZ"/>
              </w:rPr>
            </w:pPr>
            <w:r w:rsidRPr="00BE00C7">
              <w:rPr>
                <w:rFonts w:cs="Arial"/>
                <w:lang w:eastAsia="en-NZ"/>
              </w:rPr>
              <w:t xml:space="preserve">Healthcare assistants and RNs complete monitoring charts on the electronic system including (but not limited to) bowel chart, blood pressure, weight, food and fluid chart, blood sugar levels, behaviour, toileting regime, repositioning charts, and restraint; however, not all of these were completed as per care plan instructions. Electronic incident reports are completed for all resident incidents or accidents. The reports reviewed evidenced timely follow-up and investigation by an RN. Family/whānau are notified following adverse events. Opportunities to minimise future risks are identified by the unit nurse manager who reviews every adverse event. Neurological observations are initiated for unwitnessed falls, or where there is a potential head injury; however, the recording of neurological observations does not always meet policy timeframes. </w:t>
            </w:r>
          </w:p>
        </w:tc>
      </w:tr>
      <w:tr w:rsidR="00AF4B3B" w14:paraId="2FB8A778" w14:textId="77777777">
        <w:tc>
          <w:tcPr>
            <w:tcW w:w="0" w:type="auto"/>
          </w:tcPr>
          <w:p w14:paraId="57D9B74E"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3.4: My medication</w:t>
            </w:r>
          </w:p>
          <w:p w14:paraId="565A100A"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8262E44" w14:textId="77777777" w:rsidR="00AF4B3B" w:rsidRPr="00BE00C7" w:rsidRDefault="00AF4B3B" w:rsidP="00AF4B3B">
            <w:pPr>
              <w:pStyle w:val="OutcomeDescription"/>
              <w:spacing w:before="120" w:after="120"/>
              <w:rPr>
                <w:rFonts w:cs="Arial"/>
                <w:lang w:eastAsia="en-NZ"/>
              </w:rPr>
            </w:pPr>
          </w:p>
        </w:tc>
        <w:tc>
          <w:tcPr>
            <w:tcW w:w="0" w:type="auto"/>
          </w:tcPr>
          <w:p w14:paraId="4BC9D05A" w14:textId="77777777" w:rsidR="00AF4B3B" w:rsidRPr="00BE00C7" w:rsidRDefault="00AF4B3B" w:rsidP="00AF4B3B">
            <w:pPr>
              <w:pStyle w:val="OutcomeDescription"/>
              <w:spacing w:before="120" w:after="120"/>
              <w:rPr>
                <w:rFonts w:cs="Arial"/>
                <w:lang w:eastAsia="en-NZ"/>
              </w:rPr>
            </w:pPr>
            <w:r w:rsidRPr="00BE00C7">
              <w:rPr>
                <w:rFonts w:cs="Arial"/>
                <w:lang w:eastAsia="en-NZ"/>
              </w:rPr>
              <w:t>PA Moderate</w:t>
            </w:r>
          </w:p>
        </w:tc>
        <w:tc>
          <w:tcPr>
            <w:tcW w:w="0" w:type="auto"/>
          </w:tcPr>
          <w:p w14:paraId="184AEAE2"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who administer medications have been assessed for competency on an annual basis. Education around safe medication administration has been provided. The RNs have completed syringe driver training. </w:t>
            </w:r>
          </w:p>
          <w:p w14:paraId="0D219FF2"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Staff were observed to be safely administering medications. The RNs and HCAs interviewed could describe their role regarding medication administration. The service currently uses robotic rolls for regular medication and ‘as required’ medications. All medications are checked on delivery against the electronic medication chart and any discrepancies are fed back to the supplying pharmacy. </w:t>
            </w:r>
          </w:p>
          <w:p w14:paraId="5E01B119"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Medications were appropriately stored. The medication fridges and medication room temperatures are monitored daily, and the fridge temperatures were within acceptable ranges. The temperatures in the three medication rooms met the required standard. All eyedrops have been dated on opening. All over the counter vitamins or alternative therapies chosen to be used for residents, must be reviewed, and prescribed by the GP. </w:t>
            </w:r>
          </w:p>
          <w:p w14:paraId="01F3F00A"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Twelve electronic medication charts were reviewed and met prescribing requirements. Medication charts had allergy status notified </w:t>
            </w:r>
            <w:r w:rsidRPr="00BE00C7">
              <w:rPr>
                <w:rFonts w:cs="Arial"/>
                <w:lang w:eastAsia="en-NZ"/>
              </w:rPr>
              <w:lastRenderedPageBreak/>
              <w:t xml:space="preserve">and photo identification; however, not all photos had been reviewed as per policy.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not always been documented in the medication system. There were no residents self-medicating. No standing orders were in use and no vaccines are kept on site. </w:t>
            </w:r>
          </w:p>
          <w:p w14:paraId="064C6EF3" w14:textId="77777777" w:rsidR="00AF4B3B" w:rsidRPr="00BE00C7" w:rsidRDefault="00AF4B3B" w:rsidP="00AF4B3B">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w:t>
            </w:r>
          </w:p>
          <w:p w14:paraId="3D49266A" w14:textId="77777777" w:rsidR="00AF4B3B" w:rsidRPr="00BE00C7" w:rsidRDefault="00AF4B3B" w:rsidP="00AF4B3B">
            <w:pPr>
              <w:pStyle w:val="OutcomeDescription"/>
              <w:spacing w:before="120" w:after="120"/>
              <w:rPr>
                <w:rFonts w:cs="Arial"/>
                <w:lang w:eastAsia="en-NZ"/>
              </w:rPr>
            </w:pPr>
            <w:r w:rsidRPr="00BE00C7">
              <w:rPr>
                <w:rFonts w:cs="Arial"/>
                <w:lang w:eastAsia="en-NZ"/>
              </w:rPr>
              <w:t>The RNs described when required; working in partnership with Māori residents to ensure the appropriate support is in place, advice is timely, easily accessed, and treatment is prioritised to achieve better health outcomes.</w:t>
            </w:r>
          </w:p>
          <w:p w14:paraId="3A537B94" w14:textId="77777777" w:rsidR="00AF4B3B" w:rsidRPr="00BE00C7" w:rsidRDefault="00AF4B3B" w:rsidP="00AF4B3B">
            <w:pPr>
              <w:pStyle w:val="OutcomeDescription"/>
              <w:spacing w:before="120" w:after="120"/>
              <w:rPr>
                <w:rFonts w:cs="Arial"/>
                <w:lang w:eastAsia="en-NZ"/>
              </w:rPr>
            </w:pPr>
          </w:p>
        </w:tc>
      </w:tr>
      <w:tr w:rsidR="00AF4B3B" w14:paraId="3D01B424" w14:textId="77777777">
        <w:tc>
          <w:tcPr>
            <w:tcW w:w="0" w:type="auto"/>
          </w:tcPr>
          <w:p w14:paraId="59FD841A"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3.5: Nutrition to support wellbeing</w:t>
            </w:r>
          </w:p>
          <w:p w14:paraId="6DC1CDA8"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EFB9BAB" w14:textId="77777777" w:rsidR="00AF4B3B" w:rsidRPr="00BE00C7" w:rsidRDefault="00AF4B3B" w:rsidP="00AF4B3B">
            <w:pPr>
              <w:pStyle w:val="OutcomeDescription"/>
              <w:spacing w:before="120" w:after="120"/>
              <w:rPr>
                <w:rFonts w:cs="Arial"/>
                <w:lang w:eastAsia="en-NZ"/>
              </w:rPr>
            </w:pPr>
          </w:p>
        </w:tc>
        <w:tc>
          <w:tcPr>
            <w:tcW w:w="0" w:type="auto"/>
          </w:tcPr>
          <w:p w14:paraId="558FCFDA"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0925CB25"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kitchen services manager (qualified chef) oversees the on-site kitchen, and all cooking is undertaken on site. The organisation can incorporate individual Māori residents cultural values and beliefs into menu development and food service provision when required. On the days of the audit, staff were observed adhering to tapu and noa consistent with a logical Māori view of hygiene and align with good health and safety practices. </w:t>
            </w:r>
          </w:p>
          <w:p w14:paraId="09EF01F8"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Nutritional snacks are available 24/7. </w:t>
            </w:r>
          </w:p>
          <w:p w14:paraId="312B2B10"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Residents and family/whānau members interviewed indicated satisfaction with the food. </w:t>
            </w:r>
          </w:p>
          <w:p w14:paraId="601FBF7B" w14:textId="77777777" w:rsidR="00AF4B3B" w:rsidRPr="00BE00C7" w:rsidRDefault="00AF4B3B" w:rsidP="00AF4B3B">
            <w:pPr>
              <w:pStyle w:val="OutcomeDescription"/>
              <w:spacing w:before="120" w:after="120"/>
              <w:rPr>
                <w:rFonts w:cs="Arial"/>
                <w:lang w:eastAsia="en-NZ"/>
              </w:rPr>
            </w:pPr>
          </w:p>
        </w:tc>
      </w:tr>
      <w:tr w:rsidR="00AF4B3B" w14:paraId="2C991B56" w14:textId="77777777">
        <w:tc>
          <w:tcPr>
            <w:tcW w:w="0" w:type="auto"/>
          </w:tcPr>
          <w:p w14:paraId="0568967C"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861B884"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7F04C88" w14:textId="77777777" w:rsidR="00AF4B3B" w:rsidRPr="00BE00C7" w:rsidRDefault="00AF4B3B" w:rsidP="00AF4B3B">
            <w:pPr>
              <w:pStyle w:val="OutcomeDescription"/>
              <w:spacing w:before="120" w:after="120"/>
              <w:rPr>
                <w:rFonts w:cs="Arial"/>
                <w:lang w:eastAsia="en-NZ"/>
              </w:rPr>
            </w:pPr>
          </w:p>
        </w:tc>
        <w:tc>
          <w:tcPr>
            <w:tcW w:w="0" w:type="auto"/>
          </w:tcPr>
          <w:p w14:paraId="58B50088"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32E23673" w14:textId="77777777" w:rsidR="00AF4B3B" w:rsidRPr="00BE00C7" w:rsidRDefault="00AF4B3B" w:rsidP="00AF4B3B">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family/whānau to ensure continuity of care. There are documented policies and procedures to ensure exit, discharge or transfer of residents is undertaken in a timely and safe manner. The residents and their family/whānau are involved in all exits or discharges to and from the service, including having options to access other health and disability services and social support or Kaupapa Māori agencies where indicated or requested.</w:t>
            </w:r>
          </w:p>
          <w:p w14:paraId="2B4FB9D6" w14:textId="77777777" w:rsidR="00AF4B3B" w:rsidRPr="00BE00C7" w:rsidRDefault="00AF4B3B" w:rsidP="00AF4B3B">
            <w:pPr>
              <w:pStyle w:val="OutcomeDescription"/>
              <w:spacing w:before="120" w:after="120"/>
              <w:rPr>
                <w:rFonts w:cs="Arial"/>
                <w:lang w:eastAsia="en-NZ"/>
              </w:rPr>
            </w:pPr>
          </w:p>
        </w:tc>
      </w:tr>
      <w:tr w:rsidR="00AF4B3B" w14:paraId="707DD305" w14:textId="77777777">
        <w:tc>
          <w:tcPr>
            <w:tcW w:w="0" w:type="auto"/>
          </w:tcPr>
          <w:p w14:paraId="08BA8EDB"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4.1: The facility</w:t>
            </w:r>
          </w:p>
          <w:p w14:paraId="78072E83"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6905851" w14:textId="77777777" w:rsidR="00AF4B3B" w:rsidRPr="00BE00C7" w:rsidRDefault="00AF4B3B" w:rsidP="00AF4B3B">
            <w:pPr>
              <w:pStyle w:val="OutcomeDescription"/>
              <w:spacing w:before="120" w:after="120"/>
              <w:rPr>
                <w:rFonts w:cs="Arial"/>
                <w:lang w:eastAsia="en-NZ"/>
              </w:rPr>
            </w:pPr>
          </w:p>
        </w:tc>
        <w:tc>
          <w:tcPr>
            <w:tcW w:w="0" w:type="auto"/>
          </w:tcPr>
          <w:p w14:paraId="2A98F7AA"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4961FF3C"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building warrant of fitness is current to August 2023. The service has a lift which operates between floors with lift maintenance and the compliance certificate issued. The testing and tagging of equipment and calibration of medical equipment is current with annual checks. Records are maintained. All buildings, plant, and equipment are fit for purpose at St Andrews, and comply with legislation relevant to the health and disability services being provided. There is an annual maintenance plan that includes electrical testing and tagging, resident equipment checks, call bell checks, calibration of medical equipment and monthly testing of hot water temperatures. Recent hot water temperatures were above 45 degrees, the plumber has corrected this. PSO head office develops and provides the maintenance schedule and records evidenced implementation as scheduled. </w:t>
            </w:r>
          </w:p>
          <w:p w14:paraId="4F898FC4"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There are no plans for building projects, or substantial refurbishments; however, if this arises, there is Māori representation on the Board to ensure aspirations and Māori identity are included. </w:t>
            </w:r>
          </w:p>
          <w:p w14:paraId="6B5D2C6A" w14:textId="77777777" w:rsidR="00AF4B3B" w:rsidRPr="00BE00C7" w:rsidRDefault="00AF4B3B" w:rsidP="00AF4B3B">
            <w:pPr>
              <w:pStyle w:val="OutcomeDescription"/>
              <w:spacing w:before="120" w:after="120"/>
              <w:rPr>
                <w:rFonts w:cs="Arial"/>
                <w:lang w:eastAsia="en-NZ"/>
              </w:rPr>
            </w:pPr>
          </w:p>
        </w:tc>
      </w:tr>
      <w:tr w:rsidR="00AF4B3B" w14:paraId="45EEA972" w14:textId="77777777">
        <w:tc>
          <w:tcPr>
            <w:tcW w:w="0" w:type="auto"/>
          </w:tcPr>
          <w:p w14:paraId="2615520A"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4.2: Security of people and workforce</w:t>
            </w:r>
          </w:p>
          <w:p w14:paraId="1AF920C7"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w:t>
            </w:r>
            <w:r w:rsidRPr="00BE00C7">
              <w:rPr>
                <w:rFonts w:cs="Arial"/>
                <w:lang w:eastAsia="en-NZ"/>
              </w:rPr>
              <w:lastRenderedPageBreak/>
              <w:t>and security arrangements to Māori and whānau.</w:t>
            </w:r>
            <w:r w:rsidRPr="00BE00C7">
              <w:rPr>
                <w:rFonts w:cs="Arial"/>
                <w:lang w:eastAsia="en-NZ"/>
              </w:rPr>
              <w:br/>
              <w:t>As service providers: We deliver care and support in a planned and safe way, including during an emergency or unexpected event.</w:t>
            </w:r>
          </w:p>
          <w:p w14:paraId="626B2F48" w14:textId="77777777" w:rsidR="00AF4B3B" w:rsidRPr="00BE00C7" w:rsidRDefault="00AF4B3B" w:rsidP="00AF4B3B">
            <w:pPr>
              <w:pStyle w:val="OutcomeDescription"/>
              <w:spacing w:before="120" w:after="120"/>
              <w:rPr>
                <w:rFonts w:cs="Arial"/>
                <w:lang w:eastAsia="en-NZ"/>
              </w:rPr>
            </w:pPr>
          </w:p>
        </w:tc>
        <w:tc>
          <w:tcPr>
            <w:tcW w:w="0" w:type="auto"/>
          </w:tcPr>
          <w:p w14:paraId="4501D7D0"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FA</w:t>
            </w:r>
          </w:p>
        </w:tc>
        <w:tc>
          <w:tcPr>
            <w:tcW w:w="0" w:type="auto"/>
          </w:tcPr>
          <w:p w14:paraId="72C12DA9" w14:textId="77777777" w:rsidR="00AF4B3B" w:rsidRPr="00BE00C7" w:rsidRDefault="00AF4B3B" w:rsidP="00AF4B3B">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w:t>
            </w:r>
          </w:p>
          <w:p w14:paraId="7801AA32"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building is secure after hours, and staff complete security checks </w:t>
            </w:r>
            <w:r w:rsidRPr="00BE00C7">
              <w:rPr>
                <w:rFonts w:cs="Arial"/>
                <w:lang w:eastAsia="en-NZ"/>
              </w:rPr>
              <w:lastRenderedPageBreak/>
              <w:t xml:space="preserve">at night. A contracted service patrols the grounds at night. </w:t>
            </w:r>
          </w:p>
          <w:p w14:paraId="72EB3F77" w14:textId="77777777" w:rsidR="00AF4B3B" w:rsidRPr="00BE00C7" w:rsidRDefault="00AF4B3B" w:rsidP="00AF4B3B">
            <w:pPr>
              <w:pStyle w:val="OutcomeDescription"/>
              <w:spacing w:before="120" w:after="120"/>
              <w:rPr>
                <w:rFonts w:cs="Arial"/>
                <w:lang w:eastAsia="en-NZ"/>
              </w:rPr>
            </w:pPr>
          </w:p>
        </w:tc>
      </w:tr>
      <w:tr w:rsidR="00AF4B3B" w14:paraId="1303F1E7" w14:textId="77777777">
        <w:tc>
          <w:tcPr>
            <w:tcW w:w="0" w:type="auto"/>
          </w:tcPr>
          <w:p w14:paraId="6FE765EF"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B3E74C4"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6124F41" w14:textId="77777777" w:rsidR="00AF4B3B" w:rsidRPr="00BE00C7" w:rsidRDefault="00AF4B3B" w:rsidP="00AF4B3B">
            <w:pPr>
              <w:pStyle w:val="OutcomeDescription"/>
              <w:spacing w:before="120" w:after="120"/>
              <w:rPr>
                <w:rFonts w:cs="Arial"/>
                <w:lang w:eastAsia="en-NZ"/>
              </w:rPr>
            </w:pPr>
          </w:p>
        </w:tc>
        <w:tc>
          <w:tcPr>
            <w:tcW w:w="0" w:type="auto"/>
          </w:tcPr>
          <w:p w14:paraId="47775877"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48899DA1"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A pandemic response plan was developed at head office and included site specific procedures. There are outbreak kits readily available. </w:t>
            </w:r>
          </w:p>
          <w:p w14:paraId="6270FF81"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infection prevention coordinator is new to the role and has attended training at Te Whatu Ora - Southern in May 2023. Adequate PPE stocks were sighted in each of the units and in a dedicated storage area, and stock is monitored regularly to ensure good supplies are maintained and expiry dates are also checked and recorded. Hazardous waste is collected by approved contractors weekly. </w:t>
            </w:r>
          </w:p>
          <w:p w14:paraId="2406E5C9"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service has hand hygiene posters which incorporate te reo Māori into infection prevention information for Māori residents and visitors. The organisation is able to source educational resources in te reo Māori information around infection control for Māori residents. The organisation is working on reviewing policies to include participation in partnership with Māori for the protection of culturally safe practice in relation to infection control and acknowledge the spirit of Te Tiriti o Waitangi. Staff who identify as Māori ensure staff adhere to culturally safe practices around infection control, as verified during interviews. </w:t>
            </w:r>
          </w:p>
          <w:p w14:paraId="37AA1567" w14:textId="77777777" w:rsidR="00AF4B3B" w:rsidRPr="00BE00C7" w:rsidRDefault="00AF4B3B" w:rsidP="00AF4B3B">
            <w:pPr>
              <w:pStyle w:val="OutcomeDescription"/>
              <w:spacing w:before="120" w:after="120"/>
              <w:rPr>
                <w:rFonts w:cs="Arial"/>
                <w:lang w:eastAsia="en-NZ"/>
              </w:rPr>
            </w:pPr>
          </w:p>
        </w:tc>
      </w:tr>
      <w:tr w:rsidR="00AF4B3B" w14:paraId="08085F66" w14:textId="77777777">
        <w:tc>
          <w:tcPr>
            <w:tcW w:w="0" w:type="auto"/>
          </w:tcPr>
          <w:p w14:paraId="1963EA76" w14:textId="77777777" w:rsidR="00AF4B3B" w:rsidRPr="00BE00C7" w:rsidRDefault="00AF4B3B" w:rsidP="00AF4B3B">
            <w:pPr>
              <w:pStyle w:val="OutcomeDescription"/>
              <w:spacing w:before="120" w:after="120"/>
              <w:rPr>
                <w:rFonts w:cs="Arial"/>
                <w:lang w:eastAsia="en-NZ"/>
              </w:rPr>
            </w:pPr>
            <w:r w:rsidRPr="00BE00C7">
              <w:rPr>
                <w:rFonts w:cs="Arial"/>
                <w:lang w:eastAsia="en-NZ"/>
              </w:rPr>
              <w:t>Subsection 5.4: Surveillance of health care-associated infection (HAI)</w:t>
            </w:r>
          </w:p>
          <w:p w14:paraId="2926658B"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1125392" w14:textId="77777777" w:rsidR="00AF4B3B" w:rsidRPr="00BE00C7" w:rsidRDefault="00AF4B3B" w:rsidP="00AF4B3B">
            <w:pPr>
              <w:pStyle w:val="OutcomeDescription"/>
              <w:spacing w:before="120" w:after="120"/>
              <w:rPr>
                <w:rFonts w:cs="Arial"/>
                <w:lang w:eastAsia="en-NZ"/>
              </w:rPr>
            </w:pPr>
          </w:p>
        </w:tc>
        <w:tc>
          <w:tcPr>
            <w:tcW w:w="0" w:type="auto"/>
          </w:tcPr>
          <w:p w14:paraId="771CEC37"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2B9EF491"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includes ethnicity and is monitored and analysed for trends, monthly and annually. </w:t>
            </w:r>
          </w:p>
          <w:p w14:paraId="0C191873"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The quality advisor completes monthly benchmarking, and this is reported locally to all staff and to the clinical advisory group and continuous quality improvement group at head office. Infection control surveillance is discussed at quality, staff meetings and clinical </w:t>
            </w:r>
            <w:r w:rsidRPr="00BE00C7">
              <w:rPr>
                <w:rFonts w:cs="Arial"/>
                <w:lang w:eastAsia="en-NZ"/>
              </w:rPr>
              <w:lastRenderedPageBreak/>
              <w:t xml:space="preserve">governance group. Action plans are required for any infection rates of concern. Internal infection control audits are completed with corrective actions for areas of improvement. The service receives information from Te Whatu Ora - Southern for any community concerns. </w:t>
            </w:r>
          </w:p>
          <w:p w14:paraId="39CBA8FA" w14:textId="77777777" w:rsidR="00AF4B3B" w:rsidRPr="00BE00C7" w:rsidRDefault="00AF4B3B" w:rsidP="00AF4B3B">
            <w:pPr>
              <w:pStyle w:val="OutcomeDescription"/>
              <w:spacing w:before="120" w:after="120"/>
              <w:rPr>
                <w:rFonts w:cs="Arial"/>
                <w:lang w:eastAsia="en-NZ"/>
              </w:rPr>
            </w:pPr>
            <w:r w:rsidRPr="00BE00C7">
              <w:rPr>
                <w:rFonts w:cs="Arial"/>
                <w:lang w:eastAsia="en-NZ"/>
              </w:rPr>
              <w:t>There have been three outbreaks since the previous audit (two in 2022 and one in March 2023). The outbreaks were documented with evidence of comprehensive management. The infection control coordinator and quality advisor interviewed described the daily update and debrief meeting that occurred, including an evaluation on what went well, what could have been done better and discuss any learnings to promote system change and reduce risks. Residents and their family/whānau were updated regularly. All outbreaks were documented and reported accordingly.</w:t>
            </w:r>
          </w:p>
          <w:p w14:paraId="551E574F" w14:textId="77777777" w:rsidR="00AF4B3B" w:rsidRPr="00BE00C7" w:rsidRDefault="00AF4B3B" w:rsidP="00AF4B3B">
            <w:pPr>
              <w:pStyle w:val="OutcomeDescription"/>
              <w:spacing w:before="120" w:after="120"/>
              <w:rPr>
                <w:rFonts w:cs="Arial"/>
                <w:lang w:eastAsia="en-NZ"/>
              </w:rPr>
            </w:pPr>
          </w:p>
        </w:tc>
      </w:tr>
      <w:tr w:rsidR="00AF4B3B" w14:paraId="32C36E02" w14:textId="77777777">
        <w:tc>
          <w:tcPr>
            <w:tcW w:w="0" w:type="auto"/>
          </w:tcPr>
          <w:p w14:paraId="44407C89" w14:textId="77777777" w:rsidR="00AF4B3B" w:rsidRPr="00BE00C7" w:rsidRDefault="00AF4B3B" w:rsidP="00AF4B3B">
            <w:pPr>
              <w:pStyle w:val="OutcomeDescription"/>
              <w:spacing w:before="120" w:after="120"/>
              <w:rPr>
                <w:rFonts w:cs="Arial"/>
                <w:lang w:eastAsia="en-NZ"/>
              </w:rPr>
            </w:pPr>
            <w:r w:rsidRPr="00BE00C7">
              <w:rPr>
                <w:rFonts w:cs="Arial"/>
                <w:lang w:eastAsia="en-NZ"/>
              </w:rPr>
              <w:lastRenderedPageBreak/>
              <w:t>Subsection 6.1: A process of restraint</w:t>
            </w:r>
          </w:p>
          <w:p w14:paraId="78F65B3F" w14:textId="77777777" w:rsidR="00AF4B3B" w:rsidRPr="00BE00C7" w:rsidRDefault="00AF4B3B" w:rsidP="00AF4B3B">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E178B08" w14:textId="77777777" w:rsidR="00AF4B3B" w:rsidRPr="00BE00C7" w:rsidRDefault="00AF4B3B" w:rsidP="00AF4B3B">
            <w:pPr>
              <w:pStyle w:val="OutcomeDescription"/>
              <w:spacing w:before="120" w:after="120"/>
              <w:rPr>
                <w:rFonts w:cs="Arial"/>
                <w:lang w:eastAsia="en-NZ"/>
              </w:rPr>
            </w:pPr>
          </w:p>
        </w:tc>
        <w:tc>
          <w:tcPr>
            <w:tcW w:w="0" w:type="auto"/>
          </w:tcPr>
          <w:p w14:paraId="083D7139" w14:textId="77777777" w:rsidR="00AF4B3B" w:rsidRPr="00BE00C7" w:rsidRDefault="00AF4B3B" w:rsidP="00AF4B3B">
            <w:pPr>
              <w:pStyle w:val="OutcomeDescription"/>
              <w:spacing w:before="120" w:after="120"/>
              <w:rPr>
                <w:rFonts w:cs="Arial"/>
                <w:lang w:eastAsia="en-NZ"/>
              </w:rPr>
            </w:pPr>
            <w:r w:rsidRPr="00BE00C7">
              <w:rPr>
                <w:rFonts w:cs="Arial"/>
                <w:lang w:eastAsia="en-NZ"/>
              </w:rPr>
              <w:t>FA</w:t>
            </w:r>
          </w:p>
        </w:tc>
        <w:tc>
          <w:tcPr>
            <w:tcW w:w="0" w:type="auto"/>
          </w:tcPr>
          <w:p w14:paraId="382D5DD7" w14:textId="77777777" w:rsidR="00AF4B3B" w:rsidRPr="00BE00C7" w:rsidRDefault="00AF4B3B" w:rsidP="00AF4B3B">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 and the choice of device must be the least restrictive possible. Policies have been updated to reflect the Ngā Paerewa Health and Disability Services Standards 2021. At the time of the audit there were nine hospital level residents using restraint (three bedrails, six lap belts). Restraint monitoring is not occurring as per policy (link 3.2.4).</w:t>
            </w:r>
          </w:p>
          <w:p w14:paraId="3F75DB8B" w14:textId="77777777" w:rsidR="00AF4B3B" w:rsidRPr="00BE00C7" w:rsidRDefault="00AF4B3B" w:rsidP="00AF4B3B">
            <w:pPr>
              <w:pStyle w:val="OutcomeDescription"/>
              <w:spacing w:before="120" w:after="120"/>
              <w:rPr>
                <w:rFonts w:cs="Arial"/>
                <w:lang w:eastAsia="en-NZ"/>
              </w:rPr>
            </w:pPr>
            <w:r w:rsidRPr="00BE00C7">
              <w:rPr>
                <w:rFonts w:cs="Arial"/>
                <w:lang w:eastAsia="en-NZ"/>
              </w:rPr>
              <w:t xml:space="preserve">St Andrews Home and Hospital is committed to providing services to residents without use of restraint. The designated restraint coordinator (RN) was interviewed and monitors and reports on all restraint use. The quality advisor, chair of the PSO restraint continuous quality improvement group was interviewed and confirmed restraint use including ethnicity is reported to the Board each month. </w:t>
            </w:r>
          </w:p>
          <w:p w14:paraId="2774468E" w14:textId="77777777" w:rsidR="00AF4B3B" w:rsidRPr="00BE00C7" w:rsidRDefault="00AF4B3B" w:rsidP="00AF4B3B">
            <w:pPr>
              <w:pStyle w:val="OutcomeDescription"/>
              <w:spacing w:before="120" w:after="120"/>
              <w:rPr>
                <w:rFonts w:cs="Arial"/>
                <w:lang w:eastAsia="en-NZ"/>
              </w:rPr>
            </w:pPr>
          </w:p>
        </w:tc>
      </w:tr>
    </w:tbl>
    <w:p w14:paraId="0E6013F4" w14:textId="77777777" w:rsidR="00EB7645" w:rsidRPr="00BE00C7" w:rsidRDefault="00AF4B3B" w:rsidP="00BE00C7">
      <w:pPr>
        <w:pStyle w:val="OutcomeDescription"/>
        <w:spacing w:before="120" w:after="120"/>
        <w:rPr>
          <w:rFonts w:cs="Arial"/>
          <w:lang w:eastAsia="en-NZ"/>
        </w:rPr>
      </w:pPr>
      <w:bookmarkStart w:id="56" w:name="AuditSummaryAttainment"/>
      <w:bookmarkEnd w:id="56"/>
    </w:p>
    <w:p w14:paraId="16EA2739" w14:textId="77777777" w:rsidR="00460D43" w:rsidRDefault="00AF4B3B">
      <w:pPr>
        <w:pStyle w:val="Heading1"/>
        <w:rPr>
          <w:rFonts w:cs="Arial"/>
        </w:rPr>
      </w:pPr>
      <w:r>
        <w:rPr>
          <w:rFonts w:cs="Arial"/>
        </w:rPr>
        <w:lastRenderedPageBreak/>
        <w:t>Specific results for criterion where corrective actions are required</w:t>
      </w:r>
    </w:p>
    <w:p w14:paraId="2FEF764C" w14:textId="77777777" w:rsidR="00460D43" w:rsidRDefault="00AF4B3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w:t>
      </w:r>
      <w:r>
        <w:rPr>
          <w:rFonts w:cs="Arial"/>
          <w:sz w:val="24"/>
          <w:lang w:eastAsia="en-NZ"/>
        </w:rPr>
        <w:t xml:space="preserve">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09A0B1E" w14:textId="77777777" w:rsidR="00460D43" w:rsidRDefault="00AF4B3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w:t>
      </w:r>
      <w:r>
        <w:rPr>
          <w:rFonts w:cs="Arial"/>
          <w:sz w:val="24"/>
          <w:lang w:eastAsia="en-NZ"/>
        </w:rPr>
        <w:t xml:space="preserve">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w:t>
      </w:r>
      <w:r w:rsidRPr="00FB778F">
        <w:rPr>
          <w:rFonts w:cs="Arial"/>
          <w:sz w:val="24"/>
          <w:lang w:eastAsia="en-NZ"/>
        </w:rPr>
        <w:t xml:space="preserve">ion 1.1: Pae ora healthy futures in Section 1 Our rights. </w:t>
      </w:r>
    </w:p>
    <w:p w14:paraId="00A938A5" w14:textId="77777777" w:rsidR="00460D43" w:rsidRDefault="00AF4B3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310"/>
        <w:gridCol w:w="3778"/>
        <w:gridCol w:w="3104"/>
        <w:gridCol w:w="2250"/>
      </w:tblGrid>
      <w:tr w:rsidR="00CE285F" w14:paraId="7A21A891" w14:textId="77777777">
        <w:tc>
          <w:tcPr>
            <w:tcW w:w="0" w:type="auto"/>
          </w:tcPr>
          <w:p w14:paraId="76EED500" w14:textId="77777777" w:rsidR="00EB7645" w:rsidRPr="00BE00C7" w:rsidRDefault="00AF4B3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6E50A5"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18A1AE"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1DFF84F4"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9C381D" w14:textId="77777777" w:rsidR="00EB7645" w:rsidRPr="00BE00C7" w:rsidRDefault="00AF4B3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E285F" w14:paraId="75DE1498" w14:textId="77777777">
        <w:tc>
          <w:tcPr>
            <w:tcW w:w="0" w:type="auto"/>
          </w:tcPr>
          <w:p w14:paraId="784CC293"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Criterion 2.2.2</w:t>
            </w:r>
          </w:p>
          <w:p w14:paraId="33D18401" w14:textId="77777777" w:rsidR="00EB7645" w:rsidRPr="00BE00C7" w:rsidRDefault="00AF4B3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07C1E4EC" w14:textId="77777777" w:rsidR="00EB7645" w:rsidRPr="00BE00C7" w:rsidRDefault="00AF4B3B"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14:paraId="3477DAF2" w14:textId="77777777" w:rsidR="00EB7645" w:rsidRPr="00BE00C7" w:rsidRDefault="00AF4B3B" w:rsidP="00BE00C7">
            <w:pPr>
              <w:pStyle w:val="OutcomeDescription"/>
              <w:spacing w:before="120" w:after="120"/>
              <w:rPr>
                <w:rFonts w:cs="Arial"/>
                <w:lang w:eastAsia="en-NZ"/>
              </w:rPr>
            </w:pPr>
            <w:r w:rsidRPr="00BE00C7">
              <w:rPr>
                <w:rFonts w:cs="Arial"/>
                <w:lang w:eastAsia="en-NZ"/>
              </w:rPr>
              <w:t>Clinical meetings and performance, quality and wellbeing are scheduled monthly. Full staff meetings are scheduled bimonthly. The facility manager advised meetings have not always been held as scheduled due to staffing shortages. Internal audits are schedul</w:t>
            </w:r>
            <w:r w:rsidRPr="00BE00C7">
              <w:rPr>
                <w:rFonts w:cs="Arial"/>
                <w:lang w:eastAsia="en-NZ"/>
              </w:rPr>
              <w:t xml:space="preserve">ed; however, not all have been implemented in the last 12 months. Corrective actions have been documented; however, do not always evidence completion. </w:t>
            </w:r>
          </w:p>
          <w:p w14:paraId="75174C01" w14:textId="77777777" w:rsidR="00EB7645" w:rsidRPr="00BE00C7" w:rsidRDefault="00AF4B3B" w:rsidP="00BE00C7">
            <w:pPr>
              <w:pStyle w:val="OutcomeDescription"/>
              <w:spacing w:before="120" w:after="120"/>
              <w:rPr>
                <w:rFonts w:cs="Arial"/>
                <w:lang w:eastAsia="en-NZ"/>
              </w:rPr>
            </w:pPr>
          </w:p>
        </w:tc>
        <w:tc>
          <w:tcPr>
            <w:tcW w:w="0" w:type="auto"/>
          </w:tcPr>
          <w:p w14:paraId="19CBB741" w14:textId="77777777" w:rsidR="00EB7645" w:rsidRPr="00BE00C7" w:rsidRDefault="00AF4B3B" w:rsidP="00BE00C7">
            <w:pPr>
              <w:pStyle w:val="OutcomeDescription"/>
              <w:spacing w:before="120" w:after="120"/>
              <w:rPr>
                <w:rFonts w:cs="Arial"/>
                <w:lang w:eastAsia="en-NZ"/>
              </w:rPr>
            </w:pPr>
            <w:r w:rsidRPr="00BE00C7">
              <w:rPr>
                <w:rFonts w:cs="Arial"/>
                <w:lang w:eastAsia="en-NZ"/>
              </w:rPr>
              <w:t>i)   Staff meetings have not been held as scheduled. One bimonthly staff meeting has been held this yea</w:t>
            </w:r>
            <w:r w:rsidRPr="00BE00C7">
              <w:rPr>
                <w:rFonts w:cs="Arial"/>
                <w:lang w:eastAsia="en-NZ"/>
              </w:rPr>
              <w:t>r in February 2023. Three of five scheduled clinical, performance, quality and wellbeing meetings have been held in January, February, and May 2023.</w:t>
            </w:r>
          </w:p>
          <w:p w14:paraId="3741F9E0"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The internal audit schedule (July 2022 – May 2023) evidenced that four of ten internal audits had not </w:t>
            </w:r>
            <w:r w:rsidRPr="00BE00C7">
              <w:rPr>
                <w:rFonts w:cs="Arial"/>
                <w:lang w:eastAsia="en-NZ"/>
              </w:rPr>
              <w:t>been completed.</w:t>
            </w:r>
          </w:p>
          <w:p w14:paraId="791BE83A"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iii) Corrective actions are documented; however do not evidence sign off when </w:t>
            </w:r>
            <w:r w:rsidRPr="00BE00C7">
              <w:rPr>
                <w:rFonts w:cs="Arial"/>
                <w:lang w:eastAsia="en-NZ"/>
              </w:rPr>
              <w:lastRenderedPageBreak/>
              <w:t>completed</w:t>
            </w:r>
          </w:p>
          <w:p w14:paraId="3EA901D1" w14:textId="77777777" w:rsidR="00EB7645" w:rsidRPr="00BE00C7" w:rsidRDefault="00AF4B3B" w:rsidP="00BE00C7">
            <w:pPr>
              <w:pStyle w:val="OutcomeDescription"/>
              <w:spacing w:before="120" w:after="120"/>
              <w:rPr>
                <w:rFonts w:cs="Arial"/>
                <w:lang w:eastAsia="en-NZ"/>
              </w:rPr>
            </w:pPr>
          </w:p>
        </w:tc>
        <w:tc>
          <w:tcPr>
            <w:tcW w:w="0" w:type="auto"/>
          </w:tcPr>
          <w:p w14:paraId="74B7756E"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i)   Ensure staff meetings are held as scheduled.</w:t>
            </w:r>
          </w:p>
          <w:p w14:paraId="3D20FA3E" w14:textId="77777777" w:rsidR="00EB7645" w:rsidRPr="00BE00C7" w:rsidRDefault="00AF4B3B" w:rsidP="00BE00C7">
            <w:pPr>
              <w:pStyle w:val="OutcomeDescription"/>
              <w:spacing w:before="120" w:after="120"/>
              <w:rPr>
                <w:rFonts w:cs="Arial"/>
                <w:lang w:eastAsia="en-NZ"/>
              </w:rPr>
            </w:pPr>
            <w:r w:rsidRPr="00BE00C7">
              <w:rPr>
                <w:rFonts w:cs="Arial"/>
                <w:lang w:eastAsia="en-NZ"/>
              </w:rPr>
              <w:t>ii)  Ensure the internal audit schedule is completed as planned.</w:t>
            </w:r>
          </w:p>
          <w:p w14:paraId="352CEAF9" w14:textId="77777777" w:rsidR="00EB7645" w:rsidRPr="00BE00C7" w:rsidRDefault="00AF4B3B" w:rsidP="00BE00C7">
            <w:pPr>
              <w:pStyle w:val="OutcomeDescription"/>
              <w:spacing w:before="120" w:after="120"/>
              <w:rPr>
                <w:rFonts w:cs="Arial"/>
                <w:lang w:eastAsia="en-NZ"/>
              </w:rPr>
            </w:pPr>
            <w:r w:rsidRPr="00BE00C7">
              <w:rPr>
                <w:rFonts w:cs="Arial"/>
                <w:lang w:eastAsia="en-NZ"/>
              </w:rPr>
              <w:t>iii) Ensure documented corrective ac</w:t>
            </w:r>
            <w:r w:rsidRPr="00BE00C7">
              <w:rPr>
                <w:rFonts w:cs="Arial"/>
                <w:lang w:eastAsia="en-NZ"/>
              </w:rPr>
              <w:t xml:space="preserve">tions evidence completion. </w:t>
            </w:r>
          </w:p>
          <w:p w14:paraId="173F331E" w14:textId="77777777" w:rsidR="00EB7645" w:rsidRPr="00BE00C7" w:rsidRDefault="00AF4B3B" w:rsidP="00BE00C7">
            <w:pPr>
              <w:pStyle w:val="OutcomeDescription"/>
              <w:spacing w:before="120" w:after="120"/>
              <w:rPr>
                <w:rFonts w:cs="Arial"/>
                <w:lang w:eastAsia="en-NZ"/>
              </w:rPr>
            </w:pPr>
          </w:p>
          <w:p w14:paraId="6E98C583" w14:textId="77777777" w:rsidR="00EB7645" w:rsidRPr="00BE00C7" w:rsidRDefault="00AF4B3B" w:rsidP="00BE00C7">
            <w:pPr>
              <w:pStyle w:val="OutcomeDescription"/>
              <w:spacing w:before="120" w:after="120"/>
              <w:rPr>
                <w:rFonts w:cs="Arial"/>
                <w:lang w:eastAsia="en-NZ"/>
              </w:rPr>
            </w:pPr>
            <w:r w:rsidRPr="00BE00C7">
              <w:rPr>
                <w:rFonts w:cs="Arial"/>
                <w:lang w:eastAsia="en-NZ"/>
              </w:rPr>
              <w:t>60 days</w:t>
            </w:r>
          </w:p>
        </w:tc>
      </w:tr>
      <w:tr w:rsidR="00CE285F" w14:paraId="38D0ED86" w14:textId="77777777">
        <w:tc>
          <w:tcPr>
            <w:tcW w:w="0" w:type="auto"/>
          </w:tcPr>
          <w:p w14:paraId="63C8FB89"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Criterion 2.2.6</w:t>
            </w:r>
          </w:p>
          <w:p w14:paraId="30669B66" w14:textId="77777777" w:rsidR="00EB7645" w:rsidRPr="00BE00C7" w:rsidRDefault="00AF4B3B"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6B646FB8" w14:textId="77777777" w:rsidR="00EB7645" w:rsidRPr="00BE00C7" w:rsidRDefault="00AF4B3B" w:rsidP="00BE00C7">
            <w:pPr>
              <w:pStyle w:val="OutcomeDescription"/>
              <w:spacing w:before="120" w:after="120"/>
              <w:rPr>
                <w:rFonts w:cs="Arial"/>
                <w:lang w:eastAsia="en-NZ"/>
              </w:rPr>
            </w:pPr>
            <w:r w:rsidRPr="00BE00C7">
              <w:rPr>
                <w:rFonts w:cs="Arial"/>
                <w:lang w:eastAsia="en-NZ"/>
              </w:rPr>
              <w:t>PA Moderate</w:t>
            </w:r>
          </w:p>
        </w:tc>
        <w:tc>
          <w:tcPr>
            <w:tcW w:w="0" w:type="auto"/>
          </w:tcPr>
          <w:p w14:paraId="071ED39E"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On interview the facility manager </w:t>
            </w:r>
            <w:r w:rsidRPr="00BE00C7">
              <w:rPr>
                <w:rFonts w:cs="Arial"/>
                <w:lang w:eastAsia="en-NZ"/>
              </w:rPr>
              <w:t>acknowledged an awareness of statutory and regulatory obligations around reporting of outbreaks, adverse events, and staffing shortages however not all events have been notified.</w:t>
            </w:r>
          </w:p>
          <w:p w14:paraId="44A90BEC" w14:textId="77777777" w:rsidR="00EB7645" w:rsidRPr="00BE00C7" w:rsidRDefault="00AF4B3B" w:rsidP="00BE00C7">
            <w:pPr>
              <w:pStyle w:val="OutcomeDescription"/>
              <w:spacing w:before="120" w:after="120"/>
              <w:rPr>
                <w:rFonts w:cs="Arial"/>
                <w:lang w:eastAsia="en-NZ"/>
              </w:rPr>
            </w:pPr>
          </w:p>
        </w:tc>
        <w:tc>
          <w:tcPr>
            <w:tcW w:w="0" w:type="auto"/>
          </w:tcPr>
          <w:p w14:paraId="243B2711" w14:textId="77777777" w:rsidR="00EB7645" w:rsidRPr="00BE00C7" w:rsidRDefault="00AF4B3B" w:rsidP="00BE00C7">
            <w:pPr>
              <w:pStyle w:val="OutcomeDescription"/>
              <w:spacing w:before="120" w:after="120"/>
              <w:rPr>
                <w:rFonts w:cs="Arial"/>
                <w:lang w:eastAsia="en-NZ"/>
              </w:rPr>
            </w:pPr>
            <w:r w:rsidRPr="00BE00C7">
              <w:rPr>
                <w:rFonts w:cs="Arial"/>
                <w:lang w:eastAsia="en-NZ"/>
              </w:rPr>
              <w:t>i)  HealthCERT have been notified of one RN staffing shortage; however, this</w:t>
            </w:r>
            <w:r w:rsidRPr="00BE00C7">
              <w:rPr>
                <w:rFonts w:cs="Arial"/>
                <w:lang w:eastAsia="en-NZ"/>
              </w:rPr>
              <w:t xml:space="preserve"> has been an ongoing issue for over a year. </w:t>
            </w:r>
          </w:p>
          <w:p w14:paraId="0C5671D9"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An incident involving  a resident who absconded with police intervention and required hospitalisation was not notified. </w:t>
            </w:r>
          </w:p>
          <w:p w14:paraId="6B5A4DEC" w14:textId="77777777" w:rsidR="00EB7645" w:rsidRPr="00BE00C7" w:rsidRDefault="00AF4B3B" w:rsidP="00BE00C7">
            <w:pPr>
              <w:pStyle w:val="OutcomeDescription"/>
              <w:spacing w:before="120" w:after="120"/>
              <w:rPr>
                <w:rFonts w:cs="Arial"/>
                <w:lang w:eastAsia="en-NZ"/>
              </w:rPr>
            </w:pPr>
          </w:p>
        </w:tc>
        <w:tc>
          <w:tcPr>
            <w:tcW w:w="0" w:type="auto"/>
          </w:tcPr>
          <w:p w14:paraId="026C4A81"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 - ii) Ensure section 31 notifications are completed as required. </w:t>
            </w:r>
          </w:p>
          <w:p w14:paraId="0F72DC68" w14:textId="77777777" w:rsidR="00EB7645" w:rsidRPr="00BE00C7" w:rsidRDefault="00AF4B3B" w:rsidP="00BE00C7">
            <w:pPr>
              <w:pStyle w:val="OutcomeDescription"/>
              <w:spacing w:before="120" w:after="120"/>
              <w:rPr>
                <w:rFonts w:cs="Arial"/>
                <w:lang w:eastAsia="en-NZ"/>
              </w:rPr>
            </w:pPr>
          </w:p>
          <w:p w14:paraId="447E3556" w14:textId="77777777" w:rsidR="00EB7645" w:rsidRPr="00BE00C7" w:rsidRDefault="00AF4B3B" w:rsidP="00BE00C7">
            <w:pPr>
              <w:pStyle w:val="OutcomeDescription"/>
              <w:spacing w:before="120" w:after="120"/>
              <w:rPr>
                <w:rFonts w:cs="Arial"/>
                <w:lang w:eastAsia="en-NZ"/>
              </w:rPr>
            </w:pPr>
            <w:r w:rsidRPr="00BE00C7">
              <w:rPr>
                <w:rFonts w:cs="Arial"/>
                <w:lang w:eastAsia="en-NZ"/>
              </w:rPr>
              <w:t>90 days</w:t>
            </w:r>
          </w:p>
        </w:tc>
      </w:tr>
      <w:tr w:rsidR="00CE285F" w14:paraId="446E54B4" w14:textId="77777777">
        <w:tc>
          <w:tcPr>
            <w:tcW w:w="0" w:type="auto"/>
          </w:tcPr>
          <w:p w14:paraId="4234F9E2"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2.3.1</w:t>
            </w:r>
          </w:p>
          <w:p w14:paraId="05632288" w14:textId="77777777" w:rsidR="00EB7645" w:rsidRPr="00BE00C7" w:rsidRDefault="00AF4B3B"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47305D33" w14:textId="77777777" w:rsidR="00EB7645" w:rsidRPr="00BE00C7" w:rsidRDefault="00AF4B3B" w:rsidP="00BE00C7">
            <w:pPr>
              <w:pStyle w:val="OutcomeDescription"/>
              <w:spacing w:before="120" w:after="120"/>
              <w:rPr>
                <w:rFonts w:cs="Arial"/>
                <w:lang w:eastAsia="en-NZ"/>
              </w:rPr>
            </w:pPr>
            <w:r w:rsidRPr="00BE00C7">
              <w:rPr>
                <w:rFonts w:cs="Arial"/>
                <w:lang w:eastAsia="en-NZ"/>
              </w:rPr>
              <w:t>PA Moderate</w:t>
            </w:r>
          </w:p>
        </w:tc>
        <w:tc>
          <w:tcPr>
            <w:tcW w:w="0" w:type="auto"/>
          </w:tcPr>
          <w:p w14:paraId="2574444C" w14:textId="77777777" w:rsidR="00EB7645" w:rsidRPr="00BE00C7" w:rsidRDefault="00AF4B3B" w:rsidP="00BE00C7">
            <w:pPr>
              <w:pStyle w:val="OutcomeDescription"/>
              <w:spacing w:before="120" w:after="120"/>
              <w:rPr>
                <w:rFonts w:cs="Arial"/>
                <w:lang w:eastAsia="en-NZ"/>
              </w:rPr>
            </w:pPr>
            <w:r w:rsidRPr="00BE00C7">
              <w:rPr>
                <w:rFonts w:cs="Arial"/>
                <w:lang w:eastAsia="en-NZ"/>
              </w:rPr>
              <w:t>PSO St Andrews has been advertising and actively recruiting registered nurses</w:t>
            </w:r>
            <w:r w:rsidRPr="00BE00C7">
              <w:rPr>
                <w:rFonts w:cs="Arial"/>
                <w:lang w:eastAsia="en-NZ"/>
              </w:rPr>
              <w:t xml:space="preserve"> and clinical management staff for over a year. Despite ongoing attempts the service has current vacancies for the 2.5 full time equivalent  RN and a UNM. A unit nurse manager has been employed and commences later this month. Four RNs are currently on pare</w:t>
            </w:r>
            <w:r w:rsidRPr="00BE00C7">
              <w:rPr>
                <w:rFonts w:cs="Arial"/>
                <w:lang w:eastAsia="en-NZ"/>
              </w:rPr>
              <w:t xml:space="preserve">ntal leave. On interview staff reported difficulty in providing cover for unplanned leave. At the time this audit was undertaken, there was a significant national health workforce shortage. Findings in this audit relating to staff shortages should be read </w:t>
            </w:r>
            <w:r w:rsidRPr="00BE00C7">
              <w:rPr>
                <w:rFonts w:cs="Arial"/>
                <w:lang w:eastAsia="en-NZ"/>
              </w:rPr>
              <w:t xml:space="preserve">in the context of this national issue. There is evidence of recent rosters where there has been one RN or UNM covering all three units on morning and afternoon shifts and it has not been possible to provide sufficient RN cover to meet roster requirements. </w:t>
            </w:r>
            <w:r w:rsidRPr="00BE00C7">
              <w:rPr>
                <w:rFonts w:cs="Arial"/>
                <w:lang w:eastAsia="en-NZ"/>
              </w:rPr>
              <w:t xml:space="preserve">Rosters evidence eight of the previous 14 days </w:t>
            </w:r>
            <w:r w:rsidRPr="00BE00C7">
              <w:rPr>
                <w:rFonts w:cs="Arial"/>
                <w:lang w:eastAsia="en-NZ"/>
              </w:rPr>
              <w:lastRenderedPageBreak/>
              <w:t>morning shift and all afternoon shifts had one RN rostered across the facility. On the days of audit there was one RN for 73 residents. This was confirmed on interview with the FM, and RN. The facility manager</w:t>
            </w:r>
            <w:r w:rsidRPr="00BE00C7">
              <w:rPr>
                <w:rFonts w:cs="Arial"/>
                <w:lang w:eastAsia="en-NZ"/>
              </w:rPr>
              <w:t xml:space="preserve"> (RN) provides assistance for vacant shifts. </w:t>
            </w:r>
          </w:p>
          <w:p w14:paraId="786CD81F" w14:textId="77777777" w:rsidR="00EB7645" w:rsidRPr="00BE00C7" w:rsidRDefault="00AF4B3B" w:rsidP="00BE00C7">
            <w:pPr>
              <w:pStyle w:val="OutcomeDescription"/>
              <w:spacing w:before="120" w:after="120"/>
              <w:rPr>
                <w:rFonts w:cs="Arial"/>
                <w:lang w:eastAsia="en-NZ"/>
              </w:rPr>
            </w:pPr>
          </w:p>
        </w:tc>
        <w:tc>
          <w:tcPr>
            <w:tcW w:w="0" w:type="auto"/>
          </w:tcPr>
          <w:p w14:paraId="02AC062A"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 xml:space="preserve">The service currently does not have sufficient numbers of registered nurses to have an RN on duty on some shifts as per the ARRC contract D17.4 a-i. </w:t>
            </w:r>
          </w:p>
          <w:p w14:paraId="1C753820" w14:textId="77777777" w:rsidR="00EB7645" w:rsidRPr="00BE00C7" w:rsidRDefault="00AF4B3B" w:rsidP="00BE00C7">
            <w:pPr>
              <w:pStyle w:val="OutcomeDescription"/>
              <w:spacing w:before="120" w:after="120"/>
              <w:rPr>
                <w:rFonts w:cs="Arial"/>
                <w:lang w:eastAsia="en-NZ"/>
              </w:rPr>
            </w:pPr>
          </w:p>
        </w:tc>
        <w:tc>
          <w:tcPr>
            <w:tcW w:w="0" w:type="auto"/>
          </w:tcPr>
          <w:p w14:paraId="57F6E650"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Ensure there is sufficient RN cover to meet </w:t>
            </w:r>
            <w:r w:rsidRPr="00BE00C7">
              <w:rPr>
                <w:rFonts w:cs="Arial"/>
                <w:lang w:eastAsia="en-NZ"/>
              </w:rPr>
              <w:t>contractual requirements.</w:t>
            </w:r>
          </w:p>
          <w:p w14:paraId="35EE6EDE" w14:textId="77777777" w:rsidR="00EB7645" w:rsidRPr="00BE00C7" w:rsidRDefault="00AF4B3B" w:rsidP="00BE00C7">
            <w:pPr>
              <w:pStyle w:val="OutcomeDescription"/>
              <w:spacing w:before="120" w:after="120"/>
              <w:rPr>
                <w:rFonts w:cs="Arial"/>
                <w:lang w:eastAsia="en-NZ"/>
              </w:rPr>
            </w:pPr>
          </w:p>
          <w:p w14:paraId="17201264" w14:textId="77777777" w:rsidR="00EB7645" w:rsidRPr="00BE00C7" w:rsidRDefault="00AF4B3B" w:rsidP="00BE00C7">
            <w:pPr>
              <w:pStyle w:val="OutcomeDescription"/>
              <w:spacing w:before="120" w:after="120"/>
              <w:rPr>
                <w:rFonts w:cs="Arial"/>
                <w:lang w:eastAsia="en-NZ"/>
              </w:rPr>
            </w:pPr>
            <w:r w:rsidRPr="00BE00C7">
              <w:rPr>
                <w:rFonts w:cs="Arial"/>
                <w:lang w:eastAsia="en-NZ"/>
              </w:rPr>
              <w:t>60 days</w:t>
            </w:r>
          </w:p>
        </w:tc>
      </w:tr>
      <w:tr w:rsidR="00CE285F" w14:paraId="266DA75B" w14:textId="77777777">
        <w:tc>
          <w:tcPr>
            <w:tcW w:w="0" w:type="auto"/>
          </w:tcPr>
          <w:p w14:paraId="57B45714"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Criterion 3.2.1</w:t>
            </w:r>
          </w:p>
          <w:p w14:paraId="3C7D845D" w14:textId="77777777" w:rsidR="00EB7645" w:rsidRPr="00BE00C7" w:rsidRDefault="00AF4B3B"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w:t>
            </w:r>
            <w:r w:rsidRPr="00BE00C7">
              <w:rPr>
                <w:rFonts w:cs="Arial"/>
                <w:lang w:eastAsia="en-NZ"/>
              </w:rPr>
              <w:t>quests this.</w:t>
            </w:r>
          </w:p>
        </w:tc>
        <w:tc>
          <w:tcPr>
            <w:tcW w:w="0" w:type="auto"/>
          </w:tcPr>
          <w:p w14:paraId="364BC56B" w14:textId="77777777" w:rsidR="00EB7645" w:rsidRPr="00BE00C7" w:rsidRDefault="00AF4B3B" w:rsidP="00BE00C7">
            <w:pPr>
              <w:pStyle w:val="OutcomeDescription"/>
              <w:spacing w:before="120" w:after="120"/>
              <w:rPr>
                <w:rFonts w:cs="Arial"/>
                <w:lang w:eastAsia="en-NZ"/>
              </w:rPr>
            </w:pPr>
            <w:r w:rsidRPr="00BE00C7">
              <w:rPr>
                <w:rFonts w:cs="Arial"/>
                <w:lang w:eastAsia="en-NZ"/>
              </w:rPr>
              <w:t>PA Low</w:t>
            </w:r>
          </w:p>
        </w:tc>
        <w:tc>
          <w:tcPr>
            <w:tcW w:w="0" w:type="auto"/>
          </w:tcPr>
          <w:p w14:paraId="13E1675A" w14:textId="77777777" w:rsidR="00EB7645" w:rsidRPr="00BE00C7" w:rsidRDefault="00AF4B3B" w:rsidP="00BE00C7">
            <w:pPr>
              <w:pStyle w:val="OutcomeDescription"/>
              <w:spacing w:before="120" w:after="120"/>
              <w:rPr>
                <w:rFonts w:cs="Arial"/>
                <w:lang w:eastAsia="en-NZ"/>
              </w:rPr>
            </w:pPr>
            <w:r w:rsidRPr="00BE00C7">
              <w:rPr>
                <w:rFonts w:cs="Arial"/>
                <w:lang w:eastAsia="en-NZ"/>
              </w:rPr>
              <w:t>A suite of assessments are available on the electronic resident system. All assessments are completed by an RN in partnership with residents and family/whānau. InterRAI assessments have been completed for permanent residents on the ARRC</w:t>
            </w:r>
            <w:r w:rsidRPr="00BE00C7">
              <w:rPr>
                <w:rFonts w:cs="Arial"/>
                <w:lang w:eastAsia="en-NZ"/>
              </w:rPr>
              <w:t xml:space="preserve"> contract within timeframes in two of five permanent files. Initial “getting to know me” assessments have been completed for five of the six files reviewed within 24 hours of admission. Three of six resident files had completed long term care plans within </w:t>
            </w:r>
            <w:r w:rsidRPr="00BE00C7">
              <w:rPr>
                <w:rFonts w:cs="Arial"/>
                <w:lang w:eastAsia="en-NZ"/>
              </w:rPr>
              <w:t xml:space="preserve">21 days of admission. The resident funded by ACC had appropriate risk assessments completed. </w:t>
            </w:r>
          </w:p>
          <w:p w14:paraId="49469421" w14:textId="77777777" w:rsidR="00EB7645" w:rsidRPr="00BE00C7" w:rsidRDefault="00AF4B3B" w:rsidP="00BE00C7">
            <w:pPr>
              <w:pStyle w:val="OutcomeDescription"/>
              <w:spacing w:before="120" w:after="120"/>
              <w:rPr>
                <w:rFonts w:cs="Arial"/>
                <w:lang w:eastAsia="en-NZ"/>
              </w:rPr>
            </w:pPr>
          </w:p>
        </w:tc>
        <w:tc>
          <w:tcPr>
            <w:tcW w:w="0" w:type="auto"/>
          </w:tcPr>
          <w:p w14:paraId="33AD84D0"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   Initial interRAI have not been completed within 21 days for two of five residents. </w:t>
            </w:r>
          </w:p>
          <w:p w14:paraId="22CCFCB3" w14:textId="77777777" w:rsidR="00EB7645" w:rsidRPr="00BE00C7" w:rsidRDefault="00AF4B3B" w:rsidP="00BE00C7">
            <w:pPr>
              <w:pStyle w:val="OutcomeDescription"/>
              <w:spacing w:before="120" w:after="120"/>
              <w:rPr>
                <w:rFonts w:cs="Arial"/>
                <w:lang w:eastAsia="en-NZ"/>
              </w:rPr>
            </w:pPr>
            <w:r w:rsidRPr="00BE00C7">
              <w:rPr>
                <w:rFonts w:cs="Arial"/>
                <w:lang w:eastAsia="en-NZ"/>
              </w:rPr>
              <w:t>(ii)  InterRAI reassessments have not been completed six monthly (outsi</w:t>
            </w:r>
            <w:r w:rsidRPr="00BE00C7">
              <w:rPr>
                <w:rFonts w:cs="Arial"/>
                <w:lang w:eastAsia="en-NZ"/>
              </w:rPr>
              <w:t xml:space="preserve">de of the waiver) for one of five residents who required an interRAI assessment. </w:t>
            </w:r>
          </w:p>
          <w:p w14:paraId="2D073067"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(iii)  Initial “getting to know me” assessment was not completed in one of the six resident files. </w:t>
            </w:r>
          </w:p>
          <w:p w14:paraId="07D89CF0" w14:textId="77777777" w:rsidR="00EB7645" w:rsidRPr="00BE00C7" w:rsidRDefault="00AF4B3B" w:rsidP="00BE00C7">
            <w:pPr>
              <w:pStyle w:val="OutcomeDescription"/>
              <w:spacing w:before="120" w:after="120"/>
              <w:rPr>
                <w:rFonts w:cs="Arial"/>
                <w:lang w:eastAsia="en-NZ"/>
              </w:rPr>
            </w:pPr>
            <w:r w:rsidRPr="00BE00C7">
              <w:rPr>
                <w:rFonts w:cs="Arial"/>
                <w:lang w:eastAsia="en-NZ"/>
              </w:rPr>
              <w:t>(iv) Three of six resident files reviewed did not have a long-term care pl</w:t>
            </w:r>
            <w:r w:rsidRPr="00BE00C7">
              <w:rPr>
                <w:rFonts w:cs="Arial"/>
                <w:lang w:eastAsia="en-NZ"/>
              </w:rPr>
              <w:t xml:space="preserve">an documented within 21 days of admission. </w:t>
            </w:r>
          </w:p>
          <w:p w14:paraId="1C095B89" w14:textId="77777777" w:rsidR="00EB7645" w:rsidRPr="00BE00C7" w:rsidRDefault="00AF4B3B" w:rsidP="00BE00C7">
            <w:pPr>
              <w:pStyle w:val="OutcomeDescription"/>
              <w:spacing w:before="120" w:after="120"/>
              <w:rPr>
                <w:rFonts w:cs="Arial"/>
                <w:lang w:eastAsia="en-NZ"/>
              </w:rPr>
            </w:pPr>
          </w:p>
        </w:tc>
        <w:tc>
          <w:tcPr>
            <w:tcW w:w="0" w:type="auto"/>
          </w:tcPr>
          <w:p w14:paraId="2E096106"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    Ensure initial interRAI assessments are completed within 21 days. </w:t>
            </w:r>
          </w:p>
          <w:p w14:paraId="38DBFD3F"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Ensure repeat interRAI assessments are completed six monthly or more often for residents who require interRAI assessments. </w:t>
            </w:r>
          </w:p>
          <w:p w14:paraId="6A8F1A19" w14:textId="77777777" w:rsidR="00EB7645" w:rsidRPr="00BE00C7" w:rsidRDefault="00AF4B3B" w:rsidP="00BE00C7">
            <w:pPr>
              <w:pStyle w:val="OutcomeDescription"/>
              <w:spacing w:before="120" w:after="120"/>
              <w:rPr>
                <w:rFonts w:cs="Arial"/>
                <w:lang w:eastAsia="en-NZ"/>
              </w:rPr>
            </w:pPr>
            <w:r w:rsidRPr="00BE00C7">
              <w:rPr>
                <w:rFonts w:cs="Arial"/>
                <w:lang w:eastAsia="en-NZ"/>
              </w:rPr>
              <w:t>(iii) En</w:t>
            </w:r>
            <w:r w:rsidRPr="00BE00C7">
              <w:rPr>
                <w:rFonts w:cs="Arial"/>
                <w:lang w:eastAsia="en-NZ"/>
              </w:rPr>
              <w:t xml:space="preserve">sure initial “getting to know me” assessments are completed. within 24 hours of admission. </w:t>
            </w:r>
          </w:p>
          <w:p w14:paraId="0EE9247A"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(iv) Ensure residents have a long-term care plan documented within 21 days of admission. </w:t>
            </w:r>
          </w:p>
          <w:p w14:paraId="2129054F" w14:textId="77777777" w:rsidR="00EB7645" w:rsidRPr="00BE00C7" w:rsidRDefault="00AF4B3B" w:rsidP="00BE00C7">
            <w:pPr>
              <w:pStyle w:val="OutcomeDescription"/>
              <w:spacing w:before="120" w:after="120"/>
              <w:rPr>
                <w:rFonts w:cs="Arial"/>
                <w:lang w:eastAsia="en-NZ"/>
              </w:rPr>
            </w:pPr>
          </w:p>
          <w:p w14:paraId="3DBD68E3" w14:textId="77777777" w:rsidR="00EB7645" w:rsidRPr="00BE00C7" w:rsidRDefault="00AF4B3B" w:rsidP="00BE00C7">
            <w:pPr>
              <w:pStyle w:val="OutcomeDescription"/>
              <w:spacing w:before="120" w:after="120"/>
              <w:rPr>
                <w:rFonts w:cs="Arial"/>
                <w:lang w:eastAsia="en-NZ"/>
              </w:rPr>
            </w:pPr>
            <w:r w:rsidRPr="00BE00C7">
              <w:rPr>
                <w:rFonts w:cs="Arial"/>
                <w:lang w:eastAsia="en-NZ"/>
              </w:rPr>
              <w:t>60 days</w:t>
            </w:r>
          </w:p>
        </w:tc>
      </w:tr>
      <w:tr w:rsidR="00CE285F" w14:paraId="371E9522" w14:textId="77777777">
        <w:tc>
          <w:tcPr>
            <w:tcW w:w="0" w:type="auto"/>
          </w:tcPr>
          <w:p w14:paraId="57BA0E32"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Criterion 3.2.3</w:t>
            </w:r>
          </w:p>
          <w:p w14:paraId="17BF8097"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Fundamental to the development of a </w:t>
            </w:r>
            <w:r w:rsidRPr="00BE00C7">
              <w:rPr>
                <w:rFonts w:cs="Arial"/>
                <w:lang w:eastAsia="en-NZ"/>
              </w:rPr>
              <w:lastRenderedPageBreak/>
              <w:t xml:space="preserve">care or </w:t>
            </w:r>
            <w:r w:rsidRPr="00BE00C7">
              <w:rPr>
                <w:rFonts w:cs="Arial"/>
                <w:lang w:eastAsia="en-NZ"/>
              </w:rPr>
              <w:t>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w:t>
            </w:r>
            <w:r w:rsidRPr="00BE00C7">
              <w:rPr>
                <w:rFonts w:cs="Arial"/>
                <w:lang w:eastAsia="en-NZ"/>
              </w:rPr>
              <w:t>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w:t>
            </w:r>
            <w:r w:rsidRPr="00BE00C7">
              <w:rPr>
                <w:rFonts w:cs="Arial"/>
                <w:lang w:eastAsia="en-NZ"/>
              </w:rPr>
              <w:t>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w:t>
            </w:r>
            <w:r w:rsidRPr="00BE00C7">
              <w:rPr>
                <w:rFonts w:cs="Arial"/>
                <w:lang w:eastAsia="en-NZ"/>
              </w:rPr>
              <w:t>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28B4CDF7" w14:textId="77777777" w:rsidR="00EB7645" w:rsidRPr="00BE00C7" w:rsidRDefault="00AF4B3B" w:rsidP="00BE00C7">
            <w:pPr>
              <w:pStyle w:val="OutcomeDescription"/>
              <w:spacing w:before="120" w:after="120"/>
              <w:rPr>
                <w:rFonts w:cs="Arial"/>
                <w:lang w:eastAsia="en-NZ"/>
              </w:rPr>
            </w:pPr>
          </w:p>
        </w:tc>
        <w:tc>
          <w:tcPr>
            <w:tcW w:w="0" w:type="auto"/>
          </w:tcPr>
          <w:p w14:paraId="3B4E3D8B"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39BDBE8" w14:textId="77777777" w:rsidR="00EB7645" w:rsidRPr="00BE00C7" w:rsidRDefault="00AF4B3B" w:rsidP="00BE00C7">
            <w:pPr>
              <w:pStyle w:val="OutcomeDescription"/>
              <w:spacing w:before="120" w:after="120"/>
              <w:rPr>
                <w:rFonts w:cs="Arial"/>
                <w:lang w:eastAsia="en-NZ"/>
              </w:rPr>
            </w:pPr>
            <w:r w:rsidRPr="00BE00C7">
              <w:rPr>
                <w:rFonts w:cs="Arial"/>
                <w:lang w:eastAsia="en-NZ"/>
              </w:rPr>
              <w:t>Care plans ar</w:t>
            </w:r>
            <w:r w:rsidRPr="00BE00C7">
              <w:rPr>
                <w:rFonts w:cs="Arial"/>
                <w:lang w:eastAsia="en-NZ"/>
              </w:rPr>
              <w:t xml:space="preserve">e documented for all residents by the RN, and evidence </w:t>
            </w:r>
            <w:r w:rsidRPr="00BE00C7">
              <w:rPr>
                <w:rFonts w:cs="Arial"/>
                <w:lang w:eastAsia="en-NZ"/>
              </w:rPr>
              <w:lastRenderedPageBreak/>
              <w:t>resident and relative input. The electronic care plan templates are holistic and designed to be individualised and strengths based. The care plans reviewed align with the Valuing lives model of care; h</w:t>
            </w:r>
            <w:r w:rsidRPr="00BE00C7">
              <w:rPr>
                <w:rFonts w:cs="Arial"/>
                <w:lang w:eastAsia="en-NZ"/>
              </w:rPr>
              <w:t xml:space="preserve">owever not all interventions were documented in the care plans to meet all medical needs. This is an ongoing shortfall. </w:t>
            </w:r>
          </w:p>
          <w:p w14:paraId="4D502806" w14:textId="77777777" w:rsidR="00EB7645" w:rsidRPr="00BE00C7" w:rsidRDefault="00AF4B3B" w:rsidP="00BE00C7">
            <w:pPr>
              <w:pStyle w:val="OutcomeDescription"/>
              <w:spacing w:before="120" w:after="120"/>
              <w:rPr>
                <w:rFonts w:cs="Arial"/>
                <w:lang w:eastAsia="en-NZ"/>
              </w:rPr>
            </w:pPr>
          </w:p>
        </w:tc>
        <w:tc>
          <w:tcPr>
            <w:tcW w:w="0" w:type="auto"/>
          </w:tcPr>
          <w:p w14:paraId="171C58BB"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 xml:space="preserve">i)  Interventions including catheter management are </w:t>
            </w:r>
            <w:r w:rsidRPr="00BE00C7">
              <w:rPr>
                <w:rFonts w:cs="Arial"/>
                <w:lang w:eastAsia="en-NZ"/>
              </w:rPr>
              <w:lastRenderedPageBreak/>
              <w:t xml:space="preserve">absent in one hospital level care plan. </w:t>
            </w:r>
          </w:p>
          <w:p w14:paraId="3584BCA6"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Interventions to manage challenging </w:t>
            </w:r>
            <w:r w:rsidRPr="00BE00C7">
              <w:rPr>
                <w:rFonts w:cs="Arial"/>
                <w:lang w:eastAsia="en-NZ"/>
              </w:rPr>
              <w:t>behaviour are limited in the details for care staff in one hospital and dementia file.</w:t>
            </w:r>
          </w:p>
          <w:p w14:paraId="4046076B" w14:textId="77777777" w:rsidR="00EB7645" w:rsidRPr="00BE00C7" w:rsidRDefault="00AF4B3B" w:rsidP="00BE00C7">
            <w:pPr>
              <w:pStyle w:val="OutcomeDescription"/>
              <w:spacing w:before="120" w:after="120"/>
              <w:rPr>
                <w:rFonts w:cs="Arial"/>
                <w:lang w:eastAsia="en-NZ"/>
              </w:rPr>
            </w:pPr>
            <w:r w:rsidRPr="00BE00C7">
              <w:rPr>
                <w:rFonts w:cs="Arial"/>
                <w:lang w:eastAsia="en-NZ"/>
              </w:rPr>
              <w:t>iii) Interventions to increase weight monitoring and support the PSO food first strategy are absent in two hospital level residents.</w:t>
            </w:r>
          </w:p>
          <w:p w14:paraId="599768EA" w14:textId="77777777" w:rsidR="00EB7645" w:rsidRPr="00BE00C7" w:rsidRDefault="00AF4B3B" w:rsidP="00BE00C7">
            <w:pPr>
              <w:pStyle w:val="OutcomeDescription"/>
              <w:spacing w:before="120" w:after="120"/>
              <w:rPr>
                <w:rFonts w:cs="Arial"/>
                <w:lang w:eastAsia="en-NZ"/>
              </w:rPr>
            </w:pPr>
          </w:p>
        </w:tc>
        <w:tc>
          <w:tcPr>
            <w:tcW w:w="0" w:type="auto"/>
          </w:tcPr>
          <w:p w14:paraId="20A0B911"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 xml:space="preserve">i)  Ensure interventions including catheter </w:t>
            </w:r>
            <w:r w:rsidRPr="00BE00C7">
              <w:rPr>
                <w:rFonts w:cs="Arial"/>
                <w:lang w:eastAsia="en-NZ"/>
              </w:rPr>
              <w:lastRenderedPageBreak/>
              <w:t xml:space="preserve">management are included in care plans as necessary. </w:t>
            </w:r>
          </w:p>
          <w:p w14:paraId="50E895C5"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Ensure interventions to manage challenging behaviour are included in care plans for HCAs to follow. </w:t>
            </w:r>
          </w:p>
          <w:p w14:paraId="05C6832F"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iii) Ensure interventions to support weight loss, and </w:t>
            </w:r>
            <w:r w:rsidRPr="00BE00C7">
              <w:rPr>
                <w:rFonts w:cs="Arial"/>
                <w:lang w:eastAsia="en-NZ"/>
              </w:rPr>
              <w:t xml:space="preserve">increased monitoring of weight including “food first protocols” are included in care plans. </w:t>
            </w:r>
          </w:p>
          <w:p w14:paraId="2BA342AB" w14:textId="77777777" w:rsidR="00EB7645" w:rsidRPr="00BE00C7" w:rsidRDefault="00AF4B3B" w:rsidP="00BE00C7">
            <w:pPr>
              <w:pStyle w:val="OutcomeDescription"/>
              <w:spacing w:before="120" w:after="120"/>
              <w:rPr>
                <w:rFonts w:cs="Arial"/>
                <w:lang w:eastAsia="en-NZ"/>
              </w:rPr>
            </w:pPr>
          </w:p>
          <w:p w14:paraId="3141747C" w14:textId="77777777" w:rsidR="00EB7645" w:rsidRPr="00BE00C7" w:rsidRDefault="00AF4B3B" w:rsidP="00BE00C7">
            <w:pPr>
              <w:pStyle w:val="OutcomeDescription"/>
              <w:spacing w:before="120" w:after="120"/>
              <w:rPr>
                <w:rFonts w:cs="Arial"/>
                <w:lang w:eastAsia="en-NZ"/>
              </w:rPr>
            </w:pPr>
            <w:r w:rsidRPr="00BE00C7">
              <w:rPr>
                <w:rFonts w:cs="Arial"/>
                <w:lang w:eastAsia="en-NZ"/>
              </w:rPr>
              <w:t>60 days</w:t>
            </w:r>
          </w:p>
        </w:tc>
      </w:tr>
      <w:tr w:rsidR="00CE285F" w14:paraId="65846DD4" w14:textId="77777777">
        <w:tc>
          <w:tcPr>
            <w:tcW w:w="0" w:type="auto"/>
          </w:tcPr>
          <w:p w14:paraId="2B4C1C42"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Criterion 3.2.4</w:t>
            </w:r>
          </w:p>
          <w:p w14:paraId="21E4E0D4" w14:textId="77777777" w:rsidR="00EB7645" w:rsidRPr="00BE00C7" w:rsidRDefault="00AF4B3B"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r>
            <w:r w:rsidRPr="00BE00C7">
              <w:rPr>
                <w:rFonts w:cs="Arial"/>
                <w:lang w:eastAsia="en-NZ"/>
              </w:rPr>
              <w:lastRenderedPageBreak/>
              <w:t xml:space="preserve">(a) Active involvement with the person receiving </w:t>
            </w:r>
            <w:r w:rsidRPr="00BE00C7">
              <w:rPr>
                <w:rFonts w:cs="Arial"/>
                <w:lang w:eastAsia="en-NZ"/>
              </w:rPr>
              <w:t>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w:t>
            </w:r>
            <w:r w:rsidRPr="00BE00C7">
              <w:rPr>
                <w:rFonts w:cs="Arial"/>
                <w:lang w:eastAsia="en-NZ"/>
              </w:rPr>
              <w:t>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w:t>
            </w:r>
            <w:r w:rsidRPr="00BE00C7">
              <w:rPr>
                <w:rFonts w:cs="Arial"/>
                <w:lang w:eastAsia="en-NZ"/>
              </w:rPr>
              <w:t>nted.</w:t>
            </w:r>
          </w:p>
          <w:p w14:paraId="6491D81D" w14:textId="77777777" w:rsidR="00EB7645" w:rsidRPr="00BE00C7" w:rsidRDefault="00AF4B3B" w:rsidP="00BE00C7">
            <w:pPr>
              <w:pStyle w:val="OutcomeDescription"/>
              <w:spacing w:before="120" w:after="120"/>
              <w:rPr>
                <w:rFonts w:cs="Arial"/>
                <w:lang w:eastAsia="en-NZ"/>
              </w:rPr>
            </w:pPr>
          </w:p>
        </w:tc>
        <w:tc>
          <w:tcPr>
            <w:tcW w:w="0" w:type="auto"/>
          </w:tcPr>
          <w:p w14:paraId="4A1CCC17"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CE7C5A"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Monitoring charts were in place for food monitoring, repositioning, weight, neurological observations in the event of a possible head injury, restraint. </w:t>
            </w:r>
            <w:r w:rsidRPr="00BE00C7">
              <w:rPr>
                <w:rFonts w:cs="Arial"/>
                <w:lang w:eastAsia="en-NZ"/>
              </w:rPr>
              <w:lastRenderedPageBreak/>
              <w:t>Neurological observations were commenced when required and family were informed. Restrain</w:t>
            </w:r>
            <w:r w:rsidRPr="00BE00C7">
              <w:rPr>
                <w:rFonts w:cs="Arial"/>
                <w:lang w:eastAsia="en-NZ"/>
              </w:rPr>
              <w:t xml:space="preserve">t monitoring was in place for the three residents using restraint who were reviewed. Weight monitoring for residents with identified weight loss was in place for residents. </w:t>
            </w:r>
          </w:p>
          <w:p w14:paraId="0585550D" w14:textId="77777777" w:rsidR="00EB7645" w:rsidRPr="00BE00C7" w:rsidRDefault="00AF4B3B" w:rsidP="00BE00C7">
            <w:pPr>
              <w:pStyle w:val="OutcomeDescription"/>
              <w:spacing w:before="120" w:after="120"/>
              <w:rPr>
                <w:rFonts w:cs="Arial"/>
                <w:lang w:eastAsia="en-NZ"/>
              </w:rPr>
            </w:pPr>
          </w:p>
        </w:tc>
        <w:tc>
          <w:tcPr>
            <w:tcW w:w="0" w:type="auto"/>
          </w:tcPr>
          <w:p w14:paraId="671C8AB8"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 xml:space="preserve">(i)  Neurological observations were not completed as per policy for three of the </w:t>
            </w:r>
            <w:r w:rsidRPr="00BE00C7">
              <w:rPr>
                <w:rFonts w:cs="Arial"/>
                <w:lang w:eastAsia="en-NZ"/>
              </w:rPr>
              <w:t xml:space="preserve">six incidents which required monitoring for </w:t>
            </w:r>
            <w:r w:rsidRPr="00BE00C7">
              <w:rPr>
                <w:rFonts w:cs="Arial"/>
                <w:lang w:eastAsia="en-NZ"/>
              </w:rPr>
              <w:lastRenderedPageBreak/>
              <w:t xml:space="preserve">possible head injuries. </w:t>
            </w:r>
          </w:p>
          <w:p w14:paraId="4D029B1F" w14:textId="77777777" w:rsidR="00EB7645" w:rsidRPr="00BE00C7" w:rsidRDefault="00AF4B3B" w:rsidP="00BE00C7">
            <w:pPr>
              <w:pStyle w:val="OutcomeDescription"/>
              <w:spacing w:before="120" w:after="120"/>
              <w:rPr>
                <w:rFonts w:cs="Arial"/>
                <w:lang w:eastAsia="en-NZ"/>
              </w:rPr>
            </w:pPr>
            <w:r w:rsidRPr="00BE00C7">
              <w:rPr>
                <w:rFonts w:cs="Arial"/>
                <w:lang w:eastAsia="en-NZ"/>
              </w:rPr>
              <w:t>(ii) Two of three restraint monitoring charts reviewed evidenced restraint monitoring was not implemented as scheduled or according to policy.</w:t>
            </w:r>
          </w:p>
          <w:p w14:paraId="7805CBC6" w14:textId="77777777" w:rsidR="00EB7645" w:rsidRPr="00BE00C7" w:rsidRDefault="00AF4B3B" w:rsidP="00BE00C7">
            <w:pPr>
              <w:pStyle w:val="OutcomeDescription"/>
              <w:spacing w:before="120" w:after="120"/>
              <w:rPr>
                <w:rFonts w:cs="Arial"/>
                <w:lang w:eastAsia="en-NZ"/>
              </w:rPr>
            </w:pPr>
            <w:r w:rsidRPr="00BE00C7">
              <w:rPr>
                <w:rFonts w:cs="Arial"/>
                <w:lang w:eastAsia="en-NZ"/>
              </w:rPr>
              <w:t>(iii) Weight monitoring was not increased fo</w:t>
            </w:r>
            <w:r w:rsidRPr="00BE00C7">
              <w:rPr>
                <w:rFonts w:cs="Arial"/>
                <w:lang w:eastAsia="en-NZ"/>
              </w:rPr>
              <w:t xml:space="preserve">llowing the identification of significant weight loss in two hospital level resident files. </w:t>
            </w:r>
          </w:p>
          <w:p w14:paraId="11677121" w14:textId="77777777" w:rsidR="00EB7645" w:rsidRPr="00BE00C7" w:rsidRDefault="00AF4B3B" w:rsidP="00BE00C7">
            <w:pPr>
              <w:pStyle w:val="OutcomeDescription"/>
              <w:spacing w:before="120" w:after="120"/>
              <w:rPr>
                <w:rFonts w:cs="Arial"/>
                <w:lang w:eastAsia="en-NZ"/>
              </w:rPr>
            </w:pPr>
          </w:p>
        </w:tc>
        <w:tc>
          <w:tcPr>
            <w:tcW w:w="0" w:type="auto"/>
          </w:tcPr>
          <w:p w14:paraId="486BBEC1"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 xml:space="preserve">(i)  Ensure that neurological observations are conducted and </w:t>
            </w:r>
            <w:r w:rsidRPr="00BE00C7">
              <w:rPr>
                <w:rFonts w:cs="Arial"/>
                <w:lang w:eastAsia="en-NZ"/>
              </w:rPr>
              <w:lastRenderedPageBreak/>
              <w:t>recorded as per policy and best practice guideline.</w:t>
            </w:r>
          </w:p>
          <w:p w14:paraId="6881BBB1"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Ensure restraint monitoring is completed as </w:t>
            </w:r>
            <w:r w:rsidRPr="00BE00C7">
              <w:rPr>
                <w:rFonts w:cs="Arial"/>
                <w:lang w:eastAsia="en-NZ"/>
              </w:rPr>
              <w:t>planned and in accordance with policy.</w:t>
            </w:r>
          </w:p>
          <w:p w14:paraId="540A5D60"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(iii) Ensure weight monitoring is completed as instructed. </w:t>
            </w:r>
          </w:p>
          <w:p w14:paraId="2CAD112E" w14:textId="77777777" w:rsidR="00EB7645" w:rsidRPr="00BE00C7" w:rsidRDefault="00AF4B3B" w:rsidP="00BE00C7">
            <w:pPr>
              <w:pStyle w:val="OutcomeDescription"/>
              <w:spacing w:before="120" w:after="120"/>
              <w:rPr>
                <w:rFonts w:cs="Arial"/>
                <w:lang w:eastAsia="en-NZ"/>
              </w:rPr>
            </w:pPr>
          </w:p>
          <w:p w14:paraId="0678DB5F" w14:textId="77777777" w:rsidR="00EB7645" w:rsidRPr="00BE00C7" w:rsidRDefault="00AF4B3B" w:rsidP="00BE00C7">
            <w:pPr>
              <w:pStyle w:val="OutcomeDescription"/>
              <w:spacing w:before="120" w:after="120"/>
              <w:rPr>
                <w:rFonts w:cs="Arial"/>
                <w:lang w:eastAsia="en-NZ"/>
              </w:rPr>
            </w:pPr>
            <w:r w:rsidRPr="00BE00C7">
              <w:rPr>
                <w:rFonts w:cs="Arial"/>
                <w:lang w:eastAsia="en-NZ"/>
              </w:rPr>
              <w:t>60 days</w:t>
            </w:r>
          </w:p>
        </w:tc>
      </w:tr>
      <w:tr w:rsidR="00CE285F" w14:paraId="1E8CE501" w14:textId="77777777">
        <w:tc>
          <w:tcPr>
            <w:tcW w:w="0" w:type="auto"/>
          </w:tcPr>
          <w:p w14:paraId="24763F33"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Criterion 3.2.5</w:t>
            </w:r>
          </w:p>
          <w:p w14:paraId="6763518E" w14:textId="77777777" w:rsidR="00EB7645" w:rsidRPr="00BE00C7" w:rsidRDefault="00AF4B3B"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w:t>
            </w:r>
            <w:r w:rsidRPr="00BE00C7">
              <w:rPr>
                <w:rFonts w:cs="Arial"/>
                <w:lang w:eastAsia="en-NZ"/>
              </w:rPr>
              <w:t>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w:t>
            </w:r>
            <w:r w:rsidRPr="00BE00C7">
              <w:rPr>
                <w:rFonts w:cs="Arial"/>
                <w:lang w:eastAsia="en-NZ"/>
              </w:rPr>
              <w:t xml:space="preserve">the person’s care or support plan, which are agreed collaboratively through the ongoing re-assessment and review process, and ensure changes are </w:t>
            </w:r>
            <w:r w:rsidRPr="00BE00C7">
              <w:rPr>
                <w:rFonts w:cs="Arial"/>
                <w:lang w:eastAsia="en-NZ"/>
              </w:rPr>
              <w:lastRenderedPageBreak/>
              <w:t>implemented;</w:t>
            </w:r>
            <w:r w:rsidRPr="00BE00C7">
              <w:rPr>
                <w:rFonts w:cs="Arial"/>
                <w:lang w:eastAsia="en-NZ"/>
              </w:rPr>
              <w:br/>
              <w:t xml:space="preserve">(e) Ensure that, where progress is different from expected, the service provider in collaboration </w:t>
            </w:r>
            <w:r w:rsidRPr="00BE00C7">
              <w:rPr>
                <w:rFonts w:cs="Arial"/>
                <w:lang w:eastAsia="en-NZ"/>
              </w:rPr>
              <w:t>with the person receiving services and whānau responds by initiating changes to the care or support plan.</w:t>
            </w:r>
          </w:p>
          <w:p w14:paraId="683CA01B" w14:textId="77777777" w:rsidR="00EB7645" w:rsidRPr="00BE00C7" w:rsidRDefault="00AF4B3B" w:rsidP="00BE00C7">
            <w:pPr>
              <w:pStyle w:val="OutcomeDescription"/>
              <w:spacing w:before="120" w:after="120"/>
              <w:rPr>
                <w:rFonts w:cs="Arial"/>
                <w:lang w:eastAsia="en-NZ"/>
              </w:rPr>
            </w:pPr>
          </w:p>
        </w:tc>
        <w:tc>
          <w:tcPr>
            <w:tcW w:w="0" w:type="auto"/>
          </w:tcPr>
          <w:p w14:paraId="78D71EBF"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FC377A6" w14:textId="77777777" w:rsidR="00EB7645" w:rsidRPr="00BE00C7" w:rsidRDefault="00AF4B3B" w:rsidP="00BE00C7">
            <w:pPr>
              <w:pStyle w:val="OutcomeDescription"/>
              <w:spacing w:before="120" w:after="120"/>
              <w:rPr>
                <w:rFonts w:cs="Arial"/>
                <w:lang w:eastAsia="en-NZ"/>
              </w:rPr>
            </w:pPr>
            <w:r w:rsidRPr="00BE00C7">
              <w:rPr>
                <w:rFonts w:cs="Arial"/>
                <w:lang w:eastAsia="en-NZ"/>
              </w:rPr>
              <w:t>Care plan evaluations sighted were completed by an RN in partnership with the resident and the family/whānau. There were six resident files reviewed, two of the residents had been admitted to the facility within the last six months and were not yet due for</w:t>
            </w:r>
            <w:r w:rsidRPr="00BE00C7">
              <w:rPr>
                <w:rFonts w:cs="Arial"/>
                <w:lang w:eastAsia="en-NZ"/>
              </w:rPr>
              <w:t xml:space="preserve"> review. </w:t>
            </w:r>
          </w:p>
          <w:p w14:paraId="38D21BA8" w14:textId="77777777" w:rsidR="00EB7645" w:rsidRPr="00BE00C7" w:rsidRDefault="00AF4B3B" w:rsidP="00BE00C7">
            <w:pPr>
              <w:pStyle w:val="OutcomeDescription"/>
              <w:spacing w:before="120" w:after="120"/>
              <w:rPr>
                <w:rFonts w:cs="Arial"/>
                <w:lang w:eastAsia="en-NZ"/>
              </w:rPr>
            </w:pPr>
            <w:r w:rsidRPr="00BE00C7">
              <w:rPr>
                <w:rFonts w:cs="Arial"/>
                <w:lang w:eastAsia="en-NZ"/>
              </w:rPr>
              <w:t>Evaluations for one of the four files that were due were completed six monthly. In two of the four files that required evaluations, they reflect progress on identified goals and changes to care requirements. Due to ongoing RN shortages the facili</w:t>
            </w:r>
            <w:r w:rsidRPr="00BE00C7">
              <w:rPr>
                <w:rFonts w:cs="Arial"/>
                <w:lang w:eastAsia="en-NZ"/>
              </w:rPr>
              <w:t xml:space="preserve">ty struggled to maintain the required timeframes for completion of care related documentation. The following partial attainments should be viewed in </w:t>
            </w:r>
            <w:r w:rsidRPr="00BE00C7">
              <w:rPr>
                <w:rFonts w:cs="Arial"/>
                <w:lang w:eastAsia="en-NZ"/>
              </w:rPr>
              <w:lastRenderedPageBreak/>
              <w:t>conjunction with a nationwide nursing shortage.</w:t>
            </w:r>
          </w:p>
          <w:p w14:paraId="6F7BDBB6" w14:textId="77777777" w:rsidR="00EB7645" w:rsidRPr="00BE00C7" w:rsidRDefault="00AF4B3B" w:rsidP="00BE00C7">
            <w:pPr>
              <w:pStyle w:val="OutcomeDescription"/>
              <w:spacing w:before="120" w:after="120"/>
              <w:rPr>
                <w:rFonts w:cs="Arial"/>
                <w:lang w:eastAsia="en-NZ"/>
              </w:rPr>
            </w:pPr>
          </w:p>
        </w:tc>
        <w:tc>
          <w:tcPr>
            <w:tcW w:w="0" w:type="auto"/>
          </w:tcPr>
          <w:p w14:paraId="7DA8D398" w14:textId="77777777" w:rsidR="00EB7645" w:rsidRPr="00BE00C7" w:rsidRDefault="00AF4B3B" w:rsidP="00BE00C7">
            <w:pPr>
              <w:pStyle w:val="OutcomeDescription"/>
              <w:spacing w:before="120" w:after="120"/>
              <w:rPr>
                <w:rFonts w:cs="Arial"/>
                <w:lang w:eastAsia="en-NZ"/>
              </w:rPr>
            </w:pPr>
            <w:r w:rsidRPr="00BE00C7">
              <w:rPr>
                <w:rFonts w:cs="Arial"/>
                <w:lang w:eastAsia="en-NZ"/>
              </w:rPr>
              <w:lastRenderedPageBreak/>
              <w:t>(i)  Routine care plan evaluations were not completed with</w:t>
            </w:r>
            <w:r w:rsidRPr="00BE00C7">
              <w:rPr>
                <w:rFonts w:cs="Arial"/>
                <w:lang w:eastAsia="en-NZ"/>
              </w:rPr>
              <w:t xml:space="preserve">in six months for three of four files (two files were not due for review). </w:t>
            </w:r>
          </w:p>
          <w:p w14:paraId="50CA5F6F"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Progress towards meeting goals was not identified in two of four files due for review. </w:t>
            </w:r>
          </w:p>
          <w:p w14:paraId="7EBC10D8" w14:textId="77777777" w:rsidR="00EB7645" w:rsidRPr="00BE00C7" w:rsidRDefault="00AF4B3B" w:rsidP="00BE00C7">
            <w:pPr>
              <w:pStyle w:val="OutcomeDescription"/>
              <w:spacing w:before="120" w:after="120"/>
              <w:rPr>
                <w:rFonts w:cs="Arial"/>
                <w:lang w:eastAsia="en-NZ"/>
              </w:rPr>
            </w:pPr>
          </w:p>
        </w:tc>
        <w:tc>
          <w:tcPr>
            <w:tcW w:w="0" w:type="auto"/>
          </w:tcPr>
          <w:p w14:paraId="0FDF2169" w14:textId="77777777" w:rsidR="00EB7645" w:rsidRPr="00BE00C7" w:rsidRDefault="00AF4B3B" w:rsidP="00BE00C7">
            <w:pPr>
              <w:pStyle w:val="OutcomeDescription"/>
              <w:spacing w:before="120" w:after="120"/>
              <w:rPr>
                <w:rFonts w:cs="Arial"/>
                <w:lang w:eastAsia="en-NZ"/>
              </w:rPr>
            </w:pPr>
            <w:r w:rsidRPr="00BE00C7">
              <w:rPr>
                <w:rFonts w:cs="Arial"/>
                <w:lang w:eastAsia="en-NZ"/>
              </w:rPr>
              <w:t>(i) - (ii) Ensure evaluations are completed at least six monthly, and resident progres</w:t>
            </w:r>
            <w:r w:rsidRPr="00BE00C7">
              <w:rPr>
                <w:rFonts w:cs="Arial"/>
                <w:lang w:eastAsia="en-NZ"/>
              </w:rPr>
              <w:t>s towards meeting goals is documented.</w:t>
            </w:r>
          </w:p>
          <w:p w14:paraId="7E118531" w14:textId="77777777" w:rsidR="00EB7645" w:rsidRPr="00BE00C7" w:rsidRDefault="00AF4B3B" w:rsidP="00BE00C7">
            <w:pPr>
              <w:pStyle w:val="OutcomeDescription"/>
              <w:spacing w:before="120" w:after="120"/>
              <w:rPr>
                <w:rFonts w:cs="Arial"/>
                <w:lang w:eastAsia="en-NZ"/>
              </w:rPr>
            </w:pPr>
          </w:p>
          <w:p w14:paraId="012FB705" w14:textId="77777777" w:rsidR="00EB7645" w:rsidRPr="00BE00C7" w:rsidRDefault="00AF4B3B" w:rsidP="00BE00C7">
            <w:pPr>
              <w:pStyle w:val="OutcomeDescription"/>
              <w:spacing w:before="120" w:after="120"/>
              <w:rPr>
                <w:rFonts w:cs="Arial"/>
                <w:lang w:eastAsia="en-NZ"/>
              </w:rPr>
            </w:pPr>
            <w:r w:rsidRPr="00BE00C7">
              <w:rPr>
                <w:rFonts w:cs="Arial"/>
                <w:lang w:eastAsia="en-NZ"/>
              </w:rPr>
              <w:t>90 days</w:t>
            </w:r>
          </w:p>
        </w:tc>
      </w:tr>
      <w:tr w:rsidR="00CE285F" w14:paraId="3EEC4C5F" w14:textId="77777777">
        <w:tc>
          <w:tcPr>
            <w:tcW w:w="0" w:type="auto"/>
          </w:tcPr>
          <w:p w14:paraId="1E3A14F5" w14:textId="77777777" w:rsidR="00EB7645" w:rsidRPr="00BE00C7" w:rsidRDefault="00AF4B3B" w:rsidP="00BE00C7">
            <w:pPr>
              <w:pStyle w:val="OutcomeDescription"/>
              <w:spacing w:before="120" w:after="120"/>
              <w:rPr>
                <w:rFonts w:cs="Arial"/>
                <w:lang w:eastAsia="en-NZ"/>
              </w:rPr>
            </w:pPr>
            <w:r w:rsidRPr="00BE00C7">
              <w:rPr>
                <w:rFonts w:cs="Arial"/>
                <w:lang w:eastAsia="en-NZ"/>
              </w:rPr>
              <w:t>Criterion 3.4.1</w:t>
            </w:r>
          </w:p>
          <w:p w14:paraId="3542C5D2" w14:textId="77777777" w:rsidR="00EB7645" w:rsidRPr="00BE00C7" w:rsidRDefault="00AF4B3B"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DABDE12" w14:textId="77777777" w:rsidR="00EB7645" w:rsidRPr="00BE00C7" w:rsidRDefault="00AF4B3B" w:rsidP="00BE00C7">
            <w:pPr>
              <w:pStyle w:val="OutcomeDescription"/>
              <w:spacing w:before="120" w:after="120"/>
              <w:rPr>
                <w:rFonts w:cs="Arial"/>
                <w:lang w:eastAsia="en-NZ"/>
              </w:rPr>
            </w:pPr>
            <w:r w:rsidRPr="00BE00C7">
              <w:rPr>
                <w:rFonts w:cs="Arial"/>
                <w:lang w:eastAsia="en-NZ"/>
              </w:rPr>
              <w:t>PA Moderate</w:t>
            </w:r>
          </w:p>
        </w:tc>
        <w:tc>
          <w:tcPr>
            <w:tcW w:w="0" w:type="auto"/>
          </w:tcPr>
          <w:p w14:paraId="25733364" w14:textId="77777777" w:rsidR="00EB7645" w:rsidRPr="00BE00C7" w:rsidRDefault="00AF4B3B" w:rsidP="00BE00C7">
            <w:pPr>
              <w:pStyle w:val="OutcomeDescription"/>
              <w:spacing w:before="120" w:after="120"/>
              <w:rPr>
                <w:rFonts w:cs="Arial"/>
                <w:lang w:eastAsia="en-NZ"/>
              </w:rPr>
            </w:pPr>
            <w:r w:rsidRPr="00BE00C7">
              <w:rPr>
                <w:rFonts w:cs="Arial"/>
                <w:lang w:eastAsia="en-NZ"/>
              </w:rPr>
              <w:t>There are comprehensive policies documented around medication management that align wi</w:t>
            </w:r>
            <w:r w:rsidRPr="00BE00C7">
              <w:rPr>
                <w:rFonts w:cs="Arial"/>
                <w:lang w:eastAsia="en-NZ"/>
              </w:rPr>
              <w:t>th current legislation. All residents had medications charted on the electronic medicine management system; however, not all medication processes had been followed according to policy. Electronic medication charts evidenced medications were administered as</w:t>
            </w:r>
            <w:r w:rsidRPr="00BE00C7">
              <w:rPr>
                <w:rFonts w:cs="Arial"/>
                <w:lang w:eastAsia="en-NZ"/>
              </w:rPr>
              <w:t xml:space="preserve"> prescribed. </w:t>
            </w:r>
          </w:p>
          <w:p w14:paraId="4F875333" w14:textId="77777777" w:rsidR="00EB7645" w:rsidRPr="00BE00C7" w:rsidRDefault="00AF4B3B" w:rsidP="00BE00C7">
            <w:pPr>
              <w:pStyle w:val="OutcomeDescription"/>
              <w:spacing w:before="120" w:after="120"/>
              <w:rPr>
                <w:rFonts w:cs="Arial"/>
                <w:lang w:eastAsia="en-NZ"/>
              </w:rPr>
            </w:pPr>
            <w:r w:rsidRPr="00BE00C7">
              <w:rPr>
                <w:rFonts w:cs="Arial"/>
                <w:lang w:eastAsia="en-NZ"/>
              </w:rPr>
              <w:t>Resident photos are reviewed at the time of care planning and at least annually as per policy; however, not all electronic files evidenced this had occurred. The effectiveness of ‘as required’ medication is documented on the electronic admini</w:t>
            </w:r>
            <w:r w:rsidRPr="00BE00C7">
              <w:rPr>
                <w:rFonts w:cs="Arial"/>
                <w:lang w:eastAsia="en-NZ"/>
              </w:rPr>
              <w:t>stration system or the progress notes; however, this has not been consistently documented. Completion of quality stocktakes has not occurred six-monthly.</w:t>
            </w:r>
          </w:p>
          <w:p w14:paraId="158FBD7F" w14:textId="77777777" w:rsidR="00EB7645" w:rsidRPr="00BE00C7" w:rsidRDefault="00AF4B3B" w:rsidP="00BE00C7">
            <w:pPr>
              <w:pStyle w:val="OutcomeDescription"/>
              <w:spacing w:before="120" w:after="120"/>
              <w:rPr>
                <w:rFonts w:cs="Arial"/>
                <w:lang w:eastAsia="en-NZ"/>
              </w:rPr>
            </w:pPr>
          </w:p>
        </w:tc>
        <w:tc>
          <w:tcPr>
            <w:tcW w:w="0" w:type="auto"/>
          </w:tcPr>
          <w:p w14:paraId="46656F2D"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  Four of twelve residents’ photos on the electronic files had not been reviewed according to PSO </w:t>
            </w:r>
            <w:r w:rsidRPr="00BE00C7">
              <w:rPr>
                <w:rFonts w:cs="Arial"/>
                <w:lang w:eastAsia="en-NZ"/>
              </w:rPr>
              <w:t>policy of at least annually.</w:t>
            </w:r>
          </w:p>
          <w:p w14:paraId="3C66FA79"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(ii) The effectiveness of ‘as required’ medication was not consistently documented in either the electronic medication system or the progress notes. </w:t>
            </w:r>
          </w:p>
          <w:p w14:paraId="55A3C7BA" w14:textId="77777777" w:rsidR="00EB7645" w:rsidRPr="00BE00C7" w:rsidRDefault="00AF4B3B" w:rsidP="00BE00C7">
            <w:pPr>
              <w:pStyle w:val="OutcomeDescription"/>
              <w:spacing w:before="120" w:after="120"/>
              <w:rPr>
                <w:rFonts w:cs="Arial"/>
                <w:lang w:eastAsia="en-NZ"/>
              </w:rPr>
            </w:pPr>
            <w:r w:rsidRPr="00BE00C7">
              <w:rPr>
                <w:rFonts w:cs="Arial"/>
                <w:lang w:eastAsia="en-NZ"/>
              </w:rPr>
              <w:t>(iii) Completion of quality stocktakes has not occurred six-monthly.</w:t>
            </w:r>
          </w:p>
          <w:p w14:paraId="07320743" w14:textId="77777777" w:rsidR="00EB7645" w:rsidRPr="00BE00C7" w:rsidRDefault="00AF4B3B" w:rsidP="00BE00C7">
            <w:pPr>
              <w:pStyle w:val="OutcomeDescription"/>
              <w:spacing w:before="120" w:after="120"/>
              <w:rPr>
                <w:rFonts w:cs="Arial"/>
                <w:lang w:eastAsia="en-NZ"/>
              </w:rPr>
            </w:pPr>
          </w:p>
        </w:tc>
        <w:tc>
          <w:tcPr>
            <w:tcW w:w="0" w:type="auto"/>
          </w:tcPr>
          <w:p w14:paraId="254D3CE7" w14:textId="77777777" w:rsidR="00EB7645" w:rsidRPr="00BE00C7" w:rsidRDefault="00AF4B3B" w:rsidP="00BE00C7">
            <w:pPr>
              <w:pStyle w:val="OutcomeDescription"/>
              <w:spacing w:before="120" w:after="120"/>
              <w:rPr>
                <w:rFonts w:cs="Arial"/>
                <w:lang w:eastAsia="en-NZ"/>
              </w:rPr>
            </w:pPr>
            <w:r w:rsidRPr="00BE00C7">
              <w:rPr>
                <w:rFonts w:cs="Arial"/>
                <w:lang w:eastAsia="en-NZ"/>
              </w:rPr>
              <w:t xml:space="preserve">(i)  </w:t>
            </w:r>
            <w:r w:rsidRPr="00BE00C7">
              <w:rPr>
                <w:rFonts w:cs="Arial"/>
                <w:lang w:eastAsia="en-NZ"/>
              </w:rPr>
              <w:t>Ensure all resident photos on the medication chart evidence review as per PSO policy.</w:t>
            </w:r>
          </w:p>
          <w:p w14:paraId="1F26402A" w14:textId="77777777" w:rsidR="00EB7645" w:rsidRPr="00BE00C7" w:rsidRDefault="00AF4B3B" w:rsidP="00BE00C7">
            <w:pPr>
              <w:pStyle w:val="OutcomeDescription"/>
              <w:spacing w:before="120" w:after="120"/>
              <w:rPr>
                <w:rFonts w:cs="Arial"/>
                <w:lang w:eastAsia="en-NZ"/>
              </w:rPr>
            </w:pPr>
            <w:r w:rsidRPr="00BE00C7">
              <w:rPr>
                <w:rFonts w:cs="Arial"/>
                <w:lang w:eastAsia="en-NZ"/>
              </w:rPr>
              <w:t>(ii) Ensure the effectiveness of ‘as required’ medications are documented.</w:t>
            </w:r>
          </w:p>
          <w:p w14:paraId="1978415C" w14:textId="77777777" w:rsidR="00EB7645" w:rsidRPr="00BE00C7" w:rsidRDefault="00AF4B3B" w:rsidP="00BE00C7">
            <w:pPr>
              <w:pStyle w:val="OutcomeDescription"/>
              <w:spacing w:before="120" w:after="120"/>
              <w:rPr>
                <w:rFonts w:cs="Arial"/>
                <w:lang w:eastAsia="en-NZ"/>
              </w:rPr>
            </w:pPr>
            <w:r w:rsidRPr="00BE00C7">
              <w:rPr>
                <w:rFonts w:cs="Arial"/>
                <w:lang w:eastAsia="en-NZ"/>
              </w:rPr>
              <w:t>(iii) Ensure completion of quality stocktakes occurs.</w:t>
            </w:r>
          </w:p>
          <w:p w14:paraId="35701F71" w14:textId="77777777" w:rsidR="00EB7645" w:rsidRPr="00BE00C7" w:rsidRDefault="00AF4B3B" w:rsidP="00BE00C7">
            <w:pPr>
              <w:pStyle w:val="OutcomeDescription"/>
              <w:spacing w:before="120" w:after="120"/>
              <w:rPr>
                <w:rFonts w:cs="Arial"/>
                <w:lang w:eastAsia="en-NZ"/>
              </w:rPr>
            </w:pPr>
          </w:p>
          <w:p w14:paraId="297314A8" w14:textId="77777777" w:rsidR="00EB7645" w:rsidRPr="00BE00C7" w:rsidRDefault="00AF4B3B" w:rsidP="00BE00C7">
            <w:pPr>
              <w:pStyle w:val="OutcomeDescription"/>
              <w:spacing w:before="120" w:after="120"/>
              <w:rPr>
                <w:rFonts w:cs="Arial"/>
                <w:lang w:eastAsia="en-NZ"/>
              </w:rPr>
            </w:pPr>
            <w:r w:rsidRPr="00BE00C7">
              <w:rPr>
                <w:rFonts w:cs="Arial"/>
                <w:lang w:eastAsia="en-NZ"/>
              </w:rPr>
              <w:t>90 days</w:t>
            </w:r>
          </w:p>
        </w:tc>
      </w:tr>
    </w:tbl>
    <w:p w14:paraId="0A3A9C1A" w14:textId="77777777" w:rsidR="00EB7645" w:rsidRPr="00BE00C7" w:rsidRDefault="00AF4B3B" w:rsidP="00BE00C7">
      <w:pPr>
        <w:pStyle w:val="OutcomeDescription"/>
        <w:spacing w:before="120" w:after="120"/>
        <w:rPr>
          <w:rFonts w:cs="Arial"/>
          <w:lang w:eastAsia="en-NZ"/>
        </w:rPr>
      </w:pPr>
      <w:bookmarkStart w:id="57" w:name="AuditSummaryCAMCriterion"/>
      <w:bookmarkEnd w:id="57"/>
    </w:p>
    <w:p w14:paraId="05833EC8" w14:textId="77777777" w:rsidR="00460D43" w:rsidRDefault="00AF4B3B">
      <w:pPr>
        <w:pStyle w:val="Heading1"/>
        <w:rPr>
          <w:rFonts w:cs="Arial"/>
        </w:rPr>
      </w:pPr>
      <w:r>
        <w:rPr>
          <w:rFonts w:cs="Arial"/>
        </w:rPr>
        <w:lastRenderedPageBreak/>
        <w:t>Specific results for criterion</w:t>
      </w:r>
      <w:r>
        <w:rPr>
          <w:rFonts w:cs="Arial"/>
        </w:rPr>
        <w:t xml:space="preserve"> where a continuous improvement has been recorded</w:t>
      </w:r>
    </w:p>
    <w:p w14:paraId="170C2E04" w14:textId="77777777" w:rsidR="00460D43" w:rsidRDefault="00AF4B3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w:t>
      </w:r>
      <w:r>
        <w:rPr>
          <w:rFonts w:cs="Arial"/>
          <w:sz w:val="24"/>
          <w:lang w:eastAsia="en-NZ"/>
        </w:rPr>
        <w:t>achievement beyond the level required for full attainment.  The following table contains the criterion where the provider has been rated as having made corrective actions have been recorded.</w:t>
      </w:r>
    </w:p>
    <w:p w14:paraId="494DFB23" w14:textId="77777777" w:rsidR="00460D43" w:rsidRDefault="00AF4B3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w:t>
      </w:r>
      <w:r w:rsidRPr="00FB778F">
        <w:rPr>
          <w:rFonts w:cs="Arial"/>
          <w:sz w:val="24"/>
          <w:lang w:eastAsia="en-NZ"/>
        </w:rPr>
        <w:t xml:space="preserve">ooking at the code.  For example,  Criterion 1.1.1 relates to subsection 1.1: Pae ora healthy futures in Section 1: Our rights. </w:t>
      </w:r>
    </w:p>
    <w:p w14:paraId="4FA84395" w14:textId="77777777" w:rsidR="00460D43" w:rsidRDefault="00AF4B3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E285F" w14:paraId="7226A528" w14:textId="77777777">
        <w:tc>
          <w:tcPr>
            <w:tcW w:w="0" w:type="auto"/>
          </w:tcPr>
          <w:p w14:paraId="05358B1E" w14:textId="77777777" w:rsidR="00EB7645" w:rsidRPr="00BE00C7" w:rsidRDefault="00AF4B3B" w:rsidP="00BE00C7">
            <w:pPr>
              <w:pStyle w:val="OutcomeDescription"/>
              <w:spacing w:before="120" w:after="120"/>
              <w:rPr>
                <w:rFonts w:cs="Arial"/>
                <w:lang w:eastAsia="en-NZ"/>
              </w:rPr>
            </w:pPr>
            <w:r w:rsidRPr="00BE00C7">
              <w:rPr>
                <w:rFonts w:cs="Arial"/>
                <w:lang w:eastAsia="en-NZ"/>
              </w:rPr>
              <w:t>No data to display</w:t>
            </w:r>
          </w:p>
        </w:tc>
      </w:tr>
    </w:tbl>
    <w:p w14:paraId="4F9AF6A0" w14:textId="77777777" w:rsidR="00EB7645" w:rsidRPr="00BE00C7" w:rsidRDefault="00AF4B3B" w:rsidP="00BE00C7">
      <w:pPr>
        <w:pStyle w:val="OutcomeDescription"/>
        <w:spacing w:before="120" w:after="120"/>
        <w:rPr>
          <w:rFonts w:cs="Arial"/>
          <w:lang w:eastAsia="en-NZ"/>
        </w:rPr>
      </w:pPr>
      <w:bookmarkStart w:id="58" w:name="AuditSummaryCAMImprovment"/>
      <w:bookmarkEnd w:id="58"/>
    </w:p>
    <w:p w14:paraId="06F44526" w14:textId="77777777" w:rsidR="008F3634" w:rsidRDefault="00AF4B3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82B9" w14:textId="77777777" w:rsidR="00000000" w:rsidRDefault="00AF4B3B">
      <w:r>
        <w:separator/>
      </w:r>
    </w:p>
  </w:endnote>
  <w:endnote w:type="continuationSeparator" w:id="0">
    <w:p w14:paraId="61906BFB" w14:textId="77777777" w:rsidR="00000000" w:rsidRDefault="00AF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4BD" w14:textId="77777777" w:rsidR="000B00BC" w:rsidRDefault="00AF4B3B">
    <w:pPr>
      <w:pStyle w:val="Footer"/>
    </w:pPr>
  </w:p>
  <w:p w14:paraId="0055A4D1" w14:textId="77777777" w:rsidR="005A4A55" w:rsidRDefault="00AF4B3B"/>
  <w:p w14:paraId="70A08458" w14:textId="77777777" w:rsidR="005A4A55" w:rsidRDefault="00AF4B3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DCEE" w14:textId="77777777" w:rsidR="000B00BC" w:rsidRPr="000B00BC" w:rsidRDefault="00AF4B3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Otago Incorporated - St Andrews Home and Hospital</w:t>
    </w:r>
    <w:bookmarkEnd w:id="59"/>
    <w:r>
      <w:rPr>
        <w:rFonts w:cs="Arial"/>
        <w:sz w:val="16"/>
        <w:szCs w:val="20"/>
      </w:rPr>
      <w:tab/>
      <w:t xml:space="preserve">Date of Audit: </w:t>
    </w:r>
    <w:bookmarkStart w:id="60" w:name="AuditStartDate1"/>
    <w:r>
      <w:rPr>
        <w:rFonts w:cs="Arial"/>
        <w:sz w:val="16"/>
        <w:szCs w:val="20"/>
      </w:rPr>
      <w:t>12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7470AD" w14:textId="77777777" w:rsidR="005A4A55" w:rsidRDefault="00AF4B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D69" w14:textId="77777777" w:rsidR="000B00BC" w:rsidRDefault="00AF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814B" w14:textId="77777777" w:rsidR="00000000" w:rsidRDefault="00AF4B3B">
      <w:r>
        <w:separator/>
      </w:r>
    </w:p>
  </w:footnote>
  <w:footnote w:type="continuationSeparator" w:id="0">
    <w:p w14:paraId="4EE06155" w14:textId="77777777" w:rsidR="00000000" w:rsidRDefault="00AF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DBFD" w14:textId="77777777" w:rsidR="000B00BC" w:rsidRDefault="00AF4B3B">
    <w:pPr>
      <w:pStyle w:val="Header"/>
    </w:pPr>
  </w:p>
  <w:p w14:paraId="713A3FDD" w14:textId="77777777" w:rsidR="005A4A55" w:rsidRDefault="00AF4B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954" w14:textId="77777777" w:rsidR="000B00BC" w:rsidRDefault="00AF4B3B">
    <w:pPr>
      <w:pStyle w:val="Header"/>
    </w:pPr>
  </w:p>
  <w:p w14:paraId="121DA5FF" w14:textId="77777777" w:rsidR="005A4A55" w:rsidRDefault="00AF4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3CA" w14:textId="77777777" w:rsidR="000B00BC" w:rsidRDefault="00AF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0AA035E">
      <w:start w:val="1"/>
      <w:numFmt w:val="decimal"/>
      <w:lvlText w:val="%1."/>
      <w:lvlJc w:val="left"/>
      <w:pPr>
        <w:ind w:left="360" w:hanging="360"/>
      </w:pPr>
    </w:lvl>
    <w:lvl w:ilvl="1" w:tplc="A9BC1F9C" w:tentative="1">
      <w:start w:val="1"/>
      <w:numFmt w:val="lowerLetter"/>
      <w:lvlText w:val="%2."/>
      <w:lvlJc w:val="left"/>
      <w:pPr>
        <w:ind w:left="1080" w:hanging="360"/>
      </w:pPr>
    </w:lvl>
    <w:lvl w:ilvl="2" w:tplc="228E0F7C" w:tentative="1">
      <w:start w:val="1"/>
      <w:numFmt w:val="lowerRoman"/>
      <w:lvlText w:val="%3."/>
      <w:lvlJc w:val="right"/>
      <w:pPr>
        <w:ind w:left="1800" w:hanging="180"/>
      </w:pPr>
    </w:lvl>
    <w:lvl w:ilvl="3" w:tplc="6CF6AF72" w:tentative="1">
      <w:start w:val="1"/>
      <w:numFmt w:val="decimal"/>
      <w:lvlText w:val="%4."/>
      <w:lvlJc w:val="left"/>
      <w:pPr>
        <w:ind w:left="2520" w:hanging="360"/>
      </w:pPr>
    </w:lvl>
    <w:lvl w:ilvl="4" w:tplc="5E3C779C" w:tentative="1">
      <w:start w:val="1"/>
      <w:numFmt w:val="lowerLetter"/>
      <w:lvlText w:val="%5."/>
      <w:lvlJc w:val="left"/>
      <w:pPr>
        <w:ind w:left="3240" w:hanging="360"/>
      </w:pPr>
    </w:lvl>
    <w:lvl w:ilvl="5" w:tplc="F7FAB7F2" w:tentative="1">
      <w:start w:val="1"/>
      <w:numFmt w:val="lowerRoman"/>
      <w:lvlText w:val="%6."/>
      <w:lvlJc w:val="right"/>
      <w:pPr>
        <w:ind w:left="3960" w:hanging="180"/>
      </w:pPr>
    </w:lvl>
    <w:lvl w:ilvl="6" w:tplc="6D802678" w:tentative="1">
      <w:start w:val="1"/>
      <w:numFmt w:val="decimal"/>
      <w:lvlText w:val="%7."/>
      <w:lvlJc w:val="left"/>
      <w:pPr>
        <w:ind w:left="4680" w:hanging="360"/>
      </w:pPr>
    </w:lvl>
    <w:lvl w:ilvl="7" w:tplc="4442F580" w:tentative="1">
      <w:start w:val="1"/>
      <w:numFmt w:val="lowerLetter"/>
      <w:lvlText w:val="%8."/>
      <w:lvlJc w:val="left"/>
      <w:pPr>
        <w:ind w:left="5400" w:hanging="360"/>
      </w:pPr>
    </w:lvl>
    <w:lvl w:ilvl="8" w:tplc="E37EF1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45AEA80">
      <w:start w:val="1"/>
      <w:numFmt w:val="bullet"/>
      <w:lvlText w:val=""/>
      <w:lvlJc w:val="left"/>
      <w:pPr>
        <w:ind w:left="720" w:hanging="360"/>
      </w:pPr>
      <w:rPr>
        <w:rFonts w:ascii="Symbol" w:hAnsi="Symbol" w:hint="default"/>
      </w:rPr>
    </w:lvl>
    <w:lvl w:ilvl="1" w:tplc="E8AA50E0" w:tentative="1">
      <w:start w:val="1"/>
      <w:numFmt w:val="bullet"/>
      <w:lvlText w:val="o"/>
      <w:lvlJc w:val="left"/>
      <w:pPr>
        <w:ind w:left="1440" w:hanging="360"/>
      </w:pPr>
      <w:rPr>
        <w:rFonts w:ascii="Courier New" w:hAnsi="Courier New" w:cs="Courier New" w:hint="default"/>
      </w:rPr>
    </w:lvl>
    <w:lvl w:ilvl="2" w:tplc="104C841E" w:tentative="1">
      <w:start w:val="1"/>
      <w:numFmt w:val="bullet"/>
      <w:lvlText w:val=""/>
      <w:lvlJc w:val="left"/>
      <w:pPr>
        <w:ind w:left="2160" w:hanging="360"/>
      </w:pPr>
      <w:rPr>
        <w:rFonts w:ascii="Wingdings" w:hAnsi="Wingdings" w:hint="default"/>
      </w:rPr>
    </w:lvl>
    <w:lvl w:ilvl="3" w:tplc="10F02660" w:tentative="1">
      <w:start w:val="1"/>
      <w:numFmt w:val="bullet"/>
      <w:lvlText w:val=""/>
      <w:lvlJc w:val="left"/>
      <w:pPr>
        <w:ind w:left="2880" w:hanging="360"/>
      </w:pPr>
      <w:rPr>
        <w:rFonts w:ascii="Symbol" w:hAnsi="Symbol" w:hint="default"/>
      </w:rPr>
    </w:lvl>
    <w:lvl w:ilvl="4" w:tplc="7DC0AEF6" w:tentative="1">
      <w:start w:val="1"/>
      <w:numFmt w:val="bullet"/>
      <w:lvlText w:val="o"/>
      <w:lvlJc w:val="left"/>
      <w:pPr>
        <w:ind w:left="3600" w:hanging="360"/>
      </w:pPr>
      <w:rPr>
        <w:rFonts w:ascii="Courier New" w:hAnsi="Courier New" w:cs="Courier New" w:hint="default"/>
      </w:rPr>
    </w:lvl>
    <w:lvl w:ilvl="5" w:tplc="C986C7E2" w:tentative="1">
      <w:start w:val="1"/>
      <w:numFmt w:val="bullet"/>
      <w:lvlText w:val=""/>
      <w:lvlJc w:val="left"/>
      <w:pPr>
        <w:ind w:left="4320" w:hanging="360"/>
      </w:pPr>
      <w:rPr>
        <w:rFonts w:ascii="Wingdings" w:hAnsi="Wingdings" w:hint="default"/>
      </w:rPr>
    </w:lvl>
    <w:lvl w:ilvl="6" w:tplc="A216962E" w:tentative="1">
      <w:start w:val="1"/>
      <w:numFmt w:val="bullet"/>
      <w:lvlText w:val=""/>
      <w:lvlJc w:val="left"/>
      <w:pPr>
        <w:ind w:left="5040" w:hanging="360"/>
      </w:pPr>
      <w:rPr>
        <w:rFonts w:ascii="Symbol" w:hAnsi="Symbol" w:hint="default"/>
      </w:rPr>
    </w:lvl>
    <w:lvl w:ilvl="7" w:tplc="1082960A" w:tentative="1">
      <w:start w:val="1"/>
      <w:numFmt w:val="bullet"/>
      <w:lvlText w:val="o"/>
      <w:lvlJc w:val="left"/>
      <w:pPr>
        <w:ind w:left="5760" w:hanging="360"/>
      </w:pPr>
      <w:rPr>
        <w:rFonts w:ascii="Courier New" w:hAnsi="Courier New" w:cs="Courier New" w:hint="default"/>
      </w:rPr>
    </w:lvl>
    <w:lvl w:ilvl="8" w:tplc="A0DE0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5F"/>
    <w:rsid w:val="00AF4B3B"/>
    <w:rsid w:val="00CE28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816"/>
  <w15:docId w15:val="{0FEAFE4C-E07A-4BF1-A877-23D90C97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10543</Words>
  <Characters>60098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2023-09-05T02:27:00Z</dcterms:created>
  <dcterms:modified xsi:type="dcterms:W3CDTF">2023-09-05T02:27:00Z</dcterms:modified>
</cp:coreProperties>
</file>